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F1F3" w14:textId="0D20582E" w:rsidR="00873CB6" w:rsidRPr="00CA72D4" w:rsidRDefault="00873CB6" w:rsidP="00386820">
      <w:pPr>
        <w:spacing w:after="0" w:line="360" w:lineRule="auto"/>
        <w:jc w:val="both"/>
        <w:rPr>
          <w:rFonts w:ascii="David" w:hAnsi="David" w:cs="David"/>
          <w:sz w:val="24"/>
          <w:szCs w:val="24"/>
          <w:u w:val="single"/>
          <w:rtl/>
        </w:rPr>
      </w:pPr>
      <w:r w:rsidRPr="00CA72D4">
        <w:rPr>
          <w:rFonts w:ascii="David" w:hAnsi="David" w:cs="David" w:hint="cs"/>
          <w:sz w:val="24"/>
          <w:szCs w:val="24"/>
          <w:u w:val="single"/>
          <w:rtl/>
        </w:rPr>
        <w:t>דרישות</w:t>
      </w:r>
      <w:r w:rsidR="00213B9E" w:rsidRPr="00CA72D4">
        <w:rPr>
          <w:rFonts w:ascii="David" w:hAnsi="David" w:cs="David" w:hint="cs"/>
          <w:sz w:val="24"/>
          <w:szCs w:val="24"/>
          <w:u w:val="single"/>
          <w:rtl/>
        </w:rPr>
        <w:t xml:space="preserve"> הקורס</w:t>
      </w:r>
      <w:r w:rsidRPr="00CA72D4">
        <w:rPr>
          <w:rFonts w:ascii="David" w:hAnsi="David" w:cs="David" w:hint="cs"/>
          <w:sz w:val="24"/>
          <w:szCs w:val="24"/>
          <w:u w:val="single"/>
          <w:rtl/>
        </w:rPr>
        <w:t>:</w:t>
      </w:r>
    </w:p>
    <w:p w14:paraId="05B4E2BA" w14:textId="319B9E49" w:rsidR="00873CB6" w:rsidRPr="00CA72D4" w:rsidRDefault="00873CB6" w:rsidP="00386820">
      <w:pPr>
        <w:pStyle w:val="a7"/>
        <w:numPr>
          <w:ilvl w:val="0"/>
          <w:numId w:val="1"/>
        </w:numPr>
        <w:spacing w:after="0" w:line="360" w:lineRule="auto"/>
        <w:jc w:val="both"/>
        <w:rPr>
          <w:rFonts w:ascii="David" w:hAnsi="David" w:cs="David"/>
          <w:sz w:val="24"/>
          <w:szCs w:val="24"/>
        </w:rPr>
      </w:pPr>
      <w:r w:rsidRPr="00CA72D4">
        <w:rPr>
          <w:rFonts w:ascii="David" w:hAnsi="David" w:cs="David" w:hint="cs"/>
          <w:sz w:val="24"/>
          <w:szCs w:val="24"/>
          <w:rtl/>
        </w:rPr>
        <w:t>מאגר פסיקה (רשות)- משם תילקח ההשראה לשאלות שיופיעו במבחן.</w:t>
      </w:r>
    </w:p>
    <w:p w14:paraId="5BFC1FC2" w14:textId="4C49E456" w:rsidR="00873CB6" w:rsidRDefault="00873CB6" w:rsidP="00386820">
      <w:pPr>
        <w:pStyle w:val="a7"/>
        <w:numPr>
          <w:ilvl w:val="0"/>
          <w:numId w:val="1"/>
        </w:numPr>
        <w:spacing w:after="0" w:line="360" w:lineRule="auto"/>
        <w:jc w:val="both"/>
        <w:rPr>
          <w:rFonts w:ascii="David" w:hAnsi="David" w:cs="David"/>
          <w:sz w:val="24"/>
          <w:szCs w:val="24"/>
        </w:rPr>
      </w:pPr>
      <w:r w:rsidRPr="00CA72D4">
        <w:rPr>
          <w:rFonts w:ascii="David" w:hAnsi="David" w:cs="David" w:hint="cs"/>
          <w:sz w:val="24"/>
          <w:szCs w:val="24"/>
          <w:rtl/>
        </w:rPr>
        <w:t>קריאת חובה</w:t>
      </w:r>
      <w:r w:rsidR="00527FD0" w:rsidRPr="00CA72D4">
        <w:rPr>
          <w:rFonts w:ascii="David" w:hAnsi="David" w:cs="David" w:hint="cs"/>
          <w:sz w:val="24"/>
          <w:szCs w:val="24"/>
          <w:rtl/>
        </w:rPr>
        <w:t>- לימוד הנושאים יהיה לפי מפת הדרכים שמופיעה בסילבוס</w:t>
      </w:r>
    </w:p>
    <w:p w14:paraId="49C993A1" w14:textId="77777777" w:rsidR="00ED5149" w:rsidRPr="00CA72D4" w:rsidRDefault="00ED5149" w:rsidP="00ED5149">
      <w:pPr>
        <w:pStyle w:val="a7"/>
        <w:spacing w:after="0" w:line="360" w:lineRule="auto"/>
        <w:jc w:val="both"/>
        <w:rPr>
          <w:rFonts w:ascii="David" w:hAnsi="David" w:cs="David"/>
          <w:sz w:val="24"/>
          <w:szCs w:val="24"/>
          <w:rtl/>
        </w:rPr>
      </w:pPr>
    </w:p>
    <w:p w14:paraId="0CB9FA9F" w14:textId="165BD4B7" w:rsidR="000542E1" w:rsidRPr="00CA72D4" w:rsidRDefault="000542E1" w:rsidP="00ED5149">
      <w:pPr>
        <w:shd w:val="clear" w:color="auto" w:fill="D9E2F3" w:themeFill="accent1" w:themeFillTint="33"/>
        <w:spacing w:after="0" w:line="360" w:lineRule="auto"/>
        <w:jc w:val="center"/>
        <w:rPr>
          <w:rFonts w:ascii="David" w:hAnsi="David" w:cs="David"/>
          <w:b/>
          <w:bCs/>
          <w:sz w:val="24"/>
          <w:szCs w:val="24"/>
          <w:rtl/>
        </w:rPr>
      </w:pPr>
      <w:r w:rsidRPr="00CA72D4">
        <w:rPr>
          <w:rFonts w:ascii="David" w:hAnsi="David" w:cs="David"/>
          <w:b/>
          <w:bCs/>
          <w:sz w:val="24"/>
          <w:szCs w:val="24"/>
          <w:rtl/>
        </w:rPr>
        <w:t>הרקע לדיני עבודה: חופש החוזים במבחן המציאות</w:t>
      </w:r>
    </w:p>
    <w:p w14:paraId="7CE07032" w14:textId="659F3B30" w:rsidR="00873CB6" w:rsidRPr="00CA72D4" w:rsidRDefault="00527FD0" w:rsidP="00386820">
      <w:pPr>
        <w:spacing w:after="0" w:line="360" w:lineRule="auto"/>
        <w:jc w:val="both"/>
        <w:rPr>
          <w:rFonts w:ascii="David" w:hAnsi="David" w:cs="David"/>
          <w:sz w:val="24"/>
          <w:szCs w:val="24"/>
          <w:rtl/>
        </w:rPr>
      </w:pPr>
      <w:r w:rsidRPr="00CA72D4">
        <w:rPr>
          <w:rFonts w:ascii="David" w:hAnsi="David" w:cs="David" w:hint="cs"/>
          <w:sz w:val="24"/>
          <w:szCs w:val="24"/>
          <w:rtl/>
        </w:rPr>
        <w:t>בחוק לא מופיעה הגדרה של עובד</w:t>
      </w:r>
      <w:r w:rsidR="009A308B">
        <w:rPr>
          <w:rFonts w:ascii="David" w:hAnsi="David" w:cs="David" w:hint="cs"/>
          <w:sz w:val="24"/>
          <w:szCs w:val="24"/>
          <w:rtl/>
        </w:rPr>
        <w:t>,</w:t>
      </w:r>
      <w:r w:rsidRPr="00CA72D4">
        <w:rPr>
          <w:rFonts w:ascii="David" w:hAnsi="David" w:cs="David" w:hint="cs"/>
          <w:sz w:val="24"/>
          <w:szCs w:val="24"/>
          <w:rtl/>
        </w:rPr>
        <w:t xml:space="preserve"> ומוגדר</w:t>
      </w:r>
      <w:r w:rsidR="009A308B">
        <w:rPr>
          <w:rFonts w:ascii="David" w:hAnsi="David" w:cs="David" w:hint="cs"/>
          <w:sz w:val="24"/>
          <w:szCs w:val="24"/>
          <w:rtl/>
        </w:rPr>
        <w:t>ת</w:t>
      </w:r>
      <w:r w:rsidRPr="00CA72D4">
        <w:rPr>
          <w:rFonts w:ascii="David" w:hAnsi="David" w:cs="David" w:hint="cs"/>
          <w:sz w:val="24"/>
          <w:szCs w:val="24"/>
          <w:rtl/>
        </w:rPr>
        <w:t xml:space="preserve"> בפק' הנזיקין הגדרה של יחסי עובד- מעביד.</w:t>
      </w:r>
    </w:p>
    <w:p w14:paraId="56BCD175" w14:textId="50D86241" w:rsidR="00527FD0" w:rsidRPr="00CA72D4" w:rsidRDefault="00527FD0" w:rsidP="00386820">
      <w:pPr>
        <w:spacing w:after="0" w:line="360" w:lineRule="auto"/>
        <w:jc w:val="both"/>
        <w:rPr>
          <w:rFonts w:ascii="David" w:hAnsi="David" w:cs="David"/>
          <w:sz w:val="24"/>
          <w:szCs w:val="24"/>
          <w:u w:val="single"/>
          <w:rtl/>
        </w:rPr>
      </w:pPr>
      <w:r w:rsidRPr="00CA72D4">
        <w:rPr>
          <w:rFonts w:ascii="David" w:hAnsi="David" w:cs="David" w:hint="cs"/>
          <w:sz w:val="24"/>
          <w:szCs w:val="24"/>
          <w:u w:val="single"/>
          <w:rtl/>
        </w:rPr>
        <w:t>למה צריך את דיני העבודה?</w:t>
      </w:r>
    </w:p>
    <w:p w14:paraId="183E4AA2" w14:textId="7FA34832" w:rsidR="00527FD0" w:rsidRPr="00CA72D4" w:rsidRDefault="00527FD0" w:rsidP="00386820">
      <w:pPr>
        <w:spacing w:after="0" w:line="360" w:lineRule="auto"/>
        <w:jc w:val="both"/>
        <w:rPr>
          <w:rFonts w:ascii="David" w:hAnsi="David" w:cs="David"/>
          <w:sz w:val="24"/>
          <w:szCs w:val="24"/>
          <w:rtl/>
        </w:rPr>
      </w:pPr>
      <w:r w:rsidRPr="00CA72D4">
        <w:rPr>
          <w:rFonts w:ascii="David" w:hAnsi="David" w:cs="David" w:hint="cs"/>
          <w:sz w:val="24"/>
          <w:szCs w:val="24"/>
          <w:rtl/>
        </w:rPr>
        <w:t xml:space="preserve">בסופו של דבר, חוזה נכרת בדרך של הצעה וקיבול. כל מפגש עבודה הוא בעצם </w:t>
      </w:r>
      <w:r w:rsidRPr="00CA72D4">
        <w:rPr>
          <w:rFonts w:ascii="David" w:hAnsi="David" w:cs="David" w:hint="cs"/>
          <w:b/>
          <w:bCs/>
          <w:sz w:val="24"/>
          <w:szCs w:val="24"/>
          <w:rtl/>
        </w:rPr>
        <w:t>חוזה.</w:t>
      </w:r>
    </w:p>
    <w:p w14:paraId="1E148390" w14:textId="1DC93048" w:rsidR="00213B9E" w:rsidRPr="00CA72D4" w:rsidRDefault="00527FD0" w:rsidP="00386820">
      <w:pPr>
        <w:spacing w:after="0" w:line="360" w:lineRule="auto"/>
        <w:jc w:val="both"/>
        <w:rPr>
          <w:rFonts w:ascii="David" w:hAnsi="David" w:cs="David"/>
          <w:sz w:val="24"/>
          <w:szCs w:val="24"/>
          <w:rtl/>
        </w:rPr>
      </w:pPr>
      <w:r w:rsidRPr="00CA72D4">
        <w:rPr>
          <w:rFonts w:ascii="David" w:hAnsi="David" w:cs="David" w:hint="cs"/>
          <w:sz w:val="24"/>
          <w:szCs w:val="24"/>
          <w:rtl/>
        </w:rPr>
        <w:t xml:space="preserve">היו בעבר ניסיונות לחוקק חוק או הצעות חוק של "חוזה עבודה". למשל ההצעה משנת 1968 "הצעת חוק חוזה עבודה". היינו מצפים שזה </w:t>
      </w:r>
      <w:r w:rsidR="002273F0">
        <w:rPr>
          <w:rFonts w:ascii="David" w:hAnsi="David" w:cs="David" w:hint="cs"/>
          <w:sz w:val="24"/>
          <w:szCs w:val="24"/>
          <w:rtl/>
        </w:rPr>
        <w:t xml:space="preserve">יהיה </w:t>
      </w:r>
      <w:r w:rsidRPr="00CA72D4">
        <w:rPr>
          <w:rFonts w:ascii="David" w:hAnsi="David" w:cs="David" w:hint="cs"/>
          <w:sz w:val="24"/>
          <w:szCs w:val="24"/>
          <w:rtl/>
        </w:rPr>
        <w:t xml:space="preserve">תת סעיף של דיני החוזים. </w:t>
      </w:r>
    </w:p>
    <w:p w14:paraId="11366C4D" w14:textId="77777777" w:rsidR="00213B9E" w:rsidRPr="00CA72D4" w:rsidRDefault="00527FD0" w:rsidP="00386820">
      <w:pPr>
        <w:spacing w:after="0" w:line="360" w:lineRule="auto"/>
        <w:jc w:val="both"/>
        <w:rPr>
          <w:rFonts w:ascii="David" w:hAnsi="David" w:cs="David"/>
          <w:sz w:val="24"/>
          <w:szCs w:val="24"/>
          <w:rtl/>
        </w:rPr>
      </w:pPr>
      <w:r w:rsidRPr="00CA72D4">
        <w:rPr>
          <w:rFonts w:ascii="David" w:hAnsi="David" w:cs="David" w:hint="cs"/>
          <w:sz w:val="24"/>
          <w:szCs w:val="24"/>
          <w:rtl/>
        </w:rPr>
        <w:t>למה זה לא?</w:t>
      </w:r>
    </w:p>
    <w:p w14:paraId="41D73A0C" w14:textId="7E18DD29" w:rsidR="00213B9E" w:rsidRPr="00CA72D4" w:rsidRDefault="00213B9E" w:rsidP="00386820">
      <w:pPr>
        <w:pStyle w:val="a7"/>
        <w:numPr>
          <w:ilvl w:val="0"/>
          <w:numId w:val="2"/>
        </w:numPr>
        <w:spacing w:after="0" w:line="360" w:lineRule="auto"/>
        <w:jc w:val="both"/>
        <w:rPr>
          <w:rFonts w:ascii="David" w:hAnsi="David" w:cs="David"/>
          <w:sz w:val="24"/>
          <w:szCs w:val="24"/>
        </w:rPr>
      </w:pPr>
      <w:r w:rsidRPr="00CA72D4">
        <w:rPr>
          <w:rFonts w:ascii="David" w:hAnsi="David" w:cs="David" w:hint="cs"/>
          <w:sz w:val="24"/>
          <w:szCs w:val="24"/>
          <w:rtl/>
        </w:rPr>
        <w:t>פער הכוחות בין המע</w:t>
      </w:r>
      <w:r w:rsidR="002273F0">
        <w:rPr>
          <w:rFonts w:ascii="David" w:hAnsi="David" w:cs="David" w:hint="cs"/>
          <w:sz w:val="24"/>
          <w:szCs w:val="24"/>
          <w:rtl/>
        </w:rPr>
        <w:t>סיק</w:t>
      </w:r>
      <w:r w:rsidRPr="00CA72D4">
        <w:rPr>
          <w:rFonts w:ascii="David" w:hAnsi="David" w:cs="David" w:hint="cs"/>
          <w:sz w:val="24"/>
          <w:szCs w:val="24"/>
          <w:rtl/>
        </w:rPr>
        <w:t xml:space="preserve"> לעובד. </w:t>
      </w:r>
    </w:p>
    <w:p w14:paraId="067AE811" w14:textId="77777777" w:rsidR="00213B9E" w:rsidRPr="00CA72D4" w:rsidRDefault="00213B9E" w:rsidP="00386820">
      <w:pPr>
        <w:pStyle w:val="a7"/>
        <w:numPr>
          <w:ilvl w:val="0"/>
          <w:numId w:val="2"/>
        </w:numPr>
        <w:spacing w:after="0" w:line="360" w:lineRule="auto"/>
        <w:jc w:val="both"/>
        <w:rPr>
          <w:rFonts w:ascii="David" w:hAnsi="David" w:cs="David"/>
          <w:sz w:val="24"/>
          <w:szCs w:val="24"/>
        </w:rPr>
      </w:pPr>
      <w:r w:rsidRPr="00CA72D4">
        <w:rPr>
          <w:rFonts w:ascii="David" w:hAnsi="David" w:cs="David" w:hint="cs"/>
          <w:sz w:val="24"/>
          <w:szCs w:val="24"/>
          <w:rtl/>
        </w:rPr>
        <w:t>חוזה אחיד- גם חוזה אחיד נובע מפער הכוחות. הבעיה היא התניה המקפחת של חוזה אחיד ויש בעייתיות אם עושים מו"מ על תניה מקפחת בחוזה אחיד. אין את הכוח להתנהל מול גופים כלכליים- אין לפרט את הכוח או את הידע להתמודד מול הגופים הגדולים.</w:t>
      </w:r>
    </w:p>
    <w:p w14:paraId="3615B581" w14:textId="31D2456A" w:rsidR="00527FD0" w:rsidRPr="00CA72D4" w:rsidRDefault="00213B9E" w:rsidP="00386820">
      <w:pPr>
        <w:spacing w:after="0" w:line="360" w:lineRule="auto"/>
        <w:jc w:val="both"/>
        <w:rPr>
          <w:rFonts w:ascii="David" w:hAnsi="David" w:cs="David"/>
          <w:sz w:val="24"/>
          <w:szCs w:val="24"/>
          <w:rtl/>
        </w:rPr>
      </w:pPr>
      <w:r w:rsidRPr="00CA72D4">
        <w:rPr>
          <w:rFonts w:ascii="David" w:hAnsi="David" w:cs="David" w:hint="cs"/>
          <w:sz w:val="24"/>
          <w:szCs w:val="24"/>
          <w:rtl/>
        </w:rPr>
        <w:t>הצעת החוק משנת 1994 (הצעת חוק לחוק יסוד: זכויות חברתיות) מדברת על זכויות חברתיות ומתארת את מערך דיני העבודה כזכות חברתית.</w:t>
      </w:r>
      <w:r w:rsidR="00527FD0" w:rsidRPr="00CA72D4">
        <w:rPr>
          <w:rFonts w:ascii="David" w:hAnsi="David" w:cs="David" w:hint="cs"/>
          <w:sz w:val="24"/>
          <w:szCs w:val="24"/>
          <w:rtl/>
        </w:rPr>
        <w:t xml:space="preserve"> </w:t>
      </w:r>
    </w:p>
    <w:p w14:paraId="6ABDCEC5" w14:textId="444619D4" w:rsidR="00213B9E" w:rsidRPr="00CA72D4" w:rsidRDefault="00213B9E" w:rsidP="00386820">
      <w:pPr>
        <w:spacing w:after="0" w:line="360" w:lineRule="auto"/>
        <w:jc w:val="both"/>
        <w:rPr>
          <w:rFonts w:ascii="David" w:hAnsi="David" w:cs="David"/>
          <w:sz w:val="24"/>
          <w:szCs w:val="24"/>
          <w:rtl/>
        </w:rPr>
      </w:pPr>
      <w:r w:rsidRPr="00CA72D4">
        <w:rPr>
          <w:rFonts w:ascii="David" w:hAnsi="David" w:cs="David" w:hint="cs"/>
          <w:sz w:val="24"/>
          <w:szCs w:val="24"/>
          <w:rtl/>
        </w:rPr>
        <w:t>האם יש "מפגש רצונות" אמיתי?</w:t>
      </w:r>
    </w:p>
    <w:p w14:paraId="5059B235" w14:textId="1F4C612C" w:rsidR="00213B9E" w:rsidRPr="00CA72D4" w:rsidRDefault="00213B9E" w:rsidP="00386820">
      <w:pPr>
        <w:pStyle w:val="a7"/>
        <w:numPr>
          <w:ilvl w:val="0"/>
          <w:numId w:val="3"/>
        </w:numPr>
        <w:spacing w:after="0" w:line="360" w:lineRule="auto"/>
        <w:jc w:val="both"/>
        <w:rPr>
          <w:rFonts w:ascii="David" w:hAnsi="David" w:cs="David"/>
          <w:sz w:val="24"/>
          <w:szCs w:val="24"/>
        </w:rPr>
      </w:pPr>
      <w:r w:rsidRPr="00CA72D4">
        <w:rPr>
          <w:rFonts w:ascii="David" w:hAnsi="David" w:cs="David" w:hint="cs"/>
          <w:sz w:val="24"/>
          <w:szCs w:val="24"/>
          <w:rtl/>
        </w:rPr>
        <w:t>כן- המעביד רוצה עבודה ומציע כסף. העובד רוצה כסף ומציע כוח עבודה</w:t>
      </w:r>
      <w:r w:rsidR="009A308B">
        <w:rPr>
          <w:rFonts w:ascii="David" w:hAnsi="David" w:cs="David" w:hint="cs"/>
          <w:sz w:val="24"/>
          <w:szCs w:val="24"/>
          <w:rtl/>
        </w:rPr>
        <w:t>.</w:t>
      </w:r>
    </w:p>
    <w:p w14:paraId="62AA7274" w14:textId="499FDB9C" w:rsidR="00213B9E" w:rsidRPr="00CA72D4" w:rsidRDefault="00213B9E" w:rsidP="00386820">
      <w:pPr>
        <w:pStyle w:val="a7"/>
        <w:spacing w:after="0" w:line="360" w:lineRule="auto"/>
        <w:jc w:val="both"/>
        <w:rPr>
          <w:rFonts w:ascii="David" w:hAnsi="David" w:cs="David"/>
          <w:sz w:val="24"/>
          <w:szCs w:val="24"/>
          <w:rtl/>
        </w:rPr>
      </w:pPr>
      <w:r w:rsidRPr="00CA72D4">
        <w:rPr>
          <w:rFonts w:ascii="David" w:hAnsi="David" w:cs="David" w:hint="cs"/>
          <w:sz w:val="24"/>
          <w:szCs w:val="24"/>
          <w:rtl/>
        </w:rPr>
        <w:t>הצרכן רוצה את תוצר העבודה ומוכן לשלם עבורו.</w:t>
      </w:r>
    </w:p>
    <w:p w14:paraId="2A8FDFD0" w14:textId="60CE6764" w:rsidR="00213B9E" w:rsidRPr="009A308B" w:rsidRDefault="00213B9E" w:rsidP="00386820">
      <w:pPr>
        <w:pStyle w:val="a7"/>
        <w:numPr>
          <w:ilvl w:val="0"/>
          <w:numId w:val="3"/>
        </w:numPr>
        <w:spacing w:after="0" w:line="360" w:lineRule="auto"/>
        <w:jc w:val="both"/>
        <w:rPr>
          <w:rFonts w:ascii="David" w:hAnsi="David" w:cs="David"/>
          <w:sz w:val="24"/>
          <w:szCs w:val="24"/>
        </w:rPr>
      </w:pPr>
      <w:r w:rsidRPr="00CA72D4">
        <w:rPr>
          <w:rFonts w:ascii="David" w:hAnsi="David" w:cs="David" w:hint="cs"/>
          <w:sz w:val="24"/>
          <w:szCs w:val="24"/>
          <w:rtl/>
        </w:rPr>
        <w:t xml:space="preserve">לא- </w:t>
      </w:r>
      <w:r w:rsidRPr="009A308B">
        <w:rPr>
          <w:rFonts w:ascii="David" w:hAnsi="David" w:cs="David" w:hint="cs"/>
          <w:sz w:val="24"/>
          <w:szCs w:val="24"/>
          <w:rtl/>
        </w:rPr>
        <w:t xml:space="preserve">לעיתים יש מצבים של </w:t>
      </w:r>
      <w:r w:rsidRPr="009A308B">
        <w:rPr>
          <w:rFonts w:ascii="David" w:hAnsi="David" w:cs="David" w:hint="cs"/>
          <w:b/>
          <w:bCs/>
          <w:sz w:val="24"/>
          <w:szCs w:val="24"/>
          <w:rtl/>
        </w:rPr>
        <w:t xml:space="preserve">"כשל שוק"- </w:t>
      </w:r>
      <w:r w:rsidRPr="009A308B">
        <w:rPr>
          <w:rFonts w:ascii="David" w:hAnsi="David" w:cs="David" w:hint="cs"/>
          <w:sz w:val="24"/>
          <w:szCs w:val="24"/>
          <w:rtl/>
        </w:rPr>
        <w:t>לא ביחסי העבודה</w:t>
      </w:r>
      <w:r w:rsidR="009A308B">
        <w:rPr>
          <w:rFonts w:ascii="David" w:hAnsi="David" w:cs="David" w:hint="cs"/>
          <w:sz w:val="24"/>
          <w:szCs w:val="24"/>
          <w:rtl/>
        </w:rPr>
        <w:t xml:space="preserve">. </w:t>
      </w:r>
      <w:r w:rsidRPr="009A308B">
        <w:rPr>
          <w:rFonts w:ascii="David" w:hAnsi="David" w:cs="David" w:hint="cs"/>
          <w:sz w:val="24"/>
          <w:szCs w:val="24"/>
          <w:rtl/>
        </w:rPr>
        <w:t xml:space="preserve">האסטרטגיה להתמודד עם כשלי שוק נמצאת בתוך דיני העבודה. זה יהיה כשל שוק לכשעצמו כי אין ביחסי עובד- מעביד מקום לבחירה חופשית. </w:t>
      </w:r>
    </w:p>
    <w:p w14:paraId="20A07D31" w14:textId="77777777" w:rsidR="009A308B" w:rsidRDefault="009A308B" w:rsidP="00386820">
      <w:pPr>
        <w:spacing w:after="0" w:line="360" w:lineRule="auto"/>
        <w:jc w:val="both"/>
        <w:rPr>
          <w:rFonts w:ascii="David" w:hAnsi="David" w:cs="David"/>
          <w:sz w:val="24"/>
          <w:szCs w:val="24"/>
          <w:rtl/>
        </w:rPr>
      </w:pPr>
    </w:p>
    <w:p w14:paraId="068F9C91" w14:textId="47EF91CC" w:rsidR="00213B9E" w:rsidRPr="009A308B" w:rsidRDefault="00213B9E" w:rsidP="00386820">
      <w:pPr>
        <w:spacing w:after="0" w:line="360" w:lineRule="auto"/>
        <w:jc w:val="both"/>
        <w:rPr>
          <w:rFonts w:ascii="David" w:hAnsi="David" w:cs="David"/>
          <w:sz w:val="24"/>
          <w:szCs w:val="24"/>
          <w:rtl/>
        </w:rPr>
      </w:pPr>
      <w:r w:rsidRPr="009A308B">
        <w:rPr>
          <w:rFonts w:ascii="David" w:hAnsi="David" w:cs="David" w:hint="cs"/>
          <w:sz w:val="24"/>
          <w:szCs w:val="24"/>
          <w:rtl/>
        </w:rPr>
        <w:t>מה כשל השוק הבסיסי ביותר בכל הנוגע בדיני עבודה?</w:t>
      </w:r>
    </w:p>
    <w:p w14:paraId="0371ABA0" w14:textId="01FEC4E2" w:rsidR="00213B9E" w:rsidRPr="00CA72D4" w:rsidRDefault="00213B9E" w:rsidP="00530FB5">
      <w:pPr>
        <w:pStyle w:val="a7"/>
        <w:numPr>
          <w:ilvl w:val="0"/>
          <w:numId w:val="4"/>
        </w:numPr>
        <w:spacing w:after="0" w:line="360" w:lineRule="auto"/>
        <w:jc w:val="both"/>
        <w:rPr>
          <w:rFonts w:ascii="David" w:hAnsi="David" w:cs="David"/>
          <w:sz w:val="24"/>
          <w:szCs w:val="24"/>
        </w:rPr>
      </w:pPr>
      <w:r w:rsidRPr="00CA72D4">
        <w:rPr>
          <w:rFonts w:ascii="David" w:hAnsi="David" w:cs="David" w:hint="cs"/>
          <w:sz w:val="24"/>
          <w:szCs w:val="24"/>
          <w:rtl/>
        </w:rPr>
        <w:t>יחסי כוחות לא שווים מלכתחילה בין העובד ומעביד.</w:t>
      </w:r>
    </w:p>
    <w:p w14:paraId="25D3C761" w14:textId="260201CF" w:rsidR="00213B9E" w:rsidRPr="00CA72D4" w:rsidRDefault="00213B9E" w:rsidP="00530FB5">
      <w:pPr>
        <w:pStyle w:val="a7"/>
        <w:numPr>
          <w:ilvl w:val="0"/>
          <w:numId w:val="4"/>
        </w:numPr>
        <w:spacing w:after="0" w:line="360" w:lineRule="auto"/>
        <w:jc w:val="both"/>
        <w:rPr>
          <w:rFonts w:ascii="David" w:hAnsi="David" w:cs="David"/>
          <w:sz w:val="24"/>
          <w:szCs w:val="24"/>
        </w:rPr>
      </w:pPr>
      <w:r w:rsidRPr="00CA72D4">
        <w:rPr>
          <w:rFonts w:ascii="David" w:hAnsi="David" w:cs="David" w:hint="cs"/>
          <w:sz w:val="24"/>
          <w:szCs w:val="24"/>
          <w:rtl/>
        </w:rPr>
        <w:t>סוג של כבילה</w:t>
      </w:r>
    </w:p>
    <w:p w14:paraId="360C1CB8" w14:textId="27CE2FB2" w:rsidR="00213B9E" w:rsidRPr="00CA72D4" w:rsidRDefault="00213B9E" w:rsidP="00530FB5">
      <w:pPr>
        <w:pStyle w:val="a7"/>
        <w:numPr>
          <w:ilvl w:val="0"/>
          <w:numId w:val="4"/>
        </w:numPr>
        <w:spacing w:after="0" w:line="360" w:lineRule="auto"/>
        <w:jc w:val="both"/>
        <w:rPr>
          <w:rFonts w:ascii="David" w:hAnsi="David" w:cs="David"/>
          <w:sz w:val="24"/>
          <w:szCs w:val="24"/>
        </w:rPr>
      </w:pPr>
      <w:r w:rsidRPr="00CA72D4">
        <w:rPr>
          <w:rFonts w:ascii="David" w:hAnsi="David" w:cs="David" w:hint="cs"/>
          <w:sz w:val="24"/>
          <w:szCs w:val="24"/>
          <w:rtl/>
        </w:rPr>
        <w:t>לא פרי למו"מ אמיתי, אין פה מפגש רצונות רציונלי (פערי מידע בין העובד והמעביד).</w:t>
      </w:r>
    </w:p>
    <w:p w14:paraId="76073C8A" w14:textId="77777777" w:rsidR="009A308B" w:rsidRDefault="009A308B" w:rsidP="00386820">
      <w:pPr>
        <w:spacing w:after="0" w:line="360" w:lineRule="auto"/>
        <w:jc w:val="both"/>
        <w:rPr>
          <w:rFonts w:ascii="David" w:hAnsi="David" w:cs="David"/>
          <w:b/>
          <w:bCs/>
          <w:sz w:val="24"/>
          <w:szCs w:val="24"/>
          <w:rtl/>
        </w:rPr>
      </w:pPr>
    </w:p>
    <w:p w14:paraId="2C0899E1" w14:textId="4CB92683" w:rsidR="00213B9E" w:rsidRPr="00CA72D4" w:rsidRDefault="00B61485" w:rsidP="00386820">
      <w:pPr>
        <w:spacing w:after="0" w:line="360" w:lineRule="auto"/>
        <w:jc w:val="both"/>
        <w:rPr>
          <w:rFonts w:ascii="David" w:hAnsi="David" w:cs="David"/>
          <w:b/>
          <w:bCs/>
          <w:sz w:val="24"/>
          <w:szCs w:val="24"/>
          <w:rtl/>
        </w:rPr>
      </w:pPr>
      <w:r w:rsidRPr="00CA72D4">
        <w:rPr>
          <w:rFonts w:ascii="David" w:hAnsi="David" w:cs="David" w:hint="cs"/>
          <w:b/>
          <w:bCs/>
          <w:sz w:val="24"/>
          <w:szCs w:val="24"/>
          <w:rtl/>
        </w:rPr>
        <w:t xml:space="preserve">דוגמאות לכשלי שוק </w:t>
      </w:r>
      <w:r w:rsidR="00213B9E" w:rsidRPr="00CA72D4">
        <w:rPr>
          <w:rFonts w:ascii="David" w:hAnsi="David" w:cs="David" w:hint="cs"/>
          <w:b/>
          <w:bCs/>
          <w:sz w:val="24"/>
          <w:szCs w:val="24"/>
          <w:rtl/>
        </w:rPr>
        <w:t>באופן כללי-</w:t>
      </w:r>
    </w:p>
    <w:p w14:paraId="71234935" w14:textId="3A864533" w:rsidR="00213B9E" w:rsidRPr="00CA72D4" w:rsidRDefault="00213B9E" w:rsidP="00530FB5">
      <w:pPr>
        <w:pStyle w:val="a7"/>
        <w:numPr>
          <w:ilvl w:val="0"/>
          <w:numId w:val="4"/>
        </w:numPr>
        <w:spacing w:after="0" w:line="360" w:lineRule="auto"/>
        <w:jc w:val="both"/>
        <w:rPr>
          <w:rFonts w:ascii="David" w:hAnsi="David" w:cs="David"/>
          <w:sz w:val="24"/>
          <w:szCs w:val="24"/>
        </w:rPr>
      </w:pPr>
      <w:r w:rsidRPr="00CA72D4">
        <w:rPr>
          <w:rFonts w:ascii="David" w:hAnsi="David" w:cs="David" w:hint="cs"/>
          <w:sz w:val="24"/>
          <w:szCs w:val="24"/>
          <w:rtl/>
        </w:rPr>
        <w:t>אין מו"מ חופשי- חוסר ידע על הח</w:t>
      </w:r>
      <w:r w:rsidR="009A308B">
        <w:rPr>
          <w:rFonts w:ascii="David" w:hAnsi="David" w:cs="David" w:hint="cs"/>
          <w:sz w:val="24"/>
          <w:szCs w:val="24"/>
          <w:rtl/>
        </w:rPr>
        <w:t>ו</w:t>
      </w:r>
      <w:r w:rsidRPr="00CA72D4">
        <w:rPr>
          <w:rFonts w:ascii="David" w:hAnsi="David" w:cs="David" w:hint="cs"/>
          <w:sz w:val="24"/>
          <w:szCs w:val="24"/>
          <w:rtl/>
        </w:rPr>
        <w:t>זה עצמו, חוסר ידע על מה שקורה בחוץ. עבודה היא לא רק דבר כלכלי אלא גם מגדיר את האדם.</w:t>
      </w:r>
    </w:p>
    <w:p w14:paraId="4FB8EBCC" w14:textId="03D1506D" w:rsidR="00B61485" w:rsidRPr="00CA72D4" w:rsidRDefault="00B61485" w:rsidP="00530FB5">
      <w:pPr>
        <w:pStyle w:val="a7"/>
        <w:numPr>
          <w:ilvl w:val="0"/>
          <w:numId w:val="4"/>
        </w:numPr>
        <w:spacing w:after="0" w:line="360" w:lineRule="auto"/>
        <w:jc w:val="both"/>
        <w:rPr>
          <w:rFonts w:ascii="David" w:hAnsi="David" w:cs="David"/>
          <w:sz w:val="24"/>
          <w:szCs w:val="24"/>
        </w:rPr>
      </w:pPr>
      <w:r w:rsidRPr="00CA72D4">
        <w:rPr>
          <w:rFonts w:ascii="David" w:hAnsi="David" w:cs="David" w:hint="cs"/>
          <w:sz w:val="24"/>
          <w:szCs w:val="24"/>
          <w:rtl/>
        </w:rPr>
        <w:t>מונופול- כאשר אין חלופות (למשל: חברת חשמל)</w:t>
      </w:r>
    </w:p>
    <w:p w14:paraId="46B9E9B3" w14:textId="47EE48AC" w:rsidR="00B61485" w:rsidRPr="00CA72D4" w:rsidRDefault="00B61485" w:rsidP="00530FB5">
      <w:pPr>
        <w:pStyle w:val="a7"/>
        <w:numPr>
          <w:ilvl w:val="0"/>
          <w:numId w:val="4"/>
        </w:numPr>
        <w:spacing w:after="0" w:line="360" w:lineRule="auto"/>
        <w:jc w:val="both"/>
        <w:rPr>
          <w:rFonts w:ascii="David" w:hAnsi="David" w:cs="David"/>
          <w:sz w:val="24"/>
          <w:szCs w:val="24"/>
        </w:rPr>
      </w:pPr>
      <w:r w:rsidRPr="00CA72D4">
        <w:rPr>
          <w:rFonts w:ascii="David" w:hAnsi="David" w:cs="David" w:hint="cs"/>
          <w:sz w:val="24"/>
          <w:szCs w:val="24"/>
          <w:rtl/>
        </w:rPr>
        <w:t>החצנה- כאשר גורם חיצוני משלם על עניין שהפרט מוצא אני</w:t>
      </w:r>
      <w:r w:rsidR="004D72A6" w:rsidRPr="00CA72D4">
        <w:rPr>
          <w:rFonts w:ascii="David" w:hAnsi="David" w:cs="David" w:hint="cs"/>
          <w:sz w:val="24"/>
          <w:szCs w:val="24"/>
          <w:rtl/>
        </w:rPr>
        <w:t>, כאשר מטילים את המחיר על האחרים.</w:t>
      </w:r>
    </w:p>
    <w:p w14:paraId="1B66C82D" w14:textId="48564645" w:rsidR="004D72A6" w:rsidRPr="00CA72D4" w:rsidRDefault="004D72A6" w:rsidP="00530FB5">
      <w:pPr>
        <w:pStyle w:val="a7"/>
        <w:numPr>
          <w:ilvl w:val="0"/>
          <w:numId w:val="4"/>
        </w:numPr>
        <w:spacing w:after="0" w:line="360" w:lineRule="auto"/>
        <w:jc w:val="both"/>
        <w:rPr>
          <w:rFonts w:ascii="David" w:hAnsi="David" w:cs="David"/>
          <w:sz w:val="24"/>
          <w:szCs w:val="24"/>
        </w:rPr>
      </w:pPr>
      <w:r w:rsidRPr="00CA72D4">
        <w:rPr>
          <w:rFonts w:ascii="David" w:hAnsi="David" w:cs="David" w:hint="cs"/>
          <w:sz w:val="24"/>
          <w:szCs w:val="24"/>
          <w:rtl/>
        </w:rPr>
        <w:t>פערי מידע- אין מפגש רצונות אמיתי .</w:t>
      </w:r>
    </w:p>
    <w:p w14:paraId="30D2B23D" w14:textId="79C29F08" w:rsidR="004D72A6" w:rsidRPr="00CA72D4" w:rsidRDefault="004D72A6" w:rsidP="00386820">
      <w:pPr>
        <w:spacing w:after="0" w:line="360" w:lineRule="auto"/>
        <w:jc w:val="both"/>
        <w:rPr>
          <w:rFonts w:ascii="David" w:hAnsi="David" w:cs="David"/>
          <w:sz w:val="24"/>
          <w:szCs w:val="24"/>
          <w:rtl/>
        </w:rPr>
      </w:pPr>
      <w:r w:rsidRPr="00CA72D4">
        <w:rPr>
          <w:rFonts w:ascii="David" w:hAnsi="David" w:cs="David" w:hint="cs"/>
          <w:sz w:val="24"/>
          <w:szCs w:val="24"/>
          <w:rtl/>
        </w:rPr>
        <w:t>במקרה של כשל שוק: כוחות השוק אינם מביאים להחלטה רציונלית/ אין תוצאה של הסכמה שוויונית.</w:t>
      </w:r>
    </w:p>
    <w:p w14:paraId="311C0914" w14:textId="6F792F6A" w:rsidR="004D72A6" w:rsidRPr="00CA72D4" w:rsidRDefault="004D72A6" w:rsidP="00386820">
      <w:pPr>
        <w:spacing w:after="0" w:line="360" w:lineRule="auto"/>
        <w:jc w:val="both"/>
        <w:rPr>
          <w:rFonts w:ascii="David" w:hAnsi="David" w:cs="David"/>
          <w:sz w:val="24"/>
          <w:szCs w:val="24"/>
          <w:rtl/>
        </w:rPr>
      </w:pPr>
      <w:r w:rsidRPr="00CA72D4">
        <w:rPr>
          <w:rFonts w:ascii="David" w:hAnsi="David" w:cs="David" w:hint="cs"/>
          <w:sz w:val="24"/>
          <w:szCs w:val="24"/>
          <w:rtl/>
        </w:rPr>
        <w:t>מה הפתרון הקלאסי</w:t>
      </w:r>
      <w:r w:rsidR="0037187F" w:rsidRPr="00CA72D4">
        <w:rPr>
          <w:rFonts w:ascii="David" w:hAnsi="David" w:cs="David" w:hint="cs"/>
          <w:sz w:val="24"/>
          <w:szCs w:val="24"/>
          <w:rtl/>
        </w:rPr>
        <w:t xml:space="preserve"> (באופן כללי)</w:t>
      </w:r>
      <w:r w:rsidRPr="00CA72D4">
        <w:rPr>
          <w:rFonts w:ascii="David" w:hAnsi="David" w:cs="David" w:hint="cs"/>
          <w:sz w:val="24"/>
          <w:szCs w:val="24"/>
          <w:rtl/>
        </w:rPr>
        <w:t xml:space="preserve">? </w:t>
      </w:r>
    </w:p>
    <w:p w14:paraId="5757ADC2" w14:textId="35E008C9" w:rsidR="004D72A6" w:rsidRPr="00CA72D4" w:rsidRDefault="004D72A6" w:rsidP="00386820">
      <w:pPr>
        <w:pStyle w:val="a7"/>
        <w:numPr>
          <w:ilvl w:val="0"/>
          <w:numId w:val="1"/>
        </w:numPr>
        <w:spacing w:after="0" w:line="360" w:lineRule="auto"/>
        <w:jc w:val="both"/>
        <w:rPr>
          <w:rFonts w:ascii="David" w:hAnsi="David" w:cs="David"/>
          <w:sz w:val="24"/>
          <w:szCs w:val="24"/>
        </w:rPr>
      </w:pPr>
      <w:r w:rsidRPr="00CA72D4">
        <w:rPr>
          <w:rFonts w:ascii="David" w:hAnsi="David" w:cs="David" w:hint="cs"/>
          <w:sz w:val="24"/>
          <w:szCs w:val="24"/>
          <w:rtl/>
        </w:rPr>
        <w:t>רגולציה: התערבות של המחוקק שבא במקום החופש, המחוקק מקים ועדה שתטפל בנושא (דוגמה: וועדה ציבורית לקביעת מחיר החשמל)</w:t>
      </w:r>
    </w:p>
    <w:p w14:paraId="57CF5880" w14:textId="00C98DC9" w:rsidR="004D72A6" w:rsidRPr="00CA72D4" w:rsidRDefault="004D72A6" w:rsidP="00386820">
      <w:pPr>
        <w:pStyle w:val="a7"/>
        <w:numPr>
          <w:ilvl w:val="0"/>
          <w:numId w:val="1"/>
        </w:numPr>
        <w:spacing w:after="0" w:line="360" w:lineRule="auto"/>
        <w:jc w:val="both"/>
        <w:rPr>
          <w:rFonts w:ascii="David" w:hAnsi="David" w:cs="David"/>
          <w:sz w:val="24"/>
          <w:szCs w:val="24"/>
        </w:rPr>
      </w:pPr>
      <w:r w:rsidRPr="00CA72D4">
        <w:rPr>
          <w:rFonts w:ascii="David" w:hAnsi="David" w:cs="David" w:hint="cs"/>
          <w:sz w:val="24"/>
          <w:szCs w:val="24"/>
          <w:rtl/>
        </w:rPr>
        <w:lastRenderedPageBreak/>
        <w:t>הפנמת ההחצנה: למשל היטלים על מזהמים.</w:t>
      </w:r>
    </w:p>
    <w:p w14:paraId="4F50FC49" w14:textId="692FF404" w:rsidR="004D72A6" w:rsidRPr="00CA72D4" w:rsidRDefault="004D72A6" w:rsidP="00386820">
      <w:pPr>
        <w:pStyle w:val="a7"/>
        <w:numPr>
          <w:ilvl w:val="0"/>
          <w:numId w:val="1"/>
        </w:numPr>
        <w:spacing w:after="0" w:line="360" w:lineRule="auto"/>
        <w:jc w:val="both"/>
        <w:rPr>
          <w:rFonts w:ascii="David" w:hAnsi="David" w:cs="David"/>
          <w:sz w:val="24"/>
          <w:szCs w:val="24"/>
        </w:rPr>
      </w:pPr>
      <w:r w:rsidRPr="00CA72D4">
        <w:rPr>
          <w:rFonts w:ascii="David" w:hAnsi="David" w:cs="David" w:hint="cs"/>
          <w:sz w:val="24"/>
          <w:szCs w:val="24"/>
          <w:rtl/>
        </w:rPr>
        <w:t>חובות גילוי: הנפקות, מידע פנים. יש בכל חברה תשקיף- צריך לוודא שהכול תקין.</w:t>
      </w:r>
    </w:p>
    <w:p w14:paraId="4CB1FCCC" w14:textId="6CE26A9E" w:rsidR="0037187F" w:rsidRPr="00CA72D4" w:rsidRDefault="0037187F" w:rsidP="00386820">
      <w:pPr>
        <w:spacing w:after="0" w:line="360" w:lineRule="auto"/>
        <w:jc w:val="both"/>
        <w:rPr>
          <w:rFonts w:ascii="David" w:hAnsi="David" w:cs="David"/>
          <w:sz w:val="24"/>
          <w:szCs w:val="24"/>
          <w:rtl/>
        </w:rPr>
      </w:pPr>
      <w:r w:rsidRPr="00CA72D4">
        <w:rPr>
          <w:rFonts w:ascii="David" w:hAnsi="David" w:cs="David" w:hint="cs"/>
          <w:sz w:val="24"/>
          <w:szCs w:val="24"/>
          <w:rtl/>
        </w:rPr>
        <w:t>ביחסי עבודה אי אפשר בלי חוזה. העבודה מחייבת את הפרט כדי שיוכל להתקיים. העובד הוא זה שקריטי</w:t>
      </w:r>
      <w:r w:rsidR="006D458A">
        <w:rPr>
          <w:rFonts w:ascii="David" w:hAnsi="David" w:cs="David" w:hint="cs"/>
          <w:sz w:val="24"/>
          <w:szCs w:val="24"/>
          <w:rtl/>
        </w:rPr>
        <w:t>ת</w:t>
      </w:r>
      <w:r w:rsidRPr="00CA72D4">
        <w:rPr>
          <w:rFonts w:ascii="David" w:hAnsi="David" w:cs="David" w:hint="cs"/>
          <w:sz w:val="24"/>
          <w:szCs w:val="24"/>
          <w:rtl/>
        </w:rPr>
        <w:t xml:space="preserve"> לו העבודה, הרבה יותר ממה שקריטי למעסיק. לכן יכול להיות שהעובד יסכים לעבוד בכל "מחיר", לעבוד במקום בלי תנאים לגיטימיים.</w:t>
      </w:r>
    </w:p>
    <w:p w14:paraId="381BE05B" w14:textId="77777777" w:rsidR="00354D69" w:rsidRPr="00CA72D4" w:rsidRDefault="00354D69" w:rsidP="00386820">
      <w:pPr>
        <w:spacing w:after="0" w:line="360" w:lineRule="auto"/>
        <w:jc w:val="both"/>
        <w:rPr>
          <w:rFonts w:ascii="David" w:hAnsi="David" w:cs="David"/>
          <w:sz w:val="24"/>
          <w:szCs w:val="24"/>
          <w:rtl/>
        </w:rPr>
      </w:pPr>
    </w:p>
    <w:p w14:paraId="075F1513" w14:textId="65B82F66" w:rsidR="007111EC" w:rsidRPr="00CA72D4" w:rsidRDefault="007111EC" w:rsidP="00386820">
      <w:pPr>
        <w:spacing w:after="0" w:line="360" w:lineRule="auto"/>
        <w:jc w:val="both"/>
        <w:rPr>
          <w:rFonts w:ascii="David" w:hAnsi="David" w:cs="David"/>
          <w:sz w:val="24"/>
          <w:szCs w:val="24"/>
          <w:u w:val="single"/>
          <w:rtl/>
        </w:rPr>
      </w:pPr>
      <w:r w:rsidRPr="00CA72D4">
        <w:rPr>
          <w:rFonts w:ascii="David" w:hAnsi="David" w:cs="David" w:hint="cs"/>
          <w:sz w:val="24"/>
          <w:szCs w:val="24"/>
          <w:u w:val="single"/>
          <w:rtl/>
        </w:rPr>
        <w:t>כשלי שוק הנוגעים לדיני עבודה:</w:t>
      </w:r>
    </w:p>
    <w:p w14:paraId="65FF506B" w14:textId="3F767C78" w:rsidR="007111EC" w:rsidRPr="00CA72D4" w:rsidRDefault="007111EC" w:rsidP="00530FB5">
      <w:pPr>
        <w:pStyle w:val="a7"/>
        <w:numPr>
          <w:ilvl w:val="0"/>
          <w:numId w:val="5"/>
        </w:numPr>
        <w:spacing w:after="0" w:line="360" w:lineRule="auto"/>
        <w:jc w:val="both"/>
        <w:rPr>
          <w:rFonts w:ascii="David" w:hAnsi="David" w:cs="David"/>
          <w:sz w:val="24"/>
          <w:szCs w:val="24"/>
        </w:rPr>
      </w:pPr>
      <w:r w:rsidRPr="00CA72D4">
        <w:rPr>
          <w:rFonts w:ascii="David" w:hAnsi="David" w:cs="David" w:hint="cs"/>
          <w:b/>
          <w:bCs/>
          <w:sz w:val="24"/>
          <w:szCs w:val="24"/>
          <w:rtl/>
        </w:rPr>
        <w:t>הערך של מקום העבודה עבור העובד גדול באופן לא פרופורציונלי</w:t>
      </w:r>
      <w:r w:rsidRPr="00CA72D4">
        <w:rPr>
          <w:rFonts w:ascii="David" w:hAnsi="David" w:cs="David" w:hint="cs"/>
          <w:sz w:val="24"/>
          <w:szCs w:val="24"/>
          <w:rtl/>
        </w:rPr>
        <w:t xml:space="preserve">- "העבודה היא חיינו", אין אפשרות לא לעבוד. עבודה </w:t>
      </w:r>
      <w:r w:rsidR="00AE47A8">
        <w:rPr>
          <w:rFonts w:ascii="David" w:hAnsi="David" w:cs="David" w:hint="cs"/>
          <w:sz w:val="24"/>
          <w:szCs w:val="24"/>
          <w:rtl/>
        </w:rPr>
        <w:t>מ</w:t>
      </w:r>
      <w:r w:rsidRPr="00CA72D4">
        <w:rPr>
          <w:rFonts w:ascii="David" w:hAnsi="David" w:cs="David" w:hint="cs"/>
          <w:sz w:val="24"/>
          <w:szCs w:val="24"/>
          <w:rtl/>
        </w:rPr>
        <w:t>קנה אפשרות לרכוש מצרכי יסוד, עבודה מקנה סטטוס חברתי, עבודה מקנה ערך אישי/ משפחתי.</w:t>
      </w:r>
      <w:r w:rsidR="004D5CF3" w:rsidRPr="00CA72D4">
        <w:rPr>
          <w:rFonts w:ascii="David" w:hAnsi="David" w:cs="David" w:hint="cs"/>
          <w:sz w:val="24"/>
          <w:szCs w:val="24"/>
          <w:rtl/>
        </w:rPr>
        <w:t xml:space="preserve"> בנוסף, יש השלכות חברתיות קשות כאשר קיימת אבטלה, החברה מקבלת על עצמה את המובטלים וזה מכביד עליה.</w:t>
      </w:r>
    </w:p>
    <w:p w14:paraId="71C49EED" w14:textId="77777777" w:rsidR="005C33E1" w:rsidRPr="00CA72D4" w:rsidRDefault="005C33E1" w:rsidP="00386820">
      <w:pPr>
        <w:pStyle w:val="a7"/>
        <w:spacing w:after="0" w:line="360" w:lineRule="auto"/>
        <w:jc w:val="both"/>
        <w:rPr>
          <w:rFonts w:ascii="David" w:hAnsi="David" w:cs="David"/>
          <w:sz w:val="24"/>
          <w:szCs w:val="24"/>
          <w:rtl/>
        </w:rPr>
      </w:pPr>
      <w:r w:rsidRPr="00CA72D4">
        <w:rPr>
          <w:rFonts w:ascii="David" w:hAnsi="David" w:cs="David" w:hint="cs"/>
          <w:b/>
          <w:bCs/>
          <w:sz w:val="24"/>
          <w:szCs w:val="24"/>
          <w:rtl/>
        </w:rPr>
        <w:t>איזה פתרון רלוונטי</w:t>
      </w:r>
      <w:r w:rsidRPr="00CA72D4">
        <w:rPr>
          <w:rFonts w:ascii="David" w:hAnsi="David" w:cs="David" w:hint="cs"/>
          <w:sz w:val="24"/>
          <w:szCs w:val="24"/>
          <w:rtl/>
        </w:rPr>
        <w:t>?</w:t>
      </w:r>
    </w:p>
    <w:p w14:paraId="029E4C8B" w14:textId="3F91DDB0" w:rsidR="004D5CF3" w:rsidRPr="00CA72D4" w:rsidRDefault="005C33E1" w:rsidP="00530FB5">
      <w:pPr>
        <w:pStyle w:val="a7"/>
        <w:numPr>
          <w:ilvl w:val="0"/>
          <w:numId w:val="6"/>
        </w:numPr>
        <w:spacing w:after="0" w:line="360" w:lineRule="auto"/>
        <w:jc w:val="both"/>
        <w:rPr>
          <w:rFonts w:ascii="David" w:hAnsi="David" w:cs="David"/>
          <w:sz w:val="24"/>
          <w:szCs w:val="24"/>
        </w:rPr>
      </w:pPr>
      <w:r w:rsidRPr="00CA72D4">
        <w:rPr>
          <w:rFonts w:ascii="David" w:hAnsi="David" w:cs="David" w:hint="cs"/>
          <w:sz w:val="24"/>
          <w:szCs w:val="24"/>
          <w:u w:val="single"/>
          <w:rtl/>
        </w:rPr>
        <w:t xml:space="preserve">חוקי מגן פטרנליסטיים- </w:t>
      </w:r>
      <w:r w:rsidRPr="00CA72D4">
        <w:rPr>
          <w:rFonts w:ascii="David" w:hAnsi="David" w:cs="David" w:hint="cs"/>
          <w:sz w:val="24"/>
          <w:szCs w:val="24"/>
          <w:rtl/>
        </w:rPr>
        <w:t>המטרה היא הגנה על העובד ע"י קביעת תנאים סוציאליים- לקבוע שכר מינימום, מקסימום שעות עבודה, דמי אבטלה וכו'. המחוקק מהווה את "עמוד השדרה" של העובד, מישהו דואג לעובד שאין לו את "האומץ" לעמוד מול המעביד החזק. חוקי המגן משקפים את הקשר שבין המצב שבו מחפש עבודה נמצא- חיפוש אחר כסף כדי להגשים את עצמו ולפרנס. אלו הם חוקים קוגנטים. מכאן גם נוצר הקושי להגדיר מישהו עובד.  הרצון הוא לקבוע בחוק את מה שאי אפשר לקבוע במו"מ לא שוויוני.</w:t>
      </w:r>
    </w:p>
    <w:p w14:paraId="05F79D6D" w14:textId="7FDAA748" w:rsidR="007111EC" w:rsidRPr="00CA72D4" w:rsidRDefault="00117772" w:rsidP="00530FB5">
      <w:pPr>
        <w:pStyle w:val="a7"/>
        <w:numPr>
          <w:ilvl w:val="0"/>
          <w:numId w:val="5"/>
        </w:numPr>
        <w:spacing w:after="0" w:line="360" w:lineRule="auto"/>
        <w:jc w:val="both"/>
        <w:rPr>
          <w:rFonts w:ascii="David" w:hAnsi="David" w:cs="David"/>
          <w:sz w:val="24"/>
          <w:szCs w:val="24"/>
        </w:rPr>
      </w:pPr>
      <w:r w:rsidRPr="00CA72D4">
        <w:rPr>
          <w:rFonts w:ascii="David" w:hAnsi="David" w:cs="David" w:hint="cs"/>
          <w:b/>
          <w:bCs/>
          <w:sz w:val="24"/>
          <w:szCs w:val="24"/>
          <w:rtl/>
        </w:rPr>
        <w:t>חוסר תיאום בין המתמודדים</w:t>
      </w:r>
      <w:r w:rsidRPr="00CA72D4">
        <w:rPr>
          <w:rFonts w:ascii="David" w:hAnsi="David" w:cs="David" w:hint="cs"/>
          <w:sz w:val="24"/>
          <w:szCs w:val="24"/>
          <w:rtl/>
        </w:rPr>
        <w:t xml:space="preserve">-קבלת החלטות לא רציונליות.  </w:t>
      </w:r>
    </w:p>
    <w:p w14:paraId="6F311342" w14:textId="28153349" w:rsidR="009A3991" w:rsidRPr="00CA72D4" w:rsidRDefault="00117772" w:rsidP="00386820">
      <w:pPr>
        <w:pStyle w:val="a7"/>
        <w:spacing w:after="0" w:line="360" w:lineRule="auto"/>
        <w:jc w:val="both"/>
        <w:rPr>
          <w:rFonts w:ascii="David" w:hAnsi="David" w:cs="David"/>
          <w:sz w:val="24"/>
          <w:szCs w:val="24"/>
          <w:rtl/>
        </w:rPr>
      </w:pPr>
      <w:r w:rsidRPr="00CA72D4">
        <w:rPr>
          <w:rFonts w:ascii="David" w:hAnsi="David" w:cs="David" w:hint="cs"/>
          <w:sz w:val="24"/>
          <w:szCs w:val="24"/>
          <w:rtl/>
        </w:rPr>
        <w:t xml:space="preserve">את הסוגייה הזו ניתן להסביר דרך </w:t>
      </w:r>
      <w:r w:rsidRPr="00CA72D4">
        <w:rPr>
          <w:rFonts w:ascii="David" w:hAnsi="David" w:cs="David" w:hint="cs"/>
          <w:sz w:val="24"/>
          <w:szCs w:val="24"/>
          <w:u w:val="single"/>
          <w:rtl/>
        </w:rPr>
        <w:t>"דילמת האסיר"</w:t>
      </w:r>
      <w:r w:rsidRPr="00CA72D4">
        <w:rPr>
          <w:rFonts w:ascii="David" w:hAnsi="David" w:cs="David" w:hint="cs"/>
          <w:sz w:val="24"/>
          <w:szCs w:val="24"/>
          <w:rtl/>
        </w:rPr>
        <w:t xml:space="preserve">- אם שני אסירים מודים כל אחת תקבל </w:t>
      </w:r>
      <w:r w:rsidRPr="00CA72D4">
        <w:rPr>
          <w:rFonts w:ascii="David" w:hAnsi="David" w:cs="David" w:hint="cs"/>
          <w:sz w:val="24"/>
          <w:szCs w:val="24"/>
        </w:rPr>
        <w:t>X</w:t>
      </w:r>
      <w:r w:rsidRPr="00CA72D4">
        <w:rPr>
          <w:rFonts w:ascii="David" w:hAnsi="David" w:cs="David" w:hint="cs"/>
          <w:sz w:val="24"/>
          <w:szCs w:val="24"/>
          <w:rtl/>
        </w:rPr>
        <w:t xml:space="preserve"> שנים. אם הם ישתקו כמו דגים הם יקבלו 0</w:t>
      </w:r>
      <w:r w:rsidRPr="00CA72D4">
        <w:rPr>
          <w:rFonts w:ascii="David" w:hAnsi="David" w:cs="David" w:hint="cs"/>
          <w:sz w:val="24"/>
          <w:szCs w:val="24"/>
        </w:rPr>
        <w:t>X</w:t>
      </w:r>
      <w:r w:rsidRPr="00CA72D4">
        <w:rPr>
          <w:rFonts w:ascii="David" w:hAnsi="David" w:cs="David" w:hint="cs"/>
          <w:sz w:val="24"/>
          <w:szCs w:val="24"/>
          <w:rtl/>
        </w:rPr>
        <w:t xml:space="preserve">- לא יקבלו כלום. אם אחד ישתוק והשני ילשין מי שילשין יקבל הנחה משמעותית ומי </w:t>
      </w:r>
      <w:r w:rsidR="009A3991" w:rsidRPr="00CA72D4">
        <w:rPr>
          <w:rFonts w:ascii="David" w:hAnsi="David" w:cs="David" w:hint="cs"/>
          <w:sz w:val="24"/>
          <w:szCs w:val="24"/>
          <w:rtl/>
        </w:rPr>
        <w:t>שהלשינו עליו</w:t>
      </w:r>
      <w:r w:rsidRPr="00CA72D4">
        <w:rPr>
          <w:rFonts w:ascii="David" w:hAnsi="David" w:cs="David" w:hint="cs"/>
          <w:sz w:val="24"/>
          <w:szCs w:val="24"/>
          <w:rtl/>
        </w:rPr>
        <w:t xml:space="preserve"> יקבל כפליים.  הגיוני שאף אחד לא ירצה להלשין, אבל בפועל יש קושי לדעת ששניהם באמת ישתקו.</w:t>
      </w:r>
      <w:r w:rsidR="009A3991" w:rsidRPr="00CA72D4">
        <w:rPr>
          <w:rFonts w:ascii="David" w:hAnsi="David" w:cs="David" w:hint="cs"/>
          <w:sz w:val="24"/>
          <w:szCs w:val="24"/>
          <w:rtl/>
        </w:rPr>
        <w:t xml:space="preserve"> </w:t>
      </w:r>
      <w:r w:rsidRPr="00CA72D4">
        <w:rPr>
          <w:rFonts w:ascii="David" w:hAnsi="David" w:cs="David" w:hint="cs"/>
          <w:sz w:val="24"/>
          <w:szCs w:val="24"/>
          <w:rtl/>
        </w:rPr>
        <w:t>בגלל שאין תיאום הם יגיעו לאותה הנקודה כשהיא לא רציונלית</w:t>
      </w:r>
      <w:r w:rsidR="009A3991" w:rsidRPr="00CA72D4">
        <w:rPr>
          <w:rFonts w:ascii="David" w:hAnsi="David" w:cs="David" w:hint="cs"/>
          <w:sz w:val="24"/>
          <w:szCs w:val="24"/>
          <w:rtl/>
        </w:rPr>
        <w:t xml:space="preserve">- שניהם יודו במקום ששניהם לא יודו- כל אחד לחוד מחליט לעצמו ולא לוקח בחשבון את כולם. </w:t>
      </w:r>
    </w:p>
    <w:p w14:paraId="41DF4D50" w14:textId="163C974F" w:rsidR="009A3991" w:rsidRPr="00CA72D4" w:rsidRDefault="009A3991" w:rsidP="00530FB5">
      <w:pPr>
        <w:pStyle w:val="a7"/>
        <w:numPr>
          <w:ilvl w:val="0"/>
          <w:numId w:val="6"/>
        </w:numPr>
        <w:spacing w:after="0" w:line="360" w:lineRule="auto"/>
        <w:jc w:val="both"/>
        <w:rPr>
          <w:rFonts w:ascii="David" w:hAnsi="David" w:cs="David"/>
          <w:sz w:val="24"/>
          <w:szCs w:val="24"/>
          <w:u w:val="single"/>
        </w:rPr>
      </w:pPr>
      <w:r w:rsidRPr="00CA72D4">
        <w:rPr>
          <w:rFonts w:ascii="David" w:hAnsi="David" w:cs="David" w:hint="cs"/>
          <w:sz w:val="24"/>
          <w:szCs w:val="24"/>
          <w:rtl/>
        </w:rPr>
        <w:t>זה מה שקורה ביחסי עבודה- אם כל אחד לעצמו הם לא יקבלו את התוצאה המיטבית, אם הצדדים יהיו מתואמים אז תושג התוצאה המקסימלית והמיטבית. ביחד יש סיכוי. זה הלב של יחסי עבודה קיבוציים. התאגדות-  הפרט חסר כוח מול הגורמים הכלכליים החזקים אבל דרך התאגדות דווקא כן.</w:t>
      </w:r>
      <w:r w:rsidR="005B6CCD" w:rsidRPr="00CA72D4">
        <w:rPr>
          <w:rFonts w:ascii="David" w:hAnsi="David" w:cs="David" w:hint="cs"/>
          <w:sz w:val="24"/>
          <w:szCs w:val="24"/>
          <w:rtl/>
        </w:rPr>
        <w:t xml:space="preserve"> אין התאגדות/ מחאה של יחידים</w:t>
      </w:r>
    </w:p>
    <w:p w14:paraId="17531C68" w14:textId="77777777" w:rsidR="009A3991" w:rsidRPr="00CA72D4" w:rsidRDefault="009A3991" w:rsidP="00386820">
      <w:pPr>
        <w:spacing w:after="0" w:line="360" w:lineRule="auto"/>
        <w:jc w:val="both"/>
        <w:rPr>
          <w:rFonts w:ascii="David" w:hAnsi="David" w:cs="David"/>
          <w:sz w:val="24"/>
          <w:szCs w:val="24"/>
          <w:rtl/>
        </w:rPr>
      </w:pPr>
    </w:p>
    <w:p w14:paraId="48E03448" w14:textId="0935A69E" w:rsidR="009A3991" w:rsidRPr="00CA72D4" w:rsidRDefault="009A3991" w:rsidP="00386820">
      <w:pPr>
        <w:spacing w:after="0" w:line="360" w:lineRule="auto"/>
        <w:jc w:val="both"/>
        <w:rPr>
          <w:rFonts w:ascii="David" w:hAnsi="David" w:cs="David"/>
          <w:sz w:val="24"/>
          <w:szCs w:val="24"/>
          <w:rtl/>
        </w:rPr>
      </w:pPr>
      <w:r w:rsidRPr="00CA72D4">
        <w:rPr>
          <w:rFonts w:ascii="David" w:hAnsi="David" w:cs="David" w:hint="cs"/>
          <w:sz w:val="24"/>
          <w:szCs w:val="24"/>
          <w:rtl/>
        </w:rPr>
        <w:t xml:space="preserve">הכשלים </w:t>
      </w:r>
      <w:r w:rsidR="00AE47A8">
        <w:rPr>
          <w:rFonts w:ascii="David" w:hAnsi="David" w:cs="David" w:hint="cs"/>
          <w:sz w:val="24"/>
          <w:szCs w:val="24"/>
          <w:rtl/>
        </w:rPr>
        <w:t xml:space="preserve">הנ"ל </w:t>
      </w:r>
      <w:r w:rsidRPr="00CA72D4">
        <w:rPr>
          <w:rFonts w:ascii="David" w:hAnsi="David" w:cs="David" w:hint="cs"/>
          <w:sz w:val="24"/>
          <w:szCs w:val="24"/>
          <w:rtl/>
        </w:rPr>
        <w:t>מראים שאין באמת יחסים הדדים ביחסי עבודה לכן אין מפגש רצונות אמיתי.</w:t>
      </w:r>
    </w:p>
    <w:p w14:paraId="1BE8E9AB" w14:textId="22A207C9" w:rsidR="009A3991" w:rsidRPr="00CA72D4" w:rsidRDefault="009A3991" w:rsidP="00386820">
      <w:pPr>
        <w:spacing w:after="0" w:line="360" w:lineRule="auto"/>
        <w:jc w:val="both"/>
        <w:rPr>
          <w:rFonts w:ascii="David" w:hAnsi="David" w:cs="David"/>
          <w:sz w:val="24"/>
          <w:szCs w:val="24"/>
          <w:rtl/>
        </w:rPr>
      </w:pPr>
      <w:r w:rsidRPr="00CA72D4">
        <w:rPr>
          <w:rFonts w:ascii="David" w:hAnsi="David" w:cs="David" w:hint="cs"/>
          <w:sz w:val="24"/>
          <w:szCs w:val="24"/>
          <w:rtl/>
        </w:rPr>
        <w:t>שני הכשלים האלו מכתיבים שתי אסטרטגיות שונות להתמודדות</w:t>
      </w:r>
      <w:r w:rsidR="00AE47A8">
        <w:rPr>
          <w:rFonts w:ascii="David" w:hAnsi="David" w:cs="David" w:hint="cs"/>
          <w:sz w:val="24"/>
          <w:szCs w:val="24"/>
          <w:rtl/>
        </w:rPr>
        <w:t>:</w:t>
      </w:r>
    </w:p>
    <w:p w14:paraId="1AF21B53" w14:textId="5B924CF9" w:rsidR="009A3991" w:rsidRPr="00CA72D4" w:rsidRDefault="009A3991" w:rsidP="00530FB5">
      <w:pPr>
        <w:pStyle w:val="a7"/>
        <w:numPr>
          <w:ilvl w:val="0"/>
          <w:numId w:val="7"/>
        </w:numPr>
        <w:spacing w:after="0" w:line="360" w:lineRule="auto"/>
        <w:jc w:val="both"/>
        <w:rPr>
          <w:rFonts w:ascii="David" w:hAnsi="David" w:cs="David"/>
          <w:sz w:val="24"/>
          <w:szCs w:val="24"/>
        </w:rPr>
      </w:pPr>
      <w:r w:rsidRPr="00CA72D4">
        <w:rPr>
          <w:rFonts w:ascii="David" w:hAnsi="David" w:cs="David" w:hint="cs"/>
          <w:sz w:val="24"/>
          <w:szCs w:val="24"/>
          <w:rtl/>
        </w:rPr>
        <w:t>התערבות פטרנליסטית, חוק מגן קוגנטי</w:t>
      </w:r>
      <w:r w:rsidR="00AE47A8">
        <w:rPr>
          <w:rFonts w:ascii="David" w:hAnsi="David" w:cs="David" w:hint="cs"/>
          <w:sz w:val="24"/>
          <w:szCs w:val="24"/>
          <w:rtl/>
        </w:rPr>
        <w:t xml:space="preserve"> </w:t>
      </w:r>
      <w:r w:rsidR="00AE47A8">
        <w:rPr>
          <w:rFonts w:ascii="David" w:hAnsi="David" w:cs="David" w:hint="cs"/>
          <w:b/>
          <w:bCs/>
          <w:sz w:val="24"/>
          <w:szCs w:val="24"/>
          <w:rtl/>
        </w:rPr>
        <w:t>יותר נפוץ</w:t>
      </w:r>
    </w:p>
    <w:p w14:paraId="2D2CBB79" w14:textId="051991F2" w:rsidR="009A3991" w:rsidRPr="00CA72D4" w:rsidRDefault="009A3991" w:rsidP="00530FB5">
      <w:pPr>
        <w:pStyle w:val="a7"/>
        <w:numPr>
          <w:ilvl w:val="0"/>
          <w:numId w:val="7"/>
        </w:numPr>
        <w:spacing w:after="0" w:line="360" w:lineRule="auto"/>
        <w:jc w:val="both"/>
        <w:rPr>
          <w:rFonts w:ascii="David" w:hAnsi="David" w:cs="David"/>
          <w:sz w:val="24"/>
          <w:szCs w:val="24"/>
          <w:rtl/>
        </w:rPr>
      </w:pPr>
      <w:r w:rsidRPr="00CA72D4">
        <w:rPr>
          <w:rFonts w:ascii="David" w:hAnsi="David" w:cs="David" w:hint="cs"/>
          <w:sz w:val="24"/>
          <w:szCs w:val="24"/>
          <w:rtl/>
        </w:rPr>
        <w:t>לא מאוגדים אז הפתרון הוא להתאגד</w:t>
      </w:r>
      <w:r w:rsidR="00AE47A8">
        <w:rPr>
          <w:rFonts w:ascii="David" w:hAnsi="David" w:cs="David" w:hint="cs"/>
          <w:sz w:val="24"/>
          <w:szCs w:val="24"/>
          <w:rtl/>
        </w:rPr>
        <w:t xml:space="preserve"> </w:t>
      </w:r>
      <w:r w:rsidR="00AE47A8" w:rsidRPr="00AE47A8">
        <w:rPr>
          <w:rFonts w:ascii="David" w:hAnsi="David" w:cs="David" w:hint="cs"/>
          <w:b/>
          <w:bCs/>
          <w:sz w:val="24"/>
          <w:szCs w:val="24"/>
          <w:rtl/>
        </w:rPr>
        <w:t>פחות נפוץ (אפילו שקיים מלפני קום המדינה)</w:t>
      </w:r>
    </w:p>
    <w:p w14:paraId="4E5F3CA4" w14:textId="77777777" w:rsidR="00AE47A8" w:rsidRDefault="00AE47A8" w:rsidP="00386820">
      <w:pPr>
        <w:spacing w:after="0" w:line="360" w:lineRule="auto"/>
        <w:jc w:val="both"/>
        <w:rPr>
          <w:rFonts w:ascii="David" w:hAnsi="David" w:cs="David"/>
          <w:sz w:val="24"/>
          <w:szCs w:val="24"/>
          <w:rtl/>
        </w:rPr>
      </w:pPr>
    </w:p>
    <w:p w14:paraId="615BBEDB" w14:textId="77777777" w:rsidR="00AE47A8" w:rsidRDefault="00753C05" w:rsidP="00386820">
      <w:pPr>
        <w:spacing w:after="0" w:line="360" w:lineRule="auto"/>
        <w:jc w:val="both"/>
        <w:rPr>
          <w:rFonts w:ascii="David" w:hAnsi="David" w:cs="David"/>
          <w:sz w:val="24"/>
          <w:szCs w:val="24"/>
          <w:rtl/>
        </w:rPr>
      </w:pPr>
      <w:r w:rsidRPr="00CA72D4">
        <w:rPr>
          <w:rFonts w:ascii="David" w:hAnsi="David" w:cs="David" w:hint="cs"/>
          <w:sz w:val="24"/>
          <w:szCs w:val="24"/>
          <w:rtl/>
        </w:rPr>
        <w:t>אפשר לעקוב אחרי חוקי החברה בעקבות מעקב אחרי חוקי המגן.</w:t>
      </w:r>
    </w:p>
    <w:p w14:paraId="055CC088" w14:textId="20E749A4" w:rsidR="0037187F" w:rsidRPr="00AE47A8" w:rsidRDefault="00753C05" w:rsidP="00530FB5">
      <w:pPr>
        <w:pStyle w:val="a7"/>
        <w:numPr>
          <w:ilvl w:val="0"/>
          <w:numId w:val="4"/>
        </w:numPr>
        <w:spacing w:after="0" w:line="360" w:lineRule="auto"/>
        <w:jc w:val="both"/>
        <w:rPr>
          <w:rFonts w:ascii="David" w:hAnsi="David" w:cs="David"/>
          <w:sz w:val="24"/>
          <w:szCs w:val="24"/>
          <w:rtl/>
        </w:rPr>
      </w:pPr>
      <w:r w:rsidRPr="00AE47A8">
        <w:rPr>
          <w:rFonts w:ascii="David" w:hAnsi="David" w:cs="David" w:hint="cs"/>
          <w:b/>
          <w:bCs/>
          <w:sz w:val="24"/>
          <w:szCs w:val="24"/>
          <w:rtl/>
        </w:rPr>
        <w:t xml:space="preserve">חוק החיילים המשוחררים </w:t>
      </w:r>
      <w:r w:rsidRPr="00AE47A8">
        <w:rPr>
          <w:rFonts w:ascii="David" w:hAnsi="David" w:cs="David" w:hint="cs"/>
          <w:sz w:val="24"/>
          <w:szCs w:val="24"/>
          <w:rtl/>
        </w:rPr>
        <w:t>משנת 1949- אם אדם חוזר ממלחמה אז חובה לשמור לו את מקום העבודה שלו/ אם הוא לא חוזר אז לבן משפחתו.</w:t>
      </w:r>
    </w:p>
    <w:p w14:paraId="4EAF9EC6" w14:textId="440A2934" w:rsidR="00BC1F11" w:rsidRPr="00CA72D4" w:rsidRDefault="00BC1F11" w:rsidP="00530FB5">
      <w:pPr>
        <w:pStyle w:val="a7"/>
        <w:numPr>
          <w:ilvl w:val="0"/>
          <w:numId w:val="4"/>
        </w:numPr>
        <w:spacing w:after="0" w:line="360" w:lineRule="auto"/>
        <w:jc w:val="both"/>
        <w:rPr>
          <w:rFonts w:ascii="David" w:hAnsi="David" w:cs="David"/>
          <w:sz w:val="24"/>
          <w:szCs w:val="24"/>
        </w:rPr>
      </w:pPr>
      <w:r w:rsidRPr="00CA72D4">
        <w:rPr>
          <w:rFonts w:ascii="David" w:hAnsi="David" w:cs="David" w:hint="cs"/>
          <w:sz w:val="24"/>
          <w:szCs w:val="24"/>
          <w:rtl/>
        </w:rPr>
        <w:t>חוק הסכמים קיבוציים 1957</w:t>
      </w:r>
    </w:p>
    <w:p w14:paraId="54DB7DF7" w14:textId="43BC951D" w:rsidR="00BC1F11" w:rsidRPr="00CA72D4" w:rsidRDefault="00BC1F11" w:rsidP="00530FB5">
      <w:pPr>
        <w:pStyle w:val="a7"/>
        <w:numPr>
          <w:ilvl w:val="0"/>
          <w:numId w:val="4"/>
        </w:numPr>
        <w:spacing w:after="0" w:line="360" w:lineRule="auto"/>
        <w:jc w:val="both"/>
        <w:rPr>
          <w:rFonts w:ascii="David" w:hAnsi="David" w:cs="David"/>
          <w:sz w:val="24"/>
          <w:szCs w:val="24"/>
        </w:rPr>
      </w:pPr>
      <w:r w:rsidRPr="00CA72D4">
        <w:rPr>
          <w:rFonts w:ascii="David" w:hAnsi="David" w:cs="David" w:hint="cs"/>
          <w:sz w:val="24"/>
          <w:szCs w:val="24"/>
          <w:rtl/>
        </w:rPr>
        <w:t>חוק ישוב סכסוכי עבודה 1957</w:t>
      </w:r>
      <w:r w:rsidR="008B1BCB" w:rsidRPr="00CA72D4">
        <w:rPr>
          <w:rFonts w:ascii="David" w:hAnsi="David" w:cs="David" w:hint="cs"/>
          <w:sz w:val="24"/>
          <w:szCs w:val="24"/>
          <w:rtl/>
        </w:rPr>
        <w:t>- התפקיד שלו להגיע להסכם קיבוצי</w:t>
      </w:r>
    </w:p>
    <w:p w14:paraId="4761A285" w14:textId="77777777" w:rsidR="008B1BCB" w:rsidRPr="00CA72D4" w:rsidRDefault="008B1BCB" w:rsidP="00530FB5">
      <w:pPr>
        <w:pStyle w:val="a7"/>
        <w:numPr>
          <w:ilvl w:val="0"/>
          <w:numId w:val="4"/>
        </w:numPr>
        <w:spacing w:after="0" w:line="360" w:lineRule="auto"/>
        <w:jc w:val="both"/>
        <w:rPr>
          <w:rFonts w:ascii="David" w:hAnsi="David" w:cs="David"/>
          <w:sz w:val="24"/>
          <w:szCs w:val="24"/>
        </w:rPr>
      </w:pPr>
      <w:r w:rsidRPr="00CA72D4">
        <w:rPr>
          <w:rFonts w:ascii="David" w:hAnsi="David" w:cs="David" w:hint="cs"/>
          <w:sz w:val="24"/>
          <w:szCs w:val="24"/>
          <w:rtl/>
        </w:rPr>
        <w:lastRenderedPageBreak/>
        <w:t>חוק שכר מינימום 1987- בעייתי למעבידים, יש חשש מאינפלציה וכו'.</w:t>
      </w:r>
    </w:p>
    <w:p w14:paraId="07A4B411" w14:textId="5302384B" w:rsidR="008B1BCB" w:rsidRPr="00CA72D4" w:rsidRDefault="008B1BCB" w:rsidP="00530FB5">
      <w:pPr>
        <w:pStyle w:val="a7"/>
        <w:numPr>
          <w:ilvl w:val="0"/>
          <w:numId w:val="4"/>
        </w:numPr>
        <w:spacing w:after="0" w:line="360" w:lineRule="auto"/>
        <w:jc w:val="both"/>
        <w:rPr>
          <w:rFonts w:ascii="David" w:hAnsi="David" w:cs="David"/>
          <w:sz w:val="24"/>
          <w:szCs w:val="24"/>
        </w:rPr>
      </w:pPr>
      <w:r w:rsidRPr="00CA72D4">
        <w:rPr>
          <w:rFonts w:ascii="David" w:hAnsi="David" w:cs="David" w:hint="cs"/>
          <w:sz w:val="24"/>
          <w:szCs w:val="24"/>
          <w:rtl/>
        </w:rPr>
        <w:t>חוק למניעת הטרדה מינית 1998- כ"כ מאוחר כי לא הייתה באמת מודעות..</w:t>
      </w:r>
    </w:p>
    <w:p w14:paraId="17368677" w14:textId="439C4BF7" w:rsidR="00E402AC" w:rsidRPr="00CA72D4" w:rsidRDefault="00E402AC" w:rsidP="00530FB5">
      <w:pPr>
        <w:pStyle w:val="a7"/>
        <w:numPr>
          <w:ilvl w:val="0"/>
          <w:numId w:val="4"/>
        </w:numPr>
        <w:spacing w:after="0" w:line="360" w:lineRule="auto"/>
        <w:jc w:val="both"/>
        <w:rPr>
          <w:rFonts w:ascii="David" w:hAnsi="David" w:cs="David"/>
          <w:sz w:val="24"/>
          <w:szCs w:val="24"/>
        </w:rPr>
      </w:pPr>
      <w:r w:rsidRPr="00CA72D4">
        <w:rPr>
          <w:rFonts w:ascii="David" w:hAnsi="David" w:cs="David" w:hint="cs"/>
          <w:sz w:val="24"/>
          <w:szCs w:val="24"/>
          <w:rtl/>
        </w:rPr>
        <w:t>חוק העסקת עובדים ע"י קבלנו כוח אדם 1996</w:t>
      </w:r>
    </w:p>
    <w:p w14:paraId="34B15E77" w14:textId="77777777" w:rsidR="008B1BCB" w:rsidRPr="00CA72D4" w:rsidRDefault="008B1BCB" w:rsidP="00386820">
      <w:pPr>
        <w:spacing w:after="0" w:line="360" w:lineRule="auto"/>
        <w:ind w:left="567"/>
        <w:jc w:val="both"/>
        <w:rPr>
          <w:rFonts w:ascii="David" w:hAnsi="David" w:cs="David"/>
          <w:sz w:val="24"/>
          <w:szCs w:val="24"/>
        </w:rPr>
      </w:pPr>
    </w:p>
    <w:p w14:paraId="7A75F576" w14:textId="7F556F58" w:rsidR="008B1BCB" w:rsidRPr="00CA72D4" w:rsidRDefault="008B1BCB" w:rsidP="00386820">
      <w:pPr>
        <w:spacing w:after="0" w:line="360" w:lineRule="auto"/>
        <w:jc w:val="both"/>
        <w:rPr>
          <w:rFonts w:ascii="David" w:hAnsi="David" w:cs="David"/>
          <w:sz w:val="24"/>
          <w:szCs w:val="24"/>
          <w:rtl/>
        </w:rPr>
      </w:pPr>
      <w:r w:rsidRPr="00CA72D4">
        <w:rPr>
          <w:rFonts w:ascii="David" w:hAnsi="David" w:cs="David" w:hint="cs"/>
          <w:sz w:val="24"/>
          <w:szCs w:val="24"/>
          <w:rtl/>
        </w:rPr>
        <w:t xml:space="preserve">אלו דוגמאות לחוקים שעוסקים בתיאום. התאגדות של מספר גורמים יחדיו יכולה לעזור להשיג מטרות טובות יותר. הכוח הנוסף שיש בהתאגדות הוא שניתן להגיע לתוצאות טובות יותר, וגם קשה שהמדינה תחשוב באופן פרטני על כל אחד מהאופנים </w:t>
      </w:r>
      <w:r w:rsidR="00AE47A8">
        <w:rPr>
          <w:rFonts w:ascii="David" w:hAnsi="David" w:cs="David" w:hint="cs"/>
          <w:sz w:val="24"/>
          <w:szCs w:val="24"/>
          <w:rtl/>
        </w:rPr>
        <w:t>בהם עובדי</w:t>
      </w:r>
      <w:r w:rsidRPr="00CA72D4">
        <w:rPr>
          <w:rFonts w:ascii="David" w:hAnsi="David" w:cs="David" w:hint="cs"/>
          <w:sz w:val="24"/>
          <w:szCs w:val="24"/>
          <w:rtl/>
        </w:rPr>
        <w:t>ם יכולים להיפגע מה</w:t>
      </w:r>
      <w:r w:rsidR="00AE47A8">
        <w:rPr>
          <w:rFonts w:ascii="David" w:hAnsi="David" w:cs="David" w:hint="cs"/>
          <w:sz w:val="24"/>
          <w:szCs w:val="24"/>
          <w:rtl/>
        </w:rPr>
        <w:t>מ</w:t>
      </w:r>
      <w:r w:rsidRPr="00CA72D4">
        <w:rPr>
          <w:rFonts w:ascii="David" w:hAnsi="David" w:cs="David" w:hint="cs"/>
          <w:sz w:val="24"/>
          <w:szCs w:val="24"/>
          <w:rtl/>
        </w:rPr>
        <w:t>עב</w:t>
      </w:r>
      <w:r w:rsidR="00AE47A8">
        <w:rPr>
          <w:rFonts w:ascii="David" w:hAnsi="David" w:cs="David" w:hint="cs"/>
          <w:sz w:val="24"/>
          <w:szCs w:val="24"/>
          <w:rtl/>
        </w:rPr>
        <w:t>י</w:t>
      </w:r>
      <w:r w:rsidRPr="00CA72D4">
        <w:rPr>
          <w:rFonts w:ascii="David" w:hAnsi="David" w:cs="David" w:hint="cs"/>
          <w:sz w:val="24"/>
          <w:szCs w:val="24"/>
          <w:rtl/>
        </w:rPr>
        <w:t>דים שלהם, לכן התאגדות חיונית גם לכך.</w:t>
      </w:r>
    </w:p>
    <w:p w14:paraId="4F49940D" w14:textId="54C1858C" w:rsidR="00E402AC" w:rsidRPr="00CA72D4" w:rsidRDefault="00E402AC" w:rsidP="00386820">
      <w:pPr>
        <w:spacing w:after="0" w:line="360" w:lineRule="auto"/>
        <w:jc w:val="both"/>
        <w:rPr>
          <w:rFonts w:ascii="David" w:hAnsi="David" w:cs="David"/>
          <w:sz w:val="24"/>
          <w:szCs w:val="24"/>
          <w:rtl/>
        </w:rPr>
      </w:pPr>
    </w:p>
    <w:p w14:paraId="3A536DC6" w14:textId="293C4387" w:rsidR="00E402AC" w:rsidRPr="00CA72D4" w:rsidRDefault="00E402AC" w:rsidP="00386820">
      <w:pPr>
        <w:spacing w:after="0" w:line="360" w:lineRule="auto"/>
        <w:jc w:val="both"/>
        <w:rPr>
          <w:rFonts w:ascii="David" w:hAnsi="David" w:cs="David"/>
          <w:sz w:val="24"/>
          <w:szCs w:val="24"/>
          <w:rtl/>
        </w:rPr>
      </w:pPr>
      <w:r w:rsidRPr="00CA72D4">
        <w:rPr>
          <w:rFonts w:ascii="David" w:hAnsi="David" w:cs="David" w:hint="cs"/>
          <w:sz w:val="24"/>
          <w:szCs w:val="24"/>
          <w:highlight w:val="cyan"/>
          <w:rtl/>
        </w:rPr>
        <w:t>הצהרת פילדלפיה 1944</w:t>
      </w:r>
      <w:r w:rsidR="00DB5E56" w:rsidRPr="00CA72D4">
        <w:rPr>
          <w:rFonts w:ascii="David" w:hAnsi="David" w:cs="David" w:hint="cs"/>
          <w:sz w:val="24"/>
          <w:szCs w:val="24"/>
          <w:rtl/>
        </w:rPr>
        <w:t xml:space="preserve">- </w:t>
      </w:r>
      <w:r w:rsidR="007B2CC3" w:rsidRPr="00CA72D4">
        <w:rPr>
          <w:rFonts w:ascii="David" w:hAnsi="David" w:cs="David" w:hint="cs"/>
          <w:sz w:val="24"/>
          <w:szCs w:val="24"/>
          <w:rtl/>
        </w:rPr>
        <w:t xml:space="preserve">נערך </w:t>
      </w:r>
      <w:r w:rsidRPr="00CA72D4">
        <w:rPr>
          <w:rFonts w:ascii="David" w:hAnsi="David" w:cs="David" w:hint="cs"/>
          <w:sz w:val="24"/>
          <w:szCs w:val="24"/>
          <w:rtl/>
        </w:rPr>
        <w:t>כנס של איגוד העבודה הבינ"ל בפילדלפיה, בה מוכרזים 4 יסודות של דיני העבודה.</w:t>
      </w:r>
    </w:p>
    <w:p w14:paraId="4C1DB49D" w14:textId="46F863DD" w:rsidR="00E402AC" w:rsidRPr="00CA72D4" w:rsidRDefault="00E402AC" w:rsidP="00530FB5">
      <w:pPr>
        <w:pStyle w:val="a7"/>
        <w:numPr>
          <w:ilvl w:val="0"/>
          <w:numId w:val="8"/>
        </w:numPr>
        <w:spacing w:after="0" w:line="360" w:lineRule="auto"/>
        <w:jc w:val="both"/>
        <w:rPr>
          <w:rFonts w:ascii="David" w:hAnsi="David" w:cs="David"/>
          <w:sz w:val="24"/>
          <w:szCs w:val="24"/>
        </w:rPr>
      </w:pPr>
      <w:r w:rsidRPr="00CA72D4">
        <w:rPr>
          <w:rFonts w:ascii="David" w:hAnsi="David" w:cs="David" w:hint="cs"/>
          <w:sz w:val="24"/>
          <w:szCs w:val="24"/>
          <w:rtl/>
        </w:rPr>
        <w:t>עבודה אינה מצרך סחיר</w:t>
      </w:r>
    </w:p>
    <w:p w14:paraId="421BF92A" w14:textId="0D50161F" w:rsidR="00E402AC" w:rsidRPr="00CA72D4" w:rsidRDefault="00E402AC" w:rsidP="00530FB5">
      <w:pPr>
        <w:pStyle w:val="a7"/>
        <w:numPr>
          <w:ilvl w:val="0"/>
          <w:numId w:val="8"/>
        </w:numPr>
        <w:spacing w:after="0" w:line="360" w:lineRule="auto"/>
        <w:jc w:val="both"/>
        <w:rPr>
          <w:rFonts w:ascii="David" w:hAnsi="David" w:cs="David"/>
          <w:sz w:val="24"/>
          <w:szCs w:val="24"/>
        </w:rPr>
      </w:pPr>
      <w:r w:rsidRPr="00CA72D4">
        <w:rPr>
          <w:rFonts w:ascii="David" w:hAnsi="David" w:cs="David" w:hint="cs"/>
          <w:sz w:val="24"/>
          <w:szCs w:val="24"/>
          <w:rtl/>
        </w:rPr>
        <w:t>חופש הביטוי וחופש ההתאגדות הם חיוני</w:t>
      </w:r>
      <w:r w:rsidR="00885228" w:rsidRPr="00CA72D4">
        <w:rPr>
          <w:rFonts w:ascii="David" w:hAnsi="David" w:cs="David" w:hint="cs"/>
          <w:sz w:val="24"/>
          <w:szCs w:val="24"/>
          <w:rtl/>
        </w:rPr>
        <w:t>י</w:t>
      </w:r>
      <w:r w:rsidRPr="00CA72D4">
        <w:rPr>
          <w:rFonts w:ascii="David" w:hAnsi="David" w:cs="David" w:hint="cs"/>
          <w:sz w:val="24"/>
          <w:szCs w:val="24"/>
          <w:rtl/>
        </w:rPr>
        <w:t>ם לקיים את הקידמה</w:t>
      </w:r>
    </w:p>
    <w:p w14:paraId="4C294AA2" w14:textId="7DF205DF" w:rsidR="00E402AC" w:rsidRPr="00CA72D4" w:rsidRDefault="00E402AC" w:rsidP="00530FB5">
      <w:pPr>
        <w:pStyle w:val="a7"/>
        <w:numPr>
          <w:ilvl w:val="0"/>
          <w:numId w:val="8"/>
        </w:numPr>
        <w:spacing w:after="0" w:line="360" w:lineRule="auto"/>
        <w:jc w:val="both"/>
        <w:rPr>
          <w:rFonts w:ascii="David" w:hAnsi="David" w:cs="David"/>
          <w:sz w:val="24"/>
          <w:szCs w:val="24"/>
        </w:rPr>
      </w:pPr>
      <w:r w:rsidRPr="00CA72D4">
        <w:rPr>
          <w:rFonts w:ascii="David" w:hAnsi="David" w:cs="David" w:hint="cs"/>
          <w:sz w:val="24"/>
          <w:szCs w:val="24"/>
          <w:rtl/>
        </w:rPr>
        <w:t>עוני במקום כלשהו מסכן את הרווחה בכל מקום שהוא</w:t>
      </w:r>
      <w:r w:rsidR="007B2CC3" w:rsidRPr="00CA72D4">
        <w:rPr>
          <w:rFonts w:ascii="David" w:hAnsi="David" w:cs="David" w:hint="cs"/>
          <w:sz w:val="24"/>
          <w:szCs w:val="24"/>
          <w:rtl/>
        </w:rPr>
        <w:t>.</w:t>
      </w:r>
    </w:p>
    <w:p w14:paraId="48D82C1B" w14:textId="6E0D44B4" w:rsidR="007B2CC3" w:rsidRDefault="007B2CC3" w:rsidP="00530FB5">
      <w:pPr>
        <w:pStyle w:val="a7"/>
        <w:numPr>
          <w:ilvl w:val="0"/>
          <w:numId w:val="8"/>
        </w:numPr>
        <w:spacing w:after="0" w:line="360" w:lineRule="auto"/>
        <w:jc w:val="both"/>
        <w:rPr>
          <w:rFonts w:ascii="David" w:hAnsi="David" w:cs="David"/>
          <w:sz w:val="24"/>
          <w:szCs w:val="24"/>
        </w:rPr>
      </w:pPr>
      <w:r w:rsidRPr="00CA72D4">
        <w:rPr>
          <w:rFonts w:ascii="David" w:hAnsi="David" w:cs="David" w:hint="cs"/>
          <w:sz w:val="24"/>
          <w:szCs w:val="24"/>
          <w:rtl/>
        </w:rPr>
        <w:t>המלחמה נגד מחסור מחייבת מאמץ נמר</w:t>
      </w:r>
      <w:r w:rsidR="00673357">
        <w:rPr>
          <w:rFonts w:ascii="David" w:hAnsi="David" w:cs="David" w:hint="cs"/>
          <w:sz w:val="24"/>
          <w:szCs w:val="24"/>
          <w:rtl/>
        </w:rPr>
        <w:t>ץ</w:t>
      </w:r>
      <w:r w:rsidRPr="00CA72D4">
        <w:rPr>
          <w:rFonts w:ascii="David" w:hAnsi="David" w:cs="David" w:hint="cs"/>
          <w:sz w:val="24"/>
          <w:szCs w:val="24"/>
          <w:rtl/>
        </w:rPr>
        <w:t xml:space="preserve"> בתוך כל מד</w:t>
      </w:r>
      <w:r w:rsidR="00673357">
        <w:rPr>
          <w:rFonts w:ascii="David" w:hAnsi="David" w:cs="David" w:hint="cs"/>
          <w:sz w:val="24"/>
          <w:szCs w:val="24"/>
          <w:rtl/>
        </w:rPr>
        <w:t>י</w:t>
      </w:r>
      <w:r w:rsidRPr="00CA72D4">
        <w:rPr>
          <w:rFonts w:ascii="David" w:hAnsi="David" w:cs="David" w:hint="cs"/>
          <w:sz w:val="24"/>
          <w:szCs w:val="24"/>
          <w:rtl/>
        </w:rPr>
        <w:t>נה ומדינה, ושת"פ בינלאומי מתואם וממושך, בו ישתתפו עובדים ומעסיקים, במעמד שווה לזה של הממשלות בשיח חופשי ובהחל</w:t>
      </w:r>
      <w:r w:rsidR="00673357">
        <w:rPr>
          <w:rFonts w:ascii="David" w:hAnsi="David" w:cs="David" w:hint="cs"/>
          <w:sz w:val="24"/>
          <w:szCs w:val="24"/>
          <w:rtl/>
        </w:rPr>
        <w:t>ט</w:t>
      </w:r>
      <w:r w:rsidRPr="00CA72D4">
        <w:rPr>
          <w:rFonts w:ascii="David" w:hAnsi="David" w:cs="David" w:hint="cs"/>
          <w:sz w:val="24"/>
          <w:szCs w:val="24"/>
          <w:rtl/>
        </w:rPr>
        <w:t>ות דמוקרטיות במגמה לקדם את הרווחה המשותפת לכולם</w:t>
      </w:r>
      <w:r w:rsidR="00885228" w:rsidRPr="00CA72D4">
        <w:rPr>
          <w:rFonts w:ascii="David" w:hAnsi="David" w:cs="David" w:hint="cs"/>
          <w:sz w:val="24"/>
          <w:szCs w:val="24"/>
          <w:rtl/>
        </w:rPr>
        <w:t>.</w:t>
      </w:r>
    </w:p>
    <w:p w14:paraId="3689EC0A" w14:textId="77777777" w:rsidR="00AE47A8" w:rsidRPr="00CA72D4" w:rsidRDefault="00AE47A8" w:rsidP="00386820">
      <w:pPr>
        <w:pStyle w:val="a7"/>
        <w:spacing w:after="0" w:line="360" w:lineRule="auto"/>
        <w:jc w:val="both"/>
        <w:rPr>
          <w:rFonts w:ascii="David" w:hAnsi="David" w:cs="David"/>
          <w:sz w:val="24"/>
          <w:szCs w:val="24"/>
        </w:rPr>
      </w:pPr>
    </w:p>
    <w:p w14:paraId="2048D20C" w14:textId="643114CC" w:rsidR="00652384" w:rsidRDefault="00652384" w:rsidP="00386820">
      <w:pPr>
        <w:spacing w:after="0" w:line="360" w:lineRule="auto"/>
        <w:jc w:val="both"/>
        <w:rPr>
          <w:rFonts w:ascii="David" w:hAnsi="David" w:cs="David"/>
          <w:sz w:val="24"/>
          <w:szCs w:val="24"/>
          <w:rtl/>
        </w:rPr>
      </w:pPr>
      <w:r w:rsidRPr="00CA72D4">
        <w:rPr>
          <w:rFonts w:ascii="David" w:hAnsi="David" w:cs="David" w:hint="cs"/>
          <w:sz w:val="24"/>
          <w:szCs w:val="24"/>
          <w:highlight w:val="cyan"/>
          <w:rtl/>
        </w:rPr>
        <w:t>אמנה בינ"ל בדבר חופש ההתאגדות</w:t>
      </w:r>
      <w:r w:rsidR="00DB5E56" w:rsidRPr="00CA72D4">
        <w:rPr>
          <w:rFonts w:ascii="David" w:hAnsi="David" w:cs="David" w:hint="cs"/>
          <w:sz w:val="24"/>
          <w:szCs w:val="24"/>
          <w:rtl/>
        </w:rPr>
        <w:t>-</w:t>
      </w:r>
      <w:r w:rsidRPr="00CA72D4">
        <w:rPr>
          <w:rFonts w:ascii="David" w:hAnsi="David" w:cs="David" w:hint="cs"/>
          <w:sz w:val="24"/>
          <w:szCs w:val="24"/>
          <w:rtl/>
        </w:rPr>
        <w:t xml:space="preserve"> משנת 1948 בדבר חופש ההתאגדות והגנת הזכות להתארגן. זה אומר שלא סומכים על המדינה. לעיתים יש לה אינטרסים של בעלי הון או של אליטות כאלו ואחרות יהיה קשה לסמוך עליה.</w:t>
      </w:r>
    </w:p>
    <w:p w14:paraId="49F7B5CB" w14:textId="77777777" w:rsidR="00AE47A8" w:rsidRPr="00CA72D4" w:rsidRDefault="00AE47A8" w:rsidP="00386820">
      <w:pPr>
        <w:spacing w:after="0" w:line="360" w:lineRule="auto"/>
        <w:jc w:val="both"/>
        <w:rPr>
          <w:rFonts w:ascii="David" w:hAnsi="David" w:cs="David"/>
          <w:sz w:val="24"/>
          <w:szCs w:val="24"/>
          <w:rtl/>
        </w:rPr>
      </w:pPr>
    </w:p>
    <w:p w14:paraId="42A26421" w14:textId="3F0604DD" w:rsidR="00EA2032" w:rsidRDefault="00EA2032" w:rsidP="00386820">
      <w:pPr>
        <w:spacing w:after="0" w:line="360" w:lineRule="auto"/>
        <w:jc w:val="both"/>
        <w:rPr>
          <w:rFonts w:ascii="David" w:hAnsi="David" w:cs="David"/>
          <w:sz w:val="24"/>
          <w:szCs w:val="24"/>
          <w:rtl/>
        </w:rPr>
      </w:pPr>
      <w:r w:rsidRPr="00CA72D4">
        <w:rPr>
          <w:rFonts w:ascii="David" w:hAnsi="David" w:cs="David" w:hint="cs"/>
          <w:sz w:val="24"/>
          <w:szCs w:val="24"/>
          <w:highlight w:val="cyan"/>
          <w:rtl/>
        </w:rPr>
        <w:t>אמנה בינ"ל בדבר זכויות כלכליות 1966</w:t>
      </w:r>
      <w:r w:rsidR="00DB5E56" w:rsidRPr="00CA72D4">
        <w:rPr>
          <w:rFonts w:ascii="David" w:hAnsi="David" w:cs="David" w:hint="cs"/>
          <w:sz w:val="24"/>
          <w:szCs w:val="24"/>
          <w:rtl/>
        </w:rPr>
        <w:t>-</w:t>
      </w:r>
      <w:r w:rsidRPr="00CA72D4">
        <w:rPr>
          <w:rFonts w:ascii="David" w:hAnsi="David" w:cs="David" w:hint="cs"/>
          <w:sz w:val="24"/>
          <w:szCs w:val="24"/>
          <w:rtl/>
        </w:rPr>
        <w:t xml:space="preserve"> מדינה חייבת להבטיח זכותו של אדם להתאגד עם אחרים לאיגודים מקצועיים</w:t>
      </w:r>
      <w:r w:rsidR="00D035F3" w:rsidRPr="00CA72D4">
        <w:rPr>
          <w:rFonts w:ascii="David" w:hAnsi="David" w:cs="David" w:hint="cs"/>
          <w:sz w:val="24"/>
          <w:szCs w:val="24"/>
          <w:rtl/>
        </w:rPr>
        <w:t>.</w:t>
      </w:r>
    </w:p>
    <w:p w14:paraId="64F55D23" w14:textId="77777777" w:rsidR="00AE47A8" w:rsidRPr="00CA72D4" w:rsidRDefault="00AE47A8" w:rsidP="00386820">
      <w:pPr>
        <w:spacing w:after="0" w:line="360" w:lineRule="auto"/>
        <w:jc w:val="both"/>
        <w:rPr>
          <w:rFonts w:ascii="David" w:hAnsi="David" w:cs="David"/>
          <w:sz w:val="24"/>
          <w:szCs w:val="24"/>
          <w:rtl/>
        </w:rPr>
      </w:pPr>
    </w:p>
    <w:p w14:paraId="4423A9D0" w14:textId="463C7163" w:rsidR="00D035F3" w:rsidRPr="00CA72D4" w:rsidRDefault="00D035F3" w:rsidP="00386820">
      <w:pPr>
        <w:spacing w:after="0" w:line="360" w:lineRule="auto"/>
        <w:jc w:val="both"/>
        <w:rPr>
          <w:rFonts w:ascii="David" w:hAnsi="David" w:cs="David"/>
          <w:sz w:val="24"/>
          <w:szCs w:val="24"/>
          <w:rtl/>
        </w:rPr>
      </w:pPr>
      <w:r w:rsidRPr="00CA72D4">
        <w:rPr>
          <w:rFonts w:ascii="David" w:hAnsi="David" w:cs="David" w:hint="cs"/>
          <w:sz w:val="24"/>
          <w:szCs w:val="24"/>
          <w:highlight w:val="cyan"/>
          <w:rtl/>
        </w:rPr>
        <w:t>אמנה בדבר הפעלת עקרונות הזכות להתארגנות ולמיקוח קולקטיבי</w:t>
      </w:r>
      <w:r w:rsidR="00E93B61" w:rsidRPr="00CA72D4">
        <w:rPr>
          <w:rFonts w:ascii="David" w:hAnsi="David" w:cs="David" w:hint="cs"/>
          <w:sz w:val="24"/>
          <w:szCs w:val="24"/>
          <w:rtl/>
        </w:rPr>
        <w:t>- הייתה טעות בתרגום לדעת המרצה אבל בפועל בכוונה שהאמנה מציגה לא נראה כי יש טעות, מה שקורה בפועל זה שעובד מרגיש מושפל ככה שגם בתרגום</w:t>
      </w:r>
      <w:r w:rsidR="00673357">
        <w:rPr>
          <w:rFonts w:ascii="David" w:hAnsi="David" w:cs="David" w:hint="cs"/>
          <w:sz w:val="24"/>
          <w:szCs w:val="24"/>
          <w:rtl/>
        </w:rPr>
        <w:t xml:space="preserve"> המוטעה, כביכול,</w:t>
      </w:r>
      <w:r w:rsidR="00E93B61" w:rsidRPr="00CA72D4">
        <w:rPr>
          <w:rFonts w:ascii="David" w:hAnsi="David" w:cs="David" w:hint="cs"/>
          <w:sz w:val="24"/>
          <w:szCs w:val="24"/>
          <w:rtl/>
        </w:rPr>
        <w:t xml:space="preserve"> המטרה מוגשמת.</w:t>
      </w:r>
    </w:p>
    <w:p w14:paraId="5DC581A6" w14:textId="7D0B969E" w:rsidR="00E93B61" w:rsidRPr="00CA72D4" w:rsidRDefault="00E93B61" w:rsidP="00386820">
      <w:pPr>
        <w:spacing w:after="0" w:line="360" w:lineRule="auto"/>
        <w:jc w:val="both"/>
        <w:rPr>
          <w:rFonts w:ascii="David" w:hAnsi="David" w:cs="David"/>
          <w:sz w:val="24"/>
          <w:szCs w:val="24"/>
          <w:rtl/>
        </w:rPr>
      </w:pPr>
    </w:p>
    <w:p w14:paraId="409E1905" w14:textId="4ED0CB67" w:rsidR="00E93B61" w:rsidRPr="00CA72D4" w:rsidRDefault="00E93B61" w:rsidP="00386820">
      <w:pPr>
        <w:spacing w:after="0" w:line="360" w:lineRule="auto"/>
        <w:jc w:val="both"/>
        <w:rPr>
          <w:rFonts w:ascii="David" w:hAnsi="David" w:cs="David"/>
          <w:sz w:val="24"/>
          <w:szCs w:val="24"/>
          <w:rtl/>
        </w:rPr>
      </w:pPr>
      <w:r w:rsidRPr="00CA72D4">
        <w:rPr>
          <w:rFonts w:ascii="David" w:hAnsi="David" w:cs="David" w:hint="cs"/>
          <w:sz w:val="24"/>
          <w:szCs w:val="24"/>
          <w:rtl/>
        </w:rPr>
        <w:t xml:space="preserve">ערכים נוספים שנראה במסגרת דיני העבודה לא רק </w:t>
      </w:r>
      <w:r w:rsidR="00673357">
        <w:rPr>
          <w:rFonts w:ascii="David" w:hAnsi="David" w:cs="David" w:hint="cs"/>
          <w:sz w:val="24"/>
          <w:szCs w:val="24"/>
          <w:rtl/>
        </w:rPr>
        <w:t>כ</w:t>
      </w:r>
      <w:r w:rsidRPr="00CA72D4">
        <w:rPr>
          <w:rFonts w:ascii="David" w:hAnsi="David" w:cs="David" w:hint="cs"/>
          <w:sz w:val="24"/>
          <w:szCs w:val="24"/>
          <w:rtl/>
        </w:rPr>
        <w:t>כשלים רציונליים אלא</w:t>
      </w:r>
      <w:r w:rsidR="00AE47A8">
        <w:rPr>
          <w:rFonts w:ascii="David" w:hAnsi="David" w:cs="David" w:hint="cs"/>
          <w:sz w:val="24"/>
          <w:szCs w:val="24"/>
          <w:rtl/>
        </w:rPr>
        <w:t xml:space="preserve"> כ</w:t>
      </w:r>
      <w:r w:rsidRPr="00CA72D4">
        <w:rPr>
          <w:rFonts w:ascii="David" w:hAnsi="David" w:cs="David" w:hint="cs"/>
          <w:sz w:val="24"/>
          <w:szCs w:val="24"/>
          <w:rtl/>
        </w:rPr>
        <w:t>ערכים נוספים:</w:t>
      </w:r>
    </w:p>
    <w:p w14:paraId="2122B1CC" w14:textId="6EE00C97" w:rsidR="00E93B61" w:rsidRPr="00CA72D4" w:rsidRDefault="00E93B61" w:rsidP="00530FB5">
      <w:pPr>
        <w:pStyle w:val="a7"/>
        <w:numPr>
          <w:ilvl w:val="0"/>
          <w:numId w:val="9"/>
        </w:numPr>
        <w:spacing w:after="0" w:line="360" w:lineRule="auto"/>
        <w:jc w:val="both"/>
        <w:rPr>
          <w:rFonts w:ascii="David" w:hAnsi="David" w:cs="David"/>
          <w:sz w:val="24"/>
          <w:szCs w:val="24"/>
        </w:rPr>
      </w:pPr>
      <w:r w:rsidRPr="00CA72D4">
        <w:rPr>
          <w:rFonts w:ascii="David" w:hAnsi="David" w:cs="David" w:hint="cs"/>
          <w:sz w:val="24"/>
          <w:szCs w:val="24"/>
          <w:rtl/>
        </w:rPr>
        <w:t xml:space="preserve">כבוד האדם וחירותו- מימוש עצמי, </w:t>
      </w:r>
      <w:r w:rsidRPr="00CA72D4">
        <w:rPr>
          <w:rFonts w:ascii="David" w:hAnsi="David" w:cs="David"/>
          <w:sz w:val="24"/>
          <w:szCs w:val="24"/>
        </w:rPr>
        <w:t>dignity</w:t>
      </w:r>
      <w:r w:rsidRPr="00CA72D4">
        <w:rPr>
          <w:rFonts w:ascii="David" w:hAnsi="David" w:cs="David" w:hint="cs"/>
          <w:sz w:val="24"/>
          <w:szCs w:val="24"/>
          <w:rtl/>
        </w:rPr>
        <w:t>, להתייחס בצורה מכובדת לזולת</w:t>
      </w:r>
    </w:p>
    <w:p w14:paraId="26901211" w14:textId="41BCCC02" w:rsidR="00E93B61" w:rsidRPr="00CA72D4" w:rsidRDefault="00E93B61" w:rsidP="00530FB5">
      <w:pPr>
        <w:pStyle w:val="a7"/>
        <w:numPr>
          <w:ilvl w:val="0"/>
          <w:numId w:val="9"/>
        </w:numPr>
        <w:spacing w:after="0" w:line="360" w:lineRule="auto"/>
        <w:jc w:val="both"/>
        <w:rPr>
          <w:rFonts w:ascii="David" w:hAnsi="David" w:cs="David"/>
          <w:sz w:val="24"/>
          <w:szCs w:val="24"/>
        </w:rPr>
      </w:pPr>
      <w:r w:rsidRPr="00CA72D4">
        <w:rPr>
          <w:rFonts w:ascii="David" w:hAnsi="David" w:cs="David" w:hint="cs"/>
          <w:sz w:val="24"/>
          <w:szCs w:val="24"/>
          <w:rtl/>
        </w:rPr>
        <w:t>הטמעת ערכים דמוקרטיים- בפסיקה יופיעו הרבה דרישו</w:t>
      </w:r>
      <w:r w:rsidR="00673357">
        <w:rPr>
          <w:rFonts w:ascii="David" w:hAnsi="David" w:cs="David" w:hint="cs"/>
          <w:sz w:val="24"/>
          <w:szCs w:val="24"/>
          <w:rtl/>
        </w:rPr>
        <w:t xml:space="preserve">ת </w:t>
      </w:r>
      <w:r w:rsidRPr="00CA72D4">
        <w:rPr>
          <w:rFonts w:ascii="David" w:hAnsi="David" w:cs="David" w:hint="cs"/>
          <w:sz w:val="24"/>
          <w:szCs w:val="24"/>
          <w:rtl/>
        </w:rPr>
        <w:t>שקשורות בערכים דמוקרטיים שאנו רוצים לכבד.</w:t>
      </w:r>
    </w:p>
    <w:p w14:paraId="2026822B" w14:textId="020FF54C" w:rsidR="00E93B61" w:rsidRPr="00CA72D4" w:rsidRDefault="00E93B61" w:rsidP="00530FB5">
      <w:pPr>
        <w:pStyle w:val="a7"/>
        <w:numPr>
          <w:ilvl w:val="0"/>
          <w:numId w:val="9"/>
        </w:numPr>
        <w:spacing w:after="0" w:line="360" w:lineRule="auto"/>
        <w:jc w:val="both"/>
        <w:rPr>
          <w:rFonts w:ascii="David" w:hAnsi="David" w:cs="David"/>
          <w:sz w:val="24"/>
          <w:szCs w:val="24"/>
        </w:rPr>
      </w:pPr>
      <w:r w:rsidRPr="00CA72D4">
        <w:rPr>
          <w:rFonts w:ascii="David" w:hAnsi="David" w:cs="David" w:hint="cs"/>
          <w:sz w:val="24"/>
          <w:szCs w:val="24"/>
          <w:rtl/>
        </w:rPr>
        <w:t>צדק חלוקתי- חלוקה מחדש של משאבים וחלוקה מחדש של מוקדי הכוח</w:t>
      </w:r>
      <w:r w:rsidR="0092014E" w:rsidRPr="00CA72D4">
        <w:rPr>
          <w:rFonts w:ascii="David" w:hAnsi="David" w:cs="David" w:hint="cs"/>
          <w:sz w:val="24"/>
          <w:szCs w:val="24"/>
          <w:rtl/>
        </w:rPr>
        <w:t>, חלוקה מחדש לש עלויות וסיכונים</w:t>
      </w:r>
    </w:p>
    <w:p w14:paraId="39420F65" w14:textId="4672B1BD" w:rsidR="0092014E" w:rsidRPr="00CA72D4" w:rsidRDefault="0092014E" w:rsidP="00530FB5">
      <w:pPr>
        <w:pStyle w:val="a7"/>
        <w:numPr>
          <w:ilvl w:val="0"/>
          <w:numId w:val="9"/>
        </w:numPr>
        <w:spacing w:after="0" w:line="360" w:lineRule="auto"/>
        <w:jc w:val="both"/>
        <w:rPr>
          <w:rFonts w:ascii="David" w:hAnsi="David" w:cs="David"/>
          <w:sz w:val="24"/>
          <w:szCs w:val="24"/>
        </w:rPr>
      </w:pPr>
      <w:r w:rsidRPr="00CA72D4">
        <w:rPr>
          <w:rFonts w:ascii="David" w:hAnsi="David" w:cs="David" w:hint="cs"/>
          <w:sz w:val="24"/>
          <w:szCs w:val="24"/>
          <w:rtl/>
        </w:rPr>
        <w:t>לכידות חברתית</w:t>
      </w:r>
    </w:p>
    <w:p w14:paraId="3919777A" w14:textId="7DBF6DCE" w:rsidR="0092014E" w:rsidRPr="00CA72D4" w:rsidRDefault="0092014E" w:rsidP="00530FB5">
      <w:pPr>
        <w:pStyle w:val="a7"/>
        <w:numPr>
          <w:ilvl w:val="0"/>
          <w:numId w:val="9"/>
        </w:numPr>
        <w:spacing w:after="0" w:line="360" w:lineRule="auto"/>
        <w:jc w:val="both"/>
        <w:rPr>
          <w:rFonts w:ascii="David" w:hAnsi="David" w:cs="David"/>
          <w:sz w:val="24"/>
          <w:szCs w:val="24"/>
        </w:rPr>
      </w:pPr>
      <w:r w:rsidRPr="00CA72D4">
        <w:rPr>
          <w:rFonts w:ascii="David" w:hAnsi="David" w:cs="David" w:hint="cs"/>
          <w:sz w:val="24"/>
          <w:szCs w:val="24"/>
          <w:rtl/>
        </w:rPr>
        <w:t>ערכים של מורשת ישראל- למשל "הלנת שכר"</w:t>
      </w:r>
    </w:p>
    <w:p w14:paraId="33E47C63" w14:textId="1F1BFDC8" w:rsidR="0092014E" w:rsidRPr="00CA72D4" w:rsidRDefault="0092014E" w:rsidP="00386820">
      <w:pPr>
        <w:spacing w:after="0" w:line="360" w:lineRule="auto"/>
        <w:jc w:val="both"/>
        <w:rPr>
          <w:rFonts w:ascii="David" w:hAnsi="David" w:cs="David"/>
          <w:sz w:val="24"/>
          <w:szCs w:val="24"/>
          <w:rtl/>
        </w:rPr>
      </w:pPr>
      <w:r w:rsidRPr="00CA72D4">
        <w:rPr>
          <w:rFonts w:ascii="David" w:hAnsi="David" w:cs="David" w:hint="cs"/>
          <w:sz w:val="24"/>
          <w:szCs w:val="24"/>
          <w:rtl/>
        </w:rPr>
        <w:t>כל התאוריות האלו גוזרות הוראות מעשיות קונקרטיות ולא רק ערכים באוויר.</w:t>
      </w:r>
    </w:p>
    <w:p w14:paraId="2245CE94" w14:textId="664321FF" w:rsidR="00354D69" w:rsidRDefault="00354D69" w:rsidP="00386820">
      <w:pPr>
        <w:spacing w:after="0" w:line="360" w:lineRule="auto"/>
        <w:jc w:val="both"/>
        <w:rPr>
          <w:rFonts w:ascii="David" w:hAnsi="David" w:cs="David"/>
          <w:sz w:val="24"/>
          <w:szCs w:val="24"/>
          <w:rtl/>
        </w:rPr>
      </w:pPr>
    </w:p>
    <w:p w14:paraId="387C30C5" w14:textId="0F67B615" w:rsidR="00AE47A8" w:rsidRDefault="00AE47A8" w:rsidP="00386820">
      <w:pPr>
        <w:spacing w:after="0" w:line="360" w:lineRule="auto"/>
        <w:jc w:val="both"/>
        <w:rPr>
          <w:rFonts w:ascii="David" w:hAnsi="David" w:cs="David"/>
          <w:sz w:val="24"/>
          <w:szCs w:val="24"/>
          <w:rtl/>
        </w:rPr>
      </w:pPr>
    </w:p>
    <w:p w14:paraId="18C1062B" w14:textId="40165E7C" w:rsidR="00AE47A8" w:rsidRDefault="00AE47A8" w:rsidP="00386820">
      <w:pPr>
        <w:spacing w:after="0" w:line="360" w:lineRule="auto"/>
        <w:jc w:val="both"/>
        <w:rPr>
          <w:rFonts w:ascii="David" w:hAnsi="David" w:cs="David"/>
          <w:sz w:val="24"/>
          <w:szCs w:val="24"/>
          <w:rtl/>
        </w:rPr>
      </w:pPr>
    </w:p>
    <w:p w14:paraId="267301E9" w14:textId="77777777" w:rsidR="00AE47A8" w:rsidRPr="00CA72D4" w:rsidRDefault="00AE47A8" w:rsidP="00386820">
      <w:pPr>
        <w:spacing w:after="0" w:line="360" w:lineRule="auto"/>
        <w:jc w:val="both"/>
        <w:rPr>
          <w:rFonts w:ascii="David" w:hAnsi="David" w:cs="David"/>
          <w:sz w:val="24"/>
          <w:szCs w:val="24"/>
          <w:rtl/>
        </w:rPr>
      </w:pPr>
    </w:p>
    <w:p w14:paraId="5EC36660" w14:textId="207ACE37" w:rsidR="0092014E" w:rsidRPr="00CA72D4" w:rsidRDefault="0092014E" w:rsidP="00386820">
      <w:pPr>
        <w:spacing w:after="0" w:line="360" w:lineRule="auto"/>
        <w:jc w:val="both"/>
        <w:rPr>
          <w:rFonts w:ascii="David" w:hAnsi="David" w:cs="David"/>
          <w:b/>
          <w:bCs/>
          <w:sz w:val="24"/>
          <w:szCs w:val="24"/>
          <w:rtl/>
        </w:rPr>
      </w:pPr>
      <w:r w:rsidRPr="00CA72D4">
        <w:rPr>
          <w:rFonts w:ascii="David" w:hAnsi="David" w:cs="David" w:hint="cs"/>
          <w:b/>
          <w:bCs/>
          <w:sz w:val="24"/>
          <w:szCs w:val="24"/>
          <w:rtl/>
        </w:rPr>
        <w:lastRenderedPageBreak/>
        <w:t>מאפיינים ייחודיים ליחסי עבודה-</w:t>
      </w:r>
    </w:p>
    <w:p w14:paraId="291C482E" w14:textId="643741C8" w:rsidR="0092014E" w:rsidRPr="00CA72D4" w:rsidRDefault="0092014E" w:rsidP="00530FB5">
      <w:pPr>
        <w:pStyle w:val="a7"/>
        <w:numPr>
          <w:ilvl w:val="0"/>
          <w:numId w:val="10"/>
        </w:numPr>
        <w:spacing w:after="0" w:line="360" w:lineRule="auto"/>
        <w:jc w:val="both"/>
        <w:rPr>
          <w:rFonts w:ascii="David" w:hAnsi="David" w:cs="David"/>
          <w:sz w:val="24"/>
          <w:szCs w:val="24"/>
        </w:rPr>
      </w:pPr>
      <w:r w:rsidRPr="00CA72D4">
        <w:rPr>
          <w:rFonts w:ascii="David" w:hAnsi="David" w:cs="David" w:hint="cs"/>
          <w:sz w:val="24"/>
          <w:szCs w:val="24"/>
          <w:rtl/>
        </w:rPr>
        <w:t>אינטימיות העובד ועבודתו- יש נוכחות רבה של הפרט בעבודה, קרבה לאנשים שעובדים איתך וכו. דיני העבודה מתפקדים כמו דיני המשפחה בהרבה מאוד פרמטרים. מקצוע כשאלה של זהות.</w:t>
      </w:r>
    </w:p>
    <w:p w14:paraId="36E376D7" w14:textId="189458CD" w:rsidR="0092014E" w:rsidRPr="00CA72D4" w:rsidRDefault="0092014E" w:rsidP="00530FB5">
      <w:pPr>
        <w:pStyle w:val="a7"/>
        <w:numPr>
          <w:ilvl w:val="0"/>
          <w:numId w:val="10"/>
        </w:numPr>
        <w:spacing w:after="0" w:line="360" w:lineRule="auto"/>
        <w:jc w:val="both"/>
        <w:rPr>
          <w:rFonts w:ascii="David" w:hAnsi="David" w:cs="David"/>
          <w:sz w:val="24"/>
          <w:szCs w:val="24"/>
        </w:rPr>
      </w:pPr>
      <w:r w:rsidRPr="00CA72D4">
        <w:rPr>
          <w:rFonts w:ascii="David" w:hAnsi="David" w:cs="David" w:hint="cs"/>
          <w:sz w:val="24"/>
          <w:szCs w:val="24"/>
          <w:rtl/>
        </w:rPr>
        <w:t>יחסים מתמשכים- מצבים משתנים. יש קשר קרוב בין עובד לעובד ובין עובד ומעביד, מכאן עולות הרבה סוגיות הקשורות ביחס מתמשך.</w:t>
      </w:r>
    </w:p>
    <w:p w14:paraId="0E1F7A6E" w14:textId="2AFFDF00" w:rsidR="0092014E" w:rsidRPr="00CA72D4" w:rsidRDefault="0092014E" w:rsidP="00530FB5">
      <w:pPr>
        <w:pStyle w:val="a7"/>
        <w:numPr>
          <w:ilvl w:val="0"/>
          <w:numId w:val="10"/>
        </w:numPr>
        <w:spacing w:after="0" w:line="360" w:lineRule="auto"/>
        <w:jc w:val="both"/>
        <w:rPr>
          <w:rFonts w:ascii="David" w:hAnsi="David" w:cs="David"/>
          <w:sz w:val="24"/>
          <w:szCs w:val="24"/>
        </w:rPr>
      </w:pPr>
      <w:r w:rsidRPr="00CA72D4">
        <w:rPr>
          <w:rFonts w:ascii="David" w:hAnsi="David" w:cs="David" w:hint="cs"/>
          <w:sz w:val="24"/>
          <w:szCs w:val="24"/>
          <w:rtl/>
        </w:rPr>
        <w:t>היררכיה- מכאן אובדן חירות של העובד בתנאים מסוימים, סמכות מוגברת של המעביד</w:t>
      </w:r>
    </w:p>
    <w:p w14:paraId="6BE050A6" w14:textId="3C6FB958" w:rsidR="0092014E" w:rsidRPr="00CA72D4" w:rsidRDefault="0092014E" w:rsidP="00530FB5">
      <w:pPr>
        <w:pStyle w:val="a7"/>
        <w:numPr>
          <w:ilvl w:val="0"/>
          <w:numId w:val="10"/>
        </w:numPr>
        <w:spacing w:after="0" w:line="360" w:lineRule="auto"/>
        <w:jc w:val="both"/>
        <w:rPr>
          <w:rFonts w:ascii="David" w:hAnsi="David" w:cs="David"/>
          <w:sz w:val="24"/>
          <w:szCs w:val="24"/>
        </w:rPr>
      </w:pPr>
      <w:r w:rsidRPr="00CA72D4">
        <w:rPr>
          <w:rFonts w:ascii="David" w:hAnsi="David" w:cs="David" w:hint="cs"/>
          <w:sz w:val="24"/>
          <w:szCs w:val="24"/>
          <w:rtl/>
        </w:rPr>
        <w:t>סטטוס- הכוונה היא לעסקת חבילה.</w:t>
      </w:r>
    </w:p>
    <w:p w14:paraId="252646C1" w14:textId="0DEBF21D" w:rsidR="0092014E" w:rsidRPr="00CA72D4" w:rsidRDefault="0092014E" w:rsidP="00386820">
      <w:pPr>
        <w:spacing w:after="0" w:line="360" w:lineRule="auto"/>
        <w:jc w:val="both"/>
        <w:rPr>
          <w:rFonts w:ascii="David" w:hAnsi="David" w:cs="David"/>
          <w:sz w:val="24"/>
          <w:szCs w:val="24"/>
          <w:rtl/>
        </w:rPr>
      </w:pPr>
      <w:r w:rsidRPr="00CA72D4">
        <w:rPr>
          <w:rFonts w:ascii="David" w:hAnsi="David" w:cs="David" w:hint="cs"/>
          <w:sz w:val="24"/>
          <w:szCs w:val="24"/>
          <w:rtl/>
        </w:rPr>
        <w:t>המשמעות המעשית של אלו:</w:t>
      </w:r>
    </w:p>
    <w:p w14:paraId="1A01C887" w14:textId="7B036395" w:rsidR="0092014E" w:rsidRPr="00CA72D4" w:rsidRDefault="0092014E" w:rsidP="00530FB5">
      <w:pPr>
        <w:pStyle w:val="a7"/>
        <w:numPr>
          <w:ilvl w:val="0"/>
          <w:numId w:val="11"/>
        </w:numPr>
        <w:spacing w:after="0" w:line="360" w:lineRule="auto"/>
        <w:jc w:val="both"/>
        <w:rPr>
          <w:rFonts w:ascii="David" w:hAnsi="David" w:cs="David"/>
          <w:sz w:val="24"/>
          <w:szCs w:val="24"/>
        </w:rPr>
      </w:pPr>
      <w:r w:rsidRPr="00CA72D4">
        <w:rPr>
          <w:rFonts w:ascii="David" w:hAnsi="David" w:cs="David" w:hint="cs"/>
          <w:sz w:val="24"/>
          <w:szCs w:val="24"/>
          <w:rtl/>
        </w:rPr>
        <w:t>כריתת חוזה שונה בתכלית מכריתת חוזה כפי שמוכרים בדיני החוזים. פחות פורמלי.</w:t>
      </w:r>
    </w:p>
    <w:p w14:paraId="4C104290" w14:textId="5433ED56" w:rsidR="0092014E" w:rsidRPr="00CA72D4" w:rsidRDefault="0092014E" w:rsidP="00530FB5">
      <w:pPr>
        <w:pStyle w:val="a7"/>
        <w:numPr>
          <w:ilvl w:val="0"/>
          <w:numId w:val="11"/>
        </w:numPr>
        <w:spacing w:after="0" w:line="360" w:lineRule="auto"/>
        <w:jc w:val="both"/>
        <w:rPr>
          <w:rFonts w:ascii="David" w:hAnsi="David" w:cs="David"/>
          <w:sz w:val="24"/>
          <w:szCs w:val="24"/>
        </w:rPr>
      </w:pPr>
      <w:r w:rsidRPr="00CA72D4">
        <w:rPr>
          <w:rFonts w:ascii="David" w:hAnsi="David" w:cs="David" w:hint="cs"/>
          <w:sz w:val="24"/>
          <w:szCs w:val="24"/>
          <w:rtl/>
        </w:rPr>
        <w:t>מקורות חובה- נוהג. כלי פרשני. נוהג הוא מקור עצמאי לדיני העבודה.</w:t>
      </w:r>
    </w:p>
    <w:p w14:paraId="69CE7554" w14:textId="4FA42416" w:rsidR="0092014E" w:rsidRPr="00CA72D4" w:rsidRDefault="0092014E" w:rsidP="00530FB5">
      <w:pPr>
        <w:pStyle w:val="a7"/>
        <w:numPr>
          <w:ilvl w:val="0"/>
          <w:numId w:val="11"/>
        </w:numPr>
        <w:spacing w:after="0" w:line="360" w:lineRule="auto"/>
        <w:jc w:val="both"/>
        <w:rPr>
          <w:rFonts w:ascii="David" w:hAnsi="David" w:cs="David"/>
          <w:sz w:val="24"/>
          <w:szCs w:val="24"/>
        </w:rPr>
      </w:pPr>
      <w:r w:rsidRPr="00CA72D4">
        <w:rPr>
          <w:rFonts w:ascii="David" w:hAnsi="David" w:cs="David" w:hint="cs"/>
          <w:sz w:val="24"/>
          <w:szCs w:val="24"/>
          <w:rtl/>
        </w:rPr>
        <w:t>שינויים תוך כדי מהלך חיי החוזה-</w:t>
      </w:r>
    </w:p>
    <w:p w14:paraId="67092D64" w14:textId="7A374D6A" w:rsidR="0092014E" w:rsidRPr="00CA72D4" w:rsidRDefault="0092014E" w:rsidP="00530FB5">
      <w:pPr>
        <w:pStyle w:val="a7"/>
        <w:numPr>
          <w:ilvl w:val="0"/>
          <w:numId w:val="11"/>
        </w:numPr>
        <w:spacing w:after="0" w:line="360" w:lineRule="auto"/>
        <w:jc w:val="both"/>
        <w:rPr>
          <w:rFonts w:ascii="David" w:hAnsi="David" w:cs="David"/>
          <w:sz w:val="24"/>
          <w:szCs w:val="24"/>
        </w:rPr>
      </w:pPr>
      <w:r w:rsidRPr="00CA72D4">
        <w:rPr>
          <w:rFonts w:ascii="David" w:hAnsi="David" w:cs="David" w:hint="cs"/>
          <w:sz w:val="24"/>
          <w:szCs w:val="24"/>
          <w:rtl/>
        </w:rPr>
        <w:t>חריג לסעיף 3(2) לחוק התרופות (אפשרות לאכוף יחסי עבודה)</w:t>
      </w:r>
    </w:p>
    <w:p w14:paraId="36A1E66D" w14:textId="39F3F231" w:rsidR="0092014E" w:rsidRPr="00CA72D4" w:rsidRDefault="0092014E" w:rsidP="00530FB5">
      <w:pPr>
        <w:pStyle w:val="a7"/>
        <w:numPr>
          <w:ilvl w:val="0"/>
          <w:numId w:val="11"/>
        </w:numPr>
        <w:spacing w:after="0" w:line="360" w:lineRule="auto"/>
        <w:jc w:val="both"/>
        <w:rPr>
          <w:rFonts w:ascii="David" w:hAnsi="David" w:cs="David"/>
          <w:sz w:val="24"/>
          <w:szCs w:val="24"/>
        </w:rPr>
      </w:pPr>
      <w:r w:rsidRPr="00CA72D4">
        <w:rPr>
          <w:rFonts w:ascii="David" w:hAnsi="David" w:cs="David" w:hint="cs"/>
          <w:sz w:val="24"/>
          <w:szCs w:val="24"/>
          <w:rtl/>
        </w:rPr>
        <w:t>פרוצדורות התדיינות גמישות יותר בדגש על מהות ופחות עד סדרי דין וראיות</w:t>
      </w:r>
    </w:p>
    <w:p w14:paraId="5E9F2168" w14:textId="1614E34A" w:rsidR="0092014E" w:rsidRPr="00CA72D4" w:rsidRDefault="0092014E" w:rsidP="00530FB5">
      <w:pPr>
        <w:pStyle w:val="a7"/>
        <w:numPr>
          <w:ilvl w:val="0"/>
          <w:numId w:val="11"/>
        </w:numPr>
        <w:spacing w:after="0" w:line="360" w:lineRule="auto"/>
        <w:jc w:val="both"/>
        <w:rPr>
          <w:rFonts w:ascii="David" w:hAnsi="David" w:cs="David"/>
          <w:sz w:val="24"/>
          <w:szCs w:val="24"/>
        </w:rPr>
      </w:pPr>
      <w:r w:rsidRPr="00CA72D4">
        <w:rPr>
          <w:rFonts w:ascii="David" w:hAnsi="David" w:cs="David" w:hint="cs"/>
          <w:sz w:val="24"/>
          <w:szCs w:val="24"/>
          <w:rtl/>
        </w:rPr>
        <w:t>תום לב מוגבר</w:t>
      </w:r>
    </w:p>
    <w:p w14:paraId="3A603825" w14:textId="212EB5EF" w:rsidR="0092014E" w:rsidRPr="00CA72D4" w:rsidRDefault="0092014E" w:rsidP="00530FB5">
      <w:pPr>
        <w:pStyle w:val="a7"/>
        <w:numPr>
          <w:ilvl w:val="0"/>
          <w:numId w:val="11"/>
        </w:numPr>
        <w:spacing w:after="0" w:line="360" w:lineRule="auto"/>
        <w:jc w:val="both"/>
        <w:rPr>
          <w:rFonts w:ascii="David" w:hAnsi="David" w:cs="David"/>
          <w:sz w:val="24"/>
          <w:szCs w:val="24"/>
        </w:rPr>
      </w:pPr>
      <w:r w:rsidRPr="00CA72D4">
        <w:rPr>
          <w:rFonts w:ascii="David" w:hAnsi="David" w:cs="David" w:hint="cs"/>
          <w:sz w:val="24"/>
          <w:szCs w:val="24"/>
          <w:rtl/>
        </w:rPr>
        <w:t>פרשנות תכליתית שיוצרת מצב של יחסי עבודה במקומות שונים</w:t>
      </w:r>
    </w:p>
    <w:p w14:paraId="180665D2" w14:textId="26B442B3" w:rsidR="0092014E" w:rsidRPr="00CA72D4" w:rsidRDefault="0092014E" w:rsidP="00530FB5">
      <w:pPr>
        <w:pStyle w:val="a7"/>
        <w:numPr>
          <w:ilvl w:val="0"/>
          <w:numId w:val="4"/>
        </w:numPr>
        <w:spacing w:after="0" w:line="360" w:lineRule="auto"/>
        <w:jc w:val="both"/>
        <w:rPr>
          <w:rFonts w:ascii="David" w:hAnsi="David" w:cs="David"/>
          <w:sz w:val="24"/>
          <w:szCs w:val="24"/>
        </w:rPr>
      </w:pPr>
      <w:r w:rsidRPr="00CA72D4">
        <w:rPr>
          <w:rFonts w:ascii="David" w:hAnsi="David" w:cs="David" w:hint="cs"/>
          <w:sz w:val="24"/>
          <w:szCs w:val="24"/>
          <w:rtl/>
        </w:rPr>
        <w:t>חוק להחלפת המונח מעביד</w:t>
      </w:r>
      <w:r w:rsidR="00BE1B7E" w:rsidRPr="00CA72D4">
        <w:rPr>
          <w:rFonts w:ascii="David" w:hAnsi="David" w:cs="David" w:hint="cs"/>
          <w:sz w:val="24"/>
          <w:szCs w:val="24"/>
          <w:rtl/>
        </w:rPr>
        <w:t xml:space="preserve"> </w:t>
      </w:r>
      <w:r w:rsidRPr="00CA72D4">
        <w:rPr>
          <w:rFonts w:ascii="David" w:hAnsi="David" w:cs="David" w:hint="cs"/>
          <w:sz w:val="24"/>
          <w:szCs w:val="24"/>
          <w:rtl/>
        </w:rPr>
        <w:t xml:space="preserve">(2014)- </w:t>
      </w:r>
      <w:r w:rsidR="00A21E63" w:rsidRPr="00CA72D4">
        <w:rPr>
          <w:rFonts w:ascii="David" w:hAnsi="David" w:cs="David" w:hint="cs"/>
          <w:sz w:val="24"/>
          <w:szCs w:val="24"/>
          <w:rtl/>
        </w:rPr>
        <w:t xml:space="preserve"> הצעה שאין עובד- מעביד אלא </w:t>
      </w:r>
      <w:r w:rsidR="00A21E63" w:rsidRPr="00CA72D4">
        <w:rPr>
          <w:rFonts w:ascii="David" w:hAnsi="David" w:cs="David" w:hint="cs"/>
          <w:b/>
          <w:bCs/>
          <w:sz w:val="24"/>
          <w:szCs w:val="24"/>
          <w:rtl/>
        </w:rPr>
        <w:t>עובד-מעסיק.</w:t>
      </w:r>
      <w:r w:rsidR="00500769" w:rsidRPr="00CA72D4">
        <w:rPr>
          <w:rFonts w:ascii="David" w:hAnsi="David" w:cs="David" w:hint="cs"/>
          <w:b/>
          <w:bCs/>
          <w:sz w:val="24"/>
          <w:szCs w:val="24"/>
          <w:rtl/>
        </w:rPr>
        <w:t xml:space="preserve"> </w:t>
      </w:r>
      <w:r w:rsidR="00500769" w:rsidRPr="00CA72D4">
        <w:rPr>
          <w:rFonts w:ascii="David" w:hAnsi="David" w:cs="David" w:hint="cs"/>
          <w:sz w:val="24"/>
          <w:szCs w:val="24"/>
          <w:rtl/>
        </w:rPr>
        <w:t>העיקרון הוא כי לא רצו להשתמש במילה "מעביד" כי יש לזה קונוטציה שלילית.</w:t>
      </w:r>
      <w:r w:rsidR="000E4360" w:rsidRPr="00CA72D4">
        <w:rPr>
          <w:rFonts w:ascii="David" w:hAnsi="David" w:cs="David" w:hint="cs"/>
          <w:sz w:val="24"/>
          <w:szCs w:val="24"/>
          <w:rtl/>
        </w:rPr>
        <w:t xml:space="preserve"> </w:t>
      </w:r>
      <w:r w:rsidR="003411FF" w:rsidRPr="00CA72D4">
        <w:rPr>
          <w:rFonts w:ascii="David" w:hAnsi="David" w:cs="David" w:hint="cs"/>
          <w:sz w:val="24"/>
          <w:szCs w:val="24"/>
          <w:rtl/>
        </w:rPr>
        <w:t xml:space="preserve"> השינוי המילה "מעביד" במעסיק- נותן קונוטציה חיובית של כבוד. </w:t>
      </w:r>
      <w:r w:rsidR="00982F9E" w:rsidRPr="00CA72D4">
        <w:rPr>
          <w:rFonts w:ascii="David" w:hAnsi="David" w:cs="David" w:hint="cs"/>
          <w:sz w:val="24"/>
          <w:szCs w:val="24"/>
          <w:rtl/>
        </w:rPr>
        <w:t>ביחסי עבודה אין שוני בין הפרטים (עובד או מעביד)</w:t>
      </w:r>
    </w:p>
    <w:p w14:paraId="5A56B459" w14:textId="4105072D" w:rsidR="00D06EB7" w:rsidRPr="00CA72D4" w:rsidRDefault="00D06EB7" w:rsidP="00530FB5">
      <w:pPr>
        <w:pStyle w:val="a7"/>
        <w:numPr>
          <w:ilvl w:val="0"/>
          <w:numId w:val="4"/>
        </w:numPr>
        <w:spacing w:after="0" w:line="360" w:lineRule="auto"/>
        <w:jc w:val="both"/>
        <w:rPr>
          <w:rFonts w:ascii="David" w:hAnsi="David" w:cs="David"/>
          <w:sz w:val="24"/>
          <w:szCs w:val="24"/>
        </w:rPr>
      </w:pPr>
      <w:r w:rsidRPr="00CA72D4">
        <w:rPr>
          <w:rFonts w:ascii="David" w:hAnsi="David" w:cs="David" w:hint="cs"/>
          <w:sz w:val="24"/>
          <w:szCs w:val="24"/>
          <w:rtl/>
        </w:rPr>
        <w:t>בבית הדין לעבודה יש נציג מע</w:t>
      </w:r>
      <w:r w:rsidR="007364E7">
        <w:rPr>
          <w:rFonts w:ascii="David" w:hAnsi="David" w:cs="David" w:hint="cs"/>
          <w:sz w:val="24"/>
          <w:szCs w:val="24"/>
          <w:rtl/>
        </w:rPr>
        <w:t>סיקי</w:t>
      </w:r>
      <w:r w:rsidRPr="00CA72D4">
        <w:rPr>
          <w:rFonts w:ascii="David" w:hAnsi="David" w:cs="David" w:hint="cs"/>
          <w:sz w:val="24"/>
          <w:szCs w:val="24"/>
          <w:rtl/>
        </w:rPr>
        <w:t>ם ונציג עובדים, שהם לא מייצגים אף אחד מהצדדים. הימצאותם של נציגים כאלו נותנת זווית ראייה שונה.</w:t>
      </w:r>
    </w:p>
    <w:p w14:paraId="484BD45A" w14:textId="77777777" w:rsidR="00354D69" w:rsidRPr="00CA72D4" w:rsidRDefault="00354D69" w:rsidP="00386820">
      <w:pPr>
        <w:spacing w:after="0" w:line="360" w:lineRule="auto"/>
        <w:jc w:val="both"/>
        <w:rPr>
          <w:rFonts w:ascii="David" w:hAnsi="David" w:cs="David"/>
          <w:sz w:val="24"/>
          <w:szCs w:val="24"/>
          <w:rtl/>
        </w:rPr>
      </w:pPr>
    </w:p>
    <w:p w14:paraId="7D96918B" w14:textId="6B12B8E3" w:rsidR="004A547A" w:rsidRPr="00CA72D4" w:rsidRDefault="004A547A" w:rsidP="00386820">
      <w:pPr>
        <w:spacing w:after="0" w:line="360" w:lineRule="auto"/>
        <w:jc w:val="both"/>
        <w:rPr>
          <w:rFonts w:ascii="David" w:hAnsi="David" w:cs="David"/>
          <w:b/>
          <w:bCs/>
          <w:sz w:val="24"/>
          <w:szCs w:val="24"/>
          <w:rtl/>
        </w:rPr>
      </w:pPr>
      <w:r w:rsidRPr="00CA72D4">
        <w:rPr>
          <w:rFonts w:ascii="David" w:hAnsi="David" w:cs="David" w:hint="cs"/>
          <w:b/>
          <w:bCs/>
          <w:sz w:val="24"/>
          <w:szCs w:val="24"/>
          <w:rtl/>
        </w:rPr>
        <w:t>לסיכום:</w:t>
      </w:r>
    </w:p>
    <w:p w14:paraId="26A3D2A4" w14:textId="39A9FC6B" w:rsidR="004A547A" w:rsidRPr="00CA72D4" w:rsidRDefault="00D262F4" w:rsidP="00386820">
      <w:pPr>
        <w:spacing w:after="0" w:line="360" w:lineRule="auto"/>
        <w:jc w:val="both"/>
        <w:rPr>
          <w:rFonts w:ascii="David" w:hAnsi="David" w:cs="David"/>
          <w:sz w:val="24"/>
          <w:szCs w:val="24"/>
          <w:rtl/>
        </w:rPr>
      </w:pPr>
      <w:r w:rsidRPr="00CA72D4">
        <w:rPr>
          <w:rFonts w:ascii="David" w:hAnsi="David" w:cs="David" w:hint="cs"/>
          <w:sz w:val="24"/>
          <w:szCs w:val="24"/>
          <w:rtl/>
        </w:rPr>
        <w:t>למדנו שני כשלים מהותיים בחוזי העבודה</w:t>
      </w:r>
      <w:r w:rsidR="007364E7">
        <w:rPr>
          <w:rFonts w:ascii="David" w:hAnsi="David" w:cs="David" w:hint="cs"/>
          <w:sz w:val="24"/>
          <w:szCs w:val="24"/>
          <w:rtl/>
        </w:rPr>
        <w:t>:</w:t>
      </w:r>
      <w:r w:rsidRPr="00CA72D4">
        <w:rPr>
          <w:rFonts w:ascii="David" w:hAnsi="David" w:cs="David" w:hint="cs"/>
          <w:sz w:val="24"/>
          <w:szCs w:val="24"/>
          <w:rtl/>
        </w:rPr>
        <w:t xml:space="preserve"> (</w:t>
      </w:r>
      <w:r w:rsidR="007364E7">
        <w:rPr>
          <w:rFonts w:ascii="David" w:hAnsi="David" w:cs="David" w:hint="cs"/>
          <w:sz w:val="24"/>
          <w:szCs w:val="24"/>
          <w:rtl/>
        </w:rPr>
        <w:t xml:space="preserve">1) </w:t>
      </w:r>
      <w:r w:rsidRPr="00CA72D4">
        <w:rPr>
          <w:rFonts w:ascii="David" w:hAnsi="David" w:cs="David" w:hint="cs"/>
          <w:sz w:val="24"/>
          <w:szCs w:val="24"/>
          <w:rtl/>
        </w:rPr>
        <w:t>יחסי כוחות לא שווים באופן מובנה</w:t>
      </w:r>
      <w:r w:rsidR="007364E7">
        <w:rPr>
          <w:rFonts w:ascii="David" w:hAnsi="David" w:cs="David" w:hint="cs"/>
          <w:sz w:val="24"/>
          <w:szCs w:val="24"/>
          <w:rtl/>
        </w:rPr>
        <w:t>-</w:t>
      </w:r>
      <w:r w:rsidRPr="00CA72D4">
        <w:rPr>
          <w:rFonts w:ascii="David" w:hAnsi="David" w:cs="David" w:hint="cs"/>
          <w:sz w:val="24"/>
          <w:szCs w:val="24"/>
          <w:rtl/>
        </w:rPr>
        <w:t xml:space="preserve"> כי העובד הטיפוסי יש לו יותר מה להפסיד</w:t>
      </w:r>
      <w:r w:rsidR="007364E7">
        <w:rPr>
          <w:rFonts w:ascii="David" w:hAnsi="David" w:cs="David" w:hint="cs"/>
          <w:sz w:val="24"/>
          <w:szCs w:val="24"/>
          <w:rtl/>
        </w:rPr>
        <w:t>, (2) העובד</w:t>
      </w:r>
      <w:r w:rsidRPr="00CA72D4">
        <w:rPr>
          <w:rFonts w:ascii="David" w:hAnsi="David" w:cs="David" w:hint="cs"/>
          <w:sz w:val="24"/>
          <w:szCs w:val="24"/>
          <w:rtl/>
        </w:rPr>
        <w:t xml:space="preserve"> הטיפוסי נמצא בדילמת אסיר</w:t>
      </w:r>
      <w:r w:rsidR="007364E7">
        <w:rPr>
          <w:rFonts w:ascii="David" w:hAnsi="David" w:cs="David" w:hint="cs"/>
          <w:sz w:val="24"/>
          <w:szCs w:val="24"/>
          <w:rtl/>
        </w:rPr>
        <w:t>.</w:t>
      </w:r>
      <w:r w:rsidRPr="00CA72D4">
        <w:rPr>
          <w:rFonts w:ascii="David" w:hAnsi="David" w:cs="David" w:hint="cs"/>
          <w:sz w:val="24"/>
          <w:szCs w:val="24"/>
          <w:rtl/>
        </w:rPr>
        <w:t xml:space="preserve"> וש</w:t>
      </w:r>
      <w:r w:rsidR="007364E7">
        <w:rPr>
          <w:rFonts w:ascii="David" w:hAnsi="David" w:cs="David" w:hint="cs"/>
          <w:sz w:val="24"/>
          <w:szCs w:val="24"/>
          <w:rtl/>
        </w:rPr>
        <w:t>ת</w:t>
      </w:r>
      <w:r w:rsidRPr="00CA72D4">
        <w:rPr>
          <w:rFonts w:ascii="David" w:hAnsi="David" w:cs="David" w:hint="cs"/>
          <w:sz w:val="24"/>
          <w:szCs w:val="24"/>
          <w:rtl/>
        </w:rPr>
        <w:t>י דרכי התמודדות</w:t>
      </w:r>
      <w:r w:rsidR="007364E7">
        <w:rPr>
          <w:rFonts w:ascii="David" w:hAnsi="David" w:cs="David" w:hint="cs"/>
          <w:sz w:val="24"/>
          <w:szCs w:val="24"/>
          <w:rtl/>
        </w:rPr>
        <w:t xml:space="preserve">: (1) </w:t>
      </w:r>
      <w:r w:rsidRPr="00CA72D4">
        <w:rPr>
          <w:rFonts w:ascii="David" w:hAnsi="David" w:cs="David" w:hint="cs"/>
          <w:sz w:val="24"/>
          <w:szCs w:val="24"/>
          <w:rtl/>
        </w:rPr>
        <w:t>חוקי מגן קוגנטים פטרנליסטיים שקובעים כי העובד</w:t>
      </w:r>
      <w:r w:rsidR="00D06EB7" w:rsidRPr="00CA72D4">
        <w:rPr>
          <w:rFonts w:ascii="David" w:hAnsi="David" w:cs="David" w:hint="cs"/>
          <w:sz w:val="24"/>
          <w:szCs w:val="24"/>
          <w:rtl/>
        </w:rPr>
        <w:t xml:space="preserve"> לא</w:t>
      </w:r>
      <w:r w:rsidRPr="00CA72D4">
        <w:rPr>
          <w:rFonts w:ascii="David" w:hAnsi="David" w:cs="David" w:hint="cs"/>
          <w:sz w:val="24"/>
          <w:szCs w:val="24"/>
          <w:rtl/>
        </w:rPr>
        <w:t xml:space="preserve"> יכול לוותר על מספר דברים קריטיים,</w:t>
      </w:r>
      <w:r w:rsidR="007364E7">
        <w:rPr>
          <w:rFonts w:ascii="David" w:hAnsi="David" w:cs="David" w:hint="cs"/>
          <w:sz w:val="24"/>
          <w:szCs w:val="24"/>
          <w:rtl/>
        </w:rPr>
        <w:t>(2)</w:t>
      </w:r>
      <w:r w:rsidRPr="00CA72D4">
        <w:rPr>
          <w:rFonts w:ascii="David" w:hAnsi="David" w:cs="David" w:hint="cs"/>
          <w:sz w:val="24"/>
          <w:szCs w:val="24"/>
          <w:rtl/>
        </w:rPr>
        <w:t xml:space="preserve"> התאגדות</w:t>
      </w:r>
      <w:r w:rsidR="007364E7">
        <w:rPr>
          <w:rFonts w:ascii="David" w:hAnsi="David" w:cs="David" w:hint="cs"/>
          <w:sz w:val="24"/>
          <w:szCs w:val="24"/>
          <w:rtl/>
        </w:rPr>
        <w:t>.</w:t>
      </w:r>
    </w:p>
    <w:p w14:paraId="69ACE148" w14:textId="7A4D4E1A" w:rsidR="008B0677" w:rsidRPr="007364E7" w:rsidRDefault="00D262F4" w:rsidP="00386820">
      <w:pPr>
        <w:spacing w:after="0" w:line="360" w:lineRule="auto"/>
        <w:jc w:val="both"/>
        <w:rPr>
          <w:rFonts w:ascii="David" w:hAnsi="David" w:cs="David"/>
          <w:sz w:val="24"/>
          <w:szCs w:val="24"/>
          <w:rtl/>
        </w:rPr>
      </w:pPr>
      <w:r w:rsidRPr="007364E7">
        <w:rPr>
          <w:rFonts w:ascii="David" w:hAnsi="David" w:cs="David" w:hint="cs"/>
          <w:sz w:val="24"/>
          <w:szCs w:val="24"/>
          <w:rtl/>
        </w:rPr>
        <w:t>בנוסף</w:t>
      </w:r>
      <w:r w:rsidR="007364E7">
        <w:rPr>
          <w:rFonts w:ascii="David" w:hAnsi="David" w:cs="David" w:hint="cs"/>
          <w:sz w:val="24"/>
          <w:szCs w:val="24"/>
          <w:rtl/>
        </w:rPr>
        <w:t>,</w:t>
      </w:r>
      <w:r w:rsidRPr="007364E7">
        <w:rPr>
          <w:rFonts w:ascii="David" w:hAnsi="David" w:cs="David" w:hint="cs"/>
          <w:sz w:val="24"/>
          <w:szCs w:val="24"/>
          <w:rtl/>
        </w:rPr>
        <w:t xml:space="preserve"> ראינו </w:t>
      </w:r>
      <w:r w:rsidR="007364E7">
        <w:rPr>
          <w:rFonts w:ascii="David" w:hAnsi="David" w:cs="David" w:hint="cs"/>
          <w:sz w:val="24"/>
          <w:szCs w:val="24"/>
          <w:rtl/>
        </w:rPr>
        <w:t>ש</w:t>
      </w:r>
      <w:r w:rsidRPr="007364E7">
        <w:rPr>
          <w:rFonts w:ascii="David" w:hAnsi="David" w:cs="David" w:hint="cs"/>
          <w:sz w:val="24"/>
          <w:szCs w:val="24"/>
          <w:rtl/>
        </w:rPr>
        <w:t xml:space="preserve">יש ערכים </w:t>
      </w:r>
      <w:r w:rsidR="00024109" w:rsidRPr="007364E7">
        <w:rPr>
          <w:rFonts w:ascii="David" w:hAnsi="David" w:cs="David" w:hint="cs"/>
          <w:sz w:val="24"/>
          <w:szCs w:val="24"/>
          <w:rtl/>
        </w:rPr>
        <w:t>בנוסף לערכים הכלכליים ש</w:t>
      </w:r>
      <w:r w:rsidRPr="007364E7">
        <w:rPr>
          <w:rFonts w:ascii="David" w:hAnsi="David" w:cs="David" w:hint="cs"/>
          <w:sz w:val="24"/>
          <w:szCs w:val="24"/>
          <w:rtl/>
        </w:rPr>
        <w:t>בדיני העבודה.</w:t>
      </w:r>
      <w:r w:rsidR="00C57767" w:rsidRPr="007364E7">
        <w:rPr>
          <w:rFonts w:ascii="David" w:hAnsi="David" w:cs="David" w:hint="cs"/>
          <w:sz w:val="24"/>
          <w:szCs w:val="24"/>
          <w:rtl/>
        </w:rPr>
        <w:t xml:space="preserve"> זה בא לידי ביטוי גם בשינוי של החוק מיסודו מ"מעביד" ל"מעסיק".</w:t>
      </w:r>
      <w:r w:rsidR="008B0677" w:rsidRPr="007364E7">
        <w:rPr>
          <w:rFonts w:ascii="David" w:hAnsi="David" w:cs="David" w:hint="cs"/>
          <w:sz w:val="24"/>
          <w:szCs w:val="24"/>
          <w:rtl/>
        </w:rPr>
        <w:t xml:space="preserve"> </w:t>
      </w:r>
    </w:p>
    <w:p w14:paraId="6CF0891B" w14:textId="49374DB4" w:rsidR="008B0677" w:rsidRPr="007364E7" w:rsidRDefault="008B0677" w:rsidP="00386820">
      <w:pPr>
        <w:spacing w:after="0" w:line="360" w:lineRule="auto"/>
        <w:jc w:val="both"/>
        <w:rPr>
          <w:rFonts w:ascii="David" w:hAnsi="David" w:cs="David"/>
          <w:sz w:val="24"/>
          <w:szCs w:val="24"/>
          <w:rtl/>
        </w:rPr>
      </w:pPr>
      <w:r w:rsidRPr="007364E7">
        <w:rPr>
          <w:rFonts w:ascii="David" w:hAnsi="David" w:cs="David" w:hint="cs"/>
          <w:sz w:val="24"/>
          <w:szCs w:val="24"/>
          <w:rtl/>
        </w:rPr>
        <w:t xml:space="preserve">בתחילת המאה 20 דיני העבודה לא היו דבר טריוויאלי, ובחלק מהחברות בהווה דיני העבודה לא חלים גם כיום. </w:t>
      </w:r>
    </w:p>
    <w:p w14:paraId="01DDEBC1" w14:textId="77777777" w:rsidR="007364E7" w:rsidRDefault="007364E7" w:rsidP="00386820">
      <w:pPr>
        <w:spacing w:after="0" w:line="360" w:lineRule="auto"/>
        <w:jc w:val="both"/>
        <w:rPr>
          <w:rFonts w:ascii="David" w:hAnsi="David" w:cs="David"/>
          <w:b/>
          <w:bCs/>
          <w:sz w:val="24"/>
          <w:szCs w:val="24"/>
          <w:u w:val="single"/>
          <w:rtl/>
        </w:rPr>
      </w:pPr>
    </w:p>
    <w:p w14:paraId="0FCBED54" w14:textId="7F0EC477" w:rsidR="00C57767" w:rsidRPr="00CA72D4" w:rsidRDefault="00D06EB7" w:rsidP="00386820">
      <w:pPr>
        <w:spacing w:after="0" w:line="360" w:lineRule="auto"/>
        <w:jc w:val="both"/>
        <w:rPr>
          <w:rFonts w:ascii="David" w:hAnsi="David" w:cs="David"/>
          <w:b/>
          <w:bCs/>
          <w:sz w:val="24"/>
          <w:szCs w:val="24"/>
          <w:u w:val="single"/>
          <w:rtl/>
        </w:rPr>
      </w:pPr>
      <w:r w:rsidRPr="00CA72D4">
        <w:rPr>
          <w:rFonts w:ascii="David" w:hAnsi="David" w:cs="David" w:hint="cs"/>
          <w:b/>
          <w:bCs/>
          <w:sz w:val="24"/>
          <w:szCs w:val="24"/>
          <w:u w:val="single"/>
          <w:rtl/>
        </w:rPr>
        <w:t>יסודות</w:t>
      </w:r>
    </w:p>
    <w:p w14:paraId="61A0714E" w14:textId="477B8C84" w:rsidR="00D06EB7" w:rsidRPr="00CA72D4" w:rsidRDefault="008B0677" w:rsidP="00530FB5">
      <w:pPr>
        <w:pStyle w:val="a7"/>
        <w:numPr>
          <w:ilvl w:val="0"/>
          <w:numId w:val="4"/>
        </w:numPr>
        <w:spacing w:after="0" w:line="360" w:lineRule="auto"/>
        <w:jc w:val="both"/>
        <w:rPr>
          <w:rFonts w:ascii="David" w:hAnsi="David" w:cs="David"/>
          <w:b/>
          <w:bCs/>
          <w:sz w:val="24"/>
          <w:szCs w:val="24"/>
        </w:rPr>
      </w:pPr>
      <w:r w:rsidRPr="00CA72D4">
        <w:rPr>
          <w:rFonts w:ascii="David" w:hAnsi="David" w:cs="David" w:hint="cs"/>
          <w:b/>
          <w:bCs/>
          <w:sz w:val="24"/>
          <w:szCs w:val="24"/>
          <w:rtl/>
        </w:rPr>
        <w:t>הגנות פטרנליסטיות</w:t>
      </w:r>
    </w:p>
    <w:p w14:paraId="486CB213" w14:textId="51E67EB2" w:rsidR="00D06EB7" w:rsidRPr="00CA72D4" w:rsidRDefault="00D06EB7" w:rsidP="00530FB5">
      <w:pPr>
        <w:pStyle w:val="a7"/>
        <w:numPr>
          <w:ilvl w:val="0"/>
          <w:numId w:val="4"/>
        </w:numPr>
        <w:spacing w:after="0" w:line="360" w:lineRule="auto"/>
        <w:jc w:val="both"/>
        <w:rPr>
          <w:rFonts w:ascii="David" w:hAnsi="David" w:cs="David"/>
          <w:b/>
          <w:bCs/>
          <w:sz w:val="24"/>
          <w:szCs w:val="24"/>
        </w:rPr>
      </w:pPr>
      <w:r w:rsidRPr="00CA72D4">
        <w:rPr>
          <w:rFonts w:ascii="David" w:hAnsi="David" w:cs="David" w:hint="cs"/>
          <w:b/>
          <w:bCs/>
          <w:sz w:val="24"/>
          <w:szCs w:val="24"/>
          <w:rtl/>
        </w:rPr>
        <w:t xml:space="preserve">הגנות קולקטיביות- </w:t>
      </w:r>
      <w:r w:rsidRPr="00CA72D4">
        <w:rPr>
          <w:rFonts w:ascii="David" w:hAnsi="David" w:cs="David" w:hint="cs"/>
          <w:sz w:val="24"/>
          <w:szCs w:val="24"/>
          <w:rtl/>
        </w:rPr>
        <w:t>ארגון עובדים רשאי לשבות</w:t>
      </w:r>
    </w:p>
    <w:p w14:paraId="129759D8" w14:textId="2F35EF58" w:rsidR="00D06EB7" w:rsidRPr="00CA72D4" w:rsidRDefault="00D06EB7" w:rsidP="00530FB5">
      <w:pPr>
        <w:pStyle w:val="a7"/>
        <w:numPr>
          <w:ilvl w:val="0"/>
          <w:numId w:val="4"/>
        </w:numPr>
        <w:spacing w:after="0" w:line="360" w:lineRule="auto"/>
        <w:jc w:val="both"/>
        <w:rPr>
          <w:rFonts w:ascii="David" w:hAnsi="David" w:cs="David"/>
          <w:b/>
          <w:bCs/>
          <w:sz w:val="24"/>
          <w:szCs w:val="24"/>
        </w:rPr>
      </w:pPr>
      <w:r w:rsidRPr="00CA72D4">
        <w:rPr>
          <w:rFonts w:ascii="David" w:hAnsi="David" w:cs="David" w:hint="cs"/>
          <w:b/>
          <w:bCs/>
          <w:sz w:val="24"/>
          <w:szCs w:val="24"/>
          <w:rtl/>
        </w:rPr>
        <w:t>סמכות בית הדין לעבודה</w:t>
      </w:r>
    </w:p>
    <w:p w14:paraId="17B16179" w14:textId="4E3B224A" w:rsidR="00D06EB7" w:rsidRPr="00CA72D4" w:rsidRDefault="00D06EB7" w:rsidP="00530FB5">
      <w:pPr>
        <w:pStyle w:val="a7"/>
        <w:numPr>
          <w:ilvl w:val="0"/>
          <w:numId w:val="4"/>
        </w:numPr>
        <w:spacing w:after="0" w:line="360" w:lineRule="auto"/>
        <w:jc w:val="both"/>
        <w:rPr>
          <w:rFonts w:ascii="David" w:hAnsi="David" w:cs="David"/>
          <w:sz w:val="24"/>
          <w:szCs w:val="24"/>
        </w:rPr>
      </w:pPr>
      <w:r w:rsidRPr="00CA72D4">
        <w:rPr>
          <w:rFonts w:ascii="David" w:hAnsi="David" w:cs="David" w:hint="cs"/>
          <w:b/>
          <w:bCs/>
          <w:sz w:val="24"/>
          <w:szCs w:val="24"/>
          <w:rtl/>
        </w:rPr>
        <w:t xml:space="preserve">יחסי אמון מיוחדים- </w:t>
      </w:r>
      <w:r w:rsidRPr="00CA72D4">
        <w:rPr>
          <w:rFonts w:ascii="David" w:hAnsi="David" w:cs="David" w:hint="cs"/>
          <w:sz w:val="24"/>
          <w:szCs w:val="24"/>
          <w:rtl/>
        </w:rPr>
        <w:t>הוראות חוק מיוחדות (כמו גניבה ממעסיק), תום לב מוגבר בחוזה עבודה וכו'.</w:t>
      </w:r>
    </w:p>
    <w:p w14:paraId="4D9F542A" w14:textId="53A78EF7" w:rsidR="00D06EB7" w:rsidRDefault="00D06EB7" w:rsidP="00386820">
      <w:pPr>
        <w:spacing w:after="0" w:line="360" w:lineRule="auto"/>
        <w:jc w:val="both"/>
        <w:rPr>
          <w:rFonts w:ascii="David" w:hAnsi="David" w:cs="David"/>
          <w:sz w:val="24"/>
          <w:szCs w:val="24"/>
          <w:rtl/>
        </w:rPr>
      </w:pPr>
    </w:p>
    <w:p w14:paraId="5E247FB5" w14:textId="394424C3" w:rsidR="007364E7" w:rsidRDefault="007364E7" w:rsidP="00386820">
      <w:pPr>
        <w:spacing w:after="0" w:line="360" w:lineRule="auto"/>
        <w:jc w:val="both"/>
        <w:rPr>
          <w:rFonts w:ascii="David" w:hAnsi="David" w:cs="David"/>
          <w:sz w:val="24"/>
          <w:szCs w:val="24"/>
          <w:rtl/>
        </w:rPr>
      </w:pPr>
    </w:p>
    <w:p w14:paraId="064316CC" w14:textId="77777777" w:rsidR="007364E7" w:rsidRDefault="007364E7" w:rsidP="00386820">
      <w:pPr>
        <w:spacing w:after="0" w:line="360" w:lineRule="auto"/>
        <w:jc w:val="both"/>
        <w:rPr>
          <w:rFonts w:ascii="David" w:hAnsi="David" w:cs="David"/>
          <w:sz w:val="24"/>
          <w:szCs w:val="24"/>
          <w:rtl/>
        </w:rPr>
      </w:pPr>
    </w:p>
    <w:p w14:paraId="04F2049C" w14:textId="77777777" w:rsidR="007364E7" w:rsidRPr="00CA72D4" w:rsidRDefault="007364E7" w:rsidP="00386820">
      <w:pPr>
        <w:spacing w:after="0" w:line="360" w:lineRule="auto"/>
        <w:jc w:val="both"/>
        <w:rPr>
          <w:rFonts w:ascii="David" w:hAnsi="David" w:cs="David"/>
          <w:sz w:val="24"/>
          <w:szCs w:val="24"/>
          <w:rtl/>
        </w:rPr>
      </w:pPr>
    </w:p>
    <w:p w14:paraId="6589B798" w14:textId="62A7F58A" w:rsidR="00D06EB7" w:rsidRDefault="00D06EB7" w:rsidP="00ED5149">
      <w:pPr>
        <w:shd w:val="clear" w:color="auto" w:fill="D9E2F3" w:themeFill="accent1" w:themeFillTint="33"/>
        <w:spacing w:after="0" w:line="360" w:lineRule="auto"/>
        <w:jc w:val="center"/>
        <w:rPr>
          <w:rFonts w:ascii="David" w:hAnsi="David" w:cs="David"/>
          <w:b/>
          <w:bCs/>
          <w:sz w:val="24"/>
          <w:szCs w:val="24"/>
          <w:rtl/>
        </w:rPr>
      </w:pPr>
      <w:r w:rsidRPr="00CA72D4">
        <w:rPr>
          <w:rFonts w:ascii="David" w:hAnsi="David" w:cs="David" w:hint="cs"/>
          <w:b/>
          <w:bCs/>
          <w:sz w:val="24"/>
          <w:szCs w:val="24"/>
          <w:rtl/>
        </w:rPr>
        <w:lastRenderedPageBreak/>
        <w:t>מושגי יסוד</w:t>
      </w:r>
    </w:p>
    <w:p w14:paraId="7C766D4A" w14:textId="0FB76230" w:rsidR="00E11D89" w:rsidRDefault="007364E7" w:rsidP="00386820">
      <w:pPr>
        <w:pStyle w:val="a7"/>
        <w:spacing w:after="0" w:line="360" w:lineRule="auto"/>
        <w:jc w:val="both"/>
        <w:rPr>
          <w:rFonts w:ascii="David" w:hAnsi="David" w:cs="David"/>
          <w:b/>
          <w:bCs/>
          <w:sz w:val="24"/>
          <w:szCs w:val="24"/>
          <w:rtl/>
        </w:rPr>
      </w:pPr>
      <w:r>
        <w:rPr>
          <w:rFonts w:ascii="David" w:hAnsi="David" w:cs="David" w:hint="cs"/>
          <w:b/>
          <w:bCs/>
          <w:noProof/>
          <w:sz w:val="24"/>
          <w:szCs w:val="24"/>
          <w:rtl/>
          <w:lang w:val="he-IL"/>
        </w:rPr>
        <mc:AlternateContent>
          <mc:Choice Requires="wps">
            <w:drawing>
              <wp:anchor distT="0" distB="0" distL="114300" distR="114300" simplePos="0" relativeHeight="251684864" behindDoc="0" locked="0" layoutInCell="1" allowOverlap="1" wp14:anchorId="23540FCE" wp14:editId="11A6D4F7">
                <wp:simplePos x="0" y="0"/>
                <wp:positionH relativeFrom="column">
                  <wp:posOffset>1799590</wp:posOffset>
                </wp:positionH>
                <wp:positionV relativeFrom="paragraph">
                  <wp:posOffset>144780</wp:posOffset>
                </wp:positionV>
                <wp:extent cx="838200" cy="350520"/>
                <wp:effectExtent l="0" t="0" r="19050" b="11430"/>
                <wp:wrapNone/>
                <wp:docPr id="17" name="תיבת טקסט 17"/>
                <wp:cNvGraphicFramePr/>
                <a:graphic xmlns:a="http://schemas.openxmlformats.org/drawingml/2006/main">
                  <a:graphicData uri="http://schemas.microsoft.com/office/word/2010/wordprocessingShape">
                    <wps:wsp>
                      <wps:cNvSpPr txBox="1"/>
                      <wps:spPr>
                        <a:xfrm>
                          <a:off x="0" y="0"/>
                          <a:ext cx="838200" cy="350520"/>
                        </a:xfrm>
                        <a:prstGeom prst="rect">
                          <a:avLst/>
                        </a:prstGeom>
                        <a:solidFill>
                          <a:schemeClr val="lt1"/>
                        </a:solidFill>
                        <a:ln w="6350">
                          <a:solidFill>
                            <a:prstClr val="black"/>
                          </a:solidFill>
                        </a:ln>
                      </wps:spPr>
                      <wps:txbx>
                        <w:txbxContent>
                          <w:p w14:paraId="3473FE38" w14:textId="5F81A869" w:rsidR="005452B9" w:rsidRPr="007364E7" w:rsidRDefault="005452B9" w:rsidP="007364E7">
                            <w:pPr>
                              <w:jc w:val="center"/>
                              <w:rPr>
                                <w:rFonts w:ascii="David" w:hAnsi="David" w:cs="David"/>
                                <w:sz w:val="28"/>
                                <w:szCs w:val="28"/>
                              </w:rPr>
                            </w:pPr>
                            <w:r w:rsidRPr="007364E7">
                              <w:rPr>
                                <w:rFonts w:ascii="David" w:hAnsi="David" w:cs="David" w:hint="cs"/>
                                <w:sz w:val="28"/>
                                <w:szCs w:val="28"/>
                                <w:rtl/>
                              </w:rPr>
                              <w:t>מעסיק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23540FCE" id="_x0000_t202" coordsize="21600,21600" o:spt="202" path="m,l,21600r21600,l21600,xe">
                <v:stroke joinstyle="miter"/>
                <v:path gradientshapeok="t" o:connecttype="rect"/>
              </v:shapetype>
              <v:shape id="תיבת טקסט 17" o:spid="_x0000_s1026" type="#_x0000_t202" style="position:absolute;left:0;text-align:left;margin-left:141.7pt;margin-top:11.4pt;width:66pt;height:27.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" fillcolor="white [3201]" strokeweight=".5pt">
                <v:textbox>
                  <w:txbxContent>
                    <w:p w14:paraId="3473FE38" w14:textId="5F81A869" w:rsidR="005452B9" w:rsidRPr="007364E7" w:rsidRDefault="005452B9" w:rsidP="007364E7">
                      <w:pPr>
                        <w:jc w:val="center"/>
                        <w:rPr>
                          <w:rFonts w:ascii="David" w:hAnsi="David" w:cs="David"/>
                          <w:sz w:val="28"/>
                          <w:szCs w:val="28"/>
                        </w:rPr>
                      </w:pPr>
                      <w:r w:rsidRPr="007364E7">
                        <w:rPr>
                          <w:rFonts w:ascii="David" w:hAnsi="David" w:cs="David" w:hint="cs"/>
                          <w:sz w:val="28"/>
                          <w:szCs w:val="28"/>
                          <w:rtl/>
                        </w:rPr>
                        <w:t>מעסיק</w:t>
                      </w:r>
                    </w:p>
                  </w:txbxContent>
                </v:textbox>
              </v:shape>
            </w:pict>
          </mc:Fallback>
        </mc:AlternateContent>
      </w:r>
      <w:r>
        <w:rPr>
          <w:rFonts w:ascii="David" w:hAnsi="David" w:cs="David" w:hint="cs"/>
          <w:b/>
          <w:bCs/>
          <w:noProof/>
          <w:sz w:val="24"/>
          <w:szCs w:val="24"/>
          <w:rtl/>
          <w:lang w:val="he-IL"/>
        </w:rPr>
        <mc:AlternateContent>
          <mc:Choice Requires="wps">
            <w:drawing>
              <wp:anchor distT="0" distB="0" distL="114300" distR="114300" simplePos="0" relativeHeight="251682816" behindDoc="0" locked="0" layoutInCell="1" allowOverlap="1" wp14:anchorId="5B2FE6FD" wp14:editId="7B54BF8E">
                <wp:simplePos x="0" y="0"/>
                <wp:positionH relativeFrom="column">
                  <wp:posOffset>2872740</wp:posOffset>
                </wp:positionH>
                <wp:positionV relativeFrom="paragraph">
                  <wp:posOffset>163830</wp:posOffset>
                </wp:positionV>
                <wp:extent cx="838200" cy="350520"/>
                <wp:effectExtent l="0" t="0" r="19050" b="11430"/>
                <wp:wrapNone/>
                <wp:docPr id="16" name="תיבת טקסט 16"/>
                <wp:cNvGraphicFramePr/>
                <a:graphic xmlns:a="http://schemas.openxmlformats.org/drawingml/2006/main">
                  <a:graphicData uri="http://schemas.microsoft.com/office/word/2010/wordprocessingShape">
                    <wps:wsp>
                      <wps:cNvSpPr txBox="1"/>
                      <wps:spPr>
                        <a:xfrm>
                          <a:off x="0" y="0"/>
                          <a:ext cx="838200" cy="350520"/>
                        </a:xfrm>
                        <a:prstGeom prst="rect">
                          <a:avLst/>
                        </a:prstGeom>
                        <a:solidFill>
                          <a:schemeClr val="lt1"/>
                        </a:solidFill>
                        <a:ln w="6350">
                          <a:solidFill>
                            <a:prstClr val="black"/>
                          </a:solidFill>
                        </a:ln>
                      </wps:spPr>
                      <wps:txbx>
                        <w:txbxContent>
                          <w:p w14:paraId="4D973868" w14:textId="5C88CAC7" w:rsidR="005452B9" w:rsidRPr="007364E7" w:rsidRDefault="005452B9" w:rsidP="007364E7">
                            <w:pPr>
                              <w:jc w:val="center"/>
                              <w:rPr>
                                <w:rFonts w:ascii="David" w:hAnsi="David" w:cs="David"/>
                                <w:sz w:val="28"/>
                                <w:szCs w:val="28"/>
                              </w:rPr>
                            </w:pPr>
                            <w:r w:rsidRPr="007364E7">
                              <w:rPr>
                                <w:rFonts w:ascii="David" w:hAnsi="David" w:cs="David" w:hint="cs"/>
                                <w:sz w:val="28"/>
                                <w:szCs w:val="28"/>
                                <w:rtl/>
                              </w:rPr>
                              <w:t>עובד</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B2FE6FD" id="תיבת טקסט 16" o:spid="_x0000_s1027" type="#_x0000_t202" style="position:absolute;left:0;text-align:left;margin-left:226.2pt;margin-top:12.9pt;width:66pt;height:2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" fillcolor="white [3201]" strokeweight=".5pt">
                <v:textbox>
                  <w:txbxContent>
                    <w:p w14:paraId="4D973868" w14:textId="5C88CAC7" w:rsidR="005452B9" w:rsidRPr="007364E7" w:rsidRDefault="005452B9" w:rsidP="007364E7">
                      <w:pPr>
                        <w:jc w:val="center"/>
                        <w:rPr>
                          <w:rFonts w:ascii="David" w:hAnsi="David" w:cs="David"/>
                          <w:sz w:val="28"/>
                          <w:szCs w:val="28"/>
                        </w:rPr>
                      </w:pPr>
                      <w:r w:rsidRPr="007364E7">
                        <w:rPr>
                          <w:rFonts w:ascii="David" w:hAnsi="David" w:cs="David" w:hint="cs"/>
                          <w:sz w:val="28"/>
                          <w:szCs w:val="28"/>
                          <w:rtl/>
                        </w:rPr>
                        <w:t>עובד</w:t>
                      </w:r>
                    </w:p>
                  </w:txbxContent>
                </v:textbox>
              </v:shape>
            </w:pict>
          </mc:Fallback>
        </mc:AlternateContent>
      </w:r>
      <w:r>
        <w:rPr>
          <w:rFonts w:ascii="David" w:hAnsi="David" w:cs="David" w:hint="cs"/>
          <w:b/>
          <w:bCs/>
          <w:noProof/>
          <w:sz w:val="24"/>
          <w:szCs w:val="24"/>
          <w:rtl/>
          <w:lang w:val="he-IL"/>
        </w:rPr>
        <mc:AlternateContent>
          <mc:Choice Requires="wps">
            <w:drawing>
              <wp:anchor distT="0" distB="0" distL="114300" distR="114300" simplePos="0" relativeHeight="251680768" behindDoc="0" locked="0" layoutInCell="1" allowOverlap="1" wp14:anchorId="39EC8203" wp14:editId="04F046FF">
                <wp:simplePos x="0" y="0"/>
                <wp:positionH relativeFrom="column">
                  <wp:posOffset>3970020</wp:posOffset>
                </wp:positionH>
                <wp:positionV relativeFrom="paragraph">
                  <wp:posOffset>163830</wp:posOffset>
                </wp:positionV>
                <wp:extent cx="838200" cy="350520"/>
                <wp:effectExtent l="0" t="0" r="19050" b="11430"/>
                <wp:wrapNone/>
                <wp:docPr id="15" name="תיבת טקסט 15"/>
                <wp:cNvGraphicFramePr/>
                <a:graphic xmlns:a="http://schemas.openxmlformats.org/drawingml/2006/main">
                  <a:graphicData uri="http://schemas.microsoft.com/office/word/2010/wordprocessingShape">
                    <wps:wsp>
                      <wps:cNvSpPr txBox="1"/>
                      <wps:spPr>
                        <a:xfrm>
                          <a:off x="0" y="0"/>
                          <a:ext cx="838200" cy="350520"/>
                        </a:xfrm>
                        <a:prstGeom prst="rect">
                          <a:avLst/>
                        </a:prstGeom>
                        <a:solidFill>
                          <a:schemeClr val="lt1"/>
                        </a:solidFill>
                        <a:ln w="6350">
                          <a:solidFill>
                            <a:prstClr val="black"/>
                          </a:solidFill>
                        </a:ln>
                      </wps:spPr>
                      <wps:txbx>
                        <w:txbxContent>
                          <w:p w14:paraId="2B060E7F" w14:textId="11D2E9AD" w:rsidR="005452B9" w:rsidRPr="007364E7" w:rsidRDefault="005452B9" w:rsidP="007364E7">
                            <w:pPr>
                              <w:jc w:val="center"/>
                              <w:rPr>
                                <w:rFonts w:ascii="David" w:hAnsi="David" w:cs="David"/>
                                <w:sz w:val="28"/>
                                <w:szCs w:val="28"/>
                              </w:rPr>
                            </w:pPr>
                            <w:r w:rsidRPr="007364E7">
                              <w:rPr>
                                <w:rFonts w:ascii="David" w:hAnsi="David" w:cs="David"/>
                                <w:sz w:val="28"/>
                                <w:szCs w:val="28"/>
                                <w:rtl/>
                              </w:rPr>
                              <w:t>עבודה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39EC8203" id="תיבת טקסט 15" o:spid="_x0000_s1028" type="#_x0000_t202" style="position:absolute;left:0;text-align:left;margin-left:312.6pt;margin-top:12.9pt;width:66pt;height:27.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" fillcolor="white [3201]" strokeweight=".5pt">
                <v:textbox>
                  <w:txbxContent>
                    <w:p w14:paraId="2B060E7F" w14:textId="11D2E9AD" w:rsidR="005452B9" w:rsidRPr="007364E7" w:rsidRDefault="005452B9" w:rsidP="007364E7">
                      <w:pPr>
                        <w:jc w:val="center"/>
                        <w:rPr>
                          <w:rFonts w:ascii="David" w:hAnsi="David" w:cs="David"/>
                          <w:sz w:val="28"/>
                          <w:szCs w:val="28"/>
                        </w:rPr>
                      </w:pPr>
                      <w:r w:rsidRPr="007364E7">
                        <w:rPr>
                          <w:rFonts w:ascii="David" w:hAnsi="David" w:cs="David"/>
                          <w:sz w:val="28"/>
                          <w:szCs w:val="28"/>
                          <w:rtl/>
                        </w:rPr>
                        <w:t>עבודה</w:t>
                      </w:r>
                    </w:p>
                  </w:txbxContent>
                </v:textbox>
              </v:shape>
            </w:pict>
          </mc:Fallback>
        </mc:AlternateContent>
      </w:r>
    </w:p>
    <w:p w14:paraId="093E763A" w14:textId="3C4A37AF" w:rsidR="007364E7" w:rsidRDefault="007364E7" w:rsidP="00386820">
      <w:pPr>
        <w:pStyle w:val="a7"/>
        <w:spacing w:after="0" w:line="360" w:lineRule="auto"/>
        <w:jc w:val="both"/>
        <w:rPr>
          <w:rFonts w:ascii="David" w:hAnsi="David" w:cs="David"/>
          <w:b/>
          <w:bCs/>
          <w:sz w:val="24"/>
          <w:szCs w:val="24"/>
          <w:rtl/>
        </w:rPr>
      </w:pPr>
    </w:p>
    <w:p w14:paraId="0646F94A" w14:textId="77777777" w:rsidR="007364E7" w:rsidRPr="007364E7" w:rsidRDefault="007364E7" w:rsidP="00386820">
      <w:pPr>
        <w:pStyle w:val="a7"/>
        <w:spacing w:after="0" w:line="360" w:lineRule="auto"/>
        <w:jc w:val="both"/>
        <w:rPr>
          <w:rFonts w:ascii="David" w:hAnsi="David" w:cs="David"/>
          <w:b/>
          <w:bCs/>
          <w:sz w:val="24"/>
          <w:szCs w:val="24"/>
          <w:rtl/>
        </w:rPr>
      </w:pPr>
    </w:p>
    <w:p w14:paraId="30429FB2" w14:textId="77777777" w:rsidR="007364E7" w:rsidRPr="007364E7" w:rsidRDefault="00D06EB7" w:rsidP="00386820">
      <w:pPr>
        <w:spacing w:after="0" w:line="360" w:lineRule="auto"/>
        <w:jc w:val="both"/>
        <w:rPr>
          <w:rFonts w:ascii="David" w:hAnsi="David" w:cs="David"/>
          <w:b/>
          <w:bCs/>
          <w:sz w:val="32"/>
          <w:szCs w:val="32"/>
          <w:u w:val="single"/>
          <w:rtl/>
        </w:rPr>
      </w:pPr>
      <w:r w:rsidRPr="007364E7">
        <w:rPr>
          <w:rFonts w:ascii="David" w:hAnsi="David" w:cs="David" w:hint="cs"/>
          <w:b/>
          <w:bCs/>
          <w:sz w:val="32"/>
          <w:szCs w:val="32"/>
          <w:u w:val="single"/>
          <w:rtl/>
        </w:rPr>
        <w:t>עבודה</w:t>
      </w:r>
    </w:p>
    <w:p w14:paraId="5B5F6F91" w14:textId="1929EEBC" w:rsidR="003D53DF" w:rsidRPr="007364E7" w:rsidRDefault="00D06EB7" w:rsidP="00386820">
      <w:pPr>
        <w:spacing w:after="0" w:line="360" w:lineRule="auto"/>
        <w:jc w:val="both"/>
        <w:rPr>
          <w:rFonts w:ascii="David" w:hAnsi="David" w:cs="David"/>
          <w:sz w:val="24"/>
          <w:szCs w:val="24"/>
          <w:rtl/>
        </w:rPr>
      </w:pPr>
      <w:r w:rsidRPr="007364E7">
        <w:rPr>
          <w:rFonts w:ascii="David" w:hAnsi="David" w:cs="David" w:hint="cs"/>
          <w:sz w:val="24"/>
          <w:szCs w:val="24"/>
          <w:u w:val="single"/>
          <w:rtl/>
        </w:rPr>
        <w:t xml:space="preserve">פס"ד </w:t>
      </w:r>
      <w:r w:rsidR="007F3732" w:rsidRPr="007364E7">
        <w:rPr>
          <w:rFonts w:ascii="David" w:hAnsi="David" w:cs="David" w:hint="cs"/>
          <w:sz w:val="24"/>
          <w:szCs w:val="24"/>
          <w:u w:val="single"/>
          <w:rtl/>
        </w:rPr>
        <w:t>כהן נ' רוזנרהויסר</w:t>
      </w:r>
      <w:r w:rsidR="007364E7" w:rsidRPr="007364E7">
        <w:rPr>
          <w:rFonts w:ascii="David" w:hAnsi="David" w:cs="David" w:hint="cs"/>
          <w:sz w:val="24"/>
          <w:szCs w:val="24"/>
          <w:u w:val="single"/>
          <w:rtl/>
        </w:rPr>
        <w:t>-</w:t>
      </w:r>
      <w:r w:rsidR="007364E7">
        <w:rPr>
          <w:rFonts w:ascii="David" w:hAnsi="David" w:cs="David" w:hint="cs"/>
          <w:sz w:val="24"/>
          <w:szCs w:val="24"/>
        </w:rPr>
        <w:t xml:space="preserve"> </w:t>
      </w:r>
      <w:r w:rsidRPr="007364E7">
        <w:rPr>
          <w:rFonts w:ascii="David" w:hAnsi="David" w:cs="David" w:hint="cs"/>
          <w:sz w:val="24"/>
          <w:szCs w:val="24"/>
          <w:rtl/>
        </w:rPr>
        <w:t xml:space="preserve">הפסיקה </w:t>
      </w:r>
      <w:r w:rsidR="00B77BBE" w:rsidRPr="007364E7">
        <w:rPr>
          <w:rFonts w:ascii="David" w:hAnsi="David" w:cs="David" w:hint="cs"/>
          <w:sz w:val="24"/>
          <w:szCs w:val="24"/>
          <w:rtl/>
        </w:rPr>
        <w:t>מגדירה את העבודה כך</w:t>
      </w:r>
      <w:r w:rsidR="000F0D96" w:rsidRPr="007364E7">
        <w:rPr>
          <w:rFonts w:ascii="David" w:hAnsi="David" w:cs="David" w:hint="cs"/>
          <w:sz w:val="24"/>
          <w:szCs w:val="24"/>
          <w:rtl/>
        </w:rPr>
        <w:t>-</w:t>
      </w:r>
      <w:r w:rsidRPr="007364E7">
        <w:rPr>
          <w:rFonts w:ascii="David" w:hAnsi="David" w:cs="David" w:hint="cs"/>
          <w:sz w:val="24"/>
          <w:szCs w:val="24"/>
          <w:rtl/>
        </w:rPr>
        <w:t xml:space="preserve"> </w:t>
      </w:r>
      <w:r w:rsidRPr="007364E7">
        <w:rPr>
          <w:rFonts w:ascii="David" w:hAnsi="David" w:cs="David" w:hint="cs"/>
          <w:b/>
          <w:bCs/>
          <w:sz w:val="24"/>
          <w:szCs w:val="24"/>
          <w:rtl/>
        </w:rPr>
        <w:t>פעולה פיזית או רוחנית הבאה לספק צרכים או משאלות של הזולת</w:t>
      </w:r>
      <w:r w:rsidR="004577F2" w:rsidRPr="007364E7">
        <w:rPr>
          <w:rFonts w:ascii="David" w:hAnsi="David" w:cs="David" w:hint="cs"/>
          <w:b/>
          <w:bCs/>
          <w:sz w:val="24"/>
          <w:szCs w:val="24"/>
          <w:rtl/>
        </w:rPr>
        <w:t>:</w:t>
      </w:r>
    </w:p>
    <w:p w14:paraId="59C9236E" w14:textId="77777777" w:rsidR="007F3732" w:rsidRPr="007364E7" w:rsidRDefault="007F3732" w:rsidP="00386820">
      <w:pPr>
        <w:spacing w:after="0" w:line="360" w:lineRule="auto"/>
        <w:jc w:val="both"/>
        <w:rPr>
          <w:rFonts w:ascii="David" w:hAnsi="David" w:cs="David"/>
          <w:sz w:val="24"/>
          <w:szCs w:val="24"/>
          <w:rtl/>
        </w:rPr>
      </w:pPr>
      <w:r w:rsidRPr="007364E7">
        <w:rPr>
          <w:rFonts w:ascii="David" w:hAnsi="David" w:cs="David" w:hint="cs"/>
          <w:b/>
          <w:bCs/>
          <w:color w:val="FF0000"/>
          <w:sz w:val="24"/>
          <w:szCs w:val="24"/>
          <w:rtl/>
        </w:rPr>
        <w:t>פעולה פיזית-</w:t>
      </w:r>
      <w:r w:rsidRPr="007364E7">
        <w:rPr>
          <w:rFonts w:ascii="David" w:hAnsi="David" w:cs="David" w:hint="cs"/>
          <w:color w:val="FF0000"/>
          <w:sz w:val="24"/>
          <w:szCs w:val="24"/>
          <w:rtl/>
        </w:rPr>
        <w:t xml:space="preserve"> </w:t>
      </w:r>
      <w:r w:rsidR="00264F69" w:rsidRPr="007364E7">
        <w:rPr>
          <w:rFonts w:ascii="David" w:hAnsi="David" w:cs="David" w:hint="cs"/>
          <w:sz w:val="24"/>
          <w:szCs w:val="24"/>
          <w:rtl/>
        </w:rPr>
        <w:t>מדובר על פעולה ללא הכנסה פאסיבית (כמו שכר דירה או רווחי הון)</w:t>
      </w:r>
      <w:r w:rsidR="003D53DF" w:rsidRPr="007364E7">
        <w:rPr>
          <w:rFonts w:ascii="David" w:hAnsi="David" w:cs="David" w:hint="cs"/>
          <w:sz w:val="24"/>
          <w:szCs w:val="24"/>
          <w:rtl/>
        </w:rPr>
        <w:t>.</w:t>
      </w:r>
      <w:r w:rsidR="00BB5B3B" w:rsidRPr="007364E7">
        <w:rPr>
          <w:rFonts w:ascii="David" w:hAnsi="David" w:cs="David" w:hint="cs"/>
          <w:sz w:val="24"/>
          <w:szCs w:val="24"/>
          <w:rtl/>
        </w:rPr>
        <w:t xml:space="preserve"> </w:t>
      </w:r>
    </w:p>
    <w:p w14:paraId="53DA5598" w14:textId="6BB19B9B" w:rsidR="00D06EB7" w:rsidRPr="007364E7" w:rsidRDefault="00BB5B3B" w:rsidP="00386820">
      <w:pPr>
        <w:spacing w:after="0" w:line="360" w:lineRule="auto"/>
        <w:jc w:val="both"/>
        <w:rPr>
          <w:rFonts w:ascii="David" w:hAnsi="David" w:cs="David"/>
          <w:sz w:val="24"/>
          <w:szCs w:val="24"/>
          <w:rtl/>
        </w:rPr>
      </w:pPr>
      <w:r w:rsidRPr="007364E7">
        <w:rPr>
          <w:rFonts w:ascii="David" w:hAnsi="David" w:cs="David" w:hint="cs"/>
          <w:b/>
          <w:bCs/>
          <w:color w:val="FF0000"/>
          <w:sz w:val="24"/>
          <w:szCs w:val="24"/>
          <w:rtl/>
        </w:rPr>
        <w:t>פעולות לא פיזיות</w:t>
      </w:r>
      <w:r w:rsidR="007F3732" w:rsidRPr="007364E7">
        <w:rPr>
          <w:rFonts w:ascii="David" w:hAnsi="David" w:cs="David" w:hint="cs"/>
          <w:b/>
          <w:bCs/>
          <w:color w:val="FF0000"/>
          <w:sz w:val="24"/>
          <w:szCs w:val="24"/>
          <w:rtl/>
        </w:rPr>
        <w:t>-</w:t>
      </w:r>
      <w:r w:rsidR="007F3732" w:rsidRPr="007364E7">
        <w:rPr>
          <w:rFonts w:ascii="David" w:hAnsi="David" w:cs="David" w:hint="cs"/>
          <w:sz w:val="24"/>
          <w:szCs w:val="24"/>
          <w:rtl/>
        </w:rPr>
        <w:t xml:space="preserve"> </w:t>
      </w:r>
      <w:r w:rsidRPr="007364E7">
        <w:rPr>
          <w:rFonts w:ascii="David" w:hAnsi="David" w:cs="David" w:hint="cs"/>
          <w:sz w:val="24"/>
          <w:szCs w:val="24"/>
          <w:rtl/>
        </w:rPr>
        <w:t>כמו למשל ניהול, מחקר, "צווארון לבן".</w:t>
      </w:r>
    </w:p>
    <w:p w14:paraId="4DB1FA92" w14:textId="7909B2D4" w:rsidR="008B0677" w:rsidRPr="007364E7" w:rsidRDefault="007F3732" w:rsidP="00386820">
      <w:pPr>
        <w:spacing w:after="0" w:line="360" w:lineRule="auto"/>
        <w:jc w:val="both"/>
        <w:rPr>
          <w:rFonts w:ascii="David" w:hAnsi="David" w:cs="David"/>
          <w:sz w:val="24"/>
          <w:szCs w:val="24"/>
          <w:rtl/>
        </w:rPr>
      </w:pPr>
      <w:r w:rsidRPr="007364E7">
        <w:rPr>
          <w:rFonts w:ascii="David" w:hAnsi="David" w:cs="David" w:hint="cs"/>
          <w:b/>
          <w:bCs/>
          <w:color w:val="FF0000"/>
          <w:sz w:val="24"/>
          <w:szCs w:val="24"/>
          <w:rtl/>
        </w:rPr>
        <w:t>הבאה לספק צרכים או משאלות של הזולת-</w:t>
      </w:r>
      <w:r w:rsidRPr="007364E7">
        <w:rPr>
          <w:rFonts w:ascii="David" w:hAnsi="David" w:cs="David" w:hint="cs"/>
          <w:sz w:val="24"/>
          <w:szCs w:val="24"/>
          <w:rtl/>
        </w:rPr>
        <w:t xml:space="preserve"> דוגמת התמחות.</w:t>
      </w:r>
      <w:r w:rsidR="008B0677" w:rsidRPr="007364E7">
        <w:rPr>
          <w:rFonts w:ascii="David" w:hAnsi="David" w:cs="David" w:hint="cs"/>
          <w:sz w:val="24"/>
          <w:szCs w:val="24"/>
          <w:rtl/>
        </w:rPr>
        <w:t xml:space="preserve"> </w:t>
      </w:r>
      <w:r w:rsidR="00834D2D" w:rsidRPr="007364E7">
        <w:rPr>
          <w:rFonts w:ascii="David" w:hAnsi="David" w:cs="David" w:hint="cs"/>
          <w:sz w:val="24"/>
          <w:szCs w:val="24"/>
          <w:rtl/>
        </w:rPr>
        <w:t xml:space="preserve">ס' 41 לחוק לשכת עו"ד- </w:t>
      </w:r>
      <w:r w:rsidR="008B0677" w:rsidRPr="007364E7">
        <w:rPr>
          <w:rFonts w:ascii="David" w:hAnsi="David" w:cs="David" w:hint="cs"/>
          <w:sz w:val="24"/>
          <w:szCs w:val="24"/>
          <w:rtl/>
        </w:rPr>
        <w:t>"</w:t>
      </w:r>
      <w:r w:rsidR="00834D2D" w:rsidRPr="007364E7">
        <w:rPr>
          <w:rFonts w:ascii="David" w:hAnsi="David" w:cs="David" w:hint="cs"/>
          <w:sz w:val="24"/>
          <w:szCs w:val="24"/>
          <w:rtl/>
        </w:rPr>
        <w:t>דינו של מתמחה לכל דבר ועניין.... יהיה דינו של מאמן</w:t>
      </w:r>
      <w:r w:rsidR="008B0677" w:rsidRPr="007364E7">
        <w:rPr>
          <w:rFonts w:ascii="David" w:hAnsi="David" w:cs="David" w:hint="cs"/>
          <w:sz w:val="24"/>
          <w:szCs w:val="24"/>
          <w:rtl/>
        </w:rPr>
        <w:t>... חייב כלפי מתמחה"</w:t>
      </w:r>
      <w:r w:rsidR="00834D2D" w:rsidRPr="007364E7">
        <w:rPr>
          <w:rFonts w:ascii="David" w:hAnsi="David" w:cs="David" w:hint="cs"/>
          <w:sz w:val="24"/>
          <w:szCs w:val="24"/>
          <w:rtl/>
        </w:rPr>
        <w:t>-</w:t>
      </w:r>
      <w:r w:rsidR="008B0677" w:rsidRPr="007364E7">
        <w:rPr>
          <w:rFonts w:ascii="David" w:hAnsi="David" w:cs="David" w:hint="cs"/>
          <w:sz w:val="24"/>
          <w:szCs w:val="24"/>
          <w:rtl/>
        </w:rPr>
        <w:t xml:space="preserve"> כלומר, </w:t>
      </w:r>
      <w:r w:rsidR="00834D2D" w:rsidRPr="007364E7">
        <w:rPr>
          <w:rFonts w:ascii="David" w:hAnsi="David" w:cs="David" w:hint="cs"/>
          <w:sz w:val="24"/>
          <w:szCs w:val="24"/>
          <w:rtl/>
        </w:rPr>
        <w:t xml:space="preserve"> מי שהמשרד שלו חייב לפי חוק בתשלום עבור פעולותיו של המתמחה.</w:t>
      </w:r>
      <w:r w:rsidR="0028220B" w:rsidRPr="007364E7">
        <w:rPr>
          <w:rFonts w:ascii="David" w:hAnsi="David" w:cs="David" w:hint="cs"/>
          <w:sz w:val="24"/>
          <w:szCs w:val="24"/>
          <w:rtl/>
        </w:rPr>
        <w:t xml:space="preserve"> </w:t>
      </w:r>
      <w:r w:rsidR="00834D2D" w:rsidRPr="007364E7">
        <w:rPr>
          <w:rFonts w:ascii="David" w:hAnsi="David" w:cs="David" w:hint="cs"/>
          <w:sz w:val="24"/>
          <w:szCs w:val="24"/>
          <w:rtl/>
        </w:rPr>
        <w:t>הפסיקה קבעה כך לגבי מתמחי יועצי מס, רו"ח וכו'</w:t>
      </w:r>
      <w:r w:rsidR="007364E7">
        <w:rPr>
          <w:rFonts w:ascii="David" w:hAnsi="David" w:cs="David" w:hint="cs"/>
          <w:sz w:val="24"/>
          <w:szCs w:val="24"/>
          <w:rtl/>
        </w:rPr>
        <w:t>.</w:t>
      </w:r>
      <w:r w:rsidR="00834D2D" w:rsidRPr="007364E7">
        <w:rPr>
          <w:rFonts w:ascii="David" w:hAnsi="David" w:cs="David" w:hint="cs"/>
          <w:sz w:val="24"/>
          <w:szCs w:val="24"/>
          <w:rtl/>
        </w:rPr>
        <w:t xml:space="preserve"> אך </w:t>
      </w:r>
      <w:r w:rsidR="008B0677" w:rsidRPr="007364E7">
        <w:rPr>
          <w:rFonts w:ascii="David" w:hAnsi="David" w:cs="David" w:hint="cs"/>
          <w:sz w:val="24"/>
          <w:szCs w:val="24"/>
          <w:u w:val="single"/>
          <w:rtl/>
        </w:rPr>
        <w:t>ב</w:t>
      </w:r>
      <w:r w:rsidR="00834D2D" w:rsidRPr="007364E7">
        <w:rPr>
          <w:rFonts w:ascii="David" w:hAnsi="David" w:cs="David" w:hint="cs"/>
          <w:sz w:val="24"/>
          <w:szCs w:val="24"/>
          <w:u w:val="single"/>
          <w:rtl/>
        </w:rPr>
        <w:t>פס"ד לילך מוזס-</w:t>
      </w:r>
      <w:r w:rsidR="008B0677" w:rsidRPr="007364E7">
        <w:rPr>
          <w:rFonts w:ascii="David" w:hAnsi="David" w:cs="David" w:hint="cs"/>
          <w:sz w:val="24"/>
          <w:szCs w:val="24"/>
          <w:rtl/>
        </w:rPr>
        <w:t xml:space="preserve"> אחת השאלות שעולה מפס"ד היא האם מטרת ההתקשרות הינה יצירת יחסי עובד- מעביד? הוכרע כי </w:t>
      </w:r>
      <w:r w:rsidR="00834D2D" w:rsidRPr="007364E7">
        <w:rPr>
          <w:rFonts w:ascii="David" w:hAnsi="David" w:cs="David" w:hint="cs"/>
          <w:sz w:val="24"/>
          <w:szCs w:val="24"/>
          <w:rtl/>
        </w:rPr>
        <w:t xml:space="preserve">דיאטניות מתלמדות לא יקבלו שכר </w:t>
      </w:r>
      <w:r w:rsidR="008B0677" w:rsidRPr="007364E7">
        <w:rPr>
          <w:rFonts w:ascii="David" w:hAnsi="David" w:cs="David" w:hint="cs"/>
          <w:sz w:val="24"/>
          <w:szCs w:val="24"/>
          <w:rtl/>
        </w:rPr>
        <w:t xml:space="preserve">משום שנקבע כי עיקר ההתמחות היא </w:t>
      </w:r>
      <w:r w:rsidR="008B0677" w:rsidRPr="007364E7">
        <w:rPr>
          <w:rFonts w:ascii="David" w:hAnsi="David" w:cs="David" w:hint="cs"/>
          <w:b/>
          <w:bCs/>
          <w:sz w:val="24"/>
          <w:szCs w:val="24"/>
          <w:rtl/>
        </w:rPr>
        <w:t>לצורך לימוד ולא לצורכי עבודה.</w:t>
      </w:r>
    </w:p>
    <w:p w14:paraId="2C969C42" w14:textId="7C9EDCFD" w:rsidR="009977EB" w:rsidRPr="007364E7" w:rsidRDefault="009977EB" w:rsidP="00386820">
      <w:pPr>
        <w:spacing w:after="0" w:line="360" w:lineRule="auto"/>
        <w:jc w:val="both"/>
        <w:rPr>
          <w:rFonts w:ascii="David" w:hAnsi="David" w:cs="David"/>
          <w:sz w:val="24"/>
          <w:szCs w:val="24"/>
          <w:rtl/>
        </w:rPr>
      </w:pPr>
      <w:r w:rsidRPr="007364E7">
        <w:rPr>
          <w:rFonts w:ascii="David" w:hAnsi="David" w:cs="David" w:hint="cs"/>
          <w:sz w:val="24"/>
          <w:szCs w:val="24"/>
          <w:rtl/>
        </w:rPr>
        <w:t>מכאן עולה השאלה למה יחסי עבודה הם כ"כ אמורפיי</w:t>
      </w:r>
      <w:r w:rsidRPr="007364E7">
        <w:rPr>
          <w:rFonts w:ascii="David" w:hAnsi="David" w:cs="David" w:hint="eastAsia"/>
          <w:sz w:val="24"/>
          <w:szCs w:val="24"/>
          <w:rtl/>
        </w:rPr>
        <w:t>ם</w:t>
      </w:r>
      <w:r w:rsidRPr="007364E7">
        <w:rPr>
          <w:rFonts w:ascii="David" w:hAnsi="David" w:cs="David" w:hint="cs"/>
          <w:sz w:val="24"/>
          <w:szCs w:val="24"/>
          <w:rtl/>
        </w:rPr>
        <w:t>? למה יחסי עבודה לא יכולים להיות מוגדרים בחוק? ברגע שדיני העבודה יוגדרו בחקיקה יהיה קל לעקוף אותם. ככלל שזה קל לזהות את יחסי העבודה ולעקוף את דיני העבודה לא הגנו על העובדים, וזה לא יכול להגדיר מהם יחסי עבודה, זה יותר מורכב מזה.</w:t>
      </w:r>
    </w:p>
    <w:p w14:paraId="680FED34" w14:textId="4B56ECDF" w:rsidR="00C57E09" w:rsidRPr="007364E7" w:rsidRDefault="00C57E09" w:rsidP="00386820">
      <w:pPr>
        <w:spacing w:after="0" w:line="360" w:lineRule="auto"/>
        <w:jc w:val="both"/>
        <w:rPr>
          <w:rFonts w:ascii="David" w:hAnsi="David" w:cs="David"/>
          <w:sz w:val="24"/>
          <w:szCs w:val="24"/>
          <w:rtl/>
        </w:rPr>
      </w:pPr>
      <w:r w:rsidRPr="007364E7">
        <w:rPr>
          <w:rFonts w:ascii="David" w:hAnsi="David" w:cs="David" w:hint="cs"/>
          <w:b/>
          <w:bCs/>
          <w:color w:val="FF0000"/>
          <w:sz w:val="24"/>
          <w:szCs w:val="24"/>
          <w:rtl/>
        </w:rPr>
        <w:t xml:space="preserve">תמורה- </w:t>
      </w:r>
      <w:r w:rsidR="008F7CC7" w:rsidRPr="007364E7">
        <w:rPr>
          <w:rFonts w:ascii="David" w:hAnsi="David" w:cs="David" w:hint="cs"/>
          <w:sz w:val="24"/>
          <w:szCs w:val="24"/>
          <w:rtl/>
        </w:rPr>
        <w:t>עבודה צריכה להיות עם תמורה, ולא בהתנדבות.</w:t>
      </w:r>
      <w:r w:rsidR="009371A8" w:rsidRPr="007364E7">
        <w:rPr>
          <w:rFonts w:ascii="David" w:hAnsi="David" w:cs="David" w:hint="cs"/>
          <w:sz w:val="24"/>
          <w:szCs w:val="24"/>
          <w:rtl/>
        </w:rPr>
        <w:t xml:space="preserve"> </w:t>
      </w:r>
    </w:p>
    <w:p w14:paraId="60C9F4EF" w14:textId="56657422" w:rsidR="004577F2" w:rsidRPr="007364E7" w:rsidRDefault="004577F2" w:rsidP="00386820">
      <w:pPr>
        <w:spacing w:after="0" w:line="360" w:lineRule="auto"/>
        <w:jc w:val="both"/>
        <w:rPr>
          <w:rFonts w:ascii="David" w:hAnsi="David" w:cs="David"/>
          <w:sz w:val="24"/>
          <w:szCs w:val="24"/>
          <w:u w:val="single"/>
          <w:rtl/>
        </w:rPr>
      </w:pPr>
      <w:r w:rsidRPr="007364E7">
        <w:rPr>
          <w:rFonts w:ascii="David" w:hAnsi="David" w:cs="David" w:hint="cs"/>
          <w:sz w:val="24"/>
          <w:szCs w:val="24"/>
          <w:rtl/>
        </w:rPr>
        <w:t>(פס"ד בעניין התנדבות)-</w:t>
      </w:r>
      <w:r w:rsidRPr="007364E7">
        <w:rPr>
          <w:rFonts w:ascii="David" w:hAnsi="David" w:cs="David" w:hint="cs"/>
          <w:sz w:val="24"/>
          <w:szCs w:val="24"/>
          <w:u w:val="single"/>
          <w:rtl/>
        </w:rPr>
        <w:t xml:space="preserve"> פס"ד </w:t>
      </w:r>
      <w:r w:rsidR="003B2978" w:rsidRPr="007364E7">
        <w:rPr>
          <w:rFonts w:ascii="David" w:hAnsi="David" w:cs="David" w:hint="cs"/>
          <w:sz w:val="24"/>
          <w:szCs w:val="24"/>
          <w:u w:val="single"/>
          <w:rtl/>
        </w:rPr>
        <w:t>אגי נ' פרידמן-</w:t>
      </w:r>
    </w:p>
    <w:p w14:paraId="0D251E5C" w14:textId="1D0AA6AE" w:rsidR="003B2978" w:rsidRPr="007364E7" w:rsidRDefault="003B2978" w:rsidP="00386820">
      <w:pPr>
        <w:spacing w:after="0" w:line="360" w:lineRule="auto"/>
        <w:jc w:val="both"/>
        <w:rPr>
          <w:rFonts w:ascii="David" w:hAnsi="David" w:cs="David"/>
          <w:sz w:val="24"/>
          <w:szCs w:val="24"/>
          <w:rtl/>
        </w:rPr>
      </w:pPr>
      <w:r w:rsidRPr="007364E7">
        <w:rPr>
          <w:rFonts w:ascii="David" w:hAnsi="David" w:cs="David" w:hint="cs"/>
          <w:sz w:val="24"/>
          <w:szCs w:val="24"/>
          <w:rtl/>
        </w:rPr>
        <w:t>פס"ד עוסק בשאלה האם יש יחסי עבודה בין הצדדים. פס"ד מעלה מספר מבחני</w:t>
      </w:r>
      <w:r w:rsidR="00DE37A4">
        <w:rPr>
          <w:rFonts w:ascii="David" w:hAnsi="David" w:cs="David" w:hint="cs"/>
          <w:sz w:val="24"/>
          <w:szCs w:val="24"/>
          <w:rtl/>
        </w:rPr>
        <w:t xml:space="preserve">ם </w:t>
      </w:r>
      <w:r w:rsidRPr="007364E7">
        <w:rPr>
          <w:rFonts w:ascii="David" w:hAnsi="David" w:cs="David" w:hint="cs"/>
          <w:sz w:val="24"/>
          <w:szCs w:val="24"/>
          <w:rtl/>
        </w:rPr>
        <w:t>בעניין יחסי התנדבות. למה השאלה של ההתנדבות היא כה חשובה? החשיבות היא בעניין המחויבות. יכול להיות שהתמורה היא עניין רשמי אבל התנדבות זה קריטי הגדרה כי אין התחייבות להתנדבות.</w:t>
      </w:r>
      <w:r w:rsidR="00743DF8" w:rsidRPr="007364E7">
        <w:rPr>
          <w:rFonts w:ascii="David" w:hAnsi="David" w:cs="David" w:hint="cs"/>
          <w:sz w:val="24"/>
          <w:szCs w:val="24"/>
          <w:rtl/>
        </w:rPr>
        <w:t xml:space="preserve"> </w:t>
      </w:r>
      <w:r w:rsidR="005C349D" w:rsidRPr="007364E7">
        <w:rPr>
          <w:rFonts w:ascii="David" w:hAnsi="David" w:cs="David" w:hint="cs"/>
          <w:sz w:val="24"/>
          <w:szCs w:val="24"/>
          <w:rtl/>
        </w:rPr>
        <w:t xml:space="preserve">אפשר להיתפס לעניין חוסר התמורה בהתנדבות אבל העניין הוא חוסר המחויבות. </w:t>
      </w:r>
      <w:r w:rsidR="002B3E0E" w:rsidRPr="007364E7">
        <w:rPr>
          <w:rFonts w:ascii="David" w:hAnsi="David" w:cs="David" w:hint="cs"/>
          <w:sz w:val="24"/>
          <w:szCs w:val="24"/>
          <w:rtl/>
        </w:rPr>
        <w:t>אם אדם נמצא בשביל הכסף, יש חובה לדאוג לכך שהעובד יקבל את מה שמגיע לו. כאשר מדובר בהתנדבות אין חשיבות לכך.</w:t>
      </w:r>
    </w:p>
    <w:p w14:paraId="2465F0F5" w14:textId="1D689076" w:rsidR="002B3E0E" w:rsidRPr="007364E7" w:rsidRDefault="002B3E0E" w:rsidP="00386820">
      <w:pPr>
        <w:spacing w:after="0" w:line="360" w:lineRule="auto"/>
        <w:jc w:val="both"/>
        <w:rPr>
          <w:rFonts w:ascii="David" w:hAnsi="David" w:cs="David"/>
          <w:sz w:val="24"/>
          <w:szCs w:val="24"/>
          <w:rtl/>
        </w:rPr>
      </w:pPr>
      <w:r w:rsidRPr="007364E7">
        <w:rPr>
          <w:rFonts w:ascii="David" w:hAnsi="David" w:cs="David" w:hint="cs"/>
          <w:sz w:val="24"/>
          <w:szCs w:val="24"/>
          <w:rtl/>
        </w:rPr>
        <w:t>התנדבות:</w:t>
      </w:r>
    </w:p>
    <w:p w14:paraId="4F7AC958" w14:textId="5922DE1A" w:rsidR="002B3E0E" w:rsidRPr="007364E7" w:rsidRDefault="002B3E0E" w:rsidP="00530FB5">
      <w:pPr>
        <w:pStyle w:val="a7"/>
        <w:numPr>
          <w:ilvl w:val="0"/>
          <w:numId w:val="12"/>
        </w:numPr>
        <w:spacing w:after="0" w:line="360" w:lineRule="auto"/>
        <w:jc w:val="both"/>
        <w:rPr>
          <w:rFonts w:ascii="David" w:hAnsi="David" w:cs="David"/>
          <w:sz w:val="24"/>
          <w:szCs w:val="24"/>
        </w:rPr>
      </w:pPr>
      <w:r w:rsidRPr="007364E7">
        <w:rPr>
          <w:rFonts w:ascii="David" w:hAnsi="David" w:cs="David" w:hint="cs"/>
          <w:sz w:val="24"/>
          <w:szCs w:val="24"/>
          <w:rtl/>
        </w:rPr>
        <w:t xml:space="preserve">בלי תמורה </w:t>
      </w:r>
    </w:p>
    <w:p w14:paraId="3CDC815D" w14:textId="7AE14E8D" w:rsidR="002B3E0E" w:rsidRPr="00CA72D4" w:rsidRDefault="002B3E0E" w:rsidP="00530FB5">
      <w:pPr>
        <w:pStyle w:val="a7"/>
        <w:numPr>
          <w:ilvl w:val="0"/>
          <w:numId w:val="12"/>
        </w:numPr>
        <w:spacing w:after="0" w:line="360" w:lineRule="auto"/>
        <w:jc w:val="both"/>
        <w:rPr>
          <w:rFonts w:ascii="David" w:hAnsi="David" w:cs="David"/>
          <w:sz w:val="24"/>
          <w:szCs w:val="24"/>
        </w:rPr>
      </w:pPr>
      <w:r w:rsidRPr="00CA72D4">
        <w:rPr>
          <w:rFonts w:ascii="David" w:hAnsi="David" w:cs="David" w:hint="cs"/>
          <w:sz w:val="24"/>
          <w:szCs w:val="24"/>
          <w:rtl/>
        </w:rPr>
        <w:t>אין מחויבות</w:t>
      </w:r>
    </w:p>
    <w:p w14:paraId="08A3A232" w14:textId="02155F0A" w:rsidR="000F0D96" w:rsidRPr="00CA72D4" w:rsidRDefault="002B3E0E" w:rsidP="00386820">
      <w:pPr>
        <w:spacing w:after="0" w:line="360" w:lineRule="auto"/>
        <w:jc w:val="both"/>
        <w:rPr>
          <w:rFonts w:ascii="David" w:hAnsi="David" w:cs="David"/>
          <w:sz w:val="24"/>
          <w:szCs w:val="24"/>
          <w:rtl/>
        </w:rPr>
      </w:pPr>
      <w:r w:rsidRPr="00CA72D4">
        <w:rPr>
          <w:rFonts w:ascii="David" w:hAnsi="David" w:cs="David" w:hint="cs"/>
          <w:sz w:val="24"/>
          <w:szCs w:val="24"/>
          <w:rtl/>
        </w:rPr>
        <w:t>פס' 6-8 לפס"ד:</w:t>
      </w:r>
      <w:r w:rsidR="000D3E4C" w:rsidRPr="00CA72D4">
        <w:rPr>
          <w:rFonts w:ascii="David" w:hAnsi="David" w:cs="David" w:hint="cs"/>
          <w:sz w:val="24"/>
          <w:szCs w:val="24"/>
          <w:rtl/>
        </w:rPr>
        <w:t xml:space="preserve"> </w:t>
      </w:r>
      <w:r w:rsidR="00A905BE" w:rsidRPr="00CA72D4">
        <w:rPr>
          <w:rFonts w:ascii="David" w:hAnsi="David" w:cs="David" w:hint="cs"/>
          <w:sz w:val="24"/>
          <w:szCs w:val="24"/>
          <w:rtl/>
        </w:rPr>
        <w:t xml:space="preserve">בפסקאות אלו </w:t>
      </w:r>
      <w:r w:rsidRPr="00CA72D4">
        <w:rPr>
          <w:rFonts w:ascii="David" w:hAnsi="David" w:cs="David" w:hint="cs"/>
          <w:sz w:val="24"/>
          <w:szCs w:val="24"/>
          <w:rtl/>
        </w:rPr>
        <w:t xml:space="preserve">מדובר על התנדבות </w:t>
      </w:r>
      <w:r w:rsidR="0033423E" w:rsidRPr="00CA72D4">
        <w:rPr>
          <w:rFonts w:ascii="David" w:hAnsi="David" w:cs="David" w:hint="cs"/>
          <w:sz w:val="24"/>
          <w:szCs w:val="24"/>
          <w:rtl/>
        </w:rPr>
        <w:t>כ</w:t>
      </w:r>
      <w:r w:rsidRPr="00CA72D4">
        <w:rPr>
          <w:rFonts w:ascii="David" w:hAnsi="David" w:cs="David" w:hint="cs"/>
          <w:sz w:val="24"/>
          <w:szCs w:val="24"/>
          <w:rtl/>
        </w:rPr>
        <w:t xml:space="preserve">כזו שאין מחויבות לשום דבר בקשר הזה, מצד המתנדב, לכן העובד לא נמצא במחויבות הזאתי. </w:t>
      </w:r>
      <w:r w:rsidR="00CC173E" w:rsidRPr="00CA72D4">
        <w:rPr>
          <w:rFonts w:ascii="David" w:hAnsi="David" w:cs="David" w:hint="cs"/>
          <w:sz w:val="24"/>
          <w:szCs w:val="24"/>
          <w:rtl/>
        </w:rPr>
        <w:t xml:space="preserve">אין מצבי כלאיים- התנדבות בעבודה זו סתירה פנימית </w:t>
      </w:r>
      <w:r w:rsidR="00D1674B">
        <w:rPr>
          <w:rFonts w:ascii="David" w:hAnsi="David" w:cs="David" w:hint="cs"/>
          <w:sz w:val="24"/>
          <w:szCs w:val="24"/>
          <w:rtl/>
        </w:rPr>
        <w:t>ש</w:t>
      </w:r>
      <w:r w:rsidR="00CC173E" w:rsidRPr="00CA72D4">
        <w:rPr>
          <w:rFonts w:ascii="David" w:hAnsi="David" w:cs="David" w:hint="cs"/>
          <w:sz w:val="24"/>
          <w:szCs w:val="24"/>
          <w:rtl/>
        </w:rPr>
        <w:t>אינה אפשרית.</w:t>
      </w:r>
      <w:r w:rsidR="00294957" w:rsidRPr="00CA72D4">
        <w:rPr>
          <w:rFonts w:ascii="David" w:hAnsi="David" w:cs="David" w:hint="cs"/>
          <w:sz w:val="24"/>
          <w:szCs w:val="24"/>
          <w:rtl/>
        </w:rPr>
        <w:t xml:space="preserve"> המילה החוזרת בתדירות גבוהה בפס"ד היא </w:t>
      </w:r>
      <w:r w:rsidR="00294957" w:rsidRPr="00CA72D4">
        <w:rPr>
          <w:rFonts w:ascii="David" w:hAnsi="David" w:cs="David" w:hint="cs"/>
          <w:b/>
          <w:bCs/>
          <w:sz w:val="24"/>
          <w:szCs w:val="24"/>
          <w:rtl/>
        </w:rPr>
        <w:t>"מחויב"</w:t>
      </w:r>
      <w:r w:rsidR="00294957" w:rsidRPr="00CA72D4">
        <w:rPr>
          <w:rFonts w:ascii="David" w:hAnsi="David" w:cs="David" w:hint="cs"/>
          <w:sz w:val="24"/>
          <w:szCs w:val="24"/>
          <w:rtl/>
        </w:rPr>
        <w:t xml:space="preserve"> מה שמצביע על החשיבות </w:t>
      </w:r>
      <w:r w:rsidR="00294957" w:rsidRPr="00D1674B">
        <w:rPr>
          <w:rFonts w:ascii="David" w:hAnsi="David" w:cs="David" w:hint="cs"/>
          <w:b/>
          <w:bCs/>
          <w:sz w:val="24"/>
          <w:szCs w:val="24"/>
          <w:rtl/>
        </w:rPr>
        <w:t>שבהתנדבות אין מחויבות</w:t>
      </w:r>
      <w:r w:rsidR="00294957" w:rsidRPr="00CA72D4">
        <w:rPr>
          <w:rFonts w:ascii="David" w:hAnsi="David" w:cs="David" w:hint="cs"/>
          <w:sz w:val="24"/>
          <w:szCs w:val="24"/>
          <w:rtl/>
        </w:rPr>
        <w:t>. בית הדין מנתח את המקרה כך</w:t>
      </w:r>
      <w:r w:rsidR="00026998" w:rsidRPr="00CA72D4">
        <w:rPr>
          <w:rFonts w:ascii="David" w:hAnsi="David" w:cs="David" w:hint="cs"/>
          <w:sz w:val="24"/>
          <w:szCs w:val="24"/>
          <w:rtl/>
        </w:rPr>
        <w:t xml:space="preserve"> </w:t>
      </w:r>
      <w:r w:rsidR="00294957" w:rsidRPr="00CA72D4">
        <w:rPr>
          <w:rFonts w:ascii="David" w:hAnsi="David" w:cs="David" w:hint="cs"/>
          <w:sz w:val="24"/>
          <w:szCs w:val="24"/>
          <w:rtl/>
        </w:rPr>
        <w:t>(</w:t>
      </w:r>
      <w:r w:rsidR="00026998" w:rsidRPr="00CA72D4">
        <w:rPr>
          <w:rFonts w:ascii="David" w:hAnsi="David" w:cs="David" w:hint="cs"/>
          <w:sz w:val="24"/>
          <w:szCs w:val="24"/>
          <w:rtl/>
        </w:rPr>
        <w:t>ב</w:t>
      </w:r>
      <w:r w:rsidR="00294957" w:rsidRPr="00CA72D4">
        <w:rPr>
          <w:rFonts w:ascii="David" w:hAnsi="David" w:cs="David" w:hint="cs"/>
          <w:sz w:val="24"/>
          <w:szCs w:val="24"/>
          <w:rtl/>
        </w:rPr>
        <w:t>פסקה 10)- בית הדין פסק לא התקיימו יחסי עבודה אלא יחסי התנדבות וקבע מספר מבחנים לבחינת השאלה האם מדובר ביחסי עבודה או התנדבות</w:t>
      </w:r>
      <w:r w:rsidR="008B0CF9" w:rsidRPr="00CA72D4">
        <w:rPr>
          <w:rFonts w:ascii="David" w:hAnsi="David" w:cs="David" w:hint="cs"/>
          <w:sz w:val="24"/>
          <w:szCs w:val="24"/>
          <w:rtl/>
        </w:rPr>
        <w:t xml:space="preserve">. </w:t>
      </w:r>
      <w:r w:rsidR="00026998" w:rsidRPr="00CA72D4">
        <w:rPr>
          <w:rFonts w:ascii="David" w:hAnsi="David" w:cs="David" w:hint="cs"/>
          <w:sz w:val="24"/>
          <w:szCs w:val="24"/>
          <w:rtl/>
        </w:rPr>
        <w:t xml:space="preserve"> מחויבות או תמורה משמע עבודה, איין מחויבות ואין תמורה משמע התנדבות. יש בחינה של הפרמטרים. </w:t>
      </w:r>
    </w:p>
    <w:p w14:paraId="0EB5AA62" w14:textId="467517BF" w:rsidR="00581B43" w:rsidRPr="00CA72D4" w:rsidRDefault="000F0D96" w:rsidP="00386820">
      <w:pPr>
        <w:spacing w:after="0" w:line="360" w:lineRule="auto"/>
        <w:jc w:val="both"/>
        <w:rPr>
          <w:rFonts w:ascii="David" w:hAnsi="David" w:cs="David"/>
          <w:sz w:val="24"/>
          <w:szCs w:val="24"/>
          <w:rtl/>
        </w:rPr>
      </w:pPr>
      <w:r w:rsidRPr="00CA72D4">
        <w:rPr>
          <w:rFonts w:ascii="David" w:hAnsi="David" w:cs="David" w:hint="cs"/>
          <w:sz w:val="24"/>
          <w:szCs w:val="24"/>
          <w:rtl/>
        </w:rPr>
        <w:t>למרות שיש הגדרה מדויקת למה זה עבודה השאלה של יחסי עבודה היא מורכבת יותר.</w:t>
      </w:r>
    </w:p>
    <w:p w14:paraId="1AA2EBA3" w14:textId="041E65B5" w:rsidR="002F7427" w:rsidRDefault="002F7427" w:rsidP="00386820">
      <w:pPr>
        <w:spacing w:after="0" w:line="360" w:lineRule="auto"/>
        <w:jc w:val="both"/>
        <w:rPr>
          <w:rFonts w:ascii="David" w:hAnsi="David" w:cs="David"/>
          <w:sz w:val="24"/>
          <w:szCs w:val="24"/>
          <w:rtl/>
        </w:rPr>
      </w:pPr>
    </w:p>
    <w:p w14:paraId="1D307971" w14:textId="67AFAFBA" w:rsidR="007364E7" w:rsidRDefault="007364E7" w:rsidP="00386820">
      <w:pPr>
        <w:spacing w:after="0" w:line="360" w:lineRule="auto"/>
        <w:jc w:val="both"/>
        <w:rPr>
          <w:rFonts w:ascii="David" w:hAnsi="David" w:cs="David"/>
          <w:sz w:val="24"/>
          <w:szCs w:val="24"/>
          <w:rtl/>
        </w:rPr>
      </w:pPr>
    </w:p>
    <w:p w14:paraId="59F55DF1" w14:textId="3521CB8E" w:rsidR="007364E7" w:rsidRDefault="007364E7" w:rsidP="00386820">
      <w:pPr>
        <w:spacing w:after="0" w:line="360" w:lineRule="auto"/>
        <w:jc w:val="both"/>
        <w:rPr>
          <w:rFonts w:ascii="David" w:hAnsi="David" w:cs="David"/>
          <w:sz w:val="24"/>
          <w:szCs w:val="24"/>
          <w:rtl/>
        </w:rPr>
      </w:pPr>
    </w:p>
    <w:p w14:paraId="6C8ADABA" w14:textId="25F6111A" w:rsidR="007364E7" w:rsidRDefault="007364E7" w:rsidP="00386820">
      <w:pPr>
        <w:spacing w:after="0" w:line="360" w:lineRule="auto"/>
        <w:jc w:val="both"/>
        <w:rPr>
          <w:rFonts w:ascii="David" w:hAnsi="David" w:cs="David"/>
          <w:sz w:val="24"/>
          <w:szCs w:val="24"/>
          <w:rtl/>
        </w:rPr>
      </w:pPr>
    </w:p>
    <w:p w14:paraId="6BFACBEA" w14:textId="77777777" w:rsidR="007364E7" w:rsidRPr="00CA72D4" w:rsidRDefault="007364E7" w:rsidP="00386820">
      <w:pPr>
        <w:spacing w:after="0" w:line="360" w:lineRule="auto"/>
        <w:jc w:val="both"/>
        <w:rPr>
          <w:rFonts w:ascii="David" w:hAnsi="David" w:cs="David"/>
          <w:sz w:val="24"/>
          <w:szCs w:val="24"/>
          <w:rtl/>
        </w:rPr>
      </w:pPr>
    </w:p>
    <w:p w14:paraId="7EEE4692" w14:textId="7E11FC78" w:rsidR="007364E7" w:rsidRDefault="00D06EB7" w:rsidP="00386820">
      <w:pPr>
        <w:pStyle w:val="a7"/>
        <w:spacing w:after="0" w:line="360" w:lineRule="auto"/>
        <w:ind w:left="502"/>
        <w:jc w:val="both"/>
        <w:rPr>
          <w:rFonts w:ascii="David" w:hAnsi="David" w:cs="David"/>
          <w:b/>
          <w:bCs/>
          <w:sz w:val="24"/>
          <w:szCs w:val="24"/>
          <w:u w:val="single"/>
          <w:rtl/>
        </w:rPr>
      </w:pPr>
      <w:r w:rsidRPr="007364E7">
        <w:rPr>
          <w:rFonts w:ascii="David" w:hAnsi="David" w:cs="David" w:hint="cs"/>
          <w:b/>
          <w:bCs/>
          <w:sz w:val="32"/>
          <w:szCs w:val="32"/>
          <w:u w:val="single"/>
          <w:rtl/>
        </w:rPr>
        <w:lastRenderedPageBreak/>
        <w:t>עובד</w:t>
      </w:r>
    </w:p>
    <w:p w14:paraId="42EE105B" w14:textId="042E7CB8" w:rsidR="007364E7" w:rsidRPr="007364E7" w:rsidRDefault="007364E7" w:rsidP="00386820">
      <w:pPr>
        <w:pStyle w:val="a7"/>
        <w:spacing w:after="0" w:line="360" w:lineRule="auto"/>
        <w:ind w:left="502"/>
        <w:jc w:val="both"/>
        <w:rPr>
          <w:rFonts w:ascii="David" w:hAnsi="David" w:cs="David"/>
          <w:b/>
          <w:bCs/>
          <w:sz w:val="24"/>
          <w:szCs w:val="24"/>
          <w:u w:val="single"/>
        </w:rPr>
      </w:pPr>
      <w:r w:rsidRPr="007364E7">
        <w:rPr>
          <w:rFonts w:ascii="David" w:hAnsi="David" w:cs="David" w:hint="cs"/>
          <w:b/>
          <w:bCs/>
          <w:noProof/>
          <w:sz w:val="32"/>
          <w:szCs w:val="32"/>
          <w:u w:val="single"/>
          <w:rtl/>
          <w:lang w:val="he-IL"/>
        </w:rPr>
        <mc:AlternateContent>
          <mc:Choice Requires="wps">
            <w:drawing>
              <wp:anchor distT="0" distB="0" distL="114300" distR="114300" simplePos="0" relativeHeight="251661312" behindDoc="0" locked="0" layoutInCell="1" allowOverlap="1" wp14:anchorId="5FAC4EBC" wp14:editId="5DD93BFD">
                <wp:simplePos x="0" y="0"/>
                <wp:positionH relativeFrom="column">
                  <wp:posOffset>4228465</wp:posOffset>
                </wp:positionH>
                <wp:positionV relativeFrom="paragraph">
                  <wp:posOffset>48895</wp:posOffset>
                </wp:positionV>
                <wp:extent cx="861646" cy="504092"/>
                <wp:effectExtent l="0" t="0" r="15240" b="10795"/>
                <wp:wrapNone/>
                <wp:docPr id="2" name="תיבת טקסט 2"/>
                <wp:cNvGraphicFramePr/>
                <a:graphic xmlns:a="http://schemas.openxmlformats.org/drawingml/2006/main">
                  <a:graphicData uri="http://schemas.microsoft.com/office/word/2010/wordprocessingShape">
                    <wps:wsp>
                      <wps:cNvSpPr txBox="1"/>
                      <wps:spPr>
                        <a:xfrm>
                          <a:off x="0" y="0"/>
                          <a:ext cx="861646" cy="504092"/>
                        </a:xfrm>
                        <a:prstGeom prst="rect">
                          <a:avLst/>
                        </a:prstGeom>
                        <a:solidFill>
                          <a:schemeClr val="lt1"/>
                        </a:solidFill>
                        <a:ln w="6350">
                          <a:solidFill>
                            <a:prstClr val="black"/>
                          </a:solidFill>
                        </a:ln>
                      </wps:spPr>
                      <wps:txbx>
                        <w:txbxContent>
                          <w:p w14:paraId="3EDB91EC" w14:textId="08AA13E6" w:rsidR="005452B9" w:rsidRPr="00581B43" w:rsidRDefault="005452B9" w:rsidP="00581B43">
                            <w:pPr>
                              <w:jc w:val="center"/>
                              <w:rPr>
                                <w:rFonts w:ascii="David" w:hAnsi="David" w:cs="David"/>
                                <w:sz w:val="21"/>
                                <w:szCs w:val="21"/>
                              </w:rPr>
                            </w:pPr>
                            <w:r w:rsidRPr="00581B43">
                              <w:rPr>
                                <w:rFonts w:ascii="David" w:hAnsi="David" w:cs="David" w:hint="cs"/>
                                <w:sz w:val="21"/>
                                <w:szCs w:val="21"/>
                                <w:rtl/>
                              </w:rPr>
                              <w:t>1-מבחן השליטה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5FAC4EBC" id="תיבת טקסט 2" o:spid="_x0000_s1029" type="#_x0000_t202" style="position:absolute;left:0;text-align:left;margin-left:332.95pt;margin-top:3.85pt;width:67.85pt;height:39.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" fillcolor="white [3201]" strokeweight=".5pt">
                <v:textbox>
                  <w:txbxContent>
                    <w:p w14:paraId="3EDB91EC" w14:textId="08AA13E6" w:rsidR="005452B9" w:rsidRPr="00581B43" w:rsidRDefault="005452B9" w:rsidP="00581B43">
                      <w:pPr>
                        <w:jc w:val="center"/>
                        <w:rPr>
                          <w:rFonts w:ascii="David" w:hAnsi="David" w:cs="David"/>
                          <w:sz w:val="21"/>
                          <w:szCs w:val="21"/>
                        </w:rPr>
                      </w:pPr>
                      <w:r w:rsidRPr="00581B43">
                        <w:rPr>
                          <w:rFonts w:ascii="David" w:hAnsi="David" w:cs="David" w:hint="cs"/>
                          <w:sz w:val="21"/>
                          <w:szCs w:val="21"/>
                          <w:rtl/>
                        </w:rPr>
                        <w:t>1-מבחן השליטה</w:t>
                      </w:r>
                    </w:p>
                  </w:txbxContent>
                </v:textbox>
              </v:shape>
            </w:pict>
          </mc:Fallback>
        </mc:AlternateContent>
      </w:r>
      <w:r w:rsidRPr="007364E7">
        <w:rPr>
          <w:rFonts w:ascii="David" w:hAnsi="David" w:cs="David" w:hint="cs"/>
          <w:b/>
          <w:bCs/>
          <w:noProof/>
          <w:sz w:val="32"/>
          <w:szCs w:val="32"/>
          <w:u w:val="single"/>
          <w:rtl/>
          <w:lang w:val="he-IL"/>
        </w:rPr>
        <mc:AlternateContent>
          <mc:Choice Requires="wps">
            <w:drawing>
              <wp:anchor distT="0" distB="0" distL="114300" distR="114300" simplePos="0" relativeHeight="251659264" behindDoc="0" locked="0" layoutInCell="1" allowOverlap="1" wp14:anchorId="3B2C304A" wp14:editId="5D1468A6">
                <wp:simplePos x="0" y="0"/>
                <wp:positionH relativeFrom="column">
                  <wp:posOffset>5437505</wp:posOffset>
                </wp:positionH>
                <wp:positionV relativeFrom="paragraph">
                  <wp:posOffset>41275</wp:posOffset>
                </wp:positionV>
                <wp:extent cx="861646" cy="504092"/>
                <wp:effectExtent l="0" t="0" r="15240" b="10795"/>
                <wp:wrapNone/>
                <wp:docPr id="1" name="תיבת טקסט 1"/>
                <wp:cNvGraphicFramePr/>
                <a:graphic xmlns:a="http://schemas.openxmlformats.org/drawingml/2006/main">
                  <a:graphicData uri="http://schemas.microsoft.com/office/word/2010/wordprocessingShape">
                    <wps:wsp>
                      <wps:cNvSpPr txBox="1"/>
                      <wps:spPr>
                        <a:xfrm>
                          <a:off x="0" y="0"/>
                          <a:ext cx="861646" cy="504092"/>
                        </a:xfrm>
                        <a:prstGeom prst="rect">
                          <a:avLst/>
                        </a:prstGeom>
                        <a:solidFill>
                          <a:schemeClr val="lt1"/>
                        </a:solidFill>
                        <a:ln w="6350">
                          <a:solidFill>
                            <a:prstClr val="black"/>
                          </a:solidFill>
                        </a:ln>
                      </wps:spPr>
                      <wps:txbx>
                        <w:txbxContent>
                          <w:p w14:paraId="1D2F6655" w14:textId="21FEB1DD" w:rsidR="005452B9" w:rsidRPr="00581B43" w:rsidRDefault="005452B9" w:rsidP="00581B43">
                            <w:pPr>
                              <w:jc w:val="center"/>
                              <w:rPr>
                                <w:rFonts w:ascii="David" w:hAnsi="David" w:cs="David"/>
                                <w:sz w:val="21"/>
                                <w:szCs w:val="21"/>
                              </w:rPr>
                            </w:pPr>
                            <w:r w:rsidRPr="00581B43">
                              <w:rPr>
                                <w:rFonts w:ascii="David" w:hAnsi="David" w:cs="David"/>
                                <w:sz w:val="21"/>
                                <w:szCs w:val="21"/>
                                <w:rtl/>
                              </w:rPr>
                              <w:t>0-</w:t>
                            </w:r>
                            <w:r>
                              <w:rPr>
                                <w:rFonts w:ascii="David" w:hAnsi="David" w:cs="David" w:hint="cs"/>
                                <w:sz w:val="21"/>
                                <w:szCs w:val="21"/>
                                <w:rtl/>
                              </w:rPr>
                              <w:t xml:space="preserve"> </w:t>
                            </w:r>
                            <w:r w:rsidRPr="00581B43">
                              <w:rPr>
                                <w:rFonts w:ascii="David" w:hAnsi="David" w:cs="David"/>
                                <w:sz w:val="21"/>
                                <w:szCs w:val="21"/>
                                <w:rtl/>
                              </w:rPr>
                              <w:t>תפיסה לפיה אין דיני עבודה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3B2C304A" id="תיבת טקסט 1" o:spid="_x0000_s1030" type="#_x0000_t202" style="position:absolute;left:0;text-align:left;margin-left:428.15pt;margin-top:3.25pt;width:67.85pt;height:39.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" fillcolor="white [3201]" strokeweight=".5pt">
                <v:textbox>
                  <w:txbxContent>
                    <w:p w14:paraId="1D2F6655" w14:textId="21FEB1DD" w:rsidR="005452B9" w:rsidRPr="00581B43" w:rsidRDefault="005452B9" w:rsidP="00581B43">
                      <w:pPr>
                        <w:jc w:val="center"/>
                        <w:rPr>
                          <w:rFonts w:ascii="David" w:hAnsi="David" w:cs="David"/>
                          <w:sz w:val="21"/>
                          <w:szCs w:val="21"/>
                        </w:rPr>
                      </w:pPr>
                      <w:r w:rsidRPr="00581B43">
                        <w:rPr>
                          <w:rFonts w:ascii="David" w:hAnsi="David" w:cs="David"/>
                          <w:sz w:val="21"/>
                          <w:szCs w:val="21"/>
                          <w:rtl/>
                        </w:rPr>
                        <w:t>0-</w:t>
                      </w:r>
                      <w:r>
                        <w:rPr>
                          <w:rFonts w:ascii="David" w:hAnsi="David" w:cs="David" w:hint="cs"/>
                          <w:sz w:val="21"/>
                          <w:szCs w:val="21"/>
                          <w:rtl/>
                        </w:rPr>
                        <w:t xml:space="preserve"> </w:t>
                      </w:r>
                      <w:r w:rsidRPr="00581B43">
                        <w:rPr>
                          <w:rFonts w:ascii="David" w:hAnsi="David" w:cs="David"/>
                          <w:sz w:val="21"/>
                          <w:szCs w:val="21"/>
                          <w:rtl/>
                        </w:rPr>
                        <w:t>תפיסה לפיה אין דיני עבודה</w:t>
                      </w:r>
                    </w:p>
                  </w:txbxContent>
                </v:textbox>
              </v:shape>
            </w:pict>
          </mc:Fallback>
        </mc:AlternateContent>
      </w:r>
      <w:r w:rsidRPr="007364E7">
        <w:rPr>
          <w:rFonts w:ascii="David" w:hAnsi="David" w:cs="David" w:hint="cs"/>
          <w:b/>
          <w:bCs/>
          <w:noProof/>
          <w:sz w:val="32"/>
          <w:szCs w:val="32"/>
          <w:u w:val="single"/>
          <w:rtl/>
          <w:lang w:val="he-IL"/>
        </w:rPr>
        <mc:AlternateContent>
          <mc:Choice Requires="wps">
            <w:drawing>
              <wp:anchor distT="0" distB="0" distL="114300" distR="114300" simplePos="0" relativeHeight="251667456" behindDoc="0" locked="0" layoutInCell="1" allowOverlap="1" wp14:anchorId="0C67802D" wp14:editId="612AA13B">
                <wp:simplePos x="0" y="0"/>
                <wp:positionH relativeFrom="column">
                  <wp:posOffset>313055</wp:posOffset>
                </wp:positionH>
                <wp:positionV relativeFrom="paragraph">
                  <wp:posOffset>29845</wp:posOffset>
                </wp:positionV>
                <wp:extent cx="861646" cy="504092"/>
                <wp:effectExtent l="0" t="0" r="15240" b="10795"/>
                <wp:wrapNone/>
                <wp:docPr id="5" name="תיבת טקסט 5"/>
                <wp:cNvGraphicFramePr/>
                <a:graphic xmlns:a="http://schemas.openxmlformats.org/drawingml/2006/main">
                  <a:graphicData uri="http://schemas.microsoft.com/office/word/2010/wordprocessingShape">
                    <wps:wsp>
                      <wps:cNvSpPr txBox="1"/>
                      <wps:spPr>
                        <a:xfrm>
                          <a:off x="0" y="0"/>
                          <a:ext cx="861646" cy="504092"/>
                        </a:xfrm>
                        <a:prstGeom prst="rect">
                          <a:avLst/>
                        </a:prstGeom>
                        <a:solidFill>
                          <a:schemeClr val="lt1"/>
                        </a:solidFill>
                        <a:ln w="6350">
                          <a:solidFill>
                            <a:prstClr val="black"/>
                          </a:solidFill>
                        </a:ln>
                      </wps:spPr>
                      <wps:txbx>
                        <w:txbxContent>
                          <w:p w14:paraId="06FA8379" w14:textId="7BD9707D" w:rsidR="005452B9" w:rsidRPr="00581B43" w:rsidRDefault="005452B9" w:rsidP="007364E7">
                            <w:pPr>
                              <w:jc w:val="center"/>
                              <w:rPr>
                                <w:rFonts w:ascii="David" w:hAnsi="David" w:cs="David"/>
                                <w:sz w:val="21"/>
                                <w:szCs w:val="21"/>
                              </w:rPr>
                            </w:pPr>
                            <w:r w:rsidRPr="00581B43">
                              <w:rPr>
                                <w:rFonts w:ascii="David" w:hAnsi="David" w:cs="David" w:hint="cs"/>
                                <w:sz w:val="21"/>
                                <w:szCs w:val="21"/>
                                <w:rtl/>
                              </w:rPr>
                              <w:t>אינסוף</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0C67802D" id="תיבת טקסט 5" o:spid="_x0000_s1031" type="#_x0000_t202" style="position:absolute;left:0;text-align:left;margin-left:24.65pt;margin-top:2.35pt;width:67.85pt;height:39.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" fillcolor="white [3201]" strokeweight=".5pt">
                <v:textbox>
                  <w:txbxContent>
                    <w:p w14:paraId="06FA8379" w14:textId="7BD9707D" w:rsidR="005452B9" w:rsidRPr="00581B43" w:rsidRDefault="005452B9" w:rsidP="007364E7">
                      <w:pPr>
                        <w:jc w:val="center"/>
                        <w:rPr>
                          <w:rFonts w:ascii="David" w:hAnsi="David" w:cs="David"/>
                          <w:sz w:val="21"/>
                          <w:szCs w:val="21"/>
                        </w:rPr>
                      </w:pPr>
                      <w:r w:rsidRPr="00581B43">
                        <w:rPr>
                          <w:rFonts w:ascii="David" w:hAnsi="David" w:cs="David" w:hint="cs"/>
                          <w:sz w:val="21"/>
                          <w:szCs w:val="21"/>
                          <w:rtl/>
                        </w:rPr>
                        <w:t>אינסוף</w:t>
                      </w:r>
                    </w:p>
                  </w:txbxContent>
                </v:textbox>
              </v:shape>
            </w:pict>
          </mc:Fallback>
        </mc:AlternateContent>
      </w:r>
      <w:r w:rsidRPr="007364E7">
        <w:rPr>
          <w:rFonts w:ascii="David" w:hAnsi="David" w:cs="David" w:hint="cs"/>
          <w:b/>
          <w:bCs/>
          <w:noProof/>
          <w:sz w:val="32"/>
          <w:szCs w:val="32"/>
          <w:u w:val="single"/>
          <w:rtl/>
          <w:lang w:val="he-IL"/>
        </w:rPr>
        <mc:AlternateContent>
          <mc:Choice Requires="wps">
            <w:drawing>
              <wp:anchor distT="0" distB="0" distL="114300" distR="114300" simplePos="0" relativeHeight="251665408" behindDoc="0" locked="0" layoutInCell="1" allowOverlap="1" wp14:anchorId="1E3C6A75" wp14:editId="550A7BAF">
                <wp:simplePos x="0" y="0"/>
                <wp:positionH relativeFrom="column">
                  <wp:posOffset>1669415</wp:posOffset>
                </wp:positionH>
                <wp:positionV relativeFrom="paragraph">
                  <wp:posOffset>41275</wp:posOffset>
                </wp:positionV>
                <wp:extent cx="861060" cy="503555"/>
                <wp:effectExtent l="0" t="0" r="15240" b="10795"/>
                <wp:wrapNone/>
                <wp:docPr id="4" name="תיבת טקסט 4"/>
                <wp:cNvGraphicFramePr/>
                <a:graphic xmlns:a="http://schemas.openxmlformats.org/drawingml/2006/main">
                  <a:graphicData uri="http://schemas.microsoft.com/office/word/2010/wordprocessingShape">
                    <wps:wsp>
                      <wps:cNvSpPr txBox="1"/>
                      <wps:spPr>
                        <a:xfrm>
                          <a:off x="0" y="0"/>
                          <a:ext cx="861060" cy="503555"/>
                        </a:xfrm>
                        <a:prstGeom prst="rect">
                          <a:avLst/>
                        </a:prstGeom>
                        <a:solidFill>
                          <a:schemeClr val="lt1"/>
                        </a:solidFill>
                        <a:ln w="6350">
                          <a:solidFill>
                            <a:prstClr val="black"/>
                          </a:solidFill>
                        </a:ln>
                      </wps:spPr>
                      <wps:txbx>
                        <w:txbxContent>
                          <w:p w14:paraId="377E7F32" w14:textId="6A2736B6" w:rsidR="005452B9" w:rsidRDefault="005452B9" w:rsidP="007364E7">
                            <w:pPr>
                              <w:spacing w:after="0"/>
                              <w:jc w:val="center"/>
                              <w:rPr>
                                <w:rFonts w:ascii="David" w:hAnsi="David" w:cs="David"/>
                                <w:sz w:val="21"/>
                                <w:szCs w:val="21"/>
                                <w:rtl/>
                              </w:rPr>
                            </w:pPr>
                            <w:r w:rsidRPr="00581B43">
                              <w:rPr>
                                <w:rFonts w:ascii="David" w:hAnsi="David" w:cs="David" w:hint="cs"/>
                                <w:sz w:val="21"/>
                                <w:szCs w:val="21"/>
                                <w:rtl/>
                              </w:rPr>
                              <w:t>הרבה</w:t>
                            </w:r>
                            <w:r>
                              <w:rPr>
                                <w:rFonts w:ascii="David" w:hAnsi="David" w:cs="David" w:hint="cs"/>
                                <w:sz w:val="21"/>
                                <w:szCs w:val="21"/>
                                <w:rtl/>
                              </w:rPr>
                              <w:t xml:space="preserve">- </w:t>
                            </w:r>
                          </w:p>
                          <w:p w14:paraId="7D6ADFD2" w14:textId="06AE2EA1" w:rsidR="005452B9" w:rsidRPr="00581B43" w:rsidRDefault="005452B9" w:rsidP="007364E7">
                            <w:pPr>
                              <w:spacing w:after="0"/>
                              <w:jc w:val="center"/>
                              <w:rPr>
                                <w:rFonts w:ascii="David" w:hAnsi="David" w:cs="David"/>
                                <w:sz w:val="21"/>
                                <w:szCs w:val="21"/>
                              </w:rPr>
                            </w:pPr>
                            <w:r>
                              <w:rPr>
                                <w:rFonts w:ascii="David" w:hAnsi="David" w:cs="David" w:hint="cs"/>
                                <w:sz w:val="21"/>
                                <w:szCs w:val="21"/>
                                <w:rtl/>
                              </w:rPr>
                              <w:t>מבחן המעורב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1E3C6A75" id="תיבת טקסט 4" o:spid="_x0000_s1032" type="#_x0000_t202" style="position:absolute;left:0;text-align:left;margin-left:131.45pt;margin-top:3.25pt;width:67.8pt;height:39.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" fillcolor="white [3201]" strokeweight=".5pt">
                <v:textbox>
                  <w:txbxContent>
                    <w:p w14:paraId="377E7F32" w14:textId="6A2736B6" w:rsidR="005452B9" w:rsidRDefault="005452B9" w:rsidP="007364E7">
                      <w:pPr>
                        <w:spacing w:after="0"/>
                        <w:jc w:val="center"/>
                        <w:rPr>
                          <w:rFonts w:ascii="David" w:hAnsi="David" w:cs="David"/>
                          <w:sz w:val="21"/>
                          <w:szCs w:val="21"/>
                          <w:rtl/>
                        </w:rPr>
                      </w:pPr>
                      <w:r w:rsidRPr="00581B43">
                        <w:rPr>
                          <w:rFonts w:ascii="David" w:hAnsi="David" w:cs="David" w:hint="cs"/>
                          <w:sz w:val="21"/>
                          <w:szCs w:val="21"/>
                          <w:rtl/>
                        </w:rPr>
                        <w:t>הרבה</w:t>
                      </w:r>
                      <w:r>
                        <w:rPr>
                          <w:rFonts w:ascii="David" w:hAnsi="David" w:cs="David" w:hint="cs"/>
                          <w:sz w:val="21"/>
                          <w:szCs w:val="21"/>
                          <w:rtl/>
                        </w:rPr>
                        <w:t xml:space="preserve">- </w:t>
                      </w:r>
                    </w:p>
                    <w:p w14:paraId="7D6ADFD2" w14:textId="06AE2EA1" w:rsidR="005452B9" w:rsidRPr="00581B43" w:rsidRDefault="005452B9" w:rsidP="007364E7">
                      <w:pPr>
                        <w:spacing w:after="0"/>
                        <w:jc w:val="center"/>
                        <w:rPr>
                          <w:rFonts w:ascii="David" w:hAnsi="David" w:cs="David"/>
                          <w:sz w:val="21"/>
                          <w:szCs w:val="21"/>
                        </w:rPr>
                      </w:pPr>
                      <w:r>
                        <w:rPr>
                          <w:rFonts w:ascii="David" w:hAnsi="David" w:cs="David" w:hint="cs"/>
                          <w:sz w:val="21"/>
                          <w:szCs w:val="21"/>
                          <w:rtl/>
                        </w:rPr>
                        <w:t>מבחן המעורב</w:t>
                      </w:r>
                    </w:p>
                  </w:txbxContent>
                </v:textbox>
              </v:shape>
            </w:pict>
          </mc:Fallback>
        </mc:AlternateContent>
      </w:r>
      <w:r w:rsidRPr="007364E7">
        <w:rPr>
          <w:rFonts w:ascii="David" w:hAnsi="David" w:cs="David" w:hint="cs"/>
          <w:b/>
          <w:bCs/>
          <w:noProof/>
          <w:sz w:val="32"/>
          <w:szCs w:val="32"/>
          <w:u w:val="single"/>
          <w:rtl/>
          <w:lang w:val="he-IL"/>
        </w:rPr>
        <mc:AlternateContent>
          <mc:Choice Requires="wps">
            <w:drawing>
              <wp:anchor distT="0" distB="0" distL="114300" distR="114300" simplePos="0" relativeHeight="251663360" behindDoc="0" locked="0" layoutInCell="1" allowOverlap="1" wp14:anchorId="746EC071" wp14:editId="35717CC9">
                <wp:simplePos x="0" y="0"/>
                <wp:positionH relativeFrom="column">
                  <wp:posOffset>2968625</wp:posOffset>
                </wp:positionH>
                <wp:positionV relativeFrom="paragraph">
                  <wp:posOffset>41275</wp:posOffset>
                </wp:positionV>
                <wp:extent cx="861646" cy="504092"/>
                <wp:effectExtent l="0" t="0" r="15240" b="10795"/>
                <wp:wrapNone/>
                <wp:docPr id="3" name="תיבת טקסט 3"/>
                <wp:cNvGraphicFramePr/>
                <a:graphic xmlns:a="http://schemas.openxmlformats.org/drawingml/2006/main">
                  <a:graphicData uri="http://schemas.microsoft.com/office/word/2010/wordprocessingShape">
                    <wps:wsp>
                      <wps:cNvSpPr txBox="1"/>
                      <wps:spPr>
                        <a:xfrm>
                          <a:off x="0" y="0"/>
                          <a:ext cx="861646" cy="504092"/>
                        </a:xfrm>
                        <a:prstGeom prst="rect">
                          <a:avLst/>
                        </a:prstGeom>
                        <a:solidFill>
                          <a:schemeClr val="lt1"/>
                        </a:solidFill>
                        <a:ln w="6350">
                          <a:solidFill>
                            <a:prstClr val="black"/>
                          </a:solidFill>
                        </a:ln>
                      </wps:spPr>
                      <wps:txbx>
                        <w:txbxContent>
                          <w:p w14:paraId="377EFEF3" w14:textId="5B21EC6F" w:rsidR="005452B9" w:rsidRDefault="005452B9" w:rsidP="00581B43">
                            <w:pPr>
                              <w:jc w:val="center"/>
                            </w:pPr>
                            <w:r w:rsidRPr="00581B43">
                              <w:rPr>
                                <w:rFonts w:ascii="David" w:hAnsi="David" w:cs="David" w:hint="cs"/>
                                <w:sz w:val="21"/>
                                <w:szCs w:val="21"/>
                                <w:rtl/>
                              </w:rPr>
                              <w:t>2-מבחן ההשתלבות (כפול)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46EC071" id="תיבת טקסט 3" o:spid="_x0000_s1033" type="#_x0000_t202" style="position:absolute;left:0;text-align:left;margin-left:233.75pt;margin-top:3.25pt;width:67.85pt;height:39.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" fillcolor="white [3201]" strokeweight=".5pt">
                <v:textbox>
                  <w:txbxContent>
                    <w:p w14:paraId="377EFEF3" w14:textId="5B21EC6F" w:rsidR="005452B9" w:rsidRDefault="005452B9" w:rsidP="00581B43">
                      <w:pPr>
                        <w:jc w:val="center"/>
                      </w:pPr>
                      <w:r w:rsidRPr="00581B43">
                        <w:rPr>
                          <w:rFonts w:ascii="David" w:hAnsi="David" w:cs="David" w:hint="cs"/>
                          <w:sz w:val="21"/>
                          <w:szCs w:val="21"/>
                          <w:rtl/>
                        </w:rPr>
                        <w:t>2-מבחן ההשתלבות (כפול)</w:t>
                      </w:r>
                    </w:p>
                  </w:txbxContent>
                </v:textbox>
              </v:shape>
            </w:pict>
          </mc:Fallback>
        </mc:AlternateContent>
      </w:r>
    </w:p>
    <w:p w14:paraId="7001F9D1" w14:textId="77777777" w:rsidR="007364E7" w:rsidRDefault="007364E7" w:rsidP="00386820">
      <w:pPr>
        <w:pStyle w:val="a7"/>
        <w:spacing w:after="0" w:line="360" w:lineRule="auto"/>
        <w:ind w:left="502"/>
        <w:jc w:val="both"/>
        <w:rPr>
          <w:rFonts w:ascii="David" w:hAnsi="David" w:cs="David"/>
          <w:b/>
          <w:bCs/>
          <w:sz w:val="32"/>
          <w:szCs w:val="32"/>
          <w:rtl/>
        </w:rPr>
      </w:pPr>
    </w:p>
    <w:p w14:paraId="09B036E4" w14:textId="77777777" w:rsidR="00D1674B" w:rsidRDefault="00D1674B" w:rsidP="00386820">
      <w:pPr>
        <w:spacing w:after="0" w:line="360" w:lineRule="auto"/>
        <w:jc w:val="both"/>
        <w:rPr>
          <w:rFonts w:ascii="David" w:hAnsi="David" w:cs="David"/>
          <w:b/>
          <w:bCs/>
          <w:sz w:val="32"/>
          <w:szCs w:val="32"/>
          <w:rtl/>
        </w:rPr>
      </w:pPr>
    </w:p>
    <w:p w14:paraId="1C39FFAA" w14:textId="74C376C4" w:rsidR="00D06EB7" w:rsidRPr="00D1674B" w:rsidRDefault="00834D2D" w:rsidP="00386820">
      <w:pPr>
        <w:spacing w:after="0" w:line="360" w:lineRule="auto"/>
        <w:jc w:val="both"/>
        <w:rPr>
          <w:rFonts w:ascii="David" w:hAnsi="David" w:cs="David"/>
          <w:sz w:val="24"/>
          <w:szCs w:val="24"/>
        </w:rPr>
      </w:pPr>
      <w:r w:rsidRPr="00D1674B">
        <w:rPr>
          <w:rFonts w:ascii="David" w:hAnsi="David" w:cs="David" w:hint="cs"/>
          <w:b/>
          <w:bCs/>
          <w:sz w:val="32"/>
          <w:szCs w:val="32"/>
          <w:rtl/>
        </w:rPr>
        <w:t xml:space="preserve"> </w:t>
      </w:r>
      <w:r w:rsidR="003A6469" w:rsidRPr="00D1674B">
        <w:rPr>
          <w:rFonts w:ascii="David" w:hAnsi="David" w:cs="David" w:hint="cs"/>
          <w:sz w:val="24"/>
          <w:szCs w:val="24"/>
          <w:rtl/>
        </w:rPr>
        <w:t xml:space="preserve">מתי מתקיימים יחסי עובד/ מעסיק. התפתחות של </w:t>
      </w:r>
      <w:r w:rsidR="003A6469" w:rsidRPr="00D1674B">
        <w:rPr>
          <w:rFonts w:ascii="David" w:hAnsi="David" w:cs="David" w:hint="cs"/>
          <w:b/>
          <w:bCs/>
          <w:color w:val="FF0000"/>
          <w:sz w:val="24"/>
          <w:szCs w:val="24"/>
          <w:rtl/>
        </w:rPr>
        <w:t>0,1,2, הרבה, אינסופית)</w:t>
      </w:r>
    </w:p>
    <w:p w14:paraId="07799B52" w14:textId="77777777" w:rsidR="00581B43" w:rsidRPr="00D1674B" w:rsidRDefault="00581B43" w:rsidP="00386820">
      <w:pPr>
        <w:spacing w:after="0" w:line="360" w:lineRule="auto"/>
        <w:jc w:val="both"/>
        <w:rPr>
          <w:rFonts w:ascii="David" w:hAnsi="David" w:cs="David"/>
          <w:sz w:val="24"/>
          <w:szCs w:val="24"/>
        </w:rPr>
      </w:pPr>
    </w:p>
    <w:p w14:paraId="3A4C7A72" w14:textId="77777777" w:rsidR="00D1674B" w:rsidRPr="00D1674B" w:rsidRDefault="003A6469" w:rsidP="00530FB5">
      <w:pPr>
        <w:pStyle w:val="a7"/>
        <w:numPr>
          <w:ilvl w:val="0"/>
          <w:numId w:val="13"/>
        </w:numPr>
        <w:spacing w:after="0" w:line="360" w:lineRule="auto"/>
        <w:jc w:val="both"/>
        <w:rPr>
          <w:rFonts w:ascii="David" w:hAnsi="David" w:cs="David"/>
          <w:sz w:val="24"/>
          <w:szCs w:val="24"/>
          <w:highlight w:val="green"/>
        </w:rPr>
      </w:pPr>
      <w:r w:rsidRPr="00D1674B">
        <w:rPr>
          <w:rFonts w:ascii="David" w:hAnsi="David" w:cs="David" w:hint="cs"/>
          <w:sz w:val="24"/>
          <w:szCs w:val="24"/>
          <w:highlight w:val="green"/>
          <w:rtl/>
        </w:rPr>
        <w:t xml:space="preserve">תפיסה לפיה אין דיני עבודה. </w:t>
      </w:r>
    </w:p>
    <w:p w14:paraId="1FD6EEB5" w14:textId="5958AF5D" w:rsidR="003A6469" w:rsidRPr="00D1674B" w:rsidRDefault="003A6469" w:rsidP="00386820">
      <w:pPr>
        <w:spacing w:after="0" w:line="360" w:lineRule="auto"/>
        <w:jc w:val="both"/>
        <w:rPr>
          <w:rFonts w:ascii="David" w:hAnsi="David" w:cs="David"/>
          <w:sz w:val="24"/>
          <w:szCs w:val="24"/>
        </w:rPr>
      </w:pPr>
      <w:r w:rsidRPr="00D1674B">
        <w:rPr>
          <w:rFonts w:ascii="David" w:hAnsi="David" w:cs="David" w:hint="cs"/>
          <w:sz w:val="24"/>
          <w:szCs w:val="24"/>
          <w:rtl/>
        </w:rPr>
        <w:t xml:space="preserve"> </w:t>
      </w:r>
      <w:r w:rsidR="00D1674B" w:rsidRPr="00D1674B">
        <w:rPr>
          <w:rFonts w:ascii="David" w:hAnsi="David" w:cs="David" w:hint="cs"/>
          <w:sz w:val="24"/>
          <w:szCs w:val="24"/>
          <w:rtl/>
        </w:rPr>
        <w:t xml:space="preserve">זו השיטה הבריטית לפיה </w:t>
      </w:r>
      <w:r w:rsidR="00D1674B" w:rsidRPr="00D1674B">
        <w:rPr>
          <w:rFonts w:ascii="David" w:hAnsi="David" w:cs="David" w:hint="cs"/>
          <w:b/>
          <w:bCs/>
          <w:sz w:val="24"/>
          <w:szCs w:val="24"/>
          <w:rtl/>
        </w:rPr>
        <w:t>לא קיימים דיני עבודה</w:t>
      </w:r>
      <w:r w:rsidR="004A6758" w:rsidRPr="00D1674B">
        <w:rPr>
          <w:rFonts w:ascii="David" w:hAnsi="David" w:cs="David" w:hint="cs"/>
          <w:sz w:val="24"/>
          <w:szCs w:val="24"/>
          <w:rtl/>
        </w:rPr>
        <w:t>. הה</w:t>
      </w:r>
      <w:r w:rsidR="0058386F" w:rsidRPr="00D1674B">
        <w:rPr>
          <w:rFonts w:ascii="David" w:hAnsi="David" w:cs="David" w:hint="cs"/>
          <w:sz w:val="24"/>
          <w:szCs w:val="24"/>
          <w:rtl/>
        </w:rPr>
        <w:t>י</w:t>
      </w:r>
      <w:r w:rsidR="004A6758" w:rsidRPr="00D1674B">
        <w:rPr>
          <w:rFonts w:ascii="David" w:hAnsi="David" w:cs="David" w:hint="cs"/>
          <w:sz w:val="24"/>
          <w:szCs w:val="24"/>
          <w:rtl/>
        </w:rPr>
        <w:t>גיון בשיטה זו הי</w:t>
      </w:r>
      <w:r w:rsidR="00D1674B" w:rsidRPr="00D1674B">
        <w:rPr>
          <w:rFonts w:ascii="David" w:hAnsi="David" w:cs="David" w:hint="cs"/>
          <w:sz w:val="24"/>
          <w:szCs w:val="24"/>
          <w:rtl/>
        </w:rPr>
        <w:t xml:space="preserve">ה </w:t>
      </w:r>
      <w:r w:rsidR="004A6758" w:rsidRPr="00D1674B">
        <w:rPr>
          <w:rFonts w:ascii="David" w:hAnsi="David" w:cs="David" w:hint="cs"/>
          <w:sz w:val="24"/>
          <w:szCs w:val="24"/>
          <w:rtl/>
        </w:rPr>
        <w:t xml:space="preserve">שבהיעדר "דיני עבודה" אין סיכונים שנלקחים. </w:t>
      </w:r>
    </w:p>
    <w:p w14:paraId="59C5BCDC" w14:textId="77777777" w:rsidR="0058386F" w:rsidRPr="00CA72D4" w:rsidRDefault="0058386F" w:rsidP="00386820">
      <w:pPr>
        <w:pStyle w:val="a7"/>
        <w:spacing w:after="0" w:line="360" w:lineRule="auto"/>
        <w:ind w:left="862"/>
        <w:jc w:val="both"/>
        <w:rPr>
          <w:rFonts w:ascii="David" w:hAnsi="David" w:cs="David"/>
          <w:sz w:val="24"/>
          <w:szCs w:val="24"/>
        </w:rPr>
      </w:pPr>
    </w:p>
    <w:p w14:paraId="02F14DCF" w14:textId="79BA9E71" w:rsidR="003A6469" w:rsidRPr="00CA72D4" w:rsidRDefault="003A6469" w:rsidP="00530FB5">
      <w:pPr>
        <w:pStyle w:val="a7"/>
        <w:numPr>
          <w:ilvl w:val="0"/>
          <w:numId w:val="13"/>
        </w:numPr>
        <w:spacing w:after="0" w:line="360" w:lineRule="auto"/>
        <w:jc w:val="both"/>
        <w:rPr>
          <w:rFonts w:ascii="David" w:hAnsi="David" w:cs="David"/>
          <w:sz w:val="24"/>
          <w:szCs w:val="24"/>
          <w:highlight w:val="green"/>
        </w:rPr>
      </w:pPr>
      <w:r w:rsidRPr="00D1674B">
        <w:rPr>
          <w:rFonts w:ascii="David" w:hAnsi="David" w:cs="David" w:hint="cs"/>
          <w:sz w:val="24"/>
          <w:szCs w:val="24"/>
          <w:highlight w:val="green"/>
          <w:rtl/>
        </w:rPr>
        <w:t>נקבע</w:t>
      </w:r>
      <w:r w:rsidR="00D1674B">
        <w:rPr>
          <w:rFonts w:ascii="David" w:hAnsi="David" w:cs="David" w:hint="cs"/>
          <w:sz w:val="24"/>
          <w:szCs w:val="24"/>
          <w:highlight w:val="green"/>
          <w:rtl/>
        </w:rPr>
        <w:t xml:space="preserve"> </w:t>
      </w:r>
      <w:r w:rsidRPr="00CA72D4">
        <w:rPr>
          <w:rFonts w:ascii="David" w:hAnsi="David" w:cs="David" w:hint="cs"/>
          <w:sz w:val="24"/>
          <w:szCs w:val="24"/>
          <w:highlight w:val="green"/>
          <w:rtl/>
        </w:rPr>
        <w:t xml:space="preserve">מבחן 1 </w:t>
      </w:r>
      <w:r w:rsidRPr="00CA72D4">
        <w:rPr>
          <w:rFonts w:ascii="David" w:hAnsi="David" w:cs="David" w:hint="cs"/>
          <w:b/>
          <w:bCs/>
          <w:sz w:val="24"/>
          <w:szCs w:val="24"/>
          <w:highlight w:val="green"/>
          <w:rtl/>
        </w:rPr>
        <w:t>"מבחן השליטה":</w:t>
      </w:r>
      <w:r w:rsidRPr="00CA72D4">
        <w:rPr>
          <w:rFonts w:ascii="David" w:hAnsi="David" w:cs="David" w:hint="cs"/>
          <w:sz w:val="24"/>
          <w:szCs w:val="24"/>
          <w:highlight w:val="green"/>
          <w:rtl/>
        </w:rPr>
        <w:t xml:space="preserve"> היכולת</w:t>
      </w:r>
      <w:r w:rsidR="00DC53CD" w:rsidRPr="00CA72D4">
        <w:rPr>
          <w:rFonts w:ascii="David" w:hAnsi="David" w:cs="David" w:hint="cs"/>
          <w:sz w:val="24"/>
          <w:szCs w:val="24"/>
          <w:highlight w:val="green"/>
          <w:rtl/>
        </w:rPr>
        <w:t>.</w:t>
      </w:r>
    </w:p>
    <w:p w14:paraId="56BE3088" w14:textId="77777777" w:rsidR="00D1674B" w:rsidRDefault="00D25CFD" w:rsidP="00386820">
      <w:pPr>
        <w:spacing w:after="0" w:line="360" w:lineRule="auto"/>
        <w:jc w:val="both"/>
        <w:rPr>
          <w:rFonts w:ascii="David" w:hAnsi="David" w:cs="David"/>
          <w:b/>
          <w:bCs/>
          <w:sz w:val="24"/>
          <w:szCs w:val="24"/>
          <w:rtl/>
        </w:rPr>
      </w:pPr>
      <w:r w:rsidRPr="00CA72D4">
        <w:rPr>
          <w:rFonts w:ascii="David" w:hAnsi="David" w:cs="David" w:hint="cs"/>
          <w:sz w:val="24"/>
          <w:szCs w:val="24"/>
          <w:u w:val="single"/>
          <w:rtl/>
        </w:rPr>
        <w:t>מה השאלות המרכזיות שאנו צריכים לשאול כדי שיתקיימו יחסי עבודה?</w:t>
      </w:r>
      <w:r w:rsidR="002F7427" w:rsidRPr="00CA72D4">
        <w:rPr>
          <w:rFonts w:ascii="David" w:hAnsi="David" w:cs="David" w:hint="cs"/>
          <w:sz w:val="24"/>
          <w:szCs w:val="24"/>
          <w:u w:val="single"/>
          <w:rtl/>
        </w:rPr>
        <w:t xml:space="preserve"> </w:t>
      </w:r>
    </w:p>
    <w:p w14:paraId="7C2969AC" w14:textId="53FE1D7D" w:rsidR="002F7427" w:rsidRPr="00CA72D4" w:rsidRDefault="00D25CFD" w:rsidP="00386820">
      <w:pPr>
        <w:spacing w:after="0" w:line="360" w:lineRule="auto"/>
        <w:jc w:val="both"/>
        <w:rPr>
          <w:rFonts w:ascii="David" w:hAnsi="David" w:cs="David"/>
          <w:sz w:val="24"/>
          <w:szCs w:val="24"/>
          <w:u w:val="single"/>
          <w:rtl/>
        </w:rPr>
      </w:pPr>
      <w:r w:rsidRPr="00CA72D4">
        <w:rPr>
          <w:rFonts w:ascii="David" w:hAnsi="David" w:cs="David" w:hint="cs"/>
          <w:b/>
          <w:bCs/>
          <w:sz w:val="24"/>
          <w:szCs w:val="24"/>
          <w:rtl/>
        </w:rPr>
        <w:t>היררכיה-</w:t>
      </w:r>
      <w:r w:rsidRPr="00CA72D4">
        <w:rPr>
          <w:rFonts w:ascii="David" w:hAnsi="David" w:cs="David" w:hint="cs"/>
          <w:sz w:val="24"/>
          <w:szCs w:val="24"/>
          <w:rtl/>
        </w:rPr>
        <w:t xml:space="preserve"> יש צורך בהבנה ברורה של מישהו שהוא גבוה יותר במעמדו. </w:t>
      </w:r>
    </w:p>
    <w:p w14:paraId="76590CCA" w14:textId="381D1322" w:rsidR="00D25CFD" w:rsidRPr="00CA72D4" w:rsidRDefault="00D25CFD" w:rsidP="00386820">
      <w:pPr>
        <w:spacing w:after="0" w:line="360" w:lineRule="auto"/>
        <w:jc w:val="both"/>
        <w:rPr>
          <w:rFonts w:ascii="David" w:hAnsi="David" w:cs="David"/>
          <w:sz w:val="24"/>
          <w:szCs w:val="24"/>
          <w:u w:val="single"/>
          <w:rtl/>
        </w:rPr>
      </w:pPr>
      <w:r w:rsidRPr="00CA72D4">
        <w:rPr>
          <w:rFonts w:ascii="David" w:hAnsi="David" w:cs="David" w:hint="cs"/>
          <w:sz w:val="24"/>
          <w:szCs w:val="24"/>
          <w:rtl/>
        </w:rPr>
        <w:t xml:space="preserve">מה מצדיק את השליטה של המעסיק בעובד? למעסיק יש </w:t>
      </w:r>
      <w:r w:rsidRPr="00CA72D4">
        <w:rPr>
          <w:rFonts w:ascii="David" w:hAnsi="David" w:cs="David" w:hint="cs"/>
          <w:b/>
          <w:bCs/>
          <w:sz w:val="24"/>
          <w:szCs w:val="24"/>
          <w:rtl/>
        </w:rPr>
        <w:t>סיכון כלכלי</w:t>
      </w:r>
      <w:r w:rsidRPr="00CA72D4">
        <w:rPr>
          <w:rFonts w:ascii="David" w:hAnsi="David" w:cs="David" w:hint="cs"/>
          <w:sz w:val="24"/>
          <w:szCs w:val="24"/>
          <w:rtl/>
        </w:rPr>
        <w:t xml:space="preserve"> לעומת העובד שאין לו סיכון כלכלי, העובד יקבל כסף לא משנה מה התוצאה של פעולותיו. </w:t>
      </w:r>
      <w:r w:rsidRPr="00CA72D4">
        <w:rPr>
          <w:rFonts w:ascii="David" w:hAnsi="David" w:cs="David" w:hint="cs"/>
          <w:sz w:val="24"/>
          <w:szCs w:val="24"/>
          <w:highlight w:val="yellow"/>
          <w:rtl/>
        </w:rPr>
        <w:t xml:space="preserve">המשמעות היא שיש סיכון </w:t>
      </w:r>
      <w:r w:rsidR="008A6A6F">
        <w:rPr>
          <w:rFonts w:ascii="David" w:hAnsi="David" w:cs="David" w:hint="cs"/>
          <w:sz w:val="24"/>
          <w:szCs w:val="24"/>
          <w:highlight w:val="yellow"/>
          <w:rtl/>
        </w:rPr>
        <w:t xml:space="preserve">גבוה יותר </w:t>
      </w:r>
      <w:r w:rsidRPr="00CA72D4">
        <w:rPr>
          <w:rFonts w:ascii="David" w:hAnsi="David" w:cs="David" w:hint="cs"/>
          <w:sz w:val="24"/>
          <w:szCs w:val="24"/>
          <w:highlight w:val="yellow"/>
          <w:rtl/>
        </w:rPr>
        <w:t>למעסיק</w:t>
      </w:r>
      <w:r w:rsidR="008A6A6F">
        <w:rPr>
          <w:rFonts w:ascii="David" w:hAnsi="David" w:cs="David" w:hint="cs"/>
          <w:sz w:val="24"/>
          <w:szCs w:val="24"/>
          <w:highlight w:val="yellow"/>
          <w:rtl/>
        </w:rPr>
        <w:t>,</w:t>
      </w:r>
      <w:r w:rsidRPr="00CA72D4">
        <w:rPr>
          <w:rFonts w:ascii="David" w:hAnsi="David" w:cs="David" w:hint="cs"/>
          <w:sz w:val="24"/>
          <w:szCs w:val="24"/>
          <w:highlight w:val="yellow"/>
          <w:rtl/>
        </w:rPr>
        <w:t xml:space="preserve"> לכן השליטה מוצדקת.</w:t>
      </w:r>
      <w:r w:rsidRPr="00CA72D4">
        <w:rPr>
          <w:rFonts w:ascii="David" w:hAnsi="David" w:cs="David" w:hint="cs"/>
          <w:sz w:val="24"/>
          <w:szCs w:val="24"/>
          <w:rtl/>
        </w:rPr>
        <w:t xml:space="preserve"> הסיכון הכלכלי עומד בבסיסה של ההכרה בשליטה של המעסיק. (הערת מרצה: זה פחות מופיע בפסיקה, אבל כן יש מקום ספציפיים שמופיע בהם). מדובר על סיכון מול יציבות.</w:t>
      </w:r>
    </w:p>
    <w:p w14:paraId="4B3068D4" w14:textId="77777777" w:rsidR="00000677" w:rsidRPr="00CA72D4" w:rsidRDefault="00000677" w:rsidP="00386820">
      <w:pPr>
        <w:spacing w:after="0" w:line="360" w:lineRule="auto"/>
        <w:ind w:left="502"/>
        <w:jc w:val="both"/>
        <w:rPr>
          <w:rFonts w:ascii="David" w:hAnsi="David" w:cs="David"/>
          <w:sz w:val="24"/>
          <w:szCs w:val="24"/>
          <w:u w:val="single"/>
        </w:rPr>
      </w:pPr>
    </w:p>
    <w:p w14:paraId="49E0C4B4" w14:textId="4075E652" w:rsidR="001349BD" w:rsidRDefault="001349BD" w:rsidP="00386820">
      <w:pPr>
        <w:spacing w:after="0" w:line="360" w:lineRule="auto"/>
        <w:jc w:val="both"/>
        <w:rPr>
          <w:rFonts w:ascii="David" w:hAnsi="David" w:cs="David"/>
          <w:sz w:val="24"/>
          <w:szCs w:val="24"/>
          <w:rtl/>
        </w:rPr>
      </w:pPr>
      <w:r w:rsidRPr="00CA72D4">
        <w:rPr>
          <w:rFonts w:ascii="David" w:hAnsi="David" w:cs="David" w:hint="cs"/>
          <w:sz w:val="24"/>
          <w:szCs w:val="24"/>
          <w:u w:val="single"/>
          <w:rtl/>
        </w:rPr>
        <w:t>בפס"ד אגושביץ</w:t>
      </w:r>
      <w:r w:rsidRPr="00CA72D4">
        <w:rPr>
          <w:rFonts w:ascii="David" w:hAnsi="David" w:cs="David" w:hint="cs"/>
          <w:sz w:val="24"/>
          <w:szCs w:val="24"/>
          <w:rtl/>
        </w:rPr>
        <w:t xml:space="preserve"> השופט מכריע כי אין להחיל את העיקרון של פיצוי בגין תאונת עבודה על אלו המרוויחים משכורות טובות. זוהי הלכה ישנה שכבר לא רלוונטית לכלום, אנו לומדים אותה כי יש פרמטרים של שכר שחשובים לנו גם בדיני העבודה. לא די בהסכמת הצדדים כדי להגדיר את היחסים ביניהם. לכן בתי המשפט רצו לאתר </w:t>
      </w:r>
      <w:r w:rsidR="008A6A6F">
        <w:rPr>
          <w:rFonts w:ascii="David" w:hAnsi="David" w:cs="David" w:hint="cs"/>
          <w:sz w:val="24"/>
          <w:szCs w:val="24"/>
          <w:rtl/>
        </w:rPr>
        <w:t>מספר</w:t>
      </w:r>
      <w:r w:rsidRPr="00CA72D4">
        <w:rPr>
          <w:rFonts w:ascii="David" w:hAnsi="David" w:cs="David" w:hint="cs"/>
          <w:sz w:val="24"/>
          <w:szCs w:val="24"/>
          <w:rtl/>
        </w:rPr>
        <w:t xml:space="preserve"> מבחנים אובייקטיבים כדי לבחון האם </w:t>
      </w:r>
      <w:r w:rsidRPr="00CA72D4">
        <w:rPr>
          <w:rFonts w:ascii="David" w:hAnsi="David" w:cs="David" w:hint="cs"/>
          <w:sz w:val="24"/>
          <w:szCs w:val="24"/>
        </w:rPr>
        <w:t>X</w:t>
      </w:r>
      <w:r w:rsidRPr="00CA72D4">
        <w:rPr>
          <w:rFonts w:ascii="David" w:hAnsi="David" w:cs="David" w:hint="cs"/>
          <w:sz w:val="24"/>
          <w:szCs w:val="24"/>
          <w:rtl/>
        </w:rPr>
        <w:t xml:space="preserve"> עובד אצל </w:t>
      </w:r>
      <w:r w:rsidRPr="00CA72D4">
        <w:rPr>
          <w:rFonts w:ascii="David" w:hAnsi="David" w:cs="David" w:hint="cs"/>
          <w:sz w:val="24"/>
          <w:szCs w:val="24"/>
        </w:rPr>
        <w:t>Y</w:t>
      </w:r>
      <w:r w:rsidRPr="00CA72D4">
        <w:rPr>
          <w:rFonts w:ascii="David" w:hAnsi="David" w:cs="David" w:hint="cs"/>
          <w:sz w:val="24"/>
          <w:szCs w:val="24"/>
          <w:rtl/>
        </w:rPr>
        <w:t>. מה שמעניי</w:t>
      </w:r>
      <w:r w:rsidR="00A851B4" w:rsidRPr="00CA72D4">
        <w:rPr>
          <w:rFonts w:ascii="David" w:hAnsi="David" w:cs="David" w:hint="cs"/>
          <w:sz w:val="24"/>
          <w:szCs w:val="24"/>
          <w:rtl/>
        </w:rPr>
        <w:t xml:space="preserve">ן זה </w:t>
      </w:r>
      <w:r w:rsidRPr="00CA72D4">
        <w:rPr>
          <w:rFonts w:ascii="David" w:hAnsi="David" w:cs="David" w:hint="cs"/>
          <w:sz w:val="24"/>
          <w:szCs w:val="24"/>
          <w:rtl/>
        </w:rPr>
        <w:t>איך נבנו יחסי העבודה.  רואים את העובד כ</w:t>
      </w:r>
      <w:r w:rsidRPr="00CA72D4">
        <w:rPr>
          <w:rFonts w:ascii="David" w:hAnsi="David" w:cs="David" w:hint="cs"/>
          <w:b/>
          <w:bCs/>
          <w:sz w:val="24"/>
          <w:szCs w:val="24"/>
          <w:rtl/>
        </w:rPr>
        <w:t xml:space="preserve">סטטוס- </w:t>
      </w:r>
      <w:r w:rsidRPr="00CA72D4">
        <w:rPr>
          <w:rFonts w:ascii="David" w:hAnsi="David" w:cs="David" w:hint="cs"/>
          <w:sz w:val="24"/>
          <w:szCs w:val="24"/>
          <w:rtl/>
        </w:rPr>
        <w:t>תיאור אובייקטיבי וכך גם הפסיקה מסתכלת על יחסי העבודה, אכן מדובר על סוג של חוזה אך לא כל ממדיו הם הסכמיים.</w:t>
      </w:r>
    </w:p>
    <w:p w14:paraId="0611AE09" w14:textId="77777777" w:rsidR="008A6A6F" w:rsidRPr="00CA72D4" w:rsidRDefault="008A6A6F" w:rsidP="00386820">
      <w:pPr>
        <w:spacing w:after="0" w:line="360" w:lineRule="auto"/>
        <w:jc w:val="both"/>
        <w:rPr>
          <w:rFonts w:ascii="David" w:hAnsi="David" w:cs="David"/>
          <w:sz w:val="24"/>
          <w:szCs w:val="24"/>
          <w:rtl/>
        </w:rPr>
      </w:pPr>
    </w:p>
    <w:p w14:paraId="4EE7188A" w14:textId="6F4E455D" w:rsidR="001349BD" w:rsidRPr="00CA72D4" w:rsidRDefault="001349BD" w:rsidP="00386820">
      <w:pPr>
        <w:spacing w:after="0" w:line="360" w:lineRule="auto"/>
        <w:jc w:val="both"/>
        <w:rPr>
          <w:rFonts w:ascii="David" w:hAnsi="David" w:cs="David"/>
          <w:sz w:val="24"/>
          <w:szCs w:val="24"/>
          <w:rtl/>
        </w:rPr>
      </w:pPr>
      <w:r w:rsidRPr="00CA72D4">
        <w:rPr>
          <w:rFonts w:ascii="David" w:hAnsi="David" w:cs="David" w:hint="cs"/>
          <w:b/>
          <w:bCs/>
          <w:sz w:val="24"/>
          <w:szCs w:val="24"/>
          <w:rtl/>
        </w:rPr>
        <w:t>ס' 2 לפקנ"ז</w:t>
      </w:r>
      <w:r w:rsidRPr="00CA72D4">
        <w:rPr>
          <w:rFonts w:ascii="David" w:hAnsi="David" w:cs="David" w:hint="cs"/>
          <w:sz w:val="24"/>
          <w:szCs w:val="24"/>
          <w:rtl/>
        </w:rPr>
        <w:t xml:space="preserve"> קובע כי "מעביד הוא מי שיש לו ביחס עם אדם אחר שליטה גמורה על הדרך שבו אדם אחר מבצע עבודה בשבילו. ואילו הוא עצמו אין עליו מרות דומה לגבי אותה עבודה, ו"עובד" הוא מי שעבודתו נתונה לשליטה..."</w:t>
      </w:r>
      <w:r w:rsidR="002F7427" w:rsidRPr="00CA72D4">
        <w:rPr>
          <w:rFonts w:ascii="David" w:hAnsi="David" w:cs="David" w:hint="cs"/>
          <w:sz w:val="24"/>
          <w:szCs w:val="24"/>
          <w:rtl/>
        </w:rPr>
        <w:t xml:space="preserve"> </w:t>
      </w:r>
      <w:r w:rsidR="002F7427" w:rsidRPr="00CA72D4">
        <w:rPr>
          <w:rFonts w:ascii="David" w:hAnsi="David" w:cs="David" w:hint="cs"/>
          <w:b/>
          <w:bCs/>
          <w:sz w:val="24"/>
          <w:szCs w:val="24"/>
          <w:rtl/>
        </w:rPr>
        <w:t>המבחן מפס"ד מבטא שבעל הבית לקח על עצמו את הסיכון הכלכלי ולכן זה מה שנותן לו את הסמכות להחליט.</w:t>
      </w:r>
    </w:p>
    <w:p w14:paraId="433E37E3" w14:textId="78245A56" w:rsidR="00296256" w:rsidRPr="008A6A6F" w:rsidRDefault="008A6A6F" w:rsidP="00386820">
      <w:pPr>
        <w:spacing w:after="0" w:line="360" w:lineRule="auto"/>
        <w:jc w:val="both"/>
        <w:rPr>
          <w:rFonts w:ascii="David" w:hAnsi="David" w:cs="David"/>
          <w:sz w:val="24"/>
          <w:szCs w:val="24"/>
          <w:rtl/>
        </w:rPr>
      </w:pPr>
      <w:r>
        <w:rPr>
          <w:rFonts w:ascii="David" w:hAnsi="David" w:cs="David" w:hint="cs"/>
          <w:sz w:val="24"/>
          <w:szCs w:val="24"/>
          <w:rtl/>
        </w:rPr>
        <w:t>ה</w:t>
      </w:r>
      <w:r w:rsidR="00296256" w:rsidRPr="008A6A6F">
        <w:rPr>
          <w:rFonts w:ascii="David" w:hAnsi="David" w:cs="David" w:hint="cs"/>
          <w:sz w:val="24"/>
          <w:szCs w:val="24"/>
          <w:rtl/>
        </w:rPr>
        <w:t>סעיף לכאורה מגדיר יחסי עובד לפי מבחן השליטה</w:t>
      </w:r>
      <w:r>
        <w:rPr>
          <w:rFonts w:ascii="David" w:hAnsi="David" w:cs="David" w:hint="cs"/>
          <w:sz w:val="24"/>
          <w:szCs w:val="24"/>
          <w:rtl/>
        </w:rPr>
        <w:t>,</w:t>
      </w:r>
      <w:r w:rsidR="00296256" w:rsidRPr="008A6A6F">
        <w:rPr>
          <w:rFonts w:ascii="David" w:hAnsi="David" w:cs="David" w:hint="cs"/>
          <w:sz w:val="24"/>
          <w:szCs w:val="24"/>
          <w:rtl/>
        </w:rPr>
        <w:t xml:space="preserve"> אבל זו רק ההתחלה של ההתפתחות</w:t>
      </w:r>
      <w:r>
        <w:rPr>
          <w:rFonts w:ascii="David" w:hAnsi="David" w:cs="David" w:hint="cs"/>
          <w:sz w:val="24"/>
          <w:szCs w:val="24"/>
          <w:rtl/>
        </w:rPr>
        <w:t xml:space="preserve">. </w:t>
      </w:r>
      <w:r w:rsidR="00296256" w:rsidRPr="008A6A6F">
        <w:rPr>
          <w:rFonts w:ascii="David" w:hAnsi="David" w:cs="David" w:hint="cs"/>
          <w:sz w:val="24"/>
          <w:szCs w:val="24"/>
          <w:rtl/>
        </w:rPr>
        <w:t>ועל זה יש עוד קשיים בהמשך- מה שהצמיח מבחנים נוספים.</w:t>
      </w:r>
    </w:p>
    <w:p w14:paraId="776733D0" w14:textId="77777777" w:rsidR="00000677" w:rsidRPr="00CA72D4" w:rsidRDefault="00000677" w:rsidP="00386820">
      <w:pPr>
        <w:spacing w:after="0" w:line="360" w:lineRule="auto"/>
        <w:jc w:val="both"/>
        <w:rPr>
          <w:rFonts w:ascii="David" w:hAnsi="David" w:cs="David"/>
          <w:sz w:val="24"/>
          <w:szCs w:val="24"/>
          <w:rtl/>
        </w:rPr>
      </w:pPr>
    </w:p>
    <w:p w14:paraId="7C25D8DA" w14:textId="21D00DE7" w:rsidR="002F7427" w:rsidRPr="00CA72D4" w:rsidRDefault="002F7427" w:rsidP="00386820">
      <w:pPr>
        <w:spacing w:after="0" w:line="360" w:lineRule="auto"/>
        <w:jc w:val="both"/>
        <w:rPr>
          <w:rFonts w:ascii="David" w:hAnsi="David" w:cs="David"/>
          <w:sz w:val="24"/>
          <w:szCs w:val="24"/>
          <w:rtl/>
        </w:rPr>
      </w:pPr>
      <w:r w:rsidRPr="00CA72D4">
        <w:rPr>
          <w:rFonts w:ascii="David" w:hAnsi="David" w:cs="David" w:hint="cs"/>
          <w:sz w:val="24"/>
          <w:szCs w:val="24"/>
          <w:u w:val="single"/>
          <w:rtl/>
        </w:rPr>
        <w:t>קשיים במבחן השליטה</w:t>
      </w:r>
      <w:r w:rsidR="00FB33E1" w:rsidRPr="00CA72D4">
        <w:rPr>
          <w:rFonts w:ascii="David" w:hAnsi="David" w:cs="David" w:hint="cs"/>
          <w:sz w:val="24"/>
          <w:szCs w:val="24"/>
          <w:u w:val="single"/>
          <w:rtl/>
        </w:rPr>
        <w:t xml:space="preserve"> (פס"ד אגושביץ)</w:t>
      </w:r>
      <w:r w:rsidRPr="00CA72D4">
        <w:rPr>
          <w:rFonts w:ascii="David" w:hAnsi="David" w:cs="David" w:hint="cs"/>
          <w:sz w:val="24"/>
          <w:szCs w:val="24"/>
          <w:u w:val="single"/>
          <w:rtl/>
        </w:rPr>
        <w:t>:</w:t>
      </w:r>
      <w:r w:rsidRPr="00CA72D4">
        <w:rPr>
          <w:rFonts w:ascii="David" w:hAnsi="David" w:cs="David" w:hint="cs"/>
          <w:sz w:val="24"/>
          <w:szCs w:val="24"/>
          <w:rtl/>
        </w:rPr>
        <w:t>המבחן של להגיד לעובד אך לבצע את העבודה</w:t>
      </w:r>
      <w:r w:rsidR="00FB33E1" w:rsidRPr="00CA72D4">
        <w:rPr>
          <w:rFonts w:ascii="David" w:hAnsi="David" w:cs="David" w:hint="cs"/>
          <w:sz w:val="24"/>
          <w:szCs w:val="24"/>
          <w:rtl/>
        </w:rPr>
        <w:t>. אומנם יש מקרים שלא מסתדרים עם מבחן השליטה:</w:t>
      </w:r>
    </w:p>
    <w:p w14:paraId="7DFD343C" w14:textId="72D0CD6B" w:rsidR="00FB33E1" w:rsidRPr="00CA72D4" w:rsidRDefault="00686E95" w:rsidP="00530FB5">
      <w:pPr>
        <w:pStyle w:val="a7"/>
        <w:numPr>
          <w:ilvl w:val="0"/>
          <w:numId w:val="14"/>
        </w:numPr>
        <w:spacing w:after="0" w:line="360" w:lineRule="auto"/>
        <w:jc w:val="both"/>
        <w:rPr>
          <w:rFonts w:ascii="David" w:hAnsi="David" w:cs="David"/>
          <w:sz w:val="24"/>
          <w:szCs w:val="24"/>
          <w:u w:val="single"/>
        </w:rPr>
      </w:pPr>
      <w:r w:rsidRPr="00CA72D4">
        <w:rPr>
          <w:rFonts w:ascii="David" w:hAnsi="David" w:cs="David" w:hint="cs"/>
          <w:b/>
          <w:bCs/>
          <w:sz w:val="24"/>
          <w:szCs w:val="24"/>
          <w:rtl/>
        </w:rPr>
        <w:t>כאשר אין שליטה-</w:t>
      </w:r>
      <w:r w:rsidRPr="00CA72D4">
        <w:rPr>
          <w:rFonts w:ascii="David" w:hAnsi="David" w:cs="David" w:hint="cs"/>
          <w:sz w:val="24"/>
          <w:szCs w:val="24"/>
          <w:rtl/>
        </w:rPr>
        <w:t xml:space="preserve"> וגם לא יכולה להיות שליטה או פיקוח על האיכות או על ההליך, כגון: הליכים כימים/ טכנולוגיים מורכבים/ מנצח על תזמורת.</w:t>
      </w:r>
    </w:p>
    <w:p w14:paraId="6BF9843E" w14:textId="77777777" w:rsidR="00296256" w:rsidRPr="00CA72D4" w:rsidRDefault="00A851B4" w:rsidP="00530FB5">
      <w:pPr>
        <w:pStyle w:val="a7"/>
        <w:numPr>
          <w:ilvl w:val="0"/>
          <w:numId w:val="14"/>
        </w:numPr>
        <w:spacing w:after="0" w:line="360" w:lineRule="auto"/>
        <w:jc w:val="both"/>
        <w:rPr>
          <w:rFonts w:ascii="David" w:hAnsi="David" w:cs="David"/>
          <w:sz w:val="24"/>
          <w:szCs w:val="24"/>
          <w:u w:val="single"/>
        </w:rPr>
      </w:pPr>
      <w:r w:rsidRPr="00CA72D4">
        <w:rPr>
          <w:rFonts w:ascii="David" w:hAnsi="David" w:cs="David" w:hint="cs"/>
          <w:b/>
          <w:bCs/>
          <w:sz w:val="24"/>
          <w:szCs w:val="24"/>
          <w:rtl/>
        </w:rPr>
        <w:t xml:space="preserve">כאשר קיים פיקוח- </w:t>
      </w:r>
      <w:r w:rsidRPr="00CA72D4">
        <w:rPr>
          <w:rFonts w:ascii="David" w:hAnsi="David" w:cs="David" w:hint="cs"/>
          <w:sz w:val="24"/>
          <w:szCs w:val="24"/>
          <w:rtl/>
        </w:rPr>
        <w:t>ובכל זאת העובד בא אל העבודה כעצמאי. כגון: טרקטוריסט שבא עצמאי אל העבודה ומקבל הוראות ממנהל האתר.</w:t>
      </w:r>
      <w:r w:rsidR="00296256" w:rsidRPr="00CA72D4">
        <w:rPr>
          <w:rFonts w:ascii="David" w:hAnsi="David" w:cs="David" w:hint="cs"/>
          <w:sz w:val="24"/>
          <w:szCs w:val="24"/>
          <w:u w:val="single"/>
          <w:rtl/>
        </w:rPr>
        <w:t xml:space="preserve"> </w:t>
      </w:r>
    </w:p>
    <w:p w14:paraId="7A69C549" w14:textId="482DB700" w:rsidR="00A851B4" w:rsidRPr="008A6A6F" w:rsidRDefault="00296256" w:rsidP="00386820">
      <w:pPr>
        <w:spacing w:after="0" w:line="360" w:lineRule="auto"/>
        <w:jc w:val="both"/>
        <w:rPr>
          <w:rFonts w:ascii="David" w:hAnsi="David" w:cs="David"/>
          <w:sz w:val="24"/>
          <w:szCs w:val="24"/>
          <w:u w:val="single"/>
        </w:rPr>
      </w:pPr>
      <w:r w:rsidRPr="008A6A6F">
        <w:rPr>
          <w:rFonts w:ascii="David" w:hAnsi="David" w:cs="David" w:hint="cs"/>
          <w:b/>
          <w:bCs/>
          <w:sz w:val="24"/>
          <w:szCs w:val="24"/>
          <w:rtl/>
        </w:rPr>
        <w:lastRenderedPageBreak/>
        <w:t>יוצא מכך ש</w:t>
      </w:r>
      <w:r w:rsidRPr="008A6A6F">
        <w:rPr>
          <w:rFonts w:ascii="David" w:hAnsi="David" w:cs="David" w:hint="cs"/>
          <w:sz w:val="24"/>
          <w:szCs w:val="24"/>
          <w:u w:val="single"/>
          <w:rtl/>
        </w:rPr>
        <w:t>השליטה על הדרך היא</w:t>
      </w:r>
      <w:r w:rsidRPr="008A6A6F">
        <w:rPr>
          <w:rFonts w:ascii="David" w:hAnsi="David" w:cs="David" w:hint="cs"/>
          <w:b/>
          <w:bCs/>
          <w:color w:val="FF0000"/>
          <w:sz w:val="24"/>
          <w:szCs w:val="24"/>
          <w:u w:val="single"/>
          <w:rtl/>
        </w:rPr>
        <w:t xml:space="preserve"> לא תנאי הכרחי </w:t>
      </w:r>
      <w:r w:rsidRPr="008A6A6F">
        <w:rPr>
          <w:rFonts w:ascii="David" w:hAnsi="David" w:cs="David" w:hint="cs"/>
          <w:sz w:val="24"/>
          <w:szCs w:val="24"/>
          <w:u w:val="single"/>
          <w:rtl/>
        </w:rPr>
        <w:t xml:space="preserve">והוא גם לא </w:t>
      </w:r>
      <w:r w:rsidRPr="008A6A6F">
        <w:rPr>
          <w:rFonts w:ascii="David" w:hAnsi="David" w:cs="David" w:hint="cs"/>
          <w:b/>
          <w:bCs/>
          <w:color w:val="FF0000"/>
          <w:sz w:val="24"/>
          <w:szCs w:val="24"/>
          <w:u w:val="single"/>
          <w:rtl/>
        </w:rPr>
        <w:t>תנאי מספיק</w:t>
      </w:r>
      <w:r w:rsidRPr="008A6A6F">
        <w:rPr>
          <w:rFonts w:ascii="David" w:hAnsi="David" w:cs="David" w:hint="cs"/>
          <w:color w:val="FF0000"/>
          <w:sz w:val="24"/>
          <w:szCs w:val="24"/>
          <w:u w:val="single"/>
          <w:rtl/>
        </w:rPr>
        <w:t xml:space="preserve"> </w:t>
      </w:r>
      <w:r w:rsidRPr="008A6A6F">
        <w:rPr>
          <w:rFonts w:ascii="David" w:hAnsi="David" w:cs="David" w:hint="cs"/>
          <w:sz w:val="24"/>
          <w:szCs w:val="24"/>
          <w:u w:val="single"/>
          <w:rtl/>
        </w:rPr>
        <w:t>כי לעיתים למרות שאומרים</w:t>
      </w:r>
      <w:r w:rsidR="008A6A6F">
        <w:rPr>
          <w:rFonts w:ascii="David" w:hAnsi="David" w:cs="David" w:hint="cs"/>
          <w:sz w:val="24"/>
          <w:szCs w:val="24"/>
          <w:u w:val="single"/>
          <w:rtl/>
        </w:rPr>
        <w:t xml:space="preserve"> לעובד </w:t>
      </w:r>
      <w:r w:rsidRPr="008A6A6F">
        <w:rPr>
          <w:rFonts w:ascii="David" w:hAnsi="David" w:cs="David" w:hint="cs"/>
          <w:sz w:val="24"/>
          <w:szCs w:val="24"/>
          <w:u w:val="single"/>
          <w:rtl/>
        </w:rPr>
        <w:t xml:space="preserve"> מה לעשות</w:t>
      </w:r>
      <w:r w:rsidR="008A6A6F">
        <w:rPr>
          <w:rFonts w:ascii="David" w:hAnsi="David" w:cs="David" w:hint="cs"/>
          <w:sz w:val="24"/>
          <w:szCs w:val="24"/>
          <w:u w:val="single"/>
          <w:rtl/>
        </w:rPr>
        <w:t xml:space="preserve">, </w:t>
      </w:r>
      <w:r w:rsidRPr="008A6A6F">
        <w:rPr>
          <w:rFonts w:ascii="David" w:hAnsi="David" w:cs="David" w:hint="cs"/>
          <w:sz w:val="24"/>
          <w:szCs w:val="24"/>
          <w:u w:val="single"/>
          <w:rtl/>
        </w:rPr>
        <w:t>הוא עדיין שומר על מה שהוא מאמין בו.</w:t>
      </w:r>
    </w:p>
    <w:p w14:paraId="2126A0C5" w14:textId="77777777" w:rsidR="00FB33E1" w:rsidRPr="00CA72D4" w:rsidRDefault="00FB33E1" w:rsidP="00386820">
      <w:pPr>
        <w:pStyle w:val="a7"/>
        <w:spacing w:after="0" w:line="360" w:lineRule="auto"/>
        <w:jc w:val="both"/>
        <w:rPr>
          <w:rFonts w:ascii="David" w:hAnsi="David" w:cs="David"/>
          <w:sz w:val="24"/>
          <w:szCs w:val="24"/>
          <w:u w:val="single"/>
          <w:rtl/>
        </w:rPr>
      </w:pPr>
    </w:p>
    <w:p w14:paraId="06E18048" w14:textId="77777777" w:rsidR="008A6A6F" w:rsidRDefault="003A6469" w:rsidP="00530FB5">
      <w:pPr>
        <w:pStyle w:val="a7"/>
        <w:numPr>
          <w:ilvl w:val="0"/>
          <w:numId w:val="13"/>
        </w:numPr>
        <w:spacing w:after="0" w:line="360" w:lineRule="auto"/>
        <w:jc w:val="both"/>
        <w:rPr>
          <w:rFonts w:ascii="David" w:hAnsi="David" w:cs="David"/>
          <w:sz w:val="24"/>
          <w:szCs w:val="24"/>
        </w:rPr>
      </w:pPr>
      <w:r w:rsidRPr="00CA72D4">
        <w:rPr>
          <w:rFonts w:ascii="David" w:hAnsi="David" w:cs="David" w:hint="cs"/>
          <w:b/>
          <w:bCs/>
          <w:sz w:val="24"/>
          <w:szCs w:val="24"/>
          <w:highlight w:val="green"/>
          <w:rtl/>
        </w:rPr>
        <w:t xml:space="preserve">"מבחן ההשתלבות" </w:t>
      </w:r>
      <w:r w:rsidRPr="00CA72D4">
        <w:rPr>
          <w:rFonts w:ascii="David" w:hAnsi="David" w:cs="David" w:hint="cs"/>
          <w:sz w:val="24"/>
          <w:szCs w:val="24"/>
          <w:highlight w:val="green"/>
          <w:rtl/>
        </w:rPr>
        <w:t>(או: מבחן הארגוני)</w:t>
      </w:r>
    </w:p>
    <w:p w14:paraId="350F6CA2" w14:textId="40CCABA4" w:rsidR="00296256" w:rsidRPr="008A6A6F" w:rsidRDefault="003A6469" w:rsidP="00386820">
      <w:pPr>
        <w:spacing w:after="0" w:line="360" w:lineRule="auto"/>
        <w:jc w:val="both"/>
        <w:rPr>
          <w:rFonts w:ascii="David" w:hAnsi="David" w:cs="David"/>
          <w:sz w:val="24"/>
          <w:szCs w:val="24"/>
        </w:rPr>
      </w:pPr>
      <w:r w:rsidRPr="008A6A6F">
        <w:rPr>
          <w:rFonts w:ascii="David" w:hAnsi="David" w:cs="David" w:hint="cs"/>
          <w:sz w:val="24"/>
          <w:szCs w:val="24"/>
          <w:rtl/>
        </w:rPr>
        <w:t xml:space="preserve">מדובר על </w:t>
      </w:r>
      <w:r w:rsidR="008F3255" w:rsidRPr="008A6A6F">
        <w:rPr>
          <w:rFonts w:ascii="David" w:hAnsi="David" w:cs="David" w:hint="cs"/>
          <w:sz w:val="24"/>
          <w:szCs w:val="24"/>
          <w:rtl/>
        </w:rPr>
        <w:t>שליטה ארגונית. המבחן הוא אובייקטיבי/ כלכלי והוא כולל מבחן כפול.</w:t>
      </w:r>
    </w:p>
    <w:p w14:paraId="3211B837" w14:textId="5975C7D9" w:rsidR="00296256" w:rsidRPr="008A6A6F" w:rsidRDefault="00A22B6F" w:rsidP="00386820">
      <w:pPr>
        <w:spacing w:after="0" w:line="360" w:lineRule="auto"/>
        <w:jc w:val="both"/>
        <w:rPr>
          <w:rFonts w:ascii="David" w:hAnsi="David" w:cs="David"/>
          <w:b/>
          <w:bCs/>
          <w:sz w:val="24"/>
          <w:szCs w:val="24"/>
          <w:rtl/>
        </w:rPr>
      </w:pPr>
      <w:r w:rsidRPr="008A6A6F">
        <w:rPr>
          <w:rFonts w:ascii="David" w:hAnsi="David" w:cs="David" w:hint="cs"/>
          <w:b/>
          <w:bCs/>
          <w:sz w:val="24"/>
          <w:szCs w:val="24"/>
          <w:rtl/>
        </w:rPr>
        <w:t>ל</w:t>
      </w:r>
      <w:r w:rsidR="008F3255" w:rsidRPr="008A6A6F">
        <w:rPr>
          <w:rFonts w:ascii="David" w:hAnsi="David" w:cs="David" w:hint="cs"/>
          <w:b/>
          <w:bCs/>
          <w:sz w:val="24"/>
          <w:szCs w:val="24"/>
          <w:rtl/>
        </w:rPr>
        <w:t xml:space="preserve">מבחן הכפול </w:t>
      </w:r>
      <w:r w:rsidRPr="008A6A6F">
        <w:rPr>
          <w:rFonts w:ascii="David" w:hAnsi="David" w:cs="David" w:hint="cs"/>
          <w:b/>
          <w:bCs/>
          <w:sz w:val="24"/>
          <w:szCs w:val="24"/>
          <w:rtl/>
        </w:rPr>
        <w:t>יש</w:t>
      </w:r>
      <w:r w:rsidR="008F3255" w:rsidRPr="008A6A6F">
        <w:rPr>
          <w:rFonts w:ascii="David" w:hAnsi="David" w:cs="David" w:hint="cs"/>
          <w:b/>
          <w:bCs/>
          <w:sz w:val="24"/>
          <w:szCs w:val="24"/>
          <w:rtl/>
        </w:rPr>
        <w:t xml:space="preserve"> </w:t>
      </w:r>
      <w:r w:rsidR="008A6A6F">
        <w:rPr>
          <w:rFonts w:ascii="David" w:hAnsi="David" w:cs="David" w:hint="cs"/>
          <w:b/>
          <w:bCs/>
          <w:sz w:val="24"/>
          <w:szCs w:val="24"/>
          <w:rtl/>
        </w:rPr>
        <w:t>2</w:t>
      </w:r>
      <w:r w:rsidR="008F3255" w:rsidRPr="008A6A6F">
        <w:rPr>
          <w:rFonts w:ascii="David" w:hAnsi="David" w:cs="David" w:hint="cs"/>
          <w:b/>
          <w:bCs/>
          <w:sz w:val="24"/>
          <w:szCs w:val="24"/>
          <w:rtl/>
        </w:rPr>
        <w:t xml:space="preserve"> שאלות</w:t>
      </w:r>
      <w:r w:rsidR="0061746A" w:rsidRPr="008A6A6F">
        <w:rPr>
          <w:rFonts w:ascii="David" w:hAnsi="David" w:cs="David" w:hint="cs"/>
          <w:b/>
          <w:bCs/>
          <w:sz w:val="24"/>
          <w:szCs w:val="24"/>
          <w:rtl/>
        </w:rPr>
        <w:t>/ מבחנים</w:t>
      </w:r>
      <w:r w:rsidR="00296256" w:rsidRPr="008A6A6F">
        <w:rPr>
          <w:rFonts w:ascii="David" w:hAnsi="David" w:cs="David" w:hint="cs"/>
          <w:b/>
          <w:bCs/>
          <w:sz w:val="24"/>
          <w:szCs w:val="24"/>
          <w:rtl/>
        </w:rPr>
        <w:t>:</w:t>
      </w:r>
    </w:p>
    <w:p w14:paraId="33FD651C" w14:textId="34F34A0B" w:rsidR="003A6469" w:rsidRPr="00CA72D4" w:rsidRDefault="00296256" w:rsidP="00530FB5">
      <w:pPr>
        <w:pStyle w:val="a7"/>
        <w:numPr>
          <w:ilvl w:val="0"/>
          <w:numId w:val="15"/>
        </w:numPr>
        <w:spacing w:after="0" w:line="360" w:lineRule="auto"/>
        <w:jc w:val="both"/>
        <w:rPr>
          <w:rFonts w:ascii="David" w:hAnsi="David" w:cs="David"/>
          <w:sz w:val="24"/>
          <w:szCs w:val="24"/>
        </w:rPr>
      </w:pPr>
      <w:r w:rsidRPr="00CA72D4">
        <w:rPr>
          <w:rFonts w:ascii="David" w:hAnsi="David" w:cs="David" w:hint="cs"/>
          <w:sz w:val="24"/>
          <w:szCs w:val="24"/>
          <w:rtl/>
        </w:rPr>
        <w:t>פן חיובי- האם העובד משולב ב</w:t>
      </w:r>
      <w:r w:rsidR="008256E4" w:rsidRPr="00CA72D4">
        <w:rPr>
          <w:rFonts w:ascii="David" w:hAnsi="David" w:cs="David" w:hint="cs"/>
          <w:sz w:val="24"/>
          <w:szCs w:val="24"/>
          <w:rtl/>
        </w:rPr>
        <w:t>עבודה</w:t>
      </w:r>
      <w:r w:rsidRPr="00CA72D4">
        <w:rPr>
          <w:rFonts w:ascii="David" w:hAnsi="David" w:cs="David" w:hint="cs"/>
          <w:sz w:val="24"/>
          <w:szCs w:val="24"/>
          <w:rtl/>
        </w:rPr>
        <w:t>?</w:t>
      </w:r>
      <w:r w:rsidR="008F3255" w:rsidRPr="00CA72D4">
        <w:rPr>
          <w:rFonts w:ascii="David" w:hAnsi="David" w:cs="David" w:hint="cs"/>
          <w:sz w:val="24"/>
          <w:szCs w:val="24"/>
          <w:rtl/>
        </w:rPr>
        <w:t>-</w:t>
      </w:r>
      <w:r w:rsidR="000E22B6" w:rsidRPr="00CA72D4">
        <w:rPr>
          <w:rFonts w:ascii="David" w:hAnsi="David" w:cs="David" w:hint="cs"/>
          <w:sz w:val="24"/>
          <w:szCs w:val="24"/>
          <w:rtl/>
        </w:rPr>
        <w:t>התשובה היא</w:t>
      </w:r>
      <w:r w:rsidR="008F3255" w:rsidRPr="00CA72D4">
        <w:rPr>
          <w:rFonts w:ascii="David" w:hAnsi="David" w:cs="David" w:hint="cs"/>
          <w:sz w:val="24"/>
          <w:szCs w:val="24"/>
          <w:rtl/>
        </w:rPr>
        <w:t xml:space="preserve"> </w:t>
      </w:r>
      <w:r w:rsidR="008F3255" w:rsidRPr="00CA72D4">
        <w:rPr>
          <w:rFonts w:ascii="David" w:hAnsi="David" w:cs="David" w:hint="cs"/>
          <w:b/>
          <w:bCs/>
          <w:sz w:val="24"/>
          <w:szCs w:val="24"/>
          <w:rtl/>
        </w:rPr>
        <w:t>כן</w:t>
      </w:r>
      <w:r w:rsidR="008F3255" w:rsidRPr="00CA72D4">
        <w:rPr>
          <w:rFonts w:ascii="David" w:hAnsi="David" w:cs="David" w:hint="cs"/>
          <w:sz w:val="24"/>
          <w:szCs w:val="24"/>
          <w:rtl/>
        </w:rPr>
        <w:t>: יש למעביר שליטה ארגונית.</w:t>
      </w:r>
    </w:p>
    <w:p w14:paraId="758C8646" w14:textId="42025041" w:rsidR="00296256" w:rsidRPr="00CA72D4" w:rsidRDefault="00296256" w:rsidP="00530FB5">
      <w:pPr>
        <w:pStyle w:val="a7"/>
        <w:numPr>
          <w:ilvl w:val="0"/>
          <w:numId w:val="15"/>
        </w:numPr>
        <w:spacing w:after="0" w:line="360" w:lineRule="auto"/>
        <w:jc w:val="both"/>
        <w:rPr>
          <w:rFonts w:ascii="David" w:hAnsi="David" w:cs="David"/>
          <w:sz w:val="24"/>
          <w:szCs w:val="24"/>
        </w:rPr>
      </w:pPr>
      <w:r w:rsidRPr="00CA72D4">
        <w:rPr>
          <w:rFonts w:ascii="David" w:hAnsi="David" w:cs="David" w:hint="cs"/>
          <w:sz w:val="24"/>
          <w:szCs w:val="24"/>
          <w:rtl/>
        </w:rPr>
        <w:t>פן שלילי- האם הוא עצמאי בה?</w:t>
      </w:r>
      <w:r w:rsidR="000E22B6" w:rsidRPr="00CA72D4">
        <w:rPr>
          <w:rFonts w:ascii="David" w:hAnsi="David" w:cs="David" w:hint="cs"/>
          <w:sz w:val="24"/>
          <w:szCs w:val="24"/>
          <w:rtl/>
        </w:rPr>
        <w:t xml:space="preserve"> התשובה היא </w:t>
      </w:r>
      <w:r w:rsidR="000E22B6" w:rsidRPr="00CA72D4">
        <w:rPr>
          <w:rFonts w:ascii="David" w:hAnsi="David" w:cs="David" w:hint="cs"/>
          <w:b/>
          <w:bCs/>
          <w:sz w:val="24"/>
          <w:szCs w:val="24"/>
          <w:rtl/>
        </w:rPr>
        <w:t>לא</w:t>
      </w:r>
      <w:r w:rsidR="000E22B6" w:rsidRPr="00CA72D4">
        <w:rPr>
          <w:rFonts w:ascii="David" w:hAnsi="David" w:cs="David" w:hint="cs"/>
          <w:sz w:val="24"/>
          <w:szCs w:val="24"/>
          <w:rtl/>
        </w:rPr>
        <w:t>:</w:t>
      </w:r>
      <w:r w:rsidR="008F3255" w:rsidRPr="00CA72D4">
        <w:rPr>
          <w:rFonts w:ascii="David" w:hAnsi="David" w:cs="David" w:hint="cs"/>
          <w:sz w:val="24"/>
          <w:szCs w:val="24"/>
          <w:rtl/>
        </w:rPr>
        <w:t xml:space="preserve"> יש לבחון האם העובד שומר על העצמאות שלו במסגרת העבודה.</w:t>
      </w:r>
    </w:p>
    <w:p w14:paraId="4B9B3C36" w14:textId="77777777" w:rsidR="008A6A6F" w:rsidRDefault="00EA028E" w:rsidP="00386820">
      <w:pPr>
        <w:spacing w:after="0" w:line="360" w:lineRule="auto"/>
        <w:jc w:val="both"/>
        <w:rPr>
          <w:rFonts w:ascii="David" w:hAnsi="David" w:cs="David"/>
          <w:sz w:val="24"/>
          <w:szCs w:val="24"/>
          <w:rtl/>
        </w:rPr>
      </w:pPr>
      <w:r w:rsidRPr="00CA72D4">
        <w:rPr>
          <w:rFonts w:ascii="David" w:hAnsi="David" w:cs="David" w:hint="cs"/>
          <w:sz w:val="24"/>
          <w:szCs w:val="24"/>
          <w:rtl/>
        </w:rPr>
        <w:t xml:space="preserve">הרעיון הוא </w:t>
      </w:r>
      <w:r w:rsidRPr="00CA72D4">
        <w:rPr>
          <w:rFonts w:ascii="David" w:hAnsi="David" w:cs="David" w:hint="cs"/>
          <w:b/>
          <w:bCs/>
          <w:sz w:val="24"/>
          <w:szCs w:val="24"/>
          <w:rtl/>
        </w:rPr>
        <w:t>שליטה ארגונית-</w:t>
      </w:r>
      <w:r w:rsidRPr="00CA72D4">
        <w:rPr>
          <w:rFonts w:ascii="David" w:hAnsi="David" w:cs="David" w:hint="cs"/>
          <w:sz w:val="24"/>
          <w:szCs w:val="24"/>
          <w:rtl/>
        </w:rPr>
        <w:t xml:space="preserve"> האם הוא משולב (בעל תפקיד בכוח)</w:t>
      </w:r>
      <w:r w:rsidR="008A6A6F">
        <w:rPr>
          <w:rFonts w:ascii="David" w:hAnsi="David" w:cs="David" w:hint="cs"/>
          <w:sz w:val="24"/>
          <w:szCs w:val="24"/>
          <w:rtl/>
        </w:rPr>
        <w:t>,</w:t>
      </w:r>
      <w:r w:rsidRPr="00CA72D4">
        <w:rPr>
          <w:rFonts w:ascii="David" w:hAnsi="David" w:cs="David" w:hint="cs"/>
          <w:sz w:val="24"/>
          <w:szCs w:val="24"/>
          <w:rtl/>
        </w:rPr>
        <w:t xml:space="preserve"> והאם הוא עצמאי או לא. </w:t>
      </w:r>
    </w:p>
    <w:p w14:paraId="155E4F24" w14:textId="506B7E9D" w:rsidR="00EA028E" w:rsidRPr="00CA72D4" w:rsidRDefault="008A6A6F" w:rsidP="00386820">
      <w:pPr>
        <w:spacing w:after="0" w:line="360" w:lineRule="auto"/>
        <w:jc w:val="both"/>
        <w:rPr>
          <w:rFonts w:ascii="David" w:hAnsi="David" w:cs="David"/>
          <w:sz w:val="24"/>
          <w:szCs w:val="24"/>
          <w:rtl/>
        </w:rPr>
      </w:pPr>
      <w:r>
        <w:rPr>
          <w:rFonts w:ascii="David" w:hAnsi="David" w:cs="David" w:hint="cs"/>
          <w:sz w:val="24"/>
          <w:szCs w:val="24"/>
          <w:rtl/>
        </w:rPr>
        <w:t xml:space="preserve">התשובה לשאלה הראשונה צריכה להיות </w:t>
      </w:r>
      <w:r>
        <w:rPr>
          <w:rFonts w:ascii="David" w:hAnsi="David" w:cs="David" w:hint="cs"/>
          <w:b/>
          <w:bCs/>
          <w:sz w:val="24"/>
          <w:szCs w:val="24"/>
          <w:rtl/>
        </w:rPr>
        <w:t>חיובית,</w:t>
      </w:r>
      <w:r>
        <w:rPr>
          <w:rFonts w:ascii="David" w:hAnsi="David" w:cs="David" w:hint="cs"/>
          <w:sz w:val="24"/>
          <w:szCs w:val="24"/>
          <w:rtl/>
        </w:rPr>
        <w:t xml:space="preserve"> והתשובה לשאלה השנייה צריכה להיות </w:t>
      </w:r>
      <w:r>
        <w:rPr>
          <w:rFonts w:ascii="David" w:hAnsi="David" w:cs="David" w:hint="cs"/>
          <w:b/>
          <w:bCs/>
          <w:sz w:val="24"/>
          <w:szCs w:val="24"/>
          <w:rtl/>
        </w:rPr>
        <w:t xml:space="preserve">שלילית. </w:t>
      </w:r>
      <w:r w:rsidR="00EA028E" w:rsidRPr="00CA72D4">
        <w:rPr>
          <w:rFonts w:ascii="David" w:hAnsi="David" w:cs="David" w:hint="cs"/>
          <w:sz w:val="24"/>
          <w:szCs w:val="24"/>
          <w:rtl/>
        </w:rPr>
        <w:t>העצמאות מתבטאת בסיכון כלכלי.</w:t>
      </w:r>
    </w:p>
    <w:p w14:paraId="57ED4538" w14:textId="46E5247A" w:rsidR="008256E4" w:rsidRDefault="00EA028E" w:rsidP="00386820">
      <w:pPr>
        <w:spacing w:after="0" w:line="360" w:lineRule="auto"/>
        <w:jc w:val="both"/>
        <w:rPr>
          <w:rFonts w:ascii="David" w:hAnsi="David" w:cs="David"/>
          <w:sz w:val="24"/>
          <w:szCs w:val="24"/>
          <w:rtl/>
        </w:rPr>
      </w:pPr>
      <w:r w:rsidRPr="00CA72D4">
        <w:rPr>
          <w:rFonts w:ascii="David" w:hAnsi="David" w:cs="David" w:hint="cs"/>
          <w:sz w:val="24"/>
          <w:szCs w:val="24"/>
          <w:rtl/>
        </w:rPr>
        <w:t>מה שלא קובע- הכותרת של החוזה.</w:t>
      </w:r>
    </w:p>
    <w:p w14:paraId="5FB5352F" w14:textId="77777777" w:rsidR="008A6A6F" w:rsidRPr="00CA72D4" w:rsidRDefault="008A6A6F" w:rsidP="00386820">
      <w:pPr>
        <w:spacing w:after="0" w:line="360" w:lineRule="auto"/>
        <w:jc w:val="both"/>
        <w:rPr>
          <w:rFonts w:ascii="David" w:hAnsi="David" w:cs="David"/>
          <w:sz w:val="24"/>
          <w:szCs w:val="24"/>
          <w:rtl/>
        </w:rPr>
      </w:pPr>
    </w:p>
    <w:p w14:paraId="3725D239" w14:textId="666CCB39" w:rsidR="00A22B6F" w:rsidRPr="00CA72D4" w:rsidRDefault="00A22B6F" w:rsidP="00386820">
      <w:pPr>
        <w:spacing w:after="0" w:line="360" w:lineRule="auto"/>
        <w:jc w:val="both"/>
        <w:rPr>
          <w:rFonts w:ascii="David" w:hAnsi="David" w:cs="David"/>
          <w:sz w:val="24"/>
          <w:szCs w:val="24"/>
          <w:rtl/>
        </w:rPr>
      </w:pPr>
      <w:r w:rsidRPr="00CA72D4">
        <w:rPr>
          <w:rFonts w:ascii="David" w:hAnsi="David" w:cs="David" w:hint="cs"/>
          <w:sz w:val="24"/>
          <w:szCs w:val="24"/>
          <w:u w:val="single"/>
          <w:rtl/>
        </w:rPr>
        <w:t>פס"ד בירגר-</w:t>
      </w:r>
      <w:r w:rsidR="008256E4" w:rsidRPr="00CA72D4">
        <w:rPr>
          <w:rFonts w:ascii="David" w:hAnsi="David" w:cs="David" w:hint="cs"/>
          <w:sz w:val="24"/>
          <w:szCs w:val="24"/>
          <w:u w:val="single"/>
          <w:rtl/>
        </w:rPr>
        <w:t xml:space="preserve"> </w:t>
      </w:r>
      <w:r w:rsidR="008256E4" w:rsidRPr="00CA72D4">
        <w:rPr>
          <w:rFonts w:ascii="David" w:hAnsi="David" w:cs="David" w:hint="cs"/>
          <w:sz w:val="24"/>
          <w:szCs w:val="24"/>
          <w:rtl/>
        </w:rPr>
        <w:t>לעירית נתניה היו גובי מיסים עם הרבה דירות קיט, רבים מהם לא אזרחי העיר, לכן הרבה מהבתים לא היו מאוכלסים. היו גם גובי חוץ מחוץ לעירייה, כזה ה</w:t>
      </w:r>
      <w:r w:rsidR="008A6A6F">
        <w:rPr>
          <w:rFonts w:ascii="David" w:hAnsi="David" w:cs="David" w:hint="cs"/>
          <w:sz w:val="24"/>
          <w:szCs w:val="24"/>
          <w:rtl/>
        </w:rPr>
        <w:t>ו</w:t>
      </w:r>
      <w:r w:rsidR="008256E4" w:rsidRPr="00CA72D4">
        <w:rPr>
          <w:rFonts w:ascii="David" w:hAnsi="David" w:cs="David" w:hint="cs"/>
          <w:sz w:val="24"/>
          <w:szCs w:val="24"/>
          <w:rtl/>
        </w:rPr>
        <w:t>א בירגר, גבה את הכסף ולקח מס. במכתב הראשון מראש העירייה (בעקבותיו הוחלט שהמשיב יגבה את המ</w:t>
      </w:r>
      <w:r w:rsidR="008A6A6F">
        <w:rPr>
          <w:rFonts w:ascii="David" w:hAnsi="David" w:cs="David" w:hint="cs"/>
          <w:sz w:val="24"/>
          <w:szCs w:val="24"/>
          <w:rtl/>
        </w:rPr>
        <w:t>י</w:t>
      </w:r>
      <w:r w:rsidR="008256E4" w:rsidRPr="00CA72D4">
        <w:rPr>
          <w:rFonts w:ascii="David" w:hAnsi="David" w:cs="David" w:hint="cs"/>
          <w:sz w:val="24"/>
          <w:szCs w:val="24"/>
          <w:rtl/>
        </w:rPr>
        <w:t>סים) הוחלט כי הוא לא עובד</w:t>
      </w:r>
      <w:r w:rsidR="008A6A6F">
        <w:rPr>
          <w:rFonts w:ascii="David" w:hAnsi="David" w:cs="David" w:hint="cs"/>
          <w:sz w:val="24"/>
          <w:szCs w:val="24"/>
          <w:rtl/>
        </w:rPr>
        <w:t xml:space="preserve"> של העירייה</w:t>
      </w:r>
      <w:r w:rsidR="008256E4" w:rsidRPr="00CA72D4">
        <w:rPr>
          <w:rFonts w:ascii="David" w:hAnsi="David" w:cs="David" w:hint="cs"/>
          <w:sz w:val="24"/>
          <w:szCs w:val="24"/>
          <w:rtl/>
        </w:rPr>
        <w:t xml:space="preserve">. בית הדין לענייני עבודה פסק כי הוא כן עובד </w:t>
      </w:r>
      <w:r w:rsidR="008A6A6F">
        <w:rPr>
          <w:rFonts w:ascii="David" w:hAnsi="David" w:cs="David" w:hint="cs"/>
          <w:sz w:val="24"/>
          <w:szCs w:val="24"/>
          <w:rtl/>
        </w:rPr>
        <w:t xml:space="preserve">לפי </w:t>
      </w:r>
      <w:r w:rsidR="008256E4" w:rsidRPr="00CA72D4">
        <w:rPr>
          <w:rFonts w:ascii="David" w:hAnsi="David" w:cs="David" w:hint="cs"/>
          <w:sz w:val="24"/>
          <w:szCs w:val="24"/>
          <w:rtl/>
        </w:rPr>
        <w:t xml:space="preserve">המבחן המשולב: </w:t>
      </w:r>
    </w:p>
    <w:p w14:paraId="30B49DA2" w14:textId="77777777" w:rsidR="0061746A" w:rsidRPr="00CA72D4" w:rsidRDefault="008256E4" w:rsidP="00386820">
      <w:pPr>
        <w:spacing w:after="0" w:line="360" w:lineRule="auto"/>
        <w:jc w:val="both"/>
        <w:rPr>
          <w:rFonts w:ascii="David" w:hAnsi="David" w:cs="David"/>
          <w:sz w:val="24"/>
          <w:szCs w:val="24"/>
          <w:u w:val="single"/>
          <w:rtl/>
        </w:rPr>
      </w:pPr>
      <w:r w:rsidRPr="00CA72D4">
        <w:rPr>
          <w:rFonts w:ascii="David" w:hAnsi="David" w:cs="David" w:hint="cs"/>
          <w:b/>
          <w:bCs/>
          <w:color w:val="FF0000"/>
          <w:sz w:val="24"/>
          <w:szCs w:val="24"/>
          <w:rtl/>
        </w:rPr>
        <w:t>הפן החיובי:</w:t>
      </w:r>
      <w:r w:rsidRPr="00CA72D4">
        <w:rPr>
          <w:rFonts w:ascii="David" w:hAnsi="David" w:cs="David" w:hint="cs"/>
          <w:color w:val="FF0000"/>
          <w:sz w:val="24"/>
          <w:szCs w:val="24"/>
          <w:rtl/>
        </w:rPr>
        <w:t xml:space="preserve"> </w:t>
      </w:r>
    </w:p>
    <w:p w14:paraId="650A230B" w14:textId="76BD2724" w:rsidR="008256E4" w:rsidRDefault="008256E4" w:rsidP="00386820">
      <w:pPr>
        <w:spacing w:after="0" w:line="360" w:lineRule="auto"/>
        <w:jc w:val="both"/>
        <w:rPr>
          <w:rFonts w:ascii="David" w:hAnsi="David" w:cs="David"/>
          <w:sz w:val="24"/>
          <w:szCs w:val="24"/>
          <w:rtl/>
        </w:rPr>
      </w:pPr>
      <w:r w:rsidRPr="00CA72D4">
        <w:rPr>
          <w:rFonts w:ascii="David" w:hAnsi="David" w:cs="David" w:hint="cs"/>
          <w:sz w:val="24"/>
          <w:szCs w:val="24"/>
          <w:u w:val="single"/>
          <w:rtl/>
        </w:rPr>
        <w:t>משולב במפעל-</w:t>
      </w:r>
      <w:r w:rsidRPr="00CA72D4">
        <w:rPr>
          <w:rFonts w:ascii="David" w:hAnsi="David" w:cs="David" w:hint="cs"/>
          <w:sz w:val="24"/>
          <w:szCs w:val="24"/>
          <w:rtl/>
        </w:rPr>
        <w:t xml:space="preserve"> הפעולה של העובד נצרכת לפעילות השוטפת של המפעל שלשמה הוא קיים- </w:t>
      </w:r>
      <w:r w:rsidRPr="00CA72D4">
        <w:rPr>
          <w:rFonts w:ascii="David" w:hAnsi="David" w:cs="David" w:hint="cs"/>
          <w:b/>
          <w:bCs/>
          <w:sz w:val="24"/>
          <w:szCs w:val="24"/>
          <w:rtl/>
        </w:rPr>
        <w:t>מתקיים.</w:t>
      </w:r>
      <w:r w:rsidRPr="00CA72D4">
        <w:rPr>
          <w:rFonts w:ascii="David" w:hAnsi="David" w:cs="David" w:hint="cs"/>
          <w:sz w:val="24"/>
          <w:szCs w:val="24"/>
          <w:rtl/>
        </w:rPr>
        <w:t xml:space="preserve"> המבצע את הפעולה הוא חלק מהמערך הארגוני של המפעל, לעיתים המבחן הוא על דרך ההעדר- אם לא היה גובה מיסים לא היה כסף.</w:t>
      </w:r>
    </w:p>
    <w:p w14:paraId="51937D53" w14:textId="77777777" w:rsidR="008A6A6F" w:rsidRPr="00CA72D4" w:rsidRDefault="008A6A6F" w:rsidP="00386820">
      <w:pPr>
        <w:spacing w:after="0" w:line="360" w:lineRule="auto"/>
        <w:jc w:val="both"/>
        <w:rPr>
          <w:rFonts w:ascii="David" w:hAnsi="David" w:cs="David"/>
          <w:sz w:val="24"/>
          <w:szCs w:val="24"/>
          <w:rtl/>
        </w:rPr>
      </w:pPr>
    </w:p>
    <w:p w14:paraId="3E649215" w14:textId="1B0B87DD" w:rsidR="008256E4" w:rsidRPr="008A6A6F" w:rsidRDefault="008256E4" w:rsidP="00386820">
      <w:pPr>
        <w:spacing w:after="0" w:line="360" w:lineRule="auto"/>
        <w:jc w:val="both"/>
        <w:rPr>
          <w:rFonts w:ascii="David" w:hAnsi="David" w:cs="David"/>
          <w:b/>
          <w:bCs/>
          <w:sz w:val="24"/>
          <w:szCs w:val="24"/>
          <w:rtl/>
        </w:rPr>
      </w:pPr>
      <w:r w:rsidRPr="00CA72D4">
        <w:rPr>
          <w:rFonts w:ascii="David" w:hAnsi="David" w:cs="David" w:hint="cs"/>
          <w:sz w:val="24"/>
          <w:szCs w:val="24"/>
          <w:u w:val="single"/>
          <w:rtl/>
        </w:rPr>
        <w:t xml:space="preserve">פס"ד ביטוח לאומי נ' </w:t>
      </w:r>
      <w:r w:rsidR="000251AA">
        <w:rPr>
          <w:rFonts w:ascii="David" w:hAnsi="David" w:cs="David" w:hint="cs"/>
          <w:sz w:val="24"/>
          <w:szCs w:val="24"/>
          <w:u w:val="single"/>
          <w:rtl/>
        </w:rPr>
        <w:t xml:space="preserve">מאפיית </w:t>
      </w:r>
      <w:r w:rsidRPr="00CA72D4">
        <w:rPr>
          <w:rFonts w:ascii="David" w:hAnsi="David" w:cs="David" w:hint="cs"/>
          <w:sz w:val="24"/>
          <w:szCs w:val="24"/>
          <w:u w:val="single"/>
          <w:rtl/>
        </w:rPr>
        <w:t>כ</w:t>
      </w:r>
      <w:r w:rsidR="00695E66" w:rsidRPr="00CA72D4">
        <w:rPr>
          <w:rFonts w:ascii="David" w:hAnsi="David" w:cs="David" w:hint="cs"/>
          <w:sz w:val="24"/>
          <w:szCs w:val="24"/>
          <w:u w:val="single"/>
          <w:rtl/>
        </w:rPr>
        <w:t>ץ</w:t>
      </w:r>
      <w:r w:rsidRPr="00CA72D4">
        <w:rPr>
          <w:rFonts w:ascii="David" w:hAnsi="David" w:cs="David" w:hint="cs"/>
          <w:sz w:val="24"/>
          <w:szCs w:val="24"/>
          <w:u w:val="single"/>
          <w:rtl/>
        </w:rPr>
        <w:t xml:space="preserve">- </w:t>
      </w:r>
      <w:r w:rsidRPr="00CA72D4">
        <w:rPr>
          <w:rFonts w:ascii="David" w:hAnsi="David" w:cs="David" w:hint="cs"/>
          <w:sz w:val="24"/>
          <w:szCs w:val="24"/>
          <w:rtl/>
        </w:rPr>
        <w:t xml:space="preserve"> מאפיה ב</w:t>
      </w:r>
      <w:r w:rsidR="00581B43" w:rsidRPr="00CA72D4">
        <w:rPr>
          <w:rFonts w:ascii="David" w:hAnsi="David" w:cs="David" w:hint="cs"/>
          <w:sz w:val="24"/>
          <w:szCs w:val="24"/>
          <w:rtl/>
        </w:rPr>
        <w:t>ה</w:t>
      </w:r>
      <w:r w:rsidRPr="00CA72D4">
        <w:rPr>
          <w:rFonts w:ascii="David" w:hAnsi="David" w:cs="David" w:hint="cs"/>
          <w:sz w:val="24"/>
          <w:szCs w:val="24"/>
          <w:rtl/>
        </w:rPr>
        <w:t xml:space="preserve"> המשיב שטף את המאפייה. הגיע יום </w:t>
      </w:r>
      <w:r w:rsidR="008A6A6F">
        <w:rPr>
          <w:rFonts w:ascii="David" w:hAnsi="David" w:cs="David" w:hint="cs"/>
          <w:sz w:val="24"/>
          <w:szCs w:val="24"/>
          <w:rtl/>
        </w:rPr>
        <w:t>ו</w:t>
      </w:r>
      <w:r w:rsidRPr="00CA72D4">
        <w:rPr>
          <w:rFonts w:ascii="David" w:hAnsi="David" w:cs="David" w:hint="cs"/>
          <w:sz w:val="24"/>
          <w:szCs w:val="24"/>
          <w:rtl/>
        </w:rPr>
        <w:t>הוא הפסיק לעבוד</w:t>
      </w:r>
      <w:r w:rsidR="008A6A6F">
        <w:rPr>
          <w:rFonts w:ascii="David" w:hAnsi="David" w:cs="David" w:hint="cs"/>
          <w:sz w:val="24"/>
          <w:szCs w:val="24"/>
          <w:rtl/>
        </w:rPr>
        <w:t>,</w:t>
      </w:r>
      <w:r w:rsidRPr="00CA72D4">
        <w:rPr>
          <w:rFonts w:ascii="David" w:hAnsi="David" w:cs="David" w:hint="cs"/>
          <w:sz w:val="24"/>
          <w:szCs w:val="24"/>
          <w:rtl/>
        </w:rPr>
        <w:t xml:space="preserve"> והוא ביקש לתבוע אבטלה מביטו</w:t>
      </w:r>
      <w:r w:rsidR="0023779E" w:rsidRPr="00CA72D4">
        <w:rPr>
          <w:rFonts w:ascii="David" w:hAnsi="David" w:cs="David" w:hint="cs"/>
          <w:sz w:val="24"/>
          <w:szCs w:val="24"/>
          <w:rtl/>
        </w:rPr>
        <w:t xml:space="preserve">ח </w:t>
      </w:r>
      <w:r w:rsidRPr="00CA72D4">
        <w:rPr>
          <w:rFonts w:ascii="David" w:hAnsi="David" w:cs="David" w:hint="cs"/>
          <w:sz w:val="24"/>
          <w:szCs w:val="24"/>
          <w:rtl/>
        </w:rPr>
        <w:t>ל</w:t>
      </w:r>
      <w:r w:rsidR="0023779E" w:rsidRPr="00CA72D4">
        <w:rPr>
          <w:rFonts w:ascii="David" w:hAnsi="David" w:cs="David" w:hint="cs"/>
          <w:sz w:val="24"/>
          <w:szCs w:val="24"/>
          <w:rtl/>
        </w:rPr>
        <w:t>אומי</w:t>
      </w:r>
      <w:r w:rsidRPr="00CA72D4">
        <w:rPr>
          <w:rFonts w:ascii="David" w:hAnsi="David" w:cs="David" w:hint="cs"/>
          <w:sz w:val="24"/>
          <w:szCs w:val="24"/>
          <w:rtl/>
        </w:rPr>
        <w:t xml:space="preserve">- תנאי </w:t>
      </w:r>
      <w:r w:rsidR="008A6A6F">
        <w:rPr>
          <w:rFonts w:ascii="David" w:hAnsi="David" w:cs="David" w:hint="cs"/>
          <w:sz w:val="24"/>
          <w:szCs w:val="24"/>
          <w:rtl/>
        </w:rPr>
        <w:t>לכך הוא</w:t>
      </w:r>
      <w:r w:rsidRPr="00CA72D4">
        <w:rPr>
          <w:rFonts w:ascii="David" w:hAnsi="David" w:cs="David" w:hint="cs"/>
          <w:sz w:val="24"/>
          <w:szCs w:val="24"/>
          <w:rtl/>
        </w:rPr>
        <w:t xml:space="preserve"> </w:t>
      </w:r>
      <w:r w:rsidR="008A6A6F">
        <w:rPr>
          <w:rFonts w:ascii="David" w:hAnsi="David" w:cs="David" w:hint="cs"/>
          <w:sz w:val="24"/>
          <w:szCs w:val="24"/>
          <w:rtl/>
        </w:rPr>
        <w:t>ש</w:t>
      </w:r>
      <w:r w:rsidRPr="00CA72D4">
        <w:rPr>
          <w:rFonts w:ascii="David" w:hAnsi="David" w:cs="David" w:hint="cs"/>
          <w:sz w:val="24"/>
          <w:szCs w:val="24"/>
          <w:rtl/>
        </w:rPr>
        <w:t xml:space="preserve">יהיה שכיר. ביטוח לאומי אומרים לו כי הוא לא היה עובד במאפייה כי הוא לא לקח חלק בעבודה של המאפייה. ביהמ"ש מכריע כי ברור שלא רק האופים במאפייה הם העובדים היחידים, יש עוד עובדים. </w:t>
      </w:r>
      <w:r w:rsidR="0023779E" w:rsidRPr="008A6A6F">
        <w:rPr>
          <w:rFonts w:ascii="David" w:hAnsi="David" w:cs="David" w:hint="cs"/>
          <w:b/>
          <w:bCs/>
          <w:sz w:val="24"/>
          <w:szCs w:val="24"/>
          <w:rtl/>
        </w:rPr>
        <w:t xml:space="preserve">אין להתייחס לחשיבות הכלכלית שלהם אבל יש להתייחס לכל עובד (בלי קשר לתפקידו) </w:t>
      </w:r>
      <w:r w:rsidR="00695E66" w:rsidRPr="008A6A6F">
        <w:rPr>
          <w:rFonts w:ascii="David" w:hAnsi="David" w:cs="David" w:hint="cs"/>
          <w:b/>
          <w:bCs/>
          <w:sz w:val="24"/>
          <w:szCs w:val="24"/>
          <w:rtl/>
        </w:rPr>
        <w:t>כעובד.</w:t>
      </w:r>
    </w:p>
    <w:p w14:paraId="1E6E1557" w14:textId="32C9B10C" w:rsidR="00853A59" w:rsidRPr="00CA72D4" w:rsidRDefault="00853A59" w:rsidP="00386820">
      <w:pPr>
        <w:spacing w:after="0" w:line="360" w:lineRule="auto"/>
        <w:jc w:val="both"/>
        <w:rPr>
          <w:rFonts w:ascii="David" w:hAnsi="David" w:cs="David"/>
          <w:sz w:val="24"/>
          <w:szCs w:val="24"/>
          <w:rtl/>
        </w:rPr>
      </w:pPr>
      <w:r w:rsidRPr="00CA72D4">
        <w:rPr>
          <w:rFonts w:ascii="David" w:hAnsi="David" w:cs="David" w:hint="cs"/>
          <w:sz w:val="24"/>
          <w:szCs w:val="24"/>
          <w:rtl/>
        </w:rPr>
        <w:t>לכן- כאשר מדברים על משולב במפעל לא מדברים רק על דרך הביצוע אלא גם שליטה על:</w:t>
      </w:r>
    </w:p>
    <w:p w14:paraId="33EE17B7" w14:textId="17DB8932" w:rsidR="00853A59" w:rsidRPr="00CA72D4" w:rsidRDefault="00853A59" w:rsidP="00530FB5">
      <w:pPr>
        <w:pStyle w:val="a7"/>
        <w:numPr>
          <w:ilvl w:val="0"/>
          <w:numId w:val="16"/>
        </w:numPr>
        <w:spacing w:after="0" w:line="360" w:lineRule="auto"/>
        <w:jc w:val="both"/>
        <w:rPr>
          <w:rFonts w:ascii="David" w:hAnsi="David" w:cs="David"/>
          <w:sz w:val="24"/>
          <w:szCs w:val="24"/>
        </w:rPr>
      </w:pPr>
      <w:r w:rsidRPr="00CA72D4">
        <w:rPr>
          <w:rFonts w:ascii="David" w:hAnsi="David" w:cs="David" w:hint="cs"/>
          <w:sz w:val="24"/>
          <w:szCs w:val="24"/>
          <w:rtl/>
        </w:rPr>
        <w:t>העסקתו</w:t>
      </w:r>
    </w:p>
    <w:p w14:paraId="6034218F" w14:textId="03774BAB" w:rsidR="00853A59" w:rsidRDefault="00853A59" w:rsidP="00530FB5">
      <w:pPr>
        <w:pStyle w:val="a7"/>
        <w:numPr>
          <w:ilvl w:val="0"/>
          <w:numId w:val="16"/>
        </w:numPr>
        <w:spacing w:after="0" w:line="360" w:lineRule="auto"/>
        <w:jc w:val="both"/>
        <w:rPr>
          <w:rFonts w:ascii="David" w:hAnsi="David" w:cs="David"/>
          <w:sz w:val="24"/>
          <w:szCs w:val="24"/>
        </w:rPr>
      </w:pPr>
      <w:r w:rsidRPr="00CA72D4">
        <w:rPr>
          <w:rFonts w:ascii="David" w:hAnsi="David" w:cs="David" w:hint="cs"/>
          <w:sz w:val="24"/>
          <w:szCs w:val="24"/>
          <w:rtl/>
        </w:rPr>
        <w:t>קביעת תפקודו/ תפקידיו- במקרים רבים יש הטלת תפקידים אחרים על העובד</w:t>
      </w:r>
      <w:r w:rsidR="00537C35">
        <w:rPr>
          <w:rFonts w:ascii="David" w:hAnsi="David" w:cs="David" w:hint="cs"/>
          <w:sz w:val="24"/>
          <w:szCs w:val="24"/>
          <w:rtl/>
        </w:rPr>
        <w:t>:</w:t>
      </w:r>
      <w:r w:rsidRPr="00CA72D4">
        <w:rPr>
          <w:rFonts w:ascii="David" w:hAnsi="David" w:cs="David" w:hint="cs"/>
          <w:sz w:val="24"/>
          <w:szCs w:val="24"/>
          <w:rtl/>
        </w:rPr>
        <w:t xml:space="preserve"> </w:t>
      </w:r>
    </w:p>
    <w:p w14:paraId="314F7A6A" w14:textId="77777777" w:rsidR="008A6A6F" w:rsidRPr="00CA72D4" w:rsidRDefault="008A6A6F" w:rsidP="00386820">
      <w:pPr>
        <w:pStyle w:val="a7"/>
        <w:spacing w:after="0" w:line="360" w:lineRule="auto"/>
        <w:jc w:val="both"/>
        <w:rPr>
          <w:rFonts w:ascii="David" w:hAnsi="David" w:cs="David"/>
          <w:sz w:val="24"/>
          <w:szCs w:val="24"/>
        </w:rPr>
      </w:pPr>
    </w:p>
    <w:p w14:paraId="711ABC77" w14:textId="2AA8DA21" w:rsidR="00853A59" w:rsidRPr="00537C35" w:rsidRDefault="00853A59" w:rsidP="00386820">
      <w:pPr>
        <w:spacing w:after="0" w:line="360" w:lineRule="auto"/>
        <w:jc w:val="both"/>
        <w:rPr>
          <w:rFonts w:ascii="David" w:hAnsi="David" w:cs="David"/>
          <w:sz w:val="24"/>
          <w:szCs w:val="24"/>
          <w:rtl/>
        </w:rPr>
      </w:pPr>
      <w:r w:rsidRPr="00537C35">
        <w:rPr>
          <w:rFonts w:ascii="David" w:hAnsi="David" w:cs="David" w:hint="cs"/>
          <w:sz w:val="24"/>
          <w:szCs w:val="24"/>
          <w:u w:val="single"/>
          <w:rtl/>
        </w:rPr>
        <w:t>פס"ד סיון-</w:t>
      </w:r>
      <w:r w:rsidRPr="00537C35">
        <w:rPr>
          <w:rFonts w:ascii="David" w:hAnsi="David" w:cs="David" w:hint="cs"/>
          <w:sz w:val="24"/>
          <w:szCs w:val="24"/>
          <w:rtl/>
        </w:rPr>
        <w:t xml:space="preserve"> מד</w:t>
      </w:r>
      <w:r w:rsidR="008A6A6F" w:rsidRPr="00537C35">
        <w:rPr>
          <w:rFonts w:ascii="David" w:hAnsi="David" w:cs="David" w:hint="cs"/>
          <w:sz w:val="24"/>
          <w:szCs w:val="24"/>
          <w:rtl/>
        </w:rPr>
        <w:t>ו</w:t>
      </w:r>
      <w:r w:rsidRPr="00537C35">
        <w:rPr>
          <w:rFonts w:ascii="David" w:hAnsi="David" w:cs="David" w:hint="cs"/>
          <w:sz w:val="24"/>
          <w:szCs w:val="24"/>
          <w:rtl/>
        </w:rPr>
        <w:t>בר על ד"ר סיון שהי</w:t>
      </w:r>
      <w:r w:rsidR="008A6A6F" w:rsidRPr="00537C35">
        <w:rPr>
          <w:rFonts w:ascii="David" w:hAnsi="David" w:cs="David" w:hint="cs"/>
          <w:sz w:val="24"/>
          <w:szCs w:val="24"/>
          <w:rtl/>
        </w:rPr>
        <w:t>ית</w:t>
      </w:r>
      <w:r w:rsidRPr="00537C35">
        <w:rPr>
          <w:rFonts w:ascii="David" w:hAnsi="David" w:cs="David" w:hint="cs"/>
          <w:sz w:val="24"/>
          <w:szCs w:val="24"/>
          <w:rtl/>
        </w:rPr>
        <w:t>ה לו פינת עברית ברדיו למשך 15 דק'. בשנות ה70</w:t>
      </w:r>
      <w:r w:rsidR="00537C35" w:rsidRPr="00537C35">
        <w:rPr>
          <w:rFonts w:ascii="David" w:hAnsi="David" w:cs="David" w:hint="cs"/>
          <w:sz w:val="24"/>
          <w:szCs w:val="24"/>
          <w:rtl/>
        </w:rPr>
        <w:t xml:space="preserve"> הוא</w:t>
      </w:r>
      <w:r w:rsidRPr="00537C35">
        <w:rPr>
          <w:rFonts w:ascii="David" w:hAnsi="David" w:cs="David" w:hint="cs"/>
          <w:sz w:val="24"/>
          <w:szCs w:val="24"/>
          <w:rtl/>
        </w:rPr>
        <w:t xml:space="preserve"> מגיש תביעה ליחסי עבודה, ונקבע כי אין יחסי עבודה (טיעונים: הזמן המועט וחוסר המקום הקבוע של ד"ר סיון בתחנת הרדיו). בית הדין קבע שעבודתו של סיוון </w:t>
      </w:r>
      <w:r w:rsidRPr="00537C35">
        <w:rPr>
          <w:rFonts w:ascii="David" w:hAnsi="David" w:cs="David" w:hint="cs"/>
          <w:b/>
          <w:bCs/>
          <w:sz w:val="24"/>
          <w:szCs w:val="24"/>
          <w:rtl/>
        </w:rPr>
        <w:t xml:space="preserve">לא נחשבת משולב. </w:t>
      </w:r>
      <w:r w:rsidRPr="00537C35">
        <w:rPr>
          <w:rFonts w:ascii="David" w:hAnsi="David" w:cs="David" w:hint="cs"/>
          <w:sz w:val="24"/>
          <w:szCs w:val="24"/>
          <w:rtl/>
        </w:rPr>
        <w:t xml:space="preserve"> </w:t>
      </w:r>
      <w:r w:rsidR="007D4AD1" w:rsidRPr="00537C35">
        <w:rPr>
          <w:rFonts w:ascii="David" w:hAnsi="David" w:cs="David" w:hint="cs"/>
          <w:sz w:val="24"/>
          <w:szCs w:val="24"/>
          <w:rtl/>
        </w:rPr>
        <w:t>(</w:t>
      </w:r>
      <w:r w:rsidRPr="00537C35">
        <w:rPr>
          <w:rFonts w:ascii="David" w:hAnsi="David" w:cs="David" w:hint="cs"/>
          <w:sz w:val="24"/>
          <w:szCs w:val="24"/>
          <w:rtl/>
        </w:rPr>
        <w:t xml:space="preserve">פס"ד מאוחר יותר (מור) אמר דבר אחר- </w:t>
      </w:r>
      <w:r w:rsidR="00537C35" w:rsidRPr="00537C35">
        <w:rPr>
          <w:rFonts w:ascii="David" w:hAnsi="David" w:cs="David" w:hint="cs"/>
          <w:sz w:val="24"/>
          <w:szCs w:val="24"/>
          <w:rtl/>
        </w:rPr>
        <w:t>ל</w:t>
      </w:r>
      <w:r w:rsidRPr="00537C35">
        <w:rPr>
          <w:rFonts w:ascii="David" w:hAnsi="David" w:cs="David" w:hint="cs"/>
          <w:sz w:val="24"/>
          <w:szCs w:val="24"/>
          <w:rtl/>
        </w:rPr>
        <w:t>רשות שידור ממלכתית יש חובה כלפי כל עובדיו, רשות השידור מספק משהו אינטגרלי, השופט ברק הכריע אחרת ממה שנאמר בפס"ד סיון</w:t>
      </w:r>
      <w:r w:rsidR="007D4AD1" w:rsidRPr="00537C35">
        <w:rPr>
          <w:rFonts w:ascii="David" w:hAnsi="David" w:cs="David" w:hint="cs"/>
          <w:sz w:val="24"/>
          <w:szCs w:val="24"/>
          <w:rtl/>
        </w:rPr>
        <w:t>)</w:t>
      </w:r>
      <w:r w:rsidRPr="00537C35">
        <w:rPr>
          <w:rFonts w:ascii="David" w:hAnsi="David" w:cs="David" w:hint="cs"/>
          <w:sz w:val="24"/>
          <w:szCs w:val="24"/>
          <w:rtl/>
        </w:rPr>
        <w:t>.</w:t>
      </w:r>
    </w:p>
    <w:p w14:paraId="5B9E144F" w14:textId="77777777" w:rsidR="008A6A6F" w:rsidRDefault="008A6A6F" w:rsidP="00386820">
      <w:pPr>
        <w:spacing w:after="0" w:line="360" w:lineRule="auto"/>
        <w:jc w:val="both"/>
        <w:rPr>
          <w:rFonts w:ascii="David" w:hAnsi="David" w:cs="David"/>
          <w:sz w:val="24"/>
          <w:szCs w:val="24"/>
          <w:u w:val="single"/>
          <w:rtl/>
        </w:rPr>
      </w:pPr>
    </w:p>
    <w:p w14:paraId="26F9776C" w14:textId="019F91D9" w:rsidR="00853A59" w:rsidRPr="008A6A6F" w:rsidRDefault="00853A59" w:rsidP="00386820">
      <w:pPr>
        <w:spacing w:after="0" w:line="360" w:lineRule="auto"/>
        <w:jc w:val="both"/>
        <w:rPr>
          <w:rFonts w:ascii="David" w:hAnsi="David" w:cs="David"/>
          <w:sz w:val="24"/>
          <w:szCs w:val="24"/>
          <w:rtl/>
        </w:rPr>
      </w:pPr>
      <w:r w:rsidRPr="008A6A6F">
        <w:rPr>
          <w:rFonts w:ascii="David" w:hAnsi="David" w:cs="David" w:hint="cs"/>
          <w:sz w:val="24"/>
          <w:szCs w:val="24"/>
          <w:u w:val="single"/>
          <w:rtl/>
        </w:rPr>
        <w:t>פס"ד זבורובסקי-</w:t>
      </w:r>
      <w:r w:rsidRPr="008A6A6F">
        <w:rPr>
          <w:rFonts w:ascii="David" w:hAnsi="David" w:cs="David" w:hint="cs"/>
          <w:sz w:val="24"/>
          <w:szCs w:val="24"/>
          <w:rtl/>
        </w:rPr>
        <w:t xml:space="preserve"> היה ניצול שואה מבני ברק </w:t>
      </w:r>
      <w:r w:rsidR="00537C35">
        <w:rPr>
          <w:rFonts w:ascii="David" w:hAnsi="David" w:cs="David" w:hint="cs"/>
          <w:sz w:val="24"/>
          <w:szCs w:val="24"/>
          <w:rtl/>
        </w:rPr>
        <w:t>ש</w:t>
      </w:r>
      <w:r w:rsidRPr="008A6A6F">
        <w:rPr>
          <w:rFonts w:ascii="David" w:hAnsi="David" w:cs="David" w:hint="cs"/>
          <w:sz w:val="24"/>
          <w:szCs w:val="24"/>
          <w:rtl/>
        </w:rPr>
        <w:t xml:space="preserve">היה קורא בתורה במשך 30 דק', פעם בשבוע (במשך עשרות שנים), לא היה ניתן להטיל עליו שום תפקיד אחר. באיזה שהוא שלב מפסיקים להשתמש בשירותיו והוא תובע זכויות </w:t>
      </w:r>
      <w:r w:rsidRPr="008A6A6F">
        <w:rPr>
          <w:rFonts w:ascii="David" w:hAnsi="David" w:cs="David" w:hint="cs"/>
          <w:sz w:val="24"/>
          <w:szCs w:val="24"/>
          <w:rtl/>
        </w:rPr>
        <w:lastRenderedPageBreak/>
        <w:t xml:space="preserve">סוציאליות, הוא קיבל שכר על הקריאה בתורה. </w:t>
      </w:r>
      <w:r w:rsidR="0009520F" w:rsidRPr="008A6A6F">
        <w:rPr>
          <w:rFonts w:ascii="David" w:hAnsi="David" w:cs="David" w:hint="cs"/>
          <w:sz w:val="24"/>
          <w:szCs w:val="24"/>
          <w:rtl/>
        </w:rPr>
        <w:t>הפן החיובי מתאר את השילוב בכוח ואת השליטה הארגונית, יש לו תפקיד בכוח.</w:t>
      </w:r>
      <w:r w:rsidR="00E400C6" w:rsidRPr="008A6A6F">
        <w:rPr>
          <w:rFonts w:ascii="David" w:hAnsi="David" w:cs="David" w:hint="cs"/>
          <w:sz w:val="24"/>
          <w:szCs w:val="24"/>
          <w:rtl/>
        </w:rPr>
        <w:t xml:space="preserve"> יוצא מכך כי </w:t>
      </w:r>
      <w:r w:rsidR="00E400C6" w:rsidRPr="00537C35">
        <w:rPr>
          <w:rFonts w:ascii="David" w:hAnsi="David" w:cs="David" w:hint="cs"/>
          <w:b/>
          <w:bCs/>
          <w:sz w:val="24"/>
          <w:szCs w:val="24"/>
          <w:rtl/>
        </w:rPr>
        <w:t>מבחן ההשתלבות אינו מבטל את מבחן השליטה</w:t>
      </w:r>
      <w:r w:rsidR="00E400C6" w:rsidRPr="008A6A6F">
        <w:rPr>
          <w:rFonts w:ascii="David" w:hAnsi="David" w:cs="David" w:hint="cs"/>
          <w:sz w:val="24"/>
          <w:szCs w:val="24"/>
          <w:rtl/>
        </w:rPr>
        <w:t>.</w:t>
      </w:r>
    </w:p>
    <w:p w14:paraId="2E2677C7" w14:textId="77777777" w:rsidR="008A6A6F" w:rsidRDefault="008A6A6F" w:rsidP="00386820">
      <w:pPr>
        <w:pStyle w:val="a7"/>
        <w:spacing w:after="0" w:line="360" w:lineRule="auto"/>
        <w:jc w:val="both"/>
        <w:rPr>
          <w:rFonts w:ascii="David" w:hAnsi="David" w:cs="David"/>
          <w:sz w:val="24"/>
          <w:szCs w:val="24"/>
          <w:u w:val="single"/>
          <w:rtl/>
        </w:rPr>
      </w:pPr>
    </w:p>
    <w:p w14:paraId="55E391E6" w14:textId="21F589D4" w:rsidR="0061746A" w:rsidRDefault="00C77CAB" w:rsidP="00386820">
      <w:pPr>
        <w:spacing w:after="0" w:line="360" w:lineRule="auto"/>
        <w:jc w:val="both"/>
        <w:rPr>
          <w:rFonts w:ascii="David" w:hAnsi="David" w:cs="David"/>
          <w:sz w:val="24"/>
          <w:szCs w:val="24"/>
          <w:rtl/>
        </w:rPr>
      </w:pPr>
      <w:r w:rsidRPr="008A6A6F">
        <w:rPr>
          <w:rFonts w:ascii="David" w:hAnsi="David" w:cs="David" w:hint="cs"/>
          <w:sz w:val="24"/>
          <w:szCs w:val="24"/>
          <w:u w:val="single"/>
          <w:rtl/>
        </w:rPr>
        <w:t xml:space="preserve">פס"ד תמר </w:t>
      </w:r>
      <w:r w:rsidR="000F41D2" w:rsidRPr="008A6A6F">
        <w:rPr>
          <w:rFonts w:ascii="David" w:hAnsi="David" w:cs="David" w:hint="cs"/>
          <w:sz w:val="24"/>
          <w:szCs w:val="24"/>
          <w:u w:val="single"/>
          <w:rtl/>
        </w:rPr>
        <w:t>א</w:t>
      </w:r>
      <w:r w:rsidRPr="008A6A6F">
        <w:rPr>
          <w:rFonts w:ascii="David" w:hAnsi="David" w:cs="David" w:hint="cs"/>
          <w:sz w:val="24"/>
          <w:szCs w:val="24"/>
          <w:u w:val="single"/>
          <w:rtl/>
        </w:rPr>
        <w:t xml:space="preserve">דר נ' פרסום </w:t>
      </w:r>
      <w:r w:rsidR="00451273" w:rsidRPr="008A6A6F">
        <w:rPr>
          <w:rFonts w:ascii="David" w:hAnsi="David" w:cs="David" w:hint="cs"/>
          <w:sz w:val="24"/>
          <w:szCs w:val="24"/>
          <w:u w:val="single"/>
          <w:rtl/>
        </w:rPr>
        <w:t>מלניק בע"מ</w:t>
      </w:r>
      <w:r w:rsidRPr="008A6A6F">
        <w:rPr>
          <w:rFonts w:ascii="David" w:hAnsi="David" w:cs="David" w:hint="cs"/>
          <w:sz w:val="24"/>
          <w:szCs w:val="24"/>
          <w:u w:val="single"/>
          <w:rtl/>
        </w:rPr>
        <w:t>-</w:t>
      </w:r>
      <w:r w:rsidRPr="008A6A6F">
        <w:rPr>
          <w:rFonts w:ascii="David" w:hAnsi="David" w:cs="David" w:hint="cs"/>
          <w:sz w:val="24"/>
          <w:szCs w:val="24"/>
          <w:rtl/>
        </w:rPr>
        <w:t xml:space="preserve"> </w:t>
      </w:r>
      <w:r w:rsidR="0014012A" w:rsidRPr="008A6A6F">
        <w:rPr>
          <w:rFonts w:ascii="David" w:hAnsi="David" w:cs="David" w:hint="cs"/>
          <w:sz w:val="24"/>
          <w:szCs w:val="24"/>
          <w:rtl/>
        </w:rPr>
        <w:t>קופירייטרית</w:t>
      </w:r>
      <w:r w:rsidR="0089080C" w:rsidRPr="008A6A6F">
        <w:rPr>
          <w:rFonts w:ascii="David" w:hAnsi="David" w:cs="David" w:hint="cs"/>
          <w:sz w:val="24"/>
          <w:szCs w:val="24"/>
          <w:rtl/>
        </w:rPr>
        <w:t xml:space="preserve"> שהייתה רשומה כעוסק מורשה </w:t>
      </w:r>
      <w:r w:rsidR="00537C35">
        <w:rPr>
          <w:rFonts w:ascii="David" w:hAnsi="David" w:cs="David" w:hint="cs"/>
          <w:sz w:val="24"/>
          <w:szCs w:val="24"/>
          <w:rtl/>
        </w:rPr>
        <w:t>ו</w:t>
      </w:r>
      <w:r w:rsidR="0089080C" w:rsidRPr="008A6A6F">
        <w:rPr>
          <w:rFonts w:ascii="David" w:hAnsi="David" w:cs="David" w:hint="cs"/>
          <w:sz w:val="24"/>
          <w:szCs w:val="24"/>
          <w:rtl/>
        </w:rPr>
        <w:t>הגישה למשיבה חש</w:t>
      </w:r>
      <w:r w:rsidR="00F80F04" w:rsidRPr="008A6A6F">
        <w:rPr>
          <w:rFonts w:ascii="David" w:hAnsi="David" w:cs="David" w:hint="cs"/>
          <w:sz w:val="24"/>
          <w:szCs w:val="24"/>
          <w:rtl/>
        </w:rPr>
        <w:t>בונ</w:t>
      </w:r>
      <w:r w:rsidR="0089080C" w:rsidRPr="008A6A6F">
        <w:rPr>
          <w:rFonts w:ascii="David" w:hAnsi="David" w:cs="David" w:hint="cs"/>
          <w:sz w:val="24"/>
          <w:szCs w:val="24"/>
          <w:rtl/>
        </w:rPr>
        <w:t>ית בג</w:t>
      </w:r>
      <w:r w:rsidR="00537C35">
        <w:rPr>
          <w:rFonts w:ascii="David" w:hAnsi="David" w:cs="David" w:hint="cs"/>
          <w:sz w:val="24"/>
          <w:szCs w:val="24"/>
          <w:rtl/>
        </w:rPr>
        <w:t>י</w:t>
      </w:r>
      <w:r w:rsidR="0089080C" w:rsidRPr="008A6A6F">
        <w:rPr>
          <w:rFonts w:ascii="David" w:hAnsi="David" w:cs="David" w:hint="cs"/>
          <w:sz w:val="24"/>
          <w:szCs w:val="24"/>
          <w:rtl/>
        </w:rPr>
        <w:t xml:space="preserve">ן החודש, והיא </w:t>
      </w:r>
      <w:r w:rsidR="00537C35">
        <w:rPr>
          <w:rFonts w:ascii="David" w:hAnsi="David" w:cs="David" w:hint="cs"/>
          <w:sz w:val="24"/>
          <w:szCs w:val="24"/>
          <w:rtl/>
        </w:rPr>
        <w:t xml:space="preserve">הייתה </w:t>
      </w:r>
      <w:r w:rsidRPr="008A6A6F">
        <w:rPr>
          <w:rFonts w:ascii="David" w:hAnsi="David" w:cs="David" w:hint="cs"/>
          <w:sz w:val="24"/>
          <w:szCs w:val="24"/>
          <w:rtl/>
        </w:rPr>
        <w:t>עובדת מהבית</w:t>
      </w:r>
      <w:r w:rsidR="00E400C6" w:rsidRPr="008A6A6F">
        <w:rPr>
          <w:rFonts w:ascii="David" w:hAnsi="David" w:cs="David" w:hint="cs"/>
          <w:sz w:val="24"/>
          <w:szCs w:val="24"/>
          <w:rtl/>
        </w:rPr>
        <w:t>/ בתי קפה</w:t>
      </w:r>
      <w:r w:rsidR="00537C35">
        <w:rPr>
          <w:rFonts w:ascii="David" w:hAnsi="David" w:cs="David" w:hint="cs"/>
          <w:sz w:val="24"/>
          <w:szCs w:val="24"/>
          <w:rtl/>
        </w:rPr>
        <w:t>.</w:t>
      </w:r>
      <w:r w:rsidR="00E400C6" w:rsidRPr="008A6A6F">
        <w:rPr>
          <w:rFonts w:ascii="David" w:hAnsi="David" w:cs="David" w:hint="cs"/>
          <w:sz w:val="24"/>
          <w:szCs w:val="24"/>
          <w:rtl/>
        </w:rPr>
        <w:t xml:space="preserve"> היא</w:t>
      </w:r>
      <w:r w:rsidRPr="008A6A6F">
        <w:rPr>
          <w:rFonts w:ascii="David" w:hAnsi="David" w:cs="David" w:hint="cs"/>
          <w:sz w:val="24"/>
          <w:szCs w:val="24"/>
          <w:rtl/>
        </w:rPr>
        <w:t xml:space="preserve"> תובעת לתנאים סוציאליים</w:t>
      </w:r>
      <w:r w:rsidR="00537C35">
        <w:rPr>
          <w:rFonts w:ascii="David" w:hAnsi="David" w:cs="David" w:hint="cs"/>
          <w:sz w:val="24"/>
          <w:szCs w:val="24"/>
          <w:rtl/>
        </w:rPr>
        <w:t xml:space="preserve">, </w:t>
      </w:r>
      <w:r w:rsidR="00E400C6" w:rsidRPr="008A6A6F">
        <w:rPr>
          <w:rFonts w:ascii="David" w:hAnsi="David" w:cs="David" w:hint="cs"/>
          <w:sz w:val="24"/>
          <w:szCs w:val="24"/>
          <w:rtl/>
        </w:rPr>
        <w:t>ומשרד הפרסום טוענים שהיא אינה משולבת. נקבע כי</w:t>
      </w:r>
      <w:r w:rsidRPr="008A6A6F">
        <w:rPr>
          <w:rFonts w:ascii="David" w:hAnsi="David" w:cs="David" w:hint="cs"/>
          <w:sz w:val="24"/>
          <w:szCs w:val="24"/>
          <w:rtl/>
        </w:rPr>
        <w:t xml:space="preserve"> </w:t>
      </w:r>
      <w:r w:rsidR="000F41D2" w:rsidRPr="008A6A6F">
        <w:rPr>
          <w:rFonts w:ascii="David" w:hAnsi="David" w:cs="David" w:hint="cs"/>
          <w:sz w:val="24"/>
          <w:szCs w:val="24"/>
          <w:rtl/>
        </w:rPr>
        <w:t xml:space="preserve">המבחן הוא </w:t>
      </w:r>
      <w:r w:rsidR="000F41D2" w:rsidRPr="008A6A6F">
        <w:rPr>
          <w:rFonts w:ascii="David" w:hAnsi="David" w:cs="David" w:hint="cs"/>
          <w:b/>
          <w:bCs/>
          <w:sz w:val="24"/>
          <w:szCs w:val="24"/>
          <w:rtl/>
        </w:rPr>
        <w:t>אינו פיזי/ לוקאלי</w:t>
      </w:r>
      <w:r w:rsidR="00537C35">
        <w:rPr>
          <w:rFonts w:ascii="David" w:hAnsi="David" w:cs="David" w:hint="cs"/>
          <w:sz w:val="24"/>
          <w:szCs w:val="24"/>
          <w:rtl/>
        </w:rPr>
        <w:t>, ו</w:t>
      </w:r>
      <w:r w:rsidR="000F41D2" w:rsidRPr="008A6A6F">
        <w:rPr>
          <w:rFonts w:ascii="David" w:hAnsi="David" w:cs="David" w:hint="cs"/>
          <w:sz w:val="24"/>
          <w:szCs w:val="24"/>
          <w:rtl/>
        </w:rPr>
        <w:t xml:space="preserve">גם כאשר אדם עובד מהבית נחשב כעובד אם הוא משתלב במפעל כולו. פה </w:t>
      </w:r>
      <w:r w:rsidR="0058386F" w:rsidRPr="008A6A6F">
        <w:rPr>
          <w:rFonts w:ascii="David" w:hAnsi="David" w:cs="David" w:hint="cs"/>
          <w:sz w:val="24"/>
          <w:szCs w:val="24"/>
          <w:rtl/>
        </w:rPr>
        <w:t xml:space="preserve">גם </w:t>
      </w:r>
      <w:r w:rsidR="000F41D2" w:rsidRPr="008A6A6F">
        <w:rPr>
          <w:rFonts w:ascii="David" w:hAnsi="David" w:cs="David" w:hint="cs"/>
          <w:sz w:val="24"/>
          <w:szCs w:val="24"/>
          <w:rtl/>
        </w:rPr>
        <w:t xml:space="preserve">עולה שאלת </w:t>
      </w:r>
      <w:r w:rsidR="000F41D2" w:rsidRPr="008A6A6F">
        <w:rPr>
          <w:rFonts w:ascii="David" w:hAnsi="David" w:cs="David" w:hint="cs"/>
          <w:i/>
          <w:iCs/>
          <w:sz w:val="24"/>
          <w:szCs w:val="24"/>
          <w:rtl/>
        </w:rPr>
        <w:t>העוסק העצמאי</w:t>
      </w:r>
      <w:r w:rsidR="00451273" w:rsidRPr="008A6A6F">
        <w:rPr>
          <w:rFonts w:ascii="David" w:hAnsi="David" w:cs="David" w:hint="cs"/>
          <w:sz w:val="24"/>
          <w:szCs w:val="24"/>
          <w:rtl/>
        </w:rPr>
        <w:t>- פה רואים את הדרך שבה בית הדין מפרק את עניין העבודה</w:t>
      </w:r>
      <w:r w:rsidR="00537C35">
        <w:rPr>
          <w:rFonts w:ascii="David" w:hAnsi="David" w:cs="David" w:hint="cs"/>
          <w:sz w:val="24"/>
          <w:szCs w:val="24"/>
          <w:rtl/>
        </w:rPr>
        <w:t xml:space="preserve">, את </w:t>
      </w:r>
      <w:r w:rsidR="00451273" w:rsidRPr="008A6A6F">
        <w:rPr>
          <w:rFonts w:ascii="David" w:hAnsi="David" w:cs="David" w:hint="cs"/>
          <w:sz w:val="24"/>
          <w:szCs w:val="24"/>
          <w:rtl/>
        </w:rPr>
        <w:t>השילוב בה ואיך העניין צריך להיטמע.</w:t>
      </w:r>
      <w:r w:rsidR="0061746A" w:rsidRPr="008A6A6F">
        <w:rPr>
          <w:rFonts w:ascii="David" w:hAnsi="David" w:cs="David" w:hint="cs"/>
          <w:sz w:val="24"/>
          <w:szCs w:val="24"/>
          <w:rtl/>
        </w:rPr>
        <w:t xml:space="preserve"> שילוב נבחן לפי המהות ולא לפי המיקום</w:t>
      </w:r>
      <w:r w:rsidR="00F80F04" w:rsidRPr="008A6A6F">
        <w:rPr>
          <w:rFonts w:ascii="David" w:hAnsi="David" w:cs="David" w:hint="cs"/>
          <w:sz w:val="24"/>
          <w:szCs w:val="24"/>
          <w:rtl/>
        </w:rPr>
        <w:t>. מה שקובע בפועל זה היחסים עצמם ולא הרישומים.</w:t>
      </w:r>
      <w:r w:rsidR="00354E9A" w:rsidRPr="008A6A6F">
        <w:rPr>
          <w:rFonts w:ascii="David" w:hAnsi="David" w:cs="David" w:hint="cs"/>
          <w:sz w:val="24"/>
          <w:szCs w:val="24"/>
          <w:rtl/>
        </w:rPr>
        <w:t xml:space="preserve"> לכן היא נקבעה כמשולבת אפילו אם היא עצמאית בכל רובד של עבודתה</w:t>
      </w:r>
      <w:r w:rsidR="00601E08" w:rsidRPr="008A6A6F">
        <w:rPr>
          <w:rFonts w:ascii="David" w:hAnsi="David" w:cs="David" w:hint="cs"/>
          <w:sz w:val="24"/>
          <w:szCs w:val="24"/>
          <w:rtl/>
        </w:rPr>
        <w:t xml:space="preserve"> (בפועל ההכרעה היא שהיא עצמאית- נפלה במבחן השני)</w:t>
      </w:r>
      <w:r w:rsidR="00BF2D1F" w:rsidRPr="008A6A6F">
        <w:rPr>
          <w:rFonts w:ascii="David" w:hAnsi="David" w:cs="David" w:hint="cs"/>
          <w:sz w:val="24"/>
          <w:szCs w:val="24"/>
          <w:rtl/>
        </w:rPr>
        <w:t>.</w:t>
      </w:r>
    </w:p>
    <w:p w14:paraId="63B54103" w14:textId="77777777" w:rsidR="00537C35" w:rsidRPr="008A6A6F" w:rsidRDefault="00537C35" w:rsidP="00386820">
      <w:pPr>
        <w:spacing w:after="0" w:line="360" w:lineRule="auto"/>
        <w:jc w:val="both"/>
        <w:rPr>
          <w:rFonts w:ascii="David" w:hAnsi="David" w:cs="David"/>
          <w:sz w:val="24"/>
          <w:szCs w:val="24"/>
          <w:rtl/>
        </w:rPr>
      </w:pPr>
    </w:p>
    <w:p w14:paraId="60053637" w14:textId="4AD4087D" w:rsidR="00853A59" w:rsidRPr="00CA72D4" w:rsidRDefault="00853A59" w:rsidP="00530FB5">
      <w:pPr>
        <w:pStyle w:val="a7"/>
        <w:numPr>
          <w:ilvl w:val="0"/>
          <w:numId w:val="16"/>
        </w:numPr>
        <w:spacing w:after="0" w:line="360" w:lineRule="auto"/>
        <w:jc w:val="both"/>
        <w:rPr>
          <w:rFonts w:ascii="David" w:hAnsi="David" w:cs="David"/>
          <w:sz w:val="24"/>
          <w:szCs w:val="24"/>
        </w:rPr>
      </w:pPr>
      <w:r w:rsidRPr="00CA72D4">
        <w:rPr>
          <w:rFonts w:ascii="David" w:hAnsi="David" w:cs="David" w:hint="cs"/>
          <w:sz w:val="24"/>
          <w:szCs w:val="24"/>
          <w:rtl/>
        </w:rPr>
        <w:t>שעות העבודה (גם אם לא שעות ספציפיות)/ חופשותיו</w:t>
      </w:r>
    </w:p>
    <w:p w14:paraId="3EE8060D" w14:textId="520216DC" w:rsidR="00853A59" w:rsidRPr="00CA72D4" w:rsidRDefault="00853A59" w:rsidP="00530FB5">
      <w:pPr>
        <w:pStyle w:val="a7"/>
        <w:numPr>
          <w:ilvl w:val="0"/>
          <w:numId w:val="16"/>
        </w:numPr>
        <w:spacing w:after="0" w:line="360" w:lineRule="auto"/>
        <w:jc w:val="both"/>
        <w:rPr>
          <w:rFonts w:ascii="David" w:hAnsi="David" w:cs="David"/>
          <w:sz w:val="24"/>
          <w:szCs w:val="24"/>
        </w:rPr>
      </w:pPr>
      <w:r w:rsidRPr="00CA72D4">
        <w:rPr>
          <w:rFonts w:ascii="David" w:hAnsi="David" w:cs="David" w:hint="cs"/>
          <w:sz w:val="24"/>
          <w:szCs w:val="24"/>
          <w:rtl/>
        </w:rPr>
        <w:t>פיטוריו</w:t>
      </w:r>
    </w:p>
    <w:p w14:paraId="5F59454B" w14:textId="0D75412B" w:rsidR="00BB1229" w:rsidRPr="00CA72D4" w:rsidRDefault="00853A59" w:rsidP="00386820">
      <w:pPr>
        <w:spacing w:after="0" w:line="360" w:lineRule="auto"/>
        <w:ind w:left="360"/>
        <w:jc w:val="both"/>
        <w:rPr>
          <w:rFonts w:ascii="David" w:hAnsi="David" w:cs="David"/>
          <w:sz w:val="24"/>
          <w:szCs w:val="24"/>
          <w:rtl/>
        </w:rPr>
      </w:pPr>
      <w:r w:rsidRPr="00CA72D4">
        <w:rPr>
          <w:rFonts w:ascii="David" w:hAnsi="David" w:cs="David" w:hint="cs"/>
          <w:sz w:val="24"/>
          <w:szCs w:val="24"/>
          <w:rtl/>
        </w:rPr>
        <w:t>משמע- זו לא רשימה סגורה.</w:t>
      </w:r>
    </w:p>
    <w:p w14:paraId="4CC51C17" w14:textId="1BBD025C" w:rsidR="00581B43" w:rsidRPr="00CA72D4" w:rsidRDefault="00E400C6" w:rsidP="00386820">
      <w:pPr>
        <w:spacing w:after="0" w:line="360" w:lineRule="auto"/>
        <w:jc w:val="both"/>
        <w:rPr>
          <w:rFonts w:ascii="David" w:hAnsi="David" w:cs="David"/>
          <w:sz w:val="24"/>
          <w:szCs w:val="24"/>
          <w:rtl/>
        </w:rPr>
      </w:pPr>
      <w:r w:rsidRPr="00CA72D4">
        <w:rPr>
          <w:rFonts w:ascii="David" w:hAnsi="David" w:cs="David" w:hint="cs"/>
          <w:sz w:val="24"/>
          <w:szCs w:val="24"/>
          <w:rtl/>
        </w:rPr>
        <w:t>שליטה לא נעלמה גם לא בידינו, אלא היא התחלפה ב"שליטה ארגונית", יש סוג אחר של שליטה בין עובד ומעביד וחובה שהיא תתקיים.</w:t>
      </w:r>
    </w:p>
    <w:p w14:paraId="3D103D7E" w14:textId="5B934CA4" w:rsidR="0061746A" w:rsidRPr="00CA72D4" w:rsidRDefault="0061746A" w:rsidP="00386820">
      <w:pPr>
        <w:spacing w:after="0" w:line="360" w:lineRule="auto"/>
        <w:jc w:val="both"/>
        <w:rPr>
          <w:rFonts w:ascii="David" w:hAnsi="David" w:cs="David"/>
          <w:sz w:val="24"/>
          <w:szCs w:val="24"/>
          <w:rtl/>
        </w:rPr>
      </w:pPr>
      <w:r w:rsidRPr="00CA72D4">
        <w:rPr>
          <w:rFonts w:ascii="David" w:hAnsi="David" w:cs="David" w:hint="cs"/>
          <w:b/>
          <w:bCs/>
          <w:color w:val="FF0000"/>
          <w:sz w:val="24"/>
          <w:szCs w:val="24"/>
          <w:rtl/>
        </w:rPr>
        <w:t xml:space="preserve">הפן השלילי: </w:t>
      </w:r>
      <w:r w:rsidRPr="00CA72D4">
        <w:rPr>
          <w:rFonts w:ascii="David" w:hAnsi="David" w:cs="David" w:hint="cs"/>
          <w:sz w:val="24"/>
          <w:szCs w:val="24"/>
          <w:rtl/>
        </w:rPr>
        <w:t>לא מדובר בעסק עצמאי.</w:t>
      </w:r>
    </w:p>
    <w:p w14:paraId="3CF0151B" w14:textId="165F3B5B" w:rsidR="0061746A" w:rsidRPr="00CA72D4" w:rsidRDefault="004E26AA" w:rsidP="00386820">
      <w:pPr>
        <w:spacing w:after="0" w:line="360" w:lineRule="auto"/>
        <w:jc w:val="both"/>
        <w:rPr>
          <w:rFonts w:ascii="David" w:hAnsi="David" w:cs="David"/>
          <w:sz w:val="24"/>
          <w:szCs w:val="24"/>
          <w:rtl/>
        </w:rPr>
      </w:pPr>
      <w:r w:rsidRPr="00CA72D4">
        <w:rPr>
          <w:rFonts w:ascii="David" w:hAnsi="David" w:cs="David" w:hint="cs"/>
          <w:b/>
          <w:bCs/>
          <w:sz w:val="24"/>
          <w:szCs w:val="24"/>
          <w:rtl/>
        </w:rPr>
        <w:t>מאפיינים של עסק עצמאי-</w:t>
      </w:r>
      <w:r w:rsidRPr="00CA72D4">
        <w:rPr>
          <w:rFonts w:ascii="David" w:hAnsi="David" w:cs="David" w:hint="cs"/>
          <w:sz w:val="24"/>
          <w:szCs w:val="24"/>
          <w:rtl/>
        </w:rPr>
        <w:t xml:space="preserve"> </w:t>
      </w:r>
      <w:r w:rsidR="00DA740C" w:rsidRPr="00CA72D4">
        <w:rPr>
          <w:rFonts w:ascii="David" w:hAnsi="David" w:cs="David" w:hint="cs"/>
          <w:sz w:val="24"/>
          <w:szCs w:val="24"/>
          <w:rtl/>
        </w:rPr>
        <w:t>איזה דברים מצביעים על כך שאדם הוא</w:t>
      </w:r>
      <w:r w:rsidR="00DA740C" w:rsidRPr="00CA72D4">
        <w:rPr>
          <w:rFonts w:ascii="David" w:hAnsi="David" w:cs="David" w:hint="cs"/>
          <w:sz w:val="24"/>
          <w:szCs w:val="24"/>
          <w:u w:val="single"/>
          <w:rtl/>
        </w:rPr>
        <w:t xml:space="preserve"> עצמאי</w:t>
      </w:r>
      <w:r w:rsidR="00DA740C" w:rsidRPr="00CA72D4">
        <w:rPr>
          <w:rFonts w:ascii="David" w:hAnsi="David" w:cs="David" w:hint="cs"/>
          <w:sz w:val="24"/>
          <w:szCs w:val="24"/>
          <w:rtl/>
        </w:rPr>
        <w:t xml:space="preserve"> ולא נכון לקרוא לו "עובד"?</w:t>
      </w:r>
    </w:p>
    <w:p w14:paraId="5E74DFE8" w14:textId="1C67B7BA" w:rsidR="004E26AA" w:rsidRPr="00CA72D4" w:rsidRDefault="004E26AA" w:rsidP="00530FB5">
      <w:pPr>
        <w:pStyle w:val="a7"/>
        <w:numPr>
          <w:ilvl w:val="0"/>
          <w:numId w:val="17"/>
        </w:numPr>
        <w:spacing w:after="0" w:line="360" w:lineRule="auto"/>
        <w:jc w:val="both"/>
        <w:rPr>
          <w:rFonts w:ascii="David" w:hAnsi="David" w:cs="David"/>
          <w:sz w:val="24"/>
          <w:szCs w:val="24"/>
        </w:rPr>
      </w:pPr>
      <w:r w:rsidRPr="00CA72D4">
        <w:rPr>
          <w:rFonts w:ascii="David" w:hAnsi="David" w:cs="David" w:hint="cs"/>
          <w:sz w:val="24"/>
          <w:szCs w:val="24"/>
          <w:rtl/>
        </w:rPr>
        <w:t>של מי ההשקעה?</w:t>
      </w:r>
    </w:p>
    <w:p w14:paraId="3E9A7FC0" w14:textId="520016E3" w:rsidR="004E26AA" w:rsidRPr="00CA72D4" w:rsidRDefault="004E26AA" w:rsidP="00530FB5">
      <w:pPr>
        <w:pStyle w:val="a7"/>
        <w:numPr>
          <w:ilvl w:val="0"/>
          <w:numId w:val="17"/>
        </w:numPr>
        <w:spacing w:after="0" w:line="360" w:lineRule="auto"/>
        <w:jc w:val="both"/>
        <w:rPr>
          <w:rFonts w:ascii="David" w:hAnsi="David" w:cs="David"/>
          <w:sz w:val="24"/>
          <w:szCs w:val="24"/>
        </w:rPr>
      </w:pPr>
      <w:r w:rsidRPr="00CA72D4">
        <w:rPr>
          <w:rFonts w:ascii="David" w:hAnsi="David" w:cs="David" w:hint="cs"/>
          <w:sz w:val="24"/>
          <w:szCs w:val="24"/>
          <w:rtl/>
        </w:rPr>
        <w:t>של מי היוזמה?</w:t>
      </w:r>
    </w:p>
    <w:p w14:paraId="25B9E8B8" w14:textId="2A9B1643" w:rsidR="004E26AA" w:rsidRPr="00CA72D4" w:rsidRDefault="004E26AA" w:rsidP="00530FB5">
      <w:pPr>
        <w:pStyle w:val="a7"/>
        <w:numPr>
          <w:ilvl w:val="0"/>
          <w:numId w:val="17"/>
        </w:numPr>
        <w:spacing w:after="0" w:line="360" w:lineRule="auto"/>
        <w:jc w:val="both"/>
        <w:rPr>
          <w:rFonts w:ascii="David" w:hAnsi="David" w:cs="David"/>
          <w:sz w:val="24"/>
          <w:szCs w:val="24"/>
        </w:rPr>
      </w:pPr>
      <w:r w:rsidRPr="00CA72D4">
        <w:rPr>
          <w:rFonts w:ascii="David" w:hAnsi="David" w:cs="David" w:hint="cs"/>
          <w:sz w:val="24"/>
          <w:szCs w:val="24"/>
          <w:rtl/>
        </w:rPr>
        <w:t>באחריות מי הארגון?</w:t>
      </w:r>
    </w:p>
    <w:p w14:paraId="20BB81FB" w14:textId="092E18A5" w:rsidR="004E26AA" w:rsidRPr="00CA72D4" w:rsidRDefault="004E26AA" w:rsidP="00530FB5">
      <w:pPr>
        <w:pStyle w:val="a7"/>
        <w:numPr>
          <w:ilvl w:val="0"/>
          <w:numId w:val="17"/>
        </w:numPr>
        <w:spacing w:after="0" w:line="360" w:lineRule="auto"/>
        <w:jc w:val="both"/>
        <w:rPr>
          <w:rFonts w:ascii="David" w:hAnsi="David" w:cs="David"/>
          <w:sz w:val="24"/>
          <w:szCs w:val="24"/>
        </w:rPr>
      </w:pPr>
      <w:r w:rsidRPr="00CA72D4">
        <w:rPr>
          <w:rFonts w:ascii="David" w:hAnsi="David" w:cs="David" w:hint="cs"/>
          <w:sz w:val="24"/>
          <w:szCs w:val="24"/>
          <w:rtl/>
        </w:rPr>
        <w:t>אין חובת עבודה אישית</w:t>
      </w:r>
    </w:p>
    <w:p w14:paraId="4874160F" w14:textId="687AE4C5" w:rsidR="004E26AA" w:rsidRPr="00CA72D4" w:rsidRDefault="004E26AA" w:rsidP="00530FB5">
      <w:pPr>
        <w:pStyle w:val="a7"/>
        <w:numPr>
          <w:ilvl w:val="0"/>
          <w:numId w:val="17"/>
        </w:numPr>
        <w:spacing w:after="0" w:line="360" w:lineRule="auto"/>
        <w:jc w:val="both"/>
        <w:rPr>
          <w:rFonts w:ascii="David" w:hAnsi="David" w:cs="David"/>
          <w:sz w:val="24"/>
          <w:szCs w:val="24"/>
        </w:rPr>
      </w:pPr>
      <w:r w:rsidRPr="00CA72D4">
        <w:rPr>
          <w:rFonts w:ascii="David" w:hAnsi="David" w:cs="David" w:hint="cs"/>
          <w:sz w:val="24"/>
          <w:szCs w:val="24"/>
          <w:rtl/>
        </w:rPr>
        <w:t>סיכויי הרווח וסיכוני ההפסד</w:t>
      </w:r>
    </w:p>
    <w:p w14:paraId="6E3BA1D1" w14:textId="77777777" w:rsidR="0003342C" w:rsidRPr="00CA72D4" w:rsidRDefault="0003342C" w:rsidP="00386820">
      <w:pPr>
        <w:spacing w:after="0" w:line="360" w:lineRule="auto"/>
        <w:jc w:val="both"/>
        <w:rPr>
          <w:rFonts w:ascii="David" w:hAnsi="David" w:cs="David"/>
          <w:sz w:val="24"/>
          <w:szCs w:val="24"/>
          <w:u w:val="single"/>
          <w:rtl/>
        </w:rPr>
      </w:pPr>
    </w:p>
    <w:p w14:paraId="4DA73F65" w14:textId="3DCA04AD" w:rsidR="004E26AA" w:rsidRDefault="004E26AA" w:rsidP="00386820">
      <w:pPr>
        <w:spacing w:after="0" w:line="360" w:lineRule="auto"/>
        <w:jc w:val="both"/>
        <w:rPr>
          <w:rFonts w:ascii="David" w:hAnsi="David" w:cs="David"/>
          <w:sz w:val="24"/>
          <w:szCs w:val="24"/>
          <w:rtl/>
        </w:rPr>
      </w:pPr>
      <w:r w:rsidRPr="00CA72D4">
        <w:rPr>
          <w:rFonts w:ascii="David" w:hAnsi="David" w:cs="David" w:hint="cs"/>
          <w:sz w:val="24"/>
          <w:szCs w:val="24"/>
          <w:u w:val="single"/>
          <w:rtl/>
        </w:rPr>
        <w:t>פס"ד מכללת ר"ג נ' פרייס ס' 16-18</w:t>
      </w:r>
      <w:r w:rsidRPr="00CA72D4">
        <w:rPr>
          <w:rFonts w:ascii="David" w:hAnsi="David" w:cs="David" w:hint="cs"/>
          <w:sz w:val="24"/>
          <w:szCs w:val="24"/>
          <w:rtl/>
        </w:rPr>
        <w:t xml:space="preserve"> ו- </w:t>
      </w:r>
      <w:r w:rsidRPr="00CA72D4">
        <w:rPr>
          <w:rFonts w:ascii="David" w:hAnsi="David" w:cs="David" w:hint="cs"/>
          <w:sz w:val="24"/>
          <w:szCs w:val="24"/>
          <w:u w:val="single"/>
          <w:rtl/>
        </w:rPr>
        <w:t>פס"ד פריץ חיים נ' מפעל הפייס</w:t>
      </w:r>
      <w:r w:rsidRPr="00CA72D4">
        <w:rPr>
          <w:rFonts w:ascii="David" w:hAnsi="David" w:cs="David" w:hint="cs"/>
          <w:sz w:val="24"/>
          <w:szCs w:val="24"/>
          <w:rtl/>
        </w:rPr>
        <w:t>- על אלו נדון במקביל, שניהם מדברים על ענייני ההפסד והרווח מעסק עצמאי</w:t>
      </w:r>
      <w:r w:rsidR="00537C35">
        <w:rPr>
          <w:rFonts w:ascii="David" w:hAnsi="David" w:cs="David" w:hint="cs"/>
          <w:sz w:val="24"/>
          <w:szCs w:val="24"/>
          <w:rtl/>
        </w:rPr>
        <w:t>:</w:t>
      </w:r>
    </w:p>
    <w:p w14:paraId="0A2236CB" w14:textId="77777777" w:rsidR="00537C35" w:rsidRPr="00CA72D4" w:rsidRDefault="00537C35" w:rsidP="00386820">
      <w:pPr>
        <w:spacing w:after="0" w:line="360" w:lineRule="auto"/>
        <w:jc w:val="both"/>
        <w:rPr>
          <w:rFonts w:ascii="David" w:hAnsi="David" w:cs="David"/>
          <w:sz w:val="24"/>
          <w:szCs w:val="24"/>
          <w:rtl/>
        </w:rPr>
      </w:pPr>
    </w:p>
    <w:p w14:paraId="71E5AB5A" w14:textId="6030307E" w:rsidR="004E26AA" w:rsidRPr="00CA72D4" w:rsidRDefault="0003342C" w:rsidP="00386820">
      <w:pPr>
        <w:spacing w:after="0" w:line="360" w:lineRule="auto"/>
        <w:jc w:val="both"/>
        <w:rPr>
          <w:rFonts w:ascii="David" w:hAnsi="David" w:cs="David"/>
          <w:sz w:val="24"/>
          <w:szCs w:val="24"/>
          <w:rtl/>
        </w:rPr>
      </w:pPr>
      <w:r w:rsidRPr="00CA72D4">
        <w:rPr>
          <w:rFonts w:ascii="David" w:hAnsi="David" w:cs="David" w:hint="cs"/>
          <w:sz w:val="24"/>
          <w:szCs w:val="24"/>
          <w:u w:val="single"/>
          <w:rtl/>
        </w:rPr>
        <w:t xml:space="preserve">פס"ד מכללת ר"ג נ' פרייס ס' </w:t>
      </w:r>
      <w:r w:rsidRPr="00CA72D4">
        <w:rPr>
          <w:rFonts w:ascii="David" w:hAnsi="David" w:cs="David" w:hint="cs"/>
          <w:sz w:val="24"/>
          <w:szCs w:val="24"/>
          <w:rtl/>
        </w:rPr>
        <w:t xml:space="preserve">- </w:t>
      </w:r>
      <w:r w:rsidR="00353AB9" w:rsidRPr="00CA72D4">
        <w:rPr>
          <w:rFonts w:ascii="David" w:hAnsi="David" w:cs="David" w:hint="cs"/>
          <w:sz w:val="24"/>
          <w:szCs w:val="24"/>
          <w:rtl/>
        </w:rPr>
        <w:t xml:space="preserve">המשיב אורי </w:t>
      </w:r>
      <w:r w:rsidR="004E26AA" w:rsidRPr="00CA72D4">
        <w:rPr>
          <w:rFonts w:ascii="David" w:hAnsi="David" w:cs="David" w:hint="cs"/>
          <w:sz w:val="24"/>
          <w:szCs w:val="24"/>
          <w:rtl/>
        </w:rPr>
        <w:t>פרייס הוא רו"ח ועו"ד בעל משרד משלו</w:t>
      </w:r>
      <w:r w:rsidR="003B26AF" w:rsidRPr="00CA72D4">
        <w:rPr>
          <w:rFonts w:ascii="David" w:hAnsi="David" w:cs="David" w:hint="cs"/>
          <w:sz w:val="24"/>
          <w:szCs w:val="24"/>
          <w:rtl/>
        </w:rPr>
        <w:t>, ש</w:t>
      </w:r>
      <w:r w:rsidR="008F7008" w:rsidRPr="00CA72D4">
        <w:rPr>
          <w:rFonts w:ascii="David" w:hAnsi="David" w:cs="David" w:hint="cs"/>
          <w:sz w:val="24"/>
          <w:szCs w:val="24"/>
          <w:rtl/>
        </w:rPr>
        <w:t>ש</w:t>
      </w:r>
      <w:r w:rsidR="003B26AF" w:rsidRPr="00CA72D4">
        <w:rPr>
          <w:rFonts w:ascii="David" w:hAnsi="David" w:cs="David" w:hint="cs"/>
          <w:sz w:val="24"/>
          <w:szCs w:val="24"/>
          <w:rtl/>
        </w:rPr>
        <w:t>ימש</w:t>
      </w:r>
      <w:r w:rsidR="008F7008" w:rsidRPr="00CA72D4">
        <w:rPr>
          <w:rFonts w:ascii="David" w:hAnsi="David" w:cs="David" w:hint="cs"/>
          <w:sz w:val="24"/>
          <w:szCs w:val="24"/>
          <w:rtl/>
        </w:rPr>
        <w:t xml:space="preserve"> מרצה</w:t>
      </w:r>
      <w:r w:rsidR="003B26AF" w:rsidRPr="00CA72D4">
        <w:rPr>
          <w:rFonts w:ascii="David" w:hAnsi="David" w:cs="David" w:hint="cs"/>
          <w:sz w:val="24"/>
          <w:szCs w:val="24"/>
          <w:rtl/>
        </w:rPr>
        <w:t xml:space="preserve"> בחוג למשפטים במכללת ר"ג. ה</w:t>
      </w:r>
      <w:r w:rsidR="00775215" w:rsidRPr="00CA72D4">
        <w:rPr>
          <w:rFonts w:ascii="David" w:hAnsi="David" w:cs="David" w:hint="cs"/>
          <w:sz w:val="24"/>
          <w:szCs w:val="24"/>
          <w:rtl/>
        </w:rPr>
        <w:t>יקף שעות ההוראה השתנה והתמורה שלו ניתנה כנגד חשבונית (עצמאי). המשיב התחייב לחתום על חוזה שמגדיר שהוא קבלן עצמאי וגם מבחינת אופן התשלום</w:t>
      </w:r>
      <w:r w:rsidR="007F7ED6" w:rsidRPr="00CA72D4">
        <w:rPr>
          <w:rFonts w:ascii="David" w:hAnsi="David" w:cs="David" w:hint="cs"/>
          <w:sz w:val="24"/>
          <w:szCs w:val="24"/>
          <w:rtl/>
        </w:rPr>
        <w:t xml:space="preserve"> היותר גבוה שהוא מקבל</w:t>
      </w:r>
      <w:r w:rsidR="00775215" w:rsidRPr="00CA72D4">
        <w:rPr>
          <w:rFonts w:ascii="David" w:hAnsi="David" w:cs="David" w:hint="cs"/>
          <w:sz w:val="24"/>
          <w:szCs w:val="24"/>
          <w:rtl/>
        </w:rPr>
        <w:t xml:space="preserve"> נראה כי פרייס הוא עצמאי.</w:t>
      </w:r>
      <w:r w:rsidR="007F7ED6" w:rsidRPr="00CA72D4">
        <w:rPr>
          <w:rFonts w:ascii="David" w:hAnsi="David" w:cs="David" w:hint="cs"/>
          <w:sz w:val="24"/>
          <w:szCs w:val="24"/>
          <w:rtl/>
        </w:rPr>
        <w:t xml:space="preserve"> </w:t>
      </w:r>
    </w:p>
    <w:p w14:paraId="0B889E77" w14:textId="77777777" w:rsidR="007F7ED6" w:rsidRPr="00CA72D4" w:rsidRDefault="007F7ED6" w:rsidP="00386820">
      <w:pPr>
        <w:spacing w:after="0" w:line="360" w:lineRule="auto"/>
        <w:jc w:val="both"/>
        <w:rPr>
          <w:rFonts w:ascii="David" w:hAnsi="David" w:cs="David"/>
          <w:sz w:val="24"/>
          <w:szCs w:val="24"/>
          <w:rtl/>
        </w:rPr>
      </w:pPr>
      <w:r w:rsidRPr="00CA72D4">
        <w:rPr>
          <w:rFonts w:ascii="David" w:hAnsi="David" w:cs="David" w:hint="cs"/>
          <w:sz w:val="24"/>
          <w:szCs w:val="24"/>
          <w:rtl/>
        </w:rPr>
        <w:t>נקבע בפס"ד כי מעמד של אדם אינו נקבע ע"פ התיאור שניתן לו ע"י הצדדים, אלא ע"ס נסיבות המקרה כהווייתן.</w:t>
      </w:r>
    </w:p>
    <w:p w14:paraId="5C70BF1B" w14:textId="6C43585B" w:rsidR="007F7ED6" w:rsidRPr="00CA72D4" w:rsidRDefault="0092651F" w:rsidP="00386820">
      <w:pPr>
        <w:spacing w:after="0" w:line="360" w:lineRule="auto"/>
        <w:jc w:val="both"/>
        <w:rPr>
          <w:rFonts w:ascii="David" w:hAnsi="David" w:cs="David"/>
          <w:sz w:val="24"/>
          <w:szCs w:val="24"/>
          <w:rtl/>
        </w:rPr>
      </w:pPr>
      <w:r w:rsidRPr="00CA72D4">
        <w:rPr>
          <w:rFonts w:ascii="David" w:hAnsi="David" w:cs="David" w:hint="cs"/>
          <w:sz w:val="24"/>
          <w:szCs w:val="24"/>
          <w:rtl/>
        </w:rPr>
        <w:t>נקבע כי בבחינת הפן השלילי הוכרע כי מעמדו של המשיב הוא כעובד שכיר במכללה. הוכרע כי</w:t>
      </w:r>
      <w:r w:rsidR="0003342C" w:rsidRPr="00CA72D4">
        <w:rPr>
          <w:rFonts w:ascii="David" w:hAnsi="David" w:cs="David" w:hint="cs"/>
          <w:sz w:val="24"/>
          <w:szCs w:val="24"/>
          <w:rtl/>
        </w:rPr>
        <w:t xml:space="preserve"> כיוון ש</w:t>
      </w:r>
      <w:r w:rsidRPr="00CA72D4">
        <w:rPr>
          <w:rFonts w:ascii="David" w:hAnsi="David" w:cs="David" w:hint="cs"/>
          <w:sz w:val="24"/>
          <w:szCs w:val="24"/>
          <w:rtl/>
        </w:rPr>
        <w:t>לא היו לו סיכוני הפסד או רווח בהתקשרותו עם המכללה ולכן אין הוא עצמאי.</w:t>
      </w:r>
    </w:p>
    <w:p w14:paraId="716EB801" w14:textId="77777777" w:rsidR="00EF70CE" w:rsidRPr="00CA72D4" w:rsidRDefault="00EF70CE" w:rsidP="00386820">
      <w:pPr>
        <w:spacing w:after="0" w:line="360" w:lineRule="auto"/>
        <w:jc w:val="both"/>
        <w:rPr>
          <w:rFonts w:ascii="David" w:hAnsi="David" w:cs="David"/>
          <w:sz w:val="24"/>
          <w:szCs w:val="24"/>
          <w:u w:val="single"/>
          <w:rtl/>
        </w:rPr>
      </w:pPr>
    </w:p>
    <w:p w14:paraId="6EA196AF" w14:textId="71EE4B5D" w:rsidR="0003342C" w:rsidRPr="00CA72D4" w:rsidRDefault="0003342C" w:rsidP="00386820">
      <w:pPr>
        <w:spacing w:after="0" w:line="360" w:lineRule="auto"/>
        <w:jc w:val="both"/>
        <w:rPr>
          <w:rFonts w:ascii="David" w:hAnsi="David" w:cs="David"/>
          <w:sz w:val="24"/>
          <w:szCs w:val="24"/>
          <w:rtl/>
        </w:rPr>
      </w:pPr>
      <w:r w:rsidRPr="00CA72D4">
        <w:rPr>
          <w:rFonts w:ascii="David" w:hAnsi="David" w:cs="David" w:hint="cs"/>
          <w:sz w:val="24"/>
          <w:szCs w:val="24"/>
          <w:u w:val="single"/>
          <w:rtl/>
        </w:rPr>
        <w:t>פס"ד פריץ חיים נ' מפעל הפייס-</w:t>
      </w:r>
      <w:r w:rsidRPr="00CA72D4">
        <w:rPr>
          <w:rFonts w:ascii="David" w:hAnsi="David" w:cs="David" w:hint="cs"/>
          <w:sz w:val="24"/>
          <w:szCs w:val="24"/>
          <w:rtl/>
        </w:rPr>
        <w:t xml:space="preserve"> </w:t>
      </w:r>
      <w:r w:rsidR="00EF70CE" w:rsidRPr="00CA72D4">
        <w:rPr>
          <w:rFonts w:ascii="David" w:hAnsi="David" w:cs="David" w:hint="cs"/>
          <w:sz w:val="24"/>
          <w:szCs w:val="24"/>
          <w:rtl/>
        </w:rPr>
        <w:t>פס"ד משנת 1992</w:t>
      </w:r>
      <w:r w:rsidR="00B35638" w:rsidRPr="00CA72D4">
        <w:rPr>
          <w:rFonts w:ascii="David" w:hAnsi="David" w:cs="David" w:hint="cs"/>
          <w:sz w:val="24"/>
          <w:szCs w:val="24"/>
          <w:rtl/>
        </w:rPr>
        <w:t>. מדובר בחברת הפייס שבנויה בצורת פירמידה (המפעל וסיטונאים- משיבים). השאלה היא האם בעל דוכן של מפעל הפיס הוא עצמאי או עובד של מפעל הפיס?</w:t>
      </w:r>
      <w:r w:rsidR="00073879" w:rsidRPr="00CA72D4">
        <w:rPr>
          <w:rFonts w:ascii="David" w:hAnsi="David" w:cs="David" w:hint="cs"/>
          <w:sz w:val="24"/>
          <w:szCs w:val="24"/>
          <w:rtl/>
        </w:rPr>
        <w:t xml:space="preserve"> הביתן בו נמכרים הכרטיסים, הציוד וכו' כל אלו </w:t>
      </w:r>
      <w:r w:rsidR="00073879" w:rsidRPr="00CA72D4">
        <w:rPr>
          <w:rFonts w:ascii="David" w:hAnsi="David" w:cs="David" w:hint="cs"/>
          <w:b/>
          <w:bCs/>
          <w:sz w:val="24"/>
          <w:szCs w:val="24"/>
          <w:rtl/>
        </w:rPr>
        <w:t>בשייכות למפעל הפייס.</w:t>
      </w:r>
      <w:r w:rsidR="00073879" w:rsidRPr="00CA72D4">
        <w:rPr>
          <w:rFonts w:ascii="David" w:hAnsi="David" w:cs="David" w:hint="cs"/>
          <w:sz w:val="24"/>
          <w:szCs w:val="24"/>
          <w:rtl/>
        </w:rPr>
        <w:t xml:space="preserve"> </w:t>
      </w:r>
      <w:r w:rsidR="0089080C" w:rsidRPr="00CA72D4">
        <w:rPr>
          <w:rFonts w:ascii="David" w:hAnsi="David" w:cs="David" w:hint="cs"/>
          <w:sz w:val="24"/>
          <w:szCs w:val="24"/>
          <w:rtl/>
        </w:rPr>
        <w:t xml:space="preserve"> לגבי סיכויי הפסד/ רווח ההסכם מוגדר כך- כרטיסי הפייס של המוכר, אפשר למכור הלאה או להזדכות אבל אם הכרטיס הולך לאיבוד מי נושא בתשלום? המוכר בעל הכרטיסים. שקילת מכלול העובדות מביאים למסקנה כי מדובר בעסק עצמאי "קטן", בגלל המודעות לכך שכרטיסי </w:t>
      </w:r>
      <w:r w:rsidR="0089080C" w:rsidRPr="00CA72D4">
        <w:rPr>
          <w:rFonts w:ascii="David" w:hAnsi="David" w:cs="David" w:hint="cs"/>
          <w:sz w:val="24"/>
          <w:szCs w:val="24"/>
          <w:rtl/>
        </w:rPr>
        <w:lastRenderedPageBreak/>
        <w:t xml:space="preserve">ההגרלה לא היו בבעלות המערערים ולא היה להם כמעט סיכון של הפסד. </w:t>
      </w:r>
      <w:r w:rsidR="00F532BB" w:rsidRPr="00CA72D4">
        <w:rPr>
          <w:rFonts w:ascii="David" w:hAnsi="David" w:cs="David" w:hint="cs"/>
          <w:sz w:val="24"/>
          <w:szCs w:val="24"/>
          <w:rtl/>
        </w:rPr>
        <w:t>מי שלוקח על עצמו סיכון כלכלי, צריך שמבחינה משפטית נראה אותו כעצמאי.</w:t>
      </w:r>
    </w:p>
    <w:p w14:paraId="233B2029" w14:textId="75923DAE" w:rsidR="0061746A" w:rsidRPr="00CA72D4" w:rsidRDefault="0061746A" w:rsidP="00386820">
      <w:pPr>
        <w:spacing w:after="0" w:line="360" w:lineRule="auto"/>
        <w:jc w:val="both"/>
        <w:rPr>
          <w:rFonts w:ascii="David" w:hAnsi="David" w:cs="David"/>
          <w:sz w:val="24"/>
          <w:szCs w:val="24"/>
          <w:rtl/>
        </w:rPr>
      </w:pPr>
    </w:p>
    <w:p w14:paraId="06554110" w14:textId="2489E9CB" w:rsidR="000F0EB5" w:rsidRPr="00CA72D4" w:rsidRDefault="000F0EB5" w:rsidP="00386820">
      <w:pPr>
        <w:spacing w:after="0" w:line="360" w:lineRule="auto"/>
        <w:jc w:val="both"/>
        <w:rPr>
          <w:rFonts w:ascii="David" w:hAnsi="David" w:cs="David"/>
          <w:sz w:val="24"/>
          <w:szCs w:val="24"/>
          <w:rtl/>
        </w:rPr>
      </w:pPr>
      <w:r w:rsidRPr="00CA72D4">
        <w:rPr>
          <w:rFonts w:ascii="David" w:hAnsi="David" w:cs="David" w:hint="cs"/>
          <w:sz w:val="24"/>
          <w:szCs w:val="24"/>
          <w:rtl/>
        </w:rPr>
        <w:t>פן שלילי-</w:t>
      </w:r>
      <w:r w:rsidR="0058386F" w:rsidRPr="00CA72D4">
        <w:rPr>
          <w:rFonts w:ascii="David" w:hAnsi="David" w:cs="David" w:hint="cs"/>
          <w:sz w:val="24"/>
          <w:szCs w:val="24"/>
          <w:rtl/>
        </w:rPr>
        <w:t xml:space="preserve"> מדובר על </w:t>
      </w:r>
      <w:r w:rsidRPr="00CA72D4">
        <w:rPr>
          <w:rFonts w:ascii="David" w:hAnsi="David" w:cs="David" w:hint="cs"/>
          <w:sz w:val="24"/>
          <w:szCs w:val="24"/>
          <w:rtl/>
        </w:rPr>
        <w:t xml:space="preserve">עסק </w:t>
      </w:r>
      <w:r w:rsidR="0058386F" w:rsidRPr="00CA72D4">
        <w:rPr>
          <w:rFonts w:ascii="David" w:hAnsi="David" w:cs="David" w:hint="cs"/>
          <w:b/>
          <w:bCs/>
          <w:sz w:val="24"/>
          <w:szCs w:val="24"/>
          <w:rtl/>
        </w:rPr>
        <w:t xml:space="preserve">לא </w:t>
      </w:r>
      <w:r w:rsidRPr="00CA72D4">
        <w:rPr>
          <w:rFonts w:ascii="David" w:hAnsi="David" w:cs="David" w:hint="cs"/>
          <w:sz w:val="24"/>
          <w:szCs w:val="24"/>
          <w:rtl/>
        </w:rPr>
        <w:t>עצמאי.</w:t>
      </w:r>
    </w:p>
    <w:p w14:paraId="7006514A" w14:textId="337CBDB4" w:rsidR="000F0EB5" w:rsidRPr="00CA72D4" w:rsidRDefault="000F0EB5" w:rsidP="00386820">
      <w:pPr>
        <w:spacing w:after="0" w:line="360" w:lineRule="auto"/>
        <w:jc w:val="both"/>
        <w:rPr>
          <w:rFonts w:ascii="David" w:hAnsi="David" w:cs="David"/>
          <w:sz w:val="24"/>
          <w:szCs w:val="24"/>
          <w:rtl/>
        </w:rPr>
      </w:pPr>
      <w:r w:rsidRPr="00CA72D4">
        <w:rPr>
          <w:rFonts w:ascii="David" w:hAnsi="David" w:cs="David" w:hint="cs"/>
          <w:sz w:val="24"/>
          <w:szCs w:val="24"/>
          <w:rtl/>
        </w:rPr>
        <w:t>יש מבחני עזר שעוזרים להכריע בשאלה:</w:t>
      </w:r>
    </w:p>
    <w:p w14:paraId="538674BC" w14:textId="5BA2FC38" w:rsidR="000F0EB5" w:rsidRPr="00CA72D4" w:rsidRDefault="000F0EB5" w:rsidP="00530FB5">
      <w:pPr>
        <w:pStyle w:val="a7"/>
        <w:numPr>
          <w:ilvl w:val="0"/>
          <w:numId w:val="18"/>
        </w:numPr>
        <w:spacing w:after="0" w:line="360" w:lineRule="auto"/>
        <w:jc w:val="both"/>
        <w:rPr>
          <w:rFonts w:ascii="David" w:hAnsi="David" w:cs="David"/>
          <w:sz w:val="24"/>
          <w:szCs w:val="24"/>
        </w:rPr>
      </w:pPr>
      <w:r w:rsidRPr="00CA72D4">
        <w:rPr>
          <w:rFonts w:ascii="David" w:hAnsi="David" w:cs="David" w:hint="cs"/>
          <w:b/>
          <w:bCs/>
          <w:sz w:val="24"/>
          <w:szCs w:val="24"/>
          <w:rtl/>
        </w:rPr>
        <w:t>של מי היה כלי העבודה?</w:t>
      </w:r>
      <w:r w:rsidRPr="00CA72D4">
        <w:rPr>
          <w:rFonts w:ascii="David" w:hAnsi="David" w:cs="David" w:hint="cs"/>
          <w:sz w:val="24"/>
          <w:szCs w:val="24"/>
          <w:rtl/>
        </w:rPr>
        <w:t xml:space="preserve"> אם לא הייתה השקעה מרובה- זה לא </w:t>
      </w:r>
      <w:r w:rsidR="004B414A" w:rsidRPr="00CA72D4">
        <w:rPr>
          <w:rFonts w:ascii="David" w:hAnsi="David" w:cs="David" w:hint="cs"/>
          <w:sz w:val="24"/>
          <w:szCs w:val="24"/>
          <w:rtl/>
        </w:rPr>
        <w:t>פקטור שניתן להתחשב בו</w:t>
      </w:r>
      <w:r w:rsidRPr="00CA72D4">
        <w:rPr>
          <w:rFonts w:ascii="David" w:hAnsi="David" w:cs="David" w:hint="cs"/>
          <w:sz w:val="24"/>
          <w:szCs w:val="24"/>
          <w:rtl/>
        </w:rPr>
        <w:t>.</w:t>
      </w:r>
    </w:p>
    <w:p w14:paraId="226F26B7" w14:textId="35334795" w:rsidR="000F0EB5" w:rsidRPr="00CA72D4" w:rsidRDefault="000F0EB5" w:rsidP="00386820">
      <w:pPr>
        <w:pStyle w:val="a7"/>
        <w:spacing w:after="0" w:line="360" w:lineRule="auto"/>
        <w:jc w:val="both"/>
        <w:rPr>
          <w:rFonts w:ascii="David" w:hAnsi="David" w:cs="David"/>
          <w:sz w:val="24"/>
          <w:szCs w:val="24"/>
          <w:rtl/>
        </w:rPr>
      </w:pPr>
      <w:r w:rsidRPr="00CA72D4">
        <w:rPr>
          <w:rFonts w:ascii="David" w:hAnsi="David" w:cs="David" w:hint="cs"/>
          <w:sz w:val="24"/>
          <w:szCs w:val="24"/>
          <w:rtl/>
        </w:rPr>
        <w:t>אם מדובר בכלי יקר (דוגמת טרקטור)</w:t>
      </w:r>
      <w:r w:rsidR="00414B4B" w:rsidRPr="00CA72D4">
        <w:rPr>
          <w:rFonts w:ascii="David" w:hAnsi="David" w:cs="David" w:hint="cs"/>
          <w:sz w:val="24"/>
          <w:szCs w:val="24"/>
          <w:rtl/>
        </w:rPr>
        <w:t xml:space="preserve">. </w:t>
      </w:r>
      <w:r w:rsidR="00414B4B" w:rsidRPr="00537C35">
        <w:rPr>
          <w:rFonts w:ascii="David" w:hAnsi="David" w:cs="David" w:hint="cs"/>
          <w:sz w:val="24"/>
          <w:szCs w:val="24"/>
          <w:u w:val="single"/>
          <w:rtl/>
        </w:rPr>
        <w:t>פס"ד וילשטיין בע"מ נ' עזבון מרדכי תה</w:t>
      </w:r>
      <w:r w:rsidR="002621BC" w:rsidRPr="00537C35">
        <w:rPr>
          <w:rFonts w:ascii="David" w:hAnsi="David" w:cs="David" w:hint="cs"/>
          <w:sz w:val="24"/>
          <w:szCs w:val="24"/>
          <w:u w:val="single"/>
          <w:rtl/>
        </w:rPr>
        <w:t>י</w:t>
      </w:r>
      <w:r w:rsidR="00414B4B" w:rsidRPr="00537C35">
        <w:rPr>
          <w:rFonts w:ascii="David" w:hAnsi="David" w:cs="David" w:hint="cs"/>
          <w:sz w:val="24"/>
          <w:szCs w:val="24"/>
          <w:u w:val="single"/>
          <w:rtl/>
        </w:rPr>
        <w:t>לה ז"ל</w:t>
      </w:r>
      <w:r w:rsidR="00414B4B" w:rsidRPr="00CA72D4">
        <w:rPr>
          <w:rFonts w:ascii="David" w:hAnsi="David" w:cs="David" w:hint="cs"/>
          <w:sz w:val="24"/>
          <w:szCs w:val="24"/>
          <w:rtl/>
        </w:rPr>
        <w:t>- וילשטיין היה חנות להובלות והוא ביצע את כל ההובלות של המשיב, לא היה שום חוזה. עולה השאלה האם אותו נהג משולב? ביה"ד קבע כי הוא כן משולב אך הוא הביא את המשאית שהיא מתקן יקר יחסית שהוא הביא בעצמו אז הוא כן עצמאי (לא עבר את השלב השני- נמצא כעסק עצמאי)</w:t>
      </w:r>
    </w:p>
    <w:p w14:paraId="1C213B51" w14:textId="0652CF0F" w:rsidR="009008B0" w:rsidRPr="00CA72D4" w:rsidRDefault="009008B0" w:rsidP="00530FB5">
      <w:pPr>
        <w:pStyle w:val="a7"/>
        <w:numPr>
          <w:ilvl w:val="0"/>
          <w:numId w:val="18"/>
        </w:numPr>
        <w:spacing w:after="0" w:line="360" w:lineRule="auto"/>
        <w:jc w:val="both"/>
        <w:rPr>
          <w:rFonts w:ascii="David" w:hAnsi="David" w:cs="David"/>
          <w:sz w:val="24"/>
          <w:szCs w:val="24"/>
        </w:rPr>
      </w:pPr>
      <w:r w:rsidRPr="00CA72D4">
        <w:rPr>
          <w:rFonts w:ascii="David" w:hAnsi="David" w:cs="David" w:hint="cs"/>
          <w:b/>
          <w:bCs/>
          <w:sz w:val="24"/>
          <w:szCs w:val="24"/>
          <w:rtl/>
        </w:rPr>
        <w:t>השקעה כספית אחרת-</w:t>
      </w:r>
      <w:r w:rsidRPr="00CA72D4">
        <w:rPr>
          <w:rFonts w:ascii="David" w:hAnsi="David" w:cs="David" w:hint="cs"/>
          <w:sz w:val="24"/>
          <w:szCs w:val="24"/>
          <w:rtl/>
        </w:rPr>
        <w:t xml:space="preserve"> ההשקעה בהקמת מרפאה פרטית, נסיבות נוספות כמו: רואה חולים מקופ"ח א וגם מקופ"ח ב, קופ"ח אינה מבטיחה לו הכנסה מסוימת, יש לו גמישות בתוכן עבודה- כל אלו מראים כי אין מדובר בעובד של קופ"ח.</w:t>
      </w:r>
    </w:p>
    <w:p w14:paraId="31DE3450" w14:textId="0AA5B28A" w:rsidR="004B414A" w:rsidRPr="00CA72D4" w:rsidRDefault="009B44AD" w:rsidP="00530FB5">
      <w:pPr>
        <w:pStyle w:val="a7"/>
        <w:numPr>
          <w:ilvl w:val="0"/>
          <w:numId w:val="18"/>
        </w:numPr>
        <w:spacing w:after="0" w:line="360" w:lineRule="auto"/>
        <w:jc w:val="both"/>
        <w:rPr>
          <w:rFonts w:ascii="David" w:hAnsi="David" w:cs="David"/>
          <w:b/>
          <w:bCs/>
          <w:sz w:val="24"/>
          <w:szCs w:val="24"/>
        </w:rPr>
      </w:pPr>
      <w:r w:rsidRPr="00CA72D4">
        <w:rPr>
          <w:rFonts w:ascii="David" w:hAnsi="David" w:cs="David" w:hint="cs"/>
          <w:b/>
          <w:bCs/>
          <w:sz w:val="24"/>
          <w:szCs w:val="24"/>
          <w:rtl/>
        </w:rPr>
        <w:t>ביצוע- ע"י מי?</w:t>
      </w:r>
    </w:p>
    <w:p w14:paraId="39ABC1C0" w14:textId="77777777" w:rsidR="00840F6B" w:rsidRPr="00CA72D4" w:rsidRDefault="009B44AD" w:rsidP="00386820">
      <w:pPr>
        <w:pStyle w:val="a7"/>
        <w:spacing w:after="0" w:line="360" w:lineRule="auto"/>
        <w:jc w:val="both"/>
        <w:rPr>
          <w:rFonts w:ascii="David" w:hAnsi="David" w:cs="David"/>
          <w:sz w:val="24"/>
          <w:szCs w:val="24"/>
          <w:rtl/>
        </w:rPr>
      </w:pPr>
      <w:r w:rsidRPr="00CA72D4">
        <w:rPr>
          <w:rFonts w:ascii="David" w:hAnsi="David" w:cs="David" w:hint="cs"/>
          <w:sz w:val="24"/>
          <w:szCs w:val="24"/>
          <w:rtl/>
        </w:rPr>
        <w:t xml:space="preserve">בעבר- </w:t>
      </w:r>
      <w:r w:rsidRPr="00CA72D4">
        <w:rPr>
          <w:rFonts w:ascii="David" w:hAnsi="David" w:cs="David" w:hint="cs"/>
          <w:b/>
          <w:bCs/>
          <w:sz w:val="24"/>
          <w:szCs w:val="24"/>
          <w:rtl/>
        </w:rPr>
        <w:t>"מבחן הקשר האישי"-</w:t>
      </w:r>
      <w:r w:rsidRPr="00CA72D4">
        <w:rPr>
          <w:rFonts w:ascii="David" w:hAnsi="David" w:cs="David" w:hint="cs"/>
          <w:sz w:val="24"/>
          <w:szCs w:val="24"/>
          <w:rtl/>
        </w:rPr>
        <w:t xml:space="preserve"> קשר אישי היה תנאי הכרחי, ביצוע ע"י אחרים היה סימן מובהק להיותו עצמאי.</w:t>
      </w:r>
      <w:r w:rsidR="00840F6B" w:rsidRPr="00CA72D4">
        <w:rPr>
          <w:rFonts w:ascii="David" w:hAnsi="David" w:cs="David" w:hint="cs"/>
          <w:sz w:val="24"/>
          <w:szCs w:val="24"/>
          <w:rtl/>
        </w:rPr>
        <w:t xml:space="preserve"> </w:t>
      </w:r>
    </w:p>
    <w:p w14:paraId="39758DFF" w14:textId="3612BB67" w:rsidR="00840F6B" w:rsidRPr="00CA72D4" w:rsidRDefault="00840F6B" w:rsidP="00386820">
      <w:pPr>
        <w:pStyle w:val="a7"/>
        <w:spacing w:after="0" w:line="360" w:lineRule="auto"/>
        <w:jc w:val="both"/>
        <w:rPr>
          <w:rFonts w:ascii="David" w:hAnsi="David" w:cs="David"/>
          <w:sz w:val="24"/>
          <w:szCs w:val="24"/>
          <w:rtl/>
        </w:rPr>
      </w:pPr>
      <w:r w:rsidRPr="00CA72D4">
        <w:rPr>
          <w:rFonts w:ascii="David" w:hAnsi="David" w:cs="David" w:hint="cs"/>
          <w:sz w:val="24"/>
          <w:szCs w:val="24"/>
          <w:rtl/>
        </w:rPr>
        <w:t xml:space="preserve">אם אני עצמאי- אני מחליט מי עושה את זה, ואם אני לא </w:t>
      </w:r>
      <w:r w:rsidR="00537C35">
        <w:rPr>
          <w:rFonts w:ascii="David" w:hAnsi="David" w:cs="David" w:hint="cs"/>
          <w:sz w:val="24"/>
          <w:szCs w:val="24"/>
          <w:rtl/>
        </w:rPr>
        <w:t>עצמאי</w:t>
      </w:r>
      <w:r w:rsidRPr="00CA72D4">
        <w:rPr>
          <w:rFonts w:ascii="David" w:hAnsi="David" w:cs="David" w:hint="cs"/>
          <w:sz w:val="24"/>
          <w:szCs w:val="24"/>
          <w:rtl/>
        </w:rPr>
        <w:t>- אני לא מחליט.</w:t>
      </w:r>
    </w:p>
    <w:p w14:paraId="4C690BE2" w14:textId="6DD543C7" w:rsidR="00ED0E56" w:rsidRPr="00CA72D4" w:rsidRDefault="009B44AD" w:rsidP="00386820">
      <w:pPr>
        <w:pStyle w:val="a7"/>
        <w:spacing w:after="0" w:line="360" w:lineRule="auto"/>
        <w:jc w:val="both"/>
        <w:rPr>
          <w:rFonts w:ascii="David" w:hAnsi="David" w:cs="David"/>
          <w:sz w:val="24"/>
          <w:szCs w:val="24"/>
          <w:rtl/>
        </w:rPr>
      </w:pPr>
      <w:r w:rsidRPr="00CA72D4">
        <w:rPr>
          <w:rFonts w:ascii="David" w:hAnsi="David" w:cs="David" w:hint="cs"/>
          <w:sz w:val="24"/>
          <w:szCs w:val="24"/>
          <w:rtl/>
        </w:rPr>
        <w:t>דוגמה- זמר שולח את דודו להופיע במקומו, תופס? ככל שאדם עצמאי הוא מחליט מי יכול להגיע, ככל שאדם שכיר הוא אינו יכול להחליט מי יגיע.</w:t>
      </w:r>
      <w:r w:rsidR="00ED0E56" w:rsidRPr="00CA72D4">
        <w:rPr>
          <w:rFonts w:ascii="David" w:hAnsi="David" w:cs="David" w:hint="cs"/>
          <w:sz w:val="24"/>
          <w:szCs w:val="24"/>
          <w:rtl/>
        </w:rPr>
        <w:t xml:space="preserve"> הריכוך הוא: ברור שסיוע ע"</w:t>
      </w:r>
      <w:r w:rsidR="00A26A1D" w:rsidRPr="00CA72D4">
        <w:rPr>
          <w:rFonts w:ascii="David" w:hAnsi="David" w:cs="David" w:hint="cs"/>
          <w:sz w:val="24"/>
          <w:szCs w:val="24"/>
          <w:rtl/>
        </w:rPr>
        <w:t>י</w:t>
      </w:r>
      <w:r w:rsidR="00ED0E56" w:rsidRPr="00CA72D4">
        <w:rPr>
          <w:rFonts w:ascii="David" w:hAnsi="David" w:cs="David" w:hint="cs"/>
          <w:sz w:val="24"/>
          <w:szCs w:val="24"/>
          <w:rtl/>
        </w:rPr>
        <w:t xml:space="preserve"> בני משפחה או חברים אינו מוציא מכלל "עובד".</w:t>
      </w:r>
    </w:p>
    <w:p w14:paraId="02A10FF8" w14:textId="100455DC" w:rsidR="00ED0E56" w:rsidRPr="00537C35" w:rsidRDefault="00ED0E56" w:rsidP="00386820">
      <w:pPr>
        <w:spacing w:after="0" w:line="360" w:lineRule="auto"/>
        <w:jc w:val="both"/>
        <w:rPr>
          <w:rFonts w:ascii="David" w:hAnsi="David" w:cs="David"/>
          <w:sz w:val="24"/>
          <w:szCs w:val="24"/>
          <w:rtl/>
        </w:rPr>
      </w:pPr>
      <w:r w:rsidRPr="00537C35">
        <w:rPr>
          <w:rFonts w:ascii="David" w:hAnsi="David" w:cs="David" w:hint="cs"/>
          <w:sz w:val="24"/>
          <w:szCs w:val="24"/>
          <w:u w:val="single"/>
          <w:rtl/>
        </w:rPr>
        <w:t>פס"ד אייזיק נ' תה"ל</w:t>
      </w:r>
      <w:r w:rsidR="00840F6B" w:rsidRPr="00537C35">
        <w:rPr>
          <w:rFonts w:ascii="David" w:hAnsi="David" w:cs="David" w:hint="cs"/>
          <w:sz w:val="24"/>
          <w:szCs w:val="24"/>
          <w:u w:val="single"/>
          <w:rtl/>
        </w:rPr>
        <w:t xml:space="preserve"> (תכנון המים בישראל)</w:t>
      </w:r>
      <w:r w:rsidRPr="00537C35">
        <w:rPr>
          <w:rFonts w:ascii="David" w:hAnsi="David" w:cs="David" w:hint="cs"/>
          <w:sz w:val="24"/>
          <w:szCs w:val="24"/>
          <w:u w:val="single"/>
          <w:rtl/>
        </w:rPr>
        <w:t>-</w:t>
      </w:r>
      <w:r w:rsidR="00A26A1D" w:rsidRPr="00537C35">
        <w:rPr>
          <w:rFonts w:ascii="David" w:hAnsi="David" w:cs="David" w:hint="cs"/>
          <w:sz w:val="24"/>
          <w:szCs w:val="24"/>
          <w:rtl/>
        </w:rPr>
        <w:t xml:space="preserve"> אייזיק היה צוללן שתפקידו היה לבדוק צינורות תת ימיים. הוא שלח את בנו. פס</w:t>
      </w:r>
      <w:r w:rsidR="00537C35">
        <w:rPr>
          <w:rFonts w:ascii="David" w:hAnsi="David" w:cs="David" w:hint="cs"/>
          <w:sz w:val="24"/>
          <w:szCs w:val="24"/>
          <w:rtl/>
        </w:rPr>
        <w:t>ה</w:t>
      </w:r>
      <w:r w:rsidR="00A26A1D" w:rsidRPr="00537C35">
        <w:rPr>
          <w:rFonts w:ascii="David" w:hAnsi="David" w:cs="David" w:hint="cs"/>
          <w:sz w:val="24"/>
          <w:szCs w:val="24"/>
          <w:rtl/>
        </w:rPr>
        <w:t>"ד בא להראות שגם כשכיר החלפה חד פעמית זהה היא לא נוראית. מה שיצא מפס</w:t>
      </w:r>
      <w:r w:rsidR="00537C35">
        <w:rPr>
          <w:rFonts w:ascii="David" w:hAnsi="David" w:cs="David" w:hint="cs"/>
          <w:sz w:val="24"/>
          <w:szCs w:val="24"/>
          <w:rtl/>
        </w:rPr>
        <w:t>ה</w:t>
      </w:r>
      <w:r w:rsidR="00A26A1D" w:rsidRPr="00537C35">
        <w:rPr>
          <w:rFonts w:ascii="David" w:hAnsi="David" w:cs="David" w:hint="cs"/>
          <w:sz w:val="24"/>
          <w:szCs w:val="24"/>
          <w:rtl/>
        </w:rPr>
        <w:t xml:space="preserve">"ד </w:t>
      </w:r>
      <w:r w:rsidR="00537C35">
        <w:rPr>
          <w:rFonts w:ascii="David" w:hAnsi="David" w:cs="David" w:hint="cs"/>
          <w:sz w:val="24"/>
          <w:szCs w:val="24"/>
          <w:rtl/>
        </w:rPr>
        <w:t>הוא</w:t>
      </w:r>
      <w:r w:rsidR="00A26A1D" w:rsidRPr="00537C35">
        <w:rPr>
          <w:rFonts w:ascii="David" w:hAnsi="David" w:cs="David" w:hint="cs"/>
          <w:sz w:val="24"/>
          <w:szCs w:val="24"/>
          <w:rtl/>
        </w:rPr>
        <w:t xml:space="preserve"> שמבחן "הקשר האישי" לא קובע.</w:t>
      </w:r>
    </w:p>
    <w:p w14:paraId="19EBF482" w14:textId="0C304D43" w:rsidR="00476EE2" w:rsidRPr="00537C35" w:rsidRDefault="00476EE2" w:rsidP="00386820">
      <w:pPr>
        <w:spacing w:after="0" w:line="360" w:lineRule="auto"/>
        <w:jc w:val="both"/>
        <w:rPr>
          <w:rFonts w:ascii="David" w:hAnsi="David" w:cs="David"/>
          <w:sz w:val="24"/>
          <w:szCs w:val="24"/>
          <w:rtl/>
        </w:rPr>
      </w:pPr>
      <w:r w:rsidRPr="00537C35">
        <w:rPr>
          <w:rFonts w:ascii="David" w:hAnsi="David" w:cs="David" w:hint="cs"/>
          <w:sz w:val="24"/>
          <w:szCs w:val="24"/>
          <w:rtl/>
        </w:rPr>
        <w:t>זו דוגמה לכך שמדובר במידת הקשר האישי ומידת העצמאות</w:t>
      </w:r>
      <w:r w:rsidR="003D5936" w:rsidRPr="00537C35">
        <w:rPr>
          <w:rFonts w:ascii="David" w:hAnsi="David" w:cs="David" w:hint="cs"/>
          <w:sz w:val="24"/>
          <w:szCs w:val="24"/>
          <w:rtl/>
        </w:rPr>
        <w:t>, דברים קריטיים ייבחנו באופן מאוד דקדקני, אבל אם לא- מדובר במבחן מרוכך יחסית.</w:t>
      </w:r>
    </w:p>
    <w:p w14:paraId="3EAC53C6" w14:textId="28CA1FBD" w:rsidR="00672B42" w:rsidRPr="00CA72D4" w:rsidRDefault="00672B42" w:rsidP="00530FB5">
      <w:pPr>
        <w:pStyle w:val="a7"/>
        <w:numPr>
          <w:ilvl w:val="0"/>
          <w:numId w:val="18"/>
        </w:numPr>
        <w:spacing w:after="0" w:line="360" w:lineRule="auto"/>
        <w:jc w:val="both"/>
        <w:rPr>
          <w:rFonts w:ascii="David" w:hAnsi="David" w:cs="David"/>
          <w:sz w:val="24"/>
          <w:szCs w:val="24"/>
        </w:rPr>
      </w:pPr>
      <w:r w:rsidRPr="00CA72D4">
        <w:rPr>
          <w:rFonts w:ascii="David" w:hAnsi="David" w:cs="David" w:hint="cs"/>
          <w:b/>
          <w:bCs/>
          <w:sz w:val="24"/>
          <w:szCs w:val="24"/>
          <w:rtl/>
        </w:rPr>
        <w:t>צורת התשלום-</w:t>
      </w:r>
      <w:r w:rsidRPr="00CA72D4">
        <w:rPr>
          <w:rFonts w:ascii="David" w:hAnsi="David" w:cs="David" w:hint="cs"/>
          <w:sz w:val="24"/>
          <w:szCs w:val="24"/>
          <w:rtl/>
        </w:rPr>
        <w:t xml:space="preserve"> לא קובעת באופן בלעדיי אבל עשויה להצטרף לתמונה כוללת (למשל ניכויי מס, כיצד הצדדים רואים את הקשר ביניהם וכיצד רואים את עצמם בעיניי צד ג').</w:t>
      </w:r>
    </w:p>
    <w:p w14:paraId="01A03ECE" w14:textId="77777777" w:rsidR="00B82B6C" w:rsidRPr="00CA72D4" w:rsidRDefault="00B82B6C" w:rsidP="00386820">
      <w:pPr>
        <w:spacing w:after="0" w:line="360" w:lineRule="auto"/>
        <w:ind w:left="360"/>
        <w:jc w:val="both"/>
        <w:rPr>
          <w:rFonts w:ascii="David" w:hAnsi="David" w:cs="David"/>
          <w:sz w:val="24"/>
          <w:szCs w:val="24"/>
          <w:rtl/>
        </w:rPr>
      </w:pPr>
    </w:p>
    <w:p w14:paraId="186BAAE4" w14:textId="44021181" w:rsidR="003A6469" w:rsidRPr="00CA72D4" w:rsidRDefault="003A6469" w:rsidP="00386820">
      <w:pPr>
        <w:spacing w:after="0" w:line="360" w:lineRule="auto"/>
        <w:jc w:val="both"/>
        <w:rPr>
          <w:rFonts w:ascii="David" w:hAnsi="David" w:cs="David"/>
          <w:sz w:val="24"/>
          <w:szCs w:val="24"/>
          <w:u w:val="single"/>
          <w:rtl/>
        </w:rPr>
      </w:pPr>
      <w:r w:rsidRPr="00CA72D4">
        <w:rPr>
          <w:rFonts w:ascii="David" w:hAnsi="David" w:cs="David" w:hint="cs"/>
          <w:sz w:val="24"/>
          <w:szCs w:val="24"/>
          <w:rtl/>
        </w:rPr>
        <w:t xml:space="preserve">באיזה שהוא שלב בתי המשפט </w:t>
      </w:r>
      <w:r w:rsidR="00C56D86" w:rsidRPr="00CA72D4">
        <w:rPr>
          <w:rFonts w:ascii="David" w:hAnsi="David" w:cs="David" w:hint="cs"/>
          <w:sz w:val="24"/>
          <w:szCs w:val="24"/>
          <w:rtl/>
        </w:rPr>
        <w:t xml:space="preserve">נעזרו בהרבה </w:t>
      </w:r>
      <w:r w:rsidRPr="00CA72D4">
        <w:rPr>
          <w:rFonts w:ascii="David" w:hAnsi="David" w:cs="David" w:hint="cs"/>
          <w:sz w:val="24"/>
          <w:szCs w:val="24"/>
          <w:rtl/>
        </w:rPr>
        <w:t>מבחני עז</w:t>
      </w:r>
      <w:r w:rsidR="00BB1229" w:rsidRPr="00CA72D4">
        <w:rPr>
          <w:rFonts w:ascii="David" w:hAnsi="David" w:cs="David" w:hint="cs"/>
          <w:sz w:val="24"/>
          <w:szCs w:val="24"/>
          <w:rtl/>
        </w:rPr>
        <w:t>ר</w:t>
      </w:r>
      <w:r w:rsidR="00C56D86" w:rsidRPr="00CA72D4">
        <w:rPr>
          <w:rFonts w:ascii="David" w:hAnsi="David" w:cs="David" w:hint="cs"/>
          <w:sz w:val="24"/>
          <w:szCs w:val="24"/>
          <w:rtl/>
        </w:rPr>
        <w:t xml:space="preserve"> בנוסף למבחן ההשתלבות לכן הוחלט על מבחן מעורב</w:t>
      </w:r>
      <w:r w:rsidR="00BB1229" w:rsidRPr="00CA72D4">
        <w:rPr>
          <w:rFonts w:ascii="David" w:hAnsi="David" w:cs="David" w:hint="cs"/>
          <w:sz w:val="24"/>
          <w:szCs w:val="24"/>
          <w:rtl/>
        </w:rPr>
        <w:t>:</w:t>
      </w:r>
    </w:p>
    <w:p w14:paraId="5A0C40B7" w14:textId="77777777" w:rsidR="00C56D86" w:rsidRPr="00CA72D4" w:rsidRDefault="00C56D86" w:rsidP="00386820">
      <w:pPr>
        <w:spacing w:after="0" w:line="360" w:lineRule="auto"/>
        <w:ind w:left="502"/>
        <w:jc w:val="both"/>
        <w:rPr>
          <w:rFonts w:ascii="David" w:hAnsi="David" w:cs="David"/>
          <w:b/>
          <w:bCs/>
          <w:sz w:val="24"/>
          <w:szCs w:val="24"/>
          <w:highlight w:val="green"/>
          <w:rtl/>
        </w:rPr>
      </w:pPr>
    </w:p>
    <w:p w14:paraId="3846A0E3" w14:textId="77777777" w:rsidR="00537C35" w:rsidRDefault="003A6469" w:rsidP="00386820">
      <w:pPr>
        <w:spacing w:after="0" w:line="360" w:lineRule="auto"/>
        <w:ind w:left="502"/>
        <w:jc w:val="both"/>
        <w:rPr>
          <w:rFonts w:ascii="David" w:hAnsi="David" w:cs="David"/>
          <w:sz w:val="24"/>
          <w:szCs w:val="24"/>
          <w:rtl/>
        </w:rPr>
      </w:pPr>
      <w:r w:rsidRPr="00CA72D4">
        <w:rPr>
          <w:rFonts w:ascii="David" w:hAnsi="David" w:cs="David" w:hint="cs"/>
          <w:b/>
          <w:bCs/>
          <w:sz w:val="24"/>
          <w:szCs w:val="24"/>
          <w:highlight w:val="green"/>
          <w:rtl/>
        </w:rPr>
        <w:t>הרבה-</w:t>
      </w:r>
      <w:r w:rsidRPr="00CA72D4">
        <w:rPr>
          <w:rFonts w:ascii="David" w:hAnsi="David" w:cs="David" w:hint="cs"/>
          <w:sz w:val="24"/>
          <w:szCs w:val="24"/>
          <w:highlight w:val="green"/>
          <w:rtl/>
        </w:rPr>
        <w:t xml:space="preserve"> מבחן מעורב (הרבה)</w:t>
      </w:r>
    </w:p>
    <w:p w14:paraId="77E27A38" w14:textId="0896E608" w:rsidR="003A6469" w:rsidRPr="00CA72D4" w:rsidRDefault="003A6469" w:rsidP="00386820">
      <w:pPr>
        <w:spacing w:after="0" w:line="360" w:lineRule="auto"/>
        <w:jc w:val="both"/>
        <w:rPr>
          <w:rFonts w:ascii="David" w:hAnsi="David" w:cs="David"/>
          <w:sz w:val="24"/>
          <w:szCs w:val="24"/>
          <w:rtl/>
        </w:rPr>
      </w:pPr>
      <w:r w:rsidRPr="00CA72D4">
        <w:rPr>
          <w:rFonts w:ascii="David" w:hAnsi="David" w:cs="David" w:hint="cs"/>
          <w:sz w:val="24"/>
          <w:szCs w:val="24"/>
          <w:rtl/>
        </w:rPr>
        <w:t>השתלבות עיקר עם מבחני עזר</w:t>
      </w:r>
    </w:p>
    <w:p w14:paraId="397DFD88" w14:textId="31740BD2" w:rsidR="00537C35" w:rsidRPr="00CA72D4" w:rsidRDefault="00672B42" w:rsidP="00386820">
      <w:pPr>
        <w:spacing w:after="0" w:line="360" w:lineRule="auto"/>
        <w:jc w:val="both"/>
        <w:rPr>
          <w:rFonts w:ascii="David" w:hAnsi="David" w:cs="David"/>
          <w:sz w:val="24"/>
          <w:szCs w:val="24"/>
          <w:rtl/>
        </w:rPr>
      </w:pPr>
      <w:r w:rsidRPr="00CA72D4">
        <w:rPr>
          <w:rFonts w:ascii="David" w:hAnsi="David" w:cs="David" w:hint="cs"/>
          <w:sz w:val="24"/>
          <w:szCs w:val="24"/>
          <w:rtl/>
        </w:rPr>
        <w:t>בפועל</w:t>
      </w:r>
      <w:r w:rsidR="00537C35">
        <w:rPr>
          <w:rFonts w:ascii="David" w:hAnsi="David" w:cs="David" w:hint="cs"/>
          <w:sz w:val="24"/>
          <w:szCs w:val="24"/>
          <w:rtl/>
        </w:rPr>
        <w:t>,</w:t>
      </w:r>
      <w:r w:rsidRPr="00CA72D4">
        <w:rPr>
          <w:rFonts w:ascii="David" w:hAnsi="David" w:cs="David" w:hint="cs"/>
          <w:sz w:val="24"/>
          <w:szCs w:val="24"/>
          <w:rtl/>
        </w:rPr>
        <w:t xml:space="preserve"> יש הרבה בעיות עם מבחני העזר שהוזכרו לעיל, לכן בתי הדין משתמשים </w:t>
      </w:r>
      <w:r w:rsidRPr="00537C35">
        <w:rPr>
          <w:rFonts w:ascii="David" w:hAnsi="David" w:cs="David" w:hint="cs"/>
          <w:b/>
          <w:bCs/>
          <w:sz w:val="24"/>
          <w:szCs w:val="24"/>
          <w:rtl/>
        </w:rPr>
        <w:t xml:space="preserve">במבחן ההשתלבות ומשלבים את מבחני העזר עימם. </w:t>
      </w:r>
      <w:r w:rsidRPr="00537C35">
        <w:rPr>
          <w:rFonts w:ascii="David" w:hAnsi="David" w:cs="David" w:hint="cs"/>
          <w:sz w:val="24"/>
          <w:szCs w:val="24"/>
          <w:rtl/>
        </w:rPr>
        <w:t>יש שני</w:t>
      </w:r>
      <w:r w:rsidRPr="00CA72D4">
        <w:rPr>
          <w:rFonts w:ascii="David" w:hAnsi="David" w:cs="David" w:hint="cs"/>
          <w:sz w:val="24"/>
          <w:szCs w:val="24"/>
          <w:rtl/>
        </w:rPr>
        <w:t xml:space="preserve"> מוקדים תוך מכלול הנסיבות- עצמאות ושילוב הם "הברזים" הראשים, ומבחני העזר הם כשמם- עזר, ואינם המבחנים המרכזיים.</w:t>
      </w:r>
      <w:r w:rsidR="00537C35">
        <w:rPr>
          <w:rFonts w:ascii="David" w:hAnsi="David" w:cs="David" w:hint="cs"/>
          <w:sz w:val="24"/>
          <w:szCs w:val="24"/>
          <w:rtl/>
        </w:rPr>
        <w:t>:</w:t>
      </w:r>
    </w:p>
    <w:p w14:paraId="439A0F4C" w14:textId="172CE6C1" w:rsidR="00672B42" w:rsidRPr="00CA72D4" w:rsidRDefault="00007782" w:rsidP="00530FB5">
      <w:pPr>
        <w:pStyle w:val="a7"/>
        <w:numPr>
          <w:ilvl w:val="0"/>
          <w:numId w:val="19"/>
        </w:numPr>
        <w:spacing w:after="0" w:line="360" w:lineRule="auto"/>
        <w:jc w:val="both"/>
        <w:rPr>
          <w:rFonts w:ascii="David" w:hAnsi="David" w:cs="David"/>
          <w:sz w:val="24"/>
          <w:szCs w:val="24"/>
        </w:rPr>
      </w:pPr>
      <w:r w:rsidRPr="00CA72D4">
        <w:rPr>
          <w:rFonts w:ascii="David" w:hAnsi="David" w:cs="David" w:hint="cs"/>
          <w:b/>
          <w:bCs/>
          <w:sz w:val="24"/>
          <w:szCs w:val="24"/>
          <w:rtl/>
        </w:rPr>
        <w:t>מבחן הבכורה,</w:t>
      </w:r>
      <w:r w:rsidR="00DB3E92" w:rsidRPr="00CA72D4">
        <w:rPr>
          <w:rFonts w:ascii="David" w:hAnsi="David" w:cs="David" w:hint="cs"/>
          <w:b/>
          <w:bCs/>
          <w:sz w:val="24"/>
          <w:szCs w:val="24"/>
          <w:rtl/>
        </w:rPr>
        <w:t xml:space="preserve"> </w:t>
      </w:r>
      <w:r w:rsidR="00672B42" w:rsidRPr="00CA72D4">
        <w:rPr>
          <w:rFonts w:ascii="David" w:hAnsi="David" w:cs="David" w:hint="cs"/>
          <w:b/>
          <w:bCs/>
          <w:sz w:val="24"/>
          <w:szCs w:val="24"/>
          <w:rtl/>
        </w:rPr>
        <w:t>המרכזי:</w:t>
      </w:r>
      <w:r w:rsidR="00672B42" w:rsidRPr="00CA72D4">
        <w:rPr>
          <w:rFonts w:ascii="David" w:hAnsi="David" w:cs="David" w:hint="cs"/>
          <w:sz w:val="24"/>
          <w:szCs w:val="24"/>
          <w:rtl/>
        </w:rPr>
        <w:t xml:space="preserve"> השתלבות (חיובי ושלילי)</w:t>
      </w:r>
    </w:p>
    <w:p w14:paraId="02CFA38C" w14:textId="35EE4D19" w:rsidR="00672B42" w:rsidRPr="00CA72D4" w:rsidRDefault="00672B42" w:rsidP="00530FB5">
      <w:pPr>
        <w:pStyle w:val="a7"/>
        <w:numPr>
          <w:ilvl w:val="0"/>
          <w:numId w:val="19"/>
        </w:numPr>
        <w:spacing w:after="0" w:line="360" w:lineRule="auto"/>
        <w:jc w:val="both"/>
        <w:rPr>
          <w:rFonts w:ascii="David" w:hAnsi="David" w:cs="David"/>
          <w:b/>
          <w:bCs/>
          <w:sz w:val="24"/>
          <w:szCs w:val="24"/>
        </w:rPr>
      </w:pPr>
      <w:r w:rsidRPr="00CA72D4">
        <w:rPr>
          <w:rFonts w:ascii="David" w:hAnsi="David" w:cs="David" w:hint="cs"/>
          <w:b/>
          <w:bCs/>
          <w:sz w:val="24"/>
          <w:szCs w:val="24"/>
          <w:rtl/>
        </w:rPr>
        <w:t>מבחני העזר:</w:t>
      </w:r>
      <w:r w:rsidR="00007782" w:rsidRPr="00CA72D4">
        <w:rPr>
          <w:rFonts w:ascii="David" w:hAnsi="David" w:cs="David" w:hint="cs"/>
          <w:b/>
          <w:bCs/>
          <w:sz w:val="24"/>
          <w:szCs w:val="24"/>
          <w:rtl/>
        </w:rPr>
        <w:t xml:space="preserve"> </w:t>
      </w:r>
      <w:r w:rsidR="00007782" w:rsidRPr="00CA72D4">
        <w:rPr>
          <w:rFonts w:ascii="David" w:hAnsi="David" w:cs="David" w:hint="cs"/>
          <w:sz w:val="24"/>
          <w:szCs w:val="24"/>
          <w:rtl/>
        </w:rPr>
        <w:t>בריס טוען שאלו עוזרים ליצוק תוכן</w:t>
      </w:r>
      <w:r w:rsidR="00DB3E92" w:rsidRPr="00CA72D4">
        <w:rPr>
          <w:rFonts w:ascii="David" w:hAnsi="David" w:cs="David" w:hint="cs"/>
          <w:b/>
          <w:bCs/>
          <w:sz w:val="24"/>
          <w:szCs w:val="24"/>
          <w:rtl/>
        </w:rPr>
        <w:t xml:space="preserve"> </w:t>
      </w:r>
      <w:r w:rsidR="00DB3E92" w:rsidRPr="00CA72D4">
        <w:rPr>
          <w:rFonts w:ascii="David" w:hAnsi="David" w:cs="David" w:hint="cs"/>
          <w:sz w:val="24"/>
          <w:szCs w:val="24"/>
          <w:rtl/>
        </w:rPr>
        <w:t>ל</w:t>
      </w:r>
      <w:r w:rsidR="00DB3E92" w:rsidRPr="00CA72D4">
        <w:rPr>
          <w:rFonts w:ascii="David" w:hAnsi="David" w:cs="David" w:hint="cs"/>
          <w:b/>
          <w:bCs/>
          <w:sz w:val="24"/>
          <w:szCs w:val="24"/>
          <w:rtl/>
        </w:rPr>
        <w:t>מבחן ההשתלבות</w:t>
      </w:r>
    </w:p>
    <w:p w14:paraId="3BCCB0DF" w14:textId="03933E3E" w:rsidR="00672B42" w:rsidRPr="00CA72D4" w:rsidRDefault="00672B42" w:rsidP="00530FB5">
      <w:pPr>
        <w:pStyle w:val="a7"/>
        <w:numPr>
          <w:ilvl w:val="0"/>
          <w:numId w:val="20"/>
        </w:numPr>
        <w:spacing w:after="0" w:line="360" w:lineRule="auto"/>
        <w:jc w:val="both"/>
        <w:rPr>
          <w:rFonts w:ascii="David" w:hAnsi="David" w:cs="David"/>
          <w:sz w:val="24"/>
          <w:szCs w:val="24"/>
        </w:rPr>
      </w:pPr>
      <w:r w:rsidRPr="00CA72D4">
        <w:rPr>
          <w:rFonts w:ascii="David" w:hAnsi="David" w:cs="David" w:hint="cs"/>
          <w:sz w:val="24"/>
          <w:szCs w:val="24"/>
          <w:rtl/>
        </w:rPr>
        <w:t>מידת הקשר האישי (האם אפשר לבצע ע"י אחרים) וטיבו?</w:t>
      </w:r>
    </w:p>
    <w:p w14:paraId="60E4BB5A" w14:textId="131D10AC" w:rsidR="00672B42" w:rsidRPr="00805ACF" w:rsidRDefault="00672B42" w:rsidP="00530FB5">
      <w:pPr>
        <w:pStyle w:val="a7"/>
        <w:numPr>
          <w:ilvl w:val="0"/>
          <w:numId w:val="20"/>
        </w:numPr>
        <w:spacing w:after="0" w:line="360" w:lineRule="auto"/>
        <w:jc w:val="both"/>
        <w:rPr>
          <w:rFonts w:ascii="David" w:hAnsi="David" w:cs="David"/>
          <w:sz w:val="24"/>
          <w:szCs w:val="24"/>
        </w:rPr>
      </w:pPr>
      <w:r w:rsidRPr="00805ACF">
        <w:rPr>
          <w:rFonts w:ascii="David" w:hAnsi="David" w:cs="David" w:hint="cs"/>
          <w:sz w:val="24"/>
          <w:szCs w:val="24"/>
          <w:rtl/>
        </w:rPr>
        <w:t>מידת פיקוח/ השליטה על העבודה</w:t>
      </w:r>
    </w:p>
    <w:p w14:paraId="5D1564EF" w14:textId="47C57420" w:rsidR="00672B42" w:rsidRPr="00CA72D4" w:rsidRDefault="00672B42" w:rsidP="00530FB5">
      <w:pPr>
        <w:pStyle w:val="a7"/>
        <w:numPr>
          <w:ilvl w:val="0"/>
          <w:numId w:val="20"/>
        </w:numPr>
        <w:spacing w:after="0" w:line="360" w:lineRule="auto"/>
        <w:jc w:val="both"/>
        <w:rPr>
          <w:rFonts w:ascii="David" w:hAnsi="David" w:cs="David"/>
          <w:sz w:val="24"/>
          <w:szCs w:val="24"/>
        </w:rPr>
      </w:pPr>
      <w:r w:rsidRPr="00CA72D4">
        <w:rPr>
          <w:rFonts w:ascii="David" w:hAnsi="David" w:cs="David" w:hint="cs"/>
          <w:sz w:val="24"/>
          <w:szCs w:val="24"/>
          <w:rtl/>
        </w:rPr>
        <w:lastRenderedPageBreak/>
        <w:t>מידת ההשקעה הכספית/ של מי כלי העבודה</w:t>
      </w:r>
    </w:p>
    <w:p w14:paraId="7D04BA7A" w14:textId="682D78D5" w:rsidR="00672B42" w:rsidRPr="00805ACF" w:rsidRDefault="00672B42" w:rsidP="00530FB5">
      <w:pPr>
        <w:pStyle w:val="a7"/>
        <w:numPr>
          <w:ilvl w:val="0"/>
          <w:numId w:val="20"/>
        </w:numPr>
        <w:spacing w:after="0" w:line="360" w:lineRule="auto"/>
        <w:jc w:val="both"/>
        <w:rPr>
          <w:rFonts w:ascii="David" w:hAnsi="David" w:cs="David"/>
          <w:sz w:val="24"/>
          <w:szCs w:val="24"/>
        </w:rPr>
      </w:pPr>
      <w:r w:rsidRPr="00805ACF">
        <w:rPr>
          <w:rFonts w:ascii="David" w:hAnsi="David" w:cs="David" w:hint="cs"/>
          <w:sz w:val="24"/>
          <w:szCs w:val="24"/>
          <w:rtl/>
        </w:rPr>
        <w:t>מקום העבודה (פס"ד אדר)</w:t>
      </w:r>
    </w:p>
    <w:p w14:paraId="33816DEE" w14:textId="397861A3" w:rsidR="00672B42" w:rsidRPr="00CA72D4" w:rsidRDefault="00672B42" w:rsidP="00530FB5">
      <w:pPr>
        <w:pStyle w:val="a7"/>
        <w:numPr>
          <w:ilvl w:val="0"/>
          <w:numId w:val="20"/>
        </w:numPr>
        <w:spacing w:after="0" w:line="360" w:lineRule="auto"/>
        <w:jc w:val="both"/>
        <w:rPr>
          <w:rFonts w:ascii="David" w:hAnsi="David" w:cs="David"/>
          <w:sz w:val="24"/>
          <w:szCs w:val="24"/>
        </w:rPr>
      </w:pPr>
      <w:r w:rsidRPr="00CA72D4">
        <w:rPr>
          <w:rFonts w:ascii="David" w:hAnsi="David" w:cs="David" w:hint="cs"/>
          <w:sz w:val="24"/>
          <w:szCs w:val="24"/>
          <w:rtl/>
        </w:rPr>
        <w:t>בלעדיות במסגרת שעות העבודה/ לאחר שעות העבודה</w:t>
      </w:r>
      <w:r w:rsidR="00805ACF">
        <w:rPr>
          <w:rFonts w:ascii="David" w:hAnsi="David" w:cs="David" w:hint="cs"/>
          <w:sz w:val="24"/>
          <w:szCs w:val="24"/>
          <w:rtl/>
        </w:rPr>
        <w:t xml:space="preserve"> (מבחן שלילי)</w:t>
      </w:r>
    </w:p>
    <w:p w14:paraId="5DD4E410" w14:textId="487EA9FB" w:rsidR="00672B42" w:rsidRPr="00CA72D4" w:rsidRDefault="00672B42" w:rsidP="00530FB5">
      <w:pPr>
        <w:pStyle w:val="a7"/>
        <w:numPr>
          <w:ilvl w:val="0"/>
          <w:numId w:val="20"/>
        </w:numPr>
        <w:spacing w:after="0" w:line="360" w:lineRule="auto"/>
        <w:jc w:val="both"/>
        <w:rPr>
          <w:rFonts w:ascii="David" w:hAnsi="David" w:cs="David"/>
          <w:sz w:val="24"/>
          <w:szCs w:val="24"/>
        </w:rPr>
      </w:pPr>
      <w:r w:rsidRPr="00CA72D4">
        <w:rPr>
          <w:rFonts w:ascii="David" w:hAnsi="David" w:cs="David" w:hint="cs"/>
          <w:sz w:val="24"/>
          <w:szCs w:val="24"/>
          <w:rtl/>
        </w:rPr>
        <w:t>כיצד הצדדים ראו את ההתקשרות?</w:t>
      </w:r>
    </w:p>
    <w:p w14:paraId="3E4BD1C2" w14:textId="4AA84FD5" w:rsidR="00672B42" w:rsidRPr="00CA72D4" w:rsidRDefault="00672B42" w:rsidP="00530FB5">
      <w:pPr>
        <w:pStyle w:val="a7"/>
        <w:numPr>
          <w:ilvl w:val="0"/>
          <w:numId w:val="20"/>
        </w:numPr>
        <w:spacing w:after="0" w:line="360" w:lineRule="auto"/>
        <w:jc w:val="both"/>
        <w:rPr>
          <w:rFonts w:ascii="David" w:hAnsi="David" w:cs="David"/>
          <w:sz w:val="24"/>
          <w:szCs w:val="24"/>
        </w:rPr>
      </w:pPr>
      <w:r w:rsidRPr="00CA72D4">
        <w:rPr>
          <w:rFonts w:ascii="David" w:hAnsi="David" w:cs="David" w:hint="cs"/>
          <w:sz w:val="24"/>
          <w:szCs w:val="24"/>
          <w:rtl/>
        </w:rPr>
        <w:t>כיצד הצדדים הציגו את ההתקשרות לצד ג', רשויות המס וכו</w:t>
      </w:r>
    </w:p>
    <w:p w14:paraId="360B6B7B" w14:textId="4720DB35" w:rsidR="00672B42" w:rsidRPr="00CA72D4" w:rsidRDefault="00672B42" w:rsidP="00530FB5">
      <w:pPr>
        <w:pStyle w:val="a7"/>
        <w:numPr>
          <w:ilvl w:val="0"/>
          <w:numId w:val="20"/>
        </w:numPr>
        <w:spacing w:after="0" w:line="360" w:lineRule="auto"/>
        <w:jc w:val="both"/>
        <w:rPr>
          <w:rFonts w:ascii="David" w:hAnsi="David" w:cs="David"/>
          <w:sz w:val="24"/>
          <w:szCs w:val="24"/>
        </w:rPr>
      </w:pPr>
      <w:r w:rsidRPr="00CA72D4">
        <w:rPr>
          <w:rFonts w:ascii="David" w:hAnsi="David" w:cs="David" w:hint="cs"/>
          <w:sz w:val="24"/>
          <w:szCs w:val="24"/>
          <w:rtl/>
        </w:rPr>
        <w:t xml:space="preserve">התמשכות הקשר, </w:t>
      </w:r>
      <w:r w:rsidR="00537C35">
        <w:rPr>
          <w:rFonts w:ascii="David" w:hAnsi="David" w:cs="David" w:hint="cs"/>
          <w:sz w:val="24"/>
          <w:szCs w:val="24"/>
          <w:rtl/>
        </w:rPr>
        <w:t>הסדירות שלו</w:t>
      </w:r>
      <w:r w:rsidRPr="00CA72D4">
        <w:rPr>
          <w:rFonts w:ascii="David" w:hAnsi="David" w:cs="David" w:hint="cs"/>
          <w:sz w:val="24"/>
          <w:szCs w:val="24"/>
          <w:rtl/>
        </w:rPr>
        <w:t>, רציפותו: פרויקט נקודתי?</w:t>
      </w:r>
    </w:p>
    <w:p w14:paraId="7F62CDB1" w14:textId="77777777" w:rsidR="00805ACF" w:rsidRDefault="00672B42" w:rsidP="00530FB5">
      <w:pPr>
        <w:pStyle w:val="a7"/>
        <w:numPr>
          <w:ilvl w:val="0"/>
          <w:numId w:val="20"/>
        </w:numPr>
        <w:spacing w:after="0" w:line="360" w:lineRule="auto"/>
        <w:jc w:val="both"/>
        <w:rPr>
          <w:rFonts w:ascii="David" w:hAnsi="David" w:cs="David"/>
          <w:sz w:val="24"/>
          <w:szCs w:val="24"/>
        </w:rPr>
      </w:pPr>
      <w:r w:rsidRPr="00CA72D4">
        <w:rPr>
          <w:rFonts w:ascii="David" w:hAnsi="David" w:cs="David" w:hint="cs"/>
          <w:sz w:val="24"/>
          <w:szCs w:val="24"/>
          <w:rtl/>
        </w:rPr>
        <w:t>מה הגמול המתגמל?</w:t>
      </w:r>
    </w:p>
    <w:p w14:paraId="4E3E5F81" w14:textId="77777777" w:rsidR="00805ACF" w:rsidRDefault="00805ACF" w:rsidP="00386820">
      <w:pPr>
        <w:spacing w:after="0" w:line="360" w:lineRule="auto"/>
        <w:jc w:val="both"/>
        <w:rPr>
          <w:rFonts w:ascii="David" w:hAnsi="David" w:cs="David"/>
          <w:sz w:val="24"/>
          <w:szCs w:val="24"/>
          <w:rtl/>
        </w:rPr>
      </w:pPr>
    </w:p>
    <w:p w14:paraId="5A5F6BA2" w14:textId="51AB76EA" w:rsidR="00805ACF" w:rsidRPr="00805ACF" w:rsidRDefault="00805ACF" w:rsidP="00386820">
      <w:pPr>
        <w:spacing w:after="0" w:line="360" w:lineRule="auto"/>
        <w:jc w:val="both"/>
        <w:rPr>
          <w:rFonts w:ascii="David" w:hAnsi="David" w:cs="David"/>
          <w:sz w:val="24"/>
          <w:szCs w:val="24"/>
          <w:rtl/>
        </w:rPr>
      </w:pPr>
      <w:r w:rsidRPr="00805ACF">
        <w:rPr>
          <w:rFonts w:ascii="David" w:hAnsi="David" w:cs="David" w:hint="cs"/>
          <w:sz w:val="24"/>
          <w:szCs w:val="24"/>
          <w:rtl/>
        </w:rPr>
        <w:t>בעצם</w:t>
      </w:r>
      <w:r w:rsidR="000A6147">
        <w:rPr>
          <w:rFonts w:ascii="David" w:hAnsi="David" w:cs="David" w:hint="cs"/>
          <w:sz w:val="24"/>
          <w:szCs w:val="24"/>
          <w:rtl/>
        </w:rPr>
        <w:t xml:space="preserve"> </w:t>
      </w:r>
      <w:r w:rsidRPr="00805ACF">
        <w:rPr>
          <w:rFonts w:ascii="David" w:hAnsi="David" w:cs="David" w:hint="cs"/>
          <w:sz w:val="24"/>
          <w:szCs w:val="24"/>
          <w:rtl/>
        </w:rPr>
        <w:t xml:space="preserve">לקחו את כל מבחני העזר ולכן </w:t>
      </w:r>
      <w:r w:rsidR="000A6147">
        <w:rPr>
          <w:rFonts w:ascii="David" w:hAnsi="David" w:cs="David" w:hint="cs"/>
          <w:sz w:val="24"/>
          <w:szCs w:val="24"/>
          <w:rtl/>
        </w:rPr>
        <w:t xml:space="preserve">זה </w:t>
      </w:r>
      <w:r w:rsidRPr="00805ACF">
        <w:rPr>
          <w:rFonts w:ascii="David" w:hAnsi="David" w:cs="David" w:hint="cs"/>
          <w:sz w:val="24"/>
          <w:szCs w:val="24"/>
          <w:rtl/>
        </w:rPr>
        <w:t xml:space="preserve">נקרא המבחן המעורב. </w:t>
      </w:r>
      <w:r w:rsidRPr="000A6147">
        <w:rPr>
          <w:rFonts w:ascii="David" w:hAnsi="David" w:cs="David" w:hint="cs"/>
          <w:b/>
          <w:bCs/>
          <w:sz w:val="24"/>
          <w:szCs w:val="24"/>
          <w:rtl/>
        </w:rPr>
        <w:t>גם הפסיקה מכירה בזה שמבחני העזר אינם אלא אוסף של מבחנים בנוסף לשאלה של מבחן ההשתלבות</w:t>
      </w:r>
      <w:r w:rsidRPr="00805ACF">
        <w:rPr>
          <w:rFonts w:ascii="David" w:hAnsi="David" w:cs="David" w:hint="cs"/>
          <w:sz w:val="24"/>
          <w:szCs w:val="24"/>
          <w:rtl/>
        </w:rPr>
        <w:t>.</w:t>
      </w:r>
      <w:r>
        <w:rPr>
          <w:rFonts w:ascii="David" w:hAnsi="David" w:cs="David" w:hint="cs"/>
          <w:sz w:val="24"/>
          <w:szCs w:val="24"/>
          <w:rtl/>
        </w:rPr>
        <w:t xml:space="preserve"> יותר נכון לא לראותם כאינסוף מבחנים, אלא לראותם בצורה מושגית- יש את שתי השאלות המרכזיות+ מבחני עזר. </w:t>
      </w:r>
    </w:p>
    <w:p w14:paraId="3DB6B89A" w14:textId="77777777" w:rsidR="00266431" w:rsidRPr="00CA72D4" w:rsidRDefault="00266431" w:rsidP="00386820">
      <w:pPr>
        <w:spacing w:after="0" w:line="360" w:lineRule="auto"/>
        <w:ind w:left="502"/>
        <w:jc w:val="both"/>
        <w:rPr>
          <w:rFonts w:ascii="David" w:hAnsi="David" w:cs="David"/>
          <w:b/>
          <w:bCs/>
          <w:sz w:val="24"/>
          <w:szCs w:val="24"/>
          <w:highlight w:val="green"/>
          <w:rtl/>
        </w:rPr>
      </w:pPr>
    </w:p>
    <w:p w14:paraId="30A0DAA9" w14:textId="7130AE37" w:rsidR="003E67C5" w:rsidRDefault="00877CA4" w:rsidP="00386820">
      <w:pPr>
        <w:spacing w:after="0" w:line="360" w:lineRule="auto"/>
        <w:jc w:val="both"/>
        <w:rPr>
          <w:rFonts w:ascii="David" w:hAnsi="David" w:cs="David"/>
          <w:sz w:val="24"/>
          <w:szCs w:val="24"/>
          <w:rtl/>
        </w:rPr>
      </w:pPr>
      <w:r w:rsidRPr="00CA72D4">
        <w:rPr>
          <w:rFonts w:ascii="David" w:hAnsi="David" w:cs="David" w:hint="cs"/>
          <w:sz w:val="24"/>
          <w:szCs w:val="24"/>
          <w:u w:val="single"/>
          <w:rtl/>
        </w:rPr>
        <w:t>פס"ד פילר נ' סידי-</w:t>
      </w:r>
      <w:r w:rsidRPr="00CA72D4">
        <w:rPr>
          <w:rFonts w:ascii="David" w:hAnsi="David" w:cs="David" w:hint="cs"/>
          <w:sz w:val="24"/>
          <w:szCs w:val="24"/>
          <w:rtl/>
        </w:rPr>
        <w:t xml:space="preserve"> </w:t>
      </w:r>
      <w:r w:rsidR="00E11D89">
        <w:rPr>
          <w:rFonts w:ascii="David" w:hAnsi="David" w:cs="David" w:hint="cs"/>
          <w:sz w:val="24"/>
          <w:szCs w:val="24"/>
          <w:rtl/>
        </w:rPr>
        <w:t xml:space="preserve">הנתבע הוא בעלים של תיאטרון, והתובע עבד בו כשחקן ב-9 הפקות שונות במשך שנים רבות. </w:t>
      </w:r>
      <w:r w:rsidR="003E67C5">
        <w:rPr>
          <w:rFonts w:ascii="David" w:hAnsi="David" w:cs="David" w:hint="cs"/>
          <w:sz w:val="24"/>
          <w:szCs w:val="24"/>
          <w:rtl/>
        </w:rPr>
        <w:t>ההתקשרות בין הצדדים לא הוסדרה בחוזה חתום</w:t>
      </w:r>
      <w:r w:rsidR="000A6147">
        <w:rPr>
          <w:rFonts w:ascii="David" w:hAnsi="David" w:cs="David" w:hint="cs"/>
          <w:sz w:val="24"/>
          <w:szCs w:val="24"/>
          <w:rtl/>
        </w:rPr>
        <w:t xml:space="preserve"> ו</w:t>
      </w:r>
      <w:r w:rsidR="003E67C5">
        <w:rPr>
          <w:rFonts w:ascii="David" w:hAnsi="David" w:cs="David" w:hint="cs"/>
          <w:sz w:val="24"/>
          <w:szCs w:val="24"/>
          <w:rtl/>
        </w:rPr>
        <w:t>מעמדו של התובע היה כ"</w:t>
      </w:r>
      <w:r w:rsidR="000A6147">
        <w:rPr>
          <w:rFonts w:ascii="David" w:hAnsi="David" w:cs="David" w:hint="cs"/>
          <w:sz w:val="24"/>
          <w:szCs w:val="24"/>
          <w:rtl/>
        </w:rPr>
        <w:t>פרילנסר</w:t>
      </w:r>
      <w:r w:rsidR="003E67C5">
        <w:rPr>
          <w:rFonts w:ascii="David" w:hAnsi="David" w:cs="David" w:hint="cs"/>
          <w:sz w:val="24"/>
          <w:szCs w:val="24"/>
          <w:rtl/>
        </w:rPr>
        <w:t>"- התמורה שולמה לתובע לפי מה שהפיק כעוסק פטור, לכל עניין נראה כי מדובר בעובד עצמאי.</w:t>
      </w:r>
    </w:p>
    <w:p w14:paraId="2EC2F5F9" w14:textId="3560913D" w:rsidR="0058386F" w:rsidRDefault="00AA484F" w:rsidP="00386820">
      <w:pPr>
        <w:spacing w:after="0" w:line="360" w:lineRule="auto"/>
        <w:jc w:val="both"/>
        <w:rPr>
          <w:rFonts w:ascii="David" w:hAnsi="David" w:cs="David"/>
          <w:sz w:val="24"/>
          <w:szCs w:val="24"/>
          <w:rtl/>
        </w:rPr>
      </w:pPr>
      <w:r w:rsidRPr="003E67C5">
        <w:rPr>
          <w:rFonts w:ascii="David" w:hAnsi="David" w:cs="David" w:hint="cs"/>
          <w:sz w:val="24"/>
          <w:szCs w:val="24"/>
          <w:rtl/>
        </w:rPr>
        <w:t>מדובר</w:t>
      </w:r>
      <w:r w:rsidRPr="00CA72D4">
        <w:rPr>
          <w:rFonts w:ascii="David" w:hAnsi="David" w:cs="David" w:hint="cs"/>
          <w:sz w:val="24"/>
          <w:szCs w:val="24"/>
          <w:rtl/>
        </w:rPr>
        <w:t xml:space="preserve"> על פס"ד שניתן בביה"ד לענייני עבודה</w:t>
      </w:r>
      <w:r w:rsidR="003E67C5">
        <w:rPr>
          <w:rFonts w:ascii="David" w:hAnsi="David" w:cs="David" w:hint="cs"/>
          <w:sz w:val="24"/>
          <w:szCs w:val="24"/>
          <w:rtl/>
        </w:rPr>
        <w:t xml:space="preserve">, </w:t>
      </w:r>
      <w:r w:rsidR="003E67C5" w:rsidRPr="00F42476">
        <w:rPr>
          <w:rFonts w:ascii="David" w:hAnsi="David" w:cs="David" w:hint="cs"/>
          <w:b/>
          <w:bCs/>
          <w:sz w:val="24"/>
          <w:szCs w:val="24"/>
          <w:rtl/>
        </w:rPr>
        <w:t>ש</w:t>
      </w:r>
      <w:r w:rsidRPr="00F42476">
        <w:rPr>
          <w:rFonts w:ascii="David" w:hAnsi="David" w:cs="David" w:hint="cs"/>
          <w:b/>
          <w:bCs/>
          <w:sz w:val="24"/>
          <w:szCs w:val="24"/>
          <w:rtl/>
        </w:rPr>
        <w:t xml:space="preserve">ההכרעה בו </w:t>
      </w:r>
      <w:r w:rsidR="003E67C5" w:rsidRPr="00F42476">
        <w:rPr>
          <w:rFonts w:ascii="David" w:hAnsi="David" w:cs="David" w:hint="cs"/>
          <w:b/>
          <w:bCs/>
          <w:sz w:val="24"/>
          <w:szCs w:val="24"/>
          <w:rtl/>
        </w:rPr>
        <w:t xml:space="preserve">נתנה </w:t>
      </w:r>
      <w:r w:rsidRPr="00F42476">
        <w:rPr>
          <w:rFonts w:ascii="David" w:hAnsi="David" w:cs="David" w:hint="cs"/>
          <w:b/>
          <w:bCs/>
          <w:sz w:val="24"/>
          <w:szCs w:val="24"/>
          <w:rtl/>
        </w:rPr>
        <w:t>את הכלים להשתמש במבחן הכפול</w:t>
      </w:r>
      <w:r w:rsidR="00E45C55">
        <w:rPr>
          <w:rFonts w:ascii="David" w:hAnsi="David" w:cs="David" w:hint="cs"/>
          <w:b/>
          <w:bCs/>
          <w:sz w:val="24"/>
          <w:szCs w:val="24"/>
          <w:rtl/>
        </w:rPr>
        <w:t>,</w:t>
      </w:r>
      <w:r w:rsidRPr="00F42476">
        <w:rPr>
          <w:rFonts w:ascii="David" w:hAnsi="David" w:cs="David" w:hint="cs"/>
          <w:b/>
          <w:bCs/>
          <w:sz w:val="24"/>
          <w:szCs w:val="24"/>
          <w:rtl/>
        </w:rPr>
        <w:t xml:space="preserve"> ובנוסף נ</w:t>
      </w:r>
      <w:r w:rsidR="00E45C55">
        <w:rPr>
          <w:rFonts w:ascii="David" w:hAnsi="David" w:cs="David" w:hint="cs"/>
          <w:b/>
          <w:bCs/>
          <w:sz w:val="24"/>
          <w:szCs w:val="24"/>
          <w:rtl/>
        </w:rPr>
        <w:t>תנה</w:t>
      </w:r>
      <w:r w:rsidR="00877CA4" w:rsidRPr="00F42476">
        <w:rPr>
          <w:rFonts w:ascii="David" w:hAnsi="David" w:cs="David" w:hint="cs"/>
          <w:b/>
          <w:bCs/>
          <w:sz w:val="24"/>
          <w:szCs w:val="24"/>
          <w:rtl/>
        </w:rPr>
        <w:t xml:space="preserve"> את הלגיטימיות הפסיקתית </w:t>
      </w:r>
      <w:r w:rsidR="00497408" w:rsidRPr="00F42476">
        <w:rPr>
          <w:rFonts w:ascii="David" w:hAnsi="David" w:cs="David" w:hint="cs"/>
          <w:b/>
          <w:bCs/>
          <w:sz w:val="24"/>
          <w:szCs w:val="24"/>
          <w:u w:val="single"/>
          <w:rtl/>
        </w:rPr>
        <w:t>למבחן המעורב-</w:t>
      </w:r>
      <w:r w:rsidR="00497408" w:rsidRPr="00F42476">
        <w:rPr>
          <w:rFonts w:ascii="David" w:hAnsi="David" w:cs="David" w:hint="cs"/>
          <w:b/>
          <w:bCs/>
          <w:sz w:val="24"/>
          <w:szCs w:val="24"/>
          <w:rtl/>
        </w:rPr>
        <w:t xml:space="preserve"> כאשר מורכב בעיקרו גם מהמבחן ההשתלבות</w:t>
      </w:r>
      <w:r w:rsidR="00877CA4" w:rsidRPr="00F42476">
        <w:rPr>
          <w:rFonts w:ascii="David" w:hAnsi="David" w:cs="David" w:hint="cs"/>
          <w:b/>
          <w:bCs/>
          <w:sz w:val="24"/>
          <w:szCs w:val="24"/>
          <w:rtl/>
        </w:rPr>
        <w:t>, תוך שימוש ב</w:t>
      </w:r>
      <w:r w:rsidR="00DA1898" w:rsidRPr="00F42476">
        <w:rPr>
          <w:rFonts w:ascii="David" w:hAnsi="David" w:cs="David" w:hint="cs"/>
          <w:b/>
          <w:bCs/>
          <w:sz w:val="24"/>
          <w:szCs w:val="24"/>
          <w:rtl/>
        </w:rPr>
        <w:t xml:space="preserve">המון </w:t>
      </w:r>
      <w:r w:rsidR="00877CA4" w:rsidRPr="00F42476">
        <w:rPr>
          <w:rFonts w:ascii="David" w:hAnsi="David" w:cs="David" w:hint="cs"/>
          <w:b/>
          <w:bCs/>
          <w:sz w:val="24"/>
          <w:szCs w:val="24"/>
          <w:rtl/>
        </w:rPr>
        <w:t>מבחני עזר נוספים.</w:t>
      </w:r>
      <w:r w:rsidR="00877CA4" w:rsidRPr="00CA72D4">
        <w:rPr>
          <w:rFonts w:ascii="David" w:hAnsi="David" w:cs="David" w:hint="cs"/>
          <w:sz w:val="24"/>
          <w:szCs w:val="24"/>
          <w:rtl/>
        </w:rPr>
        <w:t xml:space="preserve"> מבחני העזר נועדו לעזור</w:t>
      </w:r>
      <w:r w:rsidR="00F532BB" w:rsidRPr="00CA72D4">
        <w:rPr>
          <w:rFonts w:ascii="David" w:hAnsi="David" w:cs="David" w:hint="cs"/>
          <w:sz w:val="24"/>
          <w:szCs w:val="24"/>
          <w:rtl/>
        </w:rPr>
        <w:t xml:space="preserve"> לבחון</w:t>
      </w:r>
      <w:r w:rsidR="00877CA4" w:rsidRPr="00CA72D4">
        <w:rPr>
          <w:rFonts w:ascii="David" w:hAnsi="David" w:cs="David" w:hint="cs"/>
          <w:sz w:val="24"/>
          <w:szCs w:val="24"/>
          <w:rtl/>
        </w:rPr>
        <w:t xml:space="preserve"> האם אדם משולב כלכלית או האם עצמאי?</w:t>
      </w:r>
      <w:r w:rsidR="00DA1898" w:rsidRPr="00CA72D4">
        <w:rPr>
          <w:rFonts w:ascii="David" w:hAnsi="David" w:cs="David" w:hint="cs"/>
          <w:sz w:val="24"/>
          <w:szCs w:val="24"/>
          <w:rtl/>
        </w:rPr>
        <w:t xml:space="preserve"> </w:t>
      </w:r>
      <w:r w:rsidR="00497408" w:rsidRPr="00626E70">
        <w:rPr>
          <w:rFonts w:ascii="David" w:hAnsi="David" w:cs="David" w:hint="cs"/>
          <w:b/>
          <w:bCs/>
          <w:color w:val="FF0000"/>
          <w:sz w:val="24"/>
          <w:szCs w:val="24"/>
          <w:rtl/>
        </w:rPr>
        <w:t>מה שבריס מנסה להראות זה שלמרות שנראה שמבחן ההשתלבות נשכח, הוא עדיין כלול בתוך המבחן המעורב.</w:t>
      </w:r>
    </w:p>
    <w:p w14:paraId="6450F1E6" w14:textId="19508843" w:rsidR="00626E70" w:rsidRDefault="00626E70" w:rsidP="00386820">
      <w:pPr>
        <w:spacing w:after="0" w:line="360" w:lineRule="auto"/>
        <w:jc w:val="both"/>
        <w:rPr>
          <w:rFonts w:ascii="David" w:hAnsi="David" w:cs="David"/>
          <w:sz w:val="24"/>
          <w:szCs w:val="24"/>
          <w:rtl/>
        </w:rPr>
      </w:pPr>
      <w:r w:rsidRPr="006D0143">
        <w:rPr>
          <w:rFonts w:ascii="David" w:hAnsi="David" w:cs="David" w:hint="cs"/>
          <w:b/>
          <w:bCs/>
          <w:sz w:val="24"/>
          <w:szCs w:val="24"/>
          <w:rtl/>
        </w:rPr>
        <w:t>יישום</w:t>
      </w:r>
      <w:r w:rsidR="006D0143" w:rsidRPr="006D0143">
        <w:rPr>
          <w:rFonts w:ascii="David" w:hAnsi="David" w:cs="David" w:hint="cs"/>
          <w:b/>
          <w:bCs/>
          <w:sz w:val="24"/>
          <w:szCs w:val="24"/>
          <w:rtl/>
        </w:rPr>
        <w:t>-</w:t>
      </w:r>
      <w:r w:rsidR="006D0143">
        <w:rPr>
          <w:rFonts w:ascii="David" w:hAnsi="David" w:cs="David" w:hint="cs"/>
          <w:sz w:val="24"/>
          <w:szCs w:val="24"/>
          <w:rtl/>
        </w:rPr>
        <w:t xml:space="preserve"> </w:t>
      </w:r>
      <w:r>
        <w:rPr>
          <w:rFonts w:ascii="David" w:hAnsi="David" w:cs="David" w:hint="cs"/>
          <w:sz w:val="24"/>
          <w:szCs w:val="24"/>
          <w:rtl/>
        </w:rPr>
        <w:t>בוחנים את:</w:t>
      </w:r>
    </w:p>
    <w:p w14:paraId="37C821D8" w14:textId="77777777" w:rsidR="00626E70" w:rsidRDefault="00626E70" w:rsidP="00530FB5">
      <w:pPr>
        <w:pStyle w:val="a7"/>
        <w:numPr>
          <w:ilvl w:val="0"/>
          <w:numId w:val="22"/>
        </w:numPr>
        <w:spacing w:after="0" w:line="360" w:lineRule="auto"/>
        <w:jc w:val="both"/>
        <w:rPr>
          <w:rFonts w:ascii="David" w:hAnsi="David" w:cs="David"/>
          <w:sz w:val="24"/>
          <w:szCs w:val="24"/>
        </w:rPr>
      </w:pPr>
      <w:r>
        <w:rPr>
          <w:rFonts w:ascii="David" w:hAnsi="David" w:cs="David" w:hint="cs"/>
          <w:sz w:val="24"/>
          <w:szCs w:val="24"/>
          <w:rtl/>
        </w:rPr>
        <w:t>המבחן הכפול-</w:t>
      </w:r>
    </w:p>
    <w:p w14:paraId="04ACC422" w14:textId="77777777" w:rsidR="00626E70" w:rsidRDefault="00626E70" w:rsidP="00530FB5">
      <w:pPr>
        <w:pStyle w:val="a7"/>
        <w:numPr>
          <w:ilvl w:val="0"/>
          <w:numId w:val="23"/>
        </w:numPr>
        <w:spacing w:after="0" w:line="360" w:lineRule="auto"/>
        <w:jc w:val="both"/>
        <w:rPr>
          <w:rFonts w:ascii="David" w:hAnsi="David" w:cs="David"/>
          <w:sz w:val="24"/>
          <w:szCs w:val="24"/>
        </w:rPr>
      </w:pPr>
      <w:r w:rsidRPr="00626E70">
        <w:rPr>
          <w:rFonts w:ascii="David" w:hAnsi="David" w:cs="David" w:hint="cs"/>
          <w:sz w:val="24"/>
          <w:szCs w:val="24"/>
          <w:rtl/>
        </w:rPr>
        <w:t xml:space="preserve"> הפן החיובי (אפשר להשתלב בו, והתובע השתלב בו כשחקן, בעל תפקיד בכוח)</w:t>
      </w:r>
    </w:p>
    <w:p w14:paraId="472DB312" w14:textId="77777777" w:rsidR="00626E70" w:rsidRDefault="00626E70" w:rsidP="00530FB5">
      <w:pPr>
        <w:pStyle w:val="a7"/>
        <w:numPr>
          <w:ilvl w:val="0"/>
          <w:numId w:val="23"/>
        </w:numPr>
        <w:spacing w:after="0" w:line="360" w:lineRule="auto"/>
        <w:jc w:val="both"/>
        <w:rPr>
          <w:rFonts w:ascii="David" w:hAnsi="David" w:cs="David"/>
          <w:sz w:val="24"/>
          <w:szCs w:val="24"/>
        </w:rPr>
      </w:pPr>
      <w:r w:rsidRPr="00626E70">
        <w:rPr>
          <w:rFonts w:ascii="David" w:hAnsi="David" w:cs="David" w:hint="cs"/>
          <w:sz w:val="24"/>
          <w:szCs w:val="24"/>
          <w:rtl/>
        </w:rPr>
        <w:t>הפן השלילי (האם עצמאי? לתובע אין עסק משלו, הוא לא סיפק שירותי משחק לתיאטרון),</w:t>
      </w:r>
    </w:p>
    <w:p w14:paraId="77EF1191" w14:textId="77777777" w:rsidR="00626E70" w:rsidRDefault="00626E70" w:rsidP="00530FB5">
      <w:pPr>
        <w:pStyle w:val="a7"/>
        <w:numPr>
          <w:ilvl w:val="0"/>
          <w:numId w:val="22"/>
        </w:numPr>
        <w:spacing w:after="0" w:line="360" w:lineRule="auto"/>
        <w:jc w:val="both"/>
        <w:rPr>
          <w:rFonts w:ascii="David" w:hAnsi="David" w:cs="David"/>
          <w:sz w:val="24"/>
          <w:szCs w:val="24"/>
        </w:rPr>
      </w:pPr>
      <w:r w:rsidRPr="00626E70">
        <w:rPr>
          <w:rFonts w:ascii="David" w:hAnsi="David" w:cs="David" w:hint="cs"/>
          <w:sz w:val="24"/>
          <w:szCs w:val="24"/>
          <w:rtl/>
        </w:rPr>
        <w:t>מבחני עזר</w:t>
      </w:r>
      <w:r>
        <w:rPr>
          <w:rFonts w:ascii="David" w:hAnsi="David" w:cs="David" w:hint="cs"/>
          <w:sz w:val="24"/>
          <w:szCs w:val="24"/>
          <w:rtl/>
        </w:rPr>
        <w:t>-</w:t>
      </w:r>
    </w:p>
    <w:p w14:paraId="01720DBF" w14:textId="3D8F69B0" w:rsidR="00626E70" w:rsidRDefault="00626E70" w:rsidP="00530FB5">
      <w:pPr>
        <w:pStyle w:val="a7"/>
        <w:numPr>
          <w:ilvl w:val="0"/>
          <w:numId w:val="24"/>
        </w:numPr>
        <w:spacing w:after="0" w:line="360" w:lineRule="auto"/>
        <w:jc w:val="both"/>
        <w:rPr>
          <w:rFonts w:ascii="David" w:hAnsi="David" w:cs="David"/>
          <w:sz w:val="24"/>
          <w:szCs w:val="24"/>
        </w:rPr>
      </w:pPr>
      <w:r w:rsidRPr="00626E70">
        <w:rPr>
          <w:rFonts w:ascii="David" w:hAnsi="David" w:cs="David" w:hint="cs"/>
          <w:sz w:val="24"/>
          <w:szCs w:val="24"/>
          <w:rtl/>
        </w:rPr>
        <w:t xml:space="preserve"> השליטה והכפיפות (התובע היה כפוף להוראות הנתבע והוראותיו)</w:t>
      </w:r>
    </w:p>
    <w:p w14:paraId="41D6478D" w14:textId="5895158C" w:rsidR="00626E70" w:rsidRDefault="00626E70" w:rsidP="00530FB5">
      <w:pPr>
        <w:pStyle w:val="a7"/>
        <w:numPr>
          <w:ilvl w:val="0"/>
          <w:numId w:val="24"/>
        </w:numPr>
        <w:spacing w:after="0" w:line="360" w:lineRule="auto"/>
        <w:jc w:val="both"/>
        <w:rPr>
          <w:rFonts w:ascii="David" w:hAnsi="David" w:cs="David"/>
          <w:sz w:val="24"/>
          <w:szCs w:val="24"/>
        </w:rPr>
      </w:pPr>
      <w:r>
        <w:rPr>
          <w:rFonts w:ascii="David" w:hAnsi="David" w:cs="David" w:hint="cs"/>
          <w:sz w:val="24"/>
          <w:szCs w:val="24"/>
          <w:rtl/>
        </w:rPr>
        <w:t>מבחן כלי העזר (התובע לא השקיע באמצעי הייצור של התפאורה, למשל)</w:t>
      </w:r>
    </w:p>
    <w:p w14:paraId="6A68831C" w14:textId="190E022D" w:rsidR="00626E70" w:rsidRDefault="00626E70" w:rsidP="00530FB5">
      <w:pPr>
        <w:pStyle w:val="a7"/>
        <w:numPr>
          <w:ilvl w:val="0"/>
          <w:numId w:val="24"/>
        </w:numPr>
        <w:spacing w:after="0" w:line="360" w:lineRule="auto"/>
        <w:jc w:val="both"/>
        <w:rPr>
          <w:rFonts w:ascii="David" w:hAnsi="David" w:cs="David"/>
          <w:sz w:val="24"/>
          <w:szCs w:val="24"/>
        </w:rPr>
      </w:pPr>
      <w:r>
        <w:rPr>
          <w:rFonts w:ascii="David" w:hAnsi="David" w:cs="David" w:hint="cs"/>
          <w:sz w:val="24"/>
          <w:szCs w:val="24"/>
          <w:rtl/>
        </w:rPr>
        <w:t xml:space="preserve">אופן הדיווח (דיווח באופן עצמאי, הנפיק קבלות, ביהמ"ש לא רוצה להתייחס לכך כפקטור משמעותי [נשמע משהו של עצמאים], אלא כך פועלו היה בהגשת הקבלות </w:t>
      </w:r>
      <w:r>
        <w:rPr>
          <w:rFonts w:ascii="David" w:hAnsi="David" w:cs="David" w:hint="cs"/>
          <w:b/>
          <w:bCs/>
          <w:sz w:val="24"/>
          <w:szCs w:val="24"/>
          <w:rtl/>
        </w:rPr>
        <w:t>בגלל אופן חוזה העסקתו</w:t>
      </w:r>
      <w:r>
        <w:rPr>
          <w:rFonts w:ascii="David" w:hAnsi="David" w:cs="David" w:hint="cs"/>
          <w:sz w:val="24"/>
          <w:szCs w:val="24"/>
          <w:rtl/>
        </w:rPr>
        <w:t>).</w:t>
      </w:r>
    </w:p>
    <w:p w14:paraId="4976254E" w14:textId="78B4CCBA" w:rsidR="00626E70" w:rsidRDefault="00241A79" w:rsidP="00530FB5">
      <w:pPr>
        <w:pStyle w:val="a7"/>
        <w:numPr>
          <w:ilvl w:val="0"/>
          <w:numId w:val="24"/>
        </w:numPr>
        <w:spacing w:after="0" w:line="360" w:lineRule="auto"/>
        <w:jc w:val="both"/>
        <w:rPr>
          <w:rFonts w:ascii="David" w:hAnsi="David" w:cs="David"/>
          <w:sz w:val="24"/>
          <w:szCs w:val="24"/>
        </w:rPr>
      </w:pPr>
      <w:r>
        <w:rPr>
          <w:rFonts w:ascii="David" w:hAnsi="David" w:cs="David" w:hint="cs"/>
          <w:sz w:val="24"/>
          <w:szCs w:val="24"/>
          <w:rtl/>
        </w:rPr>
        <w:t>סיכויי הפסד ורווח (לתובע לא הייתה השקעה אישית בתיאטרון)</w:t>
      </w:r>
    </w:p>
    <w:p w14:paraId="4B1F0058" w14:textId="5244F2C3" w:rsidR="00195EA7" w:rsidRDefault="00195EA7" w:rsidP="00530FB5">
      <w:pPr>
        <w:pStyle w:val="a7"/>
        <w:numPr>
          <w:ilvl w:val="0"/>
          <w:numId w:val="24"/>
        </w:numPr>
        <w:spacing w:after="0" w:line="360" w:lineRule="auto"/>
        <w:jc w:val="both"/>
        <w:rPr>
          <w:rFonts w:ascii="David" w:hAnsi="David" w:cs="David"/>
          <w:sz w:val="24"/>
          <w:szCs w:val="24"/>
        </w:rPr>
      </w:pPr>
      <w:r>
        <w:rPr>
          <w:rFonts w:ascii="David" w:hAnsi="David" w:cs="David" w:hint="cs"/>
          <w:sz w:val="24"/>
          <w:szCs w:val="24"/>
          <w:rtl/>
        </w:rPr>
        <w:t>תדירות ואופן התשלומים (ע"ב חודשי</w:t>
      </w:r>
      <w:r w:rsidR="001D002B">
        <w:rPr>
          <w:rFonts w:ascii="David" w:hAnsi="David" w:cs="David" w:hint="cs"/>
          <w:sz w:val="24"/>
          <w:szCs w:val="24"/>
          <w:rtl/>
        </w:rPr>
        <w:t>, באופן שלא משתנה)</w:t>
      </w:r>
    </w:p>
    <w:p w14:paraId="3A21FCFB" w14:textId="41882CEF" w:rsidR="001D002B" w:rsidRDefault="001D002B" w:rsidP="00530FB5">
      <w:pPr>
        <w:pStyle w:val="a7"/>
        <w:numPr>
          <w:ilvl w:val="0"/>
          <w:numId w:val="24"/>
        </w:numPr>
        <w:spacing w:after="0" w:line="360" w:lineRule="auto"/>
        <w:jc w:val="both"/>
        <w:rPr>
          <w:rFonts w:ascii="David" w:hAnsi="David" w:cs="David"/>
          <w:sz w:val="24"/>
          <w:szCs w:val="24"/>
        </w:rPr>
      </w:pPr>
      <w:r>
        <w:rPr>
          <w:rFonts w:ascii="David" w:hAnsi="David" w:cs="David" w:hint="cs"/>
          <w:sz w:val="24"/>
          <w:szCs w:val="24"/>
          <w:rtl/>
        </w:rPr>
        <w:t>מקום העבודה (יש חשיבות למיקום הספציפי של מקום העבודה, במקרה זה רלוונטי שמדובר בתיאטרון)</w:t>
      </w:r>
    </w:p>
    <w:p w14:paraId="2030A850" w14:textId="1AA179AC" w:rsidR="006D0143" w:rsidRDefault="006D0143" w:rsidP="00530FB5">
      <w:pPr>
        <w:pStyle w:val="a7"/>
        <w:numPr>
          <w:ilvl w:val="0"/>
          <w:numId w:val="24"/>
        </w:numPr>
        <w:spacing w:after="0" w:line="360" w:lineRule="auto"/>
        <w:jc w:val="both"/>
        <w:rPr>
          <w:rFonts w:ascii="David" w:hAnsi="David" w:cs="David"/>
          <w:sz w:val="24"/>
          <w:szCs w:val="24"/>
        </w:rPr>
      </w:pPr>
      <w:r>
        <w:rPr>
          <w:rFonts w:ascii="David" w:hAnsi="David" w:cs="David" w:hint="cs"/>
          <w:sz w:val="24"/>
          <w:szCs w:val="24"/>
          <w:rtl/>
        </w:rPr>
        <w:t>איפה הגבול? (השוכר השתכר מעבודתו במקומות נוספים ובעבודות נוספות אך ביהמ"ש לא מעניק לכך משקל רב).</w:t>
      </w:r>
    </w:p>
    <w:p w14:paraId="3FC576FA" w14:textId="5AEE2D03" w:rsidR="006D0143" w:rsidRDefault="006D0143" w:rsidP="00530FB5">
      <w:pPr>
        <w:pStyle w:val="a7"/>
        <w:numPr>
          <w:ilvl w:val="0"/>
          <w:numId w:val="24"/>
        </w:numPr>
        <w:spacing w:after="0" w:line="360" w:lineRule="auto"/>
        <w:jc w:val="both"/>
        <w:rPr>
          <w:rFonts w:ascii="David" w:hAnsi="David" w:cs="David"/>
          <w:sz w:val="24"/>
          <w:szCs w:val="24"/>
        </w:rPr>
      </w:pPr>
      <w:r>
        <w:rPr>
          <w:rFonts w:ascii="David" w:hAnsi="David" w:cs="David" w:hint="cs"/>
          <w:sz w:val="24"/>
          <w:szCs w:val="24"/>
          <w:rtl/>
        </w:rPr>
        <w:t>סדירות ורציפות העבודה</w:t>
      </w:r>
    </w:p>
    <w:p w14:paraId="7E41B7E8" w14:textId="3547D816" w:rsidR="006D0143" w:rsidRDefault="006D0143" w:rsidP="00530FB5">
      <w:pPr>
        <w:pStyle w:val="a7"/>
        <w:numPr>
          <w:ilvl w:val="0"/>
          <w:numId w:val="24"/>
        </w:numPr>
        <w:spacing w:after="0" w:line="360" w:lineRule="auto"/>
        <w:jc w:val="both"/>
        <w:rPr>
          <w:rFonts w:ascii="David" w:hAnsi="David" w:cs="David"/>
          <w:sz w:val="24"/>
          <w:szCs w:val="24"/>
        </w:rPr>
      </w:pPr>
      <w:r>
        <w:rPr>
          <w:rFonts w:ascii="David" w:hAnsi="David" w:cs="David" w:hint="cs"/>
          <w:sz w:val="24"/>
          <w:szCs w:val="24"/>
          <w:rtl/>
        </w:rPr>
        <w:t>מבחן הביצוע האישי (הוא השחקן, הוא לא יכול לשלוח קרוב משפחה)</w:t>
      </w:r>
    </w:p>
    <w:p w14:paraId="20399F7B" w14:textId="2599DF44" w:rsidR="006D0143" w:rsidRDefault="006D0143" w:rsidP="00530FB5">
      <w:pPr>
        <w:pStyle w:val="a7"/>
        <w:numPr>
          <w:ilvl w:val="0"/>
          <w:numId w:val="24"/>
        </w:numPr>
        <w:spacing w:after="0" w:line="360" w:lineRule="auto"/>
        <w:jc w:val="both"/>
        <w:rPr>
          <w:rFonts w:ascii="David" w:hAnsi="David" w:cs="David"/>
          <w:sz w:val="24"/>
          <w:szCs w:val="24"/>
        </w:rPr>
      </w:pPr>
      <w:r>
        <w:rPr>
          <w:rFonts w:ascii="David" w:hAnsi="David" w:cs="David" w:hint="cs"/>
          <w:sz w:val="24"/>
          <w:szCs w:val="24"/>
          <w:rtl/>
        </w:rPr>
        <w:t>קשר אישי טוב (לא אינטימי עם הקבלן, הנתבע)</w:t>
      </w:r>
    </w:p>
    <w:p w14:paraId="30E7D866" w14:textId="25FE28BD" w:rsidR="00F42476" w:rsidRPr="00F42476" w:rsidRDefault="006D0143" w:rsidP="00530FB5">
      <w:pPr>
        <w:pStyle w:val="a7"/>
        <w:numPr>
          <w:ilvl w:val="0"/>
          <w:numId w:val="24"/>
        </w:numPr>
        <w:spacing w:after="0" w:line="360" w:lineRule="auto"/>
        <w:jc w:val="both"/>
        <w:rPr>
          <w:rFonts w:ascii="David" w:hAnsi="David" w:cs="David"/>
          <w:sz w:val="24"/>
          <w:szCs w:val="24"/>
        </w:rPr>
      </w:pPr>
      <w:r>
        <w:rPr>
          <w:rFonts w:ascii="David" w:hAnsi="David" w:cs="David" w:hint="cs"/>
          <w:sz w:val="24"/>
          <w:szCs w:val="24"/>
          <w:rtl/>
        </w:rPr>
        <w:t>מבחן פרילנסר ידובר בהמשך</w:t>
      </w:r>
    </w:p>
    <w:p w14:paraId="26718010" w14:textId="7E900EAA" w:rsidR="00B426BF" w:rsidRPr="00E45C55" w:rsidRDefault="00B72FA3" w:rsidP="00386820">
      <w:pPr>
        <w:spacing w:after="0" w:line="360" w:lineRule="auto"/>
        <w:jc w:val="both"/>
        <w:rPr>
          <w:rFonts w:ascii="David" w:hAnsi="David" w:cs="David"/>
          <w:b/>
          <w:bCs/>
          <w:sz w:val="24"/>
          <w:szCs w:val="24"/>
          <w:rtl/>
        </w:rPr>
      </w:pPr>
      <w:r w:rsidRPr="00E45C55">
        <w:rPr>
          <w:rFonts w:ascii="David" w:hAnsi="David" w:cs="David" w:hint="cs"/>
          <w:b/>
          <w:bCs/>
          <w:sz w:val="24"/>
          <w:szCs w:val="24"/>
          <w:rtl/>
        </w:rPr>
        <w:t>שני הברזים האלו חשובים (מבחן עיקרי+ מבחני עזר) הם חשובים להמשך גם, כל המבחנים נופלים תחת השניים.</w:t>
      </w:r>
    </w:p>
    <w:p w14:paraId="5BC1E70B" w14:textId="5CB0F7A4" w:rsidR="00B426BF" w:rsidRDefault="0058386F" w:rsidP="00386820">
      <w:pPr>
        <w:spacing w:after="0" w:line="360" w:lineRule="auto"/>
        <w:jc w:val="both"/>
        <w:rPr>
          <w:rFonts w:ascii="David" w:hAnsi="David" w:cs="David"/>
          <w:sz w:val="24"/>
          <w:szCs w:val="24"/>
          <w:rtl/>
        </w:rPr>
      </w:pPr>
      <w:r w:rsidRPr="00CA72D4">
        <w:rPr>
          <w:rFonts w:ascii="David" w:hAnsi="David" w:cs="David" w:hint="cs"/>
          <w:sz w:val="24"/>
          <w:szCs w:val="24"/>
          <w:u w:val="single"/>
          <w:rtl/>
        </w:rPr>
        <w:lastRenderedPageBreak/>
        <w:t>פס"ד ולטר נ' גור-</w:t>
      </w:r>
      <w:r w:rsidRPr="00CA72D4">
        <w:rPr>
          <w:rFonts w:ascii="David" w:hAnsi="David" w:cs="David" w:hint="cs"/>
          <w:sz w:val="24"/>
          <w:szCs w:val="24"/>
          <w:rtl/>
        </w:rPr>
        <w:t xml:space="preserve"> </w:t>
      </w:r>
      <w:r w:rsidR="00E42CC1">
        <w:rPr>
          <w:rFonts w:ascii="David" w:hAnsi="David" w:cs="David" w:hint="cs"/>
          <w:sz w:val="24"/>
          <w:szCs w:val="24"/>
          <w:rtl/>
        </w:rPr>
        <w:t xml:space="preserve">וולטר היה </w:t>
      </w:r>
      <w:r w:rsidRPr="00CA72D4">
        <w:rPr>
          <w:rFonts w:ascii="David" w:hAnsi="David" w:cs="David" w:hint="cs"/>
          <w:sz w:val="24"/>
          <w:szCs w:val="24"/>
          <w:rtl/>
        </w:rPr>
        <w:t xml:space="preserve">עובד </w:t>
      </w:r>
      <w:r w:rsidR="00E42CC1">
        <w:rPr>
          <w:rFonts w:ascii="David" w:hAnsi="David" w:cs="David" w:hint="cs"/>
          <w:sz w:val="24"/>
          <w:szCs w:val="24"/>
          <w:rtl/>
        </w:rPr>
        <w:t>ש</w:t>
      </w:r>
      <w:r w:rsidRPr="00CA72D4">
        <w:rPr>
          <w:rFonts w:ascii="David" w:hAnsi="David" w:cs="David" w:hint="cs"/>
          <w:sz w:val="24"/>
          <w:szCs w:val="24"/>
          <w:rtl/>
        </w:rPr>
        <w:t>עבד בבנק</w:t>
      </w:r>
      <w:r w:rsidR="00E42CC1">
        <w:rPr>
          <w:rFonts w:ascii="David" w:hAnsi="David" w:cs="David" w:hint="cs"/>
          <w:sz w:val="24"/>
          <w:szCs w:val="24"/>
          <w:rtl/>
        </w:rPr>
        <w:t xml:space="preserve">, וחלוקת העבודה שלו הייתה כזו: על </w:t>
      </w:r>
      <w:r w:rsidRPr="00CA72D4">
        <w:rPr>
          <w:rFonts w:ascii="David" w:hAnsi="David" w:cs="David" w:hint="cs"/>
          <w:sz w:val="24"/>
          <w:szCs w:val="24"/>
          <w:rtl/>
        </w:rPr>
        <w:t xml:space="preserve">תיקים שהוא הביא מהבית הוא קיבל 90%, ואילו </w:t>
      </w:r>
      <w:r w:rsidR="00E42CC1">
        <w:rPr>
          <w:rFonts w:ascii="David" w:hAnsi="David" w:cs="David" w:hint="cs"/>
          <w:sz w:val="24"/>
          <w:szCs w:val="24"/>
          <w:rtl/>
        </w:rPr>
        <w:t xml:space="preserve">על </w:t>
      </w:r>
      <w:r w:rsidRPr="00CA72D4">
        <w:rPr>
          <w:rFonts w:ascii="David" w:hAnsi="David" w:cs="David" w:hint="cs"/>
          <w:sz w:val="24"/>
          <w:szCs w:val="24"/>
          <w:rtl/>
        </w:rPr>
        <w:t>תיקים שהתקבלו מהבנק החלוקה הייתה 60%-40%</w:t>
      </w:r>
      <w:r w:rsidR="00E42CC1">
        <w:rPr>
          <w:rFonts w:ascii="David" w:hAnsi="David" w:cs="David" w:hint="cs"/>
          <w:sz w:val="24"/>
          <w:szCs w:val="24"/>
          <w:rtl/>
        </w:rPr>
        <w:t>.</w:t>
      </w:r>
      <w:r w:rsidRPr="00CA72D4">
        <w:rPr>
          <w:rFonts w:ascii="David" w:hAnsi="David" w:cs="David" w:hint="cs"/>
          <w:sz w:val="24"/>
          <w:szCs w:val="24"/>
          <w:rtl/>
        </w:rPr>
        <w:t xml:space="preserve"> הוכרע כי מה שעסק בו במסגרת התיקים של הבית- עצמאי, מה שעסק וקיבל אותם מהבנק- ראו את פועלו כשכיר. </w:t>
      </w:r>
    </w:p>
    <w:p w14:paraId="62A2C314" w14:textId="0D2F6081" w:rsidR="00B426BF" w:rsidRDefault="0058386F" w:rsidP="00386820">
      <w:pPr>
        <w:spacing w:after="0" w:line="360" w:lineRule="auto"/>
        <w:jc w:val="both"/>
        <w:rPr>
          <w:rFonts w:ascii="David" w:hAnsi="David" w:cs="David"/>
          <w:sz w:val="24"/>
          <w:szCs w:val="24"/>
          <w:rtl/>
        </w:rPr>
      </w:pPr>
      <w:r w:rsidRPr="00CA72D4">
        <w:rPr>
          <w:rFonts w:ascii="David" w:hAnsi="David" w:cs="David" w:hint="cs"/>
          <w:sz w:val="24"/>
          <w:szCs w:val="24"/>
          <w:rtl/>
        </w:rPr>
        <w:t>פס</w:t>
      </w:r>
      <w:r w:rsidR="00B426BF">
        <w:rPr>
          <w:rFonts w:ascii="David" w:hAnsi="David" w:cs="David" w:hint="cs"/>
          <w:sz w:val="24"/>
          <w:szCs w:val="24"/>
          <w:rtl/>
        </w:rPr>
        <w:t>ק ה</w:t>
      </w:r>
      <w:r w:rsidRPr="00CA72D4">
        <w:rPr>
          <w:rFonts w:ascii="David" w:hAnsi="David" w:cs="David" w:hint="cs"/>
          <w:sz w:val="24"/>
          <w:szCs w:val="24"/>
          <w:rtl/>
        </w:rPr>
        <w:t>ד</w:t>
      </w:r>
      <w:r w:rsidR="00B426BF">
        <w:rPr>
          <w:rFonts w:ascii="David" w:hAnsi="David" w:cs="David" w:hint="cs"/>
          <w:sz w:val="24"/>
          <w:szCs w:val="24"/>
          <w:rtl/>
        </w:rPr>
        <w:t>ין</w:t>
      </w:r>
      <w:r w:rsidRPr="00CA72D4">
        <w:rPr>
          <w:rFonts w:ascii="David" w:hAnsi="David" w:cs="David" w:hint="cs"/>
          <w:sz w:val="24"/>
          <w:szCs w:val="24"/>
          <w:rtl/>
        </w:rPr>
        <w:t xml:space="preserve"> מעניין כי </w:t>
      </w:r>
      <w:r w:rsidR="00B426BF">
        <w:rPr>
          <w:rFonts w:ascii="David" w:hAnsi="David" w:cs="David" w:hint="cs"/>
          <w:sz w:val="24"/>
          <w:szCs w:val="24"/>
          <w:rtl/>
        </w:rPr>
        <w:t>:</w:t>
      </w:r>
    </w:p>
    <w:p w14:paraId="30D25985" w14:textId="72C866A2" w:rsidR="00B426BF" w:rsidRDefault="0058386F" w:rsidP="00530FB5">
      <w:pPr>
        <w:pStyle w:val="a7"/>
        <w:numPr>
          <w:ilvl w:val="0"/>
          <w:numId w:val="21"/>
        </w:numPr>
        <w:spacing w:after="0" w:line="360" w:lineRule="auto"/>
        <w:jc w:val="both"/>
        <w:rPr>
          <w:rFonts w:ascii="David" w:hAnsi="David" w:cs="David"/>
          <w:sz w:val="24"/>
          <w:szCs w:val="24"/>
        </w:rPr>
      </w:pPr>
      <w:r w:rsidRPr="00B426BF">
        <w:rPr>
          <w:rFonts w:ascii="David" w:hAnsi="David" w:cs="David" w:hint="cs"/>
          <w:sz w:val="24"/>
          <w:szCs w:val="24"/>
          <w:rtl/>
        </w:rPr>
        <w:t xml:space="preserve">ניכר ממנו שעניין </w:t>
      </w:r>
      <w:r w:rsidRPr="00B426BF">
        <w:rPr>
          <w:rFonts w:ascii="David" w:hAnsi="David" w:cs="David" w:hint="cs"/>
          <w:sz w:val="24"/>
          <w:szCs w:val="24"/>
          <w:u w:val="single"/>
          <w:rtl/>
        </w:rPr>
        <w:t>ניכוי המס</w:t>
      </w:r>
      <w:r w:rsidRPr="00B426BF">
        <w:rPr>
          <w:rFonts w:ascii="David" w:hAnsi="David" w:cs="David" w:hint="cs"/>
          <w:sz w:val="24"/>
          <w:szCs w:val="24"/>
          <w:rtl/>
        </w:rPr>
        <w:t xml:space="preserve"> </w:t>
      </w:r>
      <w:r w:rsidR="00B426BF">
        <w:rPr>
          <w:rFonts w:ascii="David" w:hAnsi="David" w:cs="David" w:hint="cs"/>
          <w:sz w:val="24"/>
          <w:szCs w:val="24"/>
          <w:rtl/>
        </w:rPr>
        <w:t xml:space="preserve"> (מס הכנסה) </w:t>
      </w:r>
      <w:r w:rsidRPr="00B426BF">
        <w:rPr>
          <w:rFonts w:ascii="David" w:hAnsi="David" w:cs="David" w:hint="cs"/>
          <w:sz w:val="24"/>
          <w:szCs w:val="24"/>
          <w:rtl/>
        </w:rPr>
        <w:t>הוא עניין חזק אבל לא בלעדיי</w:t>
      </w:r>
    </w:p>
    <w:p w14:paraId="3FC4F8B1" w14:textId="3F73C6B2" w:rsidR="00B426BF" w:rsidRPr="00B426BF" w:rsidRDefault="00CA72D4" w:rsidP="00530FB5">
      <w:pPr>
        <w:pStyle w:val="a7"/>
        <w:numPr>
          <w:ilvl w:val="0"/>
          <w:numId w:val="21"/>
        </w:numPr>
        <w:spacing w:after="0" w:line="360" w:lineRule="auto"/>
        <w:jc w:val="both"/>
        <w:rPr>
          <w:rFonts w:ascii="David" w:hAnsi="David" w:cs="David"/>
          <w:sz w:val="24"/>
          <w:szCs w:val="24"/>
          <w:rtl/>
        </w:rPr>
      </w:pPr>
      <w:r w:rsidRPr="00B426BF">
        <w:rPr>
          <w:rFonts w:ascii="David" w:hAnsi="David" w:cs="David" w:hint="cs"/>
          <w:sz w:val="24"/>
          <w:szCs w:val="24"/>
          <w:rtl/>
        </w:rPr>
        <w:t xml:space="preserve"> באותה עבודה, משרה ושעות הוכרע כי יכולה להיות חלוקה בין עבודה ועצמאות</w:t>
      </w:r>
      <w:r w:rsidR="00B426BF">
        <w:rPr>
          <w:rFonts w:ascii="David" w:hAnsi="David" w:cs="David" w:hint="cs"/>
          <w:sz w:val="24"/>
          <w:szCs w:val="24"/>
          <w:rtl/>
        </w:rPr>
        <w:t xml:space="preserve">- </w:t>
      </w:r>
      <w:r w:rsidR="00B426BF" w:rsidRPr="00B426BF">
        <w:rPr>
          <w:rFonts w:ascii="David" w:hAnsi="David" w:cs="David" w:hint="cs"/>
          <w:sz w:val="24"/>
          <w:szCs w:val="24"/>
          <w:rtl/>
        </w:rPr>
        <w:t>אפשר לראות באותו אדם כי אדם יכול להיות גם עצמאי וגם שכיר.</w:t>
      </w:r>
    </w:p>
    <w:p w14:paraId="180E3D4A" w14:textId="64F250DE" w:rsidR="00CA72D4" w:rsidRPr="00CA72D4" w:rsidRDefault="00CA72D4" w:rsidP="00386820">
      <w:pPr>
        <w:spacing w:after="0" w:line="360" w:lineRule="auto"/>
        <w:ind w:left="502"/>
        <w:jc w:val="both"/>
        <w:rPr>
          <w:rFonts w:ascii="David" w:hAnsi="David" w:cs="David"/>
          <w:sz w:val="24"/>
          <w:szCs w:val="24"/>
          <w:u w:val="single"/>
          <w:rtl/>
        </w:rPr>
      </w:pPr>
    </w:p>
    <w:p w14:paraId="3F1536A8" w14:textId="294942F2" w:rsidR="00CA72D4" w:rsidRPr="00CA72D4" w:rsidRDefault="00CA72D4" w:rsidP="00530FB5">
      <w:pPr>
        <w:pStyle w:val="a7"/>
        <w:numPr>
          <w:ilvl w:val="0"/>
          <w:numId w:val="4"/>
        </w:numPr>
        <w:spacing w:after="0" w:line="360" w:lineRule="auto"/>
        <w:jc w:val="both"/>
        <w:rPr>
          <w:rFonts w:ascii="David" w:hAnsi="David" w:cs="David"/>
          <w:sz w:val="24"/>
          <w:szCs w:val="24"/>
        </w:rPr>
      </w:pPr>
      <w:r w:rsidRPr="00CA72D4">
        <w:rPr>
          <w:rFonts w:ascii="David" w:hAnsi="David" w:cs="David" w:hint="cs"/>
          <w:sz w:val="24"/>
          <w:szCs w:val="24"/>
          <w:rtl/>
        </w:rPr>
        <w:t>סוכן/ מפיץ כעצמאי.</w:t>
      </w:r>
    </w:p>
    <w:p w14:paraId="7A9A10EE" w14:textId="435AAF47" w:rsidR="00CA72D4" w:rsidRDefault="00CA72D4" w:rsidP="00386820">
      <w:pPr>
        <w:pStyle w:val="a7"/>
        <w:spacing w:after="0" w:line="360" w:lineRule="auto"/>
        <w:ind w:left="502"/>
        <w:jc w:val="both"/>
        <w:rPr>
          <w:rFonts w:ascii="David" w:hAnsi="David" w:cs="David"/>
          <w:sz w:val="24"/>
          <w:szCs w:val="24"/>
          <w:rtl/>
        </w:rPr>
      </w:pPr>
      <w:r w:rsidRPr="00CA72D4">
        <w:rPr>
          <w:rFonts w:ascii="David" w:hAnsi="David" w:cs="David" w:hint="cs"/>
          <w:sz w:val="24"/>
          <w:szCs w:val="24"/>
          <w:rtl/>
        </w:rPr>
        <w:t>דוג'- באזור התעשייה בעיר מוקמת סוכנות לרכבים. עולה השאלה האם הוא עצמאי או עובד של אותה חברת</w:t>
      </w:r>
      <w:r>
        <w:rPr>
          <w:rFonts w:ascii="David" w:hAnsi="David" w:cs="David" w:hint="cs"/>
          <w:sz w:val="24"/>
          <w:szCs w:val="24"/>
          <w:rtl/>
        </w:rPr>
        <w:t xml:space="preserve"> רכבים?</w:t>
      </w:r>
      <w:r w:rsidRPr="00CA72D4">
        <w:rPr>
          <w:rFonts w:ascii="David" w:hAnsi="David" w:cs="David" w:hint="cs"/>
          <w:sz w:val="24"/>
          <w:szCs w:val="24"/>
          <w:rtl/>
        </w:rPr>
        <w:t xml:space="preserve"> </w:t>
      </w:r>
      <w:r>
        <w:rPr>
          <w:rFonts w:ascii="David" w:hAnsi="David" w:cs="David" w:hint="cs"/>
          <w:sz w:val="24"/>
          <w:szCs w:val="24"/>
          <w:rtl/>
        </w:rPr>
        <w:t>מבחן הסיכון הוא התשובה. איך נבדוק? מה קורה במידה והצ'ק חוזר? מי משלם את הביטוח? כל אלו מבחנים שעוזרים לנו לאבחן סוג המקרים האלו כדי לבדוק מי העצמאי?</w:t>
      </w:r>
    </w:p>
    <w:p w14:paraId="16035F0D" w14:textId="77777777" w:rsidR="00672B42" w:rsidRPr="00CA72D4" w:rsidRDefault="00672B42" w:rsidP="00386820">
      <w:pPr>
        <w:spacing w:after="0" w:line="360" w:lineRule="auto"/>
        <w:jc w:val="both"/>
        <w:rPr>
          <w:rFonts w:ascii="David" w:hAnsi="David" w:cs="David"/>
          <w:b/>
          <w:bCs/>
          <w:sz w:val="24"/>
          <w:szCs w:val="24"/>
          <w:highlight w:val="green"/>
          <w:rtl/>
        </w:rPr>
      </w:pPr>
    </w:p>
    <w:p w14:paraId="2DB58E87" w14:textId="77777777" w:rsidR="00E45C55" w:rsidRDefault="003A6469" w:rsidP="00386820">
      <w:pPr>
        <w:spacing w:after="0" w:line="360" w:lineRule="auto"/>
        <w:ind w:left="502"/>
        <w:jc w:val="both"/>
        <w:rPr>
          <w:rFonts w:ascii="David" w:hAnsi="David" w:cs="David"/>
          <w:sz w:val="24"/>
          <w:szCs w:val="24"/>
          <w:highlight w:val="green"/>
          <w:rtl/>
        </w:rPr>
      </w:pPr>
      <w:r w:rsidRPr="00CA72D4">
        <w:rPr>
          <w:rFonts w:ascii="David" w:hAnsi="David" w:cs="David" w:hint="cs"/>
          <w:b/>
          <w:bCs/>
          <w:sz w:val="24"/>
          <w:szCs w:val="24"/>
          <w:highlight w:val="green"/>
          <w:rtl/>
        </w:rPr>
        <w:t>אינסוף-</w:t>
      </w:r>
    </w:p>
    <w:p w14:paraId="2E49BA03" w14:textId="2929A02B" w:rsidR="0058386F" w:rsidRDefault="003A6469" w:rsidP="00386820">
      <w:pPr>
        <w:spacing w:after="0" w:line="360" w:lineRule="auto"/>
        <w:jc w:val="both"/>
        <w:rPr>
          <w:rFonts w:ascii="David" w:hAnsi="David" w:cs="David"/>
          <w:sz w:val="24"/>
          <w:szCs w:val="24"/>
          <w:rtl/>
        </w:rPr>
      </w:pPr>
      <w:r w:rsidRPr="00CA72D4">
        <w:rPr>
          <w:rFonts w:ascii="David" w:hAnsi="David" w:cs="David" w:hint="cs"/>
          <w:sz w:val="24"/>
          <w:szCs w:val="24"/>
          <w:highlight w:val="green"/>
          <w:rtl/>
        </w:rPr>
        <w:t xml:space="preserve"> פרשנות תכליתית-</w:t>
      </w:r>
      <w:r w:rsidRPr="00CA72D4">
        <w:rPr>
          <w:rFonts w:ascii="David" w:hAnsi="David" w:cs="David" w:hint="cs"/>
          <w:sz w:val="24"/>
          <w:szCs w:val="24"/>
          <w:rtl/>
        </w:rPr>
        <w:t xml:space="preserve"> זניחה (יחסית) של השאלה הדיכוטומית: כן/לא. </w:t>
      </w:r>
    </w:p>
    <w:p w14:paraId="73CA801C" w14:textId="05EC5166" w:rsidR="00BE359F" w:rsidRDefault="00BE359F" w:rsidP="00386820">
      <w:pPr>
        <w:spacing w:after="0" w:line="360" w:lineRule="auto"/>
        <w:jc w:val="both"/>
        <w:rPr>
          <w:rFonts w:ascii="David" w:hAnsi="David" w:cs="David"/>
          <w:sz w:val="24"/>
          <w:szCs w:val="24"/>
          <w:rtl/>
        </w:rPr>
      </w:pPr>
      <w:r>
        <w:rPr>
          <w:rFonts w:ascii="David" w:hAnsi="David" w:cs="David" w:hint="cs"/>
          <w:sz w:val="24"/>
          <w:szCs w:val="24"/>
          <w:rtl/>
        </w:rPr>
        <w:t xml:space="preserve">עקרונית בדיני עבודה בודקים </w:t>
      </w:r>
      <w:r>
        <w:rPr>
          <w:rFonts w:ascii="David" w:hAnsi="David" w:cs="David" w:hint="cs"/>
          <w:b/>
          <w:bCs/>
          <w:sz w:val="24"/>
          <w:szCs w:val="24"/>
          <w:rtl/>
        </w:rPr>
        <w:t>האם יש קשר חוזי</w:t>
      </w:r>
      <w:r>
        <w:rPr>
          <w:rFonts w:ascii="David" w:hAnsi="David" w:cs="David" w:hint="cs"/>
          <w:sz w:val="24"/>
          <w:szCs w:val="24"/>
          <w:rtl/>
        </w:rPr>
        <w:t xml:space="preserve">. יש אנשים שעובדים במלוא מובן המילה, אבל הם לא קשורים לתחום דיני העבודה.  בעבר, </w:t>
      </w:r>
      <w:r w:rsidR="005B4E4E">
        <w:rPr>
          <w:rFonts w:ascii="David" w:hAnsi="David" w:cs="David" w:hint="cs"/>
          <w:sz w:val="24"/>
          <w:szCs w:val="24"/>
          <w:rtl/>
        </w:rPr>
        <w:t xml:space="preserve">באופן מסורתי עד שנות ה-90 </w:t>
      </w:r>
      <w:r>
        <w:rPr>
          <w:rFonts w:ascii="David" w:hAnsi="David" w:cs="David" w:hint="cs"/>
          <w:sz w:val="24"/>
          <w:szCs w:val="24"/>
          <w:rtl/>
        </w:rPr>
        <w:t>הייתה דרישה בלב היחסים של עובד/ מעסיק.</w:t>
      </w:r>
    </w:p>
    <w:p w14:paraId="53C904C9" w14:textId="099BC5E4" w:rsidR="00BE359F" w:rsidRDefault="00BE359F" w:rsidP="00386820">
      <w:pPr>
        <w:spacing w:after="0" w:line="360" w:lineRule="auto"/>
        <w:jc w:val="both"/>
        <w:rPr>
          <w:rFonts w:ascii="David" w:hAnsi="David" w:cs="David"/>
          <w:sz w:val="24"/>
          <w:szCs w:val="24"/>
          <w:rtl/>
        </w:rPr>
      </w:pPr>
      <w:r>
        <w:rPr>
          <w:rFonts w:ascii="David" w:hAnsi="David" w:cs="David" w:hint="cs"/>
          <w:sz w:val="24"/>
          <w:szCs w:val="24"/>
          <w:rtl/>
        </w:rPr>
        <w:t>מי לא נחשב שכיר למרות שהוא עובד</w:t>
      </w:r>
      <w:r w:rsidR="00D54EE2">
        <w:rPr>
          <w:rFonts w:ascii="David" w:hAnsi="David" w:cs="David" w:hint="cs"/>
          <w:sz w:val="24"/>
          <w:szCs w:val="24"/>
          <w:rtl/>
        </w:rPr>
        <w:t>- אלו מקבלים שכר למרות שהם לא עובדים</w:t>
      </w:r>
      <w:r>
        <w:rPr>
          <w:rFonts w:ascii="David" w:hAnsi="David" w:cs="David" w:hint="cs"/>
          <w:sz w:val="24"/>
          <w:szCs w:val="24"/>
          <w:rtl/>
        </w:rPr>
        <w:t>? למשל חיילים, שופטים ודיינים, נבחרי ציבור</w:t>
      </w:r>
      <w:r w:rsidR="005B4E4E">
        <w:rPr>
          <w:rFonts w:ascii="David" w:hAnsi="David" w:cs="David" w:hint="cs"/>
          <w:sz w:val="24"/>
          <w:szCs w:val="24"/>
          <w:rtl/>
        </w:rPr>
        <w:t>, אסירים בעבודות שיקומיות</w:t>
      </w:r>
      <w:r>
        <w:rPr>
          <w:rFonts w:ascii="David" w:hAnsi="David" w:cs="David" w:hint="cs"/>
          <w:sz w:val="24"/>
          <w:szCs w:val="24"/>
          <w:rtl/>
        </w:rPr>
        <w:t xml:space="preserve"> וכו'.</w:t>
      </w:r>
    </w:p>
    <w:p w14:paraId="4A83AB85" w14:textId="4A235505" w:rsidR="00D54EE2" w:rsidRDefault="005B4E4E" w:rsidP="00386820">
      <w:pPr>
        <w:spacing w:after="0" w:line="360" w:lineRule="auto"/>
        <w:jc w:val="both"/>
        <w:rPr>
          <w:rFonts w:ascii="David" w:hAnsi="David" w:cs="David"/>
          <w:sz w:val="24"/>
          <w:szCs w:val="24"/>
          <w:rtl/>
        </w:rPr>
      </w:pPr>
      <w:r>
        <w:rPr>
          <w:rFonts w:ascii="David" w:hAnsi="David" w:cs="David" w:hint="cs"/>
          <w:sz w:val="24"/>
          <w:szCs w:val="24"/>
          <w:rtl/>
        </w:rPr>
        <w:t xml:space="preserve">כידוע, </w:t>
      </w:r>
      <w:r w:rsidR="00D54EE2">
        <w:rPr>
          <w:rFonts w:ascii="David" w:hAnsi="David" w:cs="David" w:hint="cs"/>
          <w:sz w:val="24"/>
          <w:szCs w:val="24"/>
          <w:rtl/>
        </w:rPr>
        <w:t>הרעיון ש</w:t>
      </w:r>
      <w:r w:rsidR="00E267ED">
        <w:rPr>
          <w:rFonts w:ascii="David" w:hAnsi="David" w:cs="David" w:hint="cs"/>
          <w:sz w:val="24"/>
          <w:szCs w:val="24"/>
          <w:rtl/>
        </w:rPr>
        <w:t xml:space="preserve">ל </w:t>
      </w:r>
      <w:r w:rsidR="00D54EE2">
        <w:rPr>
          <w:rFonts w:ascii="David" w:hAnsi="David" w:cs="David" w:hint="cs"/>
          <w:sz w:val="24"/>
          <w:szCs w:val="24"/>
          <w:rtl/>
        </w:rPr>
        <w:t xml:space="preserve">דיני העבודה נועדו למלא את החולשה של העובד מול המעביד, דיני העבודה נותנים לו את עמוד השדרה מול המעביד, ועוזר לו. </w:t>
      </w:r>
    </w:p>
    <w:p w14:paraId="48817170" w14:textId="77777777" w:rsidR="00E45C55" w:rsidRDefault="00E45C55" w:rsidP="00386820">
      <w:pPr>
        <w:spacing w:after="0" w:line="360" w:lineRule="auto"/>
        <w:jc w:val="both"/>
        <w:rPr>
          <w:rFonts w:ascii="David" w:hAnsi="David" w:cs="David"/>
          <w:sz w:val="24"/>
          <w:szCs w:val="24"/>
          <w:rtl/>
        </w:rPr>
      </w:pPr>
    </w:p>
    <w:p w14:paraId="4B78C65B" w14:textId="5C8D3F27" w:rsidR="00BD7B1B" w:rsidRDefault="00544DA1" w:rsidP="00386820">
      <w:pPr>
        <w:spacing w:after="0" w:line="360" w:lineRule="auto"/>
        <w:jc w:val="both"/>
        <w:rPr>
          <w:rFonts w:ascii="David" w:hAnsi="David" w:cs="David"/>
          <w:sz w:val="24"/>
          <w:szCs w:val="24"/>
          <w:rtl/>
        </w:rPr>
      </w:pPr>
      <w:r>
        <w:rPr>
          <w:rFonts w:ascii="David" w:hAnsi="David" w:cs="David" w:hint="cs"/>
          <w:sz w:val="24"/>
          <w:szCs w:val="24"/>
          <w:u w:val="single"/>
          <w:rtl/>
        </w:rPr>
        <w:t xml:space="preserve">פס"ד סרוסי- </w:t>
      </w:r>
      <w:r>
        <w:rPr>
          <w:rFonts w:ascii="David" w:hAnsi="David" w:cs="David" w:hint="cs"/>
          <w:sz w:val="24"/>
          <w:szCs w:val="24"/>
          <w:rtl/>
        </w:rPr>
        <w:t xml:space="preserve">דמי אבטלה מקבלים בהתאם לגובה שקיבלת כשכיר, ונותנים דמי אבטלה כדי שתוכל למצוא עבודה (במשך חצי שנה). אדון סרוסי היה נבחר ציבור, תפקיד בכיר בקופ"ח, והוא נבחר לקדנציה אחת בלבד בתור עומד בתפקיד ציבורי בירוחם, לא נבחר אחרי. הוא ביקש מביטוח לאומי </w:t>
      </w:r>
      <w:r w:rsidR="00BD7B1B">
        <w:rPr>
          <w:rFonts w:ascii="David" w:hAnsi="David" w:cs="David" w:hint="cs"/>
          <w:sz w:val="24"/>
          <w:szCs w:val="24"/>
          <w:rtl/>
        </w:rPr>
        <w:t>דמי אבטלה- שם נאמר לו כי הוא לא שכיר ולכן הוא לא זכאי לאבטלה- אדם בתפקיד סטטוטורי אינו עובד. שני בתי הדין לעבודה הכריעו שהוא אכן לא שכיר, גם בג"צ קבע כך.</w:t>
      </w:r>
      <w:r w:rsidR="00E45C55">
        <w:rPr>
          <w:rFonts w:ascii="David" w:hAnsi="David" w:cs="David" w:hint="cs"/>
          <w:sz w:val="24"/>
          <w:szCs w:val="24"/>
          <w:rtl/>
        </w:rPr>
        <w:t xml:space="preserve"> </w:t>
      </w:r>
      <w:r w:rsidR="00BD7B1B" w:rsidRPr="00BD7B1B">
        <w:rPr>
          <w:rFonts w:ascii="David" w:hAnsi="David" w:cs="David" w:hint="cs"/>
          <w:sz w:val="24"/>
          <w:szCs w:val="24"/>
          <w:rtl/>
        </w:rPr>
        <w:t>לאור זאת הגיש</w:t>
      </w:r>
      <w:r w:rsidR="00E45C55">
        <w:rPr>
          <w:rFonts w:ascii="David" w:hAnsi="David" w:cs="David" w:hint="cs"/>
          <w:sz w:val="24"/>
          <w:szCs w:val="24"/>
          <w:rtl/>
        </w:rPr>
        <w:t xml:space="preserve"> מר סרוסי</w:t>
      </w:r>
      <w:r w:rsidR="00BD7B1B" w:rsidRPr="00BD7B1B">
        <w:rPr>
          <w:rFonts w:ascii="David" w:hAnsi="David" w:cs="David" w:hint="cs"/>
          <w:sz w:val="24"/>
          <w:szCs w:val="24"/>
          <w:rtl/>
        </w:rPr>
        <w:t xml:space="preserve"> דנג"ץ, בו הוכרע ע"י השופט ברק </w:t>
      </w:r>
      <w:r w:rsidR="00BD7B1B" w:rsidRPr="00E45C55">
        <w:rPr>
          <w:rFonts w:ascii="David" w:hAnsi="David" w:cs="David" w:hint="cs"/>
          <w:b/>
          <w:bCs/>
          <w:sz w:val="24"/>
          <w:szCs w:val="24"/>
          <w:rtl/>
        </w:rPr>
        <w:t>כי יחסי עבודה אינם שאלה של כן/לא, ויש לבחון את מטרת החקיקה/ הגדרת התכליתית.</w:t>
      </w:r>
      <w:r w:rsidR="00BD7B1B">
        <w:rPr>
          <w:rFonts w:ascii="David" w:hAnsi="David" w:cs="David" w:hint="cs"/>
          <w:sz w:val="24"/>
          <w:szCs w:val="24"/>
          <w:rtl/>
        </w:rPr>
        <w:t xml:space="preserve"> מה התכלית של דמי אבטלה? לעזור לאדם שפוטר מבחינה כלכלית. עכשיו, האיש שעבד, אומנם לא שכיר, והוא זקוק לכסף. הוכרע כי לעניין זה</w:t>
      </w:r>
      <w:r w:rsidR="00E45C55">
        <w:rPr>
          <w:rFonts w:ascii="David" w:hAnsi="David" w:cs="David" w:hint="cs"/>
          <w:sz w:val="24"/>
          <w:szCs w:val="24"/>
          <w:rtl/>
        </w:rPr>
        <w:t xml:space="preserve"> הוא הוכר</w:t>
      </w:r>
      <w:r w:rsidR="00BD7B1B">
        <w:rPr>
          <w:rFonts w:ascii="David" w:hAnsi="David" w:cs="David" w:hint="cs"/>
          <w:sz w:val="24"/>
          <w:szCs w:val="24"/>
          <w:rtl/>
        </w:rPr>
        <w:t xml:space="preserve"> </w:t>
      </w:r>
      <w:r w:rsidR="00E45C55">
        <w:rPr>
          <w:rFonts w:ascii="David" w:hAnsi="David" w:cs="David" w:hint="cs"/>
          <w:sz w:val="24"/>
          <w:szCs w:val="24"/>
          <w:rtl/>
        </w:rPr>
        <w:t>כ</w:t>
      </w:r>
      <w:r w:rsidR="00BD7B1B">
        <w:rPr>
          <w:rFonts w:ascii="David" w:hAnsi="David" w:cs="David" w:hint="cs"/>
          <w:sz w:val="24"/>
          <w:szCs w:val="24"/>
          <w:rtl/>
        </w:rPr>
        <w:t>שכיר.</w:t>
      </w:r>
      <w:r w:rsidR="001453D7">
        <w:rPr>
          <w:rFonts w:ascii="David" w:hAnsi="David" w:cs="David" w:hint="cs"/>
          <w:sz w:val="24"/>
          <w:szCs w:val="24"/>
          <w:rtl/>
        </w:rPr>
        <w:t xml:space="preserve"> </w:t>
      </w:r>
      <w:r w:rsidR="001453D7">
        <w:rPr>
          <w:rFonts w:ascii="David" w:hAnsi="David" w:cs="David" w:hint="cs"/>
          <w:b/>
          <w:bCs/>
          <w:sz w:val="24"/>
          <w:szCs w:val="24"/>
          <w:rtl/>
        </w:rPr>
        <w:t>כלומר השאלה-מה הרציונל שסביב דמי האבטלה?</w:t>
      </w:r>
      <w:r w:rsidR="001453D7">
        <w:rPr>
          <w:rFonts w:ascii="David" w:hAnsi="David" w:cs="David" w:hint="cs"/>
          <w:sz w:val="24"/>
          <w:szCs w:val="24"/>
          <w:rtl/>
        </w:rPr>
        <w:t xml:space="preserve"> זה פורץ את האוניברסליות שבהגדרת עובד, המשמעות היא שלא מתייחסים בשאלה פשוטה של כן/ לא עובד, אלא </w:t>
      </w:r>
      <w:r w:rsidR="001453D7">
        <w:rPr>
          <w:rFonts w:ascii="David" w:hAnsi="David" w:cs="David" w:hint="cs"/>
          <w:b/>
          <w:bCs/>
          <w:sz w:val="24"/>
          <w:szCs w:val="24"/>
          <w:rtl/>
        </w:rPr>
        <w:t>לעניין מה.</w:t>
      </w:r>
    </w:p>
    <w:p w14:paraId="2FA91819" w14:textId="77777777" w:rsidR="00E45C55" w:rsidRDefault="00E45C55" w:rsidP="00386820">
      <w:pPr>
        <w:spacing w:after="0" w:line="360" w:lineRule="auto"/>
        <w:jc w:val="both"/>
        <w:rPr>
          <w:rFonts w:ascii="David" w:hAnsi="David" w:cs="David"/>
          <w:sz w:val="24"/>
          <w:szCs w:val="24"/>
          <w:rtl/>
        </w:rPr>
      </w:pPr>
    </w:p>
    <w:p w14:paraId="39960DCF" w14:textId="45995492" w:rsidR="00D779DE" w:rsidRDefault="00D779DE" w:rsidP="00386820">
      <w:pPr>
        <w:spacing w:after="0" w:line="360" w:lineRule="auto"/>
        <w:jc w:val="both"/>
        <w:rPr>
          <w:rFonts w:ascii="David" w:hAnsi="David" w:cs="David"/>
          <w:sz w:val="24"/>
          <w:szCs w:val="24"/>
          <w:rtl/>
        </w:rPr>
      </w:pPr>
      <w:r>
        <w:rPr>
          <w:rFonts w:ascii="David" w:hAnsi="David" w:cs="David" w:hint="cs"/>
          <w:sz w:val="24"/>
          <w:szCs w:val="24"/>
          <w:rtl/>
        </w:rPr>
        <w:t>ברגע שנפרצת האוניברסליות אפשר להגיע הרבה יותר ממה שמאפשר אחרת, פרשנות תכליתית נותנת פרשנות רחבה יותר שנפתח</w:t>
      </w:r>
      <w:r w:rsidR="003E14D1">
        <w:rPr>
          <w:rFonts w:ascii="David" w:hAnsi="David" w:cs="David" w:hint="cs"/>
          <w:sz w:val="24"/>
          <w:szCs w:val="24"/>
          <w:rtl/>
        </w:rPr>
        <w:t>ת</w:t>
      </w:r>
      <w:r>
        <w:rPr>
          <w:rFonts w:ascii="David" w:hAnsi="David" w:cs="David" w:hint="cs"/>
          <w:sz w:val="24"/>
          <w:szCs w:val="24"/>
          <w:rtl/>
        </w:rPr>
        <w:t xml:space="preserve"> להרבה אפשרויות שונות.</w:t>
      </w:r>
    </w:p>
    <w:p w14:paraId="3BCB70AF" w14:textId="0BCC5E29" w:rsidR="00661B56" w:rsidRDefault="00661B56" w:rsidP="00386820">
      <w:pPr>
        <w:spacing w:after="0" w:line="360" w:lineRule="auto"/>
        <w:jc w:val="both"/>
        <w:rPr>
          <w:rFonts w:ascii="David" w:hAnsi="David" w:cs="David"/>
          <w:sz w:val="24"/>
          <w:szCs w:val="24"/>
          <w:rtl/>
        </w:rPr>
      </w:pPr>
      <w:r>
        <w:rPr>
          <w:rFonts w:ascii="David" w:hAnsi="David" w:cs="David" w:hint="cs"/>
          <w:sz w:val="24"/>
          <w:szCs w:val="24"/>
          <w:rtl/>
        </w:rPr>
        <w:t>לעניין דמי אבטלה נקרא לסרוסי עובד, למרות שהוא לא בהגדרתו כך כי הוא עובד בתפקיד ציבורי.</w:t>
      </w:r>
    </w:p>
    <w:p w14:paraId="0D184E91" w14:textId="3E24868F" w:rsidR="007378E5" w:rsidRDefault="007378E5" w:rsidP="00386820">
      <w:pPr>
        <w:spacing w:after="0" w:line="360" w:lineRule="auto"/>
        <w:jc w:val="both"/>
        <w:rPr>
          <w:rFonts w:ascii="David" w:hAnsi="David" w:cs="David"/>
          <w:sz w:val="24"/>
          <w:szCs w:val="24"/>
          <w:rtl/>
        </w:rPr>
      </w:pPr>
    </w:p>
    <w:p w14:paraId="1A4B03BB" w14:textId="4ADACB77" w:rsidR="00E45C55" w:rsidRDefault="00E45C55" w:rsidP="00386820">
      <w:pPr>
        <w:spacing w:after="0" w:line="360" w:lineRule="auto"/>
        <w:jc w:val="both"/>
        <w:rPr>
          <w:rFonts w:ascii="David" w:hAnsi="David" w:cs="David"/>
          <w:sz w:val="24"/>
          <w:szCs w:val="24"/>
          <w:rtl/>
        </w:rPr>
      </w:pPr>
    </w:p>
    <w:p w14:paraId="46BC665A" w14:textId="44AF6788" w:rsidR="00E45C55" w:rsidRDefault="00E45C55" w:rsidP="00386820">
      <w:pPr>
        <w:spacing w:after="0" w:line="360" w:lineRule="auto"/>
        <w:jc w:val="both"/>
        <w:rPr>
          <w:rFonts w:ascii="David" w:hAnsi="David" w:cs="David"/>
          <w:sz w:val="24"/>
          <w:szCs w:val="24"/>
          <w:rtl/>
        </w:rPr>
      </w:pPr>
    </w:p>
    <w:p w14:paraId="1823A845" w14:textId="2AFB2D12" w:rsidR="00E45C55" w:rsidRDefault="00E45C55" w:rsidP="00386820">
      <w:pPr>
        <w:spacing w:after="0" w:line="360" w:lineRule="auto"/>
        <w:jc w:val="both"/>
        <w:rPr>
          <w:rFonts w:ascii="David" w:hAnsi="David" w:cs="David"/>
          <w:sz w:val="24"/>
          <w:szCs w:val="24"/>
          <w:rtl/>
        </w:rPr>
      </w:pPr>
    </w:p>
    <w:p w14:paraId="0E0764A8" w14:textId="77777777" w:rsidR="00E45C55" w:rsidRDefault="00D779DE" w:rsidP="00386820">
      <w:pPr>
        <w:spacing w:after="0" w:line="360" w:lineRule="auto"/>
        <w:jc w:val="both"/>
        <w:rPr>
          <w:rFonts w:ascii="David" w:hAnsi="David" w:cs="David"/>
          <w:sz w:val="24"/>
          <w:szCs w:val="24"/>
          <w:rtl/>
        </w:rPr>
      </w:pPr>
      <w:r>
        <w:rPr>
          <w:rFonts w:ascii="David" w:hAnsi="David" w:cs="David" w:hint="cs"/>
          <w:sz w:val="24"/>
          <w:szCs w:val="24"/>
          <w:rtl/>
        </w:rPr>
        <w:lastRenderedPageBreak/>
        <w:t>דוגמאות לנושאים אקוטיים בחברה הישראלית</w:t>
      </w:r>
      <w:r w:rsidR="007378E5">
        <w:rPr>
          <w:rFonts w:ascii="David" w:hAnsi="David" w:cs="David" w:hint="cs"/>
          <w:sz w:val="24"/>
          <w:szCs w:val="24"/>
          <w:rtl/>
        </w:rPr>
        <w:t>:</w:t>
      </w:r>
    </w:p>
    <w:p w14:paraId="3C4210B3" w14:textId="050E3B58" w:rsidR="00D779DE" w:rsidRDefault="00BE4CBF" w:rsidP="00386820">
      <w:pPr>
        <w:spacing w:after="0" w:line="360" w:lineRule="auto"/>
        <w:jc w:val="both"/>
        <w:rPr>
          <w:rFonts w:ascii="David" w:hAnsi="David" w:cs="David"/>
          <w:sz w:val="24"/>
          <w:szCs w:val="24"/>
          <w:rtl/>
        </w:rPr>
      </w:pPr>
      <w:r>
        <w:rPr>
          <w:rFonts w:ascii="David" w:hAnsi="David" w:cs="David" w:hint="cs"/>
          <w:sz w:val="24"/>
          <w:szCs w:val="24"/>
          <w:rtl/>
        </w:rPr>
        <w:t xml:space="preserve"> להבדיל מפס"ד סרוסי- לא תמיד מתקבלות הטענות:</w:t>
      </w:r>
    </w:p>
    <w:p w14:paraId="29A36F0B" w14:textId="77777777" w:rsidR="00E52BA5" w:rsidRDefault="00E52BA5" w:rsidP="00386820">
      <w:pPr>
        <w:spacing w:after="0" w:line="360" w:lineRule="auto"/>
        <w:jc w:val="both"/>
        <w:rPr>
          <w:rFonts w:ascii="David" w:hAnsi="David" w:cs="David"/>
          <w:sz w:val="24"/>
          <w:szCs w:val="24"/>
          <w:u w:val="single"/>
          <w:rtl/>
        </w:rPr>
      </w:pPr>
    </w:p>
    <w:p w14:paraId="28334586" w14:textId="734447ED" w:rsidR="007C64B9" w:rsidRPr="007C64B9" w:rsidRDefault="00D779DE" w:rsidP="00386820">
      <w:pPr>
        <w:spacing w:after="0" w:line="360" w:lineRule="auto"/>
        <w:jc w:val="both"/>
        <w:rPr>
          <w:rFonts w:ascii="David" w:hAnsi="David" w:cs="David"/>
          <w:sz w:val="24"/>
          <w:szCs w:val="24"/>
          <w:rtl/>
        </w:rPr>
      </w:pPr>
      <w:r w:rsidRPr="00D779DE">
        <w:rPr>
          <w:rFonts w:ascii="David" w:hAnsi="David" w:cs="David" w:hint="cs"/>
          <w:sz w:val="24"/>
          <w:szCs w:val="24"/>
          <w:u w:val="single"/>
          <w:rtl/>
        </w:rPr>
        <w:t>פס"ד עופר שדות-</w:t>
      </w:r>
      <w:r>
        <w:rPr>
          <w:rFonts w:ascii="David" w:hAnsi="David" w:cs="David" w:hint="cs"/>
          <w:sz w:val="24"/>
          <w:szCs w:val="24"/>
          <w:rtl/>
        </w:rPr>
        <w:t xml:space="preserve"> אסירים שעובדים מקבלים כסף מועט מאוד. התביעה של עופר שדות ואח' הייתה דרישה </w:t>
      </w:r>
      <w:r w:rsidRPr="007C64B9">
        <w:rPr>
          <w:rFonts w:ascii="David" w:hAnsi="David" w:cs="David" w:hint="cs"/>
          <w:sz w:val="24"/>
          <w:szCs w:val="24"/>
          <w:rtl/>
        </w:rPr>
        <w:t>לקבל שכר מינימום</w:t>
      </w:r>
      <w:r w:rsidR="00E45C55">
        <w:rPr>
          <w:rFonts w:ascii="David" w:hAnsi="David" w:cs="David" w:hint="cs"/>
          <w:sz w:val="24"/>
          <w:szCs w:val="24"/>
          <w:rtl/>
        </w:rPr>
        <w:t xml:space="preserve"> על עבודתם בכלא כאסירים</w:t>
      </w:r>
      <w:r w:rsidRPr="007C64B9">
        <w:rPr>
          <w:rFonts w:ascii="David" w:hAnsi="David" w:cs="David" w:hint="cs"/>
          <w:sz w:val="24"/>
          <w:szCs w:val="24"/>
          <w:rtl/>
        </w:rPr>
        <w:t xml:space="preserve">. </w:t>
      </w:r>
      <w:r w:rsidR="007C64B9" w:rsidRPr="007C64B9">
        <w:rPr>
          <w:rFonts w:ascii="David" w:hAnsi="David" w:cs="David" w:hint="cs"/>
          <w:sz w:val="24"/>
          <w:szCs w:val="24"/>
          <w:rtl/>
        </w:rPr>
        <w:t>פה עולה שאלת הפרשנות התכליתית. הרעיון הוא הפרשנות התכליתית- בואו נבדוק את התכלית שעומדת מאחורי הבקשה שמועלית פה.</w:t>
      </w:r>
    </w:p>
    <w:p w14:paraId="3DE03AD7" w14:textId="570118CB" w:rsidR="007C64B9" w:rsidRPr="007C64B9" w:rsidRDefault="007C64B9" w:rsidP="00386820">
      <w:pPr>
        <w:spacing w:after="0" w:line="360" w:lineRule="auto"/>
        <w:jc w:val="both"/>
        <w:rPr>
          <w:rFonts w:ascii="David" w:hAnsi="David" w:cs="David"/>
          <w:sz w:val="24"/>
          <w:szCs w:val="24"/>
          <w:rtl/>
        </w:rPr>
      </w:pPr>
      <w:r w:rsidRPr="007C64B9">
        <w:rPr>
          <w:rFonts w:ascii="David" w:hAnsi="David" w:cs="David" w:hint="cs"/>
          <w:sz w:val="24"/>
          <w:szCs w:val="24"/>
          <w:rtl/>
        </w:rPr>
        <w:t xml:space="preserve">זמיר טוען כי התכלית של שכר מינימום היא תכלית כלכלית, לא ניתן למו"מ להיות לא שוויוני. התכלית של עבודה אסירית </w:t>
      </w:r>
      <w:r w:rsidR="00E45C55">
        <w:rPr>
          <w:rFonts w:ascii="David" w:hAnsi="David" w:cs="David" w:hint="cs"/>
          <w:sz w:val="24"/>
          <w:szCs w:val="24"/>
          <w:rtl/>
        </w:rPr>
        <w:t xml:space="preserve">היא </w:t>
      </w:r>
      <w:r w:rsidRPr="007C64B9">
        <w:rPr>
          <w:rFonts w:ascii="David" w:hAnsi="David" w:cs="David" w:hint="cs"/>
          <w:sz w:val="24"/>
          <w:szCs w:val="24"/>
          <w:rtl/>
        </w:rPr>
        <w:t xml:space="preserve">שונה- </w:t>
      </w:r>
      <w:r w:rsidR="00E45C55">
        <w:rPr>
          <w:rFonts w:ascii="David" w:hAnsi="David" w:cs="David" w:hint="cs"/>
          <w:sz w:val="24"/>
          <w:szCs w:val="24"/>
          <w:rtl/>
        </w:rPr>
        <w:t xml:space="preserve">תכלית </w:t>
      </w:r>
      <w:r w:rsidRPr="007C64B9">
        <w:rPr>
          <w:rFonts w:ascii="David" w:hAnsi="David" w:cs="David" w:hint="cs"/>
          <w:sz w:val="24"/>
          <w:szCs w:val="24"/>
          <w:rtl/>
        </w:rPr>
        <w:t>שיקומית, כלכלית בצורה אחרת וכו'. האם אפשר להגיד שמבחינת התכליות מדובר על אותה תכלית? לא.</w:t>
      </w:r>
    </w:p>
    <w:p w14:paraId="5E39C9DC" w14:textId="6020FC3C" w:rsidR="007C64B9" w:rsidRPr="007C64B9" w:rsidRDefault="007C64B9" w:rsidP="00386820">
      <w:pPr>
        <w:spacing w:after="0" w:line="360" w:lineRule="auto"/>
        <w:jc w:val="both"/>
        <w:rPr>
          <w:rFonts w:ascii="David" w:hAnsi="David" w:cs="David"/>
          <w:sz w:val="24"/>
          <w:szCs w:val="24"/>
          <w:rtl/>
        </w:rPr>
      </w:pPr>
      <w:r w:rsidRPr="007C64B9">
        <w:rPr>
          <w:rFonts w:ascii="David" w:hAnsi="David" w:cs="David" w:hint="cs"/>
          <w:sz w:val="24"/>
          <w:szCs w:val="24"/>
          <w:rtl/>
        </w:rPr>
        <w:t>חשין טוען (דעת יחיד)- מוסיף מעין מטרה/ תכלית לשכר מינימום. לעבוד בלי כסף זה סוג של עבדות. אם הפער בין שכר המינימום לשכר שהאסירים מקבלים זה מבזה, הוא לא מוכן לכך.</w:t>
      </w:r>
      <w:r w:rsidR="007378E5">
        <w:rPr>
          <w:rFonts w:ascii="David" w:hAnsi="David" w:cs="David" w:hint="cs"/>
          <w:sz w:val="24"/>
          <w:szCs w:val="24"/>
          <w:rtl/>
        </w:rPr>
        <w:t xml:space="preserve"> אם זה היה מבזה את האדם, חשין היה נגד המניעה של שכר המינ</w:t>
      </w:r>
      <w:r w:rsidR="008128DB">
        <w:rPr>
          <w:rFonts w:ascii="David" w:hAnsi="David" w:cs="David" w:hint="cs"/>
          <w:sz w:val="24"/>
          <w:szCs w:val="24"/>
          <w:rtl/>
        </w:rPr>
        <w:t>י</w:t>
      </w:r>
      <w:r w:rsidR="007378E5">
        <w:rPr>
          <w:rFonts w:ascii="David" w:hAnsi="David" w:cs="David" w:hint="cs"/>
          <w:sz w:val="24"/>
          <w:szCs w:val="24"/>
          <w:rtl/>
        </w:rPr>
        <w:t>מום.</w:t>
      </w:r>
    </w:p>
    <w:p w14:paraId="1CF6B173" w14:textId="6C79777D" w:rsidR="007C64B9" w:rsidRPr="008809C1" w:rsidRDefault="007C64B9" w:rsidP="00386820">
      <w:pPr>
        <w:spacing w:after="0" w:line="360" w:lineRule="auto"/>
        <w:jc w:val="both"/>
        <w:rPr>
          <w:rFonts w:ascii="David" w:hAnsi="David" w:cs="David"/>
          <w:sz w:val="24"/>
          <w:szCs w:val="24"/>
          <w:rtl/>
        </w:rPr>
      </w:pPr>
      <w:r w:rsidRPr="007C64B9">
        <w:rPr>
          <w:rFonts w:ascii="David" w:hAnsi="David" w:cs="David" w:hint="cs"/>
          <w:sz w:val="24"/>
          <w:szCs w:val="24"/>
          <w:rtl/>
        </w:rPr>
        <w:t>קמה צעקה ציבורית</w:t>
      </w:r>
      <w:r w:rsidR="00E45C55">
        <w:rPr>
          <w:rFonts w:ascii="David" w:hAnsi="David" w:cs="David" w:hint="cs"/>
          <w:sz w:val="24"/>
          <w:szCs w:val="24"/>
          <w:rtl/>
        </w:rPr>
        <w:t>,</w:t>
      </w:r>
      <w:r w:rsidRPr="007C64B9">
        <w:rPr>
          <w:rFonts w:ascii="David" w:hAnsi="David" w:cs="David" w:hint="cs"/>
          <w:sz w:val="24"/>
          <w:szCs w:val="24"/>
          <w:rtl/>
        </w:rPr>
        <w:t xml:space="preserve"> ועודכן שכר העובדים האסירים כדי לקרב מעט את שכרם לעומת שכר המינימום (לא הרבה כי הוכרע שלא מדובר באותה תכלית).</w:t>
      </w:r>
      <w:r w:rsidR="008809C1">
        <w:rPr>
          <w:rFonts w:ascii="David" w:hAnsi="David" w:cs="David" w:hint="cs"/>
          <w:sz w:val="24"/>
          <w:szCs w:val="24"/>
          <w:rtl/>
        </w:rPr>
        <w:t xml:space="preserve"> כיום שכר האסירים </w:t>
      </w:r>
      <w:r w:rsidR="008809C1">
        <w:rPr>
          <w:rFonts w:ascii="David" w:hAnsi="David" w:cs="David" w:hint="cs"/>
          <w:b/>
          <w:bCs/>
          <w:sz w:val="24"/>
          <w:szCs w:val="24"/>
          <w:rtl/>
        </w:rPr>
        <w:t>מוצמד שכר מינימום</w:t>
      </w:r>
      <w:r w:rsidR="008809C1">
        <w:rPr>
          <w:rFonts w:ascii="David" w:hAnsi="David" w:cs="David" w:hint="cs"/>
          <w:sz w:val="24"/>
          <w:szCs w:val="24"/>
          <w:rtl/>
        </w:rPr>
        <w:t xml:space="preserve">. </w:t>
      </w:r>
    </w:p>
    <w:p w14:paraId="0C0B5433" w14:textId="77777777" w:rsidR="00E45C55" w:rsidRDefault="00E45C55" w:rsidP="00386820">
      <w:pPr>
        <w:spacing w:after="0" w:line="360" w:lineRule="auto"/>
        <w:jc w:val="both"/>
        <w:rPr>
          <w:rFonts w:ascii="David" w:hAnsi="David" w:cs="David"/>
          <w:sz w:val="24"/>
          <w:szCs w:val="24"/>
          <w:rtl/>
        </w:rPr>
      </w:pPr>
    </w:p>
    <w:p w14:paraId="2F506A42" w14:textId="15921353" w:rsidR="00B175A4" w:rsidRPr="00E45C55" w:rsidRDefault="00B175A4" w:rsidP="00386820">
      <w:pPr>
        <w:spacing w:after="0" w:line="360" w:lineRule="auto"/>
        <w:jc w:val="both"/>
        <w:rPr>
          <w:rFonts w:ascii="David" w:hAnsi="David" w:cs="David"/>
          <w:sz w:val="24"/>
          <w:szCs w:val="24"/>
        </w:rPr>
      </w:pPr>
      <w:r w:rsidRPr="00E45C55">
        <w:rPr>
          <w:rFonts w:ascii="David" w:hAnsi="David" w:cs="David" w:hint="cs"/>
          <w:sz w:val="24"/>
          <w:szCs w:val="24"/>
          <w:rtl/>
        </w:rPr>
        <w:t>קבוצה נוספת שלא מקבלת שכר מינ</w:t>
      </w:r>
      <w:r w:rsidR="005B1C6C" w:rsidRPr="00E45C55">
        <w:rPr>
          <w:rFonts w:ascii="David" w:hAnsi="David" w:cs="David" w:hint="cs"/>
          <w:sz w:val="24"/>
          <w:szCs w:val="24"/>
          <w:rtl/>
        </w:rPr>
        <w:t>י</w:t>
      </w:r>
      <w:r w:rsidRPr="00E45C55">
        <w:rPr>
          <w:rFonts w:ascii="David" w:hAnsi="David" w:cs="David" w:hint="cs"/>
          <w:sz w:val="24"/>
          <w:szCs w:val="24"/>
          <w:rtl/>
        </w:rPr>
        <w:t xml:space="preserve">מום- </w:t>
      </w:r>
      <w:r w:rsidRPr="00E45C55">
        <w:rPr>
          <w:rFonts w:ascii="David" w:hAnsi="David" w:cs="David" w:hint="cs"/>
          <w:b/>
          <w:bCs/>
          <w:sz w:val="24"/>
          <w:szCs w:val="24"/>
          <w:rtl/>
        </w:rPr>
        <w:t>בעלי מוגבלויות</w:t>
      </w:r>
      <w:r w:rsidR="00E45C55">
        <w:rPr>
          <w:rFonts w:ascii="David" w:hAnsi="David" w:cs="David" w:hint="cs"/>
          <w:b/>
          <w:bCs/>
          <w:sz w:val="24"/>
          <w:szCs w:val="24"/>
          <w:rtl/>
        </w:rPr>
        <w:t>.</w:t>
      </w:r>
      <w:r w:rsidRPr="00E45C55">
        <w:rPr>
          <w:rFonts w:ascii="David" w:hAnsi="David" w:cs="David" w:hint="cs"/>
          <w:sz w:val="24"/>
          <w:szCs w:val="24"/>
          <w:rtl/>
        </w:rPr>
        <w:t xml:space="preserve"> רוצים להעסיק</w:t>
      </w:r>
      <w:r w:rsidR="00EE6AC6">
        <w:rPr>
          <w:rFonts w:ascii="David" w:hAnsi="David" w:cs="David" w:hint="cs"/>
          <w:sz w:val="24"/>
          <w:szCs w:val="24"/>
          <w:rtl/>
        </w:rPr>
        <w:t xml:space="preserve"> </w:t>
      </w:r>
      <w:r w:rsidRPr="00E45C55">
        <w:rPr>
          <w:rFonts w:ascii="David" w:hAnsi="David" w:cs="David" w:hint="cs"/>
          <w:sz w:val="24"/>
          <w:szCs w:val="24"/>
          <w:rtl/>
        </w:rPr>
        <w:t>נכים בשוק העבודה (</w:t>
      </w:r>
      <w:r w:rsidR="005B1C6C" w:rsidRPr="00E45C55">
        <w:rPr>
          <w:rFonts w:ascii="David" w:hAnsi="David" w:cs="David" w:hint="cs"/>
          <w:sz w:val="24"/>
          <w:szCs w:val="24"/>
          <w:rtl/>
        </w:rPr>
        <w:t>תמריץ להעסקה למרות שלא כלכלי) למרות שלא מקבלים שכר ראוי. התכליות של דיני העבודה הן לא רק כלכליות אלא גם חברתיות וערכיות.</w:t>
      </w:r>
    </w:p>
    <w:p w14:paraId="4B0323EC" w14:textId="16E97390" w:rsidR="007378E5" w:rsidRDefault="007378E5" w:rsidP="00386820">
      <w:pPr>
        <w:spacing w:after="0" w:line="360" w:lineRule="auto"/>
        <w:jc w:val="both"/>
        <w:rPr>
          <w:rFonts w:ascii="David" w:hAnsi="David" w:cs="David"/>
          <w:sz w:val="24"/>
          <w:szCs w:val="24"/>
          <w:rtl/>
        </w:rPr>
      </w:pPr>
    </w:p>
    <w:p w14:paraId="15030ABF" w14:textId="6AA24032" w:rsidR="007378E5" w:rsidRDefault="003827FB" w:rsidP="00386820">
      <w:pPr>
        <w:spacing w:after="0" w:line="360" w:lineRule="auto"/>
        <w:jc w:val="both"/>
        <w:rPr>
          <w:rFonts w:ascii="David" w:hAnsi="David" w:cs="David"/>
          <w:sz w:val="24"/>
          <w:szCs w:val="24"/>
          <w:rtl/>
        </w:rPr>
      </w:pPr>
      <w:r>
        <w:rPr>
          <w:rFonts w:ascii="David" w:hAnsi="David" w:cs="David" w:hint="cs"/>
          <w:sz w:val="24"/>
          <w:szCs w:val="24"/>
          <w:rtl/>
        </w:rPr>
        <w:t>מקרים חריגים- מבחן תכליתי</w:t>
      </w:r>
      <w:r w:rsidR="007378E5">
        <w:rPr>
          <w:rFonts w:ascii="David" w:hAnsi="David" w:cs="David" w:hint="cs"/>
          <w:sz w:val="24"/>
          <w:szCs w:val="24"/>
          <w:rtl/>
        </w:rPr>
        <w:t>:</w:t>
      </w:r>
    </w:p>
    <w:p w14:paraId="60E3C5E5" w14:textId="284BE879" w:rsidR="007378E5" w:rsidRDefault="007378E5" w:rsidP="00386820">
      <w:pPr>
        <w:spacing w:after="0" w:line="360" w:lineRule="auto"/>
        <w:jc w:val="both"/>
        <w:rPr>
          <w:rFonts w:ascii="David" w:hAnsi="David" w:cs="David"/>
          <w:sz w:val="24"/>
          <w:szCs w:val="24"/>
          <w:rtl/>
        </w:rPr>
      </w:pPr>
      <w:r w:rsidRPr="007378E5">
        <w:rPr>
          <w:rFonts w:ascii="David" w:hAnsi="David" w:cs="David" w:hint="cs"/>
          <w:sz w:val="24"/>
          <w:szCs w:val="24"/>
          <w:u w:val="single"/>
          <w:rtl/>
        </w:rPr>
        <w:t>פס"ד אלי בן עמי נ' פלונית:</w:t>
      </w:r>
      <w:r>
        <w:rPr>
          <w:rFonts w:ascii="David" w:hAnsi="David" w:cs="David" w:hint="cs"/>
          <w:sz w:val="24"/>
          <w:szCs w:val="24"/>
          <w:rtl/>
        </w:rPr>
        <w:t xml:space="preserve"> סחר בנשים (בכפייה: נטילת דרכונים, אלימות ואונס, לחץ חברתי)-</w:t>
      </w:r>
      <w:r w:rsidR="00854DCB">
        <w:rPr>
          <w:rFonts w:ascii="David" w:hAnsi="David" w:cs="David" w:hint="cs"/>
          <w:sz w:val="24"/>
          <w:szCs w:val="24"/>
          <w:rtl/>
        </w:rPr>
        <w:t xml:space="preserve"> אלי בן עמי סרסור שיושב בכלא ועסק באלימות מסוגים שונים נגד נשים. אותה פלונית תובעת זכויות עבודה (שכר מינימום והלנת שכר) מאותו בן עמי. מה הבעייתיות? אי אפשר להגיד שיש כאן יחסי עבודה, אבל העוול זועק לשמיים.</w:t>
      </w:r>
    </w:p>
    <w:p w14:paraId="6F9B97A0" w14:textId="7F30C288" w:rsidR="00BE4CBF" w:rsidRPr="00BE4CBF" w:rsidRDefault="00854DCB" w:rsidP="00386820">
      <w:pPr>
        <w:spacing w:after="0" w:line="360" w:lineRule="auto"/>
        <w:jc w:val="both"/>
        <w:rPr>
          <w:rFonts w:ascii="David" w:hAnsi="David" w:cs="David"/>
          <w:sz w:val="24"/>
          <w:szCs w:val="24"/>
          <w:rtl/>
        </w:rPr>
      </w:pPr>
      <w:r w:rsidRPr="00EE6AC6">
        <w:rPr>
          <w:rFonts w:ascii="David" w:hAnsi="David" w:cs="David" w:hint="cs"/>
          <w:b/>
          <w:bCs/>
          <w:sz w:val="24"/>
          <w:szCs w:val="24"/>
          <w:rtl/>
        </w:rPr>
        <w:t>מצד אחד</w:t>
      </w:r>
      <w:r w:rsidRPr="00BE4CBF">
        <w:rPr>
          <w:rFonts w:ascii="David" w:hAnsi="David" w:cs="David" w:hint="cs"/>
          <w:sz w:val="24"/>
          <w:szCs w:val="24"/>
          <w:rtl/>
        </w:rPr>
        <w:t xml:space="preserve"> מדובר בחוזה פסול- לא מוסרי, וגם מדובר במצב של עושק וכפייה. ברגע שחוזה פסול אין יחסי עבודה כי אין בסיס חוזי.</w:t>
      </w:r>
      <w:r w:rsidR="00BE4CBF">
        <w:rPr>
          <w:rFonts w:ascii="David" w:hAnsi="David" w:cs="David" w:hint="cs"/>
          <w:sz w:val="24"/>
          <w:szCs w:val="24"/>
          <w:rtl/>
        </w:rPr>
        <w:t xml:space="preserve"> </w:t>
      </w:r>
      <w:r w:rsidR="00BE4CBF" w:rsidRPr="00EE6AC6">
        <w:rPr>
          <w:rFonts w:ascii="David" w:hAnsi="David" w:cs="David" w:hint="cs"/>
          <w:b/>
          <w:bCs/>
          <w:sz w:val="24"/>
          <w:szCs w:val="24"/>
          <w:rtl/>
        </w:rPr>
        <w:t>מצד שני,</w:t>
      </w:r>
      <w:r w:rsidR="00BE4CBF" w:rsidRPr="00EE6AC6">
        <w:rPr>
          <w:rFonts w:ascii="David" w:hAnsi="David" w:cs="David" w:hint="cs"/>
          <w:sz w:val="24"/>
          <w:szCs w:val="24"/>
          <w:rtl/>
        </w:rPr>
        <w:t xml:space="preserve"> </w:t>
      </w:r>
      <w:r w:rsidRPr="00EE6AC6">
        <w:rPr>
          <w:rFonts w:ascii="David" w:hAnsi="David" w:cs="David" w:hint="cs"/>
          <w:sz w:val="24"/>
          <w:szCs w:val="24"/>
          <w:rtl/>
        </w:rPr>
        <w:t>הנשיא</w:t>
      </w:r>
      <w:r w:rsidRPr="00BE4CBF">
        <w:rPr>
          <w:rFonts w:ascii="David" w:hAnsi="David" w:cs="David" w:hint="cs"/>
          <w:sz w:val="24"/>
          <w:szCs w:val="24"/>
          <w:rtl/>
        </w:rPr>
        <w:t xml:space="preserve"> אדלר מדבר על כך שלמרות שאין יחסי עבודה במובן הקלאסי</w:t>
      </w:r>
      <w:r w:rsidR="00BE4CBF" w:rsidRPr="00BE4CBF">
        <w:rPr>
          <w:rFonts w:ascii="David" w:hAnsi="David" w:cs="David" w:hint="cs"/>
          <w:sz w:val="24"/>
          <w:szCs w:val="24"/>
          <w:rtl/>
        </w:rPr>
        <w:t>, פה יש שימוש של פרשנות תכליתית- הגנה על זכויות האישה ודיני העבודה, פה בחרו לקחת לטובת האישה הפלונית- ניתן לה שכר מינימום והלנת שכר, לכן במקרה זה היא אכן קיבלה את שביקשה.</w:t>
      </w:r>
      <w:r w:rsidR="00EE6AC6">
        <w:rPr>
          <w:rFonts w:ascii="David" w:hAnsi="David" w:cs="David" w:hint="cs"/>
          <w:sz w:val="24"/>
          <w:szCs w:val="24"/>
          <w:rtl/>
        </w:rPr>
        <w:t xml:space="preserve"> </w:t>
      </w:r>
      <w:r w:rsidR="00BE4CBF" w:rsidRPr="00BE4CBF">
        <w:rPr>
          <w:rFonts w:ascii="David" w:hAnsi="David" w:cs="David" w:hint="cs"/>
          <w:sz w:val="24"/>
          <w:szCs w:val="24"/>
          <w:rtl/>
        </w:rPr>
        <w:t>פרשנות תכליתית תחייב הגנה: זו זכות בסיסית לשכר הוגן ובזמן</w:t>
      </w:r>
      <w:r w:rsidR="00EE6AC6">
        <w:rPr>
          <w:rFonts w:ascii="David" w:hAnsi="David" w:cs="David" w:hint="cs"/>
          <w:sz w:val="24"/>
          <w:szCs w:val="24"/>
          <w:rtl/>
        </w:rPr>
        <w:t xml:space="preserve"> </w:t>
      </w:r>
      <w:r w:rsidR="00BE4CBF" w:rsidRPr="00BE4CBF">
        <w:rPr>
          <w:rFonts w:ascii="David" w:hAnsi="David" w:cs="David" w:hint="cs"/>
          <w:sz w:val="24"/>
          <w:szCs w:val="24"/>
          <w:rtl/>
        </w:rPr>
        <w:t>(קצת דומה לפס"ד סרוסי)</w:t>
      </w:r>
      <w:r w:rsidR="00EE6AC6">
        <w:rPr>
          <w:rFonts w:ascii="David" w:hAnsi="David" w:cs="David" w:hint="cs"/>
          <w:sz w:val="24"/>
          <w:szCs w:val="24"/>
          <w:rtl/>
        </w:rPr>
        <w:t>.</w:t>
      </w:r>
    </w:p>
    <w:p w14:paraId="6CA05740" w14:textId="516EF82B" w:rsidR="00BE4CBF" w:rsidRPr="00BE4CBF" w:rsidRDefault="00BE4CBF" w:rsidP="00386820">
      <w:pPr>
        <w:spacing w:after="0" w:line="360" w:lineRule="auto"/>
        <w:jc w:val="both"/>
        <w:rPr>
          <w:rFonts w:ascii="David" w:hAnsi="David" w:cs="David"/>
          <w:b/>
          <w:bCs/>
          <w:sz w:val="24"/>
          <w:szCs w:val="24"/>
          <w:rtl/>
        </w:rPr>
      </w:pPr>
      <w:r w:rsidRPr="00BE4CBF">
        <w:rPr>
          <w:rFonts w:ascii="David" w:hAnsi="David" w:cs="David" w:hint="cs"/>
          <w:b/>
          <w:bCs/>
          <w:sz w:val="24"/>
          <w:szCs w:val="24"/>
          <w:rtl/>
        </w:rPr>
        <w:t>זה פורץ את האוניברסליות של דיני העבודה וגם איך דיני העבודה יכולים להיות כלי חברתי טוב</w:t>
      </w:r>
      <w:r w:rsidR="00B9475A">
        <w:rPr>
          <w:rFonts w:ascii="David" w:hAnsi="David" w:cs="David" w:hint="cs"/>
          <w:b/>
          <w:bCs/>
          <w:sz w:val="24"/>
          <w:szCs w:val="24"/>
          <w:rtl/>
        </w:rPr>
        <w:t xml:space="preserve"> לתיקון עולם.</w:t>
      </w:r>
    </w:p>
    <w:p w14:paraId="3AC3AE58" w14:textId="77777777" w:rsidR="00BE4CBF" w:rsidRDefault="00BE4CBF" w:rsidP="00386820">
      <w:pPr>
        <w:pStyle w:val="a7"/>
        <w:spacing w:after="0" w:line="360" w:lineRule="auto"/>
        <w:jc w:val="both"/>
        <w:rPr>
          <w:rFonts w:ascii="David" w:hAnsi="David" w:cs="David"/>
          <w:sz w:val="24"/>
          <w:szCs w:val="24"/>
          <w:rtl/>
        </w:rPr>
      </w:pPr>
    </w:p>
    <w:p w14:paraId="033EE055" w14:textId="13CA0B85" w:rsidR="00BE4CBF" w:rsidRPr="00BE4CBF" w:rsidRDefault="00BE4CBF" w:rsidP="00386820">
      <w:pPr>
        <w:spacing w:after="0" w:line="360" w:lineRule="auto"/>
        <w:jc w:val="both"/>
        <w:rPr>
          <w:rFonts w:ascii="David" w:hAnsi="David" w:cs="David"/>
          <w:sz w:val="24"/>
          <w:szCs w:val="24"/>
          <w:rtl/>
        </w:rPr>
      </w:pPr>
      <w:r w:rsidRPr="00BE4CBF">
        <w:rPr>
          <w:rFonts w:ascii="David" w:hAnsi="David" w:cs="David" w:hint="cs"/>
          <w:sz w:val="24"/>
          <w:szCs w:val="24"/>
          <w:u w:val="single"/>
          <w:rtl/>
        </w:rPr>
        <w:t>פס"ד פלונית נ' קוצ'יק:</w:t>
      </w:r>
      <w:r>
        <w:rPr>
          <w:rFonts w:ascii="David" w:hAnsi="David" w:cs="David" w:hint="cs"/>
          <w:sz w:val="24"/>
          <w:szCs w:val="24"/>
          <w:rtl/>
        </w:rPr>
        <w:t xml:space="preserve"> סחר בנשים-</w:t>
      </w:r>
    </w:p>
    <w:p w14:paraId="749EE06A" w14:textId="766DEBA4" w:rsidR="0058386F" w:rsidRDefault="00B9475A" w:rsidP="00386820">
      <w:pPr>
        <w:spacing w:after="0" w:line="360" w:lineRule="auto"/>
        <w:jc w:val="both"/>
        <w:rPr>
          <w:rFonts w:ascii="David" w:hAnsi="David" w:cs="David"/>
          <w:sz w:val="24"/>
          <w:szCs w:val="24"/>
          <w:rtl/>
        </w:rPr>
      </w:pPr>
      <w:r>
        <w:rPr>
          <w:rFonts w:ascii="David" w:hAnsi="David" w:cs="David" w:hint="cs"/>
          <w:sz w:val="24"/>
          <w:szCs w:val="24"/>
          <w:rtl/>
        </w:rPr>
        <w:t>פלונית יוצאת מהמעגל ומקימה משפחה אבל היא תובעת</w:t>
      </w:r>
      <w:r w:rsidR="00EE6AC6">
        <w:rPr>
          <w:rFonts w:ascii="David" w:hAnsi="David" w:cs="David" w:hint="cs"/>
          <w:sz w:val="24"/>
          <w:szCs w:val="24"/>
          <w:rtl/>
        </w:rPr>
        <w:t xml:space="preserve"> לזכויות</w:t>
      </w:r>
      <w:r>
        <w:rPr>
          <w:rFonts w:ascii="David" w:hAnsi="David" w:cs="David" w:hint="cs"/>
          <w:sz w:val="24"/>
          <w:szCs w:val="24"/>
          <w:rtl/>
        </w:rPr>
        <w:t>. יש כאן שתי דעות:</w:t>
      </w:r>
    </w:p>
    <w:p w14:paraId="6C005A2D" w14:textId="6382F051" w:rsidR="00B9475A" w:rsidRPr="00B9475A" w:rsidRDefault="00B9475A" w:rsidP="00386820">
      <w:pPr>
        <w:spacing w:after="0" w:line="360" w:lineRule="auto"/>
        <w:jc w:val="both"/>
        <w:rPr>
          <w:rFonts w:ascii="David" w:hAnsi="David" w:cs="David"/>
          <w:sz w:val="24"/>
          <w:szCs w:val="24"/>
        </w:rPr>
      </w:pPr>
      <w:r w:rsidRPr="00EE6AC6">
        <w:rPr>
          <w:rFonts w:ascii="David" w:hAnsi="David" w:cs="David" w:hint="cs"/>
          <w:b/>
          <w:bCs/>
          <w:sz w:val="24"/>
          <w:szCs w:val="24"/>
          <w:rtl/>
        </w:rPr>
        <w:t>דעת הרוב-</w:t>
      </w:r>
      <w:r w:rsidRPr="000044E6">
        <w:rPr>
          <w:rFonts w:ascii="David" w:hAnsi="David" w:cs="David" w:hint="cs"/>
          <w:sz w:val="24"/>
          <w:szCs w:val="24"/>
          <w:rtl/>
        </w:rPr>
        <w:t xml:space="preserve"> </w:t>
      </w:r>
      <w:r w:rsidRPr="00B9475A">
        <w:rPr>
          <w:rFonts w:ascii="David" w:hAnsi="David" w:cs="David" w:hint="cs"/>
          <w:sz w:val="24"/>
          <w:szCs w:val="24"/>
          <w:rtl/>
        </w:rPr>
        <w:t>מפי השופט ארד</w:t>
      </w:r>
      <w:r>
        <w:rPr>
          <w:rFonts w:ascii="David" w:hAnsi="David" w:cs="David" w:hint="cs"/>
          <w:sz w:val="24"/>
          <w:szCs w:val="24"/>
          <w:rtl/>
        </w:rPr>
        <w:t xml:space="preserve">. </w:t>
      </w:r>
      <w:r w:rsidR="00EE6AC6">
        <w:rPr>
          <w:rFonts w:ascii="David" w:hAnsi="David" w:cs="David" w:hint="cs"/>
          <w:sz w:val="24"/>
          <w:szCs w:val="24"/>
          <w:rtl/>
        </w:rPr>
        <w:t xml:space="preserve">אומרת שלא צריך להכיר בה </w:t>
      </w:r>
      <w:r>
        <w:rPr>
          <w:rFonts w:ascii="David" w:hAnsi="David" w:cs="David" w:hint="cs"/>
          <w:sz w:val="24"/>
          <w:szCs w:val="24"/>
          <w:rtl/>
        </w:rPr>
        <w:t>כ</w:t>
      </w:r>
      <w:r w:rsidRPr="00B9475A">
        <w:rPr>
          <w:rFonts w:ascii="David" w:hAnsi="David" w:cs="David" w:hint="cs"/>
          <w:sz w:val="24"/>
          <w:szCs w:val="24"/>
          <w:rtl/>
        </w:rPr>
        <w:t>עובדת משיקולים ערכיים: לא רק משיקולים כלכליים אלא גם משיקולים של תקנת הצ</w:t>
      </w:r>
      <w:r w:rsidR="00EE6AC6">
        <w:rPr>
          <w:rFonts w:ascii="David" w:hAnsi="David" w:cs="David" w:hint="cs"/>
          <w:sz w:val="24"/>
          <w:szCs w:val="24"/>
          <w:rtl/>
        </w:rPr>
        <w:t>י</w:t>
      </w:r>
      <w:r w:rsidRPr="00B9475A">
        <w:rPr>
          <w:rFonts w:ascii="David" w:hAnsi="David" w:cs="David" w:hint="cs"/>
          <w:sz w:val="24"/>
          <w:szCs w:val="24"/>
          <w:rtl/>
        </w:rPr>
        <w:t xml:space="preserve">בור, אם נכיר בזה כעבודה אז ניתן כאילו לגיטימציה להתנהגויות כאלו. </w:t>
      </w:r>
    </w:p>
    <w:p w14:paraId="3DC17102" w14:textId="77777777" w:rsidR="00F7180D" w:rsidRDefault="00B9475A" w:rsidP="00386820">
      <w:pPr>
        <w:spacing w:after="0" w:line="360" w:lineRule="auto"/>
        <w:jc w:val="both"/>
        <w:rPr>
          <w:rFonts w:ascii="David" w:hAnsi="David" w:cs="David"/>
          <w:sz w:val="24"/>
          <w:szCs w:val="24"/>
          <w:rtl/>
        </w:rPr>
      </w:pPr>
      <w:r w:rsidRPr="00EE6AC6">
        <w:rPr>
          <w:rFonts w:ascii="David" w:hAnsi="David" w:cs="David" w:hint="cs"/>
          <w:b/>
          <w:bCs/>
          <w:sz w:val="24"/>
          <w:szCs w:val="24"/>
          <w:rtl/>
        </w:rPr>
        <w:t>דעת המיעוט-</w:t>
      </w:r>
      <w:r w:rsidRPr="00B9475A">
        <w:rPr>
          <w:rFonts w:ascii="David" w:hAnsi="David" w:cs="David" w:hint="cs"/>
          <w:sz w:val="24"/>
          <w:szCs w:val="24"/>
          <w:rtl/>
        </w:rPr>
        <w:t xml:space="preserve"> </w:t>
      </w:r>
      <w:r w:rsidR="00822C02">
        <w:rPr>
          <w:rFonts w:ascii="David" w:hAnsi="David" w:cs="David" w:hint="cs"/>
          <w:sz w:val="24"/>
          <w:szCs w:val="24"/>
          <w:rtl/>
        </w:rPr>
        <w:t>מפי השופט פליטמן. דעת המיעוט</w:t>
      </w:r>
      <w:r w:rsidR="0053438A">
        <w:rPr>
          <w:rFonts w:ascii="David" w:hAnsi="David" w:cs="David" w:hint="cs"/>
          <w:sz w:val="24"/>
          <w:szCs w:val="24"/>
          <w:rtl/>
        </w:rPr>
        <w:t xml:space="preserve"> אומרת שכן יש להכיר בה כעובדת</w:t>
      </w:r>
      <w:r w:rsidR="00F7180D">
        <w:rPr>
          <w:rFonts w:ascii="David" w:hAnsi="David" w:cs="David" w:hint="cs"/>
          <w:sz w:val="24"/>
          <w:szCs w:val="24"/>
          <w:rtl/>
        </w:rPr>
        <w:t>.</w:t>
      </w:r>
    </w:p>
    <w:p w14:paraId="778A3A0A" w14:textId="3EDB4556" w:rsidR="00E43E34" w:rsidRDefault="00F7180D" w:rsidP="00386820">
      <w:pPr>
        <w:spacing w:after="0" w:line="360" w:lineRule="auto"/>
        <w:jc w:val="both"/>
        <w:rPr>
          <w:rFonts w:ascii="David" w:hAnsi="David" w:cs="David"/>
          <w:sz w:val="24"/>
          <w:szCs w:val="24"/>
          <w:rtl/>
        </w:rPr>
      </w:pPr>
      <w:r>
        <w:rPr>
          <w:rFonts w:ascii="David" w:hAnsi="David" w:cs="David" w:hint="cs"/>
          <w:sz w:val="24"/>
          <w:szCs w:val="24"/>
          <w:rtl/>
        </w:rPr>
        <w:t>הוא</w:t>
      </w:r>
      <w:r w:rsidR="00822C02">
        <w:rPr>
          <w:rFonts w:ascii="David" w:hAnsi="David" w:cs="David" w:hint="cs"/>
          <w:sz w:val="24"/>
          <w:szCs w:val="24"/>
          <w:rtl/>
        </w:rPr>
        <w:t xml:space="preserve"> </w:t>
      </w:r>
      <w:r w:rsidR="00E43E34">
        <w:rPr>
          <w:rFonts w:ascii="David" w:hAnsi="David" w:cs="David" w:hint="cs"/>
          <w:sz w:val="24"/>
          <w:szCs w:val="24"/>
          <w:rtl/>
        </w:rPr>
        <w:t>מעלה מספר סוגיות חשובות ביחס לפרשנות התכליתית:</w:t>
      </w:r>
    </w:p>
    <w:p w14:paraId="61C44E2D" w14:textId="77777777" w:rsidR="00E43E34" w:rsidRDefault="00822C02" w:rsidP="00530FB5">
      <w:pPr>
        <w:pStyle w:val="a7"/>
        <w:numPr>
          <w:ilvl w:val="0"/>
          <w:numId w:val="25"/>
        </w:numPr>
        <w:spacing w:after="0" w:line="360" w:lineRule="auto"/>
        <w:jc w:val="both"/>
        <w:rPr>
          <w:rFonts w:ascii="David" w:hAnsi="David" w:cs="David"/>
          <w:sz w:val="24"/>
          <w:szCs w:val="24"/>
        </w:rPr>
      </w:pPr>
      <w:r w:rsidRPr="00E43E34">
        <w:rPr>
          <w:rFonts w:ascii="David" w:hAnsi="David" w:cs="David" w:hint="cs"/>
          <w:sz w:val="24"/>
          <w:szCs w:val="24"/>
          <w:rtl/>
        </w:rPr>
        <w:t xml:space="preserve"> </w:t>
      </w:r>
      <w:r w:rsidR="00B9475A" w:rsidRPr="00E43E34">
        <w:rPr>
          <w:rFonts w:ascii="David" w:hAnsi="David" w:cs="David" w:hint="cs"/>
          <w:sz w:val="24"/>
          <w:szCs w:val="24"/>
          <w:rtl/>
        </w:rPr>
        <w:t>חושפת את נק' התורפה של פרשנות תכליתית</w:t>
      </w:r>
      <w:r w:rsidR="00E43E34">
        <w:rPr>
          <w:rFonts w:ascii="David" w:hAnsi="David" w:cs="David" w:hint="cs"/>
          <w:sz w:val="24"/>
          <w:szCs w:val="24"/>
          <w:rtl/>
        </w:rPr>
        <w:t>-</w:t>
      </w:r>
      <w:r w:rsidR="00B9475A" w:rsidRPr="00E43E34">
        <w:rPr>
          <w:rFonts w:ascii="David" w:hAnsi="David" w:cs="David" w:hint="cs"/>
          <w:sz w:val="24"/>
          <w:szCs w:val="24"/>
          <w:rtl/>
        </w:rPr>
        <w:t xml:space="preserve"> פוגע בעיקרון הוודאות מאוד</w:t>
      </w:r>
      <w:r w:rsidR="00E43E34" w:rsidRPr="00E43E34">
        <w:rPr>
          <w:rFonts w:ascii="David" w:hAnsi="David" w:cs="David" w:hint="cs"/>
          <w:sz w:val="24"/>
          <w:szCs w:val="24"/>
          <w:rtl/>
        </w:rPr>
        <w:t xml:space="preserve"> (אין להפריד בין חוקי המגן השונים)</w:t>
      </w:r>
      <w:r w:rsidR="00B9475A" w:rsidRPr="00E43E34">
        <w:rPr>
          <w:rFonts w:ascii="David" w:hAnsi="David" w:cs="David" w:hint="cs"/>
          <w:sz w:val="24"/>
          <w:szCs w:val="24"/>
          <w:rtl/>
        </w:rPr>
        <w:t xml:space="preserve">. </w:t>
      </w:r>
    </w:p>
    <w:p w14:paraId="6F013B0A" w14:textId="42F7F83A" w:rsidR="00B9475A" w:rsidRDefault="00B9475A" w:rsidP="00530FB5">
      <w:pPr>
        <w:pStyle w:val="a7"/>
        <w:numPr>
          <w:ilvl w:val="0"/>
          <w:numId w:val="25"/>
        </w:numPr>
        <w:spacing w:after="0" w:line="360" w:lineRule="auto"/>
        <w:jc w:val="both"/>
        <w:rPr>
          <w:rFonts w:ascii="David" w:hAnsi="David" w:cs="David"/>
          <w:sz w:val="24"/>
          <w:szCs w:val="24"/>
        </w:rPr>
      </w:pPr>
      <w:r w:rsidRPr="00E43E34">
        <w:rPr>
          <w:rFonts w:ascii="David" w:hAnsi="David" w:cs="David" w:hint="cs"/>
          <w:sz w:val="24"/>
          <w:szCs w:val="24"/>
          <w:rtl/>
        </w:rPr>
        <w:lastRenderedPageBreak/>
        <w:t>אם אין יחסי עבודה יש בעיה של סמכות של ביה"ד לפסוק פיצוים. אם הוכרע שאין יחסי עבודה אין סמכות לדון בפיצויים- זה חייב לבוא דרך ההכרה כי אכן יש יחסי עבודה.</w:t>
      </w:r>
    </w:p>
    <w:p w14:paraId="2D6BA36C" w14:textId="02DECCD1" w:rsidR="00DF5C4C" w:rsidRPr="00DF5C4C" w:rsidRDefault="00E43E34" w:rsidP="00530FB5">
      <w:pPr>
        <w:pStyle w:val="a7"/>
        <w:numPr>
          <w:ilvl w:val="0"/>
          <w:numId w:val="25"/>
        </w:numPr>
        <w:spacing w:after="0" w:line="360" w:lineRule="auto"/>
        <w:jc w:val="both"/>
        <w:rPr>
          <w:rFonts w:ascii="David" w:hAnsi="David" w:cs="David"/>
          <w:sz w:val="24"/>
          <w:szCs w:val="24"/>
        </w:rPr>
      </w:pPr>
      <w:r>
        <w:rPr>
          <w:rFonts w:ascii="David" w:hAnsi="David" w:cs="David" w:hint="cs"/>
          <w:sz w:val="24"/>
          <w:szCs w:val="24"/>
          <w:rtl/>
        </w:rPr>
        <w:t>אין טעם להתכחש ליחסי עובד/ מעסיק- גם כאשר החוזה אינו חוקי יש להכיר במכלול זכויותיה כעובדת- היא "מוכרת את עצמה" ולכן דיני העבודה צריכים להתערב ולהגן על החלש, לכן צריך להכיר בה כעובדת ואז לא תהייה בעיה של סמכות והחלה של חוקי המגן.</w:t>
      </w:r>
    </w:p>
    <w:p w14:paraId="16C9C2B0" w14:textId="77777777" w:rsidR="00B9475A" w:rsidRDefault="00B9475A" w:rsidP="00386820">
      <w:pPr>
        <w:pStyle w:val="a7"/>
        <w:spacing w:after="0" w:line="360" w:lineRule="auto"/>
        <w:jc w:val="both"/>
        <w:rPr>
          <w:rFonts w:ascii="David" w:hAnsi="David" w:cs="David"/>
          <w:sz w:val="24"/>
          <w:szCs w:val="24"/>
        </w:rPr>
      </w:pPr>
    </w:p>
    <w:p w14:paraId="2B2700F3" w14:textId="75BB7DAE" w:rsidR="00B9475A" w:rsidRPr="00B9475A" w:rsidRDefault="00B9475A" w:rsidP="00386820">
      <w:pPr>
        <w:spacing w:after="0" w:line="360" w:lineRule="auto"/>
        <w:jc w:val="both"/>
        <w:rPr>
          <w:rFonts w:ascii="David" w:hAnsi="David" w:cs="David"/>
          <w:sz w:val="24"/>
          <w:szCs w:val="24"/>
          <w:rtl/>
        </w:rPr>
      </w:pPr>
      <w:r w:rsidRPr="00B9475A">
        <w:rPr>
          <w:rFonts w:ascii="David" w:hAnsi="David" w:cs="David" w:hint="cs"/>
          <w:sz w:val="24"/>
          <w:szCs w:val="24"/>
          <w:rtl/>
        </w:rPr>
        <w:t>יש הבדל</w:t>
      </w:r>
      <w:r>
        <w:rPr>
          <w:rFonts w:ascii="David" w:hAnsi="David" w:cs="David" w:hint="cs"/>
          <w:sz w:val="24"/>
          <w:szCs w:val="24"/>
          <w:rtl/>
        </w:rPr>
        <w:t xml:space="preserve"> בין</w:t>
      </w:r>
      <w:r w:rsidRPr="00B9475A">
        <w:rPr>
          <w:rFonts w:ascii="David" w:hAnsi="David" w:cs="David" w:hint="cs"/>
          <w:sz w:val="24"/>
          <w:szCs w:val="24"/>
          <w:rtl/>
        </w:rPr>
        <w:t xml:space="preserve"> בן עמי</w:t>
      </w:r>
      <w:r>
        <w:rPr>
          <w:rFonts w:ascii="David" w:hAnsi="David" w:cs="David" w:hint="cs"/>
          <w:sz w:val="24"/>
          <w:szCs w:val="24"/>
          <w:rtl/>
        </w:rPr>
        <w:t>,</w:t>
      </w:r>
      <w:r w:rsidRPr="00B9475A">
        <w:rPr>
          <w:rFonts w:ascii="David" w:hAnsi="David" w:cs="David" w:hint="cs"/>
          <w:sz w:val="24"/>
          <w:szCs w:val="24"/>
          <w:rtl/>
        </w:rPr>
        <w:t xml:space="preserve"> </w:t>
      </w:r>
      <w:r>
        <w:rPr>
          <w:rFonts w:ascii="David" w:hAnsi="David" w:cs="David" w:hint="cs"/>
          <w:sz w:val="24"/>
          <w:szCs w:val="24"/>
          <w:rtl/>
        </w:rPr>
        <w:t>ש</w:t>
      </w:r>
      <w:r w:rsidRPr="00B9475A">
        <w:rPr>
          <w:rFonts w:ascii="David" w:hAnsi="David" w:cs="David" w:hint="cs"/>
          <w:sz w:val="24"/>
          <w:szCs w:val="24"/>
          <w:rtl/>
        </w:rPr>
        <w:t>משתמש בכוח פיזי</w:t>
      </w:r>
      <w:r>
        <w:rPr>
          <w:rFonts w:ascii="David" w:hAnsi="David" w:cs="David" w:hint="cs"/>
          <w:sz w:val="24"/>
          <w:szCs w:val="24"/>
          <w:rtl/>
        </w:rPr>
        <w:t>,</w:t>
      </w:r>
      <w:r w:rsidRPr="00B9475A">
        <w:rPr>
          <w:rFonts w:ascii="David" w:hAnsi="David" w:cs="David" w:hint="cs"/>
          <w:sz w:val="24"/>
          <w:szCs w:val="24"/>
          <w:rtl/>
        </w:rPr>
        <w:t xml:space="preserve"> ו</w:t>
      </w:r>
      <w:r>
        <w:rPr>
          <w:rFonts w:ascii="David" w:hAnsi="David" w:cs="David" w:hint="cs"/>
          <w:sz w:val="24"/>
          <w:szCs w:val="24"/>
          <w:rtl/>
        </w:rPr>
        <w:t xml:space="preserve">בין </w:t>
      </w:r>
      <w:r w:rsidRPr="00B9475A">
        <w:rPr>
          <w:rFonts w:ascii="David" w:hAnsi="David" w:cs="David" w:hint="cs"/>
          <w:sz w:val="24"/>
          <w:szCs w:val="24"/>
          <w:rtl/>
        </w:rPr>
        <w:t xml:space="preserve">קוצ'יק </w:t>
      </w:r>
      <w:r>
        <w:rPr>
          <w:rFonts w:ascii="David" w:hAnsi="David" w:cs="David" w:hint="cs"/>
          <w:sz w:val="24"/>
          <w:szCs w:val="24"/>
          <w:rtl/>
        </w:rPr>
        <w:t>בו מדובר על חוסר ערכיות בעניין</w:t>
      </w:r>
      <w:r w:rsidRPr="00B9475A">
        <w:rPr>
          <w:rFonts w:ascii="David" w:hAnsi="David" w:cs="David" w:hint="cs"/>
          <w:sz w:val="24"/>
          <w:szCs w:val="24"/>
          <w:rtl/>
        </w:rPr>
        <w:t xml:space="preserve"> תקנת הציבור</w:t>
      </w:r>
      <w:r>
        <w:rPr>
          <w:rFonts w:ascii="David" w:hAnsi="David" w:cs="David" w:hint="cs"/>
          <w:sz w:val="24"/>
          <w:szCs w:val="24"/>
          <w:rtl/>
        </w:rPr>
        <w:t>.</w:t>
      </w:r>
    </w:p>
    <w:p w14:paraId="665A1DD4" w14:textId="77777777" w:rsidR="00B9475A" w:rsidRDefault="00B9475A" w:rsidP="00386820">
      <w:pPr>
        <w:spacing w:after="0" w:line="360" w:lineRule="auto"/>
        <w:jc w:val="both"/>
        <w:rPr>
          <w:rFonts w:ascii="David" w:hAnsi="David" w:cs="David"/>
          <w:sz w:val="24"/>
          <w:szCs w:val="24"/>
          <w:rtl/>
        </w:rPr>
      </w:pPr>
    </w:p>
    <w:p w14:paraId="61960137" w14:textId="3FA44DF1" w:rsidR="00BB4D2E" w:rsidRPr="00EE6AC6" w:rsidRDefault="00BB4D2E" w:rsidP="00386820">
      <w:pPr>
        <w:spacing w:after="0" w:line="360" w:lineRule="auto"/>
        <w:jc w:val="both"/>
        <w:rPr>
          <w:rFonts w:ascii="David" w:hAnsi="David" w:cs="David"/>
          <w:b/>
          <w:bCs/>
          <w:sz w:val="24"/>
          <w:szCs w:val="24"/>
          <w:rtl/>
        </w:rPr>
      </w:pPr>
      <w:r w:rsidRPr="00EE6AC6">
        <w:rPr>
          <w:rFonts w:ascii="David" w:hAnsi="David" w:cs="David" w:hint="cs"/>
          <w:b/>
          <w:bCs/>
          <w:sz w:val="24"/>
          <w:szCs w:val="24"/>
          <w:rtl/>
        </w:rPr>
        <w:t xml:space="preserve">מבחן ההשתלבות: הבחנה בין קבלן/ שכיר- </w:t>
      </w:r>
      <w:r w:rsidRPr="00EE6AC6">
        <w:rPr>
          <w:rFonts w:ascii="David" w:hAnsi="David" w:cs="David"/>
          <w:b/>
          <w:bCs/>
          <w:sz w:val="24"/>
          <w:szCs w:val="24"/>
        </w:rPr>
        <w:t>freelancer</w:t>
      </w:r>
      <w:r w:rsidRPr="00EE6AC6">
        <w:rPr>
          <w:rFonts w:ascii="David" w:hAnsi="David" w:cs="David" w:hint="cs"/>
          <w:b/>
          <w:bCs/>
          <w:sz w:val="24"/>
          <w:szCs w:val="24"/>
          <w:rtl/>
        </w:rPr>
        <w:t>, יצירת מעמד ייחודי "משתתף חופשי".</w:t>
      </w:r>
    </w:p>
    <w:p w14:paraId="1D4EE18E" w14:textId="46223F0F" w:rsidR="00BB4D2E" w:rsidRDefault="00BB4D2E" w:rsidP="00386820">
      <w:pPr>
        <w:spacing w:after="0" w:line="360" w:lineRule="auto"/>
        <w:jc w:val="both"/>
        <w:rPr>
          <w:rFonts w:ascii="David" w:hAnsi="David" w:cs="David"/>
          <w:sz w:val="24"/>
          <w:szCs w:val="24"/>
          <w:rtl/>
        </w:rPr>
      </w:pPr>
      <w:r>
        <w:rPr>
          <w:rFonts w:ascii="David" w:hAnsi="David" w:cs="David" w:hint="cs"/>
          <w:sz w:val="24"/>
          <w:szCs w:val="24"/>
          <w:rtl/>
        </w:rPr>
        <w:t>המבחן המשולב כולל שני שלבים, כידוע (משולב+ עצמאי). אצל הפרילנסר יש ברז רופף. מה תפקידו בכוח?</w:t>
      </w:r>
    </w:p>
    <w:p w14:paraId="2ADA07FB" w14:textId="77777777" w:rsidR="00186594" w:rsidRDefault="00186594" w:rsidP="00386820">
      <w:pPr>
        <w:spacing w:after="0" w:line="360" w:lineRule="auto"/>
        <w:jc w:val="both"/>
        <w:rPr>
          <w:rFonts w:ascii="David" w:hAnsi="David" w:cs="David"/>
          <w:sz w:val="24"/>
          <w:szCs w:val="24"/>
          <w:rtl/>
        </w:rPr>
      </w:pPr>
    </w:p>
    <w:p w14:paraId="5702C4CC" w14:textId="032FE3B9" w:rsidR="00EE6AC6" w:rsidRPr="00186594" w:rsidRDefault="00186594" w:rsidP="00386820">
      <w:pPr>
        <w:spacing w:after="0" w:line="360" w:lineRule="auto"/>
        <w:jc w:val="both"/>
        <w:rPr>
          <w:rFonts w:ascii="David" w:hAnsi="David" w:cs="David"/>
          <w:sz w:val="24"/>
          <w:szCs w:val="24"/>
          <w:rtl/>
        </w:rPr>
      </w:pPr>
      <w:r w:rsidRPr="00EE6AC6">
        <w:rPr>
          <w:rFonts w:ascii="David" w:hAnsi="David" w:cs="David" w:hint="cs"/>
          <w:sz w:val="24"/>
          <w:szCs w:val="24"/>
          <w:u w:val="single"/>
          <w:rtl/>
        </w:rPr>
        <w:t>פס"ד צדקא-</w:t>
      </w:r>
      <w:r w:rsidRPr="00EE6AC6">
        <w:rPr>
          <w:rFonts w:ascii="David" w:hAnsi="David" w:cs="David" w:hint="cs"/>
          <w:sz w:val="24"/>
          <w:szCs w:val="24"/>
          <w:rtl/>
        </w:rPr>
        <w:t xml:space="preserve"> </w:t>
      </w:r>
      <w:r w:rsidR="00BB4D2E" w:rsidRPr="00EE6AC6">
        <w:rPr>
          <w:rFonts w:ascii="David" w:hAnsi="David" w:cs="David" w:hint="cs"/>
          <w:sz w:val="24"/>
          <w:szCs w:val="24"/>
          <w:rtl/>
        </w:rPr>
        <w:t xml:space="preserve"> כתב צבאי באירופה. נתנו לו טייפ מנהלים והוא היה </w:t>
      </w:r>
      <w:r w:rsidR="00651474" w:rsidRPr="00EE6AC6">
        <w:rPr>
          <w:rFonts w:ascii="David" w:hAnsi="David" w:cs="David" w:hint="cs"/>
          <w:sz w:val="24"/>
          <w:szCs w:val="24"/>
          <w:rtl/>
        </w:rPr>
        <w:t>עובד שם</w:t>
      </w:r>
      <w:r w:rsidR="00BB4D2E" w:rsidRPr="00EE6AC6">
        <w:rPr>
          <w:rFonts w:ascii="David" w:hAnsi="David" w:cs="David" w:hint="cs"/>
          <w:sz w:val="24"/>
          <w:szCs w:val="24"/>
          <w:rtl/>
        </w:rPr>
        <w:t xml:space="preserve"> בתור</w:t>
      </w:r>
      <w:r w:rsidR="00651474" w:rsidRPr="00EE6AC6">
        <w:rPr>
          <w:rFonts w:ascii="David" w:hAnsi="David" w:cs="David" w:hint="cs"/>
          <w:sz w:val="24"/>
          <w:szCs w:val="24"/>
          <w:rtl/>
        </w:rPr>
        <w:t xml:space="preserve"> איש</w:t>
      </w:r>
      <w:r w:rsidR="00BB4D2E" w:rsidRPr="00EE6AC6">
        <w:rPr>
          <w:rFonts w:ascii="David" w:hAnsi="David" w:cs="David" w:hint="cs"/>
          <w:sz w:val="24"/>
          <w:szCs w:val="24"/>
          <w:rtl/>
        </w:rPr>
        <w:t xml:space="preserve"> תקשורת אלקטרונית. החדשות דינאמית ועליו להביא מה שמעניין ולשדר אותו, </w:t>
      </w:r>
      <w:r w:rsidR="00651474" w:rsidRPr="00EE6AC6">
        <w:rPr>
          <w:rFonts w:ascii="David" w:hAnsi="David" w:cs="David" w:hint="cs"/>
          <w:sz w:val="24"/>
          <w:szCs w:val="24"/>
          <w:rtl/>
        </w:rPr>
        <w:t>ו</w:t>
      </w:r>
      <w:r w:rsidR="00BB4D2E" w:rsidRPr="00EE6AC6">
        <w:rPr>
          <w:rFonts w:ascii="David" w:hAnsi="David" w:cs="David" w:hint="cs"/>
          <w:sz w:val="24"/>
          <w:szCs w:val="24"/>
          <w:rtl/>
        </w:rPr>
        <w:t>משתכר פר כתבה. אין מסגרת שעות/ ימים/ כתבות יש. איזה ברז רופף? אחד ממבחני המשנה- שליטה ארגונית. לפר</w:t>
      </w:r>
      <w:r w:rsidR="00651474" w:rsidRPr="00EE6AC6">
        <w:rPr>
          <w:rFonts w:ascii="David" w:hAnsi="David" w:cs="David" w:hint="cs"/>
          <w:sz w:val="24"/>
          <w:szCs w:val="24"/>
          <w:rtl/>
        </w:rPr>
        <w:t>י</w:t>
      </w:r>
      <w:r w:rsidR="00BB4D2E" w:rsidRPr="00EE6AC6">
        <w:rPr>
          <w:rFonts w:ascii="David" w:hAnsi="David" w:cs="David" w:hint="cs"/>
          <w:sz w:val="24"/>
          <w:szCs w:val="24"/>
          <w:rtl/>
        </w:rPr>
        <w:t>לנסרים יש בעיה מובנית שנתפסת כאילו הם רופפים מידי בקטע הארגוני. הכתב תלוי בחברת החדשות כמו שחברת הכתבות תלויה בו.</w:t>
      </w:r>
    </w:p>
    <w:p w14:paraId="1181531E" w14:textId="68BCDD67" w:rsidR="00186594" w:rsidRPr="00EE6AC6" w:rsidRDefault="00E74E37" w:rsidP="00386820">
      <w:pPr>
        <w:spacing w:after="0" w:line="360" w:lineRule="auto"/>
        <w:jc w:val="both"/>
        <w:rPr>
          <w:rFonts w:ascii="David" w:hAnsi="David" w:cs="David"/>
          <w:sz w:val="24"/>
          <w:szCs w:val="24"/>
          <w:rtl/>
        </w:rPr>
      </w:pPr>
      <w:r w:rsidRPr="00186594">
        <w:rPr>
          <w:rFonts w:ascii="David" w:hAnsi="David" w:cs="David" w:hint="cs"/>
          <w:b/>
          <w:bCs/>
          <w:sz w:val="24"/>
          <w:szCs w:val="24"/>
          <w:rtl/>
        </w:rPr>
        <w:t>דעת הרוב היא שהוא נקרא עובד בגלל שזה בדיוק מה שפרילנסר ברשת רדיו צריכה, הוא מספק את תפקידו בכוח- נכון שהוא חופשי אבל זו העבודה</w:t>
      </w:r>
      <w:r w:rsidRPr="00EE6AC6">
        <w:rPr>
          <w:rFonts w:ascii="David" w:hAnsi="David" w:cs="David" w:hint="cs"/>
          <w:sz w:val="24"/>
          <w:szCs w:val="24"/>
          <w:rtl/>
        </w:rPr>
        <w:t>. מדובר ב</w:t>
      </w:r>
      <w:r w:rsidR="00BB4D2E" w:rsidRPr="00EE6AC6">
        <w:rPr>
          <w:rFonts w:ascii="David" w:hAnsi="David" w:cs="David"/>
          <w:sz w:val="24"/>
          <w:szCs w:val="24"/>
          <w:rtl/>
        </w:rPr>
        <w:t>כתב גל"צ באנגליה –חופשי לקבוע את לוח הזמנים שלו, את כמות הח</w:t>
      </w:r>
      <w:r w:rsidRPr="00EE6AC6">
        <w:rPr>
          <w:rFonts w:ascii="David" w:hAnsi="David" w:cs="David" w:hint="cs"/>
          <w:sz w:val="24"/>
          <w:szCs w:val="24"/>
          <w:rtl/>
        </w:rPr>
        <w:t>ו</w:t>
      </w:r>
      <w:r w:rsidR="00BB4D2E" w:rsidRPr="00EE6AC6">
        <w:rPr>
          <w:rFonts w:ascii="David" w:hAnsi="David" w:cs="David"/>
          <w:sz w:val="24"/>
          <w:szCs w:val="24"/>
          <w:rtl/>
        </w:rPr>
        <w:t>מרים שהוא שולח, את החופשות שלו (ובלבד שיודיע מראש)</w:t>
      </w:r>
      <w:r w:rsidR="00186594">
        <w:rPr>
          <w:rFonts w:ascii="David" w:hAnsi="David" w:cs="David" w:hint="cs"/>
          <w:sz w:val="24"/>
          <w:szCs w:val="24"/>
          <w:rtl/>
        </w:rPr>
        <w:t>. הוא עבד במשך זמן יחסית רב (7 שנים).</w:t>
      </w:r>
    </w:p>
    <w:p w14:paraId="5898E910" w14:textId="6537BCDE" w:rsidR="00E74E37" w:rsidRPr="00EE6AC6" w:rsidRDefault="00E74E37" w:rsidP="00386820">
      <w:pPr>
        <w:spacing w:after="0" w:line="360" w:lineRule="auto"/>
        <w:jc w:val="both"/>
        <w:rPr>
          <w:rFonts w:ascii="David" w:hAnsi="David" w:cs="David"/>
          <w:b/>
          <w:bCs/>
          <w:sz w:val="24"/>
          <w:szCs w:val="24"/>
          <w:rtl/>
        </w:rPr>
      </w:pPr>
      <w:r w:rsidRPr="00EE6AC6">
        <w:rPr>
          <w:rFonts w:ascii="David" w:hAnsi="David" w:cs="David" w:hint="cs"/>
          <w:b/>
          <w:bCs/>
          <w:sz w:val="24"/>
          <w:szCs w:val="24"/>
          <w:rtl/>
        </w:rPr>
        <w:t>דעת הרוב- זה נקרא להיות משולב</w:t>
      </w:r>
      <w:r w:rsidR="009569B5" w:rsidRPr="00EE6AC6">
        <w:rPr>
          <w:rFonts w:ascii="David" w:hAnsi="David" w:cs="David" w:hint="cs"/>
          <w:b/>
          <w:bCs/>
          <w:sz w:val="24"/>
          <w:szCs w:val="24"/>
          <w:rtl/>
        </w:rPr>
        <w:t xml:space="preserve"> ולא משתתף חופשי</w:t>
      </w:r>
      <w:r w:rsidR="00651474" w:rsidRPr="00EE6AC6">
        <w:rPr>
          <w:rFonts w:ascii="David" w:hAnsi="David" w:cs="David" w:hint="cs"/>
          <w:b/>
          <w:bCs/>
          <w:sz w:val="24"/>
          <w:szCs w:val="24"/>
          <w:rtl/>
        </w:rPr>
        <w:t xml:space="preserve"> (פרילנסר)</w:t>
      </w:r>
      <w:r w:rsidR="009569B5" w:rsidRPr="00EE6AC6">
        <w:rPr>
          <w:rFonts w:ascii="David" w:hAnsi="David" w:cs="David" w:hint="cs"/>
          <w:b/>
          <w:bCs/>
          <w:sz w:val="24"/>
          <w:szCs w:val="24"/>
          <w:rtl/>
        </w:rPr>
        <w:t xml:space="preserve"> לאור מבחן ההשתלבות.</w:t>
      </w:r>
    </w:p>
    <w:p w14:paraId="695D8F39" w14:textId="407F3B8D" w:rsidR="009569B5" w:rsidRDefault="009569B5" w:rsidP="00386820">
      <w:pPr>
        <w:spacing w:after="0" w:line="360" w:lineRule="auto"/>
        <w:jc w:val="both"/>
        <w:rPr>
          <w:rFonts w:ascii="David" w:hAnsi="David" w:cs="David"/>
          <w:b/>
          <w:bCs/>
          <w:sz w:val="24"/>
          <w:szCs w:val="24"/>
          <w:rtl/>
        </w:rPr>
      </w:pPr>
      <w:r w:rsidRPr="009569B5">
        <w:rPr>
          <w:rFonts w:ascii="David" w:hAnsi="David" w:cs="David"/>
          <w:b/>
          <w:bCs/>
          <w:sz w:val="24"/>
          <w:szCs w:val="24"/>
          <w:rtl/>
        </w:rPr>
        <w:t>הפן החיובי:</w:t>
      </w:r>
      <w:r>
        <w:rPr>
          <w:rFonts w:ascii="David" w:hAnsi="David" w:cs="David" w:hint="cs"/>
          <w:b/>
          <w:bCs/>
          <w:sz w:val="24"/>
          <w:szCs w:val="24"/>
          <w:rtl/>
        </w:rPr>
        <w:t xml:space="preserve"> מבחן השתלבות</w:t>
      </w:r>
    </w:p>
    <w:p w14:paraId="67B76851" w14:textId="224FC5A2" w:rsidR="009569B5" w:rsidRPr="009569B5" w:rsidRDefault="009569B5" w:rsidP="00386820">
      <w:pPr>
        <w:spacing w:after="0" w:line="360" w:lineRule="auto"/>
        <w:jc w:val="both"/>
        <w:rPr>
          <w:rFonts w:ascii="David" w:hAnsi="David" w:cs="David"/>
          <w:sz w:val="24"/>
          <w:szCs w:val="24"/>
          <w:rtl/>
        </w:rPr>
      </w:pPr>
      <w:r w:rsidRPr="009569B5">
        <w:rPr>
          <w:rFonts w:ascii="David" w:hAnsi="David" w:cs="David"/>
          <w:sz w:val="24"/>
          <w:szCs w:val="24"/>
          <w:rtl/>
        </w:rPr>
        <w:t>סיקור חוץ: זרוע חיונית של תחנת הרדיו (גם אם לא העיקרית שלה)</w:t>
      </w:r>
    </w:p>
    <w:p w14:paraId="0229C7D1" w14:textId="77777777" w:rsidR="009569B5" w:rsidRPr="009569B5" w:rsidRDefault="009569B5" w:rsidP="00386820">
      <w:pPr>
        <w:spacing w:after="0" w:line="360" w:lineRule="auto"/>
        <w:jc w:val="both"/>
        <w:rPr>
          <w:rFonts w:ascii="David" w:hAnsi="David" w:cs="David"/>
          <w:sz w:val="24"/>
          <w:szCs w:val="24"/>
          <w:rtl/>
        </w:rPr>
      </w:pPr>
      <w:r w:rsidRPr="009569B5">
        <w:rPr>
          <w:rFonts w:ascii="David" w:hAnsi="David" w:cs="David"/>
          <w:sz w:val="24"/>
          <w:szCs w:val="24"/>
          <w:rtl/>
        </w:rPr>
        <w:t>התמשכות, רציפות, סדירות הקשר: מערכת מקצועית קבועה</w:t>
      </w:r>
    </w:p>
    <w:p w14:paraId="17E34EFB" w14:textId="77777777" w:rsidR="009569B5" w:rsidRPr="009569B5" w:rsidRDefault="009569B5" w:rsidP="00386820">
      <w:pPr>
        <w:spacing w:after="0" w:line="360" w:lineRule="auto"/>
        <w:jc w:val="both"/>
        <w:rPr>
          <w:rFonts w:ascii="David" w:hAnsi="David" w:cs="David"/>
          <w:sz w:val="24"/>
          <w:szCs w:val="24"/>
          <w:rtl/>
        </w:rPr>
      </w:pPr>
      <w:r w:rsidRPr="009569B5">
        <w:rPr>
          <w:rFonts w:ascii="David" w:hAnsi="David" w:cs="David"/>
          <w:sz w:val="24"/>
          <w:szCs w:val="24"/>
          <w:rtl/>
        </w:rPr>
        <w:t>קשר אישי // תלות כלכלית וציפייה הדדית</w:t>
      </w:r>
    </w:p>
    <w:p w14:paraId="0659B38E" w14:textId="77777777" w:rsidR="009569B5" w:rsidRPr="009569B5" w:rsidRDefault="009569B5" w:rsidP="00386820">
      <w:pPr>
        <w:spacing w:after="0" w:line="360" w:lineRule="auto"/>
        <w:jc w:val="both"/>
        <w:rPr>
          <w:rFonts w:ascii="David" w:hAnsi="David" w:cs="David"/>
          <w:sz w:val="24"/>
          <w:szCs w:val="24"/>
          <w:rtl/>
        </w:rPr>
      </w:pPr>
      <w:r w:rsidRPr="009569B5">
        <w:rPr>
          <w:rFonts w:ascii="David" w:hAnsi="David" w:cs="David"/>
          <w:sz w:val="24"/>
          <w:szCs w:val="24"/>
          <w:rtl/>
        </w:rPr>
        <w:t>תמורה שאינה חריגה למעלה מן הנהוג בתחנה, בענף (אין פרמיה מפצה)</w:t>
      </w:r>
    </w:p>
    <w:p w14:paraId="3A49F3D3" w14:textId="2E6C41E9" w:rsidR="009569B5" w:rsidRPr="009569B5" w:rsidRDefault="009569B5" w:rsidP="00386820">
      <w:pPr>
        <w:spacing w:after="0" w:line="360" w:lineRule="auto"/>
        <w:jc w:val="both"/>
        <w:rPr>
          <w:rFonts w:ascii="David" w:hAnsi="David" w:cs="David"/>
          <w:sz w:val="24"/>
          <w:szCs w:val="24"/>
          <w:rtl/>
        </w:rPr>
      </w:pPr>
      <w:r w:rsidRPr="009569B5">
        <w:rPr>
          <w:rFonts w:ascii="David" w:hAnsi="David" w:cs="David"/>
          <w:sz w:val="24"/>
          <w:szCs w:val="24"/>
          <w:rtl/>
        </w:rPr>
        <w:t>מחויבות לבלעדיות  (כלפי תחנות רדיו אחרות בישראל)</w:t>
      </w:r>
    </w:p>
    <w:p w14:paraId="59D841CB" w14:textId="5A783969" w:rsidR="00E74E37" w:rsidRPr="00651474" w:rsidRDefault="00BB4D2E" w:rsidP="00386820">
      <w:pPr>
        <w:spacing w:after="0" w:line="360" w:lineRule="auto"/>
        <w:jc w:val="both"/>
        <w:rPr>
          <w:rFonts w:ascii="David" w:hAnsi="David" w:cs="David"/>
          <w:sz w:val="24"/>
          <w:szCs w:val="24"/>
          <w:rtl/>
        </w:rPr>
      </w:pPr>
      <w:r w:rsidRPr="00651474">
        <w:rPr>
          <w:rFonts w:ascii="David" w:hAnsi="David" w:cs="David"/>
          <w:sz w:val="24"/>
          <w:szCs w:val="24"/>
          <w:rtl/>
        </w:rPr>
        <w:t>בסוף מפסיקים את ההתקשרות לאחר ש"נעלם מן השטח</w:t>
      </w:r>
      <w:r w:rsidR="00E74E37" w:rsidRPr="00651474">
        <w:rPr>
          <w:rFonts w:ascii="David" w:hAnsi="David" w:cs="David" w:hint="cs"/>
          <w:sz w:val="24"/>
          <w:szCs w:val="24"/>
          <w:rtl/>
        </w:rPr>
        <w:t>"</w:t>
      </w:r>
    </w:p>
    <w:p w14:paraId="10F45803" w14:textId="59C60F1D" w:rsidR="00E74E37" w:rsidRPr="009569B5" w:rsidRDefault="00E74E37" w:rsidP="00386820">
      <w:pPr>
        <w:spacing w:after="0" w:line="360" w:lineRule="auto"/>
        <w:jc w:val="both"/>
        <w:rPr>
          <w:rFonts w:ascii="David" w:hAnsi="David" w:cs="David"/>
          <w:sz w:val="24"/>
          <w:szCs w:val="24"/>
        </w:rPr>
      </w:pPr>
      <w:r w:rsidRPr="00186594">
        <w:rPr>
          <w:rFonts w:ascii="David" w:hAnsi="David" w:cs="David"/>
          <w:b/>
          <w:bCs/>
          <w:sz w:val="24"/>
          <w:szCs w:val="24"/>
          <w:rtl/>
        </w:rPr>
        <w:t>הנשיא אדלר (</w:t>
      </w:r>
      <w:r w:rsidR="00651474" w:rsidRPr="00186594">
        <w:rPr>
          <w:rFonts w:ascii="David" w:hAnsi="David" w:cs="David" w:hint="cs"/>
          <w:b/>
          <w:bCs/>
          <w:sz w:val="24"/>
          <w:szCs w:val="24"/>
          <w:rtl/>
        </w:rPr>
        <w:t xml:space="preserve">דעת </w:t>
      </w:r>
      <w:r w:rsidRPr="00186594">
        <w:rPr>
          <w:rFonts w:ascii="David" w:hAnsi="David" w:cs="David"/>
          <w:b/>
          <w:bCs/>
          <w:sz w:val="24"/>
          <w:szCs w:val="24"/>
          <w:rtl/>
        </w:rPr>
        <w:t>מיעוט):</w:t>
      </w:r>
      <w:r w:rsidRPr="009569B5">
        <w:rPr>
          <w:rFonts w:ascii="David" w:hAnsi="David" w:cs="David"/>
          <w:sz w:val="24"/>
          <w:szCs w:val="24"/>
          <w:rtl/>
        </w:rPr>
        <w:t xml:space="preserve"> "את העיוותים שנגרמו ל"משתתפים החופשיים" יש לתקן באמצעות הענקת חלק מהזכויות וההגנות שמקנה משפט העבודה, </w:t>
      </w:r>
      <w:r w:rsidRPr="009569B5">
        <w:rPr>
          <w:rFonts w:ascii="David" w:hAnsi="David" w:cs="David"/>
          <w:b/>
          <w:bCs/>
          <w:sz w:val="24"/>
          <w:szCs w:val="24"/>
          <w:rtl/>
        </w:rPr>
        <w:t>וזאת באמצעות מבחן התכלית"</w:t>
      </w:r>
      <w:r w:rsidRPr="009569B5">
        <w:rPr>
          <w:rFonts w:ascii="David" w:hAnsi="David" w:cs="David"/>
          <w:sz w:val="24"/>
          <w:szCs w:val="24"/>
          <w:rtl/>
        </w:rPr>
        <w:t>.</w:t>
      </w:r>
    </w:p>
    <w:p w14:paraId="08E120E4" w14:textId="3B8879A5" w:rsidR="00E74E37" w:rsidRPr="00E74E37" w:rsidRDefault="00E74E37" w:rsidP="00530FB5">
      <w:pPr>
        <w:pStyle w:val="a7"/>
        <w:numPr>
          <w:ilvl w:val="0"/>
          <w:numId w:val="4"/>
        </w:numPr>
        <w:spacing w:line="360" w:lineRule="auto"/>
        <w:jc w:val="both"/>
        <w:rPr>
          <w:rFonts w:ascii="David" w:hAnsi="David" w:cs="David"/>
          <w:sz w:val="24"/>
          <w:szCs w:val="24"/>
          <w:rtl/>
        </w:rPr>
      </w:pPr>
      <w:r w:rsidRPr="00E74E37">
        <w:rPr>
          <w:rFonts w:ascii="David" w:hAnsi="David" w:cs="David"/>
          <w:b/>
          <w:bCs/>
          <w:sz w:val="24"/>
          <w:szCs w:val="24"/>
          <w:rtl/>
        </w:rPr>
        <w:t>"דמוי משתתף חופשי"</w:t>
      </w:r>
      <w:r w:rsidRPr="00E74E37">
        <w:rPr>
          <w:rFonts w:ascii="David" w:hAnsi="David" w:cs="David"/>
          <w:sz w:val="24"/>
          <w:szCs w:val="24"/>
          <w:rtl/>
        </w:rPr>
        <w:t xml:space="preserve"> = עובד (מבחן ההשתלבות)</w:t>
      </w:r>
    </w:p>
    <w:p w14:paraId="3FB78E57" w14:textId="69E0625C" w:rsidR="00E74E37" w:rsidRPr="00E74E37" w:rsidRDefault="00E74E37" w:rsidP="00530FB5">
      <w:pPr>
        <w:pStyle w:val="a7"/>
        <w:numPr>
          <w:ilvl w:val="0"/>
          <w:numId w:val="4"/>
        </w:numPr>
        <w:spacing w:line="360" w:lineRule="auto"/>
        <w:jc w:val="both"/>
        <w:rPr>
          <w:rFonts w:ascii="David" w:hAnsi="David" w:cs="David"/>
          <w:sz w:val="24"/>
          <w:szCs w:val="24"/>
          <w:rtl/>
        </w:rPr>
      </w:pPr>
      <w:r w:rsidRPr="00E74E37">
        <w:rPr>
          <w:rFonts w:ascii="David" w:hAnsi="David" w:cs="David"/>
          <w:sz w:val="24"/>
          <w:szCs w:val="24"/>
          <w:rtl/>
        </w:rPr>
        <w:t xml:space="preserve">משתתף חופשי שהוא למעשה </w:t>
      </w:r>
      <w:r w:rsidRPr="00E74E37">
        <w:rPr>
          <w:rFonts w:ascii="David" w:hAnsi="David" w:cs="David"/>
          <w:b/>
          <w:bCs/>
          <w:sz w:val="24"/>
          <w:szCs w:val="24"/>
          <w:rtl/>
        </w:rPr>
        <w:t>נותן שירות</w:t>
      </w:r>
      <w:r w:rsidRPr="00E74E37">
        <w:rPr>
          <w:rFonts w:ascii="David" w:hAnsi="David" w:cs="David"/>
          <w:sz w:val="24"/>
          <w:szCs w:val="24"/>
          <w:rtl/>
        </w:rPr>
        <w:t xml:space="preserve"> = עצמאי</w:t>
      </w:r>
    </w:p>
    <w:p w14:paraId="08DF6F51" w14:textId="77777777" w:rsidR="00404CED" w:rsidRPr="00BB4D2E" w:rsidRDefault="00404CED" w:rsidP="00386820">
      <w:pPr>
        <w:pStyle w:val="a7"/>
        <w:spacing w:after="0" w:line="360" w:lineRule="auto"/>
        <w:jc w:val="both"/>
        <w:rPr>
          <w:rFonts w:ascii="David" w:hAnsi="David" w:cs="David"/>
          <w:sz w:val="24"/>
          <w:szCs w:val="24"/>
        </w:rPr>
      </w:pPr>
    </w:p>
    <w:p w14:paraId="6A6FEC61" w14:textId="75286473" w:rsidR="00BB4D2E" w:rsidRPr="00186594" w:rsidRDefault="00BB4D2E" w:rsidP="00386820">
      <w:pPr>
        <w:spacing w:after="0" w:line="360" w:lineRule="auto"/>
        <w:jc w:val="both"/>
        <w:rPr>
          <w:rFonts w:ascii="David" w:hAnsi="David" w:cs="David"/>
          <w:sz w:val="24"/>
          <w:szCs w:val="24"/>
          <w:rtl/>
        </w:rPr>
      </w:pPr>
      <w:r w:rsidRPr="00186594">
        <w:rPr>
          <w:rFonts w:ascii="David" w:hAnsi="David" w:cs="David" w:hint="cs"/>
          <w:sz w:val="24"/>
          <w:szCs w:val="24"/>
          <w:u w:val="single"/>
          <w:rtl/>
        </w:rPr>
        <w:t>פס"ד סיוון-</w:t>
      </w:r>
      <w:r w:rsidRPr="00186594">
        <w:rPr>
          <w:rFonts w:ascii="David" w:hAnsi="David" w:cs="David" w:hint="cs"/>
          <w:sz w:val="24"/>
          <w:szCs w:val="24"/>
          <w:rtl/>
        </w:rPr>
        <w:t xml:space="preserve"> הגיש תוכנית פעם בשבוע, פינה של לשון עברית. </w:t>
      </w:r>
    </w:p>
    <w:p w14:paraId="7B27DEC4" w14:textId="03C204DA" w:rsidR="00BB4D2E" w:rsidRPr="00186594" w:rsidRDefault="00BB4D2E" w:rsidP="00386820">
      <w:pPr>
        <w:pStyle w:val="a7"/>
        <w:numPr>
          <w:ilvl w:val="0"/>
          <w:numId w:val="1"/>
        </w:numPr>
        <w:spacing w:line="360" w:lineRule="auto"/>
        <w:jc w:val="both"/>
        <w:rPr>
          <w:rFonts w:ascii="David" w:hAnsi="David" w:cs="David"/>
          <w:sz w:val="24"/>
          <w:szCs w:val="24"/>
        </w:rPr>
      </w:pPr>
      <w:r w:rsidRPr="00186594">
        <w:rPr>
          <w:rFonts w:ascii="David" w:hAnsi="David" w:cs="David"/>
          <w:sz w:val="24"/>
          <w:szCs w:val="24"/>
          <w:rtl/>
        </w:rPr>
        <w:t xml:space="preserve">אוטונומיה בתוך הפינה שלו. </w:t>
      </w:r>
    </w:p>
    <w:p w14:paraId="439A0E8C" w14:textId="51F64222" w:rsidR="00BB4D2E" w:rsidRPr="00BB4D2E" w:rsidRDefault="00BB4D2E" w:rsidP="00386820">
      <w:pPr>
        <w:pStyle w:val="a7"/>
        <w:numPr>
          <w:ilvl w:val="0"/>
          <w:numId w:val="1"/>
        </w:numPr>
        <w:spacing w:line="360" w:lineRule="auto"/>
        <w:jc w:val="both"/>
        <w:rPr>
          <w:rFonts w:ascii="David" w:hAnsi="David" w:cs="David"/>
          <w:sz w:val="24"/>
          <w:szCs w:val="24"/>
          <w:rtl/>
        </w:rPr>
      </w:pPr>
      <w:r w:rsidRPr="00BB4D2E">
        <w:rPr>
          <w:rFonts w:ascii="David" w:hAnsi="David" w:cs="David"/>
          <w:sz w:val="24"/>
          <w:szCs w:val="24"/>
          <w:rtl/>
        </w:rPr>
        <w:t>לא השתתף בישיבות צוות שבועיות, פע</w:t>
      </w:r>
      <w:r>
        <w:rPr>
          <w:rFonts w:ascii="David" w:hAnsi="David" w:cs="David" w:hint="cs"/>
          <w:sz w:val="24"/>
          <w:szCs w:val="24"/>
          <w:rtl/>
        </w:rPr>
        <w:t>י</w:t>
      </w:r>
      <w:r w:rsidRPr="00BB4D2E">
        <w:rPr>
          <w:rFonts w:ascii="David" w:hAnsi="David" w:cs="David"/>
          <w:sz w:val="24"/>
          <w:szCs w:val="24"/>
          <w:rtl/>
        </w:rPr>
        <w:t>לויות קבוצתיות</w:t>
      </w:r>
    </w:p>
    <w:p w14:paraId="082CE8C1" w14:textId="132643CE" w:rsidR="00BB4D2E" w:rsidRPr="00BB4D2E" w:rsidRDefault="00BB4D2E" w:rsidP="00386820">
      <w:pPr>
        <w:pStyle w:val="a7"/>
        <w:numPr>
          <w:ilvl w:val="0"/>
          <w:numId w:val="1"/>
        </w:numPr>
        <w:spacing w:line="360" w:lineRule="auto"/>
        <w:jc w:val="both"/>
        <w:rPr>
          <w:rFonts w:ascii="David" w:hAnsi="David" w:cs="David"/>
          <w:sz w:val="24"/>
          <w:szCs w:val="24"/>
          <w:rtl/>
        </w:rPr>
      </w:pPr>
      <w:r w:rsidRPr="00BB4D2E">
        <w:rPr>
          <w:rFonts w:ascii="David" w:hAnsi="David" w:cs="David"/>
          <w:sz w:val="24"/>
          <w:szCs w:val="24"/>
          <w:rtl/>
        </w:rPr>
        <w:t>קבעו שאינו "עובד" / לא משתלב (חסר הפן החיובי + חופש הפעולה שלו הוא כעין הפן השלילי)</w:t>
      </w:r>
    </w:p>
    <w:p w14:paraId="53F9B1CD" w14:textId="0371254C" w:rsidR="00FD78F1" w:rsidRDefault="005C1C3C" w:rsidP="00386820">
      <w:pPr>
        <w:spacing w:after="0" w:line="360" w:lineRule="auto"/>
        <w:jc w:val="both"/>
        <w:rPr>
          <w:rFonts w:ascii="David" w:hAnsi="David" w:cs="David"/>
          <w:sz w:val="24"/>
          <w:szCs w:val="24"/>
          <w:rtl/>
        </w:rPr>
      </w:pPr>
      <w:r w:rsidRPr="005C1C3C">
        <w:rPr>
          <w:rFonts w:ascii="David" w:hAnsi="David" w:cs="David" w:hint="cs"/>
          <w:sz w:val="24"/>
          <w:szCs w:val="24"/>
          <w:u w:val="single"/>
          <w:rtl/>
        </w:rPr>
        <w:t>פס"ד מור-</w:t>
      </w:r>
      <w:r>
        <w:rPr>
          <w:rFonts w:ascii="David" w:hAnsi="David" w:cs="David" w:hint="cs"/>
          <w:sz w:val="24"/>
          <w:szCs w:val="24"/>
          <w:rtl/>
        </w:rPr>
        <w:t xml:space="preserve"> השופט ברק אומר</w:t>
      </w:r>
      <w:r w:rsidR="00BB4D2E">
        <w:rPr>
          <w:rFonts w:ascii="David" w:hAnsi="David" w:cs="David" w:hint="cs"/>
          <w:sz w:val="24"/>
          <w:szCs w:val="24"/>
          <w:rtl/>
        </w:rPr>
        <w:t xml:space="preserve"> כי</w:t>
      </w:r>
      <w:r w:rsidR="00BB4D2E" w:rsidRPr="00BB4D2E">
        <w:rPr>
          <w:rFonts w:ascii="David" w:hAnsi="David" w:cs="David"/>
          <w:sz w:val="24"/>
          <w:szCs w:val="24"/>
          <w:rtl/>
        </w:rPr>
        <w:t xml:space="preserve"> היום לא היו קובעים </w:t>
      </w:r>
      <w:r w:rsidR="00227CDC">
        <w:rPr>
          <w:rFonts w:ascii="David" w:hAnsi="David" w:cs="David" w:hint="cs"/>
          <w:sz w:val="24"/>
          <w:szCs w:val="24"/>
          <w:rtl/>
        </w:rPr>
        <w:t>כך</w:t>
      </w:r>
      <w:r w:rsidR="00BB4D2E" w:rsidRPr="00BB4D2E">
        <w:rPr>
          <w:rFonts w:ascii="David" w:hAnsi="David" w:cs="David"/>
          <w:sz w:val="24"/>
          <w:szCs w:val="24"/>
          <w:rtl/>
        </w:rPr>
        <w:t xml:space="preserve"> ל</w:t>
      </w:r>
      <w:r w:rsidR="00227CDC">
        <w:rPr>
          <w:rFonts w:ascii="David" w:hAnsi="David" w:cs="David" w:hint="cs"/>
          <w:sz w:val="24"/>
          <w:szCs w:val="24"/>
          <w:rtl/>
        </w:rPr>
        <w:t>בי סי</w:t>
      </w:r>
      <w:r w:rsidR="00BB4D2E" w:rsidRPr="00BB4D2E">
        <w:rPr>
          <w:rFonts w:ascii="David" w:hAnsi="David" w:cs="David"/>
          <w:sz w:val="24"/>
          <w:szCs w:val="24"/>
          <w:rtl/>
        </w:rPr>
        <w:t>ו</w:t>
      </w:r>
      <w:r w:rsidR="00227CDC">
        <w:rPr>
          <w:rFonts w:ascii="David" w:hAnsi="David" w:cs="David" w:hint="cs"/>
          <w:sz w:val="24"/>
          <w:szCs w:val="24"/>
          <w:rtl/>
        </w:rPr>
        <w:t>ן כיום</w:t>
      </w:r>
      <w:r w:rsidR="00BB4D2E">
        <w:rPr>
          <w:rFonts w:ascii="David" w:hAnsi="David" w:cs="David" w:hint="cs"/>
          <w:sz w:val="24"/>
          <w:szCs w:val="24"/>
          <w:rtl/>
        </w:rPr>
        <w:t>. מדובר על אנשים "רואים ואינם נראים". גם הוא היה פרילנסר. השופט טל (דעת יחיד) אומר כי בגלל שאף אחד לא שולט בך אתה לא שכיר. ביהמ"ש העליון מכריע כי אין מעמד ש</w:t>
      </w:r>
      <w:r w:rsidR="00186594">
        <w:rPr>
          <w:rFonts w:ascii="David" w:hAnsi="David" w:cs="David" w:hint="cs"/>
          <w:sz w:val="24"/>
          <w:szCs w:val="24"/>
          <w:rtl/>
        </w:rPr>
        <w:t xml:space="preserve">ל </w:t>
      </w:r>
      <w:r w:rsidR="00BB4D2E">
        <w:rPr>
          <w:rFonts w:ascii="David" w:hAnsi="David" w:cs="David" w:hint="cs"/>
          <w:sz w:val="24"/>
          <w:szCs w:val="24"/>
          <w:rtl/>
        </w:rPr>
        <w:t>פרילנסר, אלא</w:t>
      </w:r>
      <w:r w:rsidR="00186594">
        <w:rPr>
          <w:rFonts w:ascii="David" w:hAnsi="David" w:cs="David" w:hint="cs"/>
          <w:sz w:val="24"/>
          <w:szCs w:val="24"/>
          <w:rtl/>
        </w:rPr>
        <w:t xml:space="preserve"> זו</w:t>
      </w:r>
      <w:r w:rsidR="00BB4D2E">
        <w:rPr>
          <w:rFonts w:ascii="David" w:hAnsi="David" w:cs="David" w:hint="cs"/>
          <w:sz w:val="24"/>
          <w:szCs w:val="24"/>
          <w:rtl/>
        </w:rPr>
        <w:t xml:space="preserve"> דרך אחרת להגיד שאינו משולב מספיק בעבודה כי להכירו כעובד. </w:t>
      </w:r>
    </w:p>
    <w:p w14:paraId="29A2990C" w14:textId="0EF7D02B" w:rsidR="00BB4D2E" w:rsidRPr="005C1C3C" w:rsidRDefault="00BB4D2E" w:rsidP="00386820">
      <w:pPr>
        <w:spacing w:after="0" w:line="360" w:lineRule="auto"/>
        <w:jc w:val="both"/>
        <w:rPr>
          <w:rFonts w:ascii="David" w:hAnsi="David" w:cs="David"/>
          <w:b/>
          <w:bCs/>
          <w:sz w:val="24"/>
          <w:szCs w:val="24"/>
          <w:rtl/>
        </w:rPr>
      </w:pPr>
      <w:r>
        <w:rPr>
          <w:rFonts w:ascii="David" w:hAnsi="David" w:cs="David" w:hint="cs"/>
          <w:sz w:val="24"/>
          <w:szCs w:val="24"/>
          <w:rtl/>
        </w:rPr>
        <w:lastRenderedPageBreak/>
        <w:t>מדובר על סוג של אזור אפור</w:t>
      </w:r>
      <w:r w:rsidR="005C1C3C">
        <w:rPr>
          <w:rFonts w:ascii="David" w:hAnsi="David" w:cs="David" w:hint="cs"/>
          <w:b/>
          <w:bCs/>
          <w:sz w:val="24"/>
          <w:szCs w:val="24"/>
          <w:rtl/>
        </w:rPr>
        <w:t>.</w:t>
      </w:r>
    </w:p>
    <w:p w14:paraId="7E5C6272" w14:textId="3A433AD0" w:rsidR="00BB4D2E" w:rsidRDefault="00BB4D2E" w:rsidP="00386820">
      <w:pPr>
        <w:spacing w:after="0" w:line="360" w:lineRule="auto"/>
        <w:jc w:val="both"/>
        <w:rPr>
          <w:rFonts w:ascii="David" w:hAnsi="David" w:cs="David"/>
          <w:sz w:val="24"/>
          <w:szCs w:val="24"/>
          <w:rtl/>
        </w:rPr>
      </w:pPr>
      <w:r>
        <w:rPr>
          <w:rFonts w:ascii="David" w:hAnsi="David" w:cs="David" w:hint="cs"/>
          <w:sz w:val="24"/>
          <w:szCs w:val="24"/>
          <w:rtl/>
        </w:rPr>
        <w:t>השופט ברק+ גולדברג</w:t>
      </w:r>
      <w:r w:rsidR="005C1C3C">
        <w:rPr>
          <w:rFonts w:ascii="David" w:hAnsi="David" w:cs="David" w:hint="cs"/>
          <w:sz w:val="24"/>
          <w:szCs w:val="24"/>
          <w:rtl/>
        </w:rPr>
        <w:t xml:space="preserve"> (דעת רוב) טוענים כי</w:t>
      </w:r>
      <w:r>
        <w:rPr>
          <w:rFonts w:ascii="David" w:hAnsi="David" w:cs="David" w:hint="cs"/>
          <w:sz w:val="24"/>
          <w:szCs w:val="24"/>
          <w:rtl/>
        </w:rPr>
        <w:t xml:space="preserve"> כך </w:t>
      </w:r>
      <w:r w:rsidR="0042293B">
        <w:rPr>
          <w:rFonts w:ascii="David" w:hAnsi="David" w:cs="David" w:hint="cs"/>
          <w:sz w:val="24"/>
          <w:szCs w:val="24"/>
          <w:rtl/>
        </w:rPr>
        <w:t xml:space="preserve">גם למשל </w:t>
      </w:r>
      <w:r>
        <w:rPr>
          <w:rFonts w:ascii="David" w:hAnsi="David" w:cs="David" w:hint="cs"/>
          <w:sz w:val="24"/>
          <w:szCs w:val="24"/>
          <w:rtl/>
        </w:rPr>
        <w:t xml:space="preserve">חברת חקירות עובדת, אין שעות מוגדרות וידועות מראש, ואלו עדיין מוכרים כעובדים ויש בה שכירים, לכן כל מקצוע יש לו את השליטה הארגונית שלו. פרילנסר היא לא עבודה בפני עצמו אלא </w:t>
      </w:r>
      <w:r>
        <w:rPr>
          <w:rFonts w:ascii="David" w:hAnsi="David" w:cs="David" w:hint="cs"/>
          <w:b/>
          <w:bCs/>
          <w:sz w:val="24"/>
          <w:szCs w:val="24"/>
          <w:rtl/>
        </w:rPr>
        <w:t>אומר משהו על מבחן ההשתלבות, למרות שהכ</w:t>
      </w:r>
      <w:r w:rsidR="00CA6517">
        <w:rPr>
          <w:rFonts w:ascii="David" w:hAnsi="David" w:cs="David" w:hint="cs"/>
          <w:b/>
          <w:bCs/>
          <w:sz w:val="24"/>
          <w:szCs w:val="24"/>
          <w:rtl/>
        </w:rPr>
        <w:t>ו</w:t>
      </w:r>
      <w:r>
        <w:rPr>
          <w:rFonts w:ascii="David" w:hAnsi="David" w:cs="David" w:hint="cs"/>
          <w:b/>
          <w:bCs/>
          <w:sz w:val="24"/>
          <w:szCs w:val="24"/>
          <w:rtl/>
        </w:rPr>
        <w:t xml:space="preserve">ל עליו- זה מבחן השליטה וזה לא אומר שהוא בהכרח עצמאי. התלות הכלכלית ארוכת הזמן . </w:t>
      </w:r>
      <w:r>
        <w:rPr>
          <w:rFonts w:ascii="David" w:hAnsi="David" w:cs="David" w:hint="cs"/>
          <w:sz w:val="24"/>
          <w:szCs w:val="24"/>
          <w:rtl/>
        </w:rPr>
        <w:t>ברק (בדעת יחיד בתוך הרוב) תוקף את העניין של פרילנסר כאדם שבהכרח לא משולב.</w:t>
      </w:r>
    </w:p>
    <w:p w14:paraId="23B20A06" w14:textId="40EE1763" w:rsidR="00BB4D2E" w:rsidRPr="00BB4D2E" w:rsidRDefault="00BB4D2E" w:rsidP="00386820">
      <w:pPr>
        <w:spacing w:after="0" w:line="360" w:lineRule="auto"/>
        <w:jc w:val="both"/>
        <w:rPr>
          <w:rFonts w:ascii="David" w:hAnsi="David" w:cs="David"/>
          <w:sz w:val="24"/>
          <w:szCs w:val="24"/>
          <w:rtl/>
        </w:rPr>
      </w:pPr>
      <w:r w:rsidRPr="00BB4D2E">
        <w:rPr>
          <w:rFonts w:ascii="David" w:hAnsi="David" w:cs="David"/>
          <w:sz w:val="24"/>
          <w:szCs w:val="24"/>
          <w:rtl/>
        </w:rPr>
        <w:t>בית הדין האזורי</w:t>
      </w:r>
      <w:r w:rsidR="00EA5D21">
        <w:rPr>
          <w:rFonts w:ascii="David" w:hAnsi="David" w:cs="David" w:hint="cs"/>
          <w:sz w:val="24"/>
          <w:szCs w:val="24"/>
          <w:rtl/>
        </w:rPr>
        <w:t xml:space="preserve"> הכריע</w:t>
      </w:r>
      <w:r w:rsidRPr="00BB4D2E">
        <w:rPr>
          <w:rFonts w:ascii="David" w:hAnsi="David" w:cs="David"/>
          <w:sz w:val="24"/>
          <w:szCs w:val="24"/>
          <w:rtl/>
        </w:rPr>
        <w:t>:</w:t>
      </w:r>
    </w:p>
    <w:p w14:paraId="00374600" w14:textId="440E4DC4" w:rsidR="00BB4D2E" w:rsidRPr="00186594" w:rsidRDefault="00BB4D2E" w:rsidP="00386820">
      <w:pPr>
        <w:pStyle w:val="a7"/>
        <w:numPr>
          <w:ilvl w:val="0"/>
          <w:numId w:val="1"/>
        </w:numPr>
        <w:spacing w:after="0" w:line="360" w:lineRule="auto"/>
        <w:jc w:val="both"/>
        <w:rPr>
          <w:rFonts w:ascii="David" w:hAnsi="David" w:cs="David"/>
          <w:sz w:val="24"/>
          <w:szCs w:val="24"/>
          <w:rtl/>
        </w:rPr>
      </w:pPr>
      <w:r w:rsidRPr="00186594">
        <w:rPr>
          <w:rFonts w:ascii="David" w:hAnsi="David" w:cs="David"/>
          <w:sz w:val="24"/>
          <w:szCs w:val="24"/>
          <w:rtl/>
        </w:rPr>
        <w:t>מבחן שלילי – עסק עצמאי: לא</w:t>
      </w:r>
    </w:p>
    <w:p w14:paraId="63851BDB" w14:textId="6F48FF7F" w:rsidR="00BB4D2E" w:rsidRPr="00186594" w:rsidRDefault="00BB4D2E" w:rsidP="00386820">
      <w:pPr>
        <w:pStyle w:val="a7"/>
        <w:numPr>
          <w:ilvl w:val="0"/>
          <w:numId w:val="1"/>
        </w:numPr>
        <w:spacing w:after="0" w:line="360" w:lineRule="auto"/>
        <w:jc w:val="both"/>
        <w:rPr>
          <w:rFonts w:ascii="David" w:hAnsi="David" w:cs="David"/>
          <w:sz w:val="24"/>
          <w:szCs w:val="24"/>
          <w:rtl/>
        </w:rPr>
      </w:pPr>
      <w:r w:rsidRPr="00186594">
        <w:rPr>
          <w:rFonts w:ascii="David" w:hAnsi="David" w:cs="David"/>
          <w:sz w:val="24"/>
          <w:szCs w:val="24"/>
          <w:rtl/>
        </w:rPr>
        <w:t>מבחן חיובי –  השתלבות: לא (אוטונומיה גדולה מדי)</w:t>
      </w:r>
    </w:p>
    <w:p w14:paraId="048A80B2" w14:textId="6CD3BDDD" w:rsidR="00BB4D2E" w:rsidRPr="00186594" w:rsidRDefault="00BB4D2E" w:rsidP="00386820">
      <w:pPr>
        <w:pStyle w:val="a7"/>
        <w:numPr>
          <w:ilvl w:val="0"/>
          <w:numId w:val="1"/>
        </w:numPr>
        <w:spacing w:line="360" w:lineRule="auto"/>
        <w:jc w:val="both"/>
        <w:rPr>
          <w:rFonts w:ascii="David" w:hAnsi="David" w:cs="David"/>
          <w:sz w:val="24"/>
          <w:szCs w:val="24"/>
          <w:rtl/>
        </w:rPr>
      </w:pPr>
      <w:r w:rsidRPr="00186594">
        <w:rPr>
          <w:rFonts w:ascii="David" w:hAnsi="David" w:cs="David"/>
          <w:sz w:val="24"/>
          <w:szCs w:val="24"/>
          <w:rtl/>
        </w:rPr>
        <w:t>מקרה קלאסי של "משתתף חופשי" – האם גם מעבר לתחום התקשורת?</w:t>
      </w:r>
    </w:p>
    <w:p w14:paraId="7C306638" w14:textId="649EFFB2" w:rsidR="00EA5D21" w:rsidRDefault="00EA5D21" w:rsidP="00386820">
      <w:pPr>
        <w:spacing w:after="0" w:line="360" w:lineRule="auto"/>
        <w:jc w:val="both"/>
        <w:rPr>
          <w:rFonts w:ascii="David" w:hAnsi="David" w:cs="David"/>
          <w:sz w:val="24"/>
          <w:szCs w:val="24"/>
          <w:highlight w:val="yellow"/>
          <w:rtl/>
        </w:rPr>
      </w:pPr>
      <w:r>
        <w:rPr>
          <w:rFonts w:ascii="David" w:hAnsi="David" w:cs="David" w:hint="cs"/>
          <w:sz w:val="24"/>
          <w:szCs w:val="24"/>
          <w:rtl/>
        </w:rPr>
        <w:t xml:space="preserve">. </w:t>
      </w:r>
      <w:r>
        <w:rPr>
          <w:rFonts w:ascii="David" w:hAnsi="David" w:cs="David" w:hint="cs"/>
          <w:b/>
          <w:bCs/>
          <w:sz w:val="24"/>
          <w:szCs w:val="24"/>
          <w:rtl/>
        </w:rPr>
        <w:t xml:space="preserve">הוחלט כי </w:t>
      </w:r>
      <w:r w:rsidR="004F3FE3">
        <w:rPr>
          <w:rFonts w:ascii="David" w:hAnsi="David" w:cs="David" w:hint="cs"/>
          <w:b/>
          <w:bCs/>
          <w:sz w:val="24"/>
          <w:szCs w:val="24"/>
          <w:rtl/>
        </w:rPr>
        <w:t>בגלל ש</w:t>
      </w:r>
      <w:r>
        <w:rPr>
          <w:rFonts w:ascii="David" w:hAnsi="David" w:cs="David" w:hint="cs"/>
          <w:b/>
          <w:bCs/>
          <w:sz w:val="24"/>
          <w:szCs w:val="24"/>
          <w:rtl/>
        </w:rPr>
        <w:t>זו צורת העבודה לכן הוא כן הוכר כעובד</w:t>
      </w:r>
    </w:p>
    <w:p w14:paraId="47BE84C7" w14:textId="77777777" w:rsidR="00EA5D21" w:rsidRDefault="00EA5D21" w:rsidP="00386820">
      <w:pPr>
        <w:spacing w:after="0" w:line="360" w:lineRule="auto"/>
        <w:jc w:val="both"/>
        <w:rPr>
          <w:rFonts w:ascii="David" w:hAnsi="David" w:cs="David"/>
          <w:sz w:val="24"/>
          <w:szCs w:val="24"/>
          <w:highlight w:val="yellow"/>
          <w:rtl/>
        </w:rPr>
      </w:pPr>
    </w:p>
    <w:p w14:paraId="6C192F78" w14:textId="77777777" w:rsidR="00186594" w:rsidRPr="00186594" w:rsidRDefault="009569B5" w:rsidP="00386820">
      <w:pPr>
        <w:spacing w:after="0" w:line="360" w:lineRule="auto"/>
        <w:jc w:val="both"/>
        <w:rPr>
          <w:rFonts w:ascii="David" w:hAnsi="David" w:cs="David"/>
          <w:sz w:val="24"/>
          <w:szCs w:val="24"/>
          <w:rtl/>
        </w:rPr>
      </w:pPr>
      <w:r w:rsidRPr="00186594">
        <w:rPr>
          <w:rFonts w:ascii="David" w:hAnsi="David" w:cs="David" w:hint="cs"/>
          <w:sz w:val="24"/>
          <w:szCs w:val="24"/>
          <w:rtl/>
        </w:rPr>
        <w:t>הסיפור של הפרילנס</w:t>
      </w:r>
      <w:r w:rsidR="00186594" w:rsidRPr="00186594">
        <w:rPr>
          <w:rFonts w:ascii="David" w:hAnsi="David" w:cs="David" w:hint="cs"/>
          <w:sz w:val="24"/>
          <w:szCs w:val="24"/>
          <w:rtl/>
        </w:rPr>
        <w:t>ר</w:t>
      </w:r>
      <w:r w:rsidRPr="00186594">
        <w:rPr>
          <w:rFonts w:ascii="David" w:hAnsi="David" w:cs="David" w:hint="cs"/>
          <w:sz w:val="24"/>
          <w:szCs w:val="24"/>
          <w:rtl/>
        </w:rPr>
        <w:t xml:space="preserve"> </w:t>
      </w:r>
      <w:r w:rsidR="00186594" w:rsidRPr="00186594">
        <w:rPr>
          <w:rFonts w:ascii="David" w:hAnsi="David" w:cs="David" w:hint="cs"/>
          <w:sz w:val="24"/>
          <w:szCs w:val="24"/>
          <w:rtl/>
        </w:rPr>
        <w:t>הוא</w:t>
      </w:r>
      <w:r w:rsidRPr="00186594">
        <w:rPr>
          <w:rFonts w:ascii="David" w:hAnsi="David" w:cs="David" w:hint="cs"/>
          <w:sz w:val="24"/>
          <w:szCs w:val="24"/>
          <w:rtl/>
        </w:rPr>
        <w:t xml:space="preserve"> לחזור אחורה במשבצת</w:t>
      </w:r>
      <w:r w:rsidR="00186594" w:rsidRPr="00186594">
        <w:rPr>
          <w:rFonts w:ascii="David" w:hAnsi="David" w:cs="David" w:hint="cs"/>
          <w:sz w:val="24"/>
          <w:szCs w:val="24"/>
          <w:rtl/>
        </w:rPr>
        <w:t>.</w:t>
      </w:r>
    </w:p>
    <w:p w14:paraId="346F14BF" w14:textId="5B513249" w:rsidR="00BE4CBF" w:rsidRPr="00186594" w:rsidRDefault="009569B5" w:rsidP="00386820">
      <w:pPr>
        <w:spacing w:after="0" w:line="360" w:lineRule="auto"/>
        <w:jc w:val="both"/>
        <w:rPr>
          <w:rFonts w:ascii="David" w:hAnsi="David" w:cs="David"/>
          <w:sz w:val="24"/>
          <w:szCs w:val="24"/>
          <w:rtl/>
        </w:rPr>
      </w:pPr>
      <w:r w:rsidRPr="00186594">
        <w:rPr>
          <w:rFonts w:ascii="David" w:hAnsi="David" w:cs="David" w:hint="cs"/>
          <w:sz w:val="24"/>
          <w:szCs w:val="24"/>
          <w:rtl/>
        </w:rPr>
        <w:t>מה הקשר הפן החיובי של להיות משולב? יש פה עניין שהוא חופשי מידי, לכן הייתה מחשבה שהוא ל</w:t>
      </w:r>
      <w:r w:rsidR="00186594" w:rsidRPr="00186594">
        <w:rPr>
          <w:rFonts w:ascii="David" w:hAnsi="David" w:cs="David" w:hint="cs"/>
          <w:sz w:val="24"/>
          <w:szCs w:val="24"/>
          <w:rtl/>
        </w:rPr>
        <w:t>א</w:t>
      </w:r>
      <w:r w:rsidRPr="00186594">
        <w:rPr>
          <w:rFonts w:ascii="David" w:hAnsi="David" w:cs="David" w:hint="cs"/>
          <w:sz w:val="24"/>
          <w:szCs w:val="24"/>
          <w:rtl/>
        </w:rPr>
        <w:t xml:space="preserve"> עובד. הנשיא אדלר אומר שלמרות שהוא </w:t>
      </w:r>
      <w:r w:rsidR="00186594" w:rsidRPr="00186594">
        <w:rPr>
          <w:rFonts w:ascii="David" w:hAnsi="David" w:cs="David" w:hint="cs"/>
          <w:sz w:val="24"/>
          <w:szCs w:val="24"/>
          <w:rtl/>
        </w:rPr>
        <w:t>לא</w:t>
      </w:r>
      <w:r w:rsidRPr="00186594">
        <w:rPr>
          <w:rFonts w:ascii="David" w:hAnsi="David" w:cs="David" w:hint="cs"/>
          <w:sz w:val="24"/>
          <w:szCs w:val="24"/>
          <w:rtl/>
        </w:rPr>
        <w:t xml:space="preserve"> עובד אפשר להשתמש בפרשנות תכליתית.</w:t>
      </w:r>
    </w:p>
    <w:p w14:paraId="3D453F47" w14:textId="37166323" w:rsidR="009569B5" w:rsidRDefault="009569B5" w:rsidP="00386820">
      <w:pPr>
        <w:spacing w:after="0" w:line="360" w:lineRule="auto"/>
        <w:jc w:val="both"/>
        <w:rPr>
          <w:rFonts w:ascii="David" w:hAnsi="David" w:cs="David"/>
          <w:sz w:val="24"/>
          <w:szCs w:val="24"/>
          <w:rtl/>
        </w:rPr>
      </w:pPr>
      <w:r w:rsidRPr="00186594">
        <w:rPr>
          <w:rFonts w:ascii="David" w:hAnsi="David" w:cs="David" w:hint="cs"/>
          <w:b/>
          <w:bCs/>
          <w:sz w:val="24"/>
          <w:szCs w:val="24"/>
          <w:rtl/>
        </w:rPr>
        <w:t xml:space="preserve">ההלכה היא- זו צורת העבודה ובנוסף תלות כלכלית לאורך זמן, זה מה שמאפשר להגדיר זאת כמשולב ארגונית </w:t>
      </w:r>
      <w:r w:rsidRPr="00186594">
        <w:rPr>
          <w:rFonts w:ascii="David" w:hAnsi="David" w:cs="David" w:hint="cs"/>
          <w:sz w:val="24"/>
          <w:szCs w:val="24"/>
          <w:rtl/>
        </w:rPr>
        <w:t>(יושב על הברז של ההשתלבות)</w:t>
      </w:r>
    </w:p>
    <w:p w14:paraId="379068D7" w14:textId="3A12E004" w:rsidR="00BE4CBF" w:rsidRDefault="00BE4CBF" w:rsidP="00386820">
      <w:pPr>
        <w:spacing w:after="0" w:line="360" w:lineRule="auto"/>
        <w:jc w:val="both"/>
        <w:rPr>
          <w:rFonts w:ascii="David" w:hAnsi="David" w:cs="David"/>
          <w:sz w:val="24"/>
          <w:szCs w:val="24"/>
          <w:rtl/>
        </w:rPr>
      </w:pPr>
    </w:p>
    <w:p w14:paraId="0128C01D" w14:textId="7767EA34" w:rsidR="00BE4CBF" w:rsidRPr="00CA72D4" w:rsidRDefault="001637EE" w:rsidP="00386820">
      <w:pPr>
        <w:spacing w:after="0" w:line="360" w:lineRule="auto"/>
        <w:jc w:val="both"/>
        <w:rPr>
          <w:rFonts w:ascii="David" w:hAnsi="David" w:cs="David"/>
          <w:sz w:val="24"/>
          <w:szCs w:val="24"/>
          <w:rtl/>
        </w:rPr>
      </w:pPr>
      <w:r>
        <w:rPr>
          <w:rFonts w:ascii="David" w:hAnsi="David" w:cs="David" w:hint="cs"/>
          <w:sz w:val="24"/>
          <w:szCs w:val="24"/>
          <w:rtl/>
        </w:rPr>
        <w:t>עובד הוא עובד של החברה, ושאלת המעסיק היא קריטית:</w:t>
      </w:r>
    </w:p>
    <w:p w14:paraId="2B26AC4F" w14:textId="77777777" w:rsidR="00186594" w:rsidRDefault="00186594" w:rsidP="00386820">
      <w:pPr>
        <w:pStyle w:val="a7"/>
        <w:spacing w:after="0" w:line="360" w:lineRule="auto"/>
        <w:ind w:left="502"/>
        <w:jc w:val="both"/>
        <w:rPr>
          <w:rFonts w:ascii="David" w:hAnsi="David" w:cs="David"/>
          <w:b/>
          <w:bCs/>
          <w:sz w:val="32"/>
          <w:szCs w:val="32"/>
          <w:u w:val="single"/>
          <w:rtl/>
        </w:rPr>
      </w:pPr>
    </w:p>
    <w:p w14:paraId="1C43C749" w14:textId="11740669" w:rsidR="00D06EB7" w:rsidRPr="00EE6AC6" w:rsidRDefault="00D06EB7" w:rsidP="00386820">
      <w:pPr>
        <w:pStyle w:val="a7"/>
        <w:spacing w:after="0" w:line="360" w:lineRule="auto"/>
        <w:ind w:left="502"/>
        <w:jc w:val="both"/>
        <w:rPr>
          <w:rFonts w:ascii="David" w:hAnsi="David" w:cs="David"/>
          <w:b/>
          <w:bCs/>
          <w:sz w:val="32"/>
          <w:szCs w:val="32"/>
          <w:u w:val="single"/>
        </w:rPr>
      </w:pPr>
      <w:r w:rsidRPr="00EE6AC6">
        <w:rPr>
          <w:rFonts w:ascii="David" w:hAnsi="David" w:cs="David" w:hint="cs"/>
          <w:b/>
          <w:bCs/>
          <w:sz w:val="32"/>
          <w:szCs w:val="32"/>
          <w:u w:val="single"/>
          <w:rtl/>
        </w:rPr>
        <w:t>מעסיק</w:t>
      </w:r>
    </w:p>
    <w:p w14:paraId="281FDAA0" w14:textId="7A9E135F" w:rsidR="001637EE" w:rsidRPr="00EE6AC6" w:rsidRDefault="001637EE" w:rsidP="00386820">
      <w:pPr>
        <w:spacing w:after="0" w:line="360" w:lineRule="auto"/>
        <w:jc w:val="both"/>
        <w:rPr>
          <w:rFonts w:ascii="David" w:hAnsi="David" w:cs="David"/>
          <w:sz w:val="24"/>
          <w:szCs w:val="24"/>
          <w:rtl/>
        </w:rPr>
      </w:pPr>
      <w:r w:rsidRPr="00EE6AC6">
        <w:rPr>
          <w:rFonts w:ascii="David" w:hAnsi="David" w:cs="David" w:hint="cs"/>
          <w:sz w:val="24"/>
          <w:szCs w:val="24"/>
          <w:u w:val="single"/>
          <w:rtl/>
        </w:rPr>
        <w:t>פס"ד גולדשמיד</w:t>
      </w:r>
      <w:r w:rsidRPr="00EE6AC6">
        <w:rPr>
          <w:rFonts w:ascii="David" w:hAnsi="David" w:cs="David" w:hint="eastAsia"/>
          <w:sz w:val="24"/>
          <w:szCs w:val="24"/>
          <w:u w:val="single"/>
          <w:rtl/>
        </w:rPr>
        <w:t>ט</w:t>
      </w:r>
      <w:r w:rsidRPr="00EE6AC6">
        <w:rPr>
          <w:rFonts w:ascii="David" w:hAnsi="David" w:cs="David" w:hint="cs"/>
          <w:sz w:val="24"/>
          <w:szCs w:val="24"/>
          <w:u w:val="single"/>
          <w:rtl/>
        </w:rPr>
        <w:t xml:space="preserve"> נ' קיבוץ אילון</w:t>
      </w:r>
      <w:r w:rsidRPr="00EE6AC6">
        <w:rPr>
          <w:rFonts w:ascii="David" w:hAnsi="David" w:cs="David" w:hint="cs"/>
          <w:sz w:val="24"/>
          <w:szCs w:val="24"/>
          <w:rtl/>
        </w:rPr>
        <w:t xml:space="preserve">- הייתה הגננת המיתולוגית של הקיבוץ, הוא עובר הפרטה והיא מפוטרת מעבודתה. היא תובעת את העבודה. </w:t>
      </w:r>
    </w:p>
    <w:p w14:paraId="15556C43" w14:textId="05AB6DA9" w:rsidR="001637EE" w:rsidRPr="00186594" w:rsidRDefault="001637EE" w:rsidP="00386820">
      <w:pPr>
        <w:spacing w:after="0" w:line="360" w:lineRule="auto"/>
        <w:jc w:val="both"/>
        <w:rPr>
          <w:rFonts w:ascii="David" w:hAnsi="David" w:cs="David"/>
          <w:sz w:val="24"/>
          <w:szCs w:val="24"/>
          <w:rtl/>
        </w:rPr>
      </w:pPr>
      <w:r w:rsidRPr="00186594">
        <w:rPr>
          <w:rFonts w:ascii="David" w:hAnsi="David" w:cs="David" w:hint="cs"/>
          <w:sz w:val="24"/>
          <w:szCs w:val="24"/>
          <w:rtl/>
        </w:rPr>
        <w:t>עולה השאלה האם יש יחסי עבודה?  ביהמ"ש קובע שאין יחסי עבודה כי מדובר בשותפות (אינדיקציה חז</w:t>
      </w:r>
      <w:r w:rsidR="0002455E">
        <w:rPr>
          <w:rFonts w:ascii="David" w:hAnsi="David" w:cs="David" w:hint="cs"/>
          <w:sz w:val="24"/>
          <w:szCs w:val="24"/>
          <w:rtl/>
        </w:rPr>
        <w:t>ק</w:t>
      </w:r>
      <w:r w:rsidRPr="00186594">
        <w:rPr>
          <w:rFonts w:ascii="David" w:hAnsi="David" w:cs="David" w:hint="cs"/>
          <w:sz w:val="24"/>
          <w:szCs w:val="24"/>
          <w:rtl/>
        </w:rPr>
        <w:t>ה לכך היא שכולם מקבלים את אותו הכסף ולכן אין פה יחסי עבודה), זה כי כל אחד מקבל לפי הצורך ולא לפי היכולת ואין מאזן מדוייק.</w:t>
      </w:r>
    </w:p>
    <w:p w14:paraId="2EF76636" w14:textId="3882B96A" w:rsidR="001637EE" w:rsidRPr="00186594" w:rsidRDefault="001637EE" w:rsidP="00386820">
      <w:pPr>
        <w:spacing w:after="0" w:line="360" w:lineRule="auto"/>
        <w:jc w:val="both"/>
        <w:rPr>
          <w:rFonts w:ascii="David" w:hAnsi="David" w:cs="David"/>
          <w:sz w:val="24"/>
          <w:szCs w:val="24"/>
          <w:rtl/>
        </w:rPr>
      </w:pPr>
      <w:r w:rsidRPr="00186594">
        <w:rPr>
          <w:rFonts w:ascii="David" w:hAnsi="David" w:cs="David" w:hint="cs"/>
          <w:sz w:val="24"/>
          <w:szCs w:val="24"/>
          <w:rtl/>
        </w:rPr>
        <w:t>הלכה- אין תחולה למפרע של יחסי עובד/ מע</w:t>
      </w:r>
      <w:r w:rsidR="000163EE">
        <w:rPr>
          <w:rFonts w:ascii="David" w:hAnsi="David" w:cs="David" w:hint="cs"/>
          <w:sz w:val="24"/>
          <w:szCs w:val="24"/>
          <w:rtl/>
        </w:rPr>
        <w:t>סיק</w:t>
      </w:r>
      <w:r w:rsidRPr="00186594">
        <w:rPr>
          <w:rFonts w:ascii="David" w:hAnsi="David" w:cs="David" w:hint="cs"/>
          <w:sz w:val="24"/>
          <w:szCs w:val="24"/>
          <w:rtl/>
        </w:rPr>
        <w:t xml:space="preserve"> בקיבוץ, אין שכר </w:t>
      </w:r>
      <w:r w:rsidRPr="00186594">
        <w:rPr>
          <w:rFonts w:ascii="David" w:hAnsi="David" w:cs="David" w:hint="cs"/>
          <w:b/>
          <w:bCs/>
          <w:sz w:val="24"/>
          <w:szCs w:val="24"/>
          <w:rtl/>
        </w:rPr>
        <w:t>תמורת העבודה</w:t>
      </w:r>
      <w:r w:rsidRPr="00186594">
        <w:rPr>
          <w:rFonts w:ascii="David" w:hAnsi="David" w:cs="David" w:hint="cs"/>
          <w:sz w:val="24"/>
          <w:szCs w:val="24"/>
          <w:rtl/>
        </w:rPr>
        <w:t>.</w:t>
      </w:r>
    </w:p>
    <w:p w14:paraId="342EAC27" w14:textId="77777777" w:rsidR="001637EE" w:rsidRPr="001637EE" w:rsidRDefault="001637EE" w:rsidP="00386820">
      <w:pPr>
        <w:pStyle w:val="a7"/>
        <w:spacing w:after="0" w:line="360" w:lineRule="auto"/>
        <w:ind w:left="502"/>
        <w:jc w:val="both"/>
        <w:rPr>
          <w:rFonts w:ascii="David" w:hAnsi="David" w:cs="David"/>
          <w:sz w:val="24"/>
          <w:szCs w:val="24"/>
          <w:rtl/>
        </w:rPr>
      </w:pPr>
    </w:p>
    <w:p w14:paraId="2DB61AE3" w14:textId="77777777" w:rsidR="00285F5E" w:rsidRPr="00186594" w:rsidRDefault="001637EE" w:rsidP="00386820">
      <w:pPr>
        <w:spacing w:after="0" w:line="360" w:lineRule="auto"/>
        <w:jc w:val="both"/>
        <w:rPr>
          <w:rFonts w:ascii="David" w:hAnsi="David" w:cs="David"/>
          <w:b/>
          <w:bCs/>
          <w:sz w:val="24"/>
          <w:szCs w:val="24"/>
          <w:rtl/>
        </w:rPr>
      </w:pPr>
      <w:r w:rsidRPr="00186594">
        <w:rPr>
          <w:rFonts w:ascii="David" w:hAnsi="David" w:cs="David" w:hint="cs"/>
          <w:sz w:val="24"/>
          <w:szCs w:val="24"/>
          <w:rtl/>
        </w:rPr>
        <w:t xml:space="preserve">כלומר, יש מקרים בהם עובד הוא יהיה </w:t>
      </w:r>
      <w:r w:rsidRPr="00186594">
        <w:rPr>
          <w:rFonts w:ascii="David" w:hAnsi="David" w:cs="David" w:hint="cs"/>
          <w:b/>
          <w:bCs/>
          <w:sz w:val="24"/>
          <w:szCs w:val="24"/>
          <w:rtl/>
        </w:rPr>
        <w:t>עובד של החברה ולא יהיה חלק מהחברה: (1) שותפות, (2) אגודה שיתופית (3) קיבוץ.</w:t>
      </w:r>
    </w:p>
    <w:p w14:paraId="091472ED" w14:textId="327D1CE2" w:rsidR="00A108D4" w:rsidRPr="00186594" w:rsidRDefault="001637EE" w:rsidP="00386820">
      <w:pPr>
        <w:spacing w:after="0" w:line="360" w:lineRule="auto"/>
        <w:jc w:val="both"/>
        <w:rPr>
          <w:rFonts w:ascii="David" w:hAnsi="David" w:cs="David"/>
          <w:b/>
          <w:bCs/>
          <w:sz w:val="24"/>
          <w:szCs w:val="24"/>
          <w:rtl/>
        </w:rPr>
      </w:pPr>
      <w:r w:rsidRPr="00186594">
        <w:rPr>
          <w:rFonts w:ascii="David" w:hAnsi="David" w:cs="David" w:hint="cs"/>
          <w:sz w:val="24"/>
          <w:szCs w:val="24"/>
          <w:rtl/>
        </w:rPr>
        <w:t>במערכת עובד/ מעסיק: יש שכר תמורת עבודה, וותק, קידום והיקף משרה.</w:t>
      </w:r>
    </w:p>
    <w:p w14:paraId="04C9E3A5" w14:textId="5E582B1F" w:rsidR="00F716E3" w:rsidRPr="00186594" w:rsidRDefault="00F716E3" w:rsidP="00386820">
      <w:pPr>
        <w:spacing w:after="0" w:line="360" w:lineRule="auto"/>
        <w:jc w:val="both"/>
        <w:rPr>
          <w:rFonts w:ascii="David" w:hAnsi="David" w:cs="David"/>
          <w:sz w:val="24"/>
          <w:szCs w:val="24"/>
          <w:rtl/>
        </w:rPr>
      </w:pPr>
      <w:r w:rsidRPr="00186594">
        <w:rPr>
          <w:rFonts w:ascii="David" w:hAnsi="David" w:cs="David" w:hint="cs"/>
          <w:sz w:val="24"/>
          <w:szCs w:val="24"/>
          <w:rtl/>
        </w:rPr>
        <w:t xml:space="preserve">חריג: ביטוח נפגעי עבודה </w:t>
      </w:r>
      <w:r w:rsidRPr="00186594">
        <w:rPr>
          <w:rFonts w:ascii="David" w:hAnsi="David" w:cs="David" w:hint="cs"/>
          <w:b/>
          <w:bCs/>
          <w:sz w:val="24"/>
          <w:szCs w:val="24"/>
          <w:rtl/>
        </w:rPr>
        <w:t>כן יחול</w:t>
      </w:r>
      <w:r w:rsidRPr="00186594">
        <w:rPr>
          <w:rFonts w:ascii="David" w:hAnsi="David" w:cs="David" w:hint="cs"/>
          <w:sz w:val="24"/>
          <w:szCs w:val="24"/>
          <w:rtl/>
        </w:rPr>
        <w:t xml:space="preserve"> למרות שלא נגזר מהיחסי העסקה אלא נגזר מהרצון שהעובדים לא יפגעו.</w:t>
      </w:r>
    </w:p>
    <w:p w14:paraId="777B2E82" w14:textId="4D321D3E" w:rsidR="00F716E3" w:rsidRPr="00186594" w:rsidRDefault="00F716E3" w:rsidP="00386820">
      <w:pPr>
        <w:spacing w:after="0" w:line="360" w:lineRule="auto"/>
        <w:jc w:val="both"/>
        <w:rPr>
          <w:rFonts w:ascii="David" w:hAnsi="David" w:cs="David"/>
          <w:sz w:val="24"/>
          <w:szCs w:val="24"/>
          <w:rtl/>
        </w:rPr>
      </w:pPr>
      <w:r w:rsidRPr="00186594">
        <w:rPr>
          <w:rFonts w:ascii="David" w:hAnsi="David" w:cs="David" w:hint="cs"/>
          <w:sz w:val="24"/>
          <w:szCs w:val="24"/>
          <w:rtl/>
        </w:rPr>
        <w:t>** ההלכה באנגליה: דירקטור הוא לא חלק מיחסי העבודה, ולכן לא יכולים להתקיים יחסי עובד/ מעסיק בין החברה לבין אורגן של החברה (יש פה מעין סתירה פנימית).</w:t>
      </w:r>
    </w:p>
    <w:p w14:paraId="1698AEDD" w14:textId="707E641E" w:rsidR="00F716E3" w:rsidRDefault="00F716E3" w:rsidP="00386820">
      <w:pPr>
        <w:pStyle w:val="a7"/>
        <w:spacing w:after="0" w:line="360" w:lineRule="auto"/>
        <w:ind w:left="502"/>
        <w:jc w:val="both"/>
        <w:rPr>
          <w:rFonts w:ascii="David" w:hAnsi="David" w:cs="David"/>
          <w:sz w:val="24"/>
          <w:szCs w:val="24"/>
          <w:rtl/>
        </w:rPr>
      </w:pPr>
    </w:p>
    <w:p w14:paraId="61B489B9" w14:textId="77777777" w:rsidR="00186594" w:rsidRDefault="00186594" w:rsidP="00386820">
      <w:pPr>
        <w:pStyle w:val="a7"/>
        <w:spacing w:after="0" w:line="360" w:lineRule="auto"/>
        <w:ind w:left="502"/>
        <w:jc w:val="both"/>
        <w:rPr>
          <w:rFonts w:ascii="David" w:hAnsi="David" w:cs="David"/>
          <w:sz w:val="24"/>
          <w:szCs w:val="24"/>
          <w:rtl/>
        </w:rPr>
      </w:pPr>
    </w:p>
    <w:p w14:paraId="372C02E4" w14:textId="77777777" w:rsidR="00186594" w:rsidRDefault="00186594" w:rsidP="00386820">
      <w:pPr>
        <w:pStyle w:val="a7"/>
        <w:spacing w:after="0" w:line="360" w:lineRule="auto"/>
        <w:ind w:left="502"/>
        <w:jc w:val="both"/>
        <w:rPr>
          <w:rFonts w:ascii="David" w:hAnsi="David" w:cs="David"/>
          <w:sz w:val="24"/>
          <w:szCs w:val="24"/>
          <w:rtl/>
        </w:rPr>
      </w:pPr>
    </w:p>
    <w:p w14:paraId="435EB1D8" w14:textId="77777777" w:rsidR="00186594" w:rsidRDefault="00186594" w:rsidP="00386820">
      <w:pPr>
        <w:pStyle w:val="a7"/>
        <w:spacing w:after="0" w:line="360" w:lineRule="auto"/>
        <w:ind w:left="502"/>
        <w:jc w:val="both"/>
        <w:rPr>
          <w:rFonts w:ascii="David" w:hAnsi="David" w:cs="David"/>
          <w:sz w:val="24"/>
          <w:szCs w:val="24"/>
          <w:rtl/>
        </w:rPr>
      </w:pPr>
    </w:p>
    <w:p w14:paraId="3BD3D99F" w14:textId="2E77C21E" w:rsidR="00F716E3" w:rsidRPr="00186594" w:rsidRDefault="00F716E3" w:rsidP="00386820">
      <w:pPr>
        <w:spacing w:after="0" w:line="360" w:lineRule="auto"/>
        <w:jc w:val="both"/>
        <w:rPr>
          <w:rFonts w:ascii="David" w:hAnsi="David" w:cs="David"/>
          <w:sz w:val="24"/>
          <w:szCs w:val="24"/>
          <w:rtl/>
        </w:rPr>
      </w:pPr>
      <w:r w:rsidRPr="00186594">
        <w:rPr>
          <w:rFonts w:ascii="David" w:hAnsi="David" w:cs="David" w:hint="cs"/>
          <w:sz w:val="24"/>
          <w:szCs w:val="24"/>
          <w:rtl/>
        </w:rPr>
        <w:lastRenderedPageBreak/>
        <w:t xml:space="preserve">יש מצבים </w:t>
      </w:r>
      <w:r w:rsidR="004C6FBE" w:rsidRPr="00186594">
        <w:rPr>
          <w:rFonts w:ascii="David" w:hAnsi="David" w:cs="David" w:hint="cs"/>
          <w:sz w:val="24"/>
          <w:szCs w:val="24"/>
          <w:rtl/>
        </w:rPr>
        <w:t>היברידי</w:t>
      </w:r>
      <w:r w:rsidR="004C6FBE" w:rsidRPr="00186594">
        <w:rPr>
          <w:rFonts w:ascii="David" w:hAnsi="David" w:cs="David" w:hint="eastAsia"/>
          <w:sz w:val="24"/>
          <w:szCs w:val="24"/>
          <w:rtl/>
        </w:rPr>
        <w:t>ם</w:t>
      </w:r>
      <w:r w:rsidRPr="00186594">
        <w:rPr>
          <w:rFonts w:ascii="David" w:hAnsi="David" w:cs="David" w:hint="cs"/>
          <w:sz w:val="24"/>
          <w:szCs w:val="24"/>
          <w:rtl/>
        </w:rPr>
        <w:t xml:space="preserve"> (דו ערכיים) בהם כן אפשר יהיה להצביע על כפל תפקידים:</w:t>
      </w:r>
    </w:p>
    <w:p w14:paraId="1F797E98" w14:textId="5A58B82B" w:rsidR="00F716E3" w:rsidRPr="00186594" w:rsidRDefault="00F716E3" w:rsidP="00386820">
      <w:pPr>
        <w:spacing w:after="0" w:line="360" w:lineRule="auto"/>
        <w:jc w:val="both"/>
        <w:rPr>
          <w:rFonts w:ascii="David" w:hAnsi="David" w:cs="David"/>
          <w:sz w:val="24"/>
          <w:szCs w:val="24"/>
          <w:rtl/>
        </w:rPr>
      </w:pPr>
      <w:r w:rsidRPr="00186594">
        <w:rPr>
          <w:rFonts w:ascii="David" w:hAnsi="David" w:cs="David" w:hint="cs"/>
          <w:sz w:val="24"/>
          <w:szCs w:val="24"/>
          <w:rtl/>
        </w:rPr>
        <w:t>למשל ב</w:t>
      </w:r>
      <w:r w:rsidRPr="00186594">
        <w:rPr>
          <w:rFonts w:ascii="David" w:hAnsi="David" w:cs="David" w:hint="cs"/>
          <w:sz w:val="24"/>
          <w:szCs w:val="24"/>
          <w:u w:val="single"/>
          <w:rtl/>
        </w:rPr>
        <w:t>פס"ד קמחי-</w:t>
      </w:r>
      <w:r w:rsidRPr="00186594">
        <w:rPr>
          <w:rFonts w:ascii="David" w:hAnsi="David" w:cs="David" w:hint="cs"/>
          <w:sz w:val="24"/>
          <w:szCs w:val="24"/>
          <w:rtl/>
        </w:rPr>
        <w:t xml:space="preserve"> קמחי היה דירקטור של אחת מהסוכנויות של "דיור לעולה" ולמרות שהוא דירקטור</w:t>
      </w:r>
      <w:r w:rsidR="00186594">
        <w:rPr>
          <w:rFonts w:ascii="David" w:hAnsi="David" w:cs="David" w:hint="cs"/>
          <w:sz w:val="24"/>
          <w:szCs w:val="24"/>
          <w:rtl/>
        </w:rPr>
        <w:t>,</w:t>
      </w:r>
      <w:r w:rsidRPr="00186594">
        <w:rPr>
          <w:rFonts w:ascii="David" w:hAnsi="David" w:cs="David" w:hint="cs"/>
          <w:sz w:val="24"/>
          <w:szCs w:val="24"/>
          <w:rtl/>
        </w:rPr>
        <w:t xml:space="preserve"> ביהמ"ש ראה שהוא היה בעל שני תפקידים שונים- דירקטור וכעובד שהשקיע באופן מיוחד. (מנכ"ל הוא עובד, דירקטור הוא לא עובד של החברה).</w:t>
      </w:r>
    </w:p>
    <w:p w14:paraId="741C3930" w14:textId="79CADF38" w:rsidR="00F716E3" w:rsidRDefault="00F716E3" w:rsidP="00386820">
      <w:pPr>
        <w:pStyle w:val="a7"/>
        <w:spacing w:after="0" w:line="360" w:lineRule="auto"/>
        <w:ind w:left="502"/>
        <w:jc w:val="both"/>
        <w:rPr>
          <w:rFonts w:ascii="David" w:hAnsi="David" w:cs="David"/>
          <w:sz w:val="24"/>
          <w:szCs w:val="24"/>
          <w:rtl/>
        </w:rPr>
      </w:pPr>
    </w:p>
    <w:p w14:paraId="76E2600D" w14:textId="16141894" w:rsidR="00F716E3" w:rsidRPr="00186594" w:rsidRDefault="00F716E3" w:rsidP="00386820">
      <w:pPr>
        <w:spacing w:after="0" w:line="360" w:lineRule="auto"/>
        <w:jc w:val="both"/>
        <w:rPr>
          <w:rFonts w:ascii="David" w:hAnsi="David" w:cs="David"/>
          <w:b/>
          <w:bCs/>
          <w:sz w:val="24"/>
          <w:szCs w:val="24"/>
          <w:rtl/>
        </w:rPr>
      </w:pPr>
      <w:r w:rsidRPr="00186594">
        <w:rPr>
          <w:rFonts w:ascii="David" w:hAnsi="David" w:cs="David" w:hint="cs"/>
          <w:b/>
          <w:bCs/>
          <w:sz w:val="24"/>
          <w:szCs w:val="24"/>
          <w:rtl/>
        </w:rPr>
        <w:t xml:space="preserve">מה קורה כאשר יש צד ג'? </w:t>
      </w:r>
    </w:p>
    <w:p w14:paraId="1BFF9B6B" w14:textId="32D55C2E" w:rsidR="00F716E3" w:rsidRPr="00186594" w:rsidRDefault="00F716E3" w:rsidP="00386820">
      <w:pPr>
        <w:spacing w:after="0" w:line="360" w:lineRule="auto"/>
        <w:jc w:val="both"/>
        <w:rPr>
          <w:rFonts w:ascii="David" w:hAnsi="David" w:cs="David"/>
          <w:sz w:val="24"/>
          <w:szCs w:val="24"/>
          <w:rtl/>
        </w:rPr>
      </w:pPr>
      <w:r w:rsidRPr="00186594">
        <w:rPr>
          <w:rFonts w:ascii="David" w:hAnsi="David" w:cs="David" w:hint="cs"/>
          <w:sz w:val="24"/>
          <w:szCs w:val="24"/>
          <w:rtl/>
        </w:rPr>
        <w:t>בכל הקשור לסוגיות של עובדי קבלן יש 2 סוגי</w:t>
      </w:r>
      <w:r w:rsidR="00110674" w:rsidRPr="00186594">
        <w:rPr>
          <w:rFonts w:ascii="David" w:hAnsi="David" w:cs="David" w:hint="cs"/>
          <w:sz w:val="24"/>
          <w:szCs w:val="24"/>
          <w:rtl/>
        </w:rPr>
        <w:t>ם של עובדי קבלן:</w:t>
      </w:r>
    </w:p>
    <w:p w14:paraId="3E3E2874" w14:textId="36DB59D2" w:rsidR="000578D1" w:rsidRDefault="000578D1" w:rsidP="00530FB5">
      <w:pPr>
        <w:pStyle w:val="a7"/>
        <w:numPr>
          <w:ilvl w:val="0"/>
          <w:numId w:val="26"/>
        </w:numPr>
        <w:spacing w:after="0" w:line="360" w:lineRule="auto"/>
        <w:jc w:val="both"/>
        <w:rPr>
          <w:rFonts w:ascii="David" w:hAnsi="David" w:cs="David"/>
          <w:sz w:val="24"/>
          <w:szCs w:val="24"/>
        </w:rPr>
      </w:pPr>
      <w:r>
        <w:rPr>
          <w:rFonts w:ascii="David" w:hAnsi="David" w:cs="David" w:hint="cs"/>
          <w:sz w:val="24"/>
          <w:szCs w:val="24"/>
          <w:rtl/>
        </w:rPr>
        <w:t>כוח אדם</w:t>
      </w:r>
    </w:p>
    <w:p w14:paraId="1811A063" w14:textId="1D44288C" w:rsidR="000578D1" w:rsidRDefault="000578D1" w:rsidP="00530FB5">
      <w:pPr>
        <w:pStyle w:val="a7"/>
        <w:numPr>
          <w:ilvl w:val="0"/>
          <w:numId w:val="26"/>
        </w:numPr>
        <w:spacing w:after="0" w:line="360" w:lineRule="auto"/>
        <w:jc w:val="both"/>
        <w:rPr>
          <w:rFonts w:ascii="David" w:hAnsi="David" w:cs="David"/>
          <w:sz w:val="24"/>
          <w:szCs w:val="24"/>
        </w:rPr>
      </w:pPr>
      <w:r>
        <w:rPr>
          <w:rFonts w:ascii="David" w:hAnsi="David" w:cs="David" w:hint="cs"/>
          <w:sz w:val="24"/>
          <w:szCs w:val="24"/>
          <w:rtl/>
        </w:rPr>
        <w:t>מיקור חוץ</w:t>
      </w:r>
    </w:p>
    <w:p w14:paraId="5E5417AB" w14:textId="2F93080A" w:rsidR="000578D1" w:rsidRDefault="000578D1" w:rsidP="00386820">
      <w:pPr>
        <w:spacing w:after="0" w:line="360" w:lineRule="auto"/>
        <w:jc w:val="both"/>
        <w:rPr>
          <w:rFonts w:ascii="David" w:hAnsi="David" w:cs="David"/>
          <w:sz w:val="24"/>
          <w:szCs w:val="24"/>
          <w:rtl/>
        </w:rPr>
      </w:pPr>
      <w:r>
        <w:rPr>
          <w:rFonts w:ascii="David" w:hAnsi="David" w:cs="David" w:hint="cs"/>
          <w:sz w:val="24"/>
          <w:szCs w:val="24"/>
          <w:rtl/>
        </w:rPr>
        <w:t>עד עכשיו, ד</w:t>
      </w:r>
      <w:r w:rsidR="00521139">
        <w:rPr>
          <w:rFonts w:ascii="David" w:hAnsi="David" w:cs="David" w:hint="cs"/>
          <w:sz w:val="24"/>
          <w:szCs w:val="24"/>
          <w:rtl/>
        </w:rPr>
        <w:t>י</w:t>
      </w:r>
      <w:r>
        <w:rPr>
          <w:rFonts w:ascii="David" w:hAnsi="David" w:cs="David" w:hint="cs"/>
          <w:sz w:val="24"/>
          <w:szCs w:val="24"/>
          <w:rtl/>
        </w:rPr>
        <w:t xml:space="preserve">ברנו על היחסים של עובד- מעסיק. </w:t>
      </w:r>
      <w:r w:rsidR="00521139">
        <w:rPr>
          <w:rFonts w:ascii="David" w:hAnsi="David" w:cs="David" w:hint="cs"/>
          <w:sz w:val="24"/>
          <w:szCs w:val="24"/>
          <w:rtl/>
        </w:rPr>
        <w:t xml:space="preserve">אבל </w:t>
      </w:r>
      <w:r>
        <w:rPr>
          <w:rFonts w:ascii="David" w:hAnsi="David" w:cs="David" w:hint="cs"/>
          <w:sz w:val="24"/>
          <w:szCs w:val="24"/>
          <w:rtl/>
        </w:rPr>
        <w:t xml:space="preserve">יש עוד מישהו ביחסים האלו- </w:t>
      </w:r>
      <w:r>
        <w:rPr>
          <w:rFonts w:ascii="David" w:hAnsi="David" w:cs="David" w:hint="cs"/>
          <w:b/>
          <w:bCs/>
          <w:sz w:val="24"/>
          <w:szCs w:val="24"/>
          <w:rtl/>
        </w:rPr>
        <w:t>משתמש</w:t>
      </w:r>
      <w:r>
        <w:rPr>
          <w:rFonts w:ascii="David" w:hAnsi="David" w:cs="David" w:hint="cs"/>
          <w:sz w:val="24"/>
          <w:szCs w:val="24"/>
          <w:rtl/>
        </w:rPr>
        <w:t>.</w:t>
      </w:r>
    </w:p>
    <w:p w14:paraId="0FACD603" w14:textId="2A656FCC" w:rsidR="00521139" w:rsidRDefault="00521139" w:rsidP="00386820">
      <w:pPr>
        <w:spacing w:after="0" w:line="360" w:lineRule="auto"/>
        <w:jc w:val="both"/>
        <w:rPr>
          <w:rFonts w:ascii="David" w:hAnsi="David" w:cs="David"/>
          <w:sz w:val="24"/>
          <w:szCs w:val="24"/>
          <w:rtl/>
        </w:rPr>
      </w:pPr>
    </w:p>
    <w:p w14:paraId="6236A328" w14:textId="1E3D02D1" w:rsidR="000578D1" w:rsidRPr="000578D1" w:rsidRDefault="00521139" w:rsidP="00386820">
      <w:pPr>
        <w:spacing w:after="0" w:line="360" w:lineRule="auto"/>
        <w:jc w:val="both"/>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668480" behindDoc="0" locked="0" layoutInCell="1" allowOverlap="1" wp14:anchorId="760F33D9" wp14:editId="032AC155">
                <wp:simplePos x="0" y="0"/>
                <wp:positionH relativeFrom="column">
                  <wp:posOffset>3235569</wp:posOffset>
                </wp:positionH>
                <wp:positionV relativeFrom="paragraph">
                  <wp:posOffset>31799</wp:posOffset>
                </wp:positionV>
                <wp:extent cx="1055077" cy="293077"/>
                <wp:effectExtent l="19050" t="19050" r="12065" b="12065"/>
                <wp:wrapNone/>
                <wp:docPr id="6" name="תיבת טקסט 6"/>
                <wp:cNvGraphicFramePr/>
                <a:graphic xmlns:a="http://schemas.openxmlformats.org/drawingml/2006/main">
                  <a:graphicData uri="http://schemas.microsoft.com/office/word/2010/wordprocessingShape">
                    <wps:wsp>
                      <wps:cNvSpPr txBox="1"/>
                      <wps:spPr>
                        <a:xfrm>
                          <a:off x="0" y="0"/>
                          <a:ext cx="1055077" cy="293077"/>
                        </a:xfrm>
                        <a:prstGeom prst="rect">
                          <a:avLst/>
                        </a:prstGeom>
                        <a:solidFill>
                          <a:schemeClr val="lt1"/>
                        </a:solidFill>
                        <a:ln w="28575">
                          <a:solidFill>
                            <a:prstClr val="black"/>
                          </a:solidFill>
                        </a:ln>
                      </wps:spPr>
                      <wps:txbx>
                        <w:txbxContent>
                          <w:p w14:paraId="350A51AD" w14:textId="15457FB3" w:rsidR="005452B9" w:rsidRPr="00820094" w:rsidRDefault="005452B9" w:rsidP="00521139">
                            <w:pPr>
                              <w:jc w:val="center"/>
                              <w:rPr>
                                <w:rFonts w:ascii="David" w:hAnsi="David" w:cs="David"/>
                                <w:sz w:val="24"/>
                                <w:szCs w:val="24"/>
                              </w:rPr>
                            </w:pPr>
                            <w:r w:rsidRPr="00820094">
                              <w:rPr>
                                <w:rFonts w:ascii="David" w:hAnsi="David" w:cs="David"/>
                                <w:sz w:val="24"/>
                                <w:szCs w:val="24"/>
                                <w:rtl/>
                              </w:rPr>
                              <w:t>מעסיק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60F33D9" id="תיבת טקסט 6" o:spid="_x0000_s1034" type="#_x0000_t202" style="position:absolute;left:0;text-align:left;margin-left:254.75pt;margin-top:2.5pt;width:83.1pt;height:23.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" fillcolor="white [3201]" strokeweight="2.25pt">
                <v:textbox>
                  <w:txbxContent>
                    <w:p w14:paraId="350A51AD" w14:textId="15457FB3" w:rsidR="005452B9" w:rsidRPr="00820094" w:rsidRDefault="005452B9" w:rsidP="00521139">
                      <w:pPr>
                        <w:jc w:val="center"/>
                        <w:rPr>
                          <w:rFonts w:ascii="David" w:hAnsi="David" w:cs="David"/>
                          <w:sz w:val="24"/>
                          <w:szCs w:val="24"/>
                        </w:rPr>
                      </w:pPr>
                      <w:r w:rsidRPr="00820094">
                        <w:rPr>
                          <w:rFonts w:ascii="David" w:hAnsi="David" w:cs="David"/>
                          <w:sz w:val="24"/>
                          <w:szCs w:val="24"/>
                          <w:rtl/>
                        </w:rPr>
                        <w:t>מעסיק</w:t>
                      </w:r>
                    </w:p>
                  </w:txbxContent>
                </v:textbox>
              </v:shape>
            </w:pict>
          </mc:Fallback>
        </mc:AlternateContent>
      </w:r>
    </w:p>
    <w:p w14:paraId="68A2CB8E" w14:textId="7B7262C2" w:rsidR="00110674" w:rsidRDefault="00820094" w:rsidP="00386820">
      <w:pPr>
        <w:pStyle w:val="a7"/>
        <w:spacing w:after="0" w:line="360" w:lineRule="auto"/>
        <w:ind w:left="502"/>
        <w:jc w:val="both"/>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673600" behindDoc="0" locked="0" layoutInCell="1" allowOverlap="1" wp14:anchorId="025B6064" wp14:editId="2169562E">
                <wp:simplePos x="0" y="0"/>
                <wp:positionH relativeFrom="column">
                  <wp:posOffset>4289767</wp:posOffset>
                </wp:positionH>
                <wp:positionV relativeFrom="paragraph">
                  <wp:posOffset>143510</wp:posOffset>
                </wp:positionV>
                <wp:extent cx="237393" cy="307633"/>
                <wp:effectExtent l="38100" t="38100" r="48895" b="54610"/>
                <wp:wrapNone/>
                <wp:docPr id="10" name="מחבר חץ ישר 10"/>
                <wp:cNvGraphicFramePr/>
                <a:graphic xmlns:a="http://schemas.openxmlformats.org/drawingml/2006/main">
                  <a:graphicData uri="http://schemas.microsoft.com/office/word/2010/wordprocessingShape">
                    <wps:wsp>
                      <wps:cNvCnPr/>
                      <wps:spPr>
                        <a:xfrm>
                          <a:off x="0" y="0"/>
                          <a:ext cx="237393" cy="30763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579EF3C5" id="_x0000_t32" coordsize="21600,21600" o:spt="32" o:oned="t" path="m,l21600,21600e" filled="f">
                <v:path arrowok="t" fillok="f" o:connecttype="none"/>
                <o:lock v:ext="edit" shapetype="t"/>
              </v:shapetype>
              <v:shape id="מחבר חץ ישר 10" o:spid="_x0000_s1026" type="#_x0000_t32" style="position:absolute;left:0;text-align:left;margin-left:337.8pt;margin-top:11.3pt;width:18.7pt;height:24.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" strokecolor="black [3200]" strokeweight=".5pt">
                <v:stroke startarrow="block" endarrow="block" joinstyle="miter"/>
              </v:shape>
            </w:pict>
          </mc:Fallback>
        </mc:AlternateContent>
      </w:r>
      <w:r>
        <w:rPr>
          <w:rFonts w:ascii="David" w:hAnsi="David" w:cs="David"/>
          <w:noProof/>
          <w:sz w:val="24"/>
          <w:szCs w:val="24"/>
          <w:rtl/>
          <w:lang w:val="he-IL"/>
        </w:rPr>
        <mc:AlternateContent>
          <mc:Choice Requires="wps">
            <w:drawing>
              <wp:anchor distT="0" distB="0" distL="114300" distR="114300" simplePos="0" relativeHeight="251677696" behindDoc="0" locked="0" layoutInCell="1" allowOverlap="1" wp14:anchorId="32D270B7" wp14:editId="7DBFED92">
                <wp:simplePos x="0" y="0"/>
                <wp:positionH relativeFrom="column">
                  <wp:posOffset>3000717</wp:posOffset>
                </wp:positionH>
                <wp:positionV relativeFrom="paragraph">
                  <wp:posOffset>146392</wp:posOffset>
                </wp:positionV>
                <wp:extent cx="208085" cy="372207"/>
                <wp:effectExtent l="38100" t="38100" r="59055" b="46990"/>
                <wp:wrapNone/>
                <wp:docPr id="12" name="מחבר חץ ישר 12"/>
                <wp:cNvGraphicFramePr/>
                <a:graphic xmlns:a="http://schemas.openxmlformats.org/drawingml/2006/main">
                  <a:graphicData uri="http://schemas.microsoft.com/office/word/2010/wordprocessingShape">
                    <wps:wsp>
                      <wps:cNvCnPr/>
                      <wps:spPr>
                        <a:xfrm flipH="1">
                          <a:off x="0" y="0"/>
                          <a:ext cx="208085" cy="37220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CF4C7F" id="מחבר חץ ישר 12" o:spid="_x0000_s1026" type="#_x0000_t32" style="position:absolute;left:0;text-align:left;margin-left:236.3pt;margin-top:11.55pt;width:16.4pt;height:29.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" strokecolor="black [3200]" strokeweight=".5pt">
                <v:stroke startarrow="block" endarrow="block" joinstyle="miter"/>
              </v:shape>
            </w:pict>
          </mc:Fallback>
        </mc:AlternateContent>
      </w:r>
    </w:p>
    <w:p w14:paraId="13E99842" w14:textId="38C10BFE" w:rsidR="00F716E3" w:rsidRPr="00F716E3" w:rsidRDefault="00F716E3" w:rsidP="00386820">
      <w:pPr>
        <w:pStyle w:val="a7"/>
        <w:spacing w:after="0" w:line="360" w:lineRule="auto"/>
        <w:ind w:left="502"/>
        <w:jc w:val="both"/>
        <w:rPr>
          <w:rFonts w:ascii="David" w:hAnsi="David" w:cs="David"/>
          <w:sz w:val="24"/>
          <w:szCs w:val="24"/>
          <w:rtl/>
        </w:rPr>
      </w:pPr>
    </w:p>
    <w:p w14:paraId="688D12A7" w14:textId="1266FA72" w:rsidR="00A108D4" w:rsidRPr="00CA72D4" w:rsidRDefault="00521139" w:rsidP="00386820">
      <w:pPr>
        <w:spacing w:after="0" w:line="360" w:lineRule="auto"/>
        <w:jc w:val="both"/>
        <w:rPr>
          <w:rFonts w:ascii="David" w:hAnsi="David" w:cs="David"/>
          <w:sz w:val="24"/>
          <w:szCs w:val="24"/>
        </w:rPr>
      </w:pPr>
      <w:r>
        <w:rPr>
          <w:rFonts w:ascii="David" w:hAnsi="David" w:cs="David"/>
          <w:noProof/>
          <w:sz w:val="24"/>
          <w:szCs w:val="24"/>
          <w:rtl/>
          <w:lang w:val="he-IL"/>
        </w:rPr>
        <mc:AlternateContent>
          <mc:Choice Requires="wps">
            <w:drawing>
              <wp:anchor distT="0" distB="0" distL="114300" distR="114300" simplePos="0" relativeHeight="251672576" behindDoc="0" locked="0" layoutInCell="1" allowOverlap="1" wp14:anchorId="2D531C19" wp14:editId="22DBB971">
                <wp:simplePos x="0" y="0"/>
                <wp:positionH relativeFrom="column">
                  <wp:posOffset>2220791</wp:posOffset>
                </wp:positionH>
                <wp:positionV relativeFrom="paragraph">
                  <wp:posOffset>163488</wp:posOffset>
                </wp:positionV>
                <wp:extent cx="1055077" cy="293077"/>
                <wp:effectExtent l="19050" t="19050" r="12065" b="12065"/>
                <wp:wrapNone/>
                <wp:docPr id="9" name="תיבת טקסט 9"/>
                <wp:cNvGraphicFramePr/>
                <a:graphic xmlns:a="http://schemas.openxmlformats.org/drawingml/2006/main">
                  <a:graphicData uri="http://schemas.microsoft.com/office/word/2010/wordprocessingShape">
                    <wps:wsp>
                      <wps:cNvSpPr txBox="1"/>
                      <wps:spPr>
                        <a:xfrm>
                          <a:off x="0" y="0"/>
                          <a:ext cx="1055077" cy="293077"/>
                        </a:xfrm>
                        <a:prstGeom prst="rect">
                          <a:avLst/>
                        </a:prstGeom>
                        <a:solidFill>
                          <a:schemeClr val="lt1"/>
                        </a:solidFill>
                        <a:ln w="28575">
                          <a:solidFill>
                            <a:prstClr val="black"/>
                          </a:solidFill>
                        </a:ln>
                      </wps:spPr>
                      <wps:txbx>
                        <w:txbxContent>
                          <w:p w14:paraId="67936D85" w14:textId="1E18D84F" w:rsidR="005452B9" w:rsidRPr="00820094" w:rsidRDefault="005452B9" w:rsidP="00521139">
                            <w:pPr>
                              <w:jc w:val="center"/>
                              <w:rPr>
                                <w:rFonts w:ascii="David" w:hAnsi="David" w:cs="David"/>
                                <w:sz w:val="24"/>
                                <w:szCs w:val="24"/>
                              </w:rPr>
                            </w:pPr>
                            <w:r w:rsidRPr="00820094">
                              <w:rPr>
                                <w:rFonts w:ascii="David" w:hAnsi="David" w:cs="David" w:hint="cs"/>
                                <w:sz w:val="24"/>
                                <w:szCs w:val="24"/>
                                <w:rtl/>
                              </w:rPr>
                              <w:t>משתמש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2D531C19" id="תיבת טקסט 9" o:spid="_x0000_s1035" type="#_x0000_t202" style="position:absolute;left:0;text-align:left;margin-left:174.85pt;margin-top:12.85pt;width:83.1pt;height:23.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" fillcolor="white [3201]" strokeweight="2.25pt">
                <v:textbox>
                  <w:txbxContent>
                    <w:p w14:paraId="67936D85" w14:textId="1E18D84F" w:rsidR="005452B9" w:rsidRPr="00820094" w:rsidRDefault="005452B9" w:rsidP="00521139">
                      <w:pPr>
                        <w:jc w:val="center"/>
                        <w:rPr>
                          <w:rFonts w:ascii="David" w:hAnsi="David" w:cs="David"/>
                          <w:sz w:val="24"/>
                          <w:szCs w:val="24"/>
                        </w:rPr>
                      </w:pPr>
                      <w:r w:rsidRPr="00820094">
                        <w:rPr>
                          <w:rFonts w:ascii="David" w:hAnsi="David" w:cs="David" w:hint="cs"/>
                          <w:sz w:val="24"/>
                          <w:szCs w:val="24"/>
                          <w:rtl/>
                        </w:rPr>
                        <w:t>משתמש</w:t>
                      </w:r>
                    </w:p>
                  </w:txbxContent>
                </v:textbox>
              </v:shape>
            </w:pict>
          </mc:Fallback>
        </mc:AlternateContent>
      </w:r>
      <w:r>
        <w:rPr>
          <w:rFonts w:ascii="David" w:hAnsi="David" w:cs="David"/>
          <w:noProof/>
          <w:sz w:val="24"/>
          <w:szCs w:val="24"/>
          <w:rtl/>
          <w:lang w:val="he-IL"/>
        </w:rPr>
        <mc:AlternateContent>
          <mc:Choice Requires="wps">
            <w:drawing>
              <wp:anchor distT="0" distB="0" distL="114300" distR="114300" simplePos="0" relativeHeight="251670528" behindDoc="0" locked="0" layoutInCell="1" allowOverlap="1" wp14:anchorId="04018048" wp14:editId="284565F2">
                <wp:simplePos x="0" y="0"/>
                <wp:positionH relativeFrom="column">
                  <wp:posOffset>4354879</wp:posOffset>
                </wp:positionH>
                <wp:positionV relativeFrom="paragraph">
                  <wp:posOffset>165637</wp:posOffset>
                </wp:positionV>
                <wp:extent cx="1055077" cy="293077"/>
                <wp:effectExtent l="19050" t="19050" r="12065" b="12065"/>
                <wp:wrapNone/>
                <wp:docPr id="7" name="תיבת טקסט 7"/>
                <wp:cNvGraphicFramePr/>
                <a:graphic xmlns:a="http://schemas.openxmlformats.org/drawingml/2006/main">
                  <a:graphicData uri="http://schemas.microsoft.com/office/word/2010/wordprocessingShape">
                    <wps:wsp>
                      <wps:cNvSpPr txBox="1"/>
                      <wps:spPr>
                        <a:xfrm>
                          <a:off x="0" y="0"/>
                          <a:ext cx="1055077" cy="293077"/>
                        </a:xfrm>
                        <a:prstGeom prst="rect">
                          <a:avLst/>
                        </a:prstGeom>
                        <a:solidFill>
                          <a:schemeClr val="lt1"/>
                        </a:solidFill>
                        <a:ln w="28575">
                          <a:solidFill>
                            <a:prstClr val="black"/>
                          </a:solidFill>
                        </a:ln>
                      </wps:spPr>
                      <wps:txbx>
                        <w:txbxContent>
                          <w:p w14:paraId="3EE3637B" w14:textId="606AB59B" w:rsidR="005452B9" w:rsidRPr="00820094" w:rsidRDefault="005452B9" w:rsidP="00521139">
                            <w:pPr>
                              <w:jc w:val="center"/>
                              <w:rPr>
                                <w:rFonts w:ascii="David" w:hAnsi="David" w:cs="David"/>
                                <w:sz w:val="24"/>
                                <w:szCs w:val="24"/>
                              </w:rPr>
                            </w:pPr>
                            <w:r w:rsidRPr="00820094">
                              <w:rPr>
                                <w:rFonts w:ascii="David" w:hAnsi="David" w:cs="David" w:hint="cs"/>
                                <w:sz w:val="24"/>
                                <w:szCs w:val="24"/>
                                <w:rtl/>
                              </w:rPr>
                              <w:t>עובד</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04018048" id="תיבת טקסט 7" o:spid="_x0000_s1036" type="#_x0000_t202" style="position:absolute;left:0;text-align:left;margin-left:342.9pt;margin-top:13.05pt;width:83.1pt;height:23.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" fillcolor="white [3201]" strokeweight="2.25pt">
                <v:textbox>
                  <w:txbxContent>
                    <w:p w14:paraId="3EE3637B" w14:textId="606AB59B" w:rsidR="005452B9" w:rsidRPr="00820094" w:rsidRDefault="005452B9" w:rsidP="00521139">
                      <w:pPr>
                        <w:jc w:val="center"/>
                        <w:rPr>
                          <w:rFonts w:ascii="David" w:hAnsi="David" w:cs="David"/>
                          <w:sz w:val="24"/>
                          <w:szCs w:val="24"/>
                        </w:rPr>
                      </w:pPr>
                      <w:r w:rsidRPr="00820094">
                        <w:rPr>
                          <w:rFonts w:ascii="David" w:hAnsi="David" w:cs="David" w:hint="cs"/>
                          <w:sz w:val="24"/>
                          <w:szCs w:val="24"/>
                          <w:rtl/>
                        </w:rPr>
                        <w:t>עובד</w:t>
                      </w:r>
                    </w:p>
                  </w:txbxContent>
                </v:textbox>
              </v:shape>
            </w:pict>
          </mc:Fallback>
        </mc:AlternateContent>
      </w:r>
    </w:p>
    <w:p w14:paraId="21AF0515" w14:textId="13A2A54F" w:rsidR="007B2CC3" w:rsidRPr="00CA72D4" w:rsidRDefault="00521139" w:rsidP="00386820">
      <w:pPr>
        <w:spacing w:after="0" w:line="360" w:lineRule="auto"/>
        <w:jc w:val="both"/>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675648" behindDoc="0" locked="0" layoutInCell="1" allowOverlap="1" wp14:anchorId="55DEC629" wp14:editId="31979707">
                <wp:simplePos x="0" y="0"/>
                <wp:positionH relativeFrom="column">
                  <wp:posOffset>3551555</wp:posOffset>
                </wp:positionH>
                <wp:positionV relativeFrom="paragraph">
                  <wp:posOffset>57785</wp:posOffset>
                </wp:positionV>
                <wp:extent cx="509270" cy="0"/>
                <wp:effectExtent l="38100" t="76200" r="24130" b="95250"/>
                <wp:wrapNone/>
                <wp:docPr id="11" name="מחבר חץ ישר 11"/>
                <wp:cNvGraphicFramePr/>
                <a:graphic xmlns:a="http://schemas.openxmlformats.org/drawingml/2006/main">
                  <a:graphicData uri="http://schemas.microsoft.com/office/word/2010/wordprocessingShape">
                    <wps:wsp>
                      <wps:cNvCnPr/>
                      <wps:spPr>
                        <a:xfrm flipV="1">
                          <a:off x="0" y="0"/>
                          <a:ext cx="50927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94259" id="מחבר חץ ישר 11" o:spid="_x0000_s1026" type="#_x0000_t32" style="position:absolute;left:0;text-align:left;margin-left:279.65pt;margin-top:4.55pt;width:40.1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" strokecolor="black [3200]" strokeweight=".5pt">
                <v:stroke startarrow="block" endarrow="block" joinstyle="miter"/>
              </v:shape>
            </w:pict>
          </mc:Fallback>
        </mc:AlternateContent>
      </w:r>
    </w:p>
    <w:p w14:paraId="24047214" w14:textId="6265EADB" w:rsidR="007B2CC3" w:rsidRDefault="007B2CC3" w:rsidP="00386820">
      <w:pPr>
        <w:spacing w:after="0" w:line="360" w:lineRule="auto"/>
        <w:jc w:val="both"/>
        <w:rPr>
          <w:rFonts w:ascii="David" w:hAnsi="David" w:cs="David"/>
          <w:sz w:val="24"/>
          <w:szCs w:val="24"/>
          <w:rtl/>
        </w:rPr>
      </w:pPr>
    </w:p>
    <w:p w14:paraId="7AEFC658" w14:textId="45E1F1F1" w:rsidR="00820094" w:rsidRDefault="00820094" w:rsidP="00386820">
      <w:pPr>
        <w:spacing w:after="0" w:line="360" w:lineRule="auto"/>
        <w:jc w:val="both"/>
        <w:rPr>
          <w:rFonts w:ascii="David" w:hAnsi="David" w:cs="David"/>
          <w:sz w:val="24"/>
          <w:szCs w:val="24"/>
          <w:rtl/>
        </w:rPr>
      </w:pPr>
      <w:r>
        <w:rPr>
          <w:rFonts w:ascii="David" w:hAnsi="David" w:cs="David" w:hint="cs"/>
          <w:sz w:val="24"/>
          <w:szCs w:val="24"/>
          <w:rtl/>
        </w:rPr>
        <w:t>מקרה של השאלת עובד-</w:t>
      </w:r>
    </w:p>
    <w:p w14:paraId="4A9E0F1A" w14:textId="5D41C2D1" w:rsidR="00820094" w:rsidRDefault="00820094" w:rsidP="00386820">
      <w:pPr>
        <w:spacing w:after="0" w:line="360" w:lineRule="auto"/>
        <w:jc w:val="both"/>
        <w:rPr>
          <w:rFonts w:ascii="David" w:hAnsi="David" w:cs="David"/>
          <w:sz w:val="24"/>
          <w:szCs w:val="24"/>
          <w:rtl/>
        </w:rPr>
      </w:pPr>
      <w:r>
        <w:rPr>
          <w:rFonts w:ascii="David" w:hAnsi="David" w:cs="David" w:hint="cs"/>
          <w:sz w:val="24"/>
          <w:szCs w:val="24"/>
          <w:rtl/>
        </w:rPr>
        <w:t>פסיקה: על אף שאין יחסי עובד מעסיק בין ה"שואל" לבין העובד (לא יהיה זכאי לפיצויי פיטורין), עם זאת חלק מחוקי המגן יחולו (כמו: בטיחות, מניעת הטרדה). אולי בשלב עתידי זה יהיה פחות אינטואיטיבי.</w:t>
      </w:r>
    </w:p>
    <w:p w14:paraId="3EDBBA38" w14:textId="702884E4" w:rsidR="00E0025B" w:rsidRDefault="00E0025B" w:rsidP="00386820">
      <w:pPr>
        <w:spacing w:after="0" w:line="360" w:lineRule="auto"/>
        <w:jc w:val="both"/>
        <w:rPr>
          <w:rFonts w:ascii="David" w:hAnsi="David" w:cs="David"/>
          <w:sz w:val="24"/>
          <w:szCs w:val="24"/>
          <w:rtl/>
        </w:rPr>
      </w:pPr>
    </w:p>
    <w:p w14:paraId="5D7F01E2" w14:textId="67950B91" w:rsidR="00E0025B" w:rsidRPr="00E0025B" w:rsidRDefault="00E0025B" w:rsidP="00386820">
      <w:pPr>
        <w:spacing w:after="0" w:line="360" w:lineRule="auto"/>
        <w:jc w:val="both"/>
        <w:rPr>
          <w:rFonts w:ascii="David" w:hAnsi="David" w:cs="David"/>
          <w:sz w:val="24"/>
          <w:szCs w:val="24"/>
          <w:rtl/>
        </w:rPr>
      </w:pPr>
      <w:r w:rsidRPr="00E0025B">
        <w:rPr>
          <w:rFonts w:ascii="David" w:hAnsi="David" w:cs="David" w:hint="cs"/>
          <w:sz w:val="24"/>
          <w:szCs w:val="24"/>
          <w:u w:val="single"/>
          <w:rtl/>
        </w:rPr>
        <w:t>פס"ד אלהרינאת נ' כפר רות:</w:t>
      </w:r>
      <w:r>
        <w:rPr>
          <w:rFonts w:ascii="David" w:hAnsi="David" w:cs="David" w:hint="cs"/>
          <w:sz w:val="24"/>
          <w:szCs w:val="24"/>
          <w:rtl/>
        </w:rPr>
        <w:t xml:space="preserve"> אפשר לומר כי פס</w:t>
      </w:r>
      <w:r w:rsidR="001412B1">
        <w:rPr>
          <w:rFonts w:ascii="David" w:hAnsi="David" w:cs="David" w:hint="cs"/>
          <w:sz w:val="24"/>
          <w:szCs w:val="24"/>
          <w:rtl/>
        </w:rPr>
        <w:t>ה</w:t>
      </w:r>
      <w:r>
        <w:rPr>
          <w:rFonts w:ascii="David" w:hAnsi="David" w:cs="David" w:hint="cs"/>
          <w:sz w:val="24"/>
          <w:szCs w:val="24"/>
          <w:rtl/>
        </w:rPr>
        <w:t xml:space="preserve">"ד </w:t>
      </w:r>
      <w:r w:rsidR="001412B1">
        <w:rPr>
          <w:rFonts w:ascii="David" w:hAnsi="David" w:cs="David" w:hint="cs"/>
          <w:sz w:val="24"/>
          <w:szCs w:val="24"/>
          <w:rtl/>
        </w:rPr>
        <w:t>ה</w:t>
      </w:r>
      <w:r>
        <w:rPr>
          <w:rFonts w:ascii="David" w:hAnsi="David" w:cs="David" w:hint="cs"/>
          <w:sz w:val="24"/>
          <w:szCs w:val="24"/>
          <w:rtl/>
        </w:rPr>
        <w:t>זה שינה הסדרים חברתיים</w:t>
      </w:r>
    </w:p>
    <w:p w14:paraId="4AA15BEB" w14:textId="63A68475" w:rsidR="00E0025B" w:rsidRDefault="00E0025B" w:rsidP="00386820">
      <w:pPr>
        <w:spacing w:after="0" w:line="360" w:lineRule="auto"/>
        <w:jc w:val="both"/>
        <w:rPr>
          <w:rFonts w:ascii="David" w:hAnsi="David" w:cs="David"/>
          <w:sz w:val="24"/>
          <w:szCs w:val="24"/>
          <w:rtl/>
        </w:rPr>
      </w:pPr>
      <w:r>
        <w:rPr>
          <w:rFonts w:ascii="David" w:hAnsi="David" w:cs="David" w:hint="cs"/>
          <w:sz w:val="24"/>
          <w:szCs w:val="24"/>
          <w:rtl/>
        </w:rPr>
        <w:t>יש כרם שעבר בין מושבים כפר רות- מבוא חרון, ויש בן אדם שעובד בכרם גם כשמוחלפים מעסיקים, ממלא תפקידים וכו'. בנוסף</w:t>
      </w:r>
      <w:r w:rsidR="001412B1">
        <w:rPr>
          <w:rFonts w:ascii="David" w:hAnsi="David" w:cs="David" w:hint="cs"/>
          <w:sz w:val="24"/>
          <w:szCs w:val="24"/>
          <w:rtl/>
        </w:rPr>
        <w:t xml:space="preserve"> יש</w:t>
      </w:r>
      <w:r>
        <w:rPr>
          <w:rFonts w:ascii="David" w:hAnsi="David" w:cs="David" w:hint="cs"/>
          <w:sz w:val="24"/>
          <w:szCs w:val="24"/>
          <w:rtl/>
        </w:rPr>
        <w:t xml:space="preserve"> חבר שמגייס את האנשים האלו. באיזה שהוא שלב במעברים הוא מתחיל לתבוע זכויות של דיני עבודה. ברור שהוא שכיר ולא עצמאי אבל השאלה של מי הוא שכיר? אין חוק הקובע זאת.</w:t>
      </w:r>
    </w:p>
    <w:p w14:paraId="2567EC3E" w14:textId="58ECF258" w:rsidR="00E0025B" w:rsidRDefault="00E0025B" w:rsidP="00386820">
      <w:pPr>
        <w:spacing w:after="0" w:line="360" w:lineRule="auto"/>
        <w:jc w:val="both"/>
        <w:rPr>
          <w:rFonts w:ascii="David" w:hAnsi="David" w:cs="David"/>
          <w:sz w:val="24"/>
          <w:szCs w:val="24"/>
          <w:rtl/>
        </w:rPr>
      </w:pPr>
      <w:r>
        <w:rPr>
          <w:rFonts w:ascii="David" w:hAnsi="David" w:cs="David" w:hint="cs"/>
          <w:sz w:val="24"/>
          <w:szCs w:val="24"/>
          <w:rtl/>
        </w:rPr>
        <w:t>ס' 17-18 של פס"ד: בית הדין עורך את כל מבחני המעסיק כדי לבדוק מי הוא המעסיק של השכיר. בית הדין מפרט 12 מבחני משנה (אליהם בית הדין מתייחס באופן מצטבר).</w:t>
      </w:r>
    </w:p>
    <w:p w14:paraId="151A050B" w14:textId="0412AABB" w:rsidR="00E0025B" w:rsidRPr="009B1D44" w:rsidRDefault="00E0025B" w:rsidP="00114D48">
      <w:pPr>
        <w:spacing w:after="0" w:line="360" w:lineRule="auto"/>
        <w:jc w:val="both"/>
        <w:rPr>
          <w:rFonts w:ascii="David" w:hAnsi="David" w:cs="David"/>
          <w:sz w:val="24"/>
          <w:szCs w:val="24"/>
          <w:u w:val="single"/>
          <w:rtl/>
        </w:rPr>
      </w:pPr>
      <w:r w:rsidRPr="009B1D44">
        <w:rPr>
          <w:rFonts w:ascii="David" w:hAnsi="David" w:cs="David" w:hint="cs"/>
          <w:sz w:val="24"/>
          <w:szCs w:val="24"/>
          <w:u w:val="single"/>
          <w:rtl/>
        </w:rPr>
        <w:t>אלה סימני ההיכר העיקרים לזיהוי המע</w:t>
      </w:r>
      <w:r w:rsidR="0011325D">
        <w:rPr>
          <w:rFonts w:ascii="David" w:hAnsi="David" w:cs="David" w:hint="cs"/>
          <w:sz w:val="24"/>
          <w:szCs w:val="24"/>
          <w:u w:val="single"/>
          <w:rtl/>
        </w:rPr>
        <w:t>סיק</w:t>
      </w:r>
      <w:r w:rsidRPr="009B1D44">
        <w:rPr>
          <w:rFonts w:ascii="David" w:hAnsi="David" w:cs="David" w:hint="cs"/>
          <w:sz w:val="24"/>
          <w:szCs w:val="24"/>
          <w:u w:val="single"/>
          <w:rtl/>
        </w:rPr>
        <w:t>:</w:t>
      </w:r>
    </w:p>
    <w:p w14:paraId="50F6C0BE" w14:textId="06346A6D" w:rsidR="00E0025B" w:rsidRPr="00302B74" w:rsidRDefault="00E0025B" w:rsidP="00530FB5">
      <w:pPr>
        <w:pStyle w:val="a7"/>
        <w:numPr>
          <w:ilvl w:val="0"/>
          <w:numId w:val="27"/>
        </w:numPr>
        <w:spacing w:after="0" w:line="360" w:lineRule="auto"/>
        <w:jc w:val="both"/>
        <w:rPr>
          <w:rFonts w:ascii="David" w:hAnsi="David" w:cs="David"/>
          <w:sz w:val="24"/>
          <w:szCs w:val="24"/>
        </w:rPr>
      </w:pPr>
      <w:r w:rsidRPr="00302B74">
        <w:rPr>
          <w:rFonts w:ascii="David" w:hAnsi="David" w:cs="David" w:hint="cs"/>
          <w:sz w:val="24"/>
          <w:szCs w:val="24"/>
          <w:rtl/>
        </w:rPr>
        <w:t>כיצד ראו הצדדים את היחסים ביניהם</w:t>
      </w:r>
      <w:r w:rsidR="009B1D44" w:rsidRPr="00302B74">
        <w:rPr>
          <w:rFonts w:ascii="David" w:hAnsi="David" w:cs="David" w:hint="cs"/>
          <w:sz w:val="24"/>
          <w:szCs w:val="24"/>
          <w:rtl/>
        </w:rPr>
        <w:t xml:space="preserve"> וכיצד הגדירו אותם</w:t>
      </w:r>
      <w:r w:rsidRPr="00302B74">
        <w:rPr>
          <w:rFonts w:ascii="David" w:hAnsi="David" w:cs="David" w:hint="cs"/>
          <w:sz w:val="24"/>
          <w:szCs w:val="24"/>
          <w:rtl/>
        </w:rPr>
        <w:t xml:space="preserve">? </w:t>
      </w:r>
      <w:r w:rsidR="009B1D44" w:rsidRPr="00302B74">
        <w:rPr>
          <w:rFonts w:ascii="David" w:hAnsi="David" w:cs="David" w:hint="cs"/>
          <w:sz w:val="24"/>
          <w:szCs w:val="24"/>
          <w:rtl/>
        </w:rPr>
        <w:t xml:space="preserve">שאלה זו רלוונטית בבחינה </w:t>
      </w:r>
      <w:r w:rsidR="001412B1">
        <w:rPr>
          <w:rFonts w:ascii="David" w:hAnsi="David" w:cs="David" w:hint="cs"/>
          <w:sz w:val="24"/>
          <w:szCs w:val="24"/>
          <w:rtl/>
        </w:rPr>
        <w:t>ה</w:t>
      </w:r>
      <w:r w:rsidR="009B1D44" w:rsidRPr="00302B74">
        <w:rPr>
          <w:rFonts w:ascii="David" w:hAnsi="David" w:cs="David" w:hint="cs"/>
          <w:sz w:val="24"/>
          <w:szCs w:val="24"/>
          <w:rtl/>
        </w:rPr>
        <w:t>זו ולא בבחינה האם יש יחסי עבודה או לא. השאלה אם הוא עובד/ לא- שאלה אובייקטיבית. השאלה מי המעסיק- עניין חוזי. הזכויות יתממשו בכל מקרה, השאלה מי מהמעסיקים יממש אותם.</w:t>
      </w:r>
    </w:p>
    <w:p w14:paraId="0454ACC6" w14:textId="3A9CBE71" w:rsidR="009B1D44" w:rsidRDefault="009B1D44" w:rsidP="00530FB5">
      <w:pPr>
        <w:pStyle w:val="a7"/>
        <w:numPr>
          <w:ilvl w:val="0"/>
          <w:numId w:val="27"/>
        </w:numPr>
        <w:spacing w:after="0" w:line="360" w:lineRule="auto"/>
        <w:jc w:val="both"/>
        <w:rPr>
          <w:rFonts w:ascii="David" w:hAnsi="David" w:cs="David"/>
          <w:sz w:val="24"/>
          <w:szCs w:val="24"/>
        </w:rPr>
      </w:pPr>
      <w:r>
        <w:rPr>
          <w:rFonts w:ascii="David" w:hAnsi="David" w:cs="David" w:hint="cs"/>
          <w:sz w:val="24"/>
          <w:szCs w:val="24"/>
          <w:rtl/>
        </w:rPr>
        <w:t>בידי מי הכוח לפטר את העובד ובפני מי עליו להתפטר?</w:t>
      </w:r>
    </w:p>
    <w:p w14:paraId="2A42D975" w14:textId="4CAA733D" w:rsidR="009B1D44" w:rsidRDefault="009B1D44" w:rsidP="00530FB5">
      <w:pPr>
        <w:pStyle w:val="a7"/>
        <w:numPr>
          <w:ilvl w:val="0"/>
          <w:numId w:val="27"/>
        </w:numPr>
        <w:spacing w:after="0" w:line="360" w:lineRule="auto"/>
        <w:jc w:val="both"/>
        <w:rPr>
          <w:rFonts w:ascii="David" w:hAnsi="David" w:cs="David"/>
          <w:sz w:val="24"/>
          <w:szCs w:val="24"/>
        </w:rPr>
      </w:pPr>
      <w:r>
        <w:rPr>
          <w:rFonts w:ascii="David" w:hAnsi="David" w:cs="David" w:hint="cs"/>
          <w:sz w:val="24"/>
          <w:szCs w:val="24"/>
          <w:rtl/>
        </w:rPr>
        <w:t>מי קיבל את העובד לעבודה ומי קבע והסדיר את תנאי הקבלה?</w:t>
      </w:r>
    </w:p>
    <w:p w14:paraId="4213B8F0" w14:textId="4A2576F9" w:rsidR="009B1D44" w:rsidRDefault="009B1D44" w:rsidP="00530FB5">
      <w:pPr>
        <w:pStyle w:val="a7"/>
        <w:numPr>
          <w:ilvl w:val="0"/>
          <w:numId w:val="27"/>
        </w:numPr>
        <w:spacing w:after="0" w:line="360" w:lineRule="auto"/>
        <w:jc w:val="both"/>
        <w:rPr>
          <w:rFonts w:ascii="David" w:hAnsi="David" w:cs="David"/>
          <w:sz w:val="24"/>
          <w:szCs w:val="24"/>
        </w:rPr>
      </w:pPr>
      <w:r>
        <w:rPr>
          <w:rFonts w:ascii="David" w:hAnsi="David" w:cs="David" w:hint="cs"/>
          <w:sz w:val="24"/>
          <w:szCs w:val="24"/>
          <w:rtl/>
        </w:rPr>
        <w:t>מי קובע את מכלול תנאי עבודתו של העובד, לרבות גובה שכרו?</w:t>
      </w:r>
    </w:p>
    <w:p w14:paraId="1A52084C" w14:textId="3756DD72" w:rsidR="009B1D44" w:rsidRDefault="009B1D44" w:rsidP="00530FB5">
      <w:pPr>
        <w:pStyle w:val="a7"/>
        <w:numPr>
          <w:ilvl w:val="0"/>
          <w:numId w:val="27"/>
        </w:numPr>
        <w:spacing w:after="0" w:line="360" w:lineRule="auto"/>
        <w:jc w:val="both"/>
        <w:rPr>
          <w:rFonts w:ascii="David" w:hAnsi="David" w:cs="David"/>
          <w:sz w:val="24"/>
          <w:szCs w:val="24"/>
        </w:rPr>
      </w:pPr>
      <w:r>
        <w:rPr>
          <w:rFonts w:ascii="David" w:hAnsi="David" w:cs="David" w:hint="cs"/>
          <w:sz w:val="24"/>
          <w:szCs w:val="24"/>
          <w:rtl/>
        </w:rPr>
        <w:t>מי חייב לשאת בתשלום שכרו של העובד?</w:t>
      </w:r>
    </w:p>
    <w:p w14:paraId="1A7A419F" w14:textId="289B9E20" w:rsidR="009B1D44" w:rsidRDefault="009B1D44" w:rsidP="00530FB5">
      <w:pPr>
        <w:pStyle w:val="a7"/>
        <w:numPr>
          <w:ilvl w:val="0"/>
          <w:numId w:val="27"/>
        </w:numPr>
        <w:spacing w:after="0" w:line="360" w:lineRule="auto"/>
        <w:jc w:val="both"/>
        <w:rPr>
          <w:rFonts w:ascii="David" w:hAnsi="David" w:cs="David"/>
          <w:sz w:val="24"/>
          <w:szCs w:val="24"/>
        </w:rPr>
      </w:pPr>
      <w:r>
        <w:rPr>
          <w:rFonts w:ascii="David" w:hAnsi="David" w:cs="David" w:hint="cs"/>
          <w:sz w:val="24"/>
          <w:szCs w:val="24"/>
          <w:rtl/>
        </w:rPr>
        <w:t>מי נותן חופשות?</w:t>
      </w:r>
    </w:p>
    <w:p w14:paraId="750E0C0F" w14:textId="349D3207" w:rsidR="009B1D44" w:rsidRDefault="009B1D44" w:rsidP="00530FB5">
      <w:pPr>
        <w:pStyle w:val="a7"/>
        <w:numPr>
          <w:ilvl w:val="0"/>
          <w:numId w:val="27"/>
        </w:numPr>
        <w:spacing w:after="0" w:line="360" w:lineRule="auto"/>
        <w:jc w:val="both"/>
        <w:rPr>
          <w:rFonts w:ascii="David" w:hAnsi="David" w:cs="David"/>
          <w:sz w:val="24"/>
          <w:szCs w:val="24"/>
        </w:rPr>
      </w:pPr>
      <w:r>
        <w:rPr>
          <w:rFonts w:ascii="David" w:hAnsi="David" w:cs="David" w:hint="cs"/>
          <w:sz w:val="24"/>
          <w:szCs w:val="24"/>
          <w:rtl/>
        </w:rPr>
        <w:t>כיצד דווחו יחסי הצדדים למס הכנסה, כיצד הצהירו ונרשמו במוסד לביטוח לאומי וברשויות האחרות?</w:t>
      </w:r>
    </w:p>
    <w:p w14:paraId="0D94FD94" w14:textId="51397809" w:rsidR="009B1D44" w:rsidRDefault="009B1D44" w:rsidP="00530FB5">
      <w:pPr>
        <w:pStyle w:val="a7"/>
        <w:numPr>
          <w:ilvl w:val="0"/>
          <w:numId w:val="27"/>
        </w:numPr>
        <w:spacing w:after="0" w:line="360" w:lineRule="auto"/>
        <w:jc w:val="both"/>
        <w:rPr>
          <w:rFonts w:ascii="David" w:hAnsi="David" w:cs="David"/>
          <w:sz w:val="24"/>
          <w:szCs w:val="24"/>
        </w:rPr>
      </w:pPr>
      <w:r>
        <w:rPr>
          <w:rFonts w:ascii="David" w:hAnsi="David" w:cs="David" w:hint="cs"/>
          <w:sz w:val="24"/>
          <w:szCs w:val="24"/>
          <w:rtl/>
        </w:rPr>
        <w:t>מכלול הקשרים והזיקות בין הצדדים הרלוונטיים?</w:t>
      </w:r>
    </w:p>
    <w:p w14:paraId="5A9E69F5" w14:textId="3AFF6E28" w:rsidR="009B1D44" w:rsidRDefault="009B1D44" w:rsidP="00530FB5">
      <w:pPr>
        <w:pStyle w:val="a7"/>
        <w:numPr>
          <w:ilvl w:val="0"/>
          <w:numId w:val="27"/>
        </w:numPr>
        <w:spacing w:after="0" w:line="360" w:lineRule="auto"/>
        <w:jc w:val="both"/>
        <w:rPr>
          <w:rFonts w:ascii="David" w:hAnsi="David" w:cs="David"/>
          <w:sz w:val="24"/>
          <w:szCs w:val="24"/>
        </w:rPr>
      </w:pPr>
      <w:r>
        <w:rPr>
          <w:rFonts w:ascii="David" w:hAnsi="David" w:cs="David" w:hint="cs"/>
          <w:sz w:val="24"/>
          <w:szCs w:val="24"/>
          <w:rtl/>
        </w:rPr>
        <w:t>האם העבודה שלשם ביצועה נשכר העובד נעשית במסגרת עיסוקו העיקרי?</w:t>
      </w:r>
    </w:p>
    <w:p w14:paraId="7431D902" w14:textId="24BEC7BD" w:rsidR="009B1D44" w:rsidRDefault="009B1D44" w:rsidP="00530FB5">
      <w:pPr>
        <w:pStyle w:val="a7"/>
        <w:numPr>
          <w:ilvl w:val="0"/>
          <w:numId w:val="27"/>
        </w:numPr>
        <w:spacing w:after="0" w:line="360" w:lineRule="auto"/>
        <w:jc w:val="both"/>
        <w:rPr>
          <w:rFonts w:ascii="David" w:hAnsi="David" w:cs="David"/>
          <w:sz w:val="24"/>
          <w:szCs w:val="24"/>
        </w:rPr>
      </w:pPr>
      <w:r>
        <w:rPr>
          <w:rFonts w:ascii="David" w:hAnsi="David" w:cs="David" w:hint="cs"/>
          <w:sz w:val="24"/>
          <w:szCs w:val="24"/>
          <w:rtl/>
        </w:rPr>
        <w:lastRenderedPageBreak/>
        <w:t>רציפות, זמניות ומשך קשר העבודה</w:t>
      </w:r>
    </w:p>
    <w:p w14:paraId="7CA1E652" w14:textId="460168AA" w:rsidR="009B1D44" w:rsidRDefault="009B1D44" w:rsidP="00530FB5">
      <w:pPr>
        <w:pStyle w:val="a7"/>
        <w:numPr>
          <w:ilvl w:val="0"/>
          <w:numId w:val="27"/>
        </w:numPr>
        <w:spacing w:after="0" w:line="360" w:lineRule="auto"/>
        <w:jc w:val="both"/>
        <w:rPr>
          <w:rFonts w:ascii="David" w:hAnsi="David" w:cs="David"/>
          <w:sz w:val="24"/>
          <w:szCs w:val="24"/>
        </w:rPr>
      </w:pPr>
      <w:r>
        <w:rPr>
          <w:rFonts w:ascii="David" w:hAnsi="David" w:cs="David" w:hint="cs"/>
          <w:sz w:val="24"/>
          <w:szCs w:val="24"/>
          <w:rtl/>
        </w:rPr>
        <w:t>האם יש לצד השלישי עסק משלו אשר בו משתלב העובד שנות שירותיו?</w:t>
      </w:r>
    </w:p>
    <w:p w14:paraId="6313BA13" w14:textId="77777777" w:rsidR="00CC1B70" w:rsidRDefault="00CC1B70" w:rsidP="00386820">
      <w:pPr>
        <w:spacing w:after="0" w:line="360" w:lineRule="auto"/>
        <w:jc w:val="both"/>
        <w:rPr>
          <w:rFonts w:ascii="David" w:hAnsi="David" w:cs="David"/>
          <w:sz w:val="24"/>
          <w:szCs w:val="24"/>
          <w:rtl/>
        </w:rPr>
      </w:pPr>
    </w:p>
    <w:p w14:paraId="3F1914C7" w14:textId="682809FA" w:rsidR="009B1D44" w:rsidRDefault="009B1D44" w:rsidP="00386820">
      <w:pPr>
        <w:spacing w:after="0" w:line="360" w:lineRule="auto"/>
        <w:jc w:val="both"/>
        <w:rPr>
          <w:rFonts w:ascii="David" w:hAnsi="David" w:cs="David"/>
          <w:sz w:val="24"/>
          <w:szCs w:val="24"/>
          <w:rtl/>
        </w:rPr>
      </w:pPr>
      <w:r>
        <w:rPr>
          <w:rFonts w:ascii="David" w:hAnsi="David" w:cs="David" w:hint="cs"/>
          <w:sz w:val="24"/>
          <w:szCs w:val="24"/>
          <w:rtl/>
        </w:rPr>
        <w:t xml:space="preserve">מה מאפיין את המבחנים האלו? </w:t>
      </w:r>
      <w:r w:rsidRPr="001412B1">
        <w:rPr>
          <w:rFonts w:ascii="David" w:hAnsi="David" w:cs="David" w:hint="cs"/>
          <w:b/>
          <w:bCs/>
          <w:sz w:val="24"/>
          <w:szCs w:val="24"/>
          <w:rtl/>
        </w:rPr>
        <w:t>ככל שאני יותר דומיננטי במערכת היחסים הזו ועונה על יותר קריטריונים- אני ככה"נ המעסיק.</w:t>
      </w:r>
    </w:p>
    <w:p w14:paraId="2A232537" w14:textId="700AA652" w:rsidR="009B1D44" w:rsidRDefault="009B1D44" w:rsidP="00386820">
      <w:pPr>
        <w:spacing w:after="0" w:line="360" w:lineRule="auto"/>
        <w:jc w:val="both"/>
        <w:rPr>
          <w:rFonts w:ascii="David" w:hAnsi="David" w:cs="David"/>
          <w:sz w:val="24"/>
          <w:szCs w:val="24"/>
          <w:rtl/>
        </w:rPr>
      </w:pPr>
      <w:r>
        <w:rPr>
          <w:rFonts w:ascii="David" w:hAnsi="David" w:cs="David" w:hint="cs"/>
          <w:sz w:val="24"/>
          <w:szCs w:val="24"/>
          <w:rtl/>
        </w:rPr>
        <w:t xml:space="preserve">זה קצת בעייתי, כי המשק הישראלי דינאמי. אז </w:t>
      </w:r>
      <w:r>
        <w:rPr>
          <w:rFonts w:ascii="David" w:hAnsi="David" w:cs="David" w:hint="cs"/>
          <w:sz w:val="24"/>
          <w:szCs w:val="24"/>
          <w:u w:val="single"/>
          <w:rtl/>
        </w:rPr>
        <w:t>מה השלב הבא?</w:t>
      </w:r>
      <w:r>
        <w:rPr>
          <w:rFonts w:ascii="David" w:hAnsi="David" w:cs="David" w:hint="cs"/>
          <w:sz w:val="24"/>
          <w:szCs w:val="24"/>
          <w:rtl/>
        </w:rPr>
        <w:t xml:space="preserve"> אם הנוסחה היא- ככל שאתה מעורה יותר אז אתה נחשב יותר המעסיק, אז צריך פשוט להחליש את הזיקות (אולי ע"י העסקת חברה אחרת... </w:t>
      </w:r>
      <w:r w:rsidR="00C15789">
        <w:rPr>
          <w:rFonts w:ascii="David" w:hAnsi="David" w:cs="David" w:hint="cs"/>
          <w:sz w:val="24"/>
          <w:szCs w:val="24"/>
          <w:rtl/>
        </w:rPr>
        <w:t xml:space="preserve">מה שנקרא </w:t>
      </w:r>
      <w:r>
        <w:rPr>
          <w:rFonts w:ascii="David" w:hAnsi="David" w:cs="David" w:hint="cs"/>
          <w:sz w:val="24"/>
          <w:szCs w:val="24"/>
          <w:rtl/>
        </w:rPr>
        <w:t>חברות קבלן).</w:t>
      </w:r>
    </w:p>
    <w:p w14:paraId="01E47A9D" w14:textId="17E5A64C" w:rsidR="009B1D44" w:rsidRDefault="009B1D44" w:rsidP="00386820">
      <w:pPr>
        <w:spacing w:after="0" w:line="360" w:lineRule="auto"/>
        <w:jc w:val="both"/>
        <w:rPr>
          <w:rFonts w:ascii="David" w:hAnsi="David" w:cs="David"/>
          <w:sz w:val="24"/>
          <w:szCs w:val="24"/>
          <w:rtl/>
        </w:rPr>
      </w:pPr>
      <w:r>
        <w:rPr>
          <w:rFonts w:ascii="David" w:hAnsi="David" w:cs="David" w:hint="cs"/>
          <w:sz w:val="24"/>
          <w:szCs w:val="24"/>
          <w:rtl/>
        </w:rPr>
        <w:t>מעסיקים לא רוצים לשאת בנטל האחריות הכלכלית כלפי העובד ולכן רוצים להרחיק את עצמם מזיקה כלפי העובד.</w:t>
      </w:r>
    </w:p>
    <w:p w14:paraId="7C81D2CA" w14:textId="2BA7E396" w:rsidR="0095390D" w:rsidRDefault="009B1D44" w:rsidP="00386820">
      <w:pPr>
        <w:spacing w:after="0" w:line="360" w:lineRule="auto"/>
        <w:jc w:val="both"/>
        <w:rPr>
          <w:rFonts w:ascii="David" w:hAnsi="David" w:cs="David"/>
          <w:sz w:val="24"/>
          <w:szCs w:val="24"/>
          <w:rtl/>
        </w:rPr>
      </w:pPr>
      <w:r>
        <w:rPr>
          <w:rFonts w:ascii="David" w:hAnsi="David" w:cs="David" w:hint="cs"/>
          <w:sz w:val="24"/>
          <w:szCs w:val="24"/>
          <w:rtl/>
        </w:rPr>
        <w:t xml:space="preserve">לכן, </w:t>
      </w:r>
      <w:r w:rsidR="001412B1">
        <w:rPr>
          <w:rFonts w:ascii="David" w:hAnsi="David" w:cs="David" w:hint="cs"/>
          <w:sz w:val="24"/>
          <w:szCs w:val="24"/>
          <w:rtl/>
        </w:rPr>
        <w:t xml:space="preserve">עוברים </w:t>
      </w:r>
      <w:r>
        <w:rPr>
          <w:rFonts w:ascii="David" w:hAnsi="David" w:cs="David" w:hint="cs"/>
          <w:sz w:val="24"/>
          <w:szCs w:val="24"/>
          <w:rtl/>
        </w:rPr>
        <w:t>להעסקה באמצעות קבלנים- זיקה חלשה</w:t>
      </w:r>
      <w:r w:rsidR="00C15789">
        <w:rPr>
          <w:rFonts w:ascii="David" w:hAnsi="David" w:cs="David" w:hint="cs"/>
          <w:sz w:val="24"/>
          <w:szCs w:val="24"/>
          <w:rtl/>
        </w:rPr>
        <w:t xml:space="preserve">: מדובר </w:t>
      </w:r>
      <w:r w:rsidR="00C15789" w:rsidRPr="00C15789">
        <w:rPr>
          <w:rFonts w:ascii="David" w:hAnsi="David" w:cs="David" w:hint="cs"/>
          <w:sz w:val="24"/>
          <w:szCs w:val="24"/>
          <w:rtl/>
        </w:rPr>
        <w:t>ב</w:t>
      </w:r>
      <w:r w:rsidR="00C15789" w:rsidRPr="00C15789">
        <w:rPr>
          <w:rFonts w:ascii="David" w:hAnsi="David" w:cs="David" w:hint="cs"/>
          <w:b/>
          <w:bCs/>
          <w:sz w:val="24"/>
          <w:szCs w:val="24"/>
          <w:rtl/>
        </w:rPr>
        <w:t>מיקור חוץ לא אותנטי</w:t>
      </w:r>
      <w:r w:rsidR="00C15789">
        <w:rPr>
          <w:rFonts w:ascii="David" w:hAnsi="David" w:cs="David" w:hint="cs"/>
          <w:sz w:val="24"/>
          <w:szCs w:val="24"/>
          <w:rtl/>
        </w:rPr>
        <w:t xml:space="preserve">- לוקחים פונקציה ומוציא אותה החוצה מהחברה. </w:t>
      </w:r>
    </w:p>
    <w:p w14:paraId="092B4AD5" w14:textId="5CE27A2F" w:rsidR="00CC1B70" w:rsidRDefault="00CC1B70" w:rsidP="00386820">
      <w:pPr>
        <w:spacing w:after="0" w:line="360" w:lineRule="auto"/>
        <w:jc w:val="both"/>
        <w:rPr>
          <w:rFonts w:ascii="David" w:hAnsi="David" w:cs="David"/>
          <w:sz w:val="24"/>
          <w:szCs w:val="24"/>
          <w:rtl/>
        </w:rPr>
      </w:pPr>
    </w:p>
    <w:p w14:paraId="77764EBD" w14:textId="06FF9316" w:rsidR="00CC1B70" w:rsidRPr="00CC1B70" w:rsidRDefault="00CC1B70" w:rsidP="00386820">
      <w:pPr>
        <w:spacing w:after="0" w:line="360" w:lineRule="auto"/>
        <w:jc w:val="both"/>
        <w:rPr>
          <w:rFonts w:ascii="David" w:hAnsi="David" w:cs="David"/>
          <w:b/>
          <w:bCs/>
          <w:color w:val="FF0000"/>
          <w:sz w:val="24"/>
          <w:szCs w:val="24"/>
          <w:rtl/>
        </w:rPr>
      </w:pPr>
      <w:r w:rsidRPr="00CC1B70">
        <w:rPr>
          <w:rFonts w:ascii="David" w:hAnsi="David" w:cs="David" w:hint="cs"/>
          <w:b/>
          <w:bCs/>
          <w:color w:val="FF0000"/>
          <w:sz w:val="24"/>
          <w:szCs w:val="24"/>
          <w:rtl/>
        </w:rPr>
        <w:t>הנוסחה הבסיסית: ככל שיותר מעורים- ככה אתה יותר מעסיק, לכן מעסיקים רוצים להחליש את הזיקה ע"י מיקור חוץ</w:t>
      </w:r>
    </w:p>
    <w:p w14:paraId="02427E83" w14:textId="113B8307" w:rsidR="00B81F2B" w:rsidRDefault="00B81F2B" w:rsidP="00386820">
      <w:pPr>
        <w:spacing w:after="0" w:line="360" w:lineRule="auto"/>
        <w:jc w:val="both"/>
        <w:rPr>
          <w:rFonts w:ascii="David" w:hAnsi="David" w:cs="David"/>
          <w:sz w:val="24"/>
          <w:szCs w:val="24"/>
          <w:rtl/>
        </w:rPr>
      </w:pPr>
    </w:p>
    <w:p w14:paraId="331E633C" w14:textId="37243DBD" w:rsidR="00CC1B70" w:rsidRDefault="00CC1B70" w:rsidP="00386820">
      <w:pPr>
        <w:spacing w:after="0" w:line="360" w:lineRule="auto"/>
        <w:jc w:val="both"/>
        <w:rPr>
          <w:rFonts w:ascii="David" w:hAnsi="David" w:cs="David"/>
          <w:sz w:val="24"/>
          <w:szCs w:val="24"/>
          <w:rtl/>
        </w:rPr>
      </w:pPr>
      <w:r>
        <w:rPr>
          <w:rFonts w:ascii="David" w:hAnsi="David" w:cs="David" w:hint="cs"/>
          <w:sz w:val="24"/>
          <w:szCs w:val="24"/>
          <w:rtl/>
        </w:rPr>
        <w:t>דוגמאות</w:t>
      </w:r>
      <w:r w:rsidR="00136B1C">
        <w:rPr>
          <w:rFonts w:ascii="David" w:hAnsi="David" w:cs="David" w:hint="cs"/>
          <w:sz w:val="24"/>
          <w:szCs w:val="24"/>
          <w:rtl/>
        </w:rPr>
        <w:t xml:space="preserve"> למיקור חוץ </w:t>
      </w:r>
      <w:r w:rsidR="00136B1C">
        <w:rPr>
          <w:rFonts w:ascii="David" w:hAnsi="David" w:cs="David" w:hint="cs"/>
          <w:b/>
          <w:bCs/>
          <w:sz w:val="24"/>
          <w:szCs w:val="24"/>
          <w:rtl/>
        </w:rPr>
        <w:t>לא אותנטי</w:t>
      </w:r>
      <w:r>
        <w:rPr>
          <w:rFonts w:ascii="David" w:hAnsi="David" w:cs="David" w:hint="cs"/>
          <w:sz w:val="24"/>
          <w:szCs w:val="24"/>
          <w:rtl/>
        </w:rPr>
        <w:t>:</w:t>
      </w:r>
    </w:p>
    <w:p w14:paraId="7A73A00F" w14:textId="16458C28" w:rsidR="00CC1B70" w:rsidRDefault="00CC1B70" w:rsidP="00386820">
      <w:pPr>
        <w:spacing w:after="0" w:line="360" w:lineRule="auto"/>
        <w:jc w:val="both"/>
        <w:rPr>
          <w:rFonts w:ascii="David" w:hAnsi="David" w:cs="David"/>
          <w:sz w:val="24"/>
          <w:szCs w:val="24"/>
          <w:rtl/>
        </w:rPr>
      </w:pPr>
    </w:p>
    <w:p w14:paraId="1CB34E58" w14:textId="16BECC85" w:rsidR="00CC1B70" w:rsidRDefault="004D34E7" w:rsidP="00386820">
      <w:pPr>
        <w:spacing w:after="0" w:line="360" w:lineRule="auto"/>
        <w:jc w:val="both"/>
        <w:rPr>
          <w:rFonts w:ascii="David" w:hAnsi="David" w:cs="David"/>
          <w:b/>
          <w:bCs/>
          <w:sz w:val="24"/>
          <w:szCs w:val="24"/>
          <w:rtl/>
        </w:rPr>
      </w:pPr>
      <w:r w:rsidRPr="004D34E7">
        <w:rPr>
          <w:rFonts w:ascii="David" w:hAnsi="David" w:cs="David" w:hint="cs"/>
          <w:sz w:val="24"/>
          <w:szCs w:val="24"/>
          <w:u w:val="single"/>
          <w:rtl/>
        </w:rPr>
        <w:t>פס"ד חסידים נ' עירית ירושלים-</w:t>
      </w:r>
      <w:r>
        <w:rPr>
          <w:rFonts w:ascii="David" w:hAnsi="David" w:cs="David" w:hint="cs"/>
          <w:sz w:val="24"/>
          <w:szCs w:val="24"/>
          <w:rtl/>
        </w:rPr>
        <w:t xml:space="preserve"> איש תוכנה שעובד בעיריית ירושלים. באיזה שהוא שלב העירייה מעבירה את כל עובדי המחשב למקום אחר, והוא מועבר להיות עובד תוכנה במקום אחר. הטענה של חסידים הייתה שזה לא אותנטי. ביה"ד לעבודה קובע שזה כן אותנטי כי </w:t>
      </w:r>
      <w:r w:rsidR="00283460">
        <w:rPr>
          <w:rFonts w:ascii="David" w:hAnsi="David" w:cs="David" w:hint="cs"/>
          <w:sz w:val="24"/>
          <w:szCs w:val="24"/>
          <w:rtl/>
        </w:rPr>
        <w:t>העייריה</w:t>
      </w:r>
      <w:r>
        <w:rPr>
          <w:rFonts w:ascii="David" w:hAnsi="David" w:cs="David" w:hint="cs"/>
          <w:sz w:val="24"/>
          <w:szCs w:val="24"/>
          <w:rtl/>
        </w:rPr>
        <w:t xml:space="preserve"> לא צריכה להתעסק עם עניינים של מחשוב, לכן זה לגיטימי להוציא את העובדים של המחשוב החוצה- מה שנקרא מיקור חוץ אותנטי.</w:t>
      </w:r>
      <w:r w:rsidR="00CC1B70">
        <w:rPr>
          <w:rFonts w:ascii="David" w:hAnsi="David" w:cs="David" w:hint="cs"/>
          <w:sz w:val="24"/>
          <w:szCs w:val="24"/>
          <w:rtl/>
        </w:rPr>
        <w:t xml:space="preserve"> להוציא את הליבה של העסק זה מהווה </w:t>
      </w:r>
      <w:r w:rsidR="00CC1B70">
        <w:rPr>
          <w:rFonts w:ascii="David" w:hAnsi="David" w:cs="David" w:hint="cs"/>
          <w:b/>
          <w:bCs/>
          <w:sz w:val="24"/>
          <w:szCs w:val="24"/>
          <w:rtl/>
        </w:rPr>
        <w:t>מיקור חוץ לא אותנטי וזה לא קביל</w:t>
      </w:r>
      <w:r w:rsidR="00C92EC1">
        <w:rPr>
          <w:rFonts w:ascii="David" w:hAnsi="David" w:cs="David" w:hint="cs"/>
          <w:b/>
          <w:bCs/>
          <w:sz w:val="24"/>
          <w:szCs w:val="24"/>
          <w:rtl/>
        </w:rPr>
        <w:t>.</w:t>
      </w:r>
      <w:r w:rsidR="00AE4500">
        <w:rPr>
          <w:rFonts w:ascii="David" w:hAnsi="David" w:cs="David" w:hint="cs"/>
          <w:b/>
          <w:bCs/>
          <w:sz w:val="24"/>
          <w:szCs w:val="24"/>
          <w:rtl/>
        </w:rPr>
        <w:t xml:space="preserve"> (</w:t>
      </w:r>
      <w:r w:rsidR="001412B1">
        <w:rPr>
          <w:rFonts w:ascii="David" w:hAnsi="David" w:cs="David" w:hint="cs"/>
          <w:b/>
          <w:bCs/>
          <w:sz w:val="24"/>
          <w:szCs w:val="24"/>
          <w:rtl/>
        </w:rPr>
        <w:t xml:space="preserve">מדובר בתפקיד </w:t>
      </w:r>
      <w:r w:rsidR="00AE4500">
        <w:rPr>
          <w:rFonts w:ascii="David" w:hAnsi="David" w:cs="David" w:hint="cs"/>
          <w:b/>
          <w:bCs/>
          <w:sz w:val="24"/>
          <w:szCs w:val="24"/>
          <w:rtl/>
        </w:rPr>
        <w:t>ליבה)</w:t>
      </w:r>
    </w:p>
    <w:p w14:paraId="134E8ADA" w14:textId="473178E1" w:rsidR="00CC1B70" w:rsidRDefault="00CC1B70" w:rsidP="00386820">
      <w:pPr>
        <w:spacing w:after="0" w:line="360" w:lineRule="auto"/>
        <w:jc w:val="both"/>
        <w:rPr>
          <w:rFonts w:ascii="David" w:hAnsi="David" w:cs="David"/>
          <w:b/>
          <w:bCs/>
          <w:sz w:val="24"/>
          <w:szCs w:val="24"/>
          <w:rtl/>
        </w:rPr>
      </w:pPr>
    </w:p>
    <w:p w14:paraId="2C1F0E13" w14:textId="006445DE" w:rsidR="00CC1B70" w:rsidRDefault="00CC1B70" w:rsidP="00386820">
      <w:pPr>
        <w:spacing w:after="0" w:line="360" w:lineRule="auto"/>
        <w:jc w:val="both"/>
        <w:rPr>
          <w:rFonts w:ascii="David" w:hAnsi="David" w:cs="David"/>
          <w:sz w:val="24"/>
          <w:szCs w:val="24"/>
          <w:rtl/>
        </w:rPr>
      </w:pPr>
      <w:r w:rsidRPr="00CC1B70">
        <w:rPr>
          <w:rFonts w:ascii="David" w:hAnsi="David" w:cs="David" w:hint="cs"/>
          <w:sz w:val="24"/>
          <w:szCs w:val="24"/>
          <w:u w:val="single"/>
          <w:rtl/>
        </w:rPr>
        <w:t>פס"ד משרד הבריאות נ' ילנה צ'פקוב-</w:t>
      </w:r>
      <w:r w:rsidRPr="00CC1B70">
        <w:rPr>
          <w:rFonts w:ascii="David" w:hAnsi="David" w:cs="David" w:hint="cs"/>
          <w:sz w:val="24"/>
          <w:szCs w:val="24"/>
          <w:rtl/>
        </w:rPr>
        <w:t xml:space="preserve"> עובדי ניקיון אלו לא היו עובדים ממשלתיים, לא היו מספיק תקנים ולכן פנו לחברה קבלנית</w:t>
      </w:r>
      <w:r>
        <w:rPr>
          <w:rFonts w:ascii="David" w:hAnsi="David" w:cs="David" w:hint="cs"/>
          <w:sz w:val="24"/>
          <w:szCs w:val="24"/>
          <w:rtl/>
        </w:rPr>
        <w:t>. החברה הקבלנית היוותה צינור תשלום אבל הוא לא נחשב, לא באמת הוצאת את הרכיב הזה החוצה, הוא לא שחרר באמת (עדיין נתן הוראות) ולכן המיקור היה לא אותנטי.</w:t>
      </w:r>
      <w:r w:rsidR="00136B1C">
        <w:rPr>
          <w:rFonts w:ascii="David" w:hAnsi="David" w:cs="David" w:hint="cs"/>
          <w:sz w:val="24"/>
          <w:szCs w:val="24"/>
          <w:rtl/>
        </w:rPr>
        <w:t xml:space="preserve"> (</w:t>
      </w:r>
      <w:r w:rsidR="00AE4500" w:rsidRPr="001412B1">
        <w:rPr>
          <w:rFonts w:ascii="David" w:hAnsi="David" w:cs="David" w:hint="cs"/>
          <w:b/>
          <w:bCs/>
          <w:sz w:val="24"/>
          <w:szCs w:val="24"/>
          <w:rtl/>
        </w:rPr>
        <w:t>לא אותנטי כי לא שחררו</w:t>
      </w:r>
      <w:r w:rsidR="003C04AE" w:rsidRPr="001412B1">
        <w:rPr>
          <w:rFonts w:ascii="David" w:hAnsi="David" w:cs="David" w:hint="cs"/>
          <w:b/>
          <w:bCs/>
          <w:sz w:val="24"/>
          <w:szCs w:val="24"/>
          <w:rtl/>
        </w:rPr>
        <w:t xml:space="preserve"> ועדיין נתנו הוראות</w:t>
      </w:r>
      <w:r w:rsidR="00AE4500" w:rsidRPr="001412B1">
        <w:rPr>
          <w:rFonts w:ascii="David" w:hAnsi="David" w:cs="David" w:hint="cs"/>
          <w:b/>
          <w:bCs/>
          <w:sz w:val="24"/>
          <w:szCs w:val="24"/>
          <w:rtl/>
        </w:rPr>
        <w:t>)</w:t>
      </w:r>
    </w:p>
    <w:p w14:paraId="62BE2CC8" w14:textId="34C8D4F1" w:rsidR="00CC1B70" w:rsidRDefault="00CC1B70" w:rsidP="00386820">
      <w:pPr>
        <w:spacing w:after="0" w:line="360" w:lineRule="auto"/>
        <w:jc w:val="both"/>
        <w:rPr>
          <w:rFonts w:ascii="David" w:hAnsi="David" w:cs="David"/>
          <w:sz w:val="24"/>
          <w:szCs w:val="24"/>
          <w:rtl/>
        </w:rPr>
      </w:pPr>
    </w:p>
    <w:p w14:paraId="179DFBB1" w14:textId="1B5CBCE3" w:rsidR="00CC1B70" w:rsidRDefault="00CC1B70" w:rsidP="00386820">
      <w:pPr>
        <w:spacing w:after="0" w:line="360" w:lineRule="auto"/>
        <w:jc w:val="both"/>
        <w:rPr>
          <w:rFonts w:ascii="David" w:hAnsi="David" w:cs="David"/>
          <w:sz w:val="24"/>
          <w:szCs w:val="24"/>
          <w:rtl/>
        </w:rPr>
      </w:pPr>
      <w:r w:rsidRPr="00CC1B70">
        <w:rPr>
          <w:rFonts w:ascii="David" w:hAnsi="David" w:cs="David" w:hint="cs"/>
          <w:sz w:val="24"/>
          <w:szCs w:val="24"/>
          <w:u w:val="single"/>
          <w:rtl/>
        </w:rPr>
        <w:t xml:space="preserve">פס"ד </w:t>
      </w:r>
      <w:r w:rsidR="00F77B02">
        <w:rPr>
          <w:rFonts w:ascii="David" w:hAnsi="David" w:cs="David" w:hint="cs"/>
          <w:sz w:val="24"/>
          <w:szCs w:val="24"/>
          <w:u w:val="single"/>
          <w:rtl/>
        </w:rPr>
        <w:t>משרד החינוך (</w:t>
      </w:r>
      <w:r w:rsidRPr="00CC1B70">
        <w:rPr>
          <w:rFonts w:ascii="David" w:hAnsi="David" w:cs="David" w:hint="cs"/>
          <w:sz w:val="24"/>
          <w:szCs w:val="24"/>
          <w:u w:val="single"/>
          <w:rtl/>
        </w:rPr>
        <w:t>קרן קרב</w:t>
      </w:r>
      <w:r w:rsidR="00F77B02">
        <w:rPr>
          <w:rFonts w:ascii="David" w:hAnsi="David" w:cs="David" w:hint="cs"/>
          <w:sz w:val="24"/>
          <w:szCs w:val="24"/>
          <w:u w:val="single"/>
          <w:rtl/>
        </w:rPr>
        <w:t>)</w:t>
      </w:r>
      <w:r w:rsidRPr="00CC1B70">
        <w:rPr>
          <w:rFonts w:ascii="David" w:hAnsi="David" w:cs="David" w:hint="cs"/>
          <w:sz w:val="24"/>
          <w:szCs w:val="24"/>
          <w:u w:val="single"/>
          <w:rtl/>
        </w:rPr>
        <w:t>-</w:t>
      </w:r>
      <w:r>
        <w:rPr>
          <w:rFonts w:ascii="David" w:hAnsi="David" w:cs="David" w:hint="cs"/>
          <w:sz w:val="24"/>
          <w:szCs w:val="24"/>
          <w:rtl/>
        </w:rPr>
        <w:t xml:space="preserve"> הפעילו מכרזים להפעלת תוכניות בבתי ספר, הפעילו תוכניות לזהירות בדרכים בין היתר- עבור משרד החינוך. המדריכים, שכבר רכשו מיומנות היו תמיד נבחרים ע"י החברה שנבחרה היו אותם אנשים מה שקרה בפועל: אותם אנשים  הועסקו בחברות שונות "צינור התשלום" ולכן זה לא נחשב מיקור אותנטי.</w:t>
      </w:r>
      <w:r w:rsidR="00AE4500">
        <w:rPr>
          <w:rFonts w:ascii="David" w:hAnsi="David" w:cs="David" w:hint="cs"/>
          <w:sz w:val="24"/>
          <w:szCs w:val="24"/>
          <w:rtl/>
        </w:rPr>
        <w:t xml:space="preserve"> (</w:t>
      </w:r>
      <w:r w:rsidR="00AE4500" w:rsidRPr="001412B1">
        <w:rPr>
          <w:rFonts w:ascii="David" w:hAnsi="David" w:cs="David" w:hint="cs"/>
          <w:b/>
          <w:bCs/>
          <w:sz w:val="24"/>
          <w:szCs w:val="24"/>
          <w:rtl/>
        </w:rPr>
        <w:t>חברה קבלנית כצינור העברת תשלום)</w:t>
      </w:r>
    </w:p>
    <w:p w14:paraId="6595B3D2" w14:textId="3B207D78" w:rsidR="00F77B02" w:rsidRDefault="00F77B02" w:rsidP="00386820">
      <w:pPr>
        <w:spacing w:after="0" w:line="360" w:lineRule="auto"/>
        <w:jc w:val="both"/>
        <w:rPr>
          <w:rFonts w:ascii="David" w:hAnsi="David" w:cs="David"/>
          <w:sz w:val="24"/>
          <w:szCs w:val="24"/>
          <w:rtl/>
        </w:rPr>
      </w:pPr>
    </w:p>
    <w:p w14:paraId="749D0369" w14:textId="7D7B4546" w:rsidR="0094472B" w:rsidRDefault="0094472B" w:rsidP="00386820">
      <w:pPr>
        <w:spacing w:after="0" w:line="360" w:lineRule="auto"/>
        <w:jc w:val="both"/>
        <w:rPr>
          <w:rFonts w:ascii="David" w:hAnsi="David" w:cs="David"/>
          <w:sz w:val="24"/>
          <w:szCs w:val="24"/>
          <w:rtl/>
        </w:rPr>
      </w:pPr>
      <w:r w:rsidRPr="0094472B">
        <w:rPr>
          <w:rFonts w:ascii="David" w:hAnsi="David" w:cs="David" w:hint="cs"/>
          <w:b/>
          <w:bCs/>
          <w:sz w:val="24"/>
          <w:szCs w:val="24"/>
          <w:u w:val="single"/>
          <w:rtl/>
        </w:rPr>
        <w:t>סיכום-</w:t>
      </w:r>
      <w:r>
        <w:rPr>
          <w:rFonts w:ascii="David" w:hAnsi="David" w:cs="David" w:hint="cs"/>
          <w:sz w:val="24"/>
          <w:szCs w:val="24"/>
          <w:rtl/>
        </w:rPr>
        <w:t xml:space="preserve"> פס"ד כפר רות יצ</w:t>
      </w:r>
      <w:r w:rsidR="00372409">
        <w:rPr>
          <w:rFonts w:ascii="David" w:hAnsi="David" w:cs="David" w:hint="cs"/>
          <w:sz w:val="24"/>
          <w:szCs w:val="24"/>
          <w:rtl/>
        </w:rPr>
        <w:t>ר</w:t>
      </w:r>
      <w:r>
        <w:rPr>
          <w:rFonts w:ascii="David" w:hAnsi="David" w:cs="David" w:hint="cs"/>
          <w:sz w:val="24"/>
          <w:szCs w:val="24"/>
          <w:rtl/>
        </w:rPr>
        <w:t xml:space="preserve"> דינמיקה בחברה בשאלת מי המעסיק, וקבע שאם הוא מעורה</w:t>
      </w:r>
      <w:r w:rsidR="001412B1">
        <w:rPr>
          <w:rFonts w:ascii="David" w:hAnsi="David" w:cs="David" w:hint="cs"/>
          <w:sz w:val="24"/>
          <w:szCs w:val="24"/>
          <w:rtl/>
        </w:rPr>
        <w:t xml:space="preserve">, </w:t>
      </w:r>
      <w:r>
        <w:rPr>
          <w:rFonts w:ascii="David" w:hAnsi="David" w:cs="David" w:hint="cs"/>
          <w:sz w:val="24"/>
          <w:szCs w:val="24"/>
          <w:rtl/>
        </w:rPr>
        <w:t>אי אפשר לטעון ש</w:t>
      </w:r>
      <w:r w:rsidR="00372409">
        <w:rPr>
          <w:rFonts w:ascii="David" w:hAnsi="David" w:cs="David" w:hint="cs"/>
          <w:sz w:val="24"/>
          <w:szCs w:val="24"/>
          <w:rtl/>
        </w:rPr>
        <w:t>הוא</w:t>
      </w:r>
      <w:r>
        <w:rPr>
          <w:rFonts w:ascii="David" w:hAnsi="David" w:cs="David" w:hint="cs"/>
          <w:sz w:val="24"/>
          <w:szCs w:val="24"/>
          <w:rtl/>
        </w:rPr>
        <w:t xml:space="preserve"> לא המעסיק</w:t>
      </w:r>
      <w:r w:rsidR="001412B1">
        <w:rPr>
          <w:rFonts w:ascii="David" w:hAnsi="David" w:cs="David" w:hint="cs"/>
          <w:sz w:val="24"/>
          <w:szCs w:val="24"/>
          <w:rtl/>
        </w:rPr>
        <w:t>.</w:t>
      </w:r>
      <w:r>
        <w:rPr>
          <w:rFonts w:ascii="David" w:hAnsi="David" w:cs="David" w:hint="cs"/>
          <w:sz w:val="24"/>
          <w:szCs w:val="24"/>
          <w:rtl/>
        </w:rPr>
        <w:t xml:space="preserve"> השלב החברתי הבא היה שאנשים חיפשו להתרחק באמת, וכדי להעמיד חיץ בין המשתמש (נהנה מהעבודה) ובין העובד- יש לבדוק האם מיקור החוץ הוא באמת אותנטי.</w:t>
      </w:r>
      <w:r w:rsidR="009D7378">
        <w:rPr>
          <w:rFonts w:ascii="David" w:hAnsi="David" w:cs="David" w:hint="cs"/>
          <w:sz w:val="24"/>
          <w:szCs w:val="24"/>
          <w:rtl/>
        </w:rPr>
        <w:t xml:space="preserve"> השיקולים של ליבה וכו'- שיקול דעת.</w:t>
      </w:r>
    </w:p>
    <w:p w14:paraId="06C3A9D1" w14:textId="44394742" w:rsidR="00F77B02" w:rsidRDefault="00F77B02" w:rsidP="00386820">
      <w:pPr>
        <w:spacing w:after="0" w:line="360" w:lineRule="auto"/>
        <w:jc w:val="both"/>
        <w:rPr>
          <w:rFonts w:ascii="David" w:hAnsi="David" w:cs="David"/>
          <w:sz w:val="24"/>
          <w:szCs w:val="24"/>
          <w:rtl/>
        </w:rPr>
      </w:pPr>
    </w:p>
    <w:p w14:paraId="646F7ACD" w14:textId="23C703C9" w:rsidR="001412B1" w:rsidRDefault="001412B1" w:rsidP="00386820">
      <w:pPr>
        <w:spacing w:after="0" w:line="360" w:lineRule="auto"/>
        <w:jc w:val="both"/>
        <w:rPr>
          <w:rFonts w:ascii="David" w:hAnsi="David" w:cs="David"/>
          <w:sz w:val="24"/>
          <w:szCs w:val="24"/>
          <w:rtl/>
        </w:rPr>
      </w:pPr>
    </w:p>
    <w:p w14:paraId="24E8EC6B" w14:textId="16C299C5" w:rsidR="001412B1" w:rsidRDefault="001412B1" w:rsidP="00386820">
      <w:pPr>
        <w:spacing w:after="0" w:line="360" w:lineRule="auto"/>
        <w:jc w:val="both"/>
        <w:rPr>
          <w:rFonts w:ascii="David" w:hAnsi="David" w:cs="David"/>
          <w:sz w:val="24"/>
          <w:szCs w:val="24"/>
          <w:rtl/>
        </w:rPr>
      </w:pPr>
    </w:p>
    <w:p w14:paraId="4291C653" w14:textId="77777777" w:rsidR="001412B1" w:rsidRDefault="001412B1" w:rsidP="00386820">
      <w:pPr>
        <w:spacing w:after="0" w:line="360" w:lineRule="auto"/>
        <w:jc w:val="both"/>
        <w:rPr>
          <w:rFonts w:ascii="David" w:hAnsi="David" w:cs="David"/>
          <w:sz w:val="24"/>
          <w:szCs w:val="24"/>
          <w:rtl/>
        </w:rPr>
      </w:pPr>
    </w:p>
    <w:p w14:paraId="6265CE32" w14:textId="518142BD" w:rsidR="003504D1" w:rsidRPr="003504D1" w:rsidRDefault="003504D1" w:rsidP="00386820">
      <w:pPr>
        <w:spacing w:after="0" w:line="360" w:lineRule="auto"/>
        <w:jc w:val="both"/>
        <w:rPr>
          <w:rFonts w:ascii="David" w:hAnsi="David" w:cs="David"/>
          <w:b/>
          <w:bCs/>
          <w:sz w:val="24"/>
          <w:szCs w:val="24"/>
          <w:u w:val="single"/>
          <w:rtl/>
        </w:rPr>
      </w:pPr>
      <w:r w:rsidRPr="003504D1">
        <w:rPr>
          <w:rFonts w:ascii="David" w:hAnsi="David" w:cs="David" w:hint="cs"/>
          <w:b/>
          <w:bCs/>
          <w:sz w:val="24"/>
          <w:szCs w:val="24"/>
          <w:u w:val="single"/>
          <w:rtl/>
        </w:rPr>
        <w:lastRenderedPageBreak/>
        <w:t>העסקה:</w:t>
      </w:r>
    </w:p>
    <w:p w14:paraId="35FEB0FD" w14:textId="3FA61AFA" w:rsidR="003504D1" w:rsidRDefault="00F72C43" w:rsidP="00386820">
      <w:pPr>
        <w:spacing w:after="0" w:line="360" w:lineRule="auto"/>
        <w:jc w:val="both"/>
        <w:rPr>
          <w:rFonts w:ascii="David" w:hAnsi="David" w:cs="David"/>
          <w:sz w:val="24"/>
          <w:szCs w:val="24"/>
          <w:rtl/>
        </w:rPr>
      </w:pPr>
      <w:r>
        <w:rPr>
          <w:rFonts w:ascii="David" w:hAnsi="David" w:cs="David" w:hint="cs"/>
          <w:sz w:val="24"/>
          <w:szCs w:val="24"/>
          <w:rtl/>
        </w:rPr>
        <w:t>מבנה קלאסי של מפעל:</w:t>
      </w:r>
      <w:r w:rsidR="003504D1">
        <w:rPr>
          <w:rFonts w:ascii="David" w:hAnsi="David" w:cs="David" w:hint="cs"/>
          <w:noProof/>
          <w:sz w:val="24"/>
          <w:szCs w:val="24"/>
          <w:rtl/>
          <w:lang w:val="he-IL"/>
        </w:rPr>
        <mc:AlternateContent>
          <mc:Choice Requires="wps">
            <w:drawing>
              <wp:anchor distT="0" distB="0" distL="114300" distR="114300" simplePos="0" relativeHeight="251678720" behindDoc="0" locked="0" layoutInCell="1" allowOverlap="1" wp14:anchorId="5452AE1E" wp14:editId="1ACF659C">
                <wp:simplePos x="0" y="0"/>
                <wp:positionH relativeFrom="column">
                  <wp:posOffset>3598985</wp:posOffset>
                </wp:positionH>
                <wp:positionV relativeFrom="paragraph">
                  <wp:posOffset>208964</wp:posOffset>
                </wp:positionV>
                <wp:extent cx="252046" cy="498231"/>
                <wp:effectExtent l="0" t="0" r="15240" b="16510"/>
                <wp:wrapNone/>
                <wp:docPr id="13" name="סוגר מרובע שמאלי 13"/>
                <wp:cNvGraphicFramePr/>
                <a:graphic xmlns:a="http://schemas.openxmlformats.org/drawingml/2006/main">
                  <a:graphicData uri="http://schemas.microsoft.com/office/word/2010/wordprocessingShape">
                    <wps:wsp>
                      <wps:cNvSpPr/>
                      <wps:spPr>
                        <a:xfrm>
                          <a:off x="0" y="0"/>
                          <a:ext cx="252046" cy="498231"/>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12D46F6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סוגר מרובע שמאלי 13" o:spid="_x0000_s1026" type="#_x0000_t85" style="position:absolute;left:0;text-align:left;margin-left:283.4pt;margin-top:16.45pt;width:19.85pt;height:39.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" adj="911" strokecolor="black [3200]" strokeweight=".5pt">
                <v:stroke joinstyle="miter"/>
              </v:shape>
            </w:pict>
          </mc:Fallback>
        </mc:AlternateContent>
      </w:r>
      <w:r w:rsidR="003504D1">
        <w:rPr>
          <w:rFonts w:ascii="David" w:hAnsi="David" w:cs="David" w:hint="cs"/>
          <w:sz w:val="24"/>
          <w:szCs w:val="24"/>
          <w:rtl/>
        </w:rPr>
        <w:t xml:space="preserve"> בהתחלה עשו הכל. </w:t>
      </w:r>
    </w:p>
    <w:p w14:paraId="246A11A4" w14:textId="75A35657" w:rsidR="003504D1" w:rsidRDefault="003504D1" w:rsidP="00386820">
      <w:pPr>
        <w:spacing w:after="0" w:line="360" w:lineRule="auto"/>
        <w:jc w:val="both"/>
        <w:rPr>
          <w:rFonts w:ascii="David" w:hAnsi="David" w:cs="David"/>
          <w:sz w:val="24"/>
          <w:szCs w:val="24"/>
          <w:rtl/>
        </w:rPr>
      </w:pPr>
      <w:r>
        <w:rPr>
          <w:rFonts w:ascii="David" w:hAnsi="David" w:cs="David" w:hint="cs"/>
          <w:noProof/>
          <w:sz w:val="24"/>
          <w:szCs w:val="24"/>
          <w:rtl/>
          <w:lang w:val="he-IL"/>
        </w:rPr>
        <mc:AlternateContent>
          <mc:Choice Requires="wps">
            <w:drawing>
              <wp:anchor distT="0" distB="0" distL="114300" distR="114300" simplePos="0" relativeHeight="251679744" behindDoc="0" locked="0" layoutInCell="1" allowOverlap="1" wp14:anchorId="16345094" wp14:editId="59E88795">
                <wp:simplePos x="0" y="0"/>
                <wp:positionH relativeFrom="column">
                  <wp:posOffset>2631635</wp:posOffset>
                </wp:positionH>
                <wp:positionV relativeFrom="paragraph">
                  <wp:posOffset>83479</wp:posOffset>
                </wp:positionV>
                <wp:extent cx="814754" cy="257908"/>
                <wp:effectExtent l="0" t="0" r="23495" b="27940"/>
                <wp:wrapNone/>
                <wp:docPr id="14" name="תיבת טקסט 14"/>
                <wp:cNvGraphicFramePr/>
                <a:graphic xmlns:a="http://schemas.openxmlformats.org/drawingml/2006/main">
                  <a:graphicData uri="http://schemas.microsoft.com/office/word/2010/wordprocessingShape">
                    <wps:wsp>
                      <wps:cNvSpPr txBox="1"/>
                      <wps:spPr>
                        <a:xfrm>
                          <a:off x="0" y="0"/>
                          <a:ext cx="814754" cy="257908"/>
                        </a:xfrm>
                        <a:prstGeom prst="rect">
                          <a:avLst/>
                        </a:prstGeom>
                        <a:solidFill>
                          <a:schemeClr val="lt1"/>
                        </a:solidFill>
                        <a:ln w="6350">
                          <a:solidFill>
                            <a:prstClr val="black"/>
                          </a:solidFill>
                        </a:ln>
                      </wps:spPr>
                      <wps:txbx>
                        <w:txbxContent>
                          <w:p w14:paraId="02CA0285" w14:textId="184EA947" w:rsidR="005452B9" w:rsidRPr="003504D1" w:rsidRDefault="005452B9" w:rsidP="003504D1">
                            <w:pPr>
                              <w:jc w:val="center"/>
                              <w:rPr>
                                <w:rFonts w:ascii="David" w:hAnsi="David" w:cs="David"/>
                                <w:b/>
                                <w:bCs/>
                              </w:rPr>
                            </w:pPr>
                            <w:r w:rsidRPr="003504D1">
                              <w:rPr>
                                <w:rFonts w:ascii="David" w:hAnsi="David" w:cs="David"/>
                                <w:b/>
                                <w:bCs/>
                                <w:rtl/>
                              </w:rPr>
                              <w:t>מיקור חוץ</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16345094" id="תיבת טקסט 14" o:spid="_x0000_s1037" type="#_x0000_t202" style="position:absolute;left:0;text-align:left;margin-left:207.2pt;margin-top:6.55pt;width:64.15pt;height:20.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" fillcolor="white [3201]" strokeweight=".5pt">
                <v:textbox>
                  <w:txbxContent>
                    <w:p w14:paraId="02CA0285" w14:textId="184EA947" w:rsidR="005452B9" w:rsidRPr="003504D1" w:rsidRDefault="005452B9" w:rsidP="003504D1">
                      <w:pPr>
                        <w:jc w:val="center"/>
                        <w:rPr>
                          <w:rFonts w:ascii="David" w:hAnsi="David" w:cs="David"/>
                          <w:b/>
                          <w:bCs/>
                        </w:rPr>
                      </w:pPr>
                      <w:r w:rsidRPr="003504D1">
                        <w:rPr>
                          <w:rFonts w:ascii="David" w:hAnsi="David" w:cs="David"/>
                          <w:b/>
                          <w:bCs/>
                          <w:rtl/>
                        </w:rPr>
                        <w:t>מיקור חוץ</w:t>
                      </w:r>
                    </w:p>
                  </w:txbxContent>
                </v:textbox>
              </v:shape>
            </w:pict>
          </mc:Fallback>
        </mc:AlternateContent>
      </w:r>
      <w:r>
        <w:rPr>
          <w:rFonts w:ascii="David" w:hAnsi="David" w:cs="David" w:hint="cs"/>
          <w:sz w:val="24"/>
          <w:szCs w:val="24"/>
          <w:rtl/>
        </w:rPr>
        <w:t>התפתחות א: קונים "חלקים" בחוץ</w:t>
      </w:r>
    </w:p>
    <w:p w14:paraId="352F6031" w14:textId="536A256F" w:rsidR="003504D1" w:rsidRDefault="003504D1" w:rsidP="00386820">
      <w:pPr>
        <w:spacing w:after="0" w:line="360" w:lineRule="auto"/>
        <w:jc w:val="both"/>
        <w:rPr>
          <w:rFonts w:ascii="David" w:hAnsi="David" w:cs="David"/>
          <w:sz w:val="24"/>
          <w:szCs w:val="24"/>
          <w:rtl/>
        </w:rPr>
      </w:pPr>
      <w:r>
        <w:rPr>
          <w:rFonts w:ascii="David" w:hAnsi="David" w:cs="David" w:hint="cs"/>
          <w:sz w:val="24"/>
          <w:szCs w:val="24"/>
          <w:rtl/>
        </w:rPr>
        <w:t>התפתחות ב: קונים שירותים ועבודות בחוץ</w:t>
      </w:r>
    </w:p>
    <w:p w14:paraId="2A2AE7EB" w14:textId="4B0FFEFB" w:rsidR="003504D1" w:rsidRDefault="003504D1" w:rsidP="00386820">
      <w:pPr>
        <w:spacing w:after="0" w:line="360" w:lineRule="auto"/>
        <w:jc w:val="both"/>
        <w:rPr>
          <w:rFonts w:ascii="David" w:hAnsi="David" w:cs="David"/>
          <w:sz w:val="24"/>
          <w:szCs w:val="24"/>
          <w:rtl/>
        </w:rPr>
      </w:pPr>
    </w:p>
    <w:p w14:paraId="3FB5D081" w14:textId="7B3C5CB3" w:rsidR="003504D1" w:rsidRDefault="003504D1" w:rsidP="00386820">
      <w:pPr>
        <w:spacing w:after="0" w:line="360" w:lineRule="auto"/>
        <w:jc w:val="both"/>
        <w:rPr>
          <w:rFonts w:ascii="David" w:hAnsi="David" w:cs="David"/>
          <w:sz w:val="24"/>
          <w:szCs w:val="24"/>
          <w:rtl/>
        </w:rPr>
      </w:pPr>
      <w:r>
        <w:rPr>
          <w:rFonts w:ascii="David" w:hAnsi="David" w:cs="David" w:hint="cs"/>
          <w:sz w:val="24"/>
          <w:szCs w:val="24"/>
          <w:rtl/>
        </w:rPr>
        <w:t>מהצד של המעסיק- ההבדל בין מיקור חוץ (אני לא עוסק באותו תחום) ובין כוח אדם</w:t>
      </w:r>
      <w:r>
        <w:rPr>
          <w:rFonts w:ascii="David" w:hAnsi="David" w:cs="David" w:hint="cs"/>
          <w:sz w:val="24"/>
          <w:szCs w:val="24"/>
        </w:rPr>
        <w:t xml:space="preserve"> </w:t>
      </w:r>
      <w:r>
        <w:rPr>
          <w:rFonts w:ascii="David" w:hAnsi="David" w:cs="David" w:hint="cs"/>
          <w:sz w:val="24"/>
          <w:szCs w:val="24"/>
          <w:rtl/>
        </w:rPr>
        <w:t xml:space="preserve">(יש צורך בעוד אנשים שיעבדו, אפילו לא למען ביצוע העבודה ספציפית). </w:t>
      </w:r>
    </w:p>
    <w:p w14:paraId="55BD4B71" w14:textId="3D7AB513" w:rsidR="003504D1" w:rsidRDefault="003504D1" w:rsidP="00386820">
      <w:pPr>
        <w:spacing w:after="0" w:line="360" w:lineRule="auto"/>
        <w:jc w:val="both"/>
        <w:rPr>
          <w:rFonts w:ascii="David" w:hAnsi="David" w:cs="David"/>
          <w:sz w:val="24"/>
          <w:szCs w:val="24"/>
          <w:rtl/>
        </w:rPr>
      </w:pPr>
      <w:r>
        <w:rPr>
          <w:rFonts w:ascii="David" w:hAnsi="David" w:cs="David" w:hint="cs"/>
          <w:sz w:val="24"/>
          <w:szCs w:val="24"/>
          <w:rtl/>
        </w:rPr>
        <w:t>מהצד של העובד- אין לו מושג איפה יעבוד, הוא צריך משכורת כדי שיהיה לו בית קבוע (בו יצבור זכויות, ותק וכו')</w:t>
      </w:r>
    </w:p>
    <w:p w14:paraId="40D94440" w14:textId="629CDBAF" w:rsidR="003504D1" w:rsidRDefault="003504D1" w:rsidP="00386820">
      <w:pPr>
        <w:spacing w:after="0" w:line="360" w:lineRule="auto"/>
        <w:jc w:val="both"/>
        <w:rPr>
          <w:rFonts w:ascii="David" w:hAnsi="David" w:cs="David"/>
          <w:sz w:val="24"/>
          <w:szCs w:val="24"/>
          <w:rtl/>
        </w:rPr>
      </w:pPr>
      <w:r>
        <w:rPr>
          <w:rFonts w:ascii="David" w:hAnsi="David" w:cs="David" w:hint="cs"/>
          <w:sz w:val="24"/>
          <w:szCs w:val="24"/>
          <w:rtl/>
        </w:rPr>
        <w:t xml:space="preserve">ההבחנה הזו קריטית מבחינת עובדי קבלן </w:t>
      </w:r>
      <w:r w:rsidR="000A4B72">
        <w:rPr>
          <w:rFonts w:ascii="David" w:hAnsi="David" w:cs="David" w:hint="cs"/>
          <w:sz w:val="24"/>
          <w:szCs w:val="24"/>
          <w:rtl/>
        </w:rPr>
        <w:t>.</w:t>
      </w:r>
    </w:p>
    <w:p w14:paraId="36A4A9D5" w14:textId="77777777" w:rsidR="0096708B" w:rsidRDefault="0096708B" w:rsidP="00386820">
      <w:pPr>
        <w:spacing w:after="0" w:line="360" w:lineRule="auto"/>
        <w:jc w:val="both"/>
        <w:rPr>
          <w:rFonts w:ascii="David" w:hAnsi="David" w:cs="David"/>
          <w:sz w:val="24"/>
          <w:szCs w:val="24"/>
          <w:rtl/>
        </w:rPr>
      </w:pPr>
    </w:p>
    <w:p w14:paraId="45781DAA" w14:textId="055B1D0B" w:rsidR="000A4B72" w:rsidRPr="001412B1" w:rsidRDefault="000A4B72" w:rsidP="00ED5149">
      <w:pPr>
        <w:shd w:val="clear" w:color="auto" w:fill="DEEAF6" w:themeFill="accent5" w:themeFillTint="33"/>
        <w:spacing w:after="0" w:line="360" w:lineRule="auto"/>
        <w:jc w:val="center"/>
        <w:rPr>
          <w:rFonts w:ascii="David" w:hAnsi="David" w:cs="David"/>
          <w:b/>
          <w:bCs/>
          <w:sz w:val="24"/>
          <w:szCs w:val="24"/>
          <w:rtl/>
        </w:rPr>
      </w:pPr>
      <w:r w:rsidRPr="001412B1">
        <w:rPr>
          <w:rFonts w:ascii="David" w:hAnsi="David" w:cs="David" w:hint="cs"/>
          <w:b/>
          <w:bCs/>
          <w:sz w:val="24"/>
          <w:szCs w:val="24"/>
          <w:rtl/>
        </w:rPr>
        <w:t xml:space="preserve">סוגי עובדי קבלן </w:t>
      </w:r>
    </w:p>
    <w:p w14:paraId="6A0626B5" w14:textId="56882EF5" w:rsidR="007B4C6F" w:rsidRDefault="000A4B72" w:rsidP="00530FB5">
      <w:pPr>
        <w:pStyle w:val="a7"/>
        <w:numPr>
          <w:ilvl w:val="0"/>
          <w:numId w:val="28"/>
        </w:numPr>
        <w:spacing w:after="0" w:line="360" w:lineRule="auto"/>
        <w:jc w:val="both"/>
        <w:rPr>
          <w:rFonts w:ascii="David" w:hAnsi="David" w:cs="David"/>
          <w:sz w:val="24"/>
          <w:szCs w:val="24"/>
        </w:rPr>
      </w:pPr>
      <w:r>
        <w:rPr>
          <w:rFonts w:ascii="David" w:hAnsi="David" w:cs="David" w:hint="cs"/>
          <w:sz w:val="24"/>
          <w:szCs w:val="24"/>
          <w:rtl/>
        </w:rPr>
        <w:t>עובדי קבלני שירותים (מיקור חוץ- יש הוראות חוק ופסיקה אחרות)</w:t>
      </w:r>
      <w:r w:rsidR="00302B74">
        <w:rPr>
          <w:rFonts w:ascii="David" w:hAnsi="David" w:cs="David" w:hint="cs"/>
          <w:sz w:val="24"/>
          <w:szCs w:val="24"/>
          <w:rtl/>
        </w:rPr>
        <w:t xml:space="preserve">- </w:t>
      </w:r>
      <w:r w:rsidRPr="00302B74">
        <w:rPr>
          <w:rFonts w:ascii="David" w:hAnsi="David" w:cs="David" w:hint="cs"/>
          <w:sz w:val="24"/>
          <w:szCs w:val="24"/>
          <w:rtl/>
        </w:rPr>
        <w:t xml:space="preserve">זה סוג שמתאר הוצאה החוצה של הרכיבים של החברה. קבלני שירותי (מיקור חוץ) הוציאו כוח החוצה מהחברה לשירותים אחרים שלא צריכים להימצא במפעל. זה </w:t>
      </w:r>
      <w:r w:rsidRPr="00151636">
        <w:rPr>
          <w:rFonts w:ascii="David" w:hAnsi="David" w:cs="David" w:hint="cs"/>
          <w:color w:val="FF0000"/>
          <w:sz w:val="24"/>
          <w:szCs w:val="24"/>
          <w:rtl/>
        </w:rPr>
        <w:t xml:space="preserve">לגיטימי כל זמן </w:t>
      </w:r>
      <w:r w:rsidRPr="00151636">
        <w:rPr>
          <w:rFonts w:ascii="David" w:hAnsi="David" w:cs="David" w:hint="cs"/>
          <w:b/>
          <w:bCs/>
          <w:color w:val="FF0000"/>
          <w:sz w:val="24"/>
          <w:szCs w:val="24"/>
          <w:rtl/>
        </w:rPr>
        <w:t>שהמיקור חוץ אותנטי</w:t>
      </w:r>
      <w:r w:rsidRPr="00302B74">
        <w:rPr>
          <w:rFonts w:ascii="David" w:hAnsi="David" w:cs="David" w:hint="cs"/>
          <w:sz w:val="24"/>
          <w:szCs w:val="24"/>
          <w:rtl/>
        </w:rPr>
        <w:t>.</w:t>
      </w:r>
      <w:r w:rsidR="00757199">
        <w:rPr>
          <w:rFonts w:ascii="David" w:hAnsi="David" w:cs="David" w:hint="cs"/>
          <w:sz w:val="24"/>
          <w:szCs w:val="24"/>
          <w:rtl/>
        </w:rPr>
        <w:t xml:space="preserve"> מוציא החוצה מהחברה את הפונקציה.</w:t>
      </w:r>
    </w:p>
    <w:p w14:paraId="15D1DE58" w14:textId="039E2C5C" w:rsidR="00302B74" w:rsidRPr="00302B74" w:rsidRDefault="00302B74" w:rsidP="00386820">
      <w:pPr>
        <w:pStyle w:val="a7"/>
        <w:spacing w:after="0" w:line="360" w:lineRule="auto"/>
        <w:ind w:left="501"/>
        <w:jc w:val="both"/>
        <w:rPr>
          <w:rFonts w:ascii="David" w:hAnsi="David" w:cs="David"/>
          <w:sz w:val="24"/>
          <w:szCs w:val="24"/>
        </w:rPr>
      </w:pPr>
      <w:r>
        <w:rPr>
          <w:rFonts w:ascii="David" w:hAnsi="David" w:cs="David" w:hint="cs"/>
          <w:sz w:val="24"/>
          <w:szCs w:val="24"/>
          <w:rtl/>
        </w:rPr>
        <w:t>בנוסף- נתעמק בעניין שירותי ניקיון ושמירה (שיעור הבא)</w:t>
      </w:r>
    </w:p>
    <w:p w14:paraId="11C66A0B" w14:textId="7C8F9013" w:rsidR="00302B74" w:rsidRDefault="000A4B72" w:rsidP="00530FB5">
      <w:pPr>
        <w:pStyle w:val="a7"/>
        <w:numPr>
          <w:ilvl w:val="0"/>
          <w:numId w:val="28"/>
        </w:numPr>
        <w:spacing w:after="0" w:line="360" w:lineRule="auto"/>
        <w:jc w:val="both"/>
        <w:rPr>
          <w:rFonts w:ascii="David" w:hAnsi="David" w:cs="David"/>
          <w:sz w:val="24"/>
          <w:szCs w:val="24"/>
        </w:rPr>
      </w:pPr>
      <w:r>
        <w:rPr>
          <w:rFonts w:ascii="David" w:hAnsi="David" w:cs="David" w:hint="cs"/>
          <w:sz w:val="24"/>
          <w:szCs w:val="24"/>
          <w:rtl/>
        </w:rPr>
        <w:t>עובדי קבלני כוח אדם- מספקים פתרון תעסוקה ופתרון קבוע לאנשים</w:t>
      </w:r>
      <w:r w:rsidR="00757199">
        <w:rPr>
          <w:rFonts w:ascii="David" w:hAnsi="David" w:cs="David" w:hint="cs"/>
          <w:sz w:val="24"/>
          <w:szCs w:val="24"/>
          <w:rtl/>
        </w:rPr>
        <w:t xml:space="preserve"> שיעבדו באופן זמני</w:t>
      </w:r>
      <w:r w:rsidR="00372409">
        <w:rPr>
          <w:rFonts w:ascii="David" w:hAnsi="David" w:cs="David" w:hint="cs"/>
          <w:sz w:val="24"/>
          <w:szCs w:val="24"/>
          <w:rtl/>
        </w:rPr>
        <w:t xml:space="preserve">. אלו </w:t>
      </w:r>
      <w:r>
        <w:rPr>
          <w:rFonts w:ascii="David" w:hAnsi="David" w:cs="David" w:hint="cs"/>
          <w:sz w:val="24"/>
          <w:szCs w:val="24"/>
          <w:rtl/>
        </w:rPr>
        <w:t xml:space="preserve">נותנים שירותים זמניים (למשל ניקיון עונתי, בחירות וכו..) </w:t>
      </w:r>
      <w:r w:rsidR="007B4C6F">
        <w:rPr>
          <w:rFonts w:ascii="David" w:hAnsi="David" w:cs="David" w:hint="cs"/>
          <w:sz w:val="24"/>
          <w:szCs w:val="24"/>
          <w:rtl/>
        </w:rPr>
        <w:t xml:space="preserve"> </w:t>
      </w:r>
      <w:r w:rsidR="00302B74">
        <w:rPr>
          <w:rFonts w:ascii="David" w:hAnsi="David" w:cs="David" w:hint="cs"/>
          <w:sz w:val="24"/>
          <w:szCs w:val="24"/>
          <w:rtl/>
        </w:rPr>
        <w:t>למשל מחליפי מקום. בעצם, עובדי קבלני כוח אדם מספקים עבודה בעבודה שלי לצורך הזמני שלי</w:t>
      </w:r>
      <w:r w:rsidR="00372409">
        <w:rPr>
          <w:rFonts w:ascii="David" w:hAnsi="David" w:cs="David" w:hint="cs"/>
          <w:sz w:val="24"/>
          <w:szCs w:val="24"/>
          <w:rtl/>
        </w:rPr>
        <w:t>.</w:t>
      </w:r>
      <w:r w:rsidR="00302B74">
        <w:rPr>
          <w:rFonts w:ascii="David" w:hAnsi="David" w:cs="David" w:hint="cs"/>
          <w:sz w:val="24"/>
          <w:szCs w:val="24"/>
          <w:rtl/>
        </w:rPr>
        <w:t xml:space="preserve"> הדיון הוא אחר: הם נותנים פתרון זמני, יש צורך לבדוק </w:t>
      </w:r>
      <w:r w:rsidR="00302B74" w:rsidRPr="000A4B72">
        <w:rPr>
          <w:rFonts w:ascii="David" w:hAnsi="David" w:cs="David" w:hint="cs"/>
          <w:b/>
          <w:bCs/>
          <w:sz w:val="24"/>
          <w:szCs w:val="24"/>
          <w:rtl/>
        </w:rPr>
        <w:t>שהזמניות היא אותנטית.</w:t>
      </w:r>
      <w:r w:rsidR="00302B74">
        <w:rPr>
          <w:rFonts w:ascii="David" w:hAnsi="David" w:cs="David" w:hint="cs"/>
          <w:sz w:val="24"/>
          <w:szCs w:val="24"/>
          <w:rtl/>
        </w:rPr>
        <w:t xml:space="preserve"> </w:t>
      </w:r>
      <w:r w:rsidR="00302B74" w:rsidRPr="00302B74">
        <w:rPr>
          <w:rFonts w:ascii="David" w:hAnsi="David" w:cs="David" w:hint="cs"/>
          <w:sz w:val="24"/>
          <w:szCs w:val="24"/>
          <w:rtl/>
        </w:rPr>
        <w:t>דוג' סטודנטים שבאים לעזור במפעל לחופשת סמסטר.</w:t>
      </w:r>
      <w:r w:rsidR="00151636">
        <w:rPr>
          <w:rFonts w:ascii="David" w:hAnsi="David" w:cs="David" w:hint="cs"/>
          <w:sz w:val="24"/>
          <w:szCs w:val="24"/>
          <w:rtl/>
        </w:rPr>
        <w:t xml:space="preserve"> </w:t>
      </w:r>
      <w:r w:rsidR="00151636" w:rsidRPr="00151636">
        <w:rPr>
          <w:rFonts w:ascii="David" w:hAnsi="David" w:cs="David" w:hint="cs"/>
          <w:color w:val="FF0000"/>
          <w:sz w:val="24"/>
          <w:szCs w:val="24"/>
          <w:rtl/>
        </w:rPr>
        <w:t>אחד החששות הגדולים הם שהזמניות היא מדומה,</w:t>
      </w:r>
      <w:r w:rsidR="00151636">
        <w:rPr>
          <w:rFonts w:ascii="David" w:hAnsi="David" w:cs="David" w:hint="cs"/>
          <w:sz w:val="24"/>
          <w:szCs w:val="24"/>
          <w:rtl/>
        </w:rPr>
        <w:t xml:space="preserve"> לא ההוצאה שלא הפונקציה מדומה (כי הוא בא פנימה).</w:t>
      </w:r>
    </w:p>
    <w:p w14:paraId="7F249F19" w14:textId="47151E5C" w:rsidR="00151636" w:rsidRDefault="00151636" w:rsidP="00386820">
      <w:pPr>
        <w:spacing w:after="0" w:line="360" w:lineRule="auto"/>
        <w:jc w:val="both"/>
        <w:rPr>
          <w:rFonts w:ascii="David" w:hAnsi="David" w:cs="David"/>
          <w:sz w:val="24"/>
          <w:szCs w:val="24"/>
          <w:rtl/>
        </w:rPr>
      </w:pPr>
      <w:r>
        <w:rPr>
          <w:rFonts w:ascii="David" w:hAnsi="David" w:cs="David" w:hint="cs"/>
          <w:sz w:val="24"/>
          <w:szCs w:val="24"/>
          <w:rtl/>
        </w:rPr>
        <w:t>כאשר משתמשים בצלע שלישית בהעסקה צריך לוודא שמיקור החוץ לא מדומה</w:t>
      </w:r>
      <w:r w:rsidR="000251AA">
        <w:rPr>
          <w:rFonts w:ascii="David" w:hAnsi="David" w:cs="David" w:hint="cs"/>
          <w:sz w:val="24"/>
          <w:szCs w:val="24"/>
          <w:rtl/>
        </w:rPr>
        <w:t xml:space="preserve"> (משני הסוגים)</w:t>
      </w:r>
      <w:r>
        <w:rPr>
          <w:rFonts w:ascii="David" w:hAnsi="David" w:cs="David" w:hint="cs"/>
          <w:sz w:val="24"/>
          <w:szCs w:val="24"/>
          <w:rtl/>
        </w:rPr>
        <w:t xml:space="preserve">. </w:t>
      </w:r>
    </w:p>
    <w:p w14:paraId="503197C6" w14:textId="77777777" w:rsidR="000251AA" w:rsidRDefault="000251AA" w:rsidP="00386820">
      <w:pPr>
        <w:spacing w:after="0" w:line="360" w:lineRule="auto"/>
        <w:jc w:val="both"/>
        <w:rPr>
          <w:rFonts w:ascii="David" w:hAnsi="David" w:cs="David"/>
          <w:sz w:val="24"/>
          <w:szCs w:val="24"/>
          <w:rtl/>
        </w:rPr>
      </w:pPr>
    </w:p>
    <w:p w14:paraId="5EEA2EA4" w14:textId="42779BFB" w:rsidR="00151636" w:rsidRDefault="00151636" w:rsidP="00386820">
      <w:pPr>
        <w:spacing w:after="0" w:line="360" w:lineRule="auto"/>
        <w:jc w:val="both"/>
        <w:rPr>
          <w:rFonts w:ascii="David" w:hAnsi="David" w:cs="David"/>
          <w:sz w:val="24"/>
          <w:szCs w:val="24"/>
          <w:rtl/>
        </w:rPr>
      </w:pPr>
      <w:r w:rsidRPr="000251AA">
        <w:rPr>
          <w:rFonts w:ascii="David" w:hAnsi="David" w:cs="David" w:hint="cs"/>
          <w:sz w:val="24"/>
          <w:szCs w:val="24"/>
          <w:u w:val="single"/>
          <w:rtl/>
        </w:rPr>
        <w:t>פס"ד אילנה לוינגר-</w:t>
      </w:r>
      <w:r>
        <w:rPr>
          <w:rFonts w:ascii="David" w:hAnsi="David" w:cs="David" w:hint="cs"/>
          <w:sz w:val="24"/>
          <w:szCs w:val="24"/>
          <w:rtl/>
        </w:rPr>
        <w:t xml:space="preserve"> </w:t>
      </w:r>
      <w:r w:rsidR="000251AA">
        <w:rPr>
          <w:rFonts w:ascii="David" w:hAnsi="David" w:cs="David" w:hint="cs"/>
          <w:sz w:val="24"/>
          <w:szCs w:val="24"/>
          <w:rtl/>
        </w:rPr>
        <w:t>לוינגר</w:t>
      </w:r>
      <w:r>
        <w:rPr>
          <w:rFonts w:ascii="David" w:hAnsi="David" w:cs="David" w:hint="cs"/>
          <w:sz w:val="24"/>
          <w:szCs w:val="24"/>
          <w:rtl/>
        </w:rPr>
        <w:t xml:space="preserve"> עבדה על תקן זמני שממלאת מקום </w:t>
      </w:r>
      <w:r w:rsidR="000251AA">
        <w:rPr>
          <w:rFonts w:ascii="David" w:hAnsi="David" w:cs="David" w:hint="cs"/>
          <w:sz w:val="24"/>
          <w:szCs w:val="24"/>
          <w:rtl/>
        </w:rPr>
        <w:t>מזכירה במשך 13 שנה</w:t>
      </w:r>
      <w:r w:rsidR="00916708">
        <w:rPr>
          <w:rFonts w:ascii="David" w:hAnsi="David" w:cs="David" w:hint="cs"/>
          <w:sz w:val="24"/>
          <w:szCs w:val="24"/>
          <w:rtl/>
        </w:rPr>
        <w:t>, זה היום לא היה קורה בגלל החוק.</w:t>
      </w:r>
    </w:p>
    <w:p w14:paraId="040BDDA2" w14:textId="56423B02" w:rsidR="000251AA" w:rsidRDefault="000251AA" w:rsidP="00386820">
      <w:pPr>
        <w:spacing w:after="0" w:line="360" w:lineRule="auto"/>
        <w:jc w:val="both"/>
        <w:rPr>
          <w:rFonts w:ascii="David" w:hAnsi="David" w:cs="David"/>
          <w:sz w:val="24"/>
          <w:szCs w:val="24"/>
          <w:rtl/>
        </w:rPr>
      </w:pPr>
    </w:p>
    <w:p w14:paraId="45DEAD8B" w14:textId="3F78CB1A" w:rsidR="000251AA" w:rsidRPr="00835380" w:rsidRDefault="000251AA" w:rsidP="00386820">
      <w:pPr>
        <w:spacing w:after="0" w:line="360" w:lineRule="auto"/>
        <w:jc w:val="both"/>
        <w:rPr>
          <w:rFonts w:ascii="David" w:hAnsi="David" w:cs="David"/>
          <w:b/>
          <w:bCs/>
          <w:sz w:val="24"/>
          <w:szCs w:val="24"/>
          <w:u w:val="single"/>
        </w:rPr>
      </w:pPr>
      <w:r w:rsidRPr="00835380">
        <w:rPr>
          <w:rFonts w:ascii="David" w:hAnsi="David" w:cs="David" w:hint="cs"/>
          <w:b/>
          <w:bCs/>
          <w:sz w:val="24"/>
          <w:szCs w:val="24"/>
          <w:u w:val="single"/>
          <w:rtl/>
        </w:rPr>
        <w:t>חוק העסקת עובדים ע"י קבלני כוח אדם (1996)-</w:t>
      </w:r>
    </w:p>
    <w:p w14:paraId="18146DE1" w14:textId="5731121A" w:rsidR="000251AA" w:rsidRPr="00835380" w:rsidRDefault="000251AA" w:rsidP="00386820">
      <w:pPr>
        <w:spacing w:after="0" w:line="360" w:lineRule="auto"/>
        <w:jc w:val="both"/>
        <w:rPr>
          <w:rFonts w:ascii="David" w:hAnsi="David" w:cs="David"/>
          <w:sz w:val="24"/>
          <w:szCs w:val="24"/>
          <w:rtl/>
        </w:rPr>
      </w:pPr>
      <w:r w:rsidRPr="00835380">
        <w:rPr>
          <w:rFonts w:ascii="David" w:hAnsi="David" w:cs="David" w:hint="cs"/>
          <w:sz w:val="24"/>
          <w:szCs w:val="24"/>
          <w:rtl/>
        </w:rPr>
        <w:t>הגדרות:</w:t>
      </w:r>
      <w:r w:rsidR="00B0660F" w:rsidRPr="00835380">
        <w:rPr>
          <w:rFonts w:ascii="David" w:hAnsi="David" w:cs="David" w:hint="cs"/>
          <w:sz w:val="24"/>
          <w:szCs w:val="24"/>
          <w:rtl/>
        </w:rPr>
        <w:t xml:space="preserve"> החוק עוסק בקבלני שירות רק בתחום של שמירה וניקיון רק לעניין הרישוי.</w:t>
      </w:r>
    </w:p>
    <w:p w14:paraId="5D50879D" w14:textId="4FA1FF62" w:rsidR="000251AA" w:rsidRDefault="004F0D7F" w:rsidP="00530FB5">
      <w:pPr>
        <w:pStyle w:val="a7"/>
        <w:numPr>
          <w:ilvl w:val="0"/>
          <w:numId w:val="29"/>
        </w:numPr>
        <w:spacing w:after="0" w:line="360" w:lineRule="auto"/>
        <w:jc w:val="both"/>
        <w:rPr>
          <w:rFonts w:ascii="David" w:hAnsi="David" w:cs="David"/>
          <w:sz w:val="24"/>
          <w:szCs w:val="24"/>
        </w:rPr>
      </w:pPr>
      <w:r>
        <w:rPr>
          <w:rFonts w:ascii="David" w:hAnsi="David" w:cs="David" w:hint="cs"/>
          <w:sz w:val="24"/>
          <w:szCs w:val="24"/>
          <w:rtl/>
        </w:rPr>
        <w:t>פרשנות:</w:t>
      </w:r>
    </w:p>
    <w:p w14:paraId="14CF2C38" w14:textId="6ADC1D6D" w:rsidR="004F0D7F" w:rsidRDefault="004F0D7F" w:rsidP="00530FB5">
      <w:pPr>
        <w:pStyle w:val="a7"/>
        <w:numPr>
          <w:ilvl w:val="0"/>
          <w:numId w:val="30"/>
        </w:numPr>
        <w:spacing w:after="0" w:line="360" w:lineRule="auto"/>
        <w:jc w:val="both"/>
        <w:rPr>
          <w:rFonts w:ascii="David" w:hAnsi="David" w:cs="David"/>
          <w:sz w:val="24"/>
          <w:szCs w:val="24"/>
        </w:rPr>
      </w:pPr>
      <w:r>
        <w:rPr>
          <w:rFonts w:ascii="David" w:hAnsi="David" w:cs="David" w:hint="cs"/>
          <w:sz w:val="24"/>
          <w:szCs w:val="24"/>
          <w:rtl/>
        </w:rPr>
        <w:t>מעסיק בפועל- קראנו לזה "המשתמש", זה שאצלו הסיפור מתרחש, הנהנה.</w:t>
      </w:r>
    </w:p>
    <w:p w14:paraId="1961CAA6" w14:textId="394EE07B" w:rsidR="004F0D7F" w:rsidRDefault="004F0D7F" w:rsidP="00530FB5">
      <w:pPr>
        <w:pStyle w:val="a7"/>
        <w:numPr>
          <w:ilvl w:val="0"/>
          <w:numId w:val="30"/>
        </w:numPr>
        <w:spacing w:after="0" w:line="360" w:lineRule="auto"/>
        <w:jc w:val="both"/>
        <w:rPr>
          <w:rFonts w:ascii="David" w:hAnsi="David" w:cs="David"/>
          <w:sz w:val="24"/>
          <w:szCs w:val="24"/>
        </w:rPr>
      </w:pPr>
      <w:r>
        <w:rPr>
          <w:rFonts w:ascii="David" w:hAnsi="David" w:cs="David" w:hint="cs"/>
          <w:sz w:val="24"/>
          <w:szCs w:val="24"/>
          <w:rtl/>
        </w:rPr>
        <w:t>קבלן כוח אדם- מי שעיסוקו</w:t>
      </w:r>
      <w:r w:rsidR="00240257">
        <w:rPr>
          <w:rFonts w:ascii="David" w:hAnsi="David" w:cs="David" w:hint="cs"/>
          <w:sz w:val="24"/>
          <w:szCs w:val="24"/>
          <w:rtl/>
        </w:rPr>
        <w:t xml:space="preserve"> הוא</w:t>
      </w:r>
      <w:r>
        <w:rPr>
          <w:rFonts w:ascii="David" w:hAnsi="David" w:cs="David" w:hint="cs"/>
          <w:sz w:val="24"/>
          <w:szCs w:val="24"/>
          <w:rtl/>
        </w:rPr>
        <w:t xml:space="preserve"> במתן שירותי כוח אדם</w:t>
      </w:r>
      <w:r w:rsidR="00B0660F">
        <w:rPr>
          <w:rFonts w:ascii="David" w:hAnsi="David" w:cs="David" w:hint="cs"/>
          <w:sz w:val="24"/>
          <w:szCs w:val="24"/>
          <w:rtl/>
        </w:rPr>
        <w:t xml:space="preserve"> לשם עבודה </w:t>
      </w:r>
      <w:r w:rsidR="00240257">
        <w:rPr>
          <w:rFonts w:ascii="David" w:hAnsi="David" w:cs="David" w:hint="cs"/>
          <w:sz w:val="24"/>
          <w:szCs w:val="24"/>
          <w:rtl/>
        </w:rPr>
        <w:t>ב/ל</w:t>
      </w:r>
      <w:r w:rsidR="00B0660F">
        <w:rPr>
          <w:rFonts w:ascii="David" w:hAnsi="David" w:cs="David" w:hint="cs"/>
          <w:sz w:val="24"/>
          <w:szCs w:val="24"/>
          <w:rtl/>
        </w:rPr>
        <w:t>מקום אחר (זולתו).</w:t>
      </w:r>
    </w:p>
    <w:p w14:paraId="1D3FFC9E" w14:textId="0C2CD21D" w:rsidR="00B0660F" w:rsidRDefault="00B0660F" w:rsidP="00530FB5">
      <w:pPr>
        <w:pStyle w:val="a7"/>
        <w:numPr>
          <w:ilvl w:val="0"/>
          <w:numId w:val="30"/>
        </w:numPr>
        <w:spacing w:after="0" w:line="360" w:lineRule="auto"/>
        <w:jc w:val="both"/>
        <w:rPr>
          <w:rFonts w:ascii="David" w:hAnsi="David" w:cs="David"/>
          <w:sz w:val="24"/>
          <w:szCs w:val="24"/>
        </w:rPr>
      </w:pPr>
      <w:r>
        <w:rPr>
          <w:rFonts w:ascii="David" w:hAnsi="David" w:cs="David" w:hint="cs"/>
          <w:sz w:val="24"/>
          <w:szCs w:val="24"/>
          <w:rtl/>
        </w:rPr>
        <w:t xml:space="preserve">קבלן שירות- מי שעיסוקו מתן שירות באחד מתחומי העבודה. </w:t>
      </w:r>
    </w:p>
    <w:p w14:paraId="2E85685F" w14:textId="7D279F4B" w:rsidR="00B0660F" w:rsidRDefault="00B0660F" w:rsidP="00530FB5">
      <w:pPr>
        <w:pStyle w:val="a7"/>
        <w:numPr>
          <w:ilvl w:val="0"/>
          <w:numId w:val="29"/>
        </w:numPr>
        <w:spacing w:after="0" w:line="360" w:lineRule="auto"/>
        <w:jc w:val="both"/>
        <w:rPr>
          <w:rFonts w:ascii="David" w:hAnsi="David" w:cs="David"/>
          <w:sz w:val="24"/>
          <w:szCs w:val="24"/>
        </w:rPr>
      </w:pPr>
      <w:r>
        <w:rPr>
          <w:rFonts w:ascii="David" w:hAnsi="David" w:cs="David" w:hint="cs"/>
          <w:sz w:val="24"/>
          <w:szCs w:val="24"/>
          <w:rtl/>
        </w:rPr>
        <w:t>רישוי:</w:t>
      </w:r>
    </w:p>
    <w:p w14:paraId="50FF87AC" w14:textId="75C654C0" w:rsidR="0067151A" w:rsidRDefault="00B0660F" w:rsidP="00386820">
      <w:pPr>
        <w:pStyle w:val="a7"/>
        <w:spacing w:after="0" w:line="360" w:lineRule="auto"/>
        <w:ind w:left="862"/>
        <w:jc w:val="both"/>
        <w:rPr>
          <w:rFonts w:ascii="David" w:hAnsi="David" w:cs="David"/>
          <w:sz w:val="24"/>
          <w:szCs w:val="24"/>
          <w:rtl/>
        </w:rPr>
      </w:pPr>
      <w:r>
        <w:rPr>
          <w:rFonts w:ascii="David" w:hAnsi="David" w:cs="David" w:hint="cs"/>
          <w:sz w:val="24"/>
          <w:szCs w:val="24"/>
          <w:rtl/>
        </w:rPr>
        <w:t xml:space="preserve">רק מי שיש לו רישיון יכול לעסוק בכוח אדם. ס' 3 לחוק </w:t>
      </w:r>
      <w:r w:rsidR="0067151A">
        <w:rPr>
          <w:rFonts w:ascii="David" w:hAnsi="David" w:cs="David" w:hint="cs"/>
          <w:sz w:val="24"/>
          <w:szCs w:val="24"/>
          <w:rtl/>
        </w:rPr>
        <w:t>מגדיר את התנאים לכך (ניסיון של 3 שנים, גיליון של 5 שנים מראש בלי הרשעה, ערובה בנקאית).</w:t>
      </w:r>
    </w:p>
    <w:p w14:paraId="54AE50B2" w14:textId="51C10811" w:rsidR="0067151A" w:rsidRDefault="0067151A" w:rsidP="00386820">
      <w:pPr>
        <w:pStyle w:val="a7"/>
        <w:spacing w:after="0" w:line="360" w:lineRule="auto"/>
        <w:ind w:left="862"/>
        <w:jc w:val="both"/>
        <w:rPr>
          <w:rFonts w:ascii="David" w:hAnsi="David" w:cs="David"/>
          <w:sz w:val="24"/>
          <w:szCs w:val="24"/>
          <w:rtl/>
        </w:rPr>
      </w:pPr>
      <w:r>
        <w:rPr>
          <w:rFonts w:ascii="David" w:hAnsi="David" w:cs="David" w:hint="cs"/>
          <w:sz w:val="24"/>
          <w:szCs w:val="24"/>
          <w:rtl/>
        </w:rPr>
        <w:t>ס' 10א לחוק- הוראות הרישוי יחולו גם על עובדי קבלני שירות שבתחומי השמירה והניקיון.</w:t>
      </w:r>
    </w:p>
    <w:p w14:paraId="54323B29" w14:textId="67150ED3" w:rsidR="00151636" w:rsidRDefault="00151636" w:rsidP="00386820">
      <w:pPr>
        <w:spacing w:after="0" w:line="360" w:lineRule="auto"/>
        <w:jc w:val="both"/>
        <w:rPr>
          <w:rFonts w:ascii="David" w:hAnsi="David" w:cs="David"/>
          <w:sz w:val="24"/>
          <w:szCs w:val="24"/>
          <w:rtl/>
        </w:rPr>
      </w:pPr>
    </w:p>
    <w:p w14:paraId="293569A4" w14:textId="68319D65" w:rsidR="0067151A" w:rsidRDefault="0067151A" w:rsidP="00386820">
      <w:pPr>
        <w:spacing w:after="0" w:line="360" w:lineRule="auto"/>
        <w:jc w:val="both"/>
        <w:rPr>
          <w:rFonts w:ascii="David" w:hAnsi="David" w:cs="David"/>
          <w:sz w:val="24"/>
          <w:szCs w:val="24"/>
          <w:rtl/>
        </w:rPr>
      </w:pPr>
      <w:r>
        <w:rPr>
          <w:rFonts w:ascii="David" w:hAnsi="David" w:cs="David" w:hint="cs"/>
          <w:sz w:val="24"/>
          <w:szCs w:val="24"/>
          <w:rtl/>
        </w:rPr>
        <w:t>מספר דאגות בעבודות קבלנות:</w:t>
      </w:r>
    </w:p>
    <w:p w14:paraId="3829E85E" w14:textId="77777777" w:rsidR="0067151A" w:rsidRDefault="0067151A" w:rsidP="00530FB5">
      <w:pPr>
        <w:pStyle w:val="a7"/>
        <w:numPr>
          <w:ilvl w:val="0"/>
          <w:numId w:val="4"/>
        </w:numPr>
        <w:spacing w:after="0" w:line="360" w:lineRule="auto"/>
        <w:jc w:val="both"/>
        <w:rPr>
          <w:rFonts w:ascii="David" w:hAnsi="David" w:cs="David"/>
          <w:sz w:val="24"/>
          <w:szCs w:val="24"/>
        </w:rPr>
      </w:pPr>
      <w:r w:rsidRPr="0067151A">
        <w:rPr>
          <w:rFonts w:ascii="David" w:hAnsi="David" w:cs="David" w:hint="cs"/>
          <w:sz w:val="24"/>
          <w:szCs w:val="24"/>
          <w:rtl/>
        </w:rPr>
        <w:t>מדובר בהעסקה ולא במישהו שרוצה לגזור "תיווך" על חשבון העובד המוחלש.</w:t>
      </w:r>
    </w:p>
    <w:p w14:paraId="60EA38DC" w14:textId="503FBC5C" w:rsidR="0067151A" w:rsidRPr="0067151A" w:rsidRDefault="0067151A" w:rsidP="00386820">
      <w:pPr>
        <w:pStyle w:val="a7"/>
        <w:spacing w:after="0" w:line="360" w:lineRule="auto"/>
        <w:ind w:left="502"/>
        <w:jc w:val="both"/>
        <w:rPr>
          <w:rFonts w:ascii="David" w:hAnsi="David" w:cs="David"/>
          <w:sz w:val="24"/>
          <w:szCs w:val="24"/>
          <w:rtl/>
        </w:rPr>
      </w:pPr>
      <w:r w:rsidRPr="0067151A">
        <w:rPr>
          <w:rFonts w:ascii="David" w:hAnsi="David" w:cs="David" w:hint="cs"/>
          <w:sz w:val="24"/>
          <w:szCs w:val="24"/>
          <w:rtl/>
        </w:rPr>
        <w:t>ס'12- אין דמי תיווך.</w:t>
      </w:r>
    </w:p>
    <w:p w14:paraId="18882C15" w14:textId="087BA5B6" w:rsidR="0067151A" w:rsidRDefault="0067151A" w:rsidP="00530FB5">
      <w:pPr>
        <w:pStyle w:val="a7"/>
        <w:numPr>
          <w:ilvl w:val="0"/>
          <w:numId w:val="4"/>
        </w:numPr>
        <w:spacing w:after="0" w:line="360" w:lineRule="auto"/>
        <w:jc w:val="both"/>
        <w:rPr>
          <w:rFonts w:ascii="David" w:hAnsi="David" w:cs="David"/>
          <w:sz w:val="24"/>
          <w:szCs w:val="24"/>
        </w:rPr>
      </w:pPr>
      <w:r w:rsidRPr="0067151A">
        <w:rPr>
          <w:rFonts w:ascii="David" w:hAnsi="David" w:cs="David" w:hint="cs"/>
          <w:sz w:val="24"/>
          <w:szCs w:val="24"/>
          <w:rtl/>
        </w:rPr>
        <w:lastRenderedPageBreak/>
        <w:t>זמניות- תיקון 12א משנת 2000-</w:t>
      </w:r>
      <w:r>
        <w:rPr>
          <w:rFonts w:ascii="David" w:hAnsi="David" w:cs="David" w:hint="cs"/>
          <w:sz w:val="24"/>
          <w:szCs w:val="24"/>
          <w:rtl/>
        </w:rPr>
        <w:t xml:space="preserve"> אסור להעסיק יותר מ-9 חודשים רצופים. משתנה מנסיבה לנסיבה ומעבודה לעבודה.</w:t>
      </w:r>
      <w:r w:rsidR="00916708">
        <w:rPr>
          <w:rFonts w:ascii="David" w:hAnsi="David" w:cs="David" w:hint="cs"/>
          <w:sz w:val="24"/>
          <w:szCs w:val="24"/>
          <w:rtl/>
        </w:rPr>
        <w:t xml:space="preserve"> צריך להטיל סוג של סנקציה (לא עונש באמת).</w:t>
      </w:r>
    </w:p>
    <w:p w14:paraId="0A90F456" w14:textId="63567110" w:rsidR="00916708" w:rsidRDefault="00916708" w:rsidP="00386820">
      <w:pPr>
        <w:pStyle w:val="a7"/>
        <w:spacing w:after="0" w:line="360" w:lineRule="auto"/>
        <w:ind w:left="502"/>
        <w:jc w:val="both"/>
        <w:rPr>
          <w:rFonts w:ascii="David" w:hAnsi="David" w:cs="David"/>
          <w:sz w:val="24"/>
          <w:szCs w:val="24"/>
          <w:rtl/>
        </w:rPr>
      </w:pPr>
      <w:r w:rsidRPr="007C7300">
        <w:rPr>
          <w:rFonts w:ascii="David" w:hAnsi="David" w:cs="David" w:hint="cs"/>
          <w:b/>
          <w:bCs/>
          <w:sz w:val="24"/>
          <w:szCs w:val="24"/>
          <w:rtl/>
        </w:rPr>
        <w:t>ס'12א(ג)</w:t>
      </w:r>
      <w:r>
        <w:rPr>
          <w:rFonts w:ascii="David" w:hAnsi="David" w:cs="David" w:hint="cs"/>
          <w:sz w:val="24"/>
          <w:szCs w:val="24"/>
          <w:rtl/>
        </w:rPr>
        <w:t xml:space="preserve"> לחוק- אם העובד הועסק מעל התקופה ה</w:t>
      </w:r>
      <w:r w:rsidR="00240257">
        <w:rPr>
          <w:rFonts w:ascii="David" w:hAnsi="David" w:cs="David" w:hint="cs"/>
          <w:sz w:val="24"/>
          <w:szCs w:val="24"/>
          <w:rtl/>
        </w:rPr>
        <w:t>מותרת</w:t>
      </w:r>
      <w:r>
        <w:rPr>
          <w:rFonts w:ascii="David" w:hAnsi="David" w:cs="David" w:hint="cs"/>
          <w:sz w:val="24"/>
          <w:szCs w:val="24"/>
          <w:rtl/>
        </w:rPr>
        <w:t xml:space="preserve"> בחוק, (9 חודשים), העובד הזמני יהפוך להיות עובד מן המניין של המקום </w:t>
      </w:r>
      <w:r w:rsidR="00240257">
        <w:rPr>
          <w:rFonts w:ascii="David" w:hAnsi="David" w:cs="David" w:hint="cs"/>
          <w:sz w:val="24"/>
          <w:szCs w:val="24"/>
          <w:rtl/>
        </w:rPr>
        <w:t>שבו הוא שובץ</w:t>
      </w:r>
      <w:r>
        <w:rPr>
          <w:rFonts w:ascii="David" w:hAnsi="David" w:cs="David" w:hint="cs"/>
          <w:sz w:val="24"/>
          <w:szCs w:val="24"/>
          <w:rtl/>
        </w:rPr>
        <w:t xml:space="preserve">. </w:t>
      </w:r>
      <w:r w:rsidR="00DE4F29">
        <w:rPr>
          <w:rFonts w:ascii="David" w:hAnsi="David" w:cs="David" w:hint="cs"/>
          <w:sz w:val="24"/>
          <w:szCs w:val="24"/>
          <w:rtl/>
        </w:rPr>
        <w:t>(ד) הוותק שצבר הוא מרגע התחלת עבודתו (כבר 9 חודשים עובד, כולל הפרשות רט</w:t>
      </w:r>
      <w:r w:rsidR="00537FA2">
        <w:rPr>
          <w:rFonts w:ascii="David" w:hAnsi="David" w:cs="David" w:hint="cs"/>
          <w:sz w:val="24"/>
          <w:szCs w:val="24"/>
          <w:rtl/>
        </w:rPr>
        <w:t>רואקטיבי).</w:t>
      </w:r>
    </w:p>
    <w:p w14:paraId="28EF3BB0" w14:textId="77777777" w:rsidR="00835380" w:rsidRDefault="00835380" w:rsidP="00386820">
      <w:pPr>
        <w:pStyle w:val="a7"/>
        <w:spacing w:after="0" w:line="360" w:lineRule="auto"/>
        <w:ind w:left="502"/>
        <w:jc w:val="both"/>
        <w:rPr>
          <w:rFonts w:ascii="David" w:hAnsi="David" w:cs="David"/>
          <w:sz w:val="24"/>
          <w:szCs w:val="24"/>
          <w:u w:val="single"/>
          <w:rtl/>
        </w:rPr>
      </w:pPr>
    </w:p>
    <w:p w14:paraId="5421B11C" w14:textId="1A14BEFA" w:rsidR="00C00986" w:rsidRDefault="00C00986" w:rsidP="00386820">
      <w:pPr>
        <w:pStyle w:val="a7"/>
        <w:spacing w:after="0" w:line="360" w:lineRule="auto"/>
        <w:ind w:left="502"/>
        <w:jc w:val="both"/>
        <w:rPr>
          <w:rFonts w:ascii="David" w:hAnsi="David" w:cs="David"/>
          <w:sz w:val="24"/>
          <w:szCs w:val="24"/>
          <w:rtl/>
        </w:rPr>
      </w:pPr>
      <w:r w:rsidRPr="00C00986">
        <w:rPr>
          <w:rFonts w:ascii="David" w:hAnsi="David" w:cs="David" w:hint="cs"/>
          <w:sz w:val="24"/>
          <w:szCs w:val="24"/>
          <w:u w:val="single"/>
          <w:rtl/>
        </w:rPr>
        <w:t>פס"ד זוהר גולן-</w:t>
      </w:r>
      <w:r>
        <w:rPr>
          <w:rFonts w:ascii="David" w:hAnsi="David" w:cs="David" w:hint="cs"/>
          <w:sz w:val="24"/>
          <w:szCs w:val="24"/>
          <w:rtl/>
        </w:rPr>
        <w:t xml:space="preserve"> זה נדיר שהמחוקק קובע יחסי עבודה, המחוקק בא וכופה יחסי עבודה בין המשתמש לבין העובד שמוצב ואת זה צריך לפרש בצורה דווקנית. כאשר המחוקק כופה יחסי עבודה זה חריג.</w:t>
      </w:r>
    </w:p>
    <w:p w14:paraId="7AE28F1C" w14:textId="6E7802D4" w:rsidR="00EF59BB" w:rsidRDefault="00C00986" w:rsidP="00386820">
      <w:pPr>
        <w:pStyle w:val="a7"/>
        <w:spacing w:after="0" w:line="360" w:lineRule="auto"/>
        <w:ind w:left="502"/>
        <w:jc w:val="both"/>
        <w:rPr>
          <w:rFonts w:ascii="David" w:hAnsi="David" w:cs="David"/>
          <w:sz w:val="20"/>
          <w:szCs w:val="20"/>
          <w:rtl/>
        </w:rPr>
      </w:pPr>
      <w:r>
        <w:rPr>
          <w:rFonts w:ascii="David" w:hAnsi="David" w:cs="David" w:hint="cs"/>
          <w:sz w:val="24"/>
          <w:szCs w:val="24"/>
          <w:rtl/>
        </w:rPr>
        <w:t>אם משתמש היה מחליט לדבר עם חברת כוח האדם ולא לשלוח את העובדת יום לפני תום ה-9 חודשים זה בסדר.</w:t>
      </w:r>
      <w:r w:rsidR="00842AB7">
        <w:rPr>
          <w:rFonts w:ascii="David" w:hAnsi="David" w:cs="David" w:hint="cs"/>
          <w:sz w:val="24"/>
          <w:szCs w:val="24"/>
          <w:rtl/>
        </w:rPr>
        <w:t xml:space="preserve"> מותר לפטר לפני תום 9 החודשים.</w:t>
      </w:r>
      <w:r w:rsidR="00EF59BB" w:rsidRPr="00EF59BB">
        <w:rPr>
          <w:rFonts w:ascii="David" w:hAnsi="David" w:cs="David" w:hint="cs"/>
          <w:sz w:val="20"/>
          <w:szCs w:val="20"/>
          <w:rtl/>
        </w:rPr>
        <w:t xml:space="preserve"> </w:t>
      </w:r>
      <w:r w:rsidR="00EF59BB" w:rsidRPr="00A31D2B">
        <w:rPr>
          <w:rFonts w:ascii="David" w:hAnsi="David" w:cs="David" w:hint="cs"/>
          <w:sz w:val="20"/>
          <w:szCs w:val="20"/>
          <w:rtl/>
        </w:rPr>
        <w:t>** כעבור 9 חודשים בול- העובד הופך להיות עובד קבע.</w:t>
      </w:r>
    </w:p>
    <w:p w14:paraId="1CEE6DF6" w14:textId="01FD3490" w:rsidR="00F609BF" w:rsidRPr="00B53996" w:rsidRDefault="00F609BF" w:rsidP="00386820">
      <w:pPr>
        <w:spacing w:after="0" w:line="360" w:lineRule="auto"/>
        <w:jc w:val="both"/>
        <w:rPr>
          <w:rFonts w:ascii="David" w:hAnsi="David" w:cs="David"/>
          <w:sz w:val="24"/>
          <w:szCs w:val="24"/>
          <w:rtl/>
        </w:rPr>
      </w:pPr>
    </w:p>
    <w:p w14:paraId="69D622A5" w14:textId="7E34D84F" w:rsidR="00F609BF" w:rsidRDefault="002632A1" w:rsidP="00386820">
      <w:pPr>
        <w:pStyle w:val="a7"/>
        <w:spacing w:after="0" w:line="360" w:lineRule="auto"/>
        <w:ind w:left="502"/>
        <w:jc w:val="both"/>
        <w:rPr>
          <w:rFonts w:ascii="David" w:hAnsi="David" w:cs="David"/>
          <w:sz w:val="24"/>
          <w:szCs w:val="24"/>
          <w:rtl/>
        </w:rPr>
      </w:pPr>
      <w:r>
        <w:rPr>
          <w:rFonts w:ascii="David" w:hAnsi="David" w:cs="David" w:hint="cs"/>
          <w:b/>
          <w:bCs/>
          <w:sz w:val="24"/>
          <w:szCs w:val="24"/>
          <w:rtl/>
        </w:rPr>
        <w:t xml:space="preserve">חשוב למבחן: </w:t>
      </w:r>
      <w:r w:rsidR="00F609BF" w:rsidRPr="007C7300">
        <w:rPr>
          <w:rFonts w:ascii="David" w:hAnsi="David" w:cs="David" w:hint="cs"/>
          <w:b/>
          <w:bCs/>
          <w:sz w:val="24"/>
          <w:szCs w:val="24"/>
          <w:rtl/>
        </w:rPr>
        <w:t>ס'15-</w:t>
      </w:r>
      <w:r w:rsidR="00F609BF">
        <w:rPr>
          <w:rFonts w:ascii="David" w:hAnsi="David" w:cs="David" w:hint="cs"/>
          <w:sz w:val="24"/>
          <w:szCs w:val="24"/>
          <w:rtl/>
        </w:rPr>
        <w:t xml:space="preserve"> </w:t>
      </w:r>
      <w:r w:rsidR="000C54A1">
        <w:rPr>
          <w:rFonts w:ascii="David" w:hAnsi="David" w:cs="David" w:hint="cs"/>
          <w:sz w:val="24"/>
          <w:szCs w:val="24"/>
          <w:rtl/>
        </w:rPr>
        <w:t xml:space="preserve">נקבע כי כל תניה שמונעת ניוד היא לא תקפה. דוג: יש עובדת מעולה ויכול להיות שמישהו יציע לה שכר גבוה יותר- אותו קבלן עושה הסכם עם המשתמש שאסור לו להעסיק את המזכירה שעובדת במפעל. </w:t>
      </w:r>
      <w:r w:rsidR="000C54A1">
        <w:rPr>
          <w:rFonts w:ascii="David" w:hAnsi="David" w:cs="David" w:hint="cs"/>
          <w:b/>
          <w:bCs/>
          <w:sz w:val="24"/>
          <w:szCs w:val="24"/>
          <w:rtl/>
        </w:rPr>
        <w:t xml:space="preserve">אין תוקף לתניה בחוזה שאומרת שאין על המשתמש להפוך את העובד הזמני לעובד במפעל. </w:t>
      </w:r>
      <w:r w:rsidR="000C54A1">
        <w:rPr>
          <w:rFonts w:ascii="David" w:hAnsi="David" w:cs="David" w:hint="cs"/>
          <w:sz w:val="24"/>
          <w:szCs w:val="24"/>
          <w:rtl/>
        </w:rPr>
        <w:t xml:space="preserve">תניה כזו יכולה שתהיה במישרין/עקיפין/באופן זמני- היא עדיין לא בתוקף. </w:t>
      </w:r>
    </w:p>
    <w:p w14:paraId="11CA5A27" w14:textId="7427D0D2" w:rsidR="00EF59BB" w:rsidRPr="00A31D2B" w:rsidRDefault="000C54A1" w:rsidP="00386820">
      <w:pPr>
        <w:pStyle w:val="a7"/>
        <w:spacing w:after="0" w:line="360" w:lineRule="auto"/>
        <w:ind w:left="502"/>
        <w:jc w:val="both"/>
        <w:rPr>
          <w:rFonts w:ascii="David" w:hAnsi="David" w:cs="David"/>
          <w:sz w:val="20"/>
          <w:szCs w:val="20"/>
          <w:rtl/>
        </w:rPr>
      </w:pPr>
      <w:r>
        <w:rPr>
          <w:rFonts w:ascii="David" w:hAnsi="David" w:cs="David" w:hint="cs"/>
          <w:sz w:val="20"/>
          <w:szCs w:val="20"/>
          <w:rtl/>
        </w:rPr>
        <w:t xml:space="preserve">בעצם, </w:t>
      </w:r>
      <w:r w:rsidR="00EF59BB">
        <w:rPr>
          <w:rFonts w:ascii="David" w:hAnsi="David" w:cs="David" w:hint="cs"/>
          <w:sz w:val="20"/>
          <w:szCs w:val="20"/>
          <w:rtl/>
        </w:rPr>
        <w:t>אי אפשר לכבול את העובד קבלן לעבודה בהעסקה ישירה.</w:t>
      </w:r>
      <w:r w:rsidR="00E51CED">
        <w:rPr>
          <w:rFonts w:ascii="David" w:hAnsi="David" w:cs="David" w:hint="cs"/>
          <w:sz w:val="20"/>
          <w:szCs w:val="20"/>
          <w:rtl/>
        </w:rPr>
        <w:t xml:space="preserve"> </w:t>
      </w:r>
    </w:p>
    <w:p w14:paraId="0654093A" w14:textId="135FAD33" w:rsidR="00B94DC0" w:rsidRPr="00AC2922" w:rsidRDefault="007B2072" w:rsidP="00386820">
      <w:pPr>
        <w:pStyle w:val="a7"/>
        <w:spacing w:after="0" w:line="360" w:lineRule="auto"/>
        <w:ind w:left="502"/>
        <w:jc w:val="both"/>
        <w:rPr>
          <w:rFonts w:ascii="David" w:hAnsi="David" w:cs="David"/>
          <w:sz w:val="24"/>
          <w:szCs w:val="24"/>
          <w:rtl/>
        </w:rPr>
      </w:pPr>
      <w:r>
        <w:rPr>
          <w:rFonts w:ascii="David" w:hAnsi="David" w:cs="David" w:hint="cs"/>
          <w:sz w:val="24"/>
          <w:szCs w:val="24"/>
          <w:rtl/>
        </w:rPr>
        <w:t>יש עוד דרך להבטיח שההעסקה תהיה זמנית</w:t>
      </w:r>
      <w:r w:rsidR="00B94DC0">
        <w:rPr>
          <w:rFonts w:ascii="David" w:hAnsi="David" w:cs="David" w:hint="cs"/>
          <w:sz w:val="24"/>
          <w:szCs w:val="24"/>
          <w:rtl/>
        </w:rPr>
        <w:t>.</w:t>
      </w:r>
    </w:p>
    <w:p w14:paraId="0F23CCC7" w14:textId="77777777" w:rsidR="00B94DC0" w:rsidRDefault="00B94DC0" w:rsidP="00386820">
      <w:pPr>
        <w:pStyle w:val="a7"/>
        <w:spacing w:after="0" w:line="360" w:lineRule="auto"/>
        <w:ind w:left="502"/>
        <w:jc w:val="both"/>
        <w:rPr>
          <w:rFonts w:ascii="David" w:hAnsi="David" w:cs="David"/>
          <w:sz w:val="24"/>
          <w:szCs w:val="24"/>
          <w:rtl/>
        </w:rPr>
      </w:pPr>
    </w:p>
    <w:p w14:paraId="7850A727" w14:textId="662E3AD8" w:rsidR="00B94DC0" w:rsidRDefault="00B94DC0" w:rsidP="00386820">
      <w:pPr>
        <w:pStyle w:val="a7"/>
        <w:spacing w:after="0" w:line="360" w:lineRule="auto"/>
        <w:ind w:left="502"/>
        <w:jc w:val="both"/>
        <w:rPr>
          <w:rFonts w:ascii="David" w:hAnsi="David" w:cs="David"/>
          <w:b/>
          <w:bCs/>
          <w:sz w:val="28"/>
          <w:szCs w:val="28"/>
          <w:rtl/>
        </w:rPr>
      </w:pPr>
      <w:r w:rsidRPr="00B94DC0">
        <w:rPr>
          <w:rFonts w:ascii="David" w:hAnsi="David" w:cs="David" w:hint="cs"/>
          <w:b/>
          <w:bCs/>
          <w:sz w:val="28"/>
          <w:szCs w:val="28"/>
          <w:rtl/>
        </w:rPr>
        <w:t>חוק העסקת עובדים ע"י קבלני כוח אדם- תשנ"ו 1996</w:t>
      </w:r>
      <w:r w:rsidR="00AC2922">
        <w:rPr>
          <w:rFonts w:ascii="David" w:hAnsi="David" w:cs="David" w:hint="cs"/>
          <w:b/>
          <w:bCs/>
          <w:sz w:val="28"/>
          <w:szCs w:val="28"/>
          <w:rtl/>
        </w:rPr>
        <w:t xml:space="preserve"> (המשך)</w:t>
      </w:r>
      <w:r w:rsidR="00127950" w:rsidRPr="00E5143E">
        <w:rPr>
          <w:rFonts w:ascii="David" w:hAnsi="David" w:cs="David" w:hint="cs"/>
          <w:sz w:val="20"/>
          <w:szCs w:val="20"/>
          <w:rtl/>
        </w:rPr>
        <w:t xml:space="preserve"> </w:t>
      </w:r>
      <w:r w:rsidR="00E5143E" w:rsidRPr="00E5143E">
        <w:rPr>
          <w:rFonts w:ascii="David" w:hAnsi="David" w:cs="David" w:hint="cs"/>
          <w:sz w:val="20"/>
          <w:szCs w:val="20"/>
          <w:rtl/>
        </w:rPr>
        <w:t xml:space="preserve">הסדרי </w:t>
      </w:r>
      <w:r w:rsidR="00127950" w:rsidRPr="00E5143E">
        <w:rPr>
          <w:rFonts w:ascii="David" w:hAnsi="David" w:cs="David" w:hint="cs"/>
          <w:sz w:val="20"/>
          <w:szCs w:val="20"/>
          <w:rtl/>
        </w:rPr>
        <w:t xml:space="preserve">החוק מגן רק על קבלני כוח אדם </w:t>
      </w:r>
      <w:r w:rsidR="00E5143E" w:rsidRPr="00E5143E">
        <w:rPr>
          <w:rFonts w:ascii="David" w:hAnsi="David" w:cs="David" w:hint="cs"/>
          <w:sz w:val="20"/>
          <w:szCs w:val="20"/>
          <w:rtl/>
        </w:rPr>
        <w:t>(</w:t>
      </w:r>
      <w:r w:rsidR="00127950" w:rsidRPr="00E5143E">
        <w:rPr>
          <w:rFonts w:ascii="David" w:hAnsi="David" w:cs="David" w:hint="cs"/>
          <w:sz w:val="20"/>
          <w:szCs w:val="20"/>
          <w:rtl/>
        </w:rPr>
        <w:t>חוץ משאלת הרישוי</w:t>
      </w:r>
      <w:r w:rsidR="00E5143E" w:rsidRPr="00E5143E">
        <w:rPr>
          <w:rFonts w:ascii="David" w:hAnsi="David" w:cs="David" w:hint="cs"/>
          <w:sz w:val="20"/>
          <w:szCs w:val="20"/>
          <w:rtl/>
        </w:rPr>
        <w:t>)</w:t>
      </w:r>
    </w:p>
    <w:p w14:paraId="76EAD60A" w14:textId="30EDBE48" w:rsidR="002632A1" w:rsidRDefault="00AC2922" w:rsidP="00386820">
      <w:pPr>
        <w:pStyle w:val="a7"/>
        <w:spacing w:after="0" w:line="360" w:lineRule="auto"/>
        <w:ind w:left="502"/>
        <w:jc w:val="both"/>
        <w:rPr>
          <w:rFonts w:ascii="David" w:hAnsi="David" w:cs="David"/>
          <w:sz w:val="24"/>
          <w:szCs w:val="24"/>
          <w:rtl/>
        </w:rPr>
      </w:pPr>
      <w:r>
        <w:rPr>
          <w:rFonts w:ascii="David" w:hAnsi="David" w:cs="David" w:hint="cs"/>
          <w:sz w:val="24"/>
          <w:szCs w:val="24"/>
          <w:rtl/>
        </w:rPr>
        <w:t>שני סוגי עובדי קבלן</w:t>
      </w:r>
    </w:p>
    <w:p w14:paraId="2BA9AE6B" w14:textId="3E55E2D3" w:rsidR="00AC2922" w:rsidRDefault="00AC2922" w:rsidP="00530FB5">
      <w:pPr>
        <w:pStyle w:val="a7"/>
        <w:numPr>
          <w:ilvl w:val="0"/>
          <w:numId w:val="31"/>
        </w:numPr>
        <w:spacing w:after="0" w:line="360" w:lineRule="auto"/>
        <w:jc w:val="both"/>
        <w:rPr>
          <w:rFonts w:ascii="David" w:hAnsi="David" w:cs="David"/>
          <w:sz w:val="24"/>
          <w:szCs w:val="24"/>
        </w:rPr>
      </w:pPr>
      <w:r w:rsidRPr="00AC2922">
        <w:rPr>
          <w:rFonts w:ascii="David" w:hAnsi="David" w:cs="David" w:hint="cs"/>
          <w:sz w:val="24"/>
          <w:szCs w:val="24"/>
          <w:u w:val="single"/>
          <w:rtl/>
        </w:rPr>
        <w:t>מיקור חוץ-</w:t>
      </w:r>
      <w:r>
        <w:rPr>
          <w:rFonts w:ascii="David" w:hAnsi="David" w:cs="David" w:hint="cs"/>
          <w:sz w:val="24"/>
          <w:szCs w:val="24"/>
          <w:rtl/>
        </w:rPr>
        <w:t xml:space="preserve"> הוצאת רכיב למישהו אחר/ קבלן שירותים- המחוקק כמעט ולא מסדיר את עובדי קבלני השירותים, אלא רק בנקודות הבאות: (1) בתחום שמירה ואבטחה (2) בתחום ניקיון, אין בעצם התייחסות של המחוקק לתופעת המיקור חוץ, החלטה כלכלית. לעומת זאת, הפסיקה כן מפעילה עקרונות פיקוח </w:t>
      </w:r>
      <w:r w:rsidR="003C04AE">
        <w:rPr>
          <w:rFonts w:ascii="David" w:hAnsi="David" w:cs="David" w:hint="cs"/>
          <w:sz w:val="24"/>
          <w:szCs w:val="24"/>
          <w:rtl/>
        </w:rPr>
        <w:t xml:space="preserve">על מיקור החוץ </w:t>
      </w:r>
      <w:r>
        <w:rPr>
          <w:rFonts w:ascii="David" w:hAnsi="David" w:cs="David" w:hint="cs"/>
          <w:sz w:val="24"/>
          <w:szCs w:val="24"/>
          <w:rtl/>
        </w:rPr>
        <w:t>(</w:t>
      </w:r>
      <w:r w:rsidR="003C04AE">
        <w:rPr>
          <w:rFonts w:ascii="David" w:hAnsi="David" w:cs="David" w:hint="cs"/>
          <w:sz w:val="24"/>
          <w:szCs w:val="24"/>
          <w:rtl/>
        </w:rPr>
        <w:t xml:space="preserve">בחינה </w:t>
      </w:r>
      <w:r>
        <w:rPr>
          <w:rFonts w:ascii="David" w:hAnsi="David" w:cs="David" w:hint="cs"/>
          <w:sz w:val="24"/>
          <w:szCs w:val="24"/>
          <w:rtl/>
        </w:rPr>
        <w:t>האם מדובר במיקור חוץ אותנטי או לא)</w:t>
      </w:r>
      <w:r w:rsidR="003C04AE">
        <w:rPr>
          <w:rFonts w:ascii="David" w:hAnsi="David" w:cs="David" w:hint="cs"/>
          <w:sz w:val="24"/>
          <w:szCs w:val="24"/>
          <w:rtl/>
        </w:rPr>
        <w:t>- אלו מפורטים למעלה.</w:t>
      </w:r>
      <w:r w:rsidR="004C1604">
        <w:rPr>
          <w:rFonts w:ascii="David" w:hAnsi="David" w:cs="David" w:hint="cs"/>
          <w:sz w:val="24"/>
          <w:szCs w:val="24"/>
          <w:rtl/>
        </w:rPr>
        <w:t xml:space="preserve"> כל הסיפור של מיקור החוץ מובא בפס"ד כפר רות (בשאלה מי המעסיק האמיתי? ברור שיש יחסי עבודה אבל לא ברור מי המעסיק)</w:t>
      </w:r>
      <w:r w:rsidR="00B00527">
        <w:rPr>
          <w:rFonts w:ascii="David" w:hAnsi="David" w:cs="David" w:hint="cs"/>
          <w:sz w:val="24"/>
          <w:szCs w:val="24"/>
          <w:rtl/>
        </w:rPr>
        <w:t>.</w:t>
      </w:r>
      <w:r w:rsidR="000C55D6">
        <w:rPr>
          <w:rFonts w:ascii="David" w:hAnsi="David" w:cs="David" w:hint="cs"/>
          <w:sz w:val="24"/>
          <w:szCs w:val="24"/>
          <w:rtl/>
        </w:rPr>
        <w:t xml:space="preserve"> ההתייחסות של המחוקק: יש חיוב לרישוי בתחומים שצוינו לעיל (שמירה ואבטחה וניקיון).</w:t>
      </w:r>
    </w:p>
    <w:p w14:paraId="7A266251" w14:textId="2045C2F1" w:rsidR="00AC2922" w:rsidRDefault="004747C5" w:rsidP="00530FB5">
      <w:pPr>
        <w:pStyle w:val="a7"/>
        <w:numPr>
          <w:ilvl w:val="0"/>
          <w:numId w:val="31"/>
        </w:numPr>
        <w:spacing w:after="0" w:line="360" w:lineRule="auto"/>
        <w:jc w:val="both"/>
        <w:rPr>
          <w:rFonts w:ascii="David" w:hAnsi="David" w:cs="David"/>
          <w:sz w:val="24"/>
          <w:szCs w:val="24"/>
          <w:u w:val="single"/>
        </w:rPr>
      </w:pPr>
      <w:r w:rsidRPr="004747C5">
        <w:rPr>
          <w:rFonts w:ascii="David" w:hAnsi="David" w:cs="David" w:hint="cs"/>
          <w:sz w:val="24"/>
          <w:szCs w:val="24"/>
          <w:u w:val="single"/>
          <w:rtl/>
        </w:rPr>
        <w:t>עובדי קבלן של כוח אדם-</w:t>
      </w:r>
      <w:r>
        <w:rPr>
          <w:rFonts w:ascii="David" w:hAnsi="David" w:cs="David" w:hint="cs"/>
          <w:sz w:val="24"/>
          <w:szCs w:val="24"/>
          <w:u w:val="single"/>
          <w:rtl/>
        </w:rPr>
        <w:t xml:space="preserve"> </w:t>
      </w:r>
      <w:r w:rsidRPr="004747C5">
        <w:rPr>
          <w:rFonts w:ascii="David" w:hAnsi="David" w:cs="David" w:hint="cs"/>
          <w:sz w:val="24"/>
          <w:szCs w:val="24"/>
          <w:rtl/>
        </w:rPr>
        <w:t>להוציא החוצה מהמפעל/ להכניס פנימה אנשים</w:t>
      </w:r>
      <w:r w:rsidR="004F5F7F" w:rsidRPr="004F5F7F">
        <w:rPr>
          <w:rFonts w:ascii="David" w:hAnsi="David" w:cs="David" w:hint="cs"/>
          <w:sz w:val="24"/>
          <w:szCs w:val="24"/>
          <w:rtl/>
        </w:rPr>
        <w:t>, מדובר על ידיים עובדות. החשש</w:t>
      </w:r>
      <w:r w:rsidR="00B87596">
        <w:rPr>
          <w:rFonts w:ascii="David" w:hAnsi="David" w:cs="David" w:hint="cs"/>
          <w:sz w:val="24"/>
          <w:szCs w:val="24"/>
          <w:rtl/>
        </w:rPr>
        <w:t xml:space="preserve"> העיקרי שהוא לא אמיתי זה בגלל</w:t>
      </w:r>
      <w:r w:rsidR="004F5F7F" w:rsidRPr="004F5F7F">
        <w:rPr>
          <w:rFonts w:ascii="David" w:hAnsi="David" w:cs="David" w:hint="cs"/>
          <w:sz w:val="24"/>
          <w:szCs w:val="24"/>
          <w:rtl/>
        </w:rPr>
        <w:t>- הזמניות</w:t>
      </w:r>
      <w:r w:rsidR="004F5F7F">
        <w:rPr>
          <w:rFonts w:ascii="David" w:hAnsi="David" w:cs="David" w:hint="cs"/>
          <w:sz w:val="24"/>
          <w:szCs w:val="24"/>
          <w:rtl/>
        </w:rPr>
        <w:t>.</w:t>
      </w:r>
    </w:p>
    <w:p w14:paraId="0C5E3461" w14:textId="77777777" w:rsidR="00190E64" w:rsidRDefault="00190E64" w:rsidP="00386820">
      <w:pPr>
        <w:spacing w:after="0" w:line="360" w:lineRule="auto"/>
        <w:jc w:val="both"/>
        <w:rPr>
          <w:rFonts w:ascii="David" w:hAnsi="David" w:cs="David"/>
          <w:sz w:val="24"/>
          <w:szCs w:val="24"/>
          <w:u w:val="single"/>
          <w:rtl/>
        </w:rPr>
      </w:pPr>
    </w:p>
    <w:p w14:paraId="2F545ECF" w14:textId="2DC51497" w:rsidR="00E956C6" w:rsidRDefault="00E956C6" w:rsidP="00386820">
      <w:pPr>
        <w:spacing w:after="0" w:line="360" w:lineRule="auto"/>
        <w:jc w:val="both"/>
        <w:rPr>
          <w:rFonts w:ascii="David" w:hAnsi="David" w:cs="David"/>
          <w:sz w:val="24"/>
          <w:szCs w:val="24"/>
          <w:rtl/>
        </w:rPr>
      </w:pPr>
      <w:r w:rsidRPr="00190E64">
        <w:rPr>
          <w:rFonts w:ascii="David" w:hAnsi="David" w:cs="David" w:hint="cs"/>
          <w:sz w:val="24"/>
          <w:szCs w:val="24"/>
          <w:rtl/>
        </w:rPr>
        <w:t xml:space="preserve">שאלת הזמניות מופיעה בסעיף </w:t>
      </w:r>
      <w:r w:rsidRPr="00E106B3">
        <w:rPr>
          <w:rFonts w:ascii="David" w:hAnsi="David" w:cs="David" w:hint="cs"/>
          <w:sz w:val="24"/>
          <w:szCs w:val="24"/>
          <w:u w:val="single"/>
          <w:rtl/>
        </w:rPr>
        <w:t>12(א)</w:t>
      </w:r>
      <w:r w:rsidR="00190E64" w:rsidRPr="00E106B3">
        <w:rPr>
          <w:rFonts w:ascii="David" w:hAnsi="David" w:cs="David" w:hint="cs"/>
          <w:sz w:val="24"/>
          <w:szCs w:val="24"/>
          <w:u w:val="single"/>
          <w:rtl/>
        </w:rPr>
        <w:t xml:space="preserve"> לחוק</w:t>
      </w:r>
      <w:r w:rsidR="006104DD" w:rsidRPr="00E106B3">
        <w:rPr>
          <w:rFonts w:ascii="David" w:hAnsi="David" w:cs="David" w:hint="cs"/>
          <w:sz w:val="24"/>
          <w:szCs w:val="24"/>
          <w:u w:val="single"/>
          <w:rtl/>
        </w:rPr>
        <w:t>-</w:t>
      </w:r>
      <w:r w:rsidR="006104DD">
        <w:rPr>
          <w:rFonts w:ascii="David" w:hAnsi="David" w:cs="David" w:hint="cs"/>
          <w:sz w:val="24"/>
          <w:szCs w:val="24"/>
          <w:rtl/>
        </w:rPr>
        <w:t xml:space="preserve"> איסור על העסקה מעל 9 חודשים/ מעל 15 חודשים בתחום הבניה. אם העובד עובד מעל 9 חודשים הוא ייחשב עובד קבוע (אחרת הזמניות תהיה מדומה).</w:t>
      </w:r>
    </w:p>
    <w:p w14:paraId="2E8D460C" w14:textId="3BE35DA1" w:rsidR="0090435E" w:rsidRDefault="006104DD" w:rsidP="00386820">
      <w:pPr>
        <w:spacing w:after="0" w:line="360" w:lineRule="auto"/>
        <w:jc w:val="both"/>
        <w:rPr>
          <w:rFonts w:ascii="David" w:hAnsi="David" w:cs="David"/>
          <w:sz w:val="24"/>
          <w:szCs w:val="24"/>
          <w:rtl/>
        </w:rPr>
      </w:pPr>
      <w:r w:rsidRPr="006104DD">
        <w:rPr>
          <w:rFonts w:ascii="David" w:hAnsi="David" w:cs="David" w:hint="cs"/>
          <w:sz w:val="24"/>
          <w:szCs w:val="24"/>
          <w:u w:val="single"/>
          <w:rtl/>
        </w:rPr>
        <w:t>ס'</w:t>
      </w:r>
      <w:r w:rsidR="0090435E" w:rsidRPr="006104DD">
        <w:rPr>
          <w:rFonts w:ascii="David" w:hAnsi="David" w:cs="David" w:hint="cs"/>
          <w:sz w:val="24"/>
          <w:szCs w:val="24"/>
          <w:u w:val="single"/>
          <w:rtl/>
        </w:rPr>
        <w:t xml:space="preserve"> 11</w:t>
      </w:r>
      <w:r w:rsidRPr="006104DD">
        <w:rPr>
          <w:rFonts w:ascii="David" w:hAnsi="David" w:cs="David" w:hint="cs"/>
          <w:sz w:val="24"/>
          <w:szCs w:val="24"/>
          <w:u w:val="single"/>
          <w:rtl/>
        </w:rPr>
        <w:t>-</w:t>
      </w:r>
      <w:r w:rsidR="0090435E">
        <w:rPr>
          <w:rFonts w:ascii="David" w:hAnsi="David" w:cs="David" w:hint="cs"/>
          <w:sz w:val="24"/>
          <w:szCs w:val="24"/>
          <w:rtl/>
        </w:rPr>
        <w:t xml:space="preserve"> הפך להיות שגור בכל החוזים: מדובר על הוראה שמחיבת הסכם בכתב בין עובד קבלן לבין קבלן כוח האדם ועל הקבלן לתת לעובד העתק. כל הרעיון הוא שעובד קבלן</w:t>
      </w:r>
      <w:r>
        <w:rPr>
          <w:rFonts w:ascii="David" w:hAnsi="David" w:cs="David" w:hint="cs"/>
          <w:sz w:val="24"/>
          <w:szCs w:val="24"/>
          <w:rtl/>
        </w:rPr>
        <w:t xml:space="preserve"> הוא </w:t>
      </w:r>
      <w:r w:rsidR="0090435E">
        <w:rPr>
          <w:rFonts w:ascii="David" w:hAnsi="David" w:cs="David" w:hint="cs"/>
          <w:sz w:val="24"/>
          <w:szCs w:val="24"/>
          <w:rtl/>
        </w:rPr>
        <w:t xml:space="preserve"> עובד קבוע, שיעבוד במקומות לא קבועים</w:t>
      </w:r>
      <w:r w:rsidR="00E4252F">
        <w:rPr>
          <w:rFonts w:ascii="David" w:hAnsi="David" w:cs="David" w:hint="cs"/>
          <w:sz w:val="24"/>
          <w:szCs w:val="24"/>
          <w:rtl/>
        </w:rPr>
        <w:t>, זו העבודה וזה התפקיד.</w:t>
      </w:r>
    </w:p>
    <w:p w14:paraId="2A161AAA" w14:textId="2D09A9CD" w:rsidR="00181A36" w:rsidRDefault="00181A36" w:rsidP="00386820">
      <w:pPr>
        <w:spacing w:after="0" w:line="360" w:lineRule="auto"/>
        <w:jc w:val="both"/>
        <w:rPr>
          <w:rFonts w:ascii="David" w:hAnsi="David" w:cs="David"/>
          <w:sz w:val="24"/>
          <w:szCs w:val="24"/>
          <w:rtl/>
        </w:rPr>
      </w:pPr>
    </w:p>
    <w:p w14:paraId="66C3E03B" w14:textId="1F4320CC" w:rsidR="00181A36" w:rsidRDefault="00181A36" w:rsidP="00386820">
      <w:pPr>
        <w:spacing w:after="0" w:line="360" w:lineRule="auto"/>
        <w:jc w:val="both"/>
        <w:rPr>
          <w:rFonts w:ascii="David" w:hAnsi="David" w:cs="David"/>
          <w:sz w:val="24"/>
          <w:szCs w:val="24"/>
          <w:rtl/>
        </w:rPr>
      </w:pPr>
      <w:r w:rsidRPr="00772EB0">
        <w:rPr>
          <w:rFonts w:ascii="David" w:hAnsi="David" w:cs="David" w:hint="cs"/>
          <w:sz w:val="24"/>
          <w:szCs w:val="24"/>
          <w:u w:val="single"/>
          <w:rtl/>
        </w:rPr>
        <w:t>ס'</w:t>
      </w:r>
      <w:r w:rsidR="00CF6B4F" w:rsidRPr="00772EB0">
        <w:rPr>
          <w:rFonts w:ascii="David" w:hAnsi="David" w:cs="David" w:hint="cs"/>
          <w:sz w:val="24"/>
          <w:szCs w:val="24"/>
          <w:u w:val="single"/>
          <w:rtl/>
        </w:rPr>
        <w:t xml:space="preserve"> </w:t>
      </w:r>
      <w:r w:rsidRPr="00772EB0">
        <w:rPr>
          <w:rFonts w:ascii="David" w:hAnsi="David" w:cs="David" w:hint="cs"/>
          <w:sz w:val="24"/>
          <w:szCs w:val="24"/>
          <w:u w:val="single"/>
          <w:rtl/>
        </w:rPr>
        <w:t>13</w:t>
      </w:r>
      <w:r w:rsidR="00C821B8" w:rsidRPr="00772EB0">
        <w:rPr>
          <w:rFonts w:ascii="David" w:hAnsi="David" w:cs="David" w:hint="cs"/>
          <w:sz w:val="24"/>
          <w:szCs w:val="24"/>
          <w:u w:val="single"/>
          <w:rtl/>
        </w:rPr>
        <w:t>(א)-</w:t>
      </w:r>
      <w:r w:rsidR="00C821B8">
        <w:rPr>
          <w:rFonts w:ascii="David" w:hAnsi="David" w:cs="David" w:hint="cs"/>
          <w:sz w:val="24"/>
          <w:szCs w:val="24"/>
          <w:rtl/>
        </w:rPr>
        <w:t xml:space="preserve"> תנאי ה</w:t>
      </w:r>
      <w:r w:rsidR="00772EB0">
        <w:rPr>
          <w:rFonts w:ascii="David" w:hAnsi="David" w:cs="David" w:hint="cs"/>
          <w:sz w:val="24"/>
          <w:szCs w:val="24"/>
          <w:rtl/>
        </w:rPr>
        <w:t>ע</w:t>
      </w:r>
      <w:r w:rsidR="00C821B8">
        <w:rPr>
          <w:rFonts w:ascii="David" w:hAnsi="David" w:cs="David" w:hint="cs"/>
          <w:sz w:val="24"/>
          <w:szCs w:val="24"/>
          <w:rtl/>
        </w:rPr>
        <w:t>ב</w:t>
      </w:r>
      <w:r w:rsidR="00772EB0">
        <w:rPr>
          <w:rFonts w:ascii="David" w:hAnsi="David" w:cs="David" w:hint="cs"/>
          <w:sz w:val="24"/>
          <w:szCs w:val="24"/>
          <w:rtl/>
        </w:rPr>
        <w:t>ו</w:t>
      </w:r>
      <w:r w:rsidR="00C821B8">
        <w:rPr>
          <w:rFonts w:ascii="David" w:hAnsi="David" w:cs="David" w:hint="cs"/>
          <w:sz w:val="24"/>
          <w:szCs w:val="24"/>
          <w:rtl/>
        </w:rPr>
        <w:t>דה יחולו...</w:t>
      </w:r>
      <w:r>
        <w:rPr>
          <w:rFonts w:ascii="David" w:hAnsi="David" w:cs="David" w:hint="cs"/>
          <w:sz w:val="24"/>
          <w:szCs w:val="24"/>
          <w:rtl/>
        </w:rPr>
        <w:t xml:space="preserve"> מבחינת הסעיף יש יחס שווה לעובד קבוע ועובד קבלן באותה החברה. עובד כוח אדם שנשלח למקום אחר, מקבל, גם בתקופת הביניים, את </w:t>
      </w:r>
      <w:r w:rsidRPr="006F0722">
        <w:rPr>
          <w:rFonts w:ascii="David" w:hAnsi="David" w:cs="David" w:hint="cs"/>
          <w:b/>
          <w:bCs/>
          <w:sz w:val="24"/>
          <w:szCs w:val="24"/>
          <w:rtl/>
        </w:rPr>
        <w:t>אותו היחס ולא תהיה אפליה בינו ובין העובדים הקבועים במקום העבודה</w:t>
      </w:r>
      <w:r>
        <w:rPr>
          <w:rFonts w:ascii="David" w:hAnsi="David" w:cs="David" w:hint="cs"/>
          <w:sz w:val="24"/>
          <w:szCs w:val="24"/>
          <w:rtl/>
        </w:rPr>
        <w:t>.</w:t>
      </w:r>
      <w:r w:rsidR="00CF6B4F">
        <w:rPr>
          <w:rFonts w:ascii="David" w:hAnsi="David" w:cs="David" w:hint="cs"/>
          <w:sz w:val="24"/>
          <w:szCs w:val="24"/>
          <w:rtl/>
        </w:rPr>
        <w:t xml:space="preserve"> גם בתקופת הזמניות העובד קבלן </w:t>
      </w:r>
      <w:r w:rsidR="00C821B8">
        <w:rPr>
          <w:rFonts w:ascii="David" w:hAnsi="David" w:cs="David" w:hint="cs"/>
          <w:sz w:val="24"/>
          <w:szCs w:val="24"/>
          <w:rtl/>
        </w:rPr>
        <w:t>מקבל זכויות מהעבודה.</w:t>
      </w:r>
      <w:r w:rsidR="00791683">
        <w:rPr>
          <w:rFonts w:ascii="David" w:hAnsi="David" w:cs="David" w:hint="cs"/>
          <w:sz w:val="24"/>
          <w:szCs w:val="24"/>
          <w:rtl/>
        </w:rPr>
        <w:t xml:space="preserve"> </w:t>
      </w:r>
      <w:r w:rsidR="00791683" w:rsidRPr="00791683">
        <w:rPr>
          <w:rFonts w:ascii="David" w:hAnsi="David" w:cs="David" w:hint="cs"/>
          <w:b/>
          <w:bCs/>
          <w:sz w:val="24"/>
          <w:szCs w:val="24"/>
          <w:rtl/>
        </w:rPr>
        <w:t>מדובר על השווא</w:t>
      </w:r>
      <w:r w:rsidR="002A7049">
        <w:rPr>
          <w:rFonts w:ascii="David" w:hAnsi="David" w:cs="David" w:hint="cs"/>
          <w:b/>
          <w:bCs/>
          <w:sz w:val="24"/>
          <w:szCs w:val="24"/>
          <w:rtl/>
        </w:rPr>
        <w:t>ת תנאים.</w:t>
      </w:r>
    </w:p>
    <w:p w14:paraId="6834768A" w14:textId="317761A0" w:rsidR="00C821B8" w:rsidRDefault="00C821B8" w:rsidP="00386820">
      <w:pPr>
        <w:spacing w:after="0" w:line="360" w:lineRule="auto"/>
        <w:jc w:val="both"/>
        <w:rPr>
          <w:rFonts w:ascii="David" w:hAnsi="David" w:cs="David"/>
          <w:sz w:val="24"/>
          <w:szCs w:val="24"/>
          <w:rtl/>
        </w:rPr>
      </w:pPr>
      <w:r w:rsidRPr="002A7049">
        <w:rPr>
          <w:rFonts w:ascii="David" w:hAnsi="David" w:cs="David" w:hint="cs"/>
          <w:sz w:val="24"/>
          <w:szCs w:val="24"/>
          <w:u w:val="single"/>
          <w:rtl/>
        </w:rPr>
        <w:lastRenderedPageBreak/>
        <w:t>ס' 13(ג)</w:t>
      </w:r>
      <w:r>
        <w:rPr>
          <w:rFonts w:ascii="David" w:hAnsi="David" w:cs="David" w:hint="cs"/>
          <w:sz w:val="24"/>
          <w:szCs w:val="24"/>
          <w:rtl/>
        </w:rPr>
        <w:t xml:space="preserve"> </w:t>
      </w:r>
      <w:r w:rsidRPr="002A7049">
        <w:rPr>
          <w:rFonts w:ascii="David" w:hAnsi="David" w:cs="David" w:hint="cs"/>
          <w:b/>
          <w:bCs/>
          <w:sz w:val="24"/>
          <w:szCs w:val="24"/>
          <w:rtl/>
        </w:rPr>
        <w:t>מגדי</w:t>
      </w:r>
      <w:r w:rsidR="002A7049" w:rsidRPr="002A7049">
        <w:rPr>
          <w:rFonts w:ascii="David" w:hAnsi="David" w:cs="David" w:hint="cs"/>
          <w:b/>
          <w:bCs/>
          <w:sz w:val="24"/>
          <w:szCs w:val="24"/>
          <w:rtl/>
        </w:rPr>
        <w:t>ר</w:t>
      </w:r>
      <w:r w:rsidRPr="002A7049">
        <w:rPr>
          <w:rFonts w:ascii="David" w:hAnsi="David" w:cs="David" w:hint="cs"/>
          <w:b/>
          <w:bCs/>
          <w:sz w:val="24"/>
          <w:szCs w:val="24"/>
          <w:rtl/>
        </w:rPr>
        <w:t xml:space="preserve"> מתי לא יחולו התנאים של מקום העבודה על עובדי קבלן כוח אדם</w:t>
      </w:r>
      <w:r w:rsidR="00BF6876">
        <w:rPr>
          <w:rFonts w:ascii="David" w:hAnsi="David" w:cs="David" w:hint="cs"/>
          <w:sz w:val="24"/>
          <w:szCs w:val="24"/>
          <w:rtl/>
        </w:rPr>
        <w:t xml:space="preserve"> (מתי לא תהיה השוואת תנאים)</w:t>
      </w:r>
      <w:r w:rsidR="00E96AE5">
        <w:rPr>
          <w:rFonts w:ascii="David" w:hAnsi="David" w:cs="David" w:hint="cs"/>
          <w:sz w:val="24"/>
          <w:szCs w:val="24"/>
          <w:rtl/>
        </w:rPr>
        <w:t>. במציאות</w:t>
      </w:r>
      <w:r w:rsidR="00F72B43">
        <w:rPr>
          <w:rFonts w:ascii="David" w:hAnsi="David" w:cs="David" w:hint="cs"/>
          <w:sz w:val="24"/>
          <w:szCs w:val="24"/>
          <w:rtl/>
        </w:rPr>
        <w:t>,</w:t>
      </w:r>
      <w:r w:rsidR="00E96AE5">
        <w:rPr>
          <w:rFonts w:ascii="David" w:hAnsi="David" w:cs="David" w:hint="cs"/>
          <w:sz w:val="24"/>
          <w:szCs w:val="24"/>
          <w:rtl/>
        </w:rPr>
        <w:t xml:space="preserve"> יש מגזר שבו יש צו הרחבה והוא לא מקבל השוואת תנאים, ויש מגזר שאין לו צו הרחבה הוא כן מקבל השוואת תנאים</w:t>
      </w:r>
      <w:r w:rsidR="00717AA7">
        <w:rPr>
          <w:rFonts w:ascii="David" w:hAnsi="David" w:cs="David" w:hint="cs"/>
          <w:sz w:val="24"/>
          <w:szCs w:val="24"/>
          <w:rtl/>
        </w:rPr>
        <w:t>.</w:t>
      </w:r>
      <w:r w:rsidR="00E96AE5">
        <w:rPr>
          <w:rFonts w:ascii="David" w:hAnsi="David" w:cs="David" w:hint="cs"/>
          <w:sz w:val="24"/>
          <w:szCs w:val="24"/>
          <w:rtl/>
        </w:rPr>
        <w:t xml:space="preserve"> החוק רומז בעצם להבדלים חברתיים, שהסעיף בצורה "תמימה" יוצק לתוך החברה עצמה בגלל ההבדלים בין המגזרים.</w:t>
      </w:r>
      <w:r w:rsidR="00791683">
        <w:rPr>
          <w:rFonts w:ascii="David" w:hAnsi="David" w:cs="David" w:hint="cs"/>
          <w:sz w:val="24"/>
          <w:szCs w:val="24"/>
          <w:rtl/>
        </w:rPr>
        <w:t xml:space="preserve"> </w:t>
      </w:r>
      <w:r w:rsidR="00791683" w:rsidRPr="00791683">
        <w:rPr>
          <w:rFonts w:ascii="David" w:hAnsi="David" w:cs="David" w:hint="cs"/>
          <w:b/>
          <w:bCs/>
          <w:sz w:val="24"/>
          <w:szCs w:val="24"/>
          <w:rtl/>
        </w:rPr>
        <w:t>צו הרחבה</w:t>
      </w:r>
      <w:r w:rsidR="00CE2BAA">
        <w:rPr>
          <w:rFonts w:ascii="David" w:hAnsi="David" w:cs="David" w:hint="cs"/>
          <w:sz w:val="24"/>
          <w:szCs w:val="24"/>
          <w:rtl/>
        </w:rPr>
        <w:t>.</w:t>
      </w:r>
    </w:p>
    <w:p w14:paraId="4BE8F970" w14:textId="43B60E03" w:rsidR="00F16D7A" w:rsidRDefault="00F16D7A" w:rsidP="00386820">
      <w:pPr>
        <w:spacing w:after="0" w:line="360" w:lineRule="auto"/>
        <w:jc w:val="both"/>
        <w:rPr>
          <w:rFonts w:ascii="David" w:hAnsi="David" w:cs="David"/>
          <w:sz w:val="24"/>
          <w:szCs w:val="24"/>
          <w:rtl/>
        </w:rPr>
      </w:pPr>
    </w:p>
    <w:p w14:paraId="6AF628C1" w14:textId="1C90B2BC" w:rsidR="00F16D7A" w:rsidRDefault="00F16D7A" w:rsidP="00F16D7A">
      <w:pPr>
        <w:spacing w:after="0" w:line="360" w:lineRule="auto"/>
        <w:jc w:val="both"/>
        <w:rPr>
          <w:rFonts w:ascii="David" w:hAnsi="David" w:cs="David"/>
          <w:sz w:val="24"/>
          <w:szCs w:val="24"/>
          <w:rtl/>
        </w:rPr>
      </w:pPr>
      <w:r w:rsidRPr="00F16D7A">
        <w:rPr>
          <w:rFonts w:ascii="David" w:hAnsi="David" w:cs="David" w:hint="cs"/>
          <w:sz w:val="24"/>
          <w:szCs w:val="24"/>
          <w:u w:val="single"/>
          <w:rtl/>
        </w:rPr>
        <w:t>ס' 13א.</w:t>
      </w:r>
      <w:r w:rsidR="00E52401">
        <w:rPr>
          <w:rFonts w:ascii="David" w:hAnsi="David" w:cs="David" w:hint="cs"/>
          <w:sz w:val="24"/>
          <w:szCs w:val="24"/>
          <w:u w:val="single"/>
          <w:rtl/>
        </w:rPr>
        <w:t xml:space="preserve"> </w:t>
      </w:r>
      <w:r w:rsidRPr="00F16D7A">
        <w:rPr>
          <w:rFonts w:ascii="David" w:hAnsi="David" w:cs="David" w:hint="cs"/>
          <w:sz w:val="24"/>
          <w:szCs w:val="24"/>
          <w:u w:val="single"/>
          <w:rtl/>
        </w:rPr>
        <w:t xml:space="preserve">לחוק </w:t>
      </w:r>
      <w:r>
        <w:rPr>
          <w:rFonts w:ascii="David" w:hAnsi="David" w:cs="David" w:hint="cs"/>
          <w:sz w:val="24"/>
          <w:szCs w:val="24"/>
          <w:rtl/>
        </w:rPr>
        <w:t xml:space="preserve">אומר שכל ההסדרים </w:t>
      </w:r>
      <w:r w:rsidR="00E52401">
        <w:rPr>
          <w:rFonts w:ascii="David" w:hAnsi="David" w:cs="David" w:hint="cs"/>
          <w:sz w:val="24"/>
          <w:szCs w:val="24"/>
          <w:rtl/>
        </w:rPr>
        <w:t xml:space="preserve"> של זמניות (12א) והחלת תנאי עבודה שווים/ צו הרחבה (13) </w:t>
      </w:r>
      <w:r>
        <w:rPr>
          <w:rFonts w:ascii="David" w:hAnsi="David" w:cs="David" w:hint="cs"/>
          <w:sz w:val="24"/>
          <w:szCs w:val="24"/>
          <w:rtl/>
        </w:rPr>
        <w:t>לא חלים על העובדים במקצועות מחשוב שהם עובדי קבלן של כוח אדם.</w:t>
      </w:r>
    </w:p>
    <w:p w14:paraId="2D123ED8" w14:textId="77777777" w:rsidR="00C97A14" w:rsidRDefault="00C97A14" w:rsidP="00386820">
      <w:pPr>
        <w:spacing w:after="0" w:line="360" w:lineRule="auto"/>
        <w:jc w:val="both"/>
        <w:rPr>
          <w:rFonts w:ascii="David" w:hAnsi="David" w:cs="David"/>
          <w:sz w:val="24"/>
          <w:szCs w:val="24"/>
          <w:rtl/>
        </w:rPr>
      </w:pPr>
    </w:p>
    <w:p w14:paraId="15516615" w14:textId="4C1FDF09" w:rsidR="00C821B8" w:rsidRDefault="007405BA" w:rsidP="00386820">
      <w:pPr>
        <w:spacing w:after="0" w:line="360" w:lineRule="auto"/>
        <w:jc w:val="both"/>
        <w:rPr>
          <w:rFonts w:ascii="David" w:hAnsi="David" w:cs="David"/>
          <w:sz w:val="24"/>
          <w:szCs w:val="24"/>
          <w:u w:val="single"/>
          <w:rtl/>
        </w:rPr>
      </w:pPr>
      <w:r>
        <w:rPr>
          <w:rFonts w:ascii="David" w:hAnsi="David" w:cs="David" w:hint="cs"/>
          <w:sz w:val="24"/>
          <w:szCs w:val="24"/>
          <w:u w:val="single"/>
          <w:rtl/>
        </w:rPr>
        <w:t>צווי הרחבה בענף אספקת שירותי כוח אדם משנת 2004</w:t>
      </w:r>
    </w:p>
    <w:p w14:paraId="02B57E28" w14:textId="26607403" w:rsidR="00791683" w:rsidRPr="001C1F81" w:rsidRDefault="0057485F" w:rsidP="00530FB5">
      <w:pPr>
        <w:pStyle w:val="a7"/>
        <w:numPr>
          <w:ilvl w:val="0"/>
          <w:numId w:val="42"/>
        </w:numPr>
        <w:spacing w:after="0" w:line="360" w:lineRule="auto"/>
        <w:jc w:val="both"/>
        <w:rPr>
          <w:rFonts w:ascii="David" w:hAnsi="David" w:cs="David"/>
          <w:sz w:val="24"/>
          <w:szCs w:val="24"/>
          <w:rtl/>
        </w:rPr>
      </w:pPr>
      <w:r>
        <w:rPr>
          <w:rFonts w:ascii="David" w:hAnsi="David" w:cs="David" w:hint="cs"/>
          <w:b/>
          <w:bCs/>
          <w:sz w:val="24"/>
          <w:szCs w:val="24"/>
          <w:rtl/>
        </w:rPr>
        <w:t xml:space="preserve">עובד קבלן כוח אדם שמוצב במסגרת הסקטור הציבורי </w:t>
      </w:r>
      <w:r w:rsidR="009C3377">
        <w:rPr>
          <w:rFonts w:ascii="David" w:hAnsi="David" w:cs="David" w:hint="cs"/>
          <w:b/>
          <w:bCs/>
          <w:color w:val="00B050"/>
          <w:sz w:val="24"/>
          <w:szCs w:val="24"/>
          <w:rtl/>
        </w:rPr>
        <w:t xml:space="preserve">כן </w:t>
      </w:r>
      <w:r w:rsidR="00791683" w:rsidRPr="009C3377">
        <w:rPr>
          <w:rFonts w:ascii="David" w:hAnsi="David" w:cs="David" w:hint="cs"/>
          <w:b/>
          <w:bCs/>
          <w:color w:val="00B050"/>
          <w:sz w:val="24"/>
          <w:szCs w:val="24"/>
          <w:rtl/>
        </w:rPr>
        <w:t>מקבל השוואת תנאים</w:t>
      </w:r>
      <w:r w:rsidR="00791683" w:rsidRPr="001C1F81">
        <w:rPr>
          <w:rFonts w:ascii="David" w:hAnsi="David" w:cs="David" w:hint="cs"/>
          <w:b/>
          <w:bCs/>
          <w:sz w:val="24"/>
          <w:szCs w:val="24"/>
          <w:rtl/>
        </w:rPr>
        <w:t xml:space="preserve"> (בזמן הביני</w:t>
      </w:r>
      <w:r w:rsidR="00643BCB" w:rsidRPr="001C1F81">
        <w:rPr>
          <w:rFonts w:ascii="David" w:hAnsi="David" w:cs="David" w:hint="cs"/>
          <w:b/>
          <w:bCs/>
          <w:sz w:val="24"/>
          <w:szCs w:val="24"/>
          <w:rtl/>
        </w:rPr>
        <w:t>י</w:t>
      </w:r>
      <w:r w:rsidR="00791683" w:rsidRPr="001C1F81">
        <w:rPr>
          <w:rFonts w:ascii="David" w:hAnsi="David" w:cs="David" w:hint="cs"/>
          <w:b/>
          <w:bCs/>
          <w:sz w:val="24"/>
          <w:szCs w:val="24"/>
          <w:rtl/>
        </w:rPr>
        <w:t>ם)</w:t>
      </w:r>
      <w:r>
        <w:rPr>
          <w:rFonts w:ascii="David" w:hAnsi="David" w:cs="David" w:hint="cs"/>
          <w:b/>
          <w:bCs/>
          <w:sz w:val="24"/>
          <w:szCs w:val="24"/>
          <w:rtl/>
        </w:rPr>
        <w:t>,</w:t>
      </w:r>
      <w:r w:rsidR="008F1F4B" w:rsidRPr="001C1F81">
        <w:rPr>
          <w:rFonts w:ascii="David" w:hAnsi="David" w:cs="David" w:hint="cs"/>
          <w:sz w:val="24"/>
          <w:szCs w:val="24"/>
          <w:rtl/>
        </w:rPr>
        <w:t xml:space="preserve"> </w:t>
      </w:r>
      <w:r w:rsidR="008F1F4B" w:rsidRPr="00C147CA">
        <w:rPr>
          <w:rFonts w:ascii="David" w:hAnsi="David" w:cs="David" w:hint="cs"/>
          <w:b/>
          <w:bCs/>
          <w:color w:val="FF0000"/>
          <w:sz w:val="24"/>
          <w:szCs w:val="24"/>
          <w:rtl/>
        </w:rPr>
        <w:t>הם לא מקבלים את הצו</w:t>
      </w:r>
      <w:r>
        <w:rPr>
          <w:rFonts w:ascii="David" w:hAnsi="David" w:cs="David" w:hint="cs"/>
          <w:sz w:val="24"/>
          <w:szCs w:val="24"/>
          <w:rtl/>
        </w:rPr>
        <w:t>.</w:t>
      </w:r>
    </w:p>
    <w:p w14:paraId="6540AE9C" w14:textId="0C18D6F5" w:rsidR="00643BCB" w:rsidRPr="001C1F81" w:rsidRDefault="00CE1883" w:rsidP="00530FB5">
      <w:pPr>
        <w:pStyle w:val="a7"/>
        <w:numPr>
          <w:ilvl w:val="0"/>
          <w:numId w:val="42"/>
        </w:numPr>
        <w:spacing w:after="0" w:line="360" w:lineRule="auto"/>
        <w:jc w:val="both"/>
        <w:rPr>
          <w:rFonts w:ascii="David" w:hAnsi="David" w:cs="David"/>
          <w:sz w:val="24"/>
          <w:szCs w:val="24"/>
          <w:rtl/>
        </w:rPr>
      </w:pPr>
      <w:r>
        <w:rPr>
          <w:rFonts w:ascii="David" w:hAnsi="David" w:cs="David" w:hint="cs"/>
          <w:b/>
          <w:bCs/>
          <w:sz w:val="24"/>
          <w:szCs w:val="24"/>
          <w:rtl/>
        </w:rPr>
        <w:t xml:space="preserve">עובד קבלן כוח אדם שמוצב </w:t>
      </w:r>
      <w:r w:rsidRPr="009C3377">
        <w:rPr>
          <w:rFonts w:ascii="David" w:hAnsi="David" w:cs="David" w:hint="cs"/>
          <w:b/>
          <w:bCs/>
          <w:color w:val="FF0000"/>
          <w:sz w:val="24"/>
          <w:szCs w:val="24"/>
          <w:rtl/>
        </w:rPr>
        <w:t>במסגרת הסקטור העסקי</w:t>
      </w:r>
      <w:r w:rsidR="00643BCB" w:rsidRPr="009C3377">
        <w:rPr>
          <w:rFonts w:ascii="David" w:hAnsi="David" w:cs="David" w:hint="cs"/>
          <w:b/>
          <w:bCs/>
          <w:color w:val="FF0000"/>
          <w:sz w:val="24"/>
          <w:szCs w:val="24"/>
          <w:rtl/>
        </w:rPr>
        <w:t xml:space="preserve"> לא מקבל השוואת תנאים</w:t>
      </w:r>
      <w:r w:rsidR="00643BCB" w:rsidRPr="001C1F81">
        <w:rPr>
          <w:rFonts w:ascii="David" w:hAnsi="David" w:cs="David" w:hint="cs"/>
          <w:b/>
          <w:bCs/>
          <w:sz w:val="24"/>
          <w:szCs w:val="24"/>
          <w:rtl/>
        </w:rPr>
        <w:t xml:space="preserve"> </w:t>
      </w:r>
      <w:r w:rsidR="009C3377">
        <w:rPr>
          <w:rFonts w:ascii="David" w:hAnsi="David" w:cs="David" w:hint="cs"/>
          <w:b/>
          <w:bCs/>
          <w:sz w:val="24"/>
          <w:szCs w:val="24"/>
          <w:rtl/>
        </w:rPr>
        <w:t>(</w:t>
      </w:r>
      <w:r w:rsidR="00643BCB" w:rsidRPr="001C1F81">
        <w:rPr>
          <w:rFonts w:ascii="David" w:hAnsi="David" w:cs="David" w:hint="cs"/>
          <w:b/>
          <w:bCs/>
          <w:sz w:val="24"/>
          <w:szCs w:val="24"/>
          <w:rtl/>
        </w:rPr>
        <w:t>בזמן הביניים</w:t>
      </w:r>
      <w:r w:rsidR="009C3377">
        <w:rPr>
          <w:rFonts w:ascii="David" w:hAnsi="David" w:cs="David" w:hint="cs"/>
          <w:b/>
          <w:bCs/>
          <w:sz w:val="24"/>
          <w:szCs w:val="24"/>
          <w:rtl/>
        </w:rPr>
        <w:t>),</w:t>
      </w:r>
      <w:r w:rsidR="00643BCB" w:rsidRPr="001C1F81">
        <w:rPr>
          <w:rFonts w:ascii="David" w:hAnsi="David" w:cs="David" w:hint="cs"/>
          <w:sz w:val="24"/>
          <w:szCs w:val="24"/>
          <w:rtl/>
        </w:rPr>
        <w:t xml:space="preserve"> </w:t>
      </w:r>
      <w:r w:rsidR="008F1F4B" w:rsidRPr="009C3377">
        <w:rPr>
          <w:rFonts w:ascii="David" w:hAnsi="David" w:cs="David" w:hint="cs"/>
          <w:b/>
          <w:bCs/>
          <w:color w:val="00B050"/>
          <w:sz w:val="24"/>
          <w:szCs w:val="24"/>
          <w:rtl/>
        </w:rPr>
        <w:t>אלו מקבלים צו</w:t>
      </w:r>
      <w:r w:rsidR="008F1F4B" w:rsidRPr="009C3377">
        <w:rPr>
          <w:rFonts w:ascii="David" w:hAnsi="David" w:cs="David" w:hint="cs"/>
          <w:color w:val="00B050"/>
          <w:sz w:val="24"/>
          <w:szCs w:val="24"/>
          <w:rtl/>
        </w:rPr>
        <w:t xml:space="preserve"> </w:t>
      </w:r>
      <w:r w:rsidR="008F1F4B" w:rsidRPr="001C1F81">
        <w:rPr>
          <w:rFonts w:ascii="David" w:hAnsi="David" w:cs="David" w:hint="cs"/>
          <w:sz w:val="24"/>
          <w:szCs w:val="24"/>
          <w:rtl/>
        </w:rPr>
        <w:t>ולכן אין השוואת תנאים.</w:t>
      </w:r>
    </w:p>
    <w:p w14:paraId="15DB7187" w14:textId="77777777" w:rsidR="008051E5" w:rsidRDefault="008051E5" w:rsidP="00386820">
      <w:pPr>
        <w:spacing w:after="0" w:line="360" w:lineRule="auto"/>
        <w:jc w:val="both"/>
        <w:rPr>
          <w:rFonts w:ascii="David" w:hAnsi="David" w:cs="David"/>
          <w:sz w:val="24"/>
          <w:szCs w:val="24"/>
          <w:rtl/>
        </w:rPr>
      </w:pPr>
    </w:p>
    <w:p w14:paraId="6CFDD553" w14:textId="1E9F0F01" w:rsidR="00643BCB" w:rsidRDefault="00643BCB" w:rsidP="00386820">
      <w:pPr>
        <w:spacing w:after="0" w:line="360" w:lineRule="auto"/>
        <w:jc w:val="both"/>
        <w:rPr>
          <w:rFonts w:ascii="David" w:hAnsi="David" w:cs="David"/>
          <w:sz w:val="24"/>
          <w:szCs w:val="24"/>
          <w:rtl/>
        </w:rPr>
      </w:pPr>
      <w:r>
        <w:rPr>
          <w:rFonts w:ascii="David" w:hAnsi="David" w:cs="David" w:hint="cs"/>
          <w:sz w:val="24"/>
          <w:szCs w:val="24"/>
          <w:rtl/>
        </w:rPr>
        <w:t>צו כוח אדם נותן הסדרים בכל מיני דרכים- שעות עבודה, תנאי עבודה, חופשה שנתית, דמי הב</w:t>
      </w:r>
      <w:r w:rsidR="008051E5">
        <w:rPr>
          <w:rFonts w:ascii="David" w:hAnsi="David" w:cs="David" w:hint="cs"/>
          <w:sz w:val="24"/>
          <w:szCs w:val="24"/>
          <w:rtl/>
        </w:rPr>
        <w:t>ר</w:t>
      </w:r>
      <w:r>
        <w:rPr>
          <w:rFonts w:ascii="David" w:hAnsi="David" w:cs="David" w:hint="cs"/>
          <w:sz w:val="24"/>
          <w:szCs w:val="24"/>
          <w:rtl/>
        </w:rPr>
        <w:t>אה, כלכלה (נותנים להיכנס לשירותים שמוצעים במקום, חד"א למשל) שי לחג וכו'..</w:t>
      </w:r>
    </w:p>
    <w:p w14:paraId="0D2EEEBC" w14:textId="5C895CF7" w:rsidR="000E12C7" w:rsidRDefault="000E12C7" w:rsidP="00386820">
      <w:pPr>
        <w:spacing w:after="0" w:line="360" w:lineRule="auto"/>
        <w:jc w:val="both"/>
        <w:rPr>
          <w:rFonts w:ascii="David" w:hAnsi="David" w:cs="David"/>
          <w:sz w:val="24"/>
          <w:szCs w:val="24"/>
          <w:rtl/>
        </w:rPr>
      </w:pPr>
    </w:p>
    <w:p w14:paraId="41DBC8B6" w14:textId="07E881EC" w:rsidR="0090464A" w:rsidRDefault="008F1F4B" w:rsidP="00386820">
      <w:pPr>
        <w:spacing w:after="0" w:line="360" w:lineRule="auto"/>
        <w:jc w:val="both"/>
        <w:rPr>
          <w:rFonts w:ascii="David" w:hAnsi="David" w:cs="David"/>
          <w:sz w:val="24"/>
          <w:szCs w:val="24"/>
          <w:rtl/>
        </w:rPr>
      </w:pPr>
      <w:r>
        <w:rPr>
          <w:rFonts w:ascii="David" w:hAnsi="David" w:cs="David" w:hint="cs"/>
          <w:sz w:val="24"/>
          <w:szCs w:val="24"/>
          <w:rtl/>
        </w:rPr>
        <w:t>החוק לא מתייחס להבחנה ביו הסקטורים השונים</w:t>
      </w:r>
      <w:r w:rsidR="00835380">
        <w:rPr>
          <w:rFonts w:ascii="David" w:hAnsi="David" w:cs="David" w:hint="cs"/>
          <w:sz w:val="24"/>
          <w:szCs w:val="24"/>
          <w:rtl/>
        </w:rPr>
        <w:t xml:space="preserve">, </w:t>
      </w:r>
      <w:r>
        <w:rPr>
          <w:rFonts w:ascii="David" w:hAnsi="David" w:cs="David" w:hint="cs"/>
          <w:sz w:val="24"/>
          <w:szCs w:val="24"/>
          <w:rtl/>
        </w:rPr>
        <w:t>אלא שהוא מדבר על המקרים בהם יש צו ומקרים בהם אין צו</w:t>
      </w:r>
      <w:r w:rsidR="0090464A">
        <w:rPr>
          <w:rFonts w:ascii="David" w:hAnsi="David" w:cs="David" w:hint="cs"/>
          <w:sz w:val="24"/>
          <w:szCs w:val="24"/>
          <w:rtl/>
        </w:rPr>
        <w:t>- העובדה הזו משנה את כל המשק</w:t>
      </w:r>
      <w:r w:rsidR="00835380">
        <w:rPr>
          <w:rFonts w:ascii="David" w:hAnsi="David" w:cs="David" w:hint="cs"/>
          <w:sz w:val="24"/>
          <w:szCs w:val="24"/>
          <w:rtl/>
        </w:rPr>
        <w:t>.</w:t>
      </w:r>
      <w:r w:rsidR="0090464A">
        <w:rPr>
          <w:rFonts w:ascii="David" w:hAnsi="David" w:cs="David" w:hint="cs"/>
          <w:sz w:val="24"/>
          <w:szCs w:val="24"/>
          <w:rtl/>
        </w:rPr>
        <w:t xml:space="preserve"> בפועל יש השוואת תנאים בציבורי, ולכן </w:t>
      </w:r>
      <w:r>
        <w:rPr>
          <w:rFonts w:ascii="David" w:hAnsi="David" w:cs="David" w:hint="cs"/>
          <w:sz w:val="24"/>
          <w:szCs w:val="24"/>
          <w:rtl/>
        </w:rPr>
        <w:t>שיעור השימוש בכוח האדם בסקטור הציבורי צנח פלאים</w:t>
      </w:r>
      <w:r w:rsidR="008051E5">
        <w:rPr>
          <w:rFonts w:ascii="David" w:hAnsi="David" w:cs="David" w:hint="cs"/>
          <w:sz w:val="24"/>
          <w:szCs w:val="24"/>
          <w:rtl/>
        </w:rPr>
        <w:t>.</w:t>
      </w:r>
      <w:r>
        <w:rPr>
          <w:rFonts w:ascii="David" w:hAnsi="David" w:cs="David" w:hint="cs"/>
          <w:sz w:val="24"/>
          <w:szCs w:val="24"/>
          <w:rtl/>
        </w:rPr>
        <w:t xml:space="preserve"> לעומת זאת</w:t>
      </w:r>
      <w:r w:rsidR="008051E5">
        <w:rPr>
          <w:rFonts w:ascii="David" w:hAnsi="David" w:cs="David" w:hint="cs"/>
          <w:sz w:val="24"/>
          <w:szCs w:val="24"/>
          <w:rtl/>
        </w:rPr>
        <w:t>,</w:t>
      </w:r>
      <w:r>
        <w:rPr>
          <w:rFonts w:ascii="David" w:hAnsi="David" w:cs="David" w:hint="cs"/>
          <w:sz w:val="24"/>
          <w:szCs w:val="24"/>
          <w:rtl/>
        </w:rPr>
        <w:t xml:space="preserve"> בסקטור העסקי </w:t>
      </w:r>
      <w:r w:rsidRPr="008051E5">
        <w:rPr>
          <w:rFonts w:ascii="David" w:hAnsi="David" w:cs="David" w:hint="cs"/>
          <w:b/>
          <w:bCs/>
          <w:sz w:val="24"/>
          <w:szCs w:val="24"/>
          <w:rtl/>
        </w:rPr>
        <w:t>יש צו</w:t>
      </w:r>
      <w:r>
        <w:rPr>
          <w:rFonts w:ascii="David" w:hAnsi="David" w:cs="David" w:hint="cs"/>
          <w:sz w:val="24"/>
          <w:szCs w:val="24"/>
          <w:rtl/>
        </w:rPr>
        <w:t xml:space="preserve"> והוא אומר מה הוא צריך לקחת בחשבון כאשר הוא לוקח עובד קבלן כוח אדם מחברה כזו.</w:t>
      </w:r>
      <w:r w:rsidR="000D5451">
        <w:rPr>
          <w:rFonts w:ascii="David" w:hAnsi="David" w:cs="David" w:hint="cs"/>
          <w:sz w:val="24"/>
          <w:szCs w:val="24"/>
          <w:rtl/>
        </w:rPr>
        <w:t xml:space="preserve"> </w:t>
      </w:r>
      <w:r w:rsidR="0090464A">
        <w:rPr>
          <w:rFonts w:ascii="David" w:hAnsi="David" w:cs="David" w:hint="cs"/>
          <w:sz w:val="24"/>
          <w:szCs w:val="24"/>
          <w:rtl/>
        </w:rPr>
        <w:t>הסעיף מטפל בתקופת הביניים, בצורה תמימה הוא מבטיח השוואת תנאים.</w:t>
      </w:r>
    </w:p>
    <w:p w14:paraId="6EB597B9" w14:textId="3CE01EEE" w:rsidR="0090464A" w:rsidRPr="008051E5" w:rsidRDefault="0090464A" w:rsidP="00386820">
      <w:pPr>
        <w:spacing w:after="0" w:line="360" w:lineRule="auto"/>
        <w:jc w:val="both"/>
        <w:rPr>
          <w:rFonts w:ascii="David" w:hAnsi="David" w:cs="David"/>
          <w:b/>
          <w:bCs/>
          <w:color w:val="FF0000"/>
          <w:sz w:val="24"/>
          <w:szCs w:val="24"/>
          <w:rtl/>
        </w:rPr>
      </w:pPr>
      <w:r w:rsidRPr="008051E5">
        <w:rPr>
          <w:rFonts w:ascii="David" w:hAnsi="David" w:cs="David" w:hint="cs"/>
          <w:b/>
          <w:bCs/>
          <w:color w:val="FF0000"/>
          <w:sz w:val="24"/>
          <w:szCs w:val="24"/>
          <w:rtl/>
        </w:rPr>
        <w:t xml:space="preserve">מה שמסדיר יחסים בסקטור הציבורי </w:t>
      </w:r>
      <w:r w:rsidR="008051E5" w:rsidRPr="008051E5">
        <w:rPr>
          <w:rFonts w:ascii="David" w:hAnsi="David" w:cs="David" w:hint="cs"/>
          <w:b/>
          <w:bCs/>
          <w:color w:val="FF0000"/>
          <w:sz w:val="24"/>
          <w:szCs w:val="24"/>
          <w:rtl/>
        </w:rPr>
        <w:t xml:space="preserve">זה </w:t>
      </w:r>
      <w:r w:rsidRPr="008051E5">
        <w:rPr>
          <w:rFonts w:ascii="David" w:hAnsi="David" w:cs="David" w:hint="cs"/>
          <w:b/>
          <w:bCs/>
          <w:color w:val="FF0000"/>
          <w:sz w:val="24"/>
          <w:szCs w:val="24"/>
          <w:rtl/>
        </w:rPr>
        <w:t>השוואת תנאים</w:t>
      </w:r>
      <w:r w:rsidR="008051E5" w:rsidRPr="008051E5">
        <w:rPr>
          <w:rFonts w:ascii="David" w:hAnsi="David" w:cs="David" w:hint="cs"/>
          <w:b/>
          <w:bCs/>
          <w:color w:val="FF0000"/>
          <w:sz w:val="24"/>
          <w:szCs w:val="24"/>
          <w:rtl/>
        </w:rPr>
        <w:t>,</w:t>
      </w:r>
      <w:r w:rsidRPr="008051E5">
        <w:rPr>
          <w:rFonts w:ascii="David" w:hAnsi="David" w:cs="David" w:hint="cs"/>
          <w:b/>
          <w:bCs/>
          <w:color w:val="FF0000"/>
          <w:sz w:val="24"/>
          <w:szCs w:val="24"/>
          <w:rtl/>
        </w:rPr>
        <w:t xml:space="preserve"> ומה שמסדיר יחסים בסקטור העסקי הוא צו ההרחבה.</w:t>
      </w:r>
    </w:p>
    <w:p w14:paraId="3477DD0F" w14:textId="263A289C" w:rsidR="0090464A" w:rsidRPr="00982F05" w:rsidRDefault="0090464A" w:rsidP="00386820">
      <w:pPr>
        <w:spacing w:after="0" w:line="360" w:lineRule="auto"/>
        <w:jc w:val="both"/>
        <w:rPr>
          <w:rFonts w:ascii="David" w:hAnsi="David" w:cs="David"/>
          <w:b/>
          <w:bCs/>
          <w:sz w:val="24"/>
          <w:szCs w:val="24"/>
          <w:rtl/>
        </w:rPr>
      </w:pPr>
      <w:r w:rsidRPr="00982F05">
        <w:rPr>
          <w:rFonts w:ascii="David" w:hAnsi="David" w:cs="David" w:hint="cs"/>
          <w:b/>
          <w:bCs/>
          <w:sz w:val="24"/>
          <w:szCs w:val="24"/>
          <w:highlight w:val="yellow"/>
          <w:rtl/>
        </w:rPr>
        <w:t>אין השוואת תנאים אצל קבלני שירות! רק אצל קבלני כוח אדם.</w:t>
      </w:r>
    </w:p>
    <w:p w14:paraId="3E99D287" w14:textId="44C12CDA" w:rsidR="00B94DC0" w:rsidRPr="0067151A" w:rsidRDefault="00B94DC0" w:rsidP="00386820">
      <w:pPr>
        <w:pStyle w:val="a7"/>
        <w:spacing w:after="0" w:line="360" w:lineRule="auto"/>
        <w:ind w:left="502"/>
        <w:jc w:val="both"/>
        <w:rPr>
          <w:rFonts w:ascii="David" w:hAnsi="David" w:cs="David"/>
          <w:sz w:val="24"/>
          <w:szCs w:val="24"/>
        </w:rPr>
      </w:pPr>
    </w:p>
    <w:p w14:paraId="18E1A170" w14:textId="4E2ADA35" w:rsidR="000A4B72" w:rsidRDefault="00E4252F" w:rsidP="00386820">
      <w:pPr>
        <w:spacing w:after="0" w:line="360" w:lineRule="auto"/>
        <w:jc w:val="both"/>
        <w:rPr>
          <w:rFonts w:ascii="David" w:hAnsi="David" w:cs="David"/>
          <w:sz w:val="24"/>
          <w:szCs w:val="24"/>
          <w:rtl/>
        </w:rPr>
      </w:pPr>
      <w:r>
        <w:rPr>
          <w:rFonts w:ascii="David" w:hAnsi="David" w:cs="David" w:hint="cs"/>
          <w:sz w:val="24"/>
          <w:szCs w:val="24"/>
          <w:rtl/>
        </w:rPr>
        <w:t>למרות שאין חוזה בין המשתמש ובין העובד, המחוקק מטיל מערכת של חובות ותוצאות</w:t>
      </w:r>
      <w:r w:rsidR="008051E5">
        <w:rPr>
          <w:rFonts w:ascii="David" w:hAnsi="David" w:cs="David" w:hint="cs"/>
          <w:sz w:val="24"/>
          <w:szCs w:val="24"/>
          <w:rtl/>
        </w:rPr>
        <w:t xml:space="preserve"> על</w:t>
      </w:r>
      <w:r>
        <w:rPr>
          <w:rFonts w:ascii="David" w:hAnsi="David" w:cs="David" w:hint="cs"/>
          <w:sz w:val="24"/>
          <w:szCs w:val="24"/>
          <w:rtl/>
        </w:rPr>
        <w:t xml:space="preserve"> מערכת היחסי</w:t>
      </w:r>
      <w:r w:rsidR="00CE2BAA">
        <w:rPr>
          <w:rFonts w:ascii="David" w:hAnsi="David" w:cs="David" w:hint="cs"/>
          <w:sz w:val="24"/>
          <w:szCs w:val="24"/>
          <w:rtl/>
        </w:rPr>
        <w:t>ם</w:t>
      </w:r>
      <w:r>
        <w:rPr>
          <w:rFonts w:ascii="David" w:hAnsi="David" w:cs="David" w:hint="cs"/>
          <w:sz w:val="24"/>
          <w:szCs w:val="24"/>
          <w:rtl/>
        </w:rPr>
        <w:t xml:space="preserve"> של עובד הקבלן ובין המעסיק המשתמש. לכן</w:t>
      </w:r>
      <w:r w:rsidR="00835380">
        <w:rPr>
          <w:rFonts w:ascii="David" w:hAnsi="David" w:cs="David" w:hint="cs"/>
          <w:sz w:val="24"/>
          <w:szCs w:val="24"/>
          <w:rtl/>
        </w:rPr>
        <w:t>,</w:t>
      </w:r>
      <w:r>
        <w:rPr>
          <w:rFonts w:ascii="David" w:hAnsi="David" w:cs="David" w:hint="cs"/>
          <w:sz w:val="24"/>
          <w:szCs w:val="24"/>
          <w:rtl/>
        </w:rPr>
        <w:t xml:space="preserve"> למרות שאין יחסי עבודה אפשר יהיה לתבוע את המשתמש.</w:t>
      </w:r>
    </w:p>
    <w:p w14:paraId="34AEB81B" w14:textId="06610186" w:rsidR="00D66004" w:rsidRDefault="00D66004" w:rsidP="00386820">
      <w:pPr>
        <w:spacing w:after="0" w:line="360" w:lineRule="auto"/>
        <w:jc w:val="both"/>
        <w:rPr>
          <w:rFonts w:ascii="David" w:hAnsi="David" w:cs="David"/>
          <w:sz w:val="24"/>
          <w:szCs w:val="24"/>
          <w:rtl/>
        </w:rPr>
      </w:pPr>
      <w:r>
        <w:rPr>
          <w:rFonts w:ascii="David" w:hAnsi="David" w:cs="David" w:hint="cs"/>
          <w:sz w:val="24"/>
          <w:szCs w:val="24"/>
          <w:rtl/>
        </w:rPr>
        <w:t>על פניו נראה כי השוואת תנאים טובה יותר מצו ההרחבה.</w:t>
      </w:r>
    </w:p>
    <w:p w14:paraId="52842142" w14:textId="31FCC7EE" w:rsidR="00BA7C0E" w:rsidRDefault="00BA7C0E" w:rsidP="00386820">
      <w:pPr>
        <w:spacing w:after="0" w:line="360" w:lineRule="auto"/>
        <w:jc w:val="both"/>
        <w:rPr>
          <w:rFonts w:ascii="David" w:hAnsi="David" w:cs="David"/>
          <w:sz w:val="24"/>
          <w:szCs w:val="24"/>
          <w:rtl/>
        </w:rPr>
      </w:pPr>
    </w:p>
    <w:p w14:paraId="498EBEF7" w14:textId="087C280F" w:rsidR="00BA7C0E" w:rsidRDefault="00BA7C0E" w:rsidP="00386820">
      <w:pPr>
        <w:spacing w:after="0" w:line="360" w:lineRule="auto"/>
        <w:jc w:val="both"/>
        <w:rPr>
          <w:rFonts w:ascii="David" w:hAnsi="David" w:cs="David"/>
          <w:sz w:val="24"/>
          <w:szCs w:val="24"/>
          <w:rtl/>
        </w:rPr>
      </w:pPr>
      <w:r w:rsidRPr="00764582">
        <w:rPr>
          <w:rFonts w:ascii="David" w:hAnsi="David" w:cs="David" w:hint="cs"/>
          <w:b/>
          <w:bCs/>
          <w:sz w:val="24"/>
          <w:szCs w:val="24"/>
          <w:rtl/>
        </w:rPr>
        <w:t>במגזר העסקי</w:t>
      </w:r>
      <w:r>
        <w:rPr>
          <w:rFonts w:ascii="David" w:hAnsi="David" w:cs="David" w:hint="cs"/>
          <w:sz w:val="24"/>
          <w:szCs w:val="24"/>
          <w:rtl/>
        </w:rPr>
        <w:t xml:space="preserve"> יש מנגנון שמוודא זמניות- </w:t>
      </w:r>
      <w:r w:rsidRPr="00E515B9">
        <w:rPr>
          <w:rFonts w:ascii="David" w:hAnsi="David" w:cs="David" w:hint="cs"/>
          <w:sz w:val="24"/>
          <w:szCs w:val="24"/>
          <w:highlight w:val="yellow"/>
          <w:rtl/>
        </w:rPr>
        <w:t>סעיף 5 לצו ההרחבה של עובדי קבלן בענף שירותי כוח אדם מגדיר רשימה סגורה</w:t>
      </w:r>
      <w:r>
        <w:rPr>
          <w:rFonts w:ascii="David" w:hAnsi="David" w:cs="David" w:hint="cs"/>
          <w:sz w:val="24"/>
          <w:szCs w:val="24"/>
          <w:rtl/>
        </w:rPr>
        <w:t xml:space="preserve"> של תפקידים זמניים שבהם מותר להעסיק את עובד הקבלן של כוח האדם.</w:t>
      </w:r>
      <w:r w:rsidR="00E515B9">
        <w:rPr>
          <w:rFonts w:ascii="David" w:hAnsi="David" w:cs="David" w:hint="cs"/>
          <w:sz w:val="24"/>
          <w:szCs w:val="24"/>
          <w:rtl/>
        </w:rPr>
        <w:t xml:space="preserve">  [כל עובדי הקבלן הם בכפו</w:t>
      </w:r>
      <w:r w:rsidR="002D21BF">
        <w:rPr>
          <w:rFonts w:ascii="David" w:hAnsi="David" w:cs="David" w:hint="cs"/>
          <w:sz w:val="24"/>
          <w:szCs w:val="24"/>
          <w:rtl/>
        </w:rPr>
        <w:t xml:space="preserve">ף </w:t>
      </w:r>
      <w:r w:rsidR="00E515B9">
        <w:rPr>
          <w:rFonts w:ascii="David" w:hAnsi="David" w:cs="David" w:hint="cs"/>
          <w:sz w:val="24"/>
          <w:szCs w:val="24"/>
          <w:rtl/>
        </w:rPr>
        <w:t>ל-9 חודשים].</w:t>
      </w:r>
    </w:p>
    <w:p w14:paraId="6E6E8F41" w14:textId="2E08572F" w:rsidR="007A6BA9" w:rsidRDefault="007A6BA9" w:rsidP="00386820">
      <w:pPr>
        <w:spacing w:after="0" w:line="360" w:lineRule="auto"/>
        <w:jc w:val="both"/>
        <w:rPr>
          <w:rFonts w:ascii="David" w:hAnsi="David" w:cs="David"/>
          <w:sz w:val="24"/>
          <w:szCs w:val="24"/>
          <w:rtl/>
        </w:rPr>
      </w:pPr>
    </w:p>
    <w:p w14:paraId="713552CB" w14:textId="1B64C131" w:rsidR="00C97A14" w:rsidRDefault="00C97A14" w:rsidP="00386820">
      <w:pPr>
        <w:spacing w:after="0" w:line="360" w:lineRule="auto"/>
        <w:jc w:val="both"/>
        <w:rPr>
          <w:rFonts w:ascii="David" w:hAnsi="David" w:cs="David"/>
          <w:b/>
          <w:bCs/>
          <w:sz w:val="24"/>
          <w:szCs w:val="24"/>
          <w:u w:val="single"/>
          <w:rtl/>
        </w:rPr>
      </w:pPr>
      <w:r w:rsidRPr="003B77D9">
        <w:rPr>
          <w:rFonts w:ascii="David" w:hAnsi="David" w:cs="David" w:hint="cs"/>
          <w:sz w:val="24"/>
          <w:szCs w:val="24"/>
          <w:rtl/>
        </w:rPr>
        <w:t>הסכם קיבוצי-</w:t>
      </w:r>
      <w:r w:rsidR="003B77D9" w:rsidRPr="003B77D9">
        <w:rPr>
          <w:rFonts w:ascii="David" w:hAnsi="David" w:cs="David" w:hint="cs"/>
          <w:sz w:val="24"/>
          <w:szCs w:val="24"/>
          <w:rtl/>
        </w:rPr>
        <w:t xml:space="preserve"> </w:t>
      </w:r>
      <w:r w:rsidRPr="003B77D9">
        <w:rPr>
          <w:rFonts w:ascii="David" w:hAnsi="David" w:cs="David" w:hint="cs"/>
          <w:sz w:val="24"/>
          <w:szCs w:val="24"/>
          <w:rtl/>
        </w:rPr>
        <w:t xml:space="preserve">בו מדובר על השוואת תנאים ביחס </w:t>
      </w:r>
      <w:r w:rsidRPr="003B77D9">
        <w:rPr>
          <w:rFonts w:ascii="David" w:hAnsi="David" w:cs="David" w:hint="cs"/>
          <w:b/>
          <w:bCs/>
          <w:sz w:val="24"/>
          <w:szCs w:val="24"/>
          <w:rtl/>
        </w:rPr>
        <w:t>לעובדי קבלן שירותים</w:t>
      </w:r>
      <w:r w:rsidR="00553CC7">
        <w:rPr>
          <w:rFonts w:ascii="David" w:hAnsi="David" w:cs="David" w:hint="cs"/>
          <w:b/>
          <w:bCs/>
          <w:sz w:val="24"/>
          <w:szCs w:val="24"/>
          <w:rtl/>
        </w:rPr>
        <w:t>.</w:t>
      </w:r>
      <w:r w:rsidRPr="003B77D9">
        <w:rPr>
          <w:rFonts w:ascii="David" w:hAnsi="David" w:cs="David" w:hint="cs"/>
          <w:b/>
          <w:bCs/>
          <w:sz w:val="24"/>
          <w:szCs w:val="24"/>
          <w:rtl/>
        </w:rPr>
        <w:t xml:space="preserve"> </w:t>
      </w:r>
      <w:r w:rsidRPr="003B77D9">
        <w:rPr>
          <w:rFonts w:ascii="David" w:hAnsi="David" w:cs="David" w:hint="cs"/>
          <w:sz w:val="24"/>
          <w:szCs w:val="24"/>
          <w:rtl/>
        </w:rPr>
        <w:t xml:space="preserve">הסכם זה אומר שגם קבלן שירותים מקבל השוואת תנאים. במציאות אין באמת צו הרחבה לעובד קבלן שירותים. זה מחדד את זה שבקבלני שירותים אין </w:t>
      </w:r>
      <w:r w:rsidR="001312DF" w:rsidRPr="003B77D9">
        <w:rPr>
          <w:rFonts w:ascii="David" w:hAnsi="David" w:cs="David" w:hint="cs"/>
          <w:sz w:val="24"/>
          <w:szCs w:val="24"/>
          <w:rtl/>
        </w:rPr>
        <w:t>השוואת תנאים אע"פ שנחתם הסכם.</w:t>
      </w:r>
    </w:p>
    <w:p w14:paraId="6307FCFF" w14:textId="4481A910" w:rsidR="00BA7C0E" w:rsidRPr="00BA7C0E" w:rsidRDefault="00BA7C0E" w:rsidP="00386820">
      <w:pPr>
        <w:spacing w:after="0" w:line="360" w:lineRule="auto"/>
        <w:jc w:val="both"/>
        <w:rPr>
          <w:rFonts w:ascii="David" w:hAnsi="David" w:cs="David"/>
          <w:sz w:val="24"/>
          <w:szCs w:val="24"/>
          <w:u w:val="single"/>
          <w:rtl/>
        </w:rPr>
      </w:pPr>
    </w:p>
    <w:p w14:paraId="51D15328" w14:textId="0CBC461B" w:rsidR="00835380" w:rsidRDefault="00BA7C0E" w:rsidP="00F22134">
      <w:pPr>
        <w:spacing w:after="0" w:line="360" w:lineRule="auto"/>
        <w:jc w:val="both"/>
        <w:rPr>
          <w:rFonts w:ascii="David" w:hAnsi="David" w:cs="David"/>
          <w:b/>
          <w:bCs/>
          <w:sz w:val="24"/>
          <w:szCs w:val="24"/>
          <w:rtl/>
        </w:rPr>
      </w:pPr>
      <w:r w:rsidRPr="00BA7C0E">
        <w:rPr>
          <w:rFonts w:ascii="David" w:hAnsi="David" w:cs="David" w:hint="cs"/>
          <w:b/>
          <w:bCs/>
          <w:sz w:val="24"/>
          <w:szCs w:val="24"/>
          <w:rtl/>
        </w:rPr>
        <w:t>סיכום- יש לבצע הבחנה בין עובדי קבלן שירותי</w:t>
      </w:r>
      <w:r w:rsidR="00221C43">
        <w:rPr>
          <w:rFonts w:ascii="David" w:hAnsi="David" w:cs="David" w:hint="cs"/>
          <w:b/>
          <w:bCs/>
          <w:sz w:val="24"/>
          <w:szCs w:val="24"/>
          <w:rtl/>
        </w:rPr>
        <w:t>ם</w:t>
      </w:r>
      <w:r w:rsidRPr="00BA7C0E">
        <w:rPr>
          <w:rFonts w:ascii="David" w:hAnsi="David" w:cs="David" w:hint="cs"/>
          <w:b/>
          <w:bCs/>
          <w:sz w:val="24"/>
          <w:szCs w:val="24"/>
          <w:rtl/>
        </w:rPr>
        <w:t xml:space="preserve"> (בחינת מיקור חוץ אותנטי) ובין עובדי קבלן כוח אדם (תפקידו לסתום חור זמני, יש לבדוק את הזמניות, לפי 12(א) </w:t>
      </w:r>
      <w:r w:rsidR="00221C43">
        <w:rPr>
          <w:rFonts w:ascii="David" w:hAnsi="David" w:cs="David" w:hint="cs"/>
          <w:b/>
          <w:bCs/>
          <w:sz w:val="24"/>
          <w:szCs w:val="24"/>
          <w:rtl/>
        </w:rPr>
        <w:t xml:space="preserve">לחוק). כאמור, </w:t>
      </w:r>
      <w:r w:rsidRPr="00BA7C0E">
        <w:rPr>
          <w:rFonts w:ascii="David" w:hAnsi="David" w:cs="David" w:hint="cs"/>
          <w:b/>
          <w:bCs/>
          <w:sz w:val="24"/>
          <w:szCs w:val="24"/>
          <w:rtl/>
        </w:rPr>
        <w:t>בתקופת הביניים יש השוואת תנאים, אך החקיקה יצרה הבדל בין בעלי צו הרחבה (סקטור עסקי) ושם אין השוואת תנאים.</w:t>
      </w:r>
    </w:p>
    <w:p w14:paraId="71E671CA" w14:textId="3CD0F192" w:rsidR="002F0B8B" w:rsidRDefault="002F0B8B" w:rsidP="00386820">
      <w:pPr>
        <w:spacing w:after="0" w:line="360" w:lineRule="auto"/>
        <w:jc w:val="both"/>
        <w:rPr>
          <w:rFonts w:ascii="David" w:hAnsi="David" w:cs="David"/>
          <w:b/>
          <w:bCs/>
          <w:sz w:val="28"/>
          <w:szCs w:val="28"/>
          <w:rtl/>
        </w:rPr>
      </w:pPr>
      <w:r w:rsidRPr="002F0B8B">
        <w:rPr>
          <w:rFonts w:ascii="David" w:hAnsi="David" w:cs="David" w:hint="cs"/>
          <w:b/>
          <w:bCs/>
          <w:sz w:val="28"/>
          <w:szCs w:val="28"/>
          <w:rtl/>
        </w:rPr>
        <w:lastRenderedPageBreak/>
        <w:t>חוק העסקת עובדים ע"י קבלני שירות בתחומי השמירה והניקיון בגופים ציבוריים, תשע"ג 2013</w:t>
      </w:r>
    </w:p>
    <w:p w14:paraId="315D112E" w14:textId="2E97ED9D" w:rsidR="002F0B8B" w:rsidRDefault="002F0B8B" w:rsidP="00386820">
      <w:pPr>
        <w:spacing w:after="0" w:line="360" w:lineRule="auto"/>
        <w:jc w:val="both"/>
        <w:rPr>
          <w:rFonts w:ascii="David" w:hAnsi="David" w:cs="David"/>
          <w:sz w:val="24"/>
          <w:szCs w:val="24"/>
          <w:rtl/>
        </w:rPr>
      </w:pPr>
      <w:r>
        <w:rPr>
          <w:rFonts w:ascii="David" w:hAnsi="David" w:cs="David" w:hint="cs"/>
          <w:sz w:val="24"/>
          <w:szCs w:val="24"/>
          <w:rtl/>
        </w:rPr>
        <w:t xml:space="preserve">מדובר על עובדי קבלן שירות בתחומי השמירה והניקיון במגזר הציבורי בלבד. לא מדובר על השוואת תנאים. גם במקרה זה אם נותנים צ'ופר לעובדי הניקיון, החוק לא נתן השוואת תנאים אלא רק שיפר תנאים. </w:t>
      </w:r>
    </w:p>
    <w:p w14:paraId="4F544767" w14:textId="17BC7170" w:rsidR="00830B18" w:rsidRDefault="002F0B8B" w:rsidP="00830B18">
      <w:pPr>
        <w:spacing w:after="0" w:line="360" w:lineRule="auto"/>
        <w:jc w:val="both"/>
        <w:rPr>
          <w:rFonts w:ascii="David" w:hAnsi="David" w:cs="David"/>
          <w:sz w:val="24"/>
          <w:szCs w:val="24"/>
          <w:rtl/>
        </w:rPr>
      </w:pPr>
      <w:r>
        <w:rPr>
          <w:rFonts w:ascii="David" w:hAnsi="David" w:cs="David" w:hint="cs"/>
          <w:sz w:val="24"/>
          <w:szCs w:val="24"/>
          <w:rtl/>
        </w:rPr>
        <w:t xml:space="preserve">בחוק יש תוספות שהיו חשובות למחוקק </w:t>
      </w:r>
      <w:r w:rsidR="00982F05">
        <w:rPr>
          <w:rFonts w:ascii="David" w:hAnsi="David" w:cs="David" w:hint="cs"/>
          <w:sz w:val="24"/>
          <w:szCs w:val="24"/>
          <w:rtl/>
        </w:rPr>
        <w:t>ו</w:t>
      </w:r>
      <w:r>
        <w:rPr>
          <w:rFonts w:ascii="David" w:hAnsi="David" w:cs="David" w:hint="cs"/>
          <w:sz w:val="24"/>
          <w:szCs w:val="24"/>
          <w:rtl/>
        </w:rPr>
        <w:t>נועדו לעזור לתנאיי העובדים האלו, יש פה הכרה אנושית חשובה שנותנת מקום גם לעובד הפשוט.</w:t>
      </w:r>
      <w:r w:rsidR="00830B18">
        <w:rPr>
          <w:rFonts w:ascii="David" w:hAnsi="David" w:cs="David" w:hint="cs"/>
          <w:sz w:val="24"/>
          <w:szCs w:val="24"/>
          <w:rtl/>
        </w:rPr>
        <w:t xml:space="preserve"> </w:t>
      </w:r>
      <w:r w:rsidR="00244520">
        <w:rPr>
          <w:rFonts w:ascii="David" w:hAnsi="David" w:cs="David" w:hint="cs"/>
          <w:sz w:val="24"/>
          <w:szCs w:val="24"/>
          <w:rtl/>
        </w:rPr>
        <w:t>בגלל ש</w:t>
      </w:r>
      <w:r w:rsidR="00830B18">
        <w:rPr>
          <w:rFonts w:ascii="David" w:hAnsi="David" w:cs="David" w:hint="cs"/>
          <w:sz w:val="24"/>
          <w:szCs w:val="24"/>
          <w:rtl/>
        </w:rPr>
        <w:t xml:space="preserve">החוק יצר הבדל בין עובדי קבלן בענף השמירה והניקיון בין המגזר הציבורי והפרטי, </w:t>
      </w:r>
      <w:r w:rsidR="00244520">
        <w:rPr>
          <w:rFonts w:ascii="David" w:hAnsi="David" w:cs="David" w:hint="cs"/>
          <w:sz w:val="24"/>
          <w:szCs w:val="24"/>
          <w:rtl/>
        </w:rPr>
        <w:t>הדבר</w:t>
      </w:r>
      <w:r w:rsidR="00830B18">
        <w:rPr>
          <w:rFonts w:ascii="David" w:hAnsi="David" w:cs="David" w:hint="cs"/>
          <w:sz w:val="24"/>
          <w:szCs w:val="24"/>
          <w:rtl/>
        </w:rPr>
        <w:t xml:space="preserve"> הוביל את השר למתן צו הרחבה לכל ענף השמירה והניקיון, ובכך ביטל את ההבדל שיצר החוק בין המגזרים.</w:t>
      </w:r>
    </w:p>
    <w:p w14:paraId="4CFCFAB5" w14:textId="0C6A18B1" w:rsidR="005C08F7" w:rsidRDefault="005C08F7" w:rsidP="00386820">
      <w:pPr>
        <w:spacing w:after="0" w:line="360" w:lineRule="auto"/>
        <w:jc w:val="both"/>
        <w:rPr>
          <w:rFonts w:ascii="David" w:hAnsi="David" w:cs="David"/>
          <w:sz w:val="24"/>
          <w:szCs w:val="24"/>
          <w:rtl/>
        </w:rPr>
      </w:pPr>
      <w:r>
        <w:rPr>
          <w:rFonts w:ascii="David" w:hAnsi="David" w:cs="David" w:hint="cs"/>
          <w:sz w:val="24"/>
          <w:szCs w:val="24"/>
          <w:rtl/>
        </w:rPr>
        <w:t xml:space="preserve">ס' 8 לחוק מדבר על שי לחגים. </w:t>
      </w:r>
    </w:p>
    <w:p w14:paraId="5214ED33" w14:textId="07DCAA8D" w:rsidR="002D21BF" w:rsidRDefault="002D21BF" w:rsidP="00386820">
      <w:pPr>
        <w:spacing w:after="0" w:line="360" w:lineRule="auto"/>
        <w:jc w:val="both"/>
        <w:rPr>
          <w:rFonts w:ascii="David" w:hAnsi="David" w:cs="David"/>
          <w:sz w:val="24"/>
          <w:szCs w:val="24"/>
          <w:rtl/>
        </w:rPr>
      </w:pPr>
    </w:p>
    <w:p w14:paraId="6030C39F" w14:textId="0C1E8A6E" w:rsidR="00885655" w:rsidRPr="00982F05" w:rsidRDefault="00885655" w:rsidP="00386820">
      <w:pPr>
        <w:spacing w:after="0" w:line="360" w:lineRule="auto"/>
        <w:jc w:val="both"/>
        <w:rPr>
          <w:rFonts w:ascii="David" w:hAnsi="David" w:cs="David"/>
          <w:sz w:val="24"/>
          <w:szCs w:val="24"/>
          <w:u w:val="single"/>
          <w:rtl/>
        </w:rPr>
      </w:pPr>
      <w:r w:rsidRPr="00982F05">
        <w:rPr>
          <w:rFonts w:ascii="David" w:hAnsi="David" w:cs="David" w:hint="cs"/>
          <w:sz w:val="24"/>
          <w:szCs w:val="24"/>
          <w:u w:val="single"/>
          <w:rtl/>
        </w:rPr>
        <w:t>צווי הרחבה לעובדי קבלן ניקיון ולעובדי קבלן אבטחה ושמירה:</w:t>
      </w:r>
    </w:p>
    <w:p w14:paraId="3787A1B7" w14:textId="183A12EB" w:rsidR="002D21BF" w:rsidRDefault="002D21BF" w:rsidP="00386820">
      <w:pPr>
        <w:spacing w:after="0" w:line="360" w:lineRule="auto"/>
        <w:jc w:val="both"/>
        <w:rPr>
          <w:rFonts w:ascii="David" w:hAnsi="David" w:cs="David"/>
          <w:sz w:val="24"/>
          <w:szCs w:val="24"/>
          <w:rtl/>
        </w:rPr>
      </w:pPr>
      <w:r>
        <w:rPr>
          <w:rFonts w:ascii="David" w:hAnsi="David" w:cs="David" w:hint="cs"/>
          <w:sz w:val="24"/>
          <w:szCs w:val="24"/>
          <w:rtl/>
        </w:rPr>
        <w:t>בשנת 2014 הוצאו 2 צווי הרחבה בענף הניקיון לפי חוק הסכמים קיבוציים</w:t>
      </w:r>
      <w:r w:rsidR="00D74E0F">
        <w:rPr>
          <w:rFonts w:ascii="David" w:hAnsi="David" w:cs="David" w:hint="cs"/>
          <w:sz w:val="24"/>
          <w:szCs w:val="24"/>
          <w:rtl/>
        </w:rPr>
        <w:t>.</w:t>
      </w:r>
      <w:r>
        <w:rPr>
          <w:rFonts w:ascii="David" w:hAnsi="David" w:cs="David" w:hint="cs"/>
          <w:sz w:val="24"/>
          <w:szCs w:val="24"/>
          <w:rtl/>
        </w:rPr>
        <w:t xml:space="preserve"> לא כתוב רק קבלני שירות או רק עובדי קבלן ציבורי.</w:t>
      </w:r>
    </w:p>
    <w:p w14:paraId="0D1E06D4" w14:textId="4113A8C3" w:rsidR="002D21BF" w:rsidRDefault="002D21BF" w:rsidP="00386820">
      <w:pPr>
        <w:spacing w:after="0" w:line="360" w:lineRule="auto"/>
        <w:jc w:val="both"/>
        <w:rPr>
          <w:rFonts w:ascii="David" w:hAnsi="David" w:cs="David"/>
          <w:sz w:val="24"/>
          <w:szCs w:val="24"/>
          <w:rtl/>
        </w:rPr>
      </w:pPr>
      <w:r>
        <w:rPr>
          <w:rFonts w:ascii="David" w:hAnsi="David" w:cs="David" w:hint="cs"/>
          <w:sz w:val="24"/>
          <w:szCs w:val="24"/>
          <w:rtl/>
        </w:rPr>
        <w:t>הצו השני ניתן באותה שנה גם לתחומי ענף השמירה והאבטחה בישראל- לא כתוב רק קבלני שירות או רק עובדי קבלן ציבורי.</w:t>
      </w:r>
    </w:p>
    <w:p w14:paraId="2A3E0793" w14:textId="0AB15BEE" w:rsidR="002D21BF" w:rsidRDefault="002D21BF" w:rsidP="00386820">
      <w:pPr>
        <w:spacing w:after="0" w:line="360" w:lineRule="auto"/>
        <w:jc w:val="both"/>
        <w:rPr>
          <w:rFonts w:ascii="David" w:hAnsi="David" w:cs="David"/>
          <w:sz w:val="24"/>
          <w:szCs w:val="24"/>
          <w:rtl/>
        </w:rPr>
      </w:pPr>
      <w:r>
        <w:rPr>
          <w:rFonts w:ascii="David" w:hAnsi="David" w:cs="David" w:hint="cs"/>
          <w:sz w:val="24"/>
          <w:szCs w:val="24"/>
          <w:rtl/>
        </w:rPr>
        <w:t>אולם גם באלו לא מדובר על השוואת תנאים.</w:t>
      </w:r>
    </w:p>
    <w:p w14:paraId="51207541" w14:textId="653F1681" w:rsidR="00885655" w:rsidRDefault="00885655" w:rsidP="00386820">
      <w:pPr>
        <w:spacing w:after="0" w:line="360" w:lineRule="auto"/>
        <w:jc w:val="both"/>
        <w:rPr>
          <w:rFonts w:ascii="David" w:hAnsi="David" w:cs="David"/>
          <w:sz w:val="24"/>
          <w:szCs w:val="24"/>
          <w:rtl/>
        </w:rPr>
      </w:pPr>
    </w:p>
    <w:p w14:paraId="22074EA7" w14:textId="7624ADF8" w:rsidR="00885655" w:rsidRDefault="00D74E0F" w:rsidP="00386820">
      <w:pPr>
        <w:spacing w:after="0" w:line="360" w:lineRule="auto"/>
        <w:jc w:val="both"/>
        <w:rPr>
          <w:rFonts w:ascii="David" w:hAnsi="David" w:cs="David"/>
          <w:sz w:val="24"/>
          <w:szCs w:val="24"/>
          <w:rtl/>
        </w:rPr>
      </w:pPr>
      <w:r>
        <w:rPr>
          <w:rFonts w:ascii="David" w:hAnsi="David" w:cs="David" w:hint="cs"/>
          <w:sz w:val="24"/>
          <w:szCs w:val="24"/>
          <w:highlight w:val="yellow"/>
          <w:rtl/>
        </w:rPr>
        <w:t xml:space="preserve">ביחס לעובדי קבלני כוח אדם- </w:t>
      </w:r>
      <w:r w:rsidR="00885655" w:rsidRPr="00A37EB5">
        <w:rPr>
          <w:rFonts w:ascii="David" w:hAnsi="David" w:cs="David" w:hint="cs"/>
          <w:sz w:val="24"/>
          <w:szCs w:val="24"/>
          <w:highlight w:val="yellow"/>
          <w:rtl/>
        </w:rPr>
        <w:t xml:space="preserve">צו </w:t>
      </w:r>
      <w:r>
        <w:rPr>
          <w:rFonts w:ascii="David" w:hAnsi="David" w:cs="David" w:hint="cs"/>
          <w:sz w:val="24"/>
          <w:szCs w:val="24"/>
          <w:highlight w:val="yellow"/>
          <w:rtl/>
        </w:rPr>
        <w:t>ה</w:t>
      </w:r>
      <w:r w:rsidR="00885655" w:rsidRPr="00A37EB5">
        <w:rPr>
          <w:rFonts w:ascii="David" w:hAnsi="David" w:cs="David" w:hint="cs"/>
          <w:sz w:val="24"/>
          <w:szCs w:val="24"/>
          <w:highlight w:val="yellow"/>
          <w:rtl/>
        </w:rPr>
        <w:t>הרחבה שתק מבחינת סקטורים, המציאות והצווים יצרו הבחנה בין הסקטורים, השוואת תנאים קיימת רק בעובדי קבלן כוח אדם</w:t>
      </w:r>
      <w:r w:rsidR="00903BA7" w:rsidRPr="00A37EB5">
        <w:rPr>
          <w:rFonts w:ascii="David" w:hAnsi="David" w:cs="David" w:hint="cs"/>
          <w:sz w:val="24"/>
          <w:szCs w:val="24"/>
          <w:highlight w:val="yellow"/>
          <w:rtl/>
        </w:rPr>
        <w:t xml:space="preserve"> (זמניים)</w:t>
      </w:r>
      <w:r w:rsidR="00C64DCA">
        <w:rPr>
          <w:rFonts w:ascii="David" w:hAnsi="David" w:cs="David" w:hint="cs"/>
          <w:sz w:val="24"/>
          <w:szCs w:val="24"/>
          <w:highlight w:val="yellow"/>
          <w:rtl/>
        </w:rPr>
        <w:t xml:space="preserve"> </w:t>
      </w:r>
      <w:r w:rsidR="00A37EB5" w:rsidRPr="00A37EB5">
        <w:rPr>
          <w:rFonts w:ascii="David" w:hAnsi="David" w:cs="David" w:hint="cs"/>
          <w:sz w:val="24"/>
          <w:szCs w:val="24"/>
          <w:highlight w:val="yellow"/>
          <w:rtl/>
        </w:rPr>
        <w:t>במגזר ה</w:t>
      </w:r>
      <w:r w:rsidR="00885655" w:rsidRPr="00A37EB5">
        <w:rPr>
          <w:rFonts w:ascii="David" w:hAnsi="David" w:cs="David" w:hint="cs"/>
          <w:sz w:val="24"/>
          <w:szCs w:val="24"/>
          <w:highlight w:val="yellow"/>
          <w:rtl/>
        </w:rPr>
        <w:t>ציבורי</w:t>
      </w:r>
      <w:r w:rsidR="00885655">
        <w:rPr>
          <w:rFonts w:ascii="David" w:hAnsi="David" w:cs="David" w:hint="cs"/>
          <w:sz w:val="24"/>
          <w:szCs w:val="24"/>
          <w:rtl/>
        </w:rPr>
        <w:t>. בכל שאר הענפים התנאים שבצווי ההרחבה הם אלו שקובעים.</w:t>
      </w:r>
      <w:r w:rsidR="00D006A1">
        <w:rPr>
          <w:rFonts w:ascii="David" w:hAnsi="David" w:cs="David" w:hint="cs"/>
          <w:sz w:val="24"/>
          <w:szCs w:val="24"/>
          <w:rtl/>
        </w:rPr>
        <w:t xml:space="preserve"> לגבי שמירה וניקיון- כל ענף השמירה והניקיון הזכויות נמצאות בצו.</w:t>
      </w:r>
    </w:p>
    <w:p w14:paraId="74B84DBF" w14:textId="77777777" w:rsidR="00835380" w:rsidRPr="002F0B8B" w:rsidRDefault="00835380" w:rsidP="00386820">
      <w:pPr>
        <w:spacing w:after="0" w:line="360" w:lineRule="auto"/>
        <w:jc w:val="both"/>
        <w:rPr>
          <w:rFonts w:ascii="David" w:hAnsi="David" w:cs="David"/>
          <w:sz w:val="24"/>
          <w:szCs w:val="24"/>
          <w:rtl/>
        </w:rPr>
      </w:pPr>
    </w:p>
    <w:p w14:paraId="66AD47DF" w14:textId="6515E77F" w:rsidR="00BA391F" w:rsidRPr="00835380" w:rsidRDefault="00A37EB5" w:rsidP="00386820">
      <w:pPr>
        <w:spacing w:after="0" w:line="360" w:lineRule="auto"/>
        <w:jc w:val="both"/>
        <w:rPr>
          <w:rFonts w:ascii="David" w:hAnsi="David" w:cs="David"/>
          <w:b/>
          <w:bCs/>
          <w:color w:val="FF0000"/>
          <w:sz w:val="24"/>
          <w:szCs w:val="24"/>
          <w:rtl/>
        </w:rPr>
      </w:pPr>
      <w:r w:rsidRPr="00835380">
        <w:rPr>
          <w:rFonts w:ascii="David" w:hAnsi="David" w:cs="David" w:hint="cs"/>
          <w:b/>
          <w:bCs/>
          <w:color w:val="FF0000"/>
          <w:sz w:val="24"/>
          <w:szCs w:val="24"/>
          <w:rtl/>
        </w:rPr>
        <w:t xml:space="preserve">החוק אומר </w:t>
      </w:r>
      <w:r w:rsidRPr="00835380">
        <w:rPr>
          <w:rFonts w:ascii="David" w:hAnsi="David" w:cs="David" w:hint="cs"/>
          <w:b/>
          <w:bCs/>
          <w:color w:val="FF0000"/>
          <w:sz w:val="24"/>
          <w:szCs w:val="24"/>
        </w:rPr>
        <w:t>X</w:t>
      </w:r>
      <w:r w:rsidRPr="00835380">
        <w:rPr>
          <w:rFonts w:ascii="David" w:hAnsi="David" w:cs="David" w:hint="cs"/>
          <w:b/>
          <w:bCs/>
          <w:color w:val="FF0000"/>
          <w:sz w:val="24"/>
          <w:szCs w:val="24"/>
          <w:rtl/>
        </w:rPr>
        <w:t xml:space="preserve"> אבל צווי ההרחבה הם אלו שמיושמים בשטח ואלו שיוצקים </w:t>
      </w:r>
      <w:r w:rsidR="00CF33AE">
        <w:rPr>
          <w:rFonts w:ascii="David" w:hAnsi="David" w:cs="David" w:hint="cs"/>
          <w:b/>
          <w:bCs/>
          <w:color w:val="FF0000"/>
          <w:sz w:val="24"/>
          <w:szCs w:val="24"/>
          <w:rtl/>
        </w:rPr>
        <w:t>תוכן</w:t>
      </w:r>
      <w:r w:rsidRPr="00835380">
        <w:rPr>
          <w:rFonts w:ascii="David" w:hAnsi="David" w:cs="David" w:hint="cs"/>
          <w:b/>
          <w:bCs/>
          <w:color w:val="FF0000"/>
          <w:sz w:val="24"/>
          <w:szCs w:val="24"/>
          <w:rtl/>
        </w:rPr>
        <w:t>.</w:t>
      </w:r>
    </w:p>
    <w:p w14:paraId="2830BFB9" w14:textId="1F80BB2D" w:rsidR="00383AC3" w:rsidRDefault="00383AC3" w:rsidP="00386820">
      <w:pPr>
        <w:spacing w:after="0" w:line="360" w:lineRule="auto"/>
        <w:jc w:val="both"/>
        <w:rPr>
          <w:rFonts w:ascii="David" w:hAnsi="David" w:cs="David"/>
          <w:sz w:val="24"/>
          <w:szCs w:val="24"/>
          <w:rtl/>
        </w:rPr>
      </w:pPr>
    </w:p>
    <w:p w14:paraId="62AF2041" w14:textId="4A5679BF" w:rsidR="00180606" w:rsidRDefault="00180606" w:rsidP="00CF33AE">
      <w:pPr>
        <w:shd w:val="clear" w:color="auto" w:fill="D9E2F3" w:themeFill="accent1" w:themeFillTint="33"/>
        <w:spacing w:after="0" w:line="360" w:lineRule="auto"/>
        <w:jc w:val="center"/>
        <w:rPr>
          <w:rFonts w:ascii="David" w:hAnsi="David" w:cs="David"/>
          <w:b/>
          <w:bCs/>
          <w:sz w:val="24"/>
          <w:szCs w:val="24"/>
          <w:rtl/>
        </w:rPr>
      </w:pPr>
      <w:r>
        <w:rPr>
          <w:rFonts w:ascii="David" w:hAnsi="David" w:cs="David" w:hint="cs"/>
          <w:b/>
          <w:bCs/>
          <w:sz w:val="24"/>
          <w:szCs w:val="24"/>
          <w:rtl/>
        </w:rPr>
        <w:t>חוזה העבודה האישי</w:t>
      </w:r>
    </w:p>
    <w:p w14:paraId="699E2EB2" w14:textId="77777777" w:rsidR="00835380" w:rsidRDefault="00040A82" w:rsidP="00CB1CAF">
      <w:pPr>
        <w:spacing w:after="0" w:line="360" w:lineRule="auto"/>
        <w:jc w:val="both"/>
        <w:rPr>
          <w:rFonts w:ascii="David" w:hAnsi="David" w:cs="David"/>
          <w:sz w:val="24"/>
          <w:szCs w:val="24"/>
          <w:rtl/>
        </w:rPr>
      </w:pPr>
      <w:r>
        <w:rPr>
          <w:rFonts w:ascii="David" w:hAnsi="David" w:cs="David" w:hint="cs"/>
          <w:sz w:val="24"/>
          <w:szCs w:val="24"/>
          <w:rtl/>
        </w:rPr>
        <w:t>חוזה הוא מפגש רצונות</w:t>
      </w:r>
      <w:r w:rsidR="00835380">
        <w:rPr>
          <w:rFonts w:ascii="David" w:hAnsi="David" w:cs="David" w:hint="cs"/>
          <w:sz w:val="24"/>
          <w:szCs w:val="24"/>
          <w:rtl/>
        </w:rPr>
        <w:t>,</w:t>
      </w:r>
      <w:r>
        <w:rPr>
          <w:rFonts w:ascii="David" w:hAnsi="David" w:cs="David" w:hint="cs"/>
          <w:sz w:val="24"/>
          <w:szCs w:val="24"/>
          <w:rtl/>
        </w:rPr>
        <w:t xml:space="preserve"> אך לפעמים הרצונות נפגשים בצורה לא הוגנת. </w:t>
      </w:r>
    </w:p>
    <w:p w14:paraId="479FA55D" w14:textId="2B92EDD4" w:rsidR="00040A82" w:rsidRDefault="00040A82" w:rsidP="00CB1CAF">
      <w:pPr>
        <w:spacing w:after="0" w:line="360" w:lineRule="auto"/>
        <w:jc w:val="both"/>
        <w:rPr>
          <w:rFonts w:ascii="David" w:hAnsi="David" w:cs="David"/>
          <w:sz w:val="24"/>
          <w:szCs w:val="24"/>
          <w:rtl/>
        </w:rPr>
      </w:pPr>
      <w:r>
        <w:rPr>
          <w:rFonts w:ascii="David" w:hAnsi="David" w:cs="David" w:hint="cs"/>
          <w:sz w:val="24"/>
          <w:szCs w:val="24"/>
          <w:rtl/>
        </w:rPr>
        <w:t>התפיסה הקלאסית הייתה שרק אם יש חוזה עבודה אפשר לדבר על דיני עבודה, ויחסי עובד מעביד הם רק מכוח חוזה.</w:t>
      </w:r>
      <w:r w:rsidR="00835380">
        <w:rPr>
          <w:rFonts w:ascii="David" w:hAnsi="David" w:cs="David" w:hint="cs"/>
          <w:sz w:val="24"/>
          <w:szCs w:val="24"/>
          <w:rtl/>
        </w:rPr>
        <w:t xml:space="preserve"> </w:t>
      </w:r>
      <w:r w:rsidR="00CA1097">
        <w:rPr>
          <w:rFonts w:ascii="David" w:hAnsi="David" w:cs="David" w:hint="cs"/>
          <w:sz w:val="24"/>
          <w:szCs w:val="24"/>
          <w:rtl/>
        </w:rPr>
        <w:t xml:space="preserve">הפסיקה קבעה כי </w:t>
      </w:r>
      <w:r>
        <w:rPr>
          <w:rFonts w:ascii="David" w:hAnsi="David" w:cs="David" w:hint="cs"/>
          <w:sz w:val="24"/>
          <w:szCs w:val="24"/>
          <w:rtl/>
        </w:rPr>
        <w:t>יחסי עבודה קור</w:t>
      </w:r>
      <w:r w:rsidR="00835380">
        <w:rPr>
          <w:rFonts w:ascii="David" w:hAnsi="David" w:cs="David" w:hint="cs"/>
          <w:sz w:val="24"/>
          <w:szCs w:val="24"/>
          <w:rtl/>
        </w:rPr>
        <w:t>ים</w:t>
      </w:r>
      <w:r>
        <w:rPr>
          <w:rFonts w:ascii="David" w:hAnsi="David" w:cs="David" w:hint="cs"/>
          <w:sz w:val="24"/>
          <w:szCs w:val="24"/>
          <w:rtl/>
        </w:rPr>
        <w:t xml:space="preserve"> רק כאשר יש מערכת של חובות</w:t>
      </w:r>
      <w:r w:rsidR="00370930">
        <w:rPr>
          <w:rFonts w:ascii="David" w:hAnsi="David" w:cs="David" w:hint="cs"/>
          <w:sz w:val="24"/>
          <w:szCs w:val="24"/>
          <w:rtl/>
        </w:rPr>
        <w:t xml:space="preserve"> ולא מהתנדבות (פס"ד איילה שרון).</w:t>
      </w:r>
    </w:p>
    <w:p w14:paraId="41905E60" w14:textId="59A998FA" w:rsidR="00370930" w:rsidRDefault="00370930" w:rsidP="00CB1CAF">
      <w:pPr>
        <w:spacing w:after="0" w:line="360" w:lineRule="auto"/>
        <w:jc w:val="both"/>
        <w:rPr>
          <w:rFonts w:ascii="David" w:hAnsi="David" w:cs="David"/>
          <w:sz w:val="24"/>
          <w:szCs w:val="24"/>
          <w:rtl/>
        </w:rPr>
      </w:pPr>
      <w:r>
        <w:rPr>
          <w:rFonts w:ascii="David" w:hAnsi="David" w:cs="David" w:hint="cs"/>
          <w:sz w:val="24"/>
          <w:szCs w:val="24"/>
          <w:rtl/>
        </w:rPr>
        <w:t>לפעמים</w:t>
      </w:r>
      <w:r w:rsidR="00CE625E">
        <w:rPr>
          <w:rFonts w:ascii="David" w:hAnsi="David" w:cs="David" w:hint="cs"/>
          <w:sz w:val="24"/>
          <w:szCs w:val="24"/>
          <w:rtl/>
        </w:rPr>
        <w:t>,</w:t>
      </w:r>
      <w:r>
        <w:rPr>
          <w:rFonts w:ascii="David" w:hAnsi="David" w:cs="David" w:hint="cs"/>
          <w:sz w:val="24"/>
          <w:szCs w:val="24"/>
          <w:rtl/>
        </w:rPr>
        <w:t xml:space="preserve"> חוזה הוא אינו תנאי הכרחי לקיו</w:t>
      </w:r>
      <w:r w:rsidR="00835380">
        <w:rPr>
          <w:rFonts w:ascii="David" w:hAnsi="David" w:cs="David" w:hint="cs"/>
          <w:sz w:val="24"/>
          <w:szCs w:val="24"/>
          <w:rtl/>
        </w:rPr>
        <w:t>ם</w:t>
      </w:r>
      <w:r>
        <w:rPr>
          <w:rFonts w:ascii="David" w:hAnsi="David" w:cs="David" w:hint="cs"/>
          <w:sz w:val="24"/>
          <w:szCs w:val="24"/>
          <w:rtl/>
        </w:rPr>
        <w:t xml:space="preserve"> יחסי ע</w:t>
      </w:r>
      <w:r w:rsidR="00835380">
        <w:rPr>
          <w:rFonts w:ascii="David" w:hAnsi="David" w:cs="David" w:hint="cs"/>
          <w:sz w:val="24"/>
          <w:szCs w:val="24"/>
          <w:rtl/>
        </w:rPr>
        <w:t>ו</w:t>
      </w:r>
      <w:r>
        <w:rPr>
          <w:rFonts w:ascii="David" w:hAnsi="David" w:cs="David" w:hint="cs"/>
          <w:sz w:val="24"/>
          <w:szCs w:val="24"/>
          <w:rtl/>
        </w:rPr>
        <w:t>בד</w:t>
      </w:r>
      <w:r w:rsidR="00835380">
        <w:rPr>
          <w:rFonts w:ascii="David" w:hAnsi="David" w:cs="David" w:hint="cs"/>
          <w:sz w:val="24"/>
          <w:szCs w:val="24"/>
          <w:rtl/>
        </w:rPr>
        <w:t xml:space="preserve">- </w:t>
      </w:r>
      <w:r>
        <w:rPr>
          <w:rFonts w:ascii="David" w:hAnsi="David" w:cs="David" w:hint="cs"/>
          <w:sz w:val="24"/>
          <w:szCs w:val="24"/>
          <w:rtl/>
        </w:rPr>
        <w:t>מע</w:t>
      </w:r>
      <w:r w:rsidR="00CE625E">
        <w:rPr>
          <w:rFonts w:ascii="David" w:hAnsi="David" w:cs="David" w:hint="cs"/>
          <w:sz w:val="24"/>
          <w:szCs w:val="24"/>
          <w:rtl/>
        </w:rPr>
        <w:t>סיק</w:t>
      </w:r>
      <w:r>
        <w:rPr>
          <w:rFonts w:ascii="David" w:hAnsi="David" w:cs="David" w:hint="cs"/>
          <w:sz w:val="24"/>
          <w:szCs w:val="24"/>
          <w:rtl/>
        </w:rPr>
        <w:t>, אולם הוא קריטי כי החוזה הוא הבסיס לקיום חוקי המגן. לא תמיד זה נכון שאי אפשר לוותר על חוזה (פס"ד שדות). כדי לדעת את הזכויות יש צורך לדעת את החוזה.</w:t>
      </w:r>
    </w:p>
    <w:p w14:paraId="7C96334B" w14:textId="52EE2C1C" w:rsidR="00370930" w:rsidRDefault="00370930" w:rsidP="00CB1CAF">
      <w:pPr>
        <w:spacing w:after="0" w:line="360" w:lineRule="auto"/>
        <w:jc w:val="both"/>
        <w:rPr>
          <w:rFonts w:ascii="David" w:hAnsi="David" w:cs="David"/>
          <w:sz w:val="24"/>
          <w:szCs w:val="24"/>
          <w:rtl/>
        </w:rPr>
      </w:pPr>
      <w:r>
        <w:rPr>
          <w:rFonts w:ascii="David" w:hAnsi="David" w:cs="David" w:hint="cs"/>
          <w:sz w:val="24"/>
          <w:szCs w:val="24"/>
          <w:rtl/>
        </w:rPr>
        <w:t xml:space="preserve">יש </w:t>
      </w:r>
      <w:r w:rsidR="00974219">
        <w:rPr>
          <w:rFonts w:ascii="David" w:hAnsi="David" w:cs="David" w:hint="cs"/>
          <w:sz w:val="24"/>
          <w:szCs w:val="24"/>
          <w:rtl/>
        </w:rPr>
        <w:t xml:space="preserve">סוג של </w:t>
      </w:r>
      <w:r>
        <w:rPr>
          <w:rFonts w:ascii="David" w:hAnsi="David" w:cs="David" w:hint="cs"/>
          <w:sz w:val="24"/>
          <w:szCs w:val="24"/>
          <w:rtl/>
        </w:rPr>
        <w:t xml:space="preserve">חוזים שהם </w:t>
      </w:r>
      <w:r w:rsidRPr="00370930">
        <w:rPr>
          <w:rFonts w:ascii="David" w:hAnsi="David" w:cs="David" w:hint="cs"/>
          <w:sz w:val="24"/>
          <w:szCs w:val="24"/>
          <w:u w:val="single"/>
          <w:rtl/>
        </w:rPr>
        <w:t>בעלי צד פורמלי גם בדיני עבודה:</w:t>
      </w:r>
    </w:p>
    <w:p w14:paraId="4CA8C91E" w14:textId="6D7025CF" w:rsidR="00370930" w:rsidRDefault="00370930" w:rsidP="00CB1CAF">
      <w:pPr>
        <w:pStyle w:val="a7"/>
        <w:numPr>
          <w:ilvl w:val="0"/>
          <w:numId w:val="4"/>
        </w:numPr>
        <w:spacing w:after="0" w:line="360" w:lineRule="auto"/>
        <w:jc w:val="both"/>
        <w:rPr>
          <w:rFonts w:ascii="David" w:hAnsi="David" w:cs="David"/>
          <w:sz w:val="24"/>
          <w:szCs w:val="24"/>
        </w:rPr>
      </w:pPr>
      <w:r>
        <w:rPr>
          <w:rFonts w:ascii="David" w:hAnsi="David" w:cs="David" w:hint="cs"/>
          <w:sz w:val="24"/>
          <w:szCs w:val="24"/>
          <w:rtl/>
        </w:rPr>
        <w:t>חוק עובדים זרים ס' 1א,1ג- חוק לא תקף</w:t>
      </w:r>
      <w:r w:rsidR="00974219">
        <w:rPr>
          <w:rFonts w:ascii="David" w:hAnsi="David" w:cs="David" w:hint="cs"/>
          <w:sz w:val="24"/>
          <w:szCs w:val="24"/>
          <w:rtl/>
        </w:rPr>
        <w:t xml:space="preserve"> (אם העסקת ולא כתבת חוזה מפורט תהיה סנקציה מנהלית ובטלות)</w:t>
      </w:r>
      <w:r>
        <w:rPr>
          <w:rFonts w:ascii="David" w:hAnsi="David" w:cs="David" w:hint="cs"/>
          <w:sz w:val="24"/>
          <w:szCs w:val="24"/>
          <w:rtl/>
        </w:rPr>
        <w:t xml:space="preserve"> ודרישה לכתב.</w:t>
      </w:r>
    </w:p>
    <w:p w14:paraId="156C5433" w14:textId="35EB7B7D" w:rsidR="00370930" w:rsidRDefault="00370930" w:rsidP="00CB1CAF">
      <w:pPr>
        <w:pStyle w:val="a7"/>
        <w:numPr>
          <w:ilvl w:val="0"/>
          <w:numId w:val="4"/>
        </w:numPr>
        <w:spacing w:after="0" w:line="360" w:lineRule="auto"/>
        <w:jc w:val="both"/>
        <w:rPr>
          <w:rFonts w:ascii="David" w:hAnsi="David" w:cs="David"/>
          <w:sz w:val="24"/>
          <w:szCs w:val="24"/>
        </w:rPr>
      </w:pPr>
      <w:r>
        <w:rPr>
          <w:rFonts w:ascii="David" w:hAnsi="David" w:cs="David" w:hint="cs"/>
          <w:sz w:val="24"/>
          <w:szCs w:val="24"/>
          <w:rtl/>
        </w:rPr>
        <w:t>חוק העסקת עובדים ע"י קבלני כוח אדם ס'11- חוזה חייב להיות בכתב ועותק חייב להימסר לעובד.</w:t>
      </w:r>
    </w:p>
    <w:p w14:paraId="4D31E91E" w14:textId="77777777" w:rsidR="00974219" w:rsidRDefault="00974219" w:rsidP="00CB1CAF">
      <w:pPr>
        <w:spacing w:after="0" w:line="360" w:lineRule="auto"/>
        <w:ind w:left="142"/>
        <w:jc w:val="both"/>
        <w:rPr>
          <w:rFonts w:ascii="David" w:hAnsi="David" w:cs="David"/>
          <w:sz w:val="24"/>
          <w:szCs w:val="24"/>
          <w:rtl/>
        </w:rPr>
      </w:pPr>
    </w:p>
    <w:p w14:paraId="25ED289A" w14:textId="322DC5DF" w:rsidR="00370930" w:rsidRDefault="00370930" w:rsidP="00CB1CAF">
      <w:pPr>
        <w:spacing w:after="0" w:line="360" w:lineRule="auto"/>
        <w:ind w:left="142"/>
        <w:jc w:val="both"/>
        <w:rPr>
          <w:rFonts w:ascii="David" w:hAnsi="David" w:cs="David"/>
          <w:sz w:val="24"/>
          <w:szCs w:val="24"/>
          <w:rtl/>
        </w:rPr>
      </w:pPr>
      <w:r w:rsidRPr="00974219">
        <w:rPr>
          <w:rFonts w:ascii="David" w:hAnsi="David" w:cs="David" w:hint="cs"/>
          <w:sz w:val="24"/>
          <w:szCs w:val="24"/>
          <w:rtl/>
        </w:rPr>
        <w:t>המשמעות היא שאין לחוזה עבודה דרישות פורמליות, אפשר</w:t>
      </w:r>
      <w:r w:rsidR="00B77A9A">
        <w:rPr>
          <w:rFonts w:ascii="David" w:hAnsi="David" w:cs="David" w:hint="cs"/>
          <w:sz w:val="24"/>
          <w:szCs w:val="24"/>
          <w:rtl/>
        </w:rPr>
        <w:t xml:space="preserve"> אפילו שיהיה</w:t>
      </w:r>
      <w:r w:rsidRPr="00974219">
        <w:rPr>
          <w:rFonts w:ascii="David" w:hAnsi="David" w:cs="David" w:hint="cs"/>
          <w:sz w:val="24"/>
          <w:szCs w:val="24"/>
          <w:rtl/>
        </w:rPr>
        <w:t xml:space="preserve"> בעל פה. מה ש</w:t>
      </w:r>
      <w:r w:rsidR="00835380">
        <w:rPr>
          <w:rFonts w:ascii="David" w:hAnsi="David" w:cs="David" w:hint="cs"/>
          <w:sz w:val="24"/>
          <w:szCs w:val="24"/>
          <w:rtl/>
        </w:rPr>
        <w:t xml:space="preserve">זה </w:t>
      </w:r>
      <w:r w:rsidRPr="00974219">
        <w:rPr>
          <w:rFonts w:ascii="David" w:hAnsi="David" w:cs="David" w:hint="cs"/>
          <w:sz w:val="24"/>
          <w:szCs w:val="24"/>
          <w:rtl/>
        </w:rPr>
        <w:t xml:space="preserve">אומר זה </w:t>
      </w:r>
      <w:r w:rsidRPr="00835380">
        <w:rPr>
          <w:rFonts w:ascii="David" w:hAnsi="David" w:cs="David" w:hint="cs"/>
          <w:b/>
          <w:bCs/>
          <w:sz w:val="24"/>
          <w:szCs w:val="24"/>
          <w:rtl/>
        </w:rPr>
        <w:t>שיש משמעות גמישה לחוזי עבודה</w:t>
      </w:r>
      <w:r w:rsidRPr="00974219">
        <w:rPr>
          <w:rFonts w:ascii="David" w:hAnsi="David" w:cs="David" w:hint="cs"/>
          <w:sz w:val="24"/>
          <w:szCs w:val="24"/>
          <w:rtl/>
        </w:rPr>
        <w:t xml:space="preserve"> וזה לטובה ולרעה, יכול להיות מצב שעובד נחשב כעוב</w:t>
      </w:r>
      <w:r w:rsidR="00835380">
        <w:rPr>
          <w:rFonts w:ascii="David" w:hAnsi="David" w:cs="David" w:hint="cs"/>
          <w:sz w:val="24"/>
          <w:szCs w:val="24"/>
          <w:rtl/>
        </w:rPr>
        <w:t>ד,</w:t>
      </w:r>
      <w:r w:rsidRPr="00974219">
        <w:rPr>
          <w:rFonts w:ascii="David" w:hAnsi="David" w:cs="David" w:hint="cs"/>
          <w:sz w:val="24"/>
          <w:szCs w:val="24"/>
          <w:rtl/>
        </w:rPr>
        <w:t xml:space="preserve"> </w:t>
      </w:r>
      <w:r w:rsidR="00835380">
        <w:rPr>
          <w:rFonts w:ascii="David" w:hAnsi="David" w:cs="David" w:hint="cs"/>
          <w:sz w:val="24"/>
          <w:szCs w:val="24"/>
          <w:rtl/>
        </w:rPr>
        <w:t>ו</w:t>
      </w:r>
      <w:r w:rsidRPr="00974219">
        <w:rPr>
          <w:rFonts w:ascii="David" w:hAnsi="David" w:cs="David" w:hint="cs"/>
          <w:sz w:val="24"/>
          <w:szCs w:val="24"/>
          <w:rtl/>
        </w:rPr>
        <w:t xml:space="preserve">דווקא הקלות שבה חוזה עבודה נכרת מחייב זהירות ומחייב להיכנס לכך באופן מודע. </w:t>
      </w:r>
      <w:r w:rsidR="00974219">
        <w:rPr>
          <w:rFonts w:ascii="David" w:hAnsi="David" w:cs="David" w:hint="cs"/>
          <w:sz w:val="24"/>
          <w:szCs w:val="24"/>
          <w:rtl/>
        </w:rPr>
        <w:t>חוזה בע"פ תקף ל</w:t>
      </w:r>
      <w:r w:rsidR="0029417B">
        <w:rPr>
          <w:rFonts w:ascii="David" w:hAnsi="David" w:cs="David" w:hint="cs"/>
          <w:sz w:val="24"/>
          <w:szCs w:val="24"/>
          <w:rtl/>
        </w:rPr>
        <w:t>כש</w:t>
      </w:r>
      <w:r w:rsidR="00974219">
        <w:rPr>
          <w:rFonts w:ascii="David" w:hAnsi="David" w:cs="David" w:hint="cs"/>
          <w:sz w:val="24"/>
          <w:szCs w:val="24"/>
          <w:rtl/>
        </w:rPr>
        <w:t>עצמו.</w:t>
      </w:r>
    </w:p>
    <w:p w14:paraId="7182B6AF" w14:textId="77777777" w:rsidR="00835380" w:rsidRDefault="00835380" w:rsidP="00CB1CAF">
      <w:pPr>
        <w:spacing w:after="0" w:line="360" w:lineRule="auto"/>
        <w:ind w:left="142"/>
        <w:jc w:val="both"/>
        <w:rPr>
          <w:rFonts w:ascii="David" w:hAnsi="David" w:cs="David"/>
          <w:sz w:val="24"/>
          <w:szCs w:val="24"/>
          <w:rtl/>
        </w:rPr>
      </w:pPr>
    </w:p>
    <w:p w14:paraId="52810D63" w14:textId="274377E9" w:rsidR="00974219" w:rsidRPr="00C127E5" w:rsidRDefault="00974219" w:rsidP="00CB1CAF">
      <w:pPr>
        <w:spacing w:after="0" w:line="360" w:lineRule="auto"/>
        <w:ind w:left="142"/>
        <w:jc w:val="both"/>
        <w:rPr>
          <w:rFonts w:ascii="David" w:hAnsi="David" w:cs="David"/>
          <w:b/>
          <w:bCs/>
          <w:sz w:val="24"/>
          <w:szCs w:val="24"/>
          <w:rtl/>
        </w:rPr>
      </w:pPr>
      <w:r>
        <w:rPr>
          <w:rFonts w:ascii="David" w:hAnsi="David" w:cs="David" w:hint="cs"/>
          <w:sz w:val="24"/>
          <w:szCs w:val="24"/>
          <w:u w:val="single"/>
          <w:rtl/>
        </w:rPr>
        <w:t>פס"ד עינת אהרוני-</w:t>
      </w:r>
      <w:r>
        <w:rPr>
          <w:rFonts w:ascii="David" w:hAnsi="David" w:cs="David" w:hint="cs"/>
          <w:sz w:val="24"/>
          <w:szCs w:val="24"/>
          <w:rtl/>
        </w:rPr>
        <w:t xml:space="preserve"> הייתה מועמדת ל</w:t>
      </w:r>
      <w:r w:rsidR="00C127E5">
        <w:rPr>
          <w:rFonts w:ascii="David" w:hAnsi="David" w:cs="David" w:hint="cs"/>
          <w:sz w:val="24"/>
          <w:szCs w:val="24"/>
          <w:rtl/>
        </w:rPr>
        <w:t xml:space="preserve">תפקיד </w:t>
      </w:r>
      <w:r>
        <w:rPr>
          <w:rFonts w:ascii="David" w:hAnsi="David" w:cs="David" w:hint="cs"/>
          <w:sz w:val="24"/>
          <w:szCs w:val="24"/>
          <w:rtl/>
        </w:rPr>
        <w:t>שליחות</w:t>
      </w:r>
      <w:r w:rsidR="00C127E5">
        <w:rPr>
          <w:rFonts w:ascii="David" w:hAnsi="David" w:cs="David" w:hint="cs"/>
          <w:sz w:val="24"/>
          <w:szCs w:val="24"/>
          <w:rtl/>
        </w:rPr>
        <w:t xml:space="preserve"> בחו"ל</w:t>
      </w:r>
      <w:r w:rsidR="00835380">
        <w:rPr>
          <w:rFonts w:ascii="David" w:hAnsi="David" w:cs="David" w:hint="cs"/>
          <w:sz w:val="24"/>
          <w:szCs w:val="24"/>
          <w:rtl/>
        </w:rPr>
        <w:t>,</w:t>
      </w:r>
      <w:r>
        <w:rPr>
          <w:rFonts w:ascii="David" w:hAnsi="David" w:cs="David" w:hint="cs"/>
          <w:sz w:val="24"/>
          <w:szCs w:val="24"/>
          <w:rtl/>
        </w:rPr>
        <w:t xml:space="preserve"> </w:t>
      </w:r>
      <w:r w:rsidR="00835380">
        <w:rPr>
          <w:rFonts w:ascii="David" w:hAnsi="David" w:cs="David" w:hint="cs"/>
          <w:sz w:val="24"/>
          <w:szCs w:val="24"/>
          <w:rtl/>
        </w:rPr>
        <w:t>אך</w:t>
      </w:r>
      <w:r>
        <w:rPr>
          <w:rFonts w:ascii="David" w:hAnsi="David" w:cs="David" w:hint="cs"/>
          <w:sz w:val="24"/>
          <w:szCs w:val="24"/>
          <w:rtl/>
        </w:rPr>
        <w:t xml:space="preserve"> היה חסר אישור בטחוני כדי שהיא תוכל ללכת לשליח</w:t>
      </w:r>
      <w:r w:rsidR="00835380">
        <w:rPr>
          <w:rFonts w:ascii="David" w:hAnsi="David" w:cs="David" w:hint="cs"/>
          <w:sz w:val="24"/>
          <w:szCs w:val="24"/>
          <w:rtl/>
        </w:rPr>
        <w:t>ות,</w:t>
      </w:r>
      <w:r>
        <w:rPr>
          <w:rFonts w:ascii="David" w:hAnsi="David" w:cs="David" w:hint="cs"/>
          <w:sz w:val="24"/>
          <w:szCs w:val="24"/>
          <w:rtl/>
        </w:rPr>
        <w:t xml:space="preserve"> ולכן </w:t>
      </w:r>
      <w:r w:rsidR="00C127E5">
        <w:rPr>
          <w:rFonts w:ascii="David" w:hAnsi="David" w:cs="David" w:hint="cs"/>
          <w:sz w:val="24"/>
          <w:szCs w:val="24"/>
          <w:rtl/>
        </w:rPr>
        <w:t xml:space="preserve">טרם </w:t>
      </w:r>
      <w:r>
        <w:rPr>
          <w:rFonts w:ascii="David" w:hAnsi="David" w:cs="David" w:hint="cs"/>
          <w:sz w:val="24"/>
          <w:szCs w:val="24"/>
          <w:rtl/>
        </w:rPr>
        <w:t>נחתם הסכם</w:t>
      </w:r>
      <w:r w:rsidR="00C127E5">
        <w:rPr>
          <w:rFonts w:ascii="David" w:hAnsi="David" w:cs="David" w:hint="cs"/>
          <w:sz w:val="24"/>
          <w:szCs w:val="24"/>
          <w:rtl/>
        </w:rPr>
        <w:t xml:space="preserve"> (שתלוי בתוצאות הסיווג הבטחוני)</w:t>
      </w:r>
      <w:r>
        <w:rPr>
          <w:rFonts w:ascii="David" w:hAnsi="David" w:cs="David" w:hint="cs"/>
          <w:sz w:val="24"/>
          <w:szCs w:val="24"/>
          <w:rtl/>
        </w:rPr>
        <w:t xml:space="preserve">. בזמן שעבר </w:t>
      </w:r>
      <w:r w:rsidR="00C127E5">
        <w:rPr>
          <w:rFonts w:ascii="David" w:hAnsi="David" w:cs="David" w:hint="cs"/>
          <w:sz w:val="24"/>
          <w:szCs w:val="24"/>
          <w:rtl/>
        </w:rPr>
        <w:t>אהרוני</w:t>
      </w:r>
      <w:r>
        <w:rPr>
          <w:rFonts w:ascii="David" w:hAnsi="David" w:cs="David" w:hint="cs"/>
          <w:sz w:val="24"/>
          <w:szCs w:val="24"/>
          <w:rtl/>
        </w:rPr>
        <w:t xml:space="preserve"> ממתינה ללדת, ומשרד החוץ לא שמחים על כך</w:t>
      </w:r>
      <w:r w:rsidR="00C127E5">
        <w:rPr>
          <w:rFonts w:ascii="David" w:hAnsi="David" w:cs="David" w:hint="cs"/>
          <w:sz w:val="24"/>
          <w:szCs w:val="24"/>
          <w:rtl/>
        </w:rPr>
        <w:t>, כי</w:t>
      </w:r>
      <w:r>
        <w:rPr>
          <w:rFonts w:ascii="David" w:hAnsi="David" w:cs="David" w:hint="cs"/>
          <w:sz w:val="24"/>
          <w:szCs w:val="24"/>
          <w:rtl/>
        </w:rPr>
        <w:t xml:space="preserve"> אי אפשר לפטר אישה בהריון אבל הם לא חתמו על שום חוזה, לכאורה אין שום חוזה. </w:t>
      </w:r>
      <w:r>
        <w:rPr>
          <w:rFonts w:ascii="David" w:hAnsi="David" w:cs="David" w:hint="cs"/>
          <w:sz w:val="24"/>
          <w:szCs w:val="24"/>
          <w:rtl/>
        </w:rPr>
        <w:lastRenderedPageBreak/>
        <w:t>הוחלט שהאישור של האישור הבטחוני הוא תנאי מפסיק לחוזה. הוחלט שעיקרי הדברים מספיק מסוימים</w:t>
      </w:r>
      <w:r w:rsidR="00C127E5">
        <w:rPr>
          <w:rFonts w:ascii="David" w:hAnsi="David" w:cs="David" w:hint="cs"/>
          <w:sz w:val="24"/>
          <w:szCs w:val="24"/>
          <w:rtl/>
        </w:rPr>
        <w:t>, והחוזה השתכלל כאשר יש מפגש רצונות, עוד טרם החוזה הפורמלי,</w:t>
      </w:r>
      <w:r>
        <w:rPr>
          <w:rFonts w:ascii="David" w:hAnsi="David" w:cs="David" w:hint="cs"/>
          <w:sz w:val="24"/>
          <w:szCs w:val="24"/>
          <w:rtl/>
        </w:rPr>
        <w:t xml:space="preserve"> משמע החוזה בתוקף.</w:t>
      </w:r>
      <w:r w:rsidR="00C127E5">
        <w:rPr>
          <w:rFonts w:ascii="David" w:hAnsi="David" w:cs="David" w:hint="cs"/>
          <w:sz w:val="24"/>
          <w:szCs w:val="24"/>
          <w:rtl/>
        </w:rPr>
        <w:t xml:space="preserve"> </w:t>
      </w:r>
      <w:r w:rsidR="00C127E5">
        <w:rPr>
          <w:rFonts w:ascii="David" w:hAnsi="David" w:cs="David" w:hint="cs"/>
          <w:b/>
          <w:bCs/>
          <w:sz w:val="24"/>
          <w:szCs w:val="24"/>
          <w:rtl/>
        </w:rPr>
        <w:t>חוזה עבודה הוא לא רק מסמך פורמלי.</w:t>
      </w:r>
    </w:p>
    <w:p w14:paraId="449D5E04" w14:textId="642CA607" w:rsidR="00974219" w:rsidRDefault="00974219" w:rsidP="00CB1CAF">
      <w:pPr>
        <w:spacing w:after="0" w:line="360" w:lineRule="auto"/>
        <w:ind w:left="142"/>
        <w:jc w:val="both"/>
        <w:rPr>
          <w:rFonts w:ascii="David" w:hAnsi="David" w:cs="David"/>
          <w:sz w:val="24"/>
          <w:szCs w:val="24"/>
          <w:rtl/>
        </w:rPr>
      </w:pPr>
    </w:p>
    <w:p w14:paraId="1C9DFD1F" w14:textId="3C1C859C" w:rsidR="00835380" w:rsidRDefault="00974219" w:rsidP="00CB1CAF">
      <w:pPr>
        <w:spacing w:after="0" w:line="360" w:lineRule="auto"/>
        <w:ind w:left="142"/>
        <w:jc w:val="both"/>
        <w:rPr>
          <w:rFonts w:ascii="David" w:hAnsi="David" w:cs="David"/>
          <w:sz w:val="24"/>
          <w:szCs w:val="24"/>
          <w:rtl/>
        </w:rPr>
      </w:pPr>
      <w:r w:rsidRPr="00835380">
        <w:rPr>
          <w:rFonts w:ascii="David" w:hAnsi="David" w:cs="David" w:hint="cs"/>
          <w:b/>
          <w:bCs/>
          <w:sz w:val="24"/>
          <w:szCs w:val="24"/>
          <w:rtl/>
        </w:rPr>
        <w:t>חוזה לא פורמלי</w:t>
      </w:r>
      <w:r w:rsidRPr="001775E7">
        <w:rPr>
          <w:rFonts w:ascii="David" w:hAnsi="David" w:cs="David" w:hint="cs"/>
          <w:sz w:val="24"/>
          <w:szCs w:val="24"/>
          <w:rtl/>
        </w:rPr>
        <w:t>:</w:t>
      </w:r>
      <w:r w:rsidR="00954AD4">
        <w:rPr>
          <w:rFonts w:ascii="David" w:hAnsi="David" w:cs="David" w:hint="cs"/>
          <w:sz w:val="24"/>
          <w:szCs w:val="24"/>
          <w:rtl/>
        </w:rPr>
        <w:t xml:space="preserve"> </w:t>
      </w:r>
      <w:r>
        <w:rPr>
          <w:rFonts w:ascii="David" w:hAnsi="David" w:cs="David" w:hint="cs"/>
          <w:sz w:val="24"/>
          <w:szCs w:val="24"/>
          <w:rtl/>
        </w:rPr>
        <w:t>הסכמה מכללא, הסכמה ממכלול הנסיבות- התנהגות שמוסכמת לאורך זמן (אפשר ללמוד שיש מפגש רצונות כאשר יש חוזה עבודה) אבל זה יכול להיות גם בתוך דיני העבודה.</w:t>
      </w:r>
      <w:r w:rsidR="00954AD4">
        <w:rPr>
          <w:rFonts w:ascii="David" w:hAnsi="David" w:cs="David" w:hint="cs"/>
          <w:sz w:val="24"/>
          <w:szCs w:val="24"/>
          <w:rtl/>
        </w:rPr>
        <w:t xml:space="preserve"> הדבר נכון לא רק על עצם החוזה עצמו, אלא גם על התניות שבו.</w:t>
      </w:r>
    </w:p>
    <w:p w14:paraId="2D3E7F99" w14:textId="77777777" w:rsidR="00954AD4" w:rsidRDefault="00954AD4" w:rsidP="00CB1CAF">
      <w:pPr>
        <w:spacing w:after="0" w:line="360" w:lineRule="auto"/>
        <w:ind w:left="142"/>
        <w:jc w:val="both"/>
        <w:rPr>
          <w:rFonts w:ascii="David" w:hAnsi="David" w:cs="David"/>
          <w:sz w:val="24"/>
          <w:szCs w:val="24"/>
          <w:rtl/>
        </w:rPr>
      </w:pPr>
    </w:p>
    <w:p w14:paraId="7CE00268" w14:textId="676E32AC" w:rsidR="00291265" w:rsidRDefault="00974219" w:rsidP="00CB1CAF">
      <w:pPr>
        <w:spacing w:after="0" w:line="360" w:lineRule="auto"/>
        <w:ind w:left="142"/>
        <w:jc w:val="both"/>
        <w:rPr>
          <w:rFonts w:ascii="David" w:hAnsi="David" w:cs="David"/>
          <w:sz w:val="24"/>
          <w:szCs w:val="24"/>
          <w:rtl/>
        </w:rPr>
      </w:pPr>
      <w:r w:rsidRPr="00974219">
        <w:rPr>
          <w:rFonts w:ascii="David" w:hAnsi="David" w:cs="David" w:hint="cs"/>
          <w:sz w:val="24"/>
          <w:szCs w:val="24"/>
          <w:u w:val="single"/>
          <w:rtl/>
        </w:rPr>
        <w:t>פס"ד רות מוטס</w:t>
      </w:r>
      <w:r>
        <w:rPr>
          <w:rFonts w:ascii="David" w:hAnsi="David" w:cs="David" w:hint="cs"/>
          <w:sz w:val="24"/>
          <w:szCs w:val="24"/>
          <w:rtl/>
        </w:rPr>
        <w:t xml:space="preserve">- הייתה מורה לבלט שהועסקה ע"י עירית ת"א והיא העבירה חוגים </w:t>
      </w:r>
      <w:r w:rsidR="00291265">
        <w:rPr>
          <w:rFonts w:ascii="David" w:hAnsi="David" w:cs="David" w:hint="cs"/>
          <w:sz w:val="24"/>
          <w:szCs w:val="24"/>
          <w:rtl/>
        </w:rPr>
        <w:t>אחה"צ</w:t>
      </w:r>
      <w:r w:rsidR="00954AD4">
        <w:rPr>
          <w:rFonts w:ascii="David" w:hAnsi="David" w:cs="David" w:hint="cs"/>
          <w:sz w:val="24"/>
          <w:szCs w:val="24"/>
          <w:rtl/>
        </w:rPr>
        <w:t xml:space="preserve">. </w:t>
      </w:r>
      <w:r>
        <w:rPr>
          <w:rFonts w:ascii="David" w:hAnsi="David" w:cs="David" w:hint="cs"/>
          <w:sz w:val="24"/>
          <w:szCs w:val="24"/>
          <w:rtl/>
        </w:rPr>
        <w:t xml:space="preserve">היא הייתה מקבלת בפועל על כל שעת הוראה </w:t>
      </w:r>
      <w:r w:rsidR="00835380">
        <w:rPr>
          <w:rFonts w:ascii="David" w:hAnsi="David" w:cs="David" w:hint="cs"/>
          <w:sz w:val="24"/>
          <w:szCs w:val="24"/>
          <w:rtl/>
        </w:rPr>
        <w:t>שכר של שעתיים. לאחר</w:t>
      </w:r>
      <w:r w:rsidR="00954AD4">
        <w:rPr>
          <w:rFonts w:ascii="David" w:hAnsi="David" w:cs="David" w:hint="cs"/>
          <w:sz w:val="24"/>
          <w:szCs w:val="24"/>
          <w:rtl/>
        </w:rPr>
        <w:t xml:space="preserve"> תקופה,</w:t>
      </w:r>
      <w:r w:rsidR="00835380">
        <w:rPr>
          <w:rFonts w:ascii="David" w:hAnsi="David" w:cs="David" w:hint="cs"/>
          <w:sz w:val="24"/>
          <w:szCs w:val="24"/>
          <w:rtl/>
        </w:rPr>
        <w:t xml:space="preserve"> החליטו לשנות את השכר ו</w:t>
      </w:r>
      <w:r>
        <w:rPr>
          <w:rFonts w:ascii="David" w:hAnsi="David" w:cs="David" w:hint="cs"/>
          <w:sz w:val="24"/>
          <w:szCs w:val="24"/>
          <w:rtl/>
        </w:rPr>
        <w:t xml:space="preserve">לכן </w:t>
      </w:r>
      <w:r w:rsidR="00835380">
        <w:rPr>
          <w:rFonts w:ascii="David" w:hAnsi="David" w:cs="David" w:hint="cs"/>
          <w:sz w:val="24"/>
          <w:szCs w:val="24"/>
          <w:rtl/>
        </w:rPr>
        <w:t>קיצצו</w:t>
      </w:r>
      <w:r>
        <w:rPr>
          <w:rFonts w:ascii="David" w:hAnsi="David" w:cs="David" w:hint="cs"/>
          <w:sz w:val="24"/>
          <w:szCs w:val="24"/>
          <w:rtl/>
        </w:rPr>
        <w:t xml:space="preserve"> </w:t>
      </w:r>
      <w:r w:rsidR="00835380">
        <w:rPr>
          <w:rFonts w:ascii="David" w:hAnsi="David" w:cs="David" w:hint="cs"/>
          <w:sz w:val="24"/>
          <w:szCs w:val="24"/>
          <w:rtl/>
        </w:rPr>
        <w:t>לה את השכר השעתי בחצי (</w:t>
      </w:r>
      <w:r w:rsidR="00954AD4">
        <w:rPr>
          <w:rFonts w:ascii="David" w:hAnsi="David" w:cs="David" w:hint="cs"/>
          <w:sz w:val="24"/>
          <w:szCs w:val="24"/>
          <w:rtl/>
        </w:rPr>
        <w:t xml:space="preserve">ושילמו לה על </w:t>
      </w:r>
      <w:r w:rsidR="00835380">
        <w:rPr>
          <w:rFonts w:ascii="David" w:hAnsi="David" w:cs="David" w:hint="cs"/>
          <w:sz w:val="24"/>
          <w:szCs w:val="24"/>
          <w:rtl/>
        </w:rPr>
        <w:t>שעת עבודה)</w:t>
      </w:r>
      <w:r>
        <w:rPr>
          <w:rFonts w:ascii="David" w:hAnsi="David" w:cs="David" w:hint="cs"/>
          <w:sz w:val="24"/>
          <w:szCs w:val="24"/>
          <w:rtl/>
        </w:rPr>
        <w:t>.</w:t>
      </w:r>
      <w:r w:rsidR="00835380">
        <w:rPr>
          <w:rFonts w:ascii="David" w:hAnsi="David" w:cs="David" w:hint="cs"/>
          <w:sz w:val="24"/>
          <w:szCs w:val="24"/>
          <w:rtl/>
        </w:rPr>
        <w:t>היא הגישה תביעה להחזרת השכר הגבוה שהיה לה,</w:t>
      </w:r>
      <w:r>
        <w:rPr>
          <w:rFonts w:ascii="David" w:hAnsi="David" w:cs="David" w:hint="cs"/>
          <w:sz w:val="24"/>
          <w:szCs w:val="24"/>
          <w:rtl/>
        </w:rPr>
        <w:t xml:space="preserve"> </w:t>
      </w:r>
      <w:r w:rsidR="00835380">
        <w:rPr>
          <w:rFonts w:ascii="David" w:hAnsi="David" w:cs="David" w:hint="cs"/>
          <w:sz w:val="24"/>
          <w:szCs w:val="24"/>
          <w:rtl/>
        </w:rPr>
        <w:t>ו</w:t>
      </w:r>
      <w:r>
        <w:rPr>
          <w:rFonts w:ascii="David" w:hAnsi="David" w:cs="David" w:hint="cs"/>
          <w:sz w:val="24"/>
          <w:szCs w:val="24"/>
          <w:rtl/>
        </w:rPr>
        <w:t>ביה"ד לעבודה קבע שיש תניה בחוזה שמחייבת את העירייה לשלם לה כך, למרות שזה לא כתוב בשום מקום</w:t>
      </w:r>
      <w:r w:rsidR="00954AD4" w:rsidRPr="00954AD4">
        <w:rPr>
          <w:rFonts w:ascii="David" w:hAnsi="David" w:cs="David" w:hint="cs"/>
          <w:b/>
          <w:bCs/>
          <w:sz w:val="24"/>
          <w:szCs w:val="24"/>
          <w:rtl/>
        </w:rPr>
        <w:t xml:space="preserve">. </w:t>
      </w:r>
      <w:r w:rsidRPr="00954AD4">
        <w:rPr>
          <w:rFonts w:ascii="David" w:hAnsi="David" w:cs="David" w:hint="cs"/>
          <w:b/>
          <w:bCs/>
          <w:sz w:val="24"/>
          <w:szCs w:val="24"/>
          <w:rtl/>
        </w:rPr>
        <w:t xml:space="preserve"> עצם העובדה שזו הייתה פעילת שהיא מוסכמת לאורך זמן נראה שהיה פה חוזה לא כתוב</w:t>
      </w:r>
      <w:r>
        <w:rPr>
          <w:rFonts w:ascii="David" w:hAnsi="David" w:cs="David" w:hint="cs"/>
          <w:sz w:val="24"/>
          <w:szCs w:val="24"/>
          <w:rtl/>
        </w:rPr>
        <w:t xml:space="preserve">. </w:t>
      </w:r>
      <w:r w:rsidR="00702E1F">
        <w:rPr>
          <w:rFonts w:ascii="David" w:hAnsi="David" w:cs="David" w:hint="cs"/>
          <w:sz w:val="24"/>
          <w:szCs w:val="24"/>
          <w:rtl/>
        </w:rPr>
        <w:t xml:space="preserve">הוחלט כי </w:t>
      </w:r>
      <w:r>
        <w:rPr>
          <w:rFonts w:ascii="David" w:hAnsi="David" w:cs="David" w:hint="cs"/>
          <w:sz w:val="24"/>
          <w:szCs w:val="24"/>
          <w:rtl/>
        </w:rPr>
        <w:t xml:space="preserve">אין אפשרות לשנות באופן חד צדדי כי יש בין הצדדים תניה מוסכמת. </w:t>
      </w:r>
      <w:r w:rsidR="001775E7">
        <w:rPr>
          <w:rFonts w:ascii="David" w:hAnsi="David" w:cs="David" w:hint="cs"/>
          <w:sz w:val="24"/>
          <w:szCs w:val="24"/>
          <w:rtl/>
        </w:rPr>
        <w:t xml:space="preserve"> </w:t>
      </w:r>
      <w:r w:rsidR="001775E7" w:rsidRPr="00835380">
        <w:rPr>
          <w:rFonts w:ascii="David" w:hAnsi="David" w:cs="David" w:hint="cs"/>
          <w:b/>
          <w:bCs/>
          <w:color w:val="FF0000"/>
          <w:sz w:val="24"/>
          <w:szCs w:val="24"/>
          <w:rtl/>
        </w:rPr>
        <w:t>כאשר תניה מכללא היא עקבית היא הופכת היות חלק מתנאיי העבודה.</w:t>
      </w:r>
    </w:p>
    <w:p w14:paraId="7AA45EE5" w14:textId="77777777" w:rsidR="001E6220" w:rsidRDefault="001E6220" w:rsidP="00386820">
      <w:pPr>
        <w:spacing w:after="0" w:line="360" w:lineRule="auto"/>
        <w:ind w:left="142"/>
        <w:jc w:val="both"/>
        <w:rPr>
          <w:rFonts w:ascii="David" w:hAnsi="David" w:cs="David"/>
          <w:sz w:val="24"/>
          <w:szCs w:val="24"/>
          <w:u w:val="single"/>
          <w:rtl/>
        </w:rPr>
      </w:pPr>
    </w:p>
    <w:p w14:paraId="798951EF" w14:textId="1FAEC67D" w:rsidR="00291265" w:rsidRDefault="001E6220" w:rsidP="00386820">
      <w:pPr>
        <w:spacing w:after="0" w:line="360" w:lineRule="auto"/>
        <w:ind w:left="142"/>
        <w:jc w:val="both"/>
        <w:rPr>
          <w:rFonts w:ascii="David" w:hAnsi="David" w:cs="David"/>
          <w:b/>
          <w:bCs/>
          <w:sz w:val="24"/>
          <w:szCs w:val="24"/>
          <w:rtl/>
        </w:rPr>
      </w:pPr>
      <w:r w:rsidRPr="001E6220">
        <w:rPr>
          <w:rFonts w:ascii="David" w:hAnsi="David" w:cs="David" w:hint="cs"/>
          <w:b/>
          <w:bCs/>
          <w:sz w:val="24"/>
          <w:szCs w:val="24"/>
          <w:rtl/>
        </w:rPr>
        <w:t>בגלל שזה היה עקבי זה הפך להיות תנ</w:t>
      </w:r>
      <w:r w:rsidR="00954AD4">
        <w:rPr>
          <w:rFonts w:ascii="David" w:hAnsi="David" w:cs="David" w:hint="cs"/>
          <w:b/>
          <w:bCs/>
          <w:sz w:val="24"/>
          <w:szCs w:val="24"/>
          <w:rtl/>
        </w:rPr>
        <w:t xml:space="preserve">יה </w:t>
      </w:r>
      <w:r w:rsidRPr="001E6220">
        <w:rPr>
          <w:rFonts w:ascii="David" w:hAnsi="David" w:cs="David" w:hint="cs"/>
          <w:b/>
          <w:bCs/>
          <w:sz w:val="24"/>
          <w:szCs w:val="24"/>
          <w:rtl/>
        </w:rPr>
        <w:t>בחוזה, אפשר להסיק מכללא את מפגש הרצונות גם בלי לכתוב, התנהגות מלמדת על כך.</w:t>
      </w:r>
      <w:r w:rsidR="00291265" w:rsidRPr="001E6220">
        <w:rPr>
          <w:rFonts w:ascii="David" w:hAnsi="David" w:cs="David" w:hint="cs"/>
          <w:b/>
          <w:bCs/>
          <w:sz w:val="24"/>
          <w:szCs w:val="24"/>
          <w:rtl/>
        </w:rPr>
        <w:t xml:space="preserve"> </w:t>
      </w:r>
    </w:p>
    <w:p w14:paraId="32F1C3B8" w14:textId="7397BC23" w:rsidR="001E6220" w:rsidRDefault="001E6220" w:rsidP="00386820">
      <w:pPr>
        <w:spacing w:after="0" w:line="360" w:lineRule="auto"/>
        <w:ind w:left="142"/>
        <w:jc w:val="both"/>
        <w:rPr>
          <w:rFonts w:ascii="David" w:hAnsi="David" w:cs="David"/>
          <w:b/>
          <w:bCs/>
          <w:sz w:val="24"/>
          <w:szCs w:val="24"/>
          <w:rtl/>
        </w:rPr>
      </w:pPr>
      <w:r>
        <w:rPr>
          <w:rFonts w:ascii="David" w:hAnsi="David" w:cs="David" w:hint="cs"/>
          <w:b/>
          <w:bCs/>
          <w:sz w:val="24"/>
          <w:szCs w:val="24"/>
          <w:rtl/>
        </w:rPr>
        <w:t>נוהג= לא התנהגות ספציפית אלא מקובל שככה נוהגים אצלנו.</w:t>
      </w:r>
    </w:p>
    <w:p w14:paraId="604944ED" w14:textId="75E611A2" w:rsidR="001E6220" w:rsidRDefault="001E6220" w:rsidP="00386820">
      <w:pPr>
        <w:spacing w:after="0" w:line="360" w:lineRule="auto"/>
        <w:ind w:left="142"/>
        <w:jc w:val="both"/>
        <w:rPr>
          <w:rFonts w:ascii="David" w:hAnsi="David" w:cs="David"/>
          <w:b/>
          <w:bCs/>
          <w:sz w:val="24"/>
          <w:szCs w:val="24"/>
          <w:rtl/>
        </w:rPr>
      </w:pPr>
    </w:p>
    <w:p w14:paraId="163F7661" w14:textId="644D49C8" w:rsidR="001E6220" w:rsidRPr="00835380" w:rsidRDefault="00835380" w:rsidP="00386820">
      <w:pPr>
        <w:spacing w:after="0" w:line="360" w:lineRule="auto"/>
        <w:ind w:left="142"/>
        <w:jc w:val="both"/>
        <w:rPr>
          <w:rFonts w:ascii="David" w:hAnsi="David" w:cs="David"/>
          <w:b/>
          <w:bCs/>
          <w:sz w:val="24"/>
          <w:szCs w:val="24"/>
          <w:rtl/>
        </w:rPr>
      </w:pPr>
      <w:r w:rsidRPr="00835380">
        <w:rPr>
          <w:rFonts w:ascii="David" w:hAnsi="David" w:cs="David" w:hint="cs"/>
          <w:b/>
          <w:bCs/>
          <w:sz w:val="24"/>
          <w:szCs w:val="24"/>
          <w:rtl/>
        </w:rPr>
        <w:t xml:space="preserve">נוהג- </w:t>
      </w:r>
      <w:r w:rsidR="001E6220" w:rsidRPr="00835380">
        <w:rPr>
          <w:rFonts w:ascii="David" w:hAnsi="David" w:cs="David" w:hint="cs"/>
          <w:b/>
          <w:bCs/>
          <w:sz w:val="24"/>
          <w:szCs w:val="24"/>
          <w:rtl/>
        </w:rPr>
        <w:t>תניות לא פורמליות לאורך זמן:</w:t>
      </w:r>
    </w:p>
    <w:p w14:paraId="283224F0" w14:textId="2FE559B3" w:rsidR="001E6220" w:rsidRDefault="001E6220" w:rsidP="00386820">
      <w:pPr>
        <w:spacing w:after="0" w:line="360" w:lineRule="auto"/>
        <w:ind w:left="142"/>
        <w:jc w:val="both"/>
        <w:rPr>
          <w:rFonts w:ascii="David" w:hAnsi="David" w:cs="David"/>
          <w:sz w:val="24"/>
          <w:szCs w:val="24"/>
          <w:rtl/>
        </w:rPr>
      </w:pPr>
      <w:r>
        <w:rPr>
          <w:rFonts w:ascii="David" w:hAnsi="David" w:cs="David" w:hint="cs"/>
          <w:sz w:val="24"/>
          <w:szCs w:val="24"/>
          <w:u w:val="single"/>
          <w:rtl/>
        </w:rPr>
        <w:t xml:space="preserve">פס"ד צים נ' נעמן- </w:t>
      </w:r>
      <w:r>
        <w:rPr>
          <w:rFonts w:ascii="David" w:hAnsi="David" w:cs="David" w:hint="cs"/>
          <w:sz w:val="24"/>
          <w:szCs w:val="24"/>
          <w:rtl/>
        </w:rPr>
        <w:t xml:space="preserve">צים </w:t>
      </w:r>
      <w:r w:rsidR="00954AD4">
        <w:rPr>
          <w:rFonts w:ascii="David" w:hAnsi="David" w:cs="David" w:hint="cs"/>
          <w:sz w:val="24"/>
          <w:szCs w:val="24"/>
          <w:rtl/>
        </w:rPr>
        <w:t xml:space="preserve">הוא </w:t>
      </w:r>
      <w:r>
        <w:rPr>
          <w:rFonts w:ascii="David" w:hAnsi="David" w:cs="David" w:hint="cs"/>
          <w:sz w:val="24"/>
          <w:szCs w:val="24"/>
          <w:rtl/>
        </w:rPr>
        <w:t>קצין ימי שדורש רכב צמוד כמו קציני היבשה. ביהמ"ש אומר שנכון</w:t>
      </w:r>
      <w:r w:rsidR="00607B4A">
        <w:rPr>
          <w:rFonts w:ascii="David" w:hAnsi="David" w:cs="David" w:hint="cs"/>
          <w:sz w:val="24"/>
          <w:szCs w:val="24"/>
          <w:rtl/>
        </w:rPr>
        <w:t xml:space="preserve"> ומגיע לו לפי נוהג</w:t>
      </w:r>
      <w:r w:rsidR="00954AD4">
        <w:rPr>
          <w:rFonts w:ascii="David" w:hAnsi="David" w:cs="David" w:hint="cs"/>
          <w:sz w:val="24"/>
          <w:szCs w:val="24"/>
          <w:rtl/>
        </w:rPr>
        <w:t xml:space="preserve"> (מקובל שכך נוהגים)</w:t>
      </w:r>
      <w:r w:rsidR="00607B4A">
        <w:rPr>
          <w:rFonts w:ascii="David" w:hAnsi="David" w:cs="David" w:hint="cs"/>
          <w:sz w:val="24"/>
          <w:szCs w:val="24"/>
          <w:rtl/>
        </w:rPr>
        <w:t>.</w:t>
      </w:r>
      <w:r w:rsidR="00954AD4">
        <w:rPr>
          <w:rFonts w:ascii="David" w:hAnsi="David" w:cs="David" w:hint="cs"/>
          <w:sz w:val="24"/>
          <w:szCs w:val="24"/>
          <w:rtl/>
        </w:rPr>
        <w:t xml:space="preserve"> מעין "משפט מקובל" של יחסי עבודה.</w:t>
      </w:r>
    </w:p>
    <w:p w14:paraId="1F80E5DE" w14:textId="77777777" w:rsidR="00835380" w:rsidRDefault="00835380" w:rsidP="00386820">
      <w:pPr>
        <w:spacing w:after="0" w:line="360" w:lineRule="auto"/>
        <w:ind w:left="142"/>
        <w:jc w:val="both"/>
        <w:rPr>
          <w:rFonts w:ascii="David" w:hAnsi="David" w:cs="David"/>
          <w:sz w:val="24"/>
          <w:szCs w:val="24"/>
          <w:rtl/>
        </w:rPr>
      </w:pPr>
    </w:p>
    <w:p w14:paraId="380FCA9C" w14:textId="0FA20CE5" w:rsidR="001E6220" w:rsidRDefault="001E6220" w:rsidP="00386820">
      <w:pPr>
        <w:spacing w:after="0" w:line="360" w:lineRule="auto"/>
        <w:ind w:left="142"/>
        <w:jc w:val="both"/>
        <w:rPr>
          <w:rFonts w:ascii="David" w:hAnsi="David" w:cs="David"/>
          <w:sz w:val="24"/>
          <w:szCs w:val="24"/>
          <w:rtl/>
        </w:rPr>
      </w:pPr>
      <w:r>
        <w:rPr>
          <w:rFonts w:ascii="David" w:hAnsi="David" w:cs="David" w:hint="cs"/>
          <w:sz w:val="24"/>
          <w:szCs w:val="24"/>
          <w:u w:val="single"/>
          <w:rtl/>
        </w:rPr>
        <w:t>פס"</w:t>
      </w:r>
      <w:r w:rsidRPr="001E6220">
        <w:rPr>
          <w:rFonts w:ascii="David" w:hAnsi="David" w:cs="David" w:hint="cs"/>
          <w:sz w:val="24"/>
          <w:szCs w:val="24"/>
          <w:u w:val="single"/>
          <w:rtl/>
        </w:rPr>
        <w:t>ד מארי שורש</w:t>
      </w:r>
      <w:r>
        <w:rPr>
          <w:rFonts w:ascii="David" w:hAnsi="David" w:cs="David" w:hint="cs"/>
          <w:sz w:val="24"/>
          <w:szCs w:val="24"/>
          <w:u w:val="single"/>
          <w:rtl/>
        </w:rPr>
        <w:t xml:space="preserve"> (הוכחת נוהג)</w:t>
      </w:r>
      <w:r w:rsidRPr="001E6220">
        <w:rPr>
          <w:rFonts w:ascii="David" w:hAnsi="David" w:cs="David" w:hint="cs"/>
          <w:sz w:val="24"/>
          <w:szCs w:val="24"/>
          <w:u w:val="single"/>
          <w:rtl/>
        </w:rPr>
        <w:t>-</w:t>
      </w:r>
      <w:r>
        <w:rPr>
          <w:rFonts w:ascii="David" w:hAnsi="David" w:cs="David" w:hint="cs"/>
          <w:sz w:val="24"/>
          <w:szCs w:val="24"/>
          <w:rtl/>
        </w:rPr>
        <w:t xml:space="preserve"> מורה שיוצאת לפנסיה בתיכון קתולי בחיפה, והיא טענה שכל המורים האחרים בבתי הספר מקבלים פיצויים מוג</w:t>
      </w:r>
      <w:r w:rsidR="00226B6E">
        <w:rPr>
          <w:rFonts w:ascii="David" w:hAnsi="David" w:cs="David" w:hint="cs"/>
          <w:sz w:val="24"/>
          <w:szCs w:val="24"/>
          <w:rtl/>
        </w:rPr>
        <w:t>דלים בפרישה</w:t>
      </w:r>
      <w:r>
        <w:rPr>
          <w:rFonts w:ascii="David" w:hAnsi="David" w:cs="David" w:hint="cs"/>
          <w:sz w:val="24"/>
          <w:szCs w:val="24"/>
          <w:rtl/>
        </w:rPr>
        <w:t>, לכן מגיע גם לה. אי אפשר לומר שמדובר בתניה מכללא</w:t>
      </w:r>
      <w:r w:rsidR="00A12E28">
        <w:rPr>
          <w:rFonts w:ascii="David" w:hAnsi="David" w:cs="David" w:hint="cs"/>
          <w:sz w:val="24"/>
          <w:szCs w:val="24"/>
          <w:rtl/>
        </w:rPr>
        <w:t xml:space="preserve"> (לא משהו עקבי)</w:t>
      </w:r>
      <w:r>
        <w:rPr>
          <w:rFonts w:ascii="David" w:hAnsi="David" w:cs="David" w:hint="cs"/>
          <w:sz w:val="24"/>
          <w:szCs w:val="24"/>
          <w:rtl/>
        </w:rPr>
        <w:t>, לכן המון פסיקה ביחס לנוהג קשורה לפיצויים- יש להסתכל בהתנהגות ככלל, איך נוהגים באופן רחב יותר, נטל ההוכחה על התובעת כי זה לא כתוב בשום מקום.</w:t>
      </w:r>
      <w:r w:rsidR="00607B4A">
        <w:rPr>
          <w:rFonts w:ascii="David" w:hAnsi="David" w:cs="David" w:hint="cs"/>
          <w:sz w:val="24"/>
          <w:szCs w:val="24"/>
          <w:rtl/>
        </w:rPr>
        <w:t xml:space="preserve"> היה מדובר בביה"ס פרטי אך הנוהג היה להתייחס כאילו זה ביה"</w:t>
      </w:r>
      <w:r w:rsidR="00226B6E">
        <w:rPr>
          <w:rFonts w:ascii="David" w:hAnsi="David" w:cs="David" w:hint="cs"/>
          <w:sz w:val="24"/>
          <w:szCs w:val="24"/>
          <w:rtl/>
        </w:rPr>
        <w:t>ס</w:t>
      </w:r>
      <w:r w:rsidR="00607B4A">
        <w:rPr>
          <w:rFonts w:ascii="David" w:hAnsi="David" w:cs="David" w:hint="cs"/>
          <w:sz w:val="24"/>
          <w:szCs w:val="24"/>
          <w:rtl/>
        </w:rPr>
        <w:t xml:space="preserve"> ציבורי ולכן היא קיבלה את הכסף.</w:t>
      </w:r>
    </w:p>
    <w:p w14:paraId="0DD0E2B0" w14:textId="77777777" w:rsidR="00835380" w:rsidRDefault="00835380" w:rsidP="00386820">
      <w:pPr>
        <w:spacing w:after="0" w:line="360" w:lineRule="auto"/>
        <w:ind w:left="142"/>
        <w:jc w:val="both"/>
        <w:rPr>
          <w:rFonts w:ascii="David" w:hAnsi="David" w:cs="David"/>
          <w:sz w:val="24"/>
          <w:szCs w:val="24"/>
          <w:rtl/>
        </w:rPr>
      </w:pPr>
    </w:p>
    <w:p w14:paraId="19E13058" w14:textId="7CC00E12" w:rsidR="00607B4A" w:rsidRDefault="00607B4A" w:rsidP="00386820">
      <w:pPr>
        <w:spacing w:after="0" w:line="360" w:lineRule="auto"/>
        <w:ind w:left="142"/>
        <w:jc w:val="both"/>
        <w:rPr>
          <w:rFonts w:ascii="David" w:hAnsi="David" w:cs="David"/>
          <w:sz w:val="24"/>
          <w:szCs w:val="24"/>
          <w:rtl/>
        </w:rPr>
      </w:pPr>
      <w:r>
        <w:rPr>
          <w:rFonts w:ascii="David" w:hAnsi="David" w:cs="David" w:hint="cs"/>
          <w:sz w:val="24"/>
          <w:szCs w:val="24"/>
          <w:u w:val="single"/>
          <w:rtl/>
        </w:rPr>
        <w:t>פס"ד שמחה כהן</w:t>
      </w:r>
      <w:r w:rsidR="003373B9">
        <w:rPr>
          <w:rFonts w:ascii="David" w:hAnsi="David" w:cs="David" w:hint="cs"/>
          <w:sz w:val="24"/>
          <w:szCs w:val="24"/>
          <w:u w:val="single"/>
          <w:rtl/>
        </w:rPr>
        <w:t xml:space="preserve"> נ' פלסטין פוסט</w:t>
      </w:r>
      <w:r>
        <w:rPr>
          <w:rFonts w:ascii="David" w:hAnsi="David" w:cs="David" w:hint="cs"/>
          <w:sz w:val="24"/>
          <w:szCs w:val="24"/>
          <w:u w:val="single"/>
          <w:rtl/>
        </w:rPr>
        <w:t>-</w:t>
      </w:r>
      <w:r>
        <w:rPr>
          <w:rFonts w:ascii="David" w:hAnsi="David" w:cs="David" w:hint="cs"/>
          <w:sz w:val="24"/>
          <w:szCs w:val="24"/>
          <w:rtl/>
        </w:rPr>
        <w:t xml:space="preserve"> הגב' שמחה כהן</w:t>
      </w:r>
      <w:r w:rsidR="00226B6E">
        <w:rPr>
          <w:rFonts w:ascii="David" w:hAnsi="David" w:cs="David" w:hint="cs"/>
          <w:sz w:val="24"/>
          <w:szCs w:val="24"/>
          <w:rtl/>
        </w:rPr>
        <w:t xml:space="preserve"> עבדה בעיתון במשך 30 שנה. היא טענה כי היא זכאית לתשלום תוספות פיצויי פיטורין בשיעור של 180% מכוח נוהג שהיה קיים במערכת. כהן אכן</w:t>
      </w:r>
      <w:r>
        <w:rPr>
          <w:rFonts w:ascii="David" w:hAnsi="David" w:cs="David" w:hint="cs"/>
          <w:sz w:val="24"/>
          <w:szCs w:val="24"/>
          <w:rtl/>
        </w:rPr>
        <w:t xml:space="preserve"> הצליחה להוכיח את הנוהג </w:t>
      </w:r>
      <w:r w:rsidR="00226B6E">
        <w:rPr>
          <w:rFonts w:ascii="David" w:hAnsi="David" w:cs="David" w:hint="cs"/>
          <w:sz w:val="24"/>
          <w:szCs w:val="24"/>
          <w:rtl/>
        </w:rPr>
        <w:t>(</w:t>
      </w:r>
      <w:r>
        <w:rPr>
          <w:rFonts w:ascii="David" w:hAnsi="David" w:cs="David" w:hint="cs"/>
          <w:sz w:val="24"/>
          <w:szCs w:val="24"/>
          <w:rtl/>
        </w:rPr>
        <w:t>שאפשר להמיר ימי מחלה בכסף וגם ההנהלה הצליחה להוכיח</w:t>
      </w:r>
      <w:r w:rsidR="00226B6E">
        <w:rPr>
          <w:rFonts w:ascii="David" w:hAnsi="David" w:cs="David" w:hint="cs"/>
          <w:sz w:val="24"/>
          <w:szCs w:val="24"/>
          <w:rtl/>
        </w:rPr>
        <w:t>)</w:t>
      </w:r>
      <w:r>
        <w:rPr>
          <w:rFonts w:ascii="David" w:hAnsi="David" w:cs="David" w:hint="cs"/>
          <w:sz w:val="24"/>
          <w:szCs w:val="24"/>
          <w:rtl/>
        </w:rPr>
        <w:t>, אך</w:t>
      </w:r>
      <w:r w:rsidR="00226B6E">
        <w:rPr>
          <w:rFonts w:ascii="David" w:hAnsi="David" w:cs="David" w:hint="cs"/>
          <w:sz w:val="24"/>
          <w:szCs w:val="24"/>
          <w:rtl/>
        </w:rPr>
        <w:t xml:space="preserve"> גם ההנהלה מצידה הצליחה להוכיח כי זמן רב שהנוהל הזה בטל ואינו תקף.</w:t>
      </w:r>
      <w:r>
        <w:rPr>
          <w:rFonts w:ascii="David" w:hAnsi="David" w:cs="David" w:hint="cs"/>
          <w:sz w:val="24"/>
          <w:szCs w:val="24"/>
          <w:rtl/>
        </w:rPr>
        <w:t xml:space="preserve"> סוג של העברת נטל הראייה.</w:t>
      </w:r>
      <w:r w:rsidR="000B08D9">
        <w:rPr>
          <w:rFonts w:ascii="David" w:hAnsi="David" w:cs="David" w:hint="cs"/>
          <w:sz w:val="24"/>
          <w:szCs w:val="24"/>
          <w:rtl/>
        </w:rPr>
        <w:t xml:space="preserve"> </w:t>
      </w:r>
    </w:p>
    <w:p w14:paraId="7C55BEE8" w14:textId="77777777" w:rsidR="00835380" w:rsidRDefault="00835380" w:rsidP="00386820">
      <w:pPr>
        <w:spacing w:after="0" w:line="360" w:lineRule="auto"/>
        <w:jc w:val="both"/>
        <w:rPr>
          <w:rFonts w:ascii="David" w:hAnsi="David" w:cs="David"/>
          <w:sz w:val="24"/>
          <w:szCs w:val="24"/>
          <w:rtl/>
        </w:rPr>
      </w:pPr>
    </w:p>
    <w:p w14:paraId="6A667D77" w14:textId="55548AF2" w:rsidR="00D46EB6" w:rsidRPr="001E6220" w:rsidRDefault="00D46EB6" w:rsidP="00386820">
      <w:pPr>
        <w:spacing w:after="0" w:line="360" w:lineRule="auto"/>
        <w:ind w:left="142"/>
        <w:jc w:val="both"/>
        <w:rPr>
          <w:rFonts w:ascii="David" w:hAnsi="David" w:cs="David"/>
          <w:sz w:val="24"/>
          <w:szCs w:val="24"/>
          <w:rtl/>
        </w:rPr>
      </w:pPr>
      <w:r>
        <w:rPr>
          <w:rFonts w:ascii="David" w:hAnsi="David" w:cs="David" w:hint="cs"/>
          <w:sz w:val="24"/>
          <w:szCs w:val="24"/>
          <w:u w:val="single"/>
          <w:rtl/>
        </w:rPr>
        <w:t>פס"ד סהרה</w:t>
      </w:r>
      <w:r w:rsidR="002E770F">
        <w:rPr>
          <w:rFonts w:ascii="David" w:hAnsi="David" w:cs="David" w:hint="cs"/>
          <w:sz w:val="24"/>
          <w:szCs w:val="24"/>
          <w:u w:val="single"/>
          <w:rtl/>
        </w:rPr>
        <w:t xml:space="preserve"> טרוויל</w:t>
      </w:r>
      <w:r>
        <w:rPr>
          <w:rFonts w:ascii="David" w:hAnsi="David" w:cs="David" w:hint="cs"/>
          <w:sz w:val="24"/>
          <w:szCs w:val="24"/>
          <w:u w:val="single"/>
          <w:rtl/>
        </w:rPr>
        <w:t>-</w:t>
      </w:r>
      <w:r>
        <w:rPr>
          <w:rFonts w:ascii="David" w:hAnsi="David" w:cs="David" w:hint="cs"/>
          <w:sz w:val="24"/>
          <w:szCs w:val="24"/>
          <w:rtl/>
        </w:rPr>
        <w:t xml:space="preserve"> </w:t>
      </w:r>
      <w:r w:rsidR="002E770F">
        <w:rPr>
          <w:rFonts w:ascii="David" w:hAnsi="David" w:cs="David" w:hint="cs"/>
          <w:sz w:val="24"/>
          <w:szCs w:val="24"/>
          <w:rtl/>
        </w:rPr>
        <w:t>חברת נסיעות נתנה זכויות לעובדים בקשר לימי מחלה, מעבר למה שהחוק מחייב ומעבר למה שכתוב בחוזה. הטענה של העובד היא כי חייבים לו כסף בגין זה, לאור ההתנהגות המוסכמת בין הצדדים. בחוזה היה</w:t>
      </w:r>
      <w:r>
        <w:rPr>
          <w:rFonts w:ascii="David" w:hAnsi="David" w:cs="David" w:hint="cs"/>
          <w:sz w:val="24"/>
          <w:szCs w:val="24"/>
          <w:rtl/>
        </w:rPr>
        <w:t xml:space="preserve"> כתוב במפורש שההסכם יוארך בהסכ</w:t>
      </w:r>
      <w:r w:rsidR="002E770F">
        <w:rPr>
          <w:rFonts w:ascii="David" w:hAnsi="David" w:cs="David" w:hint="cs"/>
          <w:sz w:val="24"/>
          <w:szCs w:val="24"/>
          <w:rtl/>
        </w:rPr>
        <w:t>מת</w:t>
      </w:r>
      <w:r>
        <w:rPr>
          <w:rFonts w:ascii="David" w:hAnsi="David" w:cs="David" w:hint="cs"/>
          <w:sz w:val="24"/>
          <w:szCs w:val="24"/>
          <w:rtl/>
        </w:rPr>
        <w:t xml:space="preserve"> שני הצדדים, ואסור ל</w:t>
      </w:r>
      <w:r w:rsidR="002E770F">
        <w:rPr>
          <w:rFonts w:ascii="David" w:hAnsi="David" w:cs="David" w:hint="cs"/>
          <w:sz w:val="24"/>
          <w:szCs w:val="24"/>
          <w:rtl/>
        </w:rPr>
        <w:t xml:space="preserve">מעסיק </w:t>
      </w:r>
      <w:r>
        <w:rPr>
          <w:rFonts w:ascii="David" w:hAnsi="David" w:cs="David" w:hint="cs"/>
          <w:sz w:val="24"/>
          <w:szCs w:val="24"/>
          <w:rtl/>
        </w:rPr>
        <w:t>לעשות כל מיני פעולות שמהוות הפרה. אין מחלוקת שהחוזה לא נמשך- נגמר, ועיקר התביעה הוא לשלם את החובות שהוא לא העביר. עצם העובדה שהפעילות המשיכו למרות שהחוזה לא נמשך, זה אומר שהחוזה כאילו המשיך..</w:t>
      </w:r>
    </w:p>
    <w:p w14:paraId="41606669" w14:textId="77777777" w:rsidR="00835380" w:rsidRDefault="00835380" w:rsidP="00226B6E">
      <w:pPr>
        <w:spacing w:after="0" w:line="360" w:lineRule="auto"/>
        <w:jc w:val="both"/>
        <w:rPr>
          <w:rFonts w:ascii="David" w:hAnsi="David" w:cs="David"/>
          <w:sz w:val="24"/>
          <w:szCs w:val="24"/>
          <w:rtl/>
        </w:rPr>
      </w:pPr>
    </w:p>
    <w:p w14:paraId="0242F02F" w14:textId="0373C1D4" w:rsidR="00A478C1" w:rsidRPr="00D45AEB" w:rsidRDefault="00D45AEB" w:rsidP="00386820">
      <w:pPr>
        <w:spacing w:after="0" w:line="360" w:lineRule="auto"/>
        <w:ind w:left="142"/>
        <w:jc w:val="both"/>
        <w:rPr>
          <w:rFonts w:ascii="David" w:hAnsi="David" w:cs="David"/>
          <w:b/>
          <w:bCs/>
          <w:sz w:val="24"/>
          <w:szCs w:val="24"/>
          <w:u w:val="single"/>
          <w:rtl/>
        </w:rPr>
      </w:pPr>
      <w:r w:rsidRPr="00D45AEB">
        <w:rPr>
          <w:rFonts w:ascii="David" w:hAnsi="David" w:cs="David" w:hint="cs"/>
          <w:b/>
          <w:bCs/>
          <w:sz w:val="24"/>
          <w:szCs w:val="24"/>
          <w:u w:val="single"/>
          <w:rtl/>
        </w:rPr>
        <w:t>סיכום הבדלים בין תניות ובין נוהג:</w:t>
      </w:r>
    </w:p>
    <w:p w14:paraId="21D4F77A" w14:textId="78990811" w:rsidR="00A478C1" w:rsidRDefault="00A478C1" w:rsidP="00530FB5">
      <w:pPr>
        <w:pStyle w:val="a7"/>
        <w:numPr>
          <w:ilvl w:val="0"/>
          <w:numId w:val="32"/>
        </w:numPr>
        <w:spacing w:after="0" w:line="360" w:lineRule="auto"/>
        <w:jc w:val="both"/>
        <w:rPr>
          <w:rFonts w:ascii="David" w:hAnsi="David" w:cs="David"/>
          <w:sz w:val="24"/>
          <w:szCs w:val="24"/>
        </w:rPr>
      </w:pPr>
      <w:r>
        <w:rPr>
          <w:rFonts w:ascii="David" w:hAnsi="David" w:cs="David" w:hint="cs"/>
          <w:sz w:val="24"/>
          <w:szCs w:val="24"/>
          <w:rtl/>
        </w:rPr>
        <w:t>תניה כתובה בחוזה- מוסכם וידוע על שני הצדדים</w:t>
      </w:r>
    </w:p>
    <w:p w14:paraId="42A7FE81" w14:textId="54B3BE9B" w:rsidR="00A478C1" w:rsidRDefault="00A478C1" w:rsidP="00530FB5">
      <w:pPr>
        <w:pStyle w:val="a7"/>
        <w:numPr>
          <w:ilvl w:val="0"/>
          <w:numId w:val="32"/>
        </w:numPr>
        <w:spacing w:after="0" w:line="360" w:lineRule="auto"/>
        <w:jc w:val="both"/>
        <w:rPr>
          <w:rFonts w:ascii="David" w:hAnsi="David" w:cs="David"/>
          <w:sz w:val="24"/>
          <w:szCs w:val="24"/>
        </w:rPr>
      </w:pPr>
      <w:r>
        <w:rPr>
          <w:rFonts w:ascii="David" w:hAnsi="David" w:cs="David" w:hint="cs"/>
          <w:sz w:val="24"/>
          <w:szCs w:val="24"/>
          <w:rtl/>
        </w:rPr>
        <w:t>תניה בחוזה בע"פ- מוסכם וידוע על שני הצדדים</w:t>
      </w:r>
    </w:p>
    <w:p w14:paraId="0EA41FD8" w14:textId="1E2B1356" w:rsidR="00A478C1" w:rsidRDefault="00A478C1" w:rsidP="00530FB5">
      <w:pPr>
        <w:pStyle w:val="a7"/>
        <w:numPr>
          <w:ilvl w:val="0"/>
          <w:numId w:val="32"/>
        </w:numPr>
        <w:spacing w:after="0" w:line="360" w:lineRule="auto"/>
        <w:jc w:val="both"/>
        <w:rPr>
          <w:rFonts w:ascii="David" w:hAnsi="David" w:cs="David"/>
          <w:sz w:val="24"/>
          <w:szCs w:val="24"/>
        </w:rPr>
      </w:pPr>
      <w:r>
        <w:rPr>
          <w:rFonts w:ascii="David" w:hAnsi="David" w:cs="David" w:hint="cs"/>
          <w:sz w:val="24"/>
          <w:szCs w:val="24"/>
          <w:rtl/>
        </w:rPr>
        <w:t>תניה לא מפורשת בחוזה- גם אם לא דיברנו אפשר להסיק את התניה כי היא בין הצדדים לחוזה.</w:t>
      </w:r>
    </w:p>
    <w:p w14:paraId="75919C49" w14:textId="06694FA9" w:rsidR="00A478C1" w:rsidRPr="00A478C1" w:rsidRDefault="00A478C1" w:rsidP="00530FB5">
      <w:pPr>
        <w:pStyle w:val="a7"/>
        <w:numPr>
          <w:ilvl w:val="0"/>
          <w:numId w:val="32"/>
        </w:numPr>
        <w:spacing w:after="0" w:line="360" w:lineRule="auto"/>
        <w:jc w:val="both"/>
        <w:rPr>
          <w:rFonts w:ascii="David" w:hAnsi="David" w:cs="David"/>
          <w:sz w:val="24"/>
          <w:szCs w:val="24"/>
          <w:rtl/>
        </w:rPr>
      </w:pPr>
      <w:r>
        <w:rPr>
          <w:rFonts w:ascii="David" w:hAnsi="David" w:cs="David" w:hint="cs"/>
          <w:sz w:val="24"/>
          <w:szCs w:val="24"/>
          <w:rtl/>
        </w:rPr>
        <w:t>נוהג- גם אם אי אפשר להסיק מפגש רצונות כלשהו אלא מדובר על מה שחל באופן כללי באותו המקום.</w:t>
      </w:r>
    </w:p>
    <w:p w14:paraId="5D141D1F" w14:textId="77777777" w:rsidR="00974219" w:rsidRPr="00974219" w:rsidRDefault="00974219" w:rsidP="00386820">
      <w:pPr>
        <w:spacing w:after="0" w:line="360" w:lineRule="auto"/>
        <w:ind w:left="142"/>
        <w:jc w:val="both"/>
        <w:rPr>
          <w:rFonts w:ascii="David" w:hAnsi="David" w:cs="David"/>
          <w:sz w:val="24"/>
          <w:szCs w:val="24"/>
          <w:rtl/>
        </w:rPr>
      </w:pPr>
    </w:p>
    <w:p w14:paraId="58C9E4F8" w14:textId="48DE35DC" w:rsidR="00974219" w:rsidRDefault="006D7338" w:rsidP="00386820">
      <w:pPr>
        <w:spacing w:after="0" w:line="360" w:lineRule="auto"/>
        <w:ind w:left="142"/>
        <w:jc w:val="both"/>
        <w:rPr>
          <w:rFonts w:ascii="David" w:hAnsi="David" w:cs="David"/>
          <w:sz w:val="24"/>
          <w:szCs w:val="24"/>
          <w:rtl/>
        </w:rPr>
      </w:pPr>
      <w:r>
        <w:rPr>
          <w:rFonts w:ascii="David" w:hAnsi="David" w:cs="David" w:hint="cs"/>
          <w:sz w:val="24"/>
          <w:szCs w:val="24"/>
          <w:rtl/>
        </w:rPr>
        <w:t>אם כן, כדי לדעת מה הזכויות והחובות יש לבחון:</w:t>
      </w:r>
    </w:p>
    <w:p w14:paraId="5438AD1D" w14:textId="4F9DB4BB" w:rsidR="006D7338" w:rsidRPr="006D7338" w:rsidRDefault="006D7338" w:rsidP="00530FB5">
      <w:pPr>
        <w:pStyle w:val="a7"/>
        <w:numPr>
          <w:ilvl w:val="0"/>
          <w:numId w:val="33"/>
        </w:numPr>
        <w:spacing w:after="0" w:line="360" w:lineRule="auto"/>
        <w:jc w:val="both"/>
        <w:rPr>
          <w:rFonts w:ascii="David" w:hAnsi="David" w:cs="David"/>
          <w:sz w:val="24"/>
          <w:szCs w:val="24"/>
          <w:rtl/>
        </w:rPr>
      </w:pPr>
      <w:r>
        <w:rPr>
          <w:rFonts w:ascii="David" w:hAnsi="David" w:cs="David" w:hint="cs"/>
          <w:sz w:val="24"/>
          <w:szCs w:val="24"/>
          <w:rtl/>
        </w:rPr>
        <w:t>מה היה מפגש הרצונות ביניהם (2) מה היה בחוזה? (3) מה היה הנוהג/ האפשרות שקיים נוהג (4) יכול להיות גם בלי חוזה, הוא לא תנאי הכרחי.</w:t>
      </w:r>
    </w:p>
    <w:p w14:paraId="0A803FB3" w14:textId="77777777" w:rsidR="00C13AEC" w:rsidRDefault="00C13AEC" w:rsidP="00386820">
      <w:pPr>
        <w:spacing w:after="0" w:line="360" w:lineRule="auto"/>
        <w:jc w:val="both"/>
        <w:rPr>
          <w:rFonts w:ascii="David" w:hAnsi="David" w:cs="David"/>
          <w:sz w:val="24"/>
          <w:szCs w:val="24"/>
          <w:rtl/>
        </w:rPr>
      </w:pPr>
    </w:p>
    <w:p w14:paraId="77D3D6A0" w14:textId="121A000A" w:rsidR="00C13AEC" w:rsidRDefault="001B78A8" w:rsidP="00386820">
      <w:pPr>
        <w:spacing w:after="0" w:line="360" w:lineRule="auto"/>
        <w:jc w:val="both"/>
        <w:rPr>
          <w:rFonts w:ascii="David" w:hAnsi="David" w:cs="David"/>
          <w:sz w:val="24"/>
          <w:szCs w:val="24"/>
          <w:rtl/>
        </w:rPr>
      </w:pPr>
      <w:r w:rsidRPr="001B78A8">
        <w:rPr>
          <w:rFonts w:ascii="David" w:hAnsi="David" w:cs="David" w:hint="cs"/>
          <w:sz w:val="24"/>
          <w:szCs w:val="24"/>
          <w:rtl/>
        </w:rPr>
        <w:t xml:space="preserve">מה ההבדל בין נוהג ככלי פרשני (בחוק בחוזים) ובין הנוהג </w:t>
      </w:r>
      <w:r w:rsidR="00C13AEC">
        <w:rPr>
          <w:rFonts w:ascii="David" w:hAnsi="David" w:cs="David" w:hint="cs"/>
          <w:sz w:val="24"/>
          <w:szCs w:val="24"/>
          <w:rtl/>
        </w:rPr>
        <w:t>בדיני העבודה?</w:t>
      </w:r>
      <w:r w:rsidRPr="001B78A8">
        <w:rPr>
          <w:rFonts w:ascii="David" w:hAnsi="David" w:cs="David" w:hint="cs"/>
          <w:sz w:val="24"/>
          <w:szCs w:val="24"/>
          <w:rtl/>
        </w:rPr>
        <w:t xml:space="preserve"> </w:t>
      </w:r>
    </w:p>
    <w:p w14:paraId="4CC4BD49" w14:textId="6155120C" w:rsidR="00C13AEC" w:rsidRDefault="001B78A8" w:rsidP="00386820">
      <w:pPr>
        <w:spacing w:after="0" w:line="360" w:lineRule="auto"/>
        <w:jc w:val="both"/>
        <w:rPr>
          <w:rFonts w:ascii="David" w:hAnsi="David" w:cs="David"/>
          <w:sz w:val="24"/>
          <w:szCs w:val="24"/>
          <w:rtl/>
        </w:rPr>
      </w:pPr>
      <w:r w:rsidRPr="001B78A8">
        <w:rPr>
          <w:rFonts w:ascii="David" w:hAnsi="David" w:cs="David" w:hint="cs"/>
          <w:sz w:val="24"/>
          <w:szCs w:val="24"/>
          <w:rtl/>
        </w:rPr>
        <w:t xml:space="preserve">נוהג בחוה"ח- </w:t>
      </w:r>
      <w:r w:rsidR="003373B9">
        <w:rPr>
          <w:rFonts w:ascii="David" w:hAnsi="David" w:cs="David" w:hint="cs"/>
          <w:sz w:val="24"/>
          <w:szCs w:val="24"/>
          <w:rtl/>
        </w:rPr>
        <w:t>מהווה כלי ל</w:t>
      </w:r>
      <w:r w:rsidRPr="001B78A8">
        <w:rPr>
          <w:rFonts w:ascii="David" w:hAnsi="David" w:cs="David" w:hint="cs"/>
          <w:sz w:val="24"/>
          <w:szCs w:val="24"/>
          <w:rtl/>
        </w:rPr>
        <w:t>פרשנות</w:t>
      </w:r>
      <w:r w:rsidR="003373B9">
        <w:rPr>
          <w:rFonts w:ascii="David" w:hAnsi="David" w:cs="David" w:hint="cs"/>
          <w:sz w:val="24"/>
          <w:szCs w:val="24"/>
          <w:rtl/>
        </w:rPr>
        <w:t xml:space="preserve"> של החוזה</w:t>
      </w:r>
    </w:p>
    <w:p w14:paraId="738C86EC" w14:textId="70106035" w:rsidR="00180606" w:rsidRDefault="001B78A8" w:rsidP="00386820">
      <w:pPr>
        <w:spacing w:after="0" w:line="360" w:lineRule="auto"/>
        <w:jc w:val="both"/>
        <w:rPr>
          <w:rFonts w:ascii="David" w:hAnsi="David" w:cs="David"/>
          <w:sz w:val="24"/>
          <w:szCs w:val="24"/>
          <w:rtl/>
        </w:rPr>
      </w:pPr>
      <w:r w:rsidRPr="001B78A8">
        <w:rPr>
          <w:rFonts w:ascii="David" w:hAnsi="David" w:cs="David" w:hint="cs"/>
          <w:sz w:val="24"/>
          <w:szCs w:val="24"/>
          <w:rtl/>
        </w:rPr>
        <w:t>נוהג בדיני העבודה</w:t>
      </w:r>
      <w:r w:rsidR="003373B9">
        <w:rPr>
          <w:rFonts w:ascii="David" w:hAnsi="David" w:cs="David" w:hint="cs"/>
          <w:sz w:val="24"/>
          <w:szCs w:val="24"/>
          <w:rtl/>
        </w:rPr>
        <w:t xml:space="preserve">- מהווה </w:t>
      </w:r>
      <w:r w:rsidRPr="001B78A8">
        <w:rPr>
          <w:rFonts w:ascii="David" w:hAnsi="David" w:cs="David" w:hint="cs"/>
          <w:sz w:val="24"/>
          <w:szCs w:val="24"/>
          <w:rtl/>
        </w:rPr>
        <w:t xml:space="preserve">מקור אוטונומי </w:t>
      </w:r>
      <w:r w:rsidR="00835380">
        <w:rPr>
          <w:rFonts w:ascii="David" w:hAnsi="David" w:cs="David" w:hint="cs"/>
          <w:sz w:val="24"/>
          <w:szCs w:val="24"/>
          <w:rtl/>
        </w:rPr>
        <w:t>ולא כלי</w:t>
      </w:r>
      <w:r w:rsidR="00C13AEC">
        <w:rPr>
          <w:rFonts w:ascii="David" w:hAnsi="David" w:cs="David" w:hint="cs"/>
          <w:sz w:val="24"/>
          <w:szCs w:val="24"/>
          <w:rtl/>
        </w:rPr>
        <w:t xml:space="preserve"> פרשני</w:t>
      </w:r>
      <w:r w:rsidR="00835380">
        <w:rPr>
          <w:rFonts w:ascii="David" w:hAnsi="David" w:cs="David" w:hint="cs"/>
          <w:sz w:val="24"/>
          <w:szCs w:val="24"/>
          <w:rtl/>
        </w:rPr>
        <w:t>.</w:t>
      </w:r>
      <w:r w:rsidR="00C13AEC">
        <w:rPr>
          <w:rFonts w:ascii="David" w:hAnsi="David" w:cs="David" w:hint="cs"/>
          <w:sz w:val="24"/>
          <w:szCs w:val="24"/>
          <w:rtl/>
        </w:rPr>
        <w:t xml:space="preserve"> </w:t>
      </w:r>
      <w:r w:rsidR="00835380" w:rsidRPr="00835380">
        <w:rPr>
          <w:rFonts w:ascii="David" w:hAnsi="David" w:cs="David" w:hint="cs"/>
          <w:b/>
          <w:bCs/>
          <w:sz w:val="24"/>
          <w:szCs w:val="24"/>
          <w:rtl/>
        </w:rPr>
        <w:t>הוא</w:t>
      </w:r>
      <w:r w:rsidR="00C13AEC" w:rsidRPr="00835380">
        <w:rPr>
          <w:rFonts w:ascii="David" w:hAnsi="David" w:cs="David" w:hint="cs"/>
          <w:b/>
          <w:bCs/>
          <w:sz w:val="24"/>
          <w:szCs w:val="24"/>
          <w:rtl/>
        </w:rPr>
        <w:t xml:space="preserve"> מקור עצמאי לזכויות והוא רלוונטי רק למה שהצדדים סיכמו ביניהם "משפט מקובל של דיני העבודה" במובן שהזכויות האלו צומחות מהשטח.</w:t>
      </w:r>
    </w:p>
    <w:p w14:paraId="4E000588" w14:textId="41BC3CD0" w:rsidR="003373B9" w:rsidRDefault="003373B9" w:rsidP="00386820">
      <w:pPr>
        <w:spacing w:after="0" w:line="360" w:lineRule="auto"/>
        <w:jc w:val="both"/>
        <w:rPr>
          <w:rFonts w:ascii="David" w:hAnsi="David" w:cs="David"/>
          <w:sz w:val="24"/>
          <w:szCs w:val="24"/>
          <w:rtl/>
        </w:rPr>
      </w:pPr>
      <w:r>
        <w:rPr>
          <w:rFonts w:ascii="David" w:hAnsi="David" w:cs="David" w:hint="cs"/>
          <w:sz w:val="24"/>
          <w:szCs w:val="24"/>
          <w:rtl/>
        </w:rPr>
        <w:t>למרות שאין את כל הדרישות ליצירת חוזה, מדובר על זכות שגדלה מתוך הנוהג, כמעט כמו חוק.</w:t>
      </w:r>
    </w:p>
    <w:p w14:paraId="6D75DA17" w14:textId="5D3C9F16" w:rsidR="00750E00" w:rsidRDefault="00750E00" w:rsidP="00386820">
      <w:pPr>
        <w:spacing w:after="0" w:line="360" w:lineRule="auto"/>
        <w:jc w:val="both"/>
        <w:rPr>
          <w:rFonts w:ascii="David" w:hAnsi="David" w:cs="David"/>
          <w:sz w:val="24"/>
          <w:szCs w:val="24"/>
          <w:rtl/>
        </w:rPr>
      </w:pPr>
    </w:p>
    <w:p w14:paraId="79AFFD35" w14:textId="123E1D63" w:rsidR="00750E00" w:rsidRDefault="004625E9" w:rsidP="00386820">
      <w:pPr>
        <w:spacing w:after="0" w:line="360" w:lineRule="auto"/>
        <w:jc w:val="both"/>
        <w:rPr>
          <w:rFonts w:ascii="David" w:hAnsi="David" w:cs="David"/>
          <w:sz w:val="24"/>
          <w:szCs w:val="24"/>
          <w:rtl/>
        </w:rPr>
      </w:pPr>
      <w:r>
        <w:rPr>
          <w:rFonts w:ascii="David" w:hAnsi="David" w:cs="David" w:hint="cs"/>
          <w:sz w:val="24"/>
          <w:szCs w:val="24"/>
          <w:rtl/>
        </w:rPr>
        <w:t xml:space="preserve">בעצם: </w:t>
      </w:r>
      <w:r w:rsidR="00750E00">
        <w:rPr>
          <w:rFonts w:ascii="David" w:hAnsi="David" w:cs="David" w:hint="cs"/>
          <w:sz w:val="24"/>
          <w:szCs w:val="24"/>
          <w:rtl/>
        </w:rPr>
        <w:t xml:space="preserve">הכי חשוב זה החוזה הכתוב, ורק אז מתייחסים לנוהגים, יש את חוקי המגן ששומרים על העובדים גם. </w:t>
      </w:r>
    </w:p>
    <w:p w14:paraId="1EDA8C80" w14:textId="414CBA74" w:rsidR="00750E00" w:rsidRDefault="00750E00" w:rsidP="00386820">
      <w:pPr>
        <w:spacing w:after="0" w:line="360" w:lineRule="auto"/>
        <w:jc w:val="both"/>
        <w:rPr>
          <w:rFonts w:ascii="David" w:hAnsi="David" w:cs="David"/>
          <w:sz w:val="24"/>
          <w:szCs w:val="24"/>
          <w:rtl/>
        </w:rPr>
      </w:pPr>
    </w:p>
    <w:p w14:paraId="3799D792" w14:textId="519E9AC2" w:rsidR="00750E00" w:rsidRDefault="00750E00" w:rsidP="00386820">
      <w:pPr>
        <w:spacing w:after="0" w:line="360" w:lineRule="auto"/>
        <w:jc w:val="both"/>
        <w:rPr>
          <w:rFonts w:ascii="David" w:hAnsi="David" w:cs="David"/>
          <w:sz w:val="24"/>
          <w:szCs w:val="24"/>
          <w:rtl/>
        </w:rPr>
      </w:pPr>
      <w:r>
        <w:rPr>
          <w:rFonts w:ascii="David" w:hAnsi="David" w:cs="David" w:hint="cs"/>
          <w:sz w:val="24"/>
          <w:szCs w:val="24"/>
          <w:rtl/>
        </w:rPr>
        <w:t>סוגי חוזי עבודה:</w:t>
      </w:r>
    </w:p>
    <w:p w14:paraId="4CA3EA14" w14:textId="5890D720" w:rsidR="00750E00" w:rsidRDefault="00750E00" w:rsidP="00530FB5">
      <w:pPr>
        <w:pStyle w:val="a7"/>
        <w:numPr>
          <w:ilvl w:val="0"/>
          <w:numId w:val="34"/>
        </w:numPr>
        <w:spacing w:after="0" w:line="360" w:lineRule="auto"/>
        <w:jc w:val="both"/>
        <w:rPr>
          <w:rFonts w:ascii="David" w:hAnsi="David" w:cs="David"/>
          <w:sz w:val="24"/>
          <w:szCs w:val="24"/>
        </w:rPr>
      </w:pPr>
      <w:r>
        <w:rPr>
          <w:rFonts w:ascii="David" w:hAnsi="David" w:cs="David" w:hint="cs"/>
          <w:sz w:val="24"/>
          <w:szCs w:val="24"/>
          <w:rtl/>
        </w:rPr>
        <w:t>חוזה עבודה למשימה מסוימת- פוקע לבד ואין עניין של פיטורין, התמחות למשל</w:t>
      </w:r>
    </w:p>
    <w:p w14:paraId="4799C423" w14:textId="3BF967CE" w:rsidR="00750E00" w:rsidRDefault="00750E00" w:rsidP="00530FB5">
      <w:pPr>
        <w:pStyle w:val="a7"/>
        <w:numPr>
          <w:ilvl w:val="0"/>
          <w:numId w:val="34"/>
        </w:numPr>
        <w:spacing w:after="0" w:line="360" w:lineRule="auto"/>
        <w:jc w:val="both"/>
        <w:rPr>
          <w:rFonts w:ascii="David" w:hAnsi="David" w:cs="David"/>
          <w:sz w:val="24"/>
          <w:szCs w:val="24"/>
        </w:rPr>
      </w:pPr>
      <w:r>
        <w:rPr>
          <w:rFonts w:ascii="David" w:hAnsi="David" w:cs="David" w:hint="cs"/>
          <w:sz w:val="24"/>
          <w:szCs w:val="24"/>
          <w:rtl/>
        </w:rPr>
        <w:t>חוזה עבודה לתקופה מוגבלת- פוקע לבד אבל לא שרירותי- בודקים גם תום לב, אי אפשר בצורה כזו להתחמק ממתן תנאים ס</w:t>
      </w:r>
      <w:r w:rsidR="004625E9">
        <w:rPr>
          <w:rFonts w:ascii="David" w:hAnsi="David" w:cs="David" w:hint="cs"/>
          <w:sz w:val="24"/>
          <w:szCs w:val="24"/>
          <w:rtl/>
        </w:rPr>
        <w:t>ו</w:t>
      </w:r>
      <w:r>
        <w:rPr>
          <w:rFonts w:ascii="David" w:hAnsi="David" w:cs="David" w:hint="cs"/>
          <w:sz w:val="24"/>
          <w:szCs w:val="24"/>
          <w:rtl/>
        </w:rPr>
        <w:t>ציאל</w:t>
      </w:r>
      <w:r w:rsidR="004625E9">
        <w:rPr>
          <w:rFonts w:ascii="David" w:hAnsi="David" w:cs="David" w:hint="cs"/>
          <w:sz w:val="24"/>
          <w:szCs w:val="24"/>
          <w:rtl/>
        </w:rPr>
        <w:t>י</w:t>
      </w:r>
      <w:r>
        <w:rPr>
          <w:rFonts w:ascii="David" w:hAnsi="David" w:cs="David" w:hint="cs"/>
          <w:sz w:val="24"/>
          <w:szCs w:val="24"/>
          <w:rtl/>
        </w:rPr>
        <w:t xml:space="preserve">ים באופן פיקטיבי. </w:t>
      </w:r>
    </w:p>
    <w:p w14:paraId="30297B08" w14:textId="07644ADE" w:rsidR="008F5716" w:rsidRPr="0011579C" w:rsidRDefault="00750E00" w:rsidP="00386820">
      <w:pPr>
        <w:pStyle w:val="a7"/>
        <w:spacing w:after="0" w:line="360" w:lineRule="auto"/>
        <w:jc w:val="both"/>
        <w:rPr>
          <w:rFonts w:ascii="David" w:hAnsi="David" w:cs="David"/>
          <w:sz w:val="24"/>
          <w:szCs w:val="24"/>
        </w:rPr>
      </w:pPr>
      <w:r>
        <w:rPr>
          <w:rFonts w:ascii="David" w:hAnsi="David" w:cs="David" w:hint="cs"/>
          <w:sz w:val="24"/>
          <w:szCs w:val="24"/>
          <w:rtl/>
        </w:rPr>
        <w:t>** אפשר לפעמים לנצל לרעה. יש צווים שמעניקים זכויות לפי ותק.</w:t>
      </w:r>
      <w:r w:rsidR="004625E9">
        <w:rPr>
          <w:rFonts w:ascii="David" w:hAnsi="David" w:cs="David" w:hint="cs"/>
          <w:sz w:val="24"/>
          <w:szCs w:val="24"/>
          <w:rtl/>
        </w:rPr>
        <w:t xml:space="preserve"> אם הגבלת החוזה בזמן הוא תרגיל זה לא בסדר וביה"ד לא אוהב.</w:t>
      </w:r>
      <w:r>
        <w:rPr>
          <w:rFonts w:ascii="David" w:hAnsi="David" w:cs="David" w:hint="cs"/>
          <w:sz w:val="24"/>
          <w:szCs w:val="24"/>
          <w:rtl/>
        </w:rPr>
        <w:t xml:space="preserve"> </w:t>
      </w:r>
    </w:p>
    <w:p w14:paraId="164D1038" w14:textId="2D98D81A" w:rsidR="008F5716" w:rsidRDefault="008F5716" w:rsidP="00530FB5">
      <w:pPr>
        <w:pStyle w:val="a7"/>
        <w:numPr>
          <w:ilvl w:val="0"/>
          <w:numId w:val="34"/>
        </w:numPr>
        <w:spacing w:after="0" w:line="360" w:lineRule="auto"/>
        <w:jc w:val="both"/>
        <w:rPr>
          <w:rFonts w:ascii="David" w:hAnsi="David" w:cs="David"/>
          <w:sz w:val="24"/>
          <w:szCs w:val="24"/>
        </w:rPr>
      </w:pPr>
      <w:r>
        <w:rPr>
          <w:rFonts w:ascii="David" w:hAnsi="David" w:cs="David" w:hint="cs"/>
          <w:sz w:val="24"/>
          <w:szCs w:val="24"/>
          <w:rtl/>
        </w:rPr>
        <w:t>חוזה עבודה לתקופה בלתי מוגבלת- רוב החוזים. יש הבנה שחידוש חוזים הוא כמו לפטר, חוזה לתקופה בלתי מוגבלת. פוקע רק בפיטורים/ התפטרות, חוזה דינאמי (יוסבר בהמשך)</w:t>
      </w:r>
      <w:r w:rsidR="00190436">
        <w:rPr>
          <w:rFonts w:ascii="David" w:hAnsi="David" w:cs="David" w:hint="cs"/>
          <w:sz w:val="24"/>
          <w:szCs w:val="24"/>
          <w:rtl/>
        </w:rPr>
        <w:t xml:space="preserve">. </w:t>
      </w:r>
    </w:p>
    <w:p w14:paraId="5F4AB3F5" w14:textId="77777777" w:rsidR="00835380" w:rsidRDefault="00835380" w:rsidP="00386820">
      <w:pPr>
        <w:spacing w:after="0" w:line="360" w:lineRule="auto"/>
        <w:jc w:val="both"/>
        <w:rPr>
          <w:rFonts w:ascii="David" w:hAnsi="David" w:cs="David"/>
          <w:sz w:val="24"/>
          <w:szCs w:val="24"/>
          <w:rtl/>
        </w:rPr>
      </w:pPr>
    </w:p>
    <w:p w14:paraId="5BA732CA" w14:textId="400D74E8" w:rsidR="0011579C" w:rsidRDefault="0011579C" w:rsidP="00386820">
      <w:pPr>
        <w:spacing w:after="0" w:line="360" w:lineRule="auto"/>
        <w:jc w:val="both"/>
        <w:rPr>
          <w:rFonts w:ascii="David" w:hAnsi="David" w:cs="David"/>
          <w:sz w:val="24"/>
          <w:szCs w:val="24"/>
          <w:rtl/>
        </w:rPr>
      </w:pPr>
      <w:r w:rsidRPr="00835380">
        <w:rPr>
          <w:rFonts w:ascii="David" w:hAnsi="David" w:cs="David" w:hint="cs"/>
          <w:b/>
          <w:bCs/>
          <w:sz w:val="24"/>
          <w:szCs w:val="24"/>
          <w:rtl/>
        </w:rPr>
        <w:t>הפרת חוזה עבודה</w:t>
      </w:r>
      <w:r>
        <w:rPr>
          <w:rFonts w:ascii="David" w:hAnsi="David" w:cs="David" w:hint="cs"/>
          <w:sz w:val="24"/>
          <w:szCs w:val="24"/>
          <w:rtl/>
        </w:rPr>
        <w:t>: חוק החוזים (תרופות בשל הפרת חוזה)</w:t>
      </w:r>
    </w:p>
    <w:p w14:paraId="60C903B6" w14:textId="4FE6A960" w:rsidR="0011579C" w:rsidRDefault="0011579C" w:rsidP="00386820">
      <w:pPr>
        <w:spacing w:after="0" w:line="360" w:lineRule="auto"/>
        <w:jc w:val="both"/>
        <w:rPr>
          <w:rFonts w:ascii="David" w:hAnsi="David" w:cs="David"/>
          <w:sz w:val="24"/>
          <w:szCs w:val="24"/>
          <w:rtl/>
        </w:rPr>
      </w:pPr>
      <w:r>
        <w:rPr>
          <w:rFonts w:ascii="David" w:hAnsi="David" w:cs="David" w:hint="cs"/>
          <w:sz w:val="24"/>
          <w:szCs w:val="24"/>
          <w:rtl/>
        </w:rPr>
        <w:t xml:space="preserve">ככלל בישראל נפגע ההפרה זכאי לאכיפת חוזה, אך סעיף 3 מחריג אכיפה כאשר אכיפה החוזה היא כפיה לעשות או לקבל עבודה אישית או שירות אישי. </w:t>
      </w:r>
    </w:p>
    <w:p w14:paraId="5EFCACE0" w14:textId="77777777" w:rsidR="00835380" w:rsidRDefault="00835380" w:rsidP="00386820">
      <w:pPr>
        <w:spacing w:after="0" w:line="360" w:lineRule="auto"/>
        <w:jc w:val="both"/>
        <w:rPr>
          <w:rFonts w:ascii="David" w:hAnsi="David" w:cs="David"/>
          <w:sz w:val="24"/>
          <w:szCs w:val="24"/>
          <w:rtl/>
        </w:rPr>
      </w:pPr>
    </w:p>
    <w:p w14:paraId="390BCDEC" w14:textId="6A79E427" w:rsidR="0011579C" w:rsidRDefault="0011579C" w:rsidP="00386820">
      <w:pPr>
        <w:spacing w:after="0" w:line="360" w:lineRule="auto"/>
        <w:jc w:val="both"/>
        <w:rPr>
          <w:rFonts w:ascii="David" w:hAnsi="David" w:cs="David"/>
          <w:sz w:val="24"/>
          <w:szCs w:val="24"/>
          <w:u w:val="single"/>
          <w:rtl/>
        </w:rPr>
      </w:pPr>
      <w:r w:rsidRPr="0011579C">
        <w:rPr>
          <w:rFonts w:ascii="David" w:hAnsi="David" w:cs="David" w:hint="cs"/>
          <w:sz w:val="24"/>
          <w:szCs w:val="24"/>
          <w:u w:val="single"/>
          <w:rtl/>
        </w:rPr>
        <w:t>פס"ד חג'ג'-</w:t>
      </w:r>
      <w:r>
        <w:rPr>
          <w:rFonts w:ascii="David" w:hAnsi="David" w:cs="David" w:hint="cs"/>
          <w:sz w:val="24"/>
          <w:szCs w:val="24"/>
          <w:rtl/>
        </w:rPr>
        <w:t xml:space="preserve"> חובת תו"ל ונאמנות בקיום חוזה. פיטרו מישהו </w:t>
      </w:r>
      <w:r w:rsidR="00175928">
        <w:rPr>
          <w:rFonts w:ascii="David" w:hAnsi="David" w:cs="David" w:hint="cs"/>
          <w:sz w:val="24"/>
          <w:szCs w:val="24"/>
          <w:rtl/>
        </w:rPr>
        <w:t>מטענה מסוימת, אך בפועל</w:t>
      </w:r>
      <w:r>
        <w:rPr>
          <w:rFonts w:ascii="David" w:hAnsi="David" w:cs="David" w:hint="cs"/>
          <w:sz w:val="24"/>
          <w:szCs w:val="24"/>
          <w:rtl/>
        </w:rPr>
        <w:t xml:space="preserve"> </w:t>
      </w:r>
      <w:r w:rsidR="00175928">
        <w:rPr>
          <w:rFonts w:ascii="David" w:hAnsi="David" w:cs="David" w:hint="cs"/>
          <w:sz w:val="24"/>
          <w:szCs w:val="24"/>
          <w:rtl/>
        </w:rPr>
        <w:t>ה</w:t>
      </w:r>
      <w:r>
        <w:rPr>
          <w:rFonts w:ascii="David" w:hAnsi="David" w:cs="David" w:hint="cs"/>
          <w:sz w:val="24"/>
          <w:szCs w:val="24"/>
          <w:rtl/>
        </w:rPr>
        <w:t>עובדה שפיטרו אותו</w:t>
      </w:r>
      <w:r w:rsidR="00AD32C2">
        <w:rPr>
          <w:rFonts w:ascii="David" w:hAnsi="David" w:cs="David" w:hint="cs"/>
          <w:sz w:val="24"/>
          <w:szCs w:val="24"/>
          <w:rtl/>
        </w:rPr>
        <w:t xml:space="preserve"> היא</w:t>
      </w:r>
      <w:r>
        <w:rPr>
          <w:rFonts w:ascii="David" w:hAnsi="David" w:cs="David" w:hint="cs"/>
          <w:sz w:val="24"/>
          <w:szCs w:val="24"/>
          <w:rtl/>
        </w:rPr>
        <w:t xml:space="preserve"> לא מהסיבה שאמרו לו. ביה"ד אמר שזו הפרת התנהלות של נאמנות וביטלו את הפיטורין ואכפו את יחסי העבודה. יחסי עובד- מע</w:t>
      </w:r>
      <w:r w:rsidR="00060E44">
        <w:rPr>
          <w:rFonts w:ascii="David" w:hAnsi="David" w:cs="David" w:hint="cs"/>
          <w:sz w:val="24"/>
          <w:szCs w:val="24"/>
          <w:rtl/>
        </w:rPr>
        <w:t xml:space="preserve">סיק </w:t>
      </w:r>
      <w:r w:rsidR="000A00C3">
        <w:rPr>
          <w:rFonts w:ascii="David" w:hAnsi="David" w:cs="David" w:hint="cs"/>
          <w:sz w:val="24"/>
          <w:szCs w:val="24"/>
          <w:rtl/>
        </w:rPr>
        <w:t>ב</w:t>
      </w:r>
      <w:r>
        <w:rPr>
          <w:rFonts w:ascii="David" w:hAnsi="David" w:cs="David" w:hint="cs"/>
          <w:sz w:val="24"/>
          <w:szCs w:val="24"/>
          <w:rtl/>
        </w:rPr>
        <w:t>מהותם מחייבים מידה רבה של ביצוע בתו"ל ונאמנות.</w:t>
      </w:r>
    </w:p>
    <w:p w14:paraId="57184244" w14:textId="77777777" w:rsidR="00835380" w:rsidRPr="0011579C" w:rsidRDefault="00835380" w:rsidP="00386820">
      <w:pPr>
        <w:spacing w:after="0" w:line="360" w:lineRule="auto"/>
        <w:jc w:val="both"/>
        <w:rPr>
          <w:rFonts w:ascii="David" w:hAnsi="David" w:cs="David"/>
          <w:sz w:val="24"/>
          <w:szCs w:val="24"/>
          <w:u w:val="single"/>
          <w:rtl/>
        </w:rPr>
      </w:pPr>
    </w:p>
    <w:p w14:paraId="51537734" w14:textId="1618EA6A" w:rsidR="0011579C" w:rsidRDefault="0011579C" w:rsidP="00386820">
      <w:pPr>
        <w:spacing w:after="0" w:line="360" w:lineRule="auto"/>
        <w:jc w:val="both"/>
        <w:rPr>
          <w:rFonts w:ascii="David" w:hAnsi="David" w:cs="David"/>
          <w:sz w:val="24"/>
          <w:szCs w:val="24"/>
          <w:rtl/>
        </w:rPr>
      </w:pPr>
      <w:r w:rsidRPr="0011579C">
        <w:rPr>
          <w:rFonts w:ascii="David" w:hAnsi="David" w:cs="David" w:hint="cs"/>
          <w:sz w:val="24"/>
          <w:szCs w:val="24"/>
          <w:u w:val="single"/>
          <w:rtl/>
        </w:rPr>
        <w:t>פס"ד אסטרוניקס-</w:t>
      </w:r>
      <w:r>
        <w:rPr>
          <w:rFonts w:ascii="David" w:hAnsi="David" w:cs="David" w:hint="cs"/>
          <w:sz w:val="24"/>
          <w:szCs w:val="24"/>
          <w:rtl/>
        </w:rPr>
        <w:t xml:space="preserve"> חובת תו"ל במו"מ לקראת כריתת חוזה. </w:t>
      </w:r>
      <w:r w:rsidR="006B1D79">
        <w:rPr>
          <w:rFonts w:ascii="David" w:hAnsi="David" w:cs="David" w:hint="cs"/>
          <w:sz w:val="24"/>
          <w:szCs w:val="24"/>
          <w:rtl/>
        </w:rPr>
        <w:t>עובדת</w:t>
      </w:r>
      <w:r>
        <w:rPr>
          <w:rFonts w:ascii="David" w:hAnsi="David" w:cs="David" w:hint="cs"/>
          <w:sz w:val="24"/>
          <w:szCs w:val="24"/>
          <w:rtl/>
        </w:rPr>
        <w:t xml:space="preserve"> התקבלה לעבודה</w:t>
      </w:r>
      <w:r w:rsidR="00CA0833">
        <w:rPr>
          <w:rFonts w:ascii="David" w:hAnsi="David" w:cs="David" w:hint="cs"/>
          <w:sz w:val="24"/>
          <w:szCs w:val="24"/>
          <w:rtl/>
        </w:rPr>
        <w:t>, ו</w:t>
      </w:r>
      <w:r>
        <w:rPr>
          <w:rFonts w:ascii="David" w:hAnsi="David" w:cs="David" w:hint="cs"/>
          <w:sz w:val="24"/>
          <w:szCs w:val="24"/>
          <w:rtl/>
        </w:rPr>
        <w:t>אחרי שקבלו אותה לעבודה בדקו</w:t>
      </w:r>
      <w:r w:rsidR="00CA0833">
        <w:rPr>
          <w:rFonts w:ascii="David" w:hAnsi="David" w:cs="David" w:hint="cs"/>
          <w:sz w:val="24"/>
          <w:szCs w:val="24"/>
          <w:rtl/>
        </w:rPr>
        <w:t xml:space="preserve"> מול מ</w:t>
      </w:r>
      <w:r w:rsidR="00674248">
        <w:rPr>
          <w:rFonts w:ascii="David" w:hAnsi="David" w:cs="David" w:hint="cs"/>
          <w:sz w:val="24"/>
          <w:szCs w:val="24"/>
          <w:rtl/>
        </w:rPr>
        <w:t>קו</w:t>
      </w:r>
      <w:r w:rsidR="00CA0833">
        <w:rPr>
          <w:rFonts w:ascii="David" w:hAnsi="David" w:cs="David" w:hint="cs"/>
          <w:sz w:val="24"/>
          <w:szCs w:val="24"/>
          <w:rtl/>
        </w:rPr>
        <w:t>ם העבודה הקודם שלה</w:t>
      </w:r>
      <w:r w:rsidR="00674248">
        <w:rPr>
          <w:rFonts w:ascii="David" w:hAnsi="David" w:cs="David" w:hint="cs"/>
          <w:sz w:val="24"/>
          <w:szCs w:val="24"/>
          <w:rtl/>
        </w:rPr>
        <w:t xml:space="preserve"> אודותיה.</w:t>
      </w:r>
      <w:r w:rsidR="00CA0833">
        <w:rPr>
          <w:rFonts w:ascii="David" w:hAnsi="David" w:cs="David" w:hint="cs"/>
          <w:sz w:val="24"/>
          <w:szCs w:val="24"/>
          <w:rtl/>
        </w:rPr>
        <w:t xml:space="preserve"> מסתבר שהיו </w:t>
      </w:r>
      <w:r w:rsidR="006B1D79">
        <w:rPr>
          <w:rFonts w:ascii="David" w:hAnsi="David" w:cs="David" w:hint="cs"/>
          <w:sz w:val="24"/>
          <w:szCs w:val="24"/>
          <w:rtl/>
        </w:rPr>
        <w:t>תקלות רבות באופן עבודתה במקום עבודתה הקודם, לכן רוצים לפטר אותה מחמת מקח טעות</w:t>
      </w:r>
      <w:r w:rsidR="00CA0833">
        <w:rPr>
          <w:rFonts w:ascii="David" w:hAnsi="David" w:cs="David" w:hint="cs"/>
          <w:sz w:val="24"/>
          <w:szCs w:val="24"/>
          <w:rtl/>
        </w:rPr>
        <w:t>. ביה"ד החליט שיש פה</w:t>
      </w:r>
      <w:r w:rsidR="006B1D79">
        <w:rPr>
          <w:rFonts w:ascii="David" w:hAnsi="David" w:cs="David" w:hint="cs"/>
          <w:sz w:val="24"/>
          <w:szCs w:val="24"/>
          <w:rtl/>
        </w:rPr>
        <w:t xml:space="preserve"> עניין </w:t>
      </w:r>
      <w:r w:rsidR="00CA0833">
        <w:rPr>
          <w:rFonts w:ascii="David" w:hAnsi="David" w:cs="David" w:hint="cs"/>
          <w:sz w:val="24"/>
          <w:szCs w:val="24"/>
          <w:rtl/>
        </w:rPr>
        <w:t xml:space="preserve">של </w:t>
      </w:r>
      <w:r w:rsidR="006B1D79" w:rsidRPr="006B1D79">
        <w:rPr>
          <w:rFonts w:ascii="David" w:hAnsi="David" w:cs="David" w:hint="cs"/>
          <w:b/>
          <w:bCs/>
          <w:sz w:val="24"/>
          <w:szCs w:val="24"/>
          <w:rtl/>
        </w:rPr>
        <w:t xml:space="preserve">חובת </w:t>
      </w:r>
      <w:r w:rsidR="00CA0833" w:rsidRPr="006B1D79">
        <w:rPr>
          <w:rFonts w:ascii="David" w:hAnsi="David" w:cs="David" w:hint="cs"/>
          <w:b/>
          <w:bCs/>
          <w:sz w:val="24"/>
          <w:szCs w:val="24"/>
          <w:rtl/>
        </w:rPr>
        <w:t>נאמנות</w:t>
      </w:r>
      <w:r w:rsidR="00CA0833">
        <w:rPr>
          <w:rFonts w:ascii="David" w:hAnsi="David" w:cs="David" w:hint="cs"/>
          <w:sz w:val="24"/>
          <w:szCs w:val="24"/>
          <w:rtl/>
        </w:rPr>
        <w:t xml:space="preserve">. </w:t>
      </w:r>
      <w:r w:rsidR="006B1D79">
        <w:rPr>
          <w:rFonts w:ascii="David" w:hAnsi="David" w:cs="David" w:hint="cs"/>
          <w:sz w:val="24"/>
          <w:szCs w:val="24"/>
          <w:rtl/>
        </w:rPr>
        <w:t xml:space="preserve">חובת הנאמנות היא דרישה </w:t>
      </w:r>
      <w:r w:rsidR="006B1D79">
        <w:rPr>
          <w:rFonts w:ascii="David" w:hAnsi="David" w:cs="David" w:hint="cs"/>
          <w:sz w:val="24"/>
          <w:szCs w:val="24"/>
          <w:rtl/>
        </w:rPr>
        <w:lastRenderedPageBreak/>
        <w:t>רחבה יותר מאשר תחולת ס' 12/39 לחוה"ח</w:t>
      </w:r>
      <w:r w:rsidR="00CA0833">
        <w:rPr>
          <w:rFonts w:ascii="David" w:hAnsi="David" w:cs="David" w:hint="cs"/>
          <w:sz w:val="24"/>
          <w:szCs w:val="24"/>
          <w:rtl/>
        </w:rPr>
        <w:t xml:space="preserve"> </w:t>
      </w:r>
      <w:r w:rsidR="006B1D79">
        <w:rPr>
          <w:rFonts w:ascii="David" w:hAnsi="David" w:cs="David" w:hint="cs"/>
          <w:sz w:val="24"/>
          <w:szCs w:val="24"/>
          <w:rtl/>
        </w:rPr>
        <w:t xml:space="preserve">. </w:t>
      </w:r>
      <w:r w:rsidR="00CA0833">
        <w:rPr>
          <w:rFonts w:ascii="David" w:hAnsi="David" w:cs="David" w:hint="cs"/>
          <w:sz w:val="24"/>
          <w:szCs w:val="24"/>
          <w:rtl/>
        </w:rPr>
        <w:t xml:space="preserve">חובת הגילוי במו"מ לקראת חוזה עבודה </w:t>
      </w:r>
      <w:r w:rsidR="006B1D79">
        <w:rPr>
          <w:rFonts w:ascii="David" w:hAnsi="David" w:cs="David" w:hint="cs"/>
          <w:sz w:val="24"/>
          <w:szCs w:val="24"/>
          <w:rtl/>
        </w:rPr>
        <w:t xml:space="preserve">היא הדדית והיא </w:t>
      </w:r>
      <w:r w:rsidR="00CA0833">
        <w:rPr>
          <w:rFonts w:ascii="David" w:hAnsi="David" w:cs="David" w:hint="cs"/>
          <w:sz w:val="24"/>
          <w:szCs w:val="24"/>
          <w:rtl/>
        </w:rPr>
        <w:t>מטילה נטל כבד יותר למו"מ</w:t>
      </w:r>
      <w:r w:rsidR="006B1D79">
        <w:rPr>
          <w:rFonts w:ascii="David" w:hAnsi="David" w:cs="David" w:hint="cs"/>
          <w:sz w:val="24"/>
          <w:szCs w:val="24"/>
          <w:rtl/>
        </w:rPr>
        <w:t xml:space="preserve">. </w:t>
      </w:r>
      <w:r w:rsidR="00CA0833">
        <w:rPr>
          <w:rFonts w:ascii="David" w:hAnsi="David" w:cs="David" w:hint="cs"/>
          <w:sz w:val="24"/>
          <w:szCs w:val="24"/>
          <w:rtl/>
        </w:rPr>
        <w:t>יש לגלות לצד השני את תנאי העבודה על כל פ</w:t>
      </w:r>
      <w:r w:rsidR="006B1D79">
        <w:rPr>
          <w:rFonts w:ascii="David" w:hAnsi="David" w:cs="David" w:hint="cs"/>
          <w:sz w:val="24"/>
          <w:szCs w:val="24"/>
          <w:rtl/>
        </w:rPr>
        <w:t>רטיו:</w:t>
      </w:r>
      <w:r w:rsidR="00CA0833">
        <w:rPr>
          <w:rFonts w:ascii="David" w:hAnsi="David" w:cs="David" w:hint="cs"/>
          <w:sz w:val="24"/>
          <w:szCs w:val="24"/>
          <w:rtl/>
        </w:rPr>
        <w:t xml:space="preserve"> על המעביד לגלות לעובד הפוטנציאלי גם פגמים בעבודה, והוא הדין לגבי עובד  פוטנציאלי, שעליו לגלות למעביד העתידי את כל מגבלותיו. לא די לנקוט בגישה של "יזהר הקונה" ושהמועמד יבדוק בעצמו את העובדות.</w:t>
      </w:r>
      <w:r w:rsidR="00C43FD7">
        <w:rPr>
          <w:rFonts w:ascii="David" w:hAnsi="David" w:cs="David" w:hint="cs"/>
          <w:sz w:val="24"/>
          <w:szCs w:val="24"/>
          <w:rtl/>
        </w:rPr>
        <w:t xml:space="preserve"> ובאותה מידה חשוב שהמועמד יגלה למעביד העתידי על נ</w:t>
      </w:r>
      <w:r w:rsidR="00E836A9">
        <w:rPr>
          <w:rFonts w:ascii="David" w:hAnsi="David" w:cs="David" w:hint="cs"/>
          <w:sz w:val="24"/>
          <w:szCs w:val="24"/>
          <w:rtl/>
        </w:rPr>
        <w:t>י</w:t>
      </w:r>
      <w:r w:rsidR="00C43FD7">
        <w:rPr>
          <w:rFonts w:ascii="David" w:hAnsi="David" w:cs="David" w:hint="cs"/>
          <w:sz w:val="24"/>
          <w:szCs w:val="24"/>
          <w:rtl/>
        </w:rPr>
        <w:t>סיונו הקודם האם נכשל בעבודה קודמת.</w:t>
      </w:r>
    </w:p>
    <w:p w14:paraId="28F47C57" w14:textId="50B18713" w:rsidR="00E836A9" w:rsidRPr="0011579C" w:rsidRDefault="00E836A9" w:rsidP="00386820">
      <w:pPr>
        <w:spacing w:after="0" w:line="360" w:lineRule="auto"/>
        <w:jc w:val="both"/>
        <w:rPr>
          <w:rFonts w:ascii="David" w:hAnsi="David" w:cs="David"/>
          <w:sz w:val="24"/>
          <w:szCs w:val="24"/>
          <w:rtl/>
        </w:rPr>
      </w:pPr>
      <w:r>
        <w:rPr>
          <w:rFonts w:ascii="David" w:hAnsi="David" w:cs="David" w:hint="cs"/>
          <w:sz w:val="24"/>
          <w:szCs w:val="24"/>
          <w:rtl/>
        </w:rPr>
        <w:t>לדעת המרצה זו סיטואציה קצת אוטופית</w:t>
      </w:r>
      <w:r w:rsidR="004B3F96">
        <w:rPr>
          <w:rFonts w:ascii="David" w:hAnsi="David" w:cs="David" w:hint="cs"/>
          <w:sz w:val="24"/>
          <w:szCs w:val="24"/>
          <w:rtl/>
        </w:rPr>
        <w:t xml:space="preserve">, וכדי להכריע יש לבחון </w:t>
      </w:r>
      <w:r>
        <w:rPr>
          <w:rFonts w:ascii="David" w:hAnsi="David" w:cs="David" w:hint="cs"/>
          <w:sz w:val="24"/>
          <w:szCs w:val="24"/>
          <w:rtl/>
        </w:rPr>
        <w:t>מי היה לא בסדר מבין השניים</w:t>
      </w:r>
      <w:r w:rsidR="004B3F96">
        <w:rPr>
          <w:rFonts w:ascii="David" w:hAnsi="David" w:cs="David" w:hint="cs"/>
          <w:sz w:val="24"/>
          <w:szCs w:val="24"/>
          <w:rtl/>
        </w:rPr>
        <w:t>,</w:t>
      </w:r>
      <w:r>
        <w:rPr>
          <w:rFonts w:ascii="David" w:hAnsi="David" w:cs="David" w:hint="cs"/>
          <w:sz w:val="24"/>
          <w:szCs w:val="24"/>
          <w:rtl/>
        </w:rPr>
        <w:t xml:space="preserve"> זה פקטור חשוב (מנוף ביחסי הכוחות).</w:t>
      </w:r>
    </w:p>
    <w:p w14:paraId="1897ED2F" w14:textId="1772DBC0" w:rsidR="00180606" w:rsidRDefault="00180606" w:rsidP="00386820">
      <w:pPr>
        <w:spacing w:after="0" w:line="360" w:lineRule="auto"/>
        <w:jc w:val="both"/>
        <w:rPr>
          <w:rFonts w:ascii="David" w:hAnsi="David" w:cs="David"/>
          <w:b/>
          <w:bCs/>
          <w:sz w:val="24"/>
          <w:szCs w:val="24"/>
          <w:rtl/>
        </w:rPr>
      </w:pPr>
    </w:p>
    <w:p w14:paraId="67A25014" w14:textId="77777777" w:rsidR="00835380" w:rsidRDefault="00E836A9" w:rsidP="00386820">
      <w:pPr>
        <w:spacing w:after="0" w:line="360" w:lineRule="auto"/>
        <w:jc w:val="both"/>
        <w:rPr>
          <w:rFonts w:ascii="David" w:hAnsi="David" w:cs="David"/>
          <w:b/>
          <w:bCs/>
          <w:sz w:val="24"/>
          <w:szCs w:val="24"/>
          <w:rtl/>
        </w:rPr>
      </w:pPr>
      <w:r>
        <w:rPr>
          <w:rFonts w:ascii="David" w:hAnsi="David" w:cs="David" w:hint="cs"/>
          <w:b/>
          <w:bCs/>
          <w:sz w:val="24"/>
          <w:szCs w:val="24"/>
          <w:rtl/>
        </w:rPr>
        <w:t>חוזה כמעין סטטוס-</w:t>
      </w:r>
    </w:p>
    <w:p w14:paraId="2C6506A7" w14:textId="310A5A22" w:rsidR="00180606" w:rsidRDefault="00E836A9" w:rsidP="00386820">
      <w:pPr>
        <w:spacing w:after="0" w:line="360" w:lineRule="auto"/>
        <w:jc w:val="both"/>
        <w:rPr>
          <w:rFonts w:ascii="David" w:hAnsi="David" w:cs="David"/>
          <w:sz w:val="24"/>
          <w:szCs w:val="24"/>
          <w:rtl/>
        </w:rPr>
      </w:pPr>
      <w:r w:rsidRPr="00E836A9">
        <w:rPr>
          <w:rFonts w:ascii="David" w:hAnsi="David" w:cs="David" w:hint="cs"/>
          <w:sz w:val="24"/>
          <w:szCs w:val="24"/>
          <w:rtl/>
        </w:rPr>
        <w:t>הכוונה היא שלא על כל דבר צריך לעשות חוזה חדש (אם משהו השתנה)</w:t>
      </w:r>
      <w:r w:rsidRPr="000E0070">
        <w:rPr>
          <w:rFonts w:ascii="David" w:hAnsi="David" w:cs="David" w:hint="cs"/>
          <w:sz w:val="24"/>
          <w:szCs w:val="24"/>
          <w:rtl/>
        </w:rPr>
        <w:t xml:space="preserve">. </w:t>
      </w:r>
      <w:r w:rsidR="000E0070">
        <w:rPr>
          <w:rFonts w:ascii="David" w:hAnsi="David" w:cs="David" w:hint="cs"/>
          <w:sz w:val="24"/>
          <w:szCs w:val="24"/>
          <w:rtl/>
        </w:rPr>
        <w:t>התגלגלות היחסים היא חלק מהיציבות. ביהמ"ש המשיל זאת לעץ שצומח- הגזע נשאר והענפים משתנים. חוזה כסטטוס.</w:t>
      </w:r>
    </w:p>
    <w:p w14:paraId="75308FF5" w14:textId="77777777" w:rsidR="00835380" w:rsidRDefault="00835380" w:rsidP="00386820">
      <w:pPr>
        <w:spacing w:after="0" w:line="360" w:lineRule="auto"/>
        <w:jc w:val="both"/>
        <w:rPr>
          <w:rFonts w:ascii="David" w:hAnsi="David" w:cs="David"/>
          <w:sz w:val="24"/>
          <w:szCs w:val="24"/>
          <w:rtl/>
        </w:rPr>
      </w:pPr>
    </w:p>
    <w:p w14:paraId="51EBD1ED" w14:textId="075F57D7" w:rsidR="000E0070" w:rsidRPr="00441388" w:rsidRDefault="000E0070" w:rsidP="00386820">
      <w:pPr>
        <w:spacing w:after="0" w:line="360" w:lineRule="auto"/>
        <w:jc w:val="both"/>
        <w:rPr>
          <w:rFonts w:ascii="David" w:hAnsi="David" w:cs="David"/>
          <w:sz w:val="24"/>
          <w:szCs w:val="24"/>
          <w:rtl/>
        </w:rPr>
      </w:pPr>
      <w:r w:rsidRPr="004B3F96">
        <w:rPr>
          <w:rFonts w:ascii="David" w:hAnsi="David" w:cs="David" w:hint="cs"/>
          <w:sz w:val="24"/>
          <w:szCs w:val="24"/>
          <w:u w:val="single"/>
          <w:rtl/>
        </w:rPr>
        <w:t>פס"ד זוהר גולבלום</w:t>
      </w:r>
      <w:r>
        <w:rPr>
          <w:rFonts w:ascii="David" w:hAnsi="David" w:cs="David" w:hint="cs"/>
          <w:sz w:val="24"/>
          <w:szCs w:val="24"/>
          <w:rtl/>
        </w:rPr>
        <w:t xml:space="preserve">- חוזה עבודה לתקופה בלתי מוגבלת. השחקנית שברה את הרגל וקיבלה רכב, היא חשבה שזה עכשיו לנצח. </w:t>
      </w:r>
      <w:r w:rsidR="006B1D79">
        <w:rPr>
          <w:rFonts w:ascii="David" w:hAnsi="David" w:cs="David" w:hint="cs"/>
          <w:sz w:val="24"/>
          <w:szCs w:val="24"/>
          <w:rtl/>
        </w:rPr>
        <w:t>דרך הפרשנות שיש להפעיל במקרה זה היא "</w:t>
      </w:r>
      <w:r w:rsidRPr="006B1D79">
        <w:rPr>
          <w:rFonts w:ascii="David" w:hAnsi="David" w:cs="David" w:hint="cs"/>
          <w:b/>
          <w:bCs/>
          <w:sz w:val="24"/>
          <w:szCs w:val="24"/>
          <w:rtl/>
        </w:rPr>
        <w:t>האדם הסביר</w:t>
      </w:r>
      <w:r w:rsidR="006B1D79">
        <w:rPr>
          <w:rFonts w:ascii="David" w:hAnsi="David" w:cs="David" w:hint="cs"/>
          <w:sz w:val="24"/>
          <w:szCs w:val="24"/>
          <w:rtl/>
        </w:rPr>
        <w:t>":</w:t>
      </w:r>
      <w:r>
        <w:rPr>
          <w:rFonts w:ascii="David" w:hAnsi="David" w:cs="David" w:hint="cs"/>
          <w:sz w:val="24"/>
          <w:szCs w:val="24"/>
          <w:rtl/>
        </w:rPr>
        <w:t xml:space="preserve"> </w:t>
      </w:r>
      <w:r w:rsidR="00CD398E">
        <w:rPr>
          <w:rFonts w:ascii="David" w:hAnsi="David" w:cs="David" w:hint="cs"/>
          <w:sz w:val="24"/>
          <w:szCs w:val="24"/>
          <w:rtl/>
        </w:rPr>
        <w:t xml:space="preserve">לא מקבלים רכב בתור שחקן, ואין לתת לה רכב קבוע כי מדובר בדינמיות של יחסי העבודה, אין לראות בטעות הדדית כסיבה ליצירת חוזה מחודש. </w:t>
      </w:r>
    </w:p>
    <w:p w14:paraId="7B8F30CF" w14:textId="77777777" w:rsidR="00CC1B70" w:rsidRPr="00CC1B70" w:rsidRDefault="00CC1B70" w:rsidP="00386820">
      <w:pPr>
        <w:spacing w:after="0" w:line="360" w:lineRule="auto"/>
        <w:jc w:val="both"/>
        <w:rPr>
          <w:rFonts w:ascii="David" w:hAnsi="David" w:cs="David"/>
          <w:sz w:val="24"/>
          <w:szCs w:val="24"/>
          <w:rtl/>
        </w:rPr>
      </w:pPr>
    </w:p>
    <w:p w14:paraId="36B22EF3" w14:textId="6FB987DA" w:rsidR="00C15789" w:rsidRDefault="00B01FD1" w:rsidP="00386820">
      <w:pPr>
        <w:spacing w:after="0" w:line="360" w:lineRule="auto"/>
        <w:jc w:val="both"/>
        <w:rPr>
          <w:rFonts w:ascii="David" w:hAnsi="David" w:cs="David"/>
          <w:sz w:val="24"/>
          <w:szCs w:val="24"/>
          <w:rtl/>
        </w:rPr>
      </w:pPr>
      <w:r w:rsidRPr="00835380">
        <w:rPr>
          <w:rFonts w:ascii="David" w:hAnsi="David" w:cs="David" w:hint="cs"/>
          <w:color w:val="FF0000"/>
          <w:sz w:val="24"/>
          <w:szCs w:val="24"/>
          <w:rtl/>
        </w:rPr>
        <w:t>"מהותו של חוזה עבודה הוא שעיקרו יציב ופרטיו נתונים לשינויים ולהשלמות באופן מתמיד"</w:t>
      </w:r>
      <w:r w:rsidR="006B1D79">
        <w:rPr>
          <w:rFonts w:ascii="David" w:hAnsi="David" w:cs="David" w:hint="cs"/>
          <w:color w:val="FF0000"/>
          <w:sz w:val="24"/>
          <w:szCs w:val="24"/>
          <w:rtl/>
        </w:rPr>
        <w:t>.</w:t>
      </w:r>
      <w:r w:rsidRPr="00835380">
        <w:rPr>
          <w:rFonts w:ascii="David" w:hAnsi="David" w:cs="David" w:hint="cs"/>
          <w:color w:val="FF0000"/>
          <w:sz w:val="24"/>
          <w:szCs w:val="24"/>
          <w:rtl/>
        </w:rPr>
        <w:t xml:space="preserve"> </w:t>
      </w:r>
      <w:r>
        <w:rPr>
          <w:rFonts w:ascii="David" w:hAnsi="David" w:cs="David" w:hint="cs"/>
          <w:sz w:val="24"/>
          <w:szCs w:val="24"/>
          <w:rtl/>
        </w:rPr>
        <w:t xml:space="preserve">מדובר ביחסי עבודה ולא שירות ספציפי, זה מה שחשוב לתקופת העבודה ולכן זה יכול להיות דינאמי. "העיקר הוא שאין מדובר בחוזה חדש אלא בחוזה קיים ונמשך, המתמלא לפרקים תוכן מחודש, בין אם ע"י הסכמים קיבוציים ובין אם בהסכמה הדדית- אינדיבידואלית, תופעה שהיא מעט מיוחדת לחוזה ונוהגים לכנותה "הסתכלות מחודשת" </w:t>
      </w:r>
      <w:r>
        <w:rPr>
          <w:rFonts w:ascii="David" w:hAnsi="David" w:cs="David"/>
          <w:sz w:val="24"/>
          <w:szCs w:val="24"/>
        </w:rPr>
        <w:t>revision</w:t>
      </w:r>
      <w:r>
        <w:rPr>
          <w:rFonts w:ascii="David" w:hAnsi="David" w:cs="David" w:hint="cs"/>
          <w:sz w:val="24"/>
          <w:szCs w:val="24"/>
          <w:rtl/>
        </w:rPr>
        <w:t>. הרעיון הוא שאתה עובד בצורות שונות וזה דינאמי וזה לגיטימי, לכן מוצאים פעמים רבות סוגים שונים של תוספות.</w:t>
      </w:r>
    </w:p>
    <w:p w14:paraId="65A81A93" w14:textId="5C819124" w:rsidR="00B01FD1" w:rsidRDefault="00B01FD1" w:rsidP="00386820">
      <w:pPr>
        <w:spacing w:after="0" w:line="360" w:lineRule="auto"/>
        <w:jc w:val="both"/>
        <w:rPr>
          <w:rFonts w:ascii="David" w:hAnsi="David" w:cs="David"/>
          <w:sz w:val="24"/>
          <w:szCs w:val="24"/>
          <w:rtl/>
        </w:rPr>
      </w:pPr>
      <w:r>
        <w:rPr>
          <w:rFonts w:ascii="David" w:hAnsi="David" w:cs="David" w:hint="cs"/>
          <w:sz w:val="24"/>
          <w:szCs w:val="24"/>
          <w:rtl/>
        </w:rPr>
        <w:t xml:space="preserve">מן ההכרח שתהיה תלויה במהות התוספת שבה מדובר, אלו יכולות להיות כיד הדמיון וכיד המציאות (למשל תוספת סיכון). זה </w:t>
      </w:r>
      <w:r>
        <w:rPr>
          <w:rFonts w:ascii="David" w:hAnsi="David" w:cs="David" w:hint="cs"/>
          <w:b/>
          <w:bCs/>
          <w:sz w:val="24"/>
          <w:szCs w:val="24"/>
          <w:rtl/>
        </w:rPr>
        <w:t>לא חוזה חדש, אלא במסגרת היחסים של העובד- מעסיק דברים יכולים להשתנות.</w:t>
      </w:r>
    </w:p>
    <w:p w14:paraId="71A9FD13" w14:textId="77777777" w:rsidR="00F165FD" w:rsidRDefault="00F165FD" w:rsidP="00386820">
      <w:pPr>
        <w:spacing w:after="0" w:line="360" w:lineRule="auto"/>
        <w:jc w:val="both"/>
        <w:rPr>
          <w:rFonts w:ascii="David" w:hAnsi="David" w:cs="David"/>
          <w:sz w:val="24"/>
          <w:szCs w:val="24"/>
          <w:rtl/>
        </w:rPr>
      </w:pPr>
    </w:p>
    <w:p w14:paraId="7CC8B6EB" w14:textId="215EAA6E" w:rsidR="00B01FD1" w:rsidRDefault="00B01FD1" w:rsidP="00386820">
      <w:pPr>
        <w:spacing w:after="0" w:line="360" w:lineRule="auto"/>
        <w:jc w:val="both"/>
        <w:rPr>
          <w:rFonts w:ascii="David" w:hAnsi="David" w:cs="David"/>
          <w:sz w:val="24"/>
          <w:szCs w:val="24"/>
          <w:rtl/>
        </w:rPr>
      </w:pPr>
      <w:r w:rsidRPr="00B01FD1">
        <w:rPr>
          <w:rFonts w:ascii="David" w:hAnsi="David" w:cs="David" w:hint="cs"/>
          <w:b/>
          <w:bCs/>
          <w:sz w:val="24"/>
          <w:szCs w:val="24"/>
          <w:rtl/>
        </w:rPr>
        <w:t>שינוי תניות בחוזה</w:t>
      </w:r>
      <w:r>
        <w:rPr>
          <w:rFonts w:ascii="David" w:hAnsi="David" w:cs="David" w:hint="cs"/>
          <w:sz w:val="24"/>
          <w:szCs w:val="24"/>
          <w:rtl/>
        </w:rPr>
        <w:t>- אי אפשר לשנות את הליבה של החוזה (עיקר) בלי הסכמת העובד. תניה שהוסכם עליה היא רק בהסכמת הצדדים.</w:t>
      </w:r>
      <w:r w:rsidR="00E54B2A">
        <w:rPr>
          <w:rFonts w:ascii="David" w:hAnsi="David" w:cs="David" w:hint="cs"/>
          <w:sz w:val="24"/>
          <w:szCs w:val="24"/>
          <w:rtl/>
        </w:rPr>
        <w:t xml:space="preserve"> </w:t>
      </w:r>
    </w:p>
    <w:p w14:paraId="47BD006C" w14:textId="77777777" w:rsidR="00F165FD" w:rsidRDefault="00F165FD" w:rsidP="00386820">
      <w:pPr>
        <w:spacing w:after="0" w:line="360" w:lineRule="auto"/>
        <w:jc w:val="both"/>
        <w:rPr>
          <w:rFonts w:ascii="David" w:hAnsi="David" w:cs="David"/>
          <w:sz w:val="24"/>
          <w:szCs w:val="24"/>
          <w:rtl/>
        </w:rPr>
      </w:pPr>
    </w:p>
    <w:p w14:paraId="4C427772" w14:textId="50870247" w:rsidR="00F165FD" w:rsidRDefault="00B01FD1" w:rsidP="00386820">
      <w:pPr>
        <w:spacing w:after="0" w:line="360" w:lineRule="auto"/>
        <w:jc w:val="both"/>
        <w:rPr>
          <w:rFonts w:ascii="David" w:hAnsi="David" w:cs="David"/>
          <w:sz w:val="24"/>
          <w:szCs w:val="24"/>
          <w:rtl/>
        </w:rPr>
      </w:pPr>
      <w:r w:rsidRPr="00B01FD1">
        <w:rPr>
          <w:rFonts w:ascii="David" w:hAnsi="David" w:cs="David" w:hint="cs"/>
          <w:b/>
          <w:bCs/>
          <w:sz w:val="24"/>
          <w:szCs w:val="24"/>
          <w:rtl/>
        </w:rPr>
        <w:t>פררוגטיבה ניהולית</w:t>
      </w:r>
      <w:r>
        <w:rPr>
          <w:rFonts w:ascii="David" w:hAnsi="David" w:cs="David" w:hint="cs"/>
          <w:sz w:val="24"/>
          <w:szCs w:val="24"/>
          <w:rtl/>
        </w:rPr>
        <w:t>- זה מונח שמתייחס לכך שהמנהל מנהל את העסק ושוקל את שיקוליו הכל</w:t>
      </w:r>
      <w:r w:rsidR="00D3527A">
        <w:rPr>
          <w:rFonts w:ascii="David" w:hAnsi="David" w:cs="David" w:hint="cs"/>
          <w:sz w:val="24"/>
          <w:szCs w:val="24"/>
          <w:rtl/>
        </w:rPr>
        <w:t>כ</w:t>
      </w:r>
      <w:r>
        <w:rPr>
          <w:rFonts w:ascii="David" w:hAnsi="David" w:cs="David" w:hint="cs"/>
          <w:sz w:val="24"/>
          <w:szCs w:val="24"/>
          <w:rtl/>
        </w:rPr>
        <w:t>לי</w:t>
      </w:r>
      <w:r w:rsidR="00D3527A">
        <w:rPr>
          <w:rFonts w:ascii="David" w:hAnsi="David" w:cs="David" w:hint="cs"/>
          <w:sz w:val="24"/>
          <w:szCs w:val="24"/>
          <w:rtl/>
        </w:rPr>
        <w:t>י</w:t>
      </w:r>
      <w:r>
        <w:rPr>
          <w:rFonts w:ascii="David" w:hAnsi="David" w:cs="David" w:hint="cs"/>
          <w:sz w:val="24"/>
          <w:szCs w:val="24"/>
          <w:rtl/>
        </w:rPr>
        <w:t>ם</w:t>
      </w:r>
      <w:r w:rsidR="00D3527A">
        <w:rPr>
          <w:rFonts w:ascii="David" w:hAnsi="David" w:cs="David" w:hint="cs"/>
          <w:sz w:val="24"/>
          <w:szCs w:val="24"/>
          <w:rtl/>
        </w:rPr>
        <w:t>, ולא העובדים.</w:t>
      </w:r>
      <w:r>
        <w:rPr>
          <w:rFonts w:ascii="David" w:hAnsi="David" w:cs="David" w:hint="cs"/>
          <w:sz w:val="24"/>
          <w:szCs w:val="24"/>
          <w:rtl/>
        </w:rPr>
        <w:t xml:space="preserve"> רק להנהלה יש את האפשרות לנהל. כתנאי יוצא מכך אין צורך להסכמת העובד, ובלבד שהשינוי נעשה בתו"ל ובדרך סבירה. </w:t>
      </w:r>
      <w:r w:rsidR="00F165FD">
        <w:rPr>
          <w:rFonts w:ascii="David" w:hAnsi="David" w:cs="David" w:hint="cs"/>
          <w:sz w:val="24"/>
          <w:szCs w:val="24"/>
          <w:rtl/>
        </w:rPr>
        <w:t xml:space="preserve">אולם, </w:t>
      </w:r>
      <w:r w:rsidR="00535B73">
        <w:rPr>
          <w:rFonts w:ascii="David" w:hAnsi="David" w:cs="David" w:hint="cs"/>
          <w:sz w:val="24"/>
          <w:szCs w:val="24"/>
          <w:rtl/>
        </w:rPr>
        <w:t>שינוי משמעותי מחייב שימוע- גם בחוזה עבודה לתקופה שאינה קצובה</w:t>
      </w:r>
      <w:r w:rsidR="00F165FD">
        <w:rPr>
          <w:rFonts w:ascii="David" w:hAnsi="David" w:cs="David" w:hint="cs"/>
          <w:sz w:val="24"/>
          <w:szCs w:val="24"/>
          <w:rtl/>
        </w:rPr>
        <w:t>.</w:t>
      </w:r>
    </w:p>
    <w:p w14:paraId="666F40FF" w14:textId="77777777" w:rsidR="00F165FD" w:rsidRDefault="00F165FD" w:rsidP="00386820">
      <w:pPr>
        <w:spacing w:after="0" w:line="360" w:lineRule="auto"/>
        <w:jc w:val="both"/>
        <w:rPr>
          <w:rFonts w:ascii="David" w:hAnsi="David" w:cs="David"/>
          <w:sz w:val="24"/>
          <w:szCs w:val="24"/>
          <w:rtl/>
        </w:rPr>
      </w:pPr>
    </w:p>
    <w:p w14:paraId="79CED965" w14:textId="2ECF29D3" w:rsidR="00535B73" w:rsidRDefault="00535B73" w:rsidP="00386820">
      <w:pPr>
        <w:spacing w:after="0" w:line="360" w:lineRule="auto"/>
        <w:jc w:val="both"/>
        <w:rPr>
          <w:rFonts w:ascii="David" w:hAnsi="David" w:cs="David"/>
          <w:sz w:val="24"/>
          <w:szCs w:val="24"/>
          <w:rtl/>
        </w:rPr>
      </w:pPr>
      <w:r w:rsidRPr="00535B73">
        <w:rPr>
          <w:rFonts w:ascii="David" w:hAnsi="David" w:cs="David" w:hint="cs"/>
          <w:sz w:val="24"/>
          <w:szCs w:val="24"/>
          <w:u w:val="single"/>
          <w:rtl/>
        </w:rPr>
        <w:t>פס"ד מד"י נ' נהרי-</w:t>
      </w:r>
      <w:r>
        <w:rPr>
          <w:rFonts w:ascii="David" w:hAnsi="David" w:cs="David" w:hint="cs"/>
          <w:sz w:val="24"/>
          <w:szCs w:val="24"/>
          <w:rtl/>
        </w:rPr>
        <w:t xml:space="preserve"> שינויים מתחייבים מבחינה חוקית ועדיין הזכויות קיימות. האדון נהרי עבד במקום שבו </w:t>
      </w:r>
      <w:r w:rsidR="006B1D79">
        <w:rPr>
          <w:rFonts w:ascii="David" w:hAnsi="David" w:cs="David" w:hint="cs"/>
          <w:sz w:val="24"/>
          <w:szCs w:val="24"/>
          <w:rtl/>
        </w:rPr>
        <w:t>לעבודה ב</w:t>
      </w:r>
      <w:r>
        <w:rPr>
          <w:rFonts w:ascii="David" w:hAnsi="David" w:cs="David" w:hint="cs"/>
          <w:sz w:val="24"/>
          <w:szCs w:val="24"/>
          <w:rtl/>
        </w:rPr>
        <w:t>משמרות לילה יתרון כספי. הוא עשה המון משמרות לילה</w:t>
      </w:r>
      <w:r w:rsidR="006B1D79">
        <w:rPr>
          <w:rFonts w:ascii="David" w:hAnsi="David" w:cs="David" w:hint="cs"/>
          <w:sz w:val="24"/>
          <w:szCs w:val="24"/>
          <w:rtl/>
        </w:rPr>
        <w:t xml:space="preserve">. </w:t>
      </w:r>
      <w:r>
        <w:rPr>
          <w:rFonts w:ascii="David" w:hAnsi="David" w:cs="David" w:hint="cs"/>
          <w:sz w:val="24"/>
          <w:szCs w:val="24"/>
          <w:rtl/>
        </w:rPr>
        <w:t xml:space="preserve">אבל יש חוק שמגביל את הכמות של המשמרות לילה, </w:t>
      </w:r>
      <w:r w:rsidR="006B1D79">
        <w:rPr>
          <w:rFonts w:ascii="David" w:hAnsi="David" w:cs="David" w:hint="cs"/>
          <w:sz w:val="24"/>
          <w:szCs w:val="24"/>
          <w:rtl/>
        </w:rPr>
        <w:t>ו</w:t>
      </w:r>
      <w:r>
        <w:rPr>
          <w:rFonts w:ascii="David" w:hAnsi="David" w:cs="David" w:hint="cs"/>
          <w:sz w:val="24"/>
          <w:szCs w:val="24"/>
          <w:rtl/>
        </w:rPr>
        <w:t>הוא טען שרוצים לקזז לו את השכר. ביה"ד מחליט שהוא יקבל משכורת כמו שהיה מקבל בלילה, אבל יעבוד לפי החוק (זאת בגלל שזה פוגע בתניות מכללא שהיו לו בחוזה)</w:t>
      </w:r>
      <w:r w:rsidR="00344C8B">
        <w:rPr>
          <w:rFonts w:ascii="David" w:hAnsi="David" w:cs="David" w:hint="cs"/>
          <w:sz w:val="24"/>
          <w:szCs w:val="24"/>
          <w:rtl/>
        </w:rPr>
        <w:t xml:space="preserve">- זה מראה את כוחה של תניה מכללא. </w:t>
      </w:r>
    </w:p>
    <w:p w14:paraId="63798966" w14:textId="77777777" w:rsidR="00F165FD" w:rsidRDefault="00F165FD" w:rsidP="00386820">
      <w:pPr>
        <w:spacing w:after="0" w:line="360" w:lineRule="auto"/>
        <w:jc w:val="both"/>
        <w:rPr>
          <w:rFonts w:ascii="David" w:hAnsi="David" w:cs="David"/>
          <w:sz w:val="24"/>
          <w:szCs w:val="24"/>
          <w:rtl/>
        </w:rPr>
      </w:pPr>
    </w:p>
    <w:p w14:paraId="252D45A2" w14:textId="1317123D" w:rsidR="00B13EAE" w:rsidRPr="00B13EAE" w:rsidRDefault="00B13EAE" w:rsidP="00386820">
      <w:pPr>
        <w:spacing w:after="0" w:line="360" w:lineRule="auto"/>
        <w:jc w:val="both"/>
        <w:rPr>
          <w:rFonts w:ascii="David" w:hAnsi="David" w:cs="David"/>
          <w:sz w:val="24"/>
          <w:szCs w:val="24"/>
          <w:rtl/>
        </w:rPr>
      </w:pPr>
      <w:r w:rsidRPr="00B13EAE">
        <w:rPr>
          <w:rFonts w:ascii="David" w:hAnsi="David" w:cs="David" w:hint="cs"/>
          <w:sz w:val="24"/>
          <w:szCs w:val="24"/>
          <w:u w:val="single"/>
          <w:rtl/>
        </w:rPr>
        <w:t>פס"ד יוחנן גולן-</w:t>
      </w:r>
      <w:r>
        <w:rPr>
          <w:rFonts w:ascii="David" w:hAnsi="David" w:cs="David" w:hint="cs"/>
          <w:sz w:val="24"/>
          <w:szCs w:val="24"/>
          <w:rtl/>
        </w:rPr>
        <w:t xml:space="preserve"> הוא המילה הקובעת. הוא עבד בחברת הייטק ביטחונית </w:t>
      </w:r>
      <w:r>
        <w:rPr>
          <w:rFonts w:ascii="David" w:hAnsi="David" w:cs="David" w:hint="cs"/>
          <w:sz w:val="24"/>
          <w:szCs w:val="24"/>
        </w:rPr>
        <w:t>ILD</w:t>
      </w:r>
      <w:r>
        <w:rPr>
          <w:rFonts w:ascii="David" w:hAnsi="David" w:cs="David" w:hint="cs"/>
          <w:sz w:val="24"/>
          <w:szCs w:val="24"/>
          <w:rtl/>
        </w:rPr>
        <w:t xml:space="preserve"> בע"מ. תופסים אותו ביציאה מהעבודה עם חומר מסווג ומקצצים לו במשכורת והוא מוחה ותובע את הפרשי השכר חצי שנה לאחור. ביה"ד אומר שהוא יכול היה להתפטר ולתבוע באותו הרגע, אבל המשכת לעבוד- זה כאילו הסכמת וויתרת. </w:t>
      </w:r>
      <w:r w:rsidR="003F37B4" w:rsidRPr="003F37B4">
        <w:rPr>
          <w:rFonts w:ascii="David" w:hAnsi="David" w:cs="David" w:hint="cs"/>
          <w:b/>
          <w:bCs/>
          <w:color w:val="FF0000"/>
          <w:sz w:val="24"/>
          <w:szCs w:val="24"/>
          <w:rtl/>
        </w:rPr>
        <w:t xml:space="preserve">כשם שהטבה </w:t>
      </w:r>
      <w:r w:rsidR="003F37B4" w:rsidRPr="003F37B4">
        <w:rPr>
          <w:rFonts w:ascii="David" w:hAnsi="David" w:cs="David" w:hint="cs"/>
          <w:b/>
          <w:bCs/>
          <w:color w:val="FF0000"/>
          <w:sz w:val="24"/>
          <w:szCs w:val="24"/>
          <w:rtl/>
        </w:rPr>
        <w:lastRenderedPageBreak/>
        <w:t>שנמשכת לאורך זמן הופכת</w:t>
      </w:r>
      <w:r w:rsidRPr="003F37B4">
        <w:rPr>
          <w:rFonts w:ascii="David" w:hAnsi="David" w:cs="David" w:hint="cs"/>
          <w:b/>
          <w:bCs/>
          <w:color w:val="FF0000"/>
          <w:sz w:val="24"/>
          <w:szCs w:val="24"/>
          <w:rtl/>
        </w:rPr>
        <w:t xml:space="preserve"> להיות חלק מהחוזה, גם </w:t>
      </w:r>
      <w:r w:rsidR="006B1D79">
        <w:rPr>
          <w:rFonts w:ascii="David" w:hAnsi="David" w:cs="David" w:hint="cs"/>
          <w:b/>
          <w:bCs/>
          <w:color w:val="FF0000"/>
          <w:sz w:val="24"/>
          <w:szCs w:val="24"/>
          <w:rtl/>
        </w:rPr>
        <w:t>שתיקה</w:t>
      </w:r>
      <w:r w:rsidRPr="003F37B4">
        <w:rPr>
          <w:rFonts w:ascii="David" w:hAnsi="David" w:cs="David" w:hint="cs"/>
          <w:b/>
          <w:bCs/>
          <w:color w:val="FF0000"/>
          <w:sz w:val="24"/>
          <w:szCs w:val="24"/>
          <w:rtl/>
        </w:rPr>
        <w:t xml:space="preserve"> לאורך זמן אומר זה כאילו חלק מהחוזה.</w:t>
      </w:r>
      <w:r w:rsidRPr="003F37B4">
        <w:rPr>
          <w:rFonts w:ascii="David" w:hAnsi="David" w:cs="David" w:hint="cs"/>
          <w:color w:val="FF0000"/>
          <w:sz w:val="24"/>
          <w:szCs w:val="24"/>
          <w:rtl/>
        </w:rPr>
        <w:t xml:space="preserve"> </w:t>
      </w:r>
      <w:r w:rsidR="00A3441A">
        <w:rPr>
          <w:rFonts w:ascii="David" w:hAnsi="David" w:cs="David" w:hint="cs"/>
          <w:sz w:val="24"/>
          <w:szCs w:val="24"/>
          <w:rtl/>
        </w:rPr>
        <w:t>שתיקה לאורך זמן עשויה להיחשב כו</w:t>
      </w:r>
      <w:r w:rsidR="00F1700E">
        <w:rPr>
          <w:rFonts w:ascii="David" w:hAnsi="David" w:cs="David" w:hint="cs"/>
          <w:sz w:val="24"/>
          <w:szCs w:val="24"/>
          <w:rtl/>
        </w:rPr>
        <w:t>ו</w:t>
      </w:r>
      <w:r w:rsidR="00A3441A">
        <w:rPr>
          <w:rFonts w:ascii="David" w:hAnsi="David" w:cs="David" w:hint="cs"/>
          <w:sz w:val="24"/>
          <w:szCs w:val="24"/>
          <w:rtl/>
        </w:rPr>
        <w:t>יתור</w:t>
      </w:r>
      <w:r w:rsidR="00954716">
        <w:rPr>
          <w:rFonts w:ascii="David" w:hAnsi="David" w:cs="David" w:hint="cs"/>
          <w:sz w:val="24"/>
          <w:szCs w:val="24"/>
          <w:rtl/>
        </w:rPr>
        <w:t xml:space="preserve"> והשלמה עם תנאי השכר החדשים</w:t>
      </w:r>
      <w:r w:rsidR="00A3441A">
        <w:rPr>
          <w:rFonts w:ascii="David" w:hAnsi="David" w:cs="David" w:hint="cs"/>
          <w:sz w:val="24"/>
          <w:szCs w:val="24"/>
          <w:rtl/>
        </w:rPr>
        <w:t>.</w:t>
      </w:r>
    </w:p>
    <w:p w14:paraId="78410838" w14:textId="5E9C5158" w:rsidR="00B01FD1" w:rsidRPr="00B01FD1" w:rsidRDefault="00B01FD1" w:rsidP="00386820">
      <w:pPr>
        <w:spacing w:after="0" w:line="360" w:lineRule="auto"/>
        <w:jc w:val="both"/>
        <w:rPr>
          <w:rFonts w:ascii="David" w:hAnsi="David" w:cs="David"/>
          <w:sz w:val="24"/>
          <w:szCs w:val="24"/>
          <w:rtl/>
        </w:rPr>
      </w:pPr>
    </w:p>
    <w:p w14:paraId="4493B95D" w14:textId="331553E4" w:rsidR="009B1D44" w:rsidRPr="00D24788" w:rsidRDefault="003F37B4" w:rsidP="00D24788">
      <w:pPr>
        <w:spacing w:after="0" w:line="360" w:lineRule="auto"/>
        <w:jc w:val="center"/>
        <w:rPr>
          <w:rFonts w:ascii="David" w:hAnsi="David" w:cs="David"/>
          <w:b/>
          <w:bCs/>
          <w:sz w:val="28"/>
          <w:szCs w:val="28"/>
          <w:rtl/>
        </w:rPr>
      </w:pPr>
      <w:r w:rsidRPr="00D24788">
        <w:rPr>
          <w:rFonts w:ascii="David" w:hAnsi="David" w:cs="David" w:hint="cs"/>
          <w:b/>
          <w:bCs/>
          <w:sz w:val="28"/>
          <w:szCs w:val="28"/>
          <w:rtl/>
        </w:rPr>
        <w:t>חוק הודעה לעובד ולמועמד לעבודה</w:t>
      </w:r>
      <w:r w:rsidR="004747E0">
        <w:rPr>
          <w:rFonts w:ascii="David" w:hAnsi="David" w:cs="David" w:hint="cs"/>
          <w:b/>
          <w:bCs/>
          <w:sz w:val="28"/>
          <w:szCs w:val="28"/>
          <w:rtl/>
        </w:rPr>
        <w:t xml:space="preserve"> (תנאי עבודה והליכים מיון וקבלה לעבודה) </w:t>
      </w:r>
      <w:r w:rsidR="009A470C">
        <w:rPr>
          <w:rFonts w:ascii="David" w:hAnsi="David" w:cs="David" w:hint="cs"/>
          <w:b/>
          <w:bCs/>
          <w:sz w:val="28"/>
          <w:szCs w:val="28"/>
          <w:rtl/>
        </w:rPr>
        <w:t>תשס"ב 2002</w:t>
      </w:r>
    </w:p>
    <w:p w14:paraId="5955F3AE" w14:textId="30EEEB96" w:rsidR="009B1D44" w:rsidRPr="00A164C6" w:rsidRDefault="003F37B4" w:rsidP="00386820">
      <w:pPr>
        <w:spacing w:after="0" w:line="360" w:lineRule="auto"/>
        <w:jc w:val="both"/>
        <w:rPr>
          <w:rFonts w:ascii="David" w:hAnsi="David" w:cs="David"/>
          <w:sz w:val="24"/>
          <w:szCs w:val="24"/>
          <w:rtl/>
        </w:rPr>
      </w:pPr>
      <w:r w:rsidRPr="00D54C2F">
        <w:rPr>
          <w:rFonts w:ascii="David" w:hAnsi="David" w:cs="David" w:hint="cs"/>
          <w:sz w:val="24"/>
          <w:szCs w:val="24"/>
          <w:u w:val="single"/>
          <w:rtl/>
        </w:rPr>
        <w:t>סעיף 1</w:t>
      </w:r>
      <w:r>
        <w:rPr>
          <w:rFonts w:ascii="David" w:hAnsi="David" w:cs="David" w:hint="cs"/>
          <w:sz w:val="24"/>
          <w:szCs w:val="24"/>
          <w:rtl/>
        </w:rPr>
        <w:t xml:space="preserve"> מגדיר באופן כללי </w:t>
      </w:r>
      <w:r w:rsidR="005D5E4A">
        <w:rPr>
          <w:rFonts w:ascii="David" w:hAnsi="David" w:cs="David" w:hint="cs"/>
          <w:sz w:val="24"/>
          <w:szCs w:val="24"/>
          <w:rtl/>
        </w:rPr>
        <w:t>שמעביד ימסור לעובד הודעה מפורשת על כל שינוי שיהיה.</w:t>
      </w:r>
      <w:r w:rsidR="00A164C6">
        <w:rPr>
          <w:rFonts w:ascii="David" w:hAnsi="David" w:cs="David" w:hint="cs"/>
          <w:sz w:val="24"/>
          <w:szCs w:val="24"/>
          <w:rtl/>
        </w:rPr>
        <w:t xml:space="preserve"> ההודעה היא </w:t>
      </w:r>
      <w:r w:rsidR="00A164C6">
        <w:rPr>
          <w:rFonts w:ascii="David" w:hAnsi="David" w:cs="David" w:hint="cs"/>
          <w:b/>
          <w:bCs/>
          <w:sz w:val="24"/>
          <w:szCs w:val="24"/>
          <w:rtl/>
        </w:rPr>
        <w:t>לא החוזה</w:t>
      </w:r>
      <w:r w:rsidR="00A164C6">
        <w:rPr>
          <w:rFonts w:ascii="David" w:hAnsi="David" w:cs="David" w:hint="cs"/>
          <w:sz w:val="24"/>
          <w:szCs w:val="24"/>
          <w:rtl/>
        </w:rPr>
        <w:t>.</w:t>
      </w:r>
    </w:p>
    <w:p w14:paraId="74806356" w14:textId="58809E86" w:rsidR="003F37B4" w:rsidRDefault="003F37B4" w:rsidP="00386820">
      <w:pPr>
        <w:spacing w:after="0" w:line="360" w:lineRule="auto"/>
        <w:jc w:val="both"/>
        <w:rPr>
          <w:rFonts w:ascii="David" w:hAnsi="David" w:cs="David"/>
          <w:sz w:val="24"/>
          <w:szCs w:val="24"/>
          <w:rtl/>
        </w:rPr>
      </w:pPr>
      <w:r w:rsidRPr="00D54C2F">
        <w:rPr>
          <w:rFonts w:ascii="David" w:hAnsi="David" w:cs="David" w:hint="cs"/>
          <w:sz w:val="24"/>
          <w:szCs w:val="24"/>
          <w:u w:val="single"/>
          <w:rtl/>
        </w:rPr>
        <w:t>סעיף 2</w:t>
      </w:r>
      <w:r>
        <w:rPr>
          <w:rFonts w:ascii="David" w:hAnsi="David" w:cs="David" w:hint="cs"/>
          <w:sz w:val="24"/>
          <w:szCs w:val="24"/>
          <w:rtl/>
        </w:rPr>
        <w:t xml:space="preserve"> מפרט את תנאי העבודה של העובד, כל אחד מתתי הסעיפים מגדיר תנאים אחרים (זכויות סוציאליות, תשלומים וכו').</w:t>
      </w:r>
    </w:p>
    <w:p w14:paraId="594E6F31" w14:textId="4AE15B60" w:rsidR="00255DBC" w:rsidRDefault="00255DBC" w:rsidP="00255DBC">
      <w:pPr>
        <w:spacing w:after="0" w:line="360" w:lineRule="auto"/>
        <w:jc w:val="both"/>
        <w:rPr>
          <w:rFonts w:ascii="David" w:hAnsi="David" w:cs="David"/>
          <w:sz w:val="24"/>
          <w:szCs w:val="24"/>
          <w:rtl/>
        </w:rPr>
      </w:pPr>
      <w:r w:rsidRPr="00255DBC">
        <w:rPr>
          <w:rFonts w:ascii="David" w:hAnsi="David" w:cs="David" w:hint="cs"/>
          <w:sz w:val="24"/>
          <w:szCs w:val="24"/>
          <w:u w:val="single"/>
          <w:rtl/>
        </w:rPr>
        <w:t>ס' 2(ב)-</w:t>
      </w:r>
      <w:r>
        <w:rPr>
          <w:rFonts w:ascii="David" w:hAnsi="David" w:cs="David" w:hint="cs"/>
          <w:sz w:val="24"/>
          <w:szCs w:val="24"/>
          <w:rtl/>
        </w:rPr>
        <w:t xml:space="preserve"> מדובר בהודעה שלא באה לגרוע מהזכויות שקיימות לעובד (מכוח מנהג, נוהג וכו').</w:t>
      </w:r>
    </w:p>
    <w:p w14:paraId="63B2F0D0" w14:textId="73E28526" w:rsidR="003F37B4" w:rsidRDefault="003F37B4" w:rsidP="00386820">
      <w:pPr>
        <w:spacing w:after="0" w:line="360" w:lineRule="auto"/>
        <w:jc w:val="both"/>
        <w:rPr>
          <w:rFonts w:ascii="David" w:hAnsi="David" w:cs="David"/>
          <w:sz w:val="24"/>
          <w:szCs w:val="24"/>
          <w:rtl/>
        </w:rPr>
      </w:pPr>
      <w:r w:rsidRPr="00D54C2F">
        <w:rPr>
          <w:rFonts w:ascii="David" w:hAnsi="David" w:cs="David" w:hint="cs"/>
          <w:sz w:val="24"/>
          <w:szCs w:val="24"/>
          <w:u w:val="single"/>
          <w:rtl/>
        </w:rPr>
        <w:t>סעיף 3</w:t>
      </w:r>
      <w:r w:rsidR="003822C5" w:rsidRPr="00D54C2F">
        <w:rPr>
          <w:rFonts w:ascii="David" w:hAnsi="David" w:cs="David" w:hint="cs"/>
          <w:sz w:val="24"/>
          <w:szCs w:val="24"/>
          <w:u w:val="single"/>
          <w:rtl/>
        </w:rPr>
        <w:t>-</w:t>
      </w:r>
      <w:r w:rsidR="003822C5">
        <w:rPr>
          <w:rFonts w:ascii="David" w:hAnsi="David" w:cs="David" w:hint="cs"/>
          <w:sz w:val="24"/>
          <w:szCs w:val="24"/>
          <w:rtl/>
        </w:rPr>
        <w:t xml:space="preserve"> מטיל חובות על </w:t>
      </w:r>
      <w:r w:rsidR="00D54C2F">
        <w:rPr>
          <w:rFonts w:ascii="David" w:hAnsi="David" w:cs="David" w:hint="cs"/>
          <w:sz w:val="24"/>
          <w:szCs w:val="24"/>
          <w:rtl/>
        </w:rPr>
        <w:t>המעסיק כלפי העובד</w:t>
      </w:r>
      <w:r w:rsidR="00430622">
        <w:rPr>
          <w:rFonts w:ascii="David" w:hAnsi="David" w:cs="David" w:hint="cs"/>
          <w:sz w:val="24"/>
          <w:szCs w:val="24"/>
          <w:rtl/>
        </w:rPr>
        <w:t xml:space="preserve">: במידה וחל שינוי בתנאי העבודה של העובד, על המעסיק למסור הודעה לעובד תוך 30 יום (אם נער- </w:t>
      </w:r>
      <w:r w:rsidR="00E3400D">
        <w:rPr>
          <w:rFonts w:ascii="David" w:hAnsi="David" w:cs="David" w:hint="cs"/>
          <w:sz w:val="24"/>
          <w:szCs w:val="24"/>
          <w:rtl/>
        </w:rPr>
        <w:t xml:space="preserve">תוך </w:t>
      </w:r>
      <w:r w:rsidR="00430622">
        <w:rPr>
          <w:rFonts w:ascii="David" w:hAnsi="David" w:cs="David" w:hint="cs"/>
          <w:sz w:val="24"/>
          <w:szCs w:val="24"/>
          <w:rtl/>
        </w:rPr>
        <w:t>שבוע ימים).</w:t>
      </w:r>
      <w:r w:rsidR="00D54C2F">
        <w:rPr>
          <w:rFonts w:ascii="David" w:hAnsi="David" w:cs="David" w:hint="cs"/>
          <w:sz w:val="24"/>
          <w:szCs w:val="24"/>
          <w:rtl/>
        </w:rPr>
        <w:t xml:space="preserve"> איזה שינוי לא מצריך הודעה? שינוי מכוח דין, עדכון מכוח דין/ הסכמים של תשלומים שהוא חייב לגביהם בהודעה, שינוי המופיע בתלוש השכר של העובד (תלוש שכר כאמצעי תקשורת).</w:t>
      </w:r>
    </w:p>
    <w:p w14:paraId="76CD054F" w14:textId="0A70C8BE" w:rsidR="003F37B4" w:rsidRDefault="005D5E4A" w:rsidP="00386820">
      <w:pPr>
        <w:spacing w:after="0" w:line="360" w:lineRule="auto"/>
        <w:jc w:val="both"/>
        <w:rPr>
          <w:rFonts w:ascii="David" w:hAnsi="David" w:cs="David"/>
          <w:sz w:val="24"/>
          <w:szCs w:val="24"/>
          <w:rtl/>
        </w:rPr>
      </w:pPr>
      <w:r w:rsidRPr="00D54C2F">
        <w:rPr>
          <w:rFonts w:ascii="David" w:hAnsi="David" w:cs="David" w:hint="cs"/>
          <w:b/>
          <w:bCs/>
          <w:sz w:val="24"/>
          <w:szCs w:val="24"/>
          <w:rtl/>
        </w:rPr>
        <w:t>הודעה לעובד היא לא החוזה עצמו (חוזה עבודה יכול להיכרת בכל מיני מקרים: בע"פ, מכללא וכו'), לכן ההודעה חייבת לשקף את החוזה.</w:t>
      </w:r>
      <w:r w:rsidRPr="005D5E4A">
        <w:rPr>
          <w:rFonts w:ascii="David" w:hAnsi="David" w:cs="David" w:hint="cs"/>
          <w:sz w:val="24"/>
          <w:szCs w:val="24"/>
          <w:rtl/>
        </w:rPr>
        <w:t xml:space="preserve"> יש אפשרות לצאת ידי חובת ההודעה אם נכתב חוזה מפורט </w:t>
      </w:r>
      <w:r w:rsidR="003822C5">
        <w:rPr>
          <w:rFonts w:ascii="David" w:hAnsi="David" w:cs="David" w:hint="cs"/>
          <w:sz w:val="24"/>
          <w:szCs w:val="24"/>
          <w:rtl/>
        </w:rPr>
        <w:t>[</w:t>
      </w:r>
      <w:r w:rsidRPr="005D5E4A">
        <w:rPr>
          <w:rFonts w:ascii="David" w:hAnsi="David" w:cs="David" w:hint="cs"/>
          <w:sz w:val="24"/>
          <w:szCs w:val="24"/>
          <w:rtl/>
        </w:rPr>
        <w:t>לפי ס' 2(ד)</w:t>
      </w:r>
      <w:r w:rsidR="003822C5">
        <w:rPr>
          <w:rFonts w:ascii="David" w:hAnsi="David" w:cs="David" w:hint="cs"/>
          <w:sz w:val="24"/>
          <w:szCs w:val="24"/>
          <w:rtl/>
        </w:rPr>
        <w:t>]</w:t>
      </w:r>
      <w:r w:rsidRPr="005D5E4A">
        <w:rPr>
          <w:rFonts w:ascii="David" w:hAnsi="David" w:cs="David" w:hint="cs"/>
          <w:sz w:val="24"/>
          <w:szCs w:val="24"/>
          <w:rtl/>
        </w:rPr>
        <w:t>. את הפער הנורמטיבי בין מה מחייב ובין ההודעה שהיא לשם ההגינות</w:t>
      </w:r>
      <w:r w:rsidRPr="0024439D">
        <w:rPr>
          <w:rFonts w:ascii="David" w:hAnsi="David" w:cs="David" w:hint="cs"/>
          <w:b/>
          <w:bCs/>
          <w:sz w:val="24"/>
          <w:szCs w:val="24"/>
          <w:rtl/>
        </w:rPr>
        <w:t>. מה שמחייב זה מה שנכרת בחוזה ולא בהודעה.</w:t>
      </w:r>
    </w:p>
    <w:p w14:paraId="23D1E13D" w14:textId="3447B9B9" w:rsidR="00671A11" w:rsidRPr="00671A11" w:rsidRDefault="00671A11" w:rsidP="00671A11">
      <w:pPr>
        <w:spacing w:after="0" w:line="360" w:lineRule="auto"/>
        <w:jc w:val="both"/>
        <w:rPr>
          <w:rFonts w:ascii="David" w:hAnsi="David" w:cs="David"/>
          <w:sz w:val="24"/>
          <w:szCs w:val="24"/>
          <w:rtl/>
        </w:rPr>
      </w:pPr>
      <w:r w:rsidRPr="000F1667">
        <w:rPr>
          <w:rFonts w:ascii="David" w:hAnsi="David" w:cs="David" w:hint="cs"/>
          <w:sz w:val="24"/>
          <w:szCs w:val="24"/>
          <w:u w:val="single"/>
          <w:rtl/>
        </w:rPr>
        <w:t>ס' 3א</w:t>
      </w:r>
      <w:r>
        <w:rPr>
          <w:rFonts w:ascii="David" w:hAnsi="David" w:cs="David" w:hint="cs"/>
          <w:sz w:val="24"/>
          <w:szCs w:val="24"/>
          <w:rtl/>
        </w:rPr>
        <w:t xml:space="preserve">- </w:t>
      </w:r>
      <w:r w:rsidRPr="00671A11">
        <w:rPr>
          <w:rFonts w:ascii="David" w:hAnsi="David" w:cs="David" w:hint="cs"/>
          <w:b/>
          <w:bCs/>
          <w:sz w:val="24"/>
          <w:szCs w:val="24"/>
          <w:rtl/>
        </w:rPr>
        <w:t>"גוסטינג בעבודה":</w:t>
      </w:r>
      <w:r>
        <w:rPr>
          <w:rFonts w:ascii="David" w:hAnsi="David" w:cs="David" w:hint="cs"/>
          <w:sz w:val="24"/>
          <w:szCs w:val="24"/>
          <w:rtl/>
        </w:rPr>
        <w:t xml:space="preserve"> </w:t>
      </w:r>
      <w:r w:rsidRPr="00671A11">
        <w:rPr>
          <w:rFonts w:ascii="David" w:hAnsi="David" w:cs="David" w:hint="cs"/>
          <w:sz w:val="24"/>
          <w:szCs w:val="24"/>
          <w:rtl/>
        </w:rPr>
        <w:t>מעסיק יצטרך לעדכן על הסטטוס שלו בעבודה- אחרי ראיון, למשל. זה מוחרג בסעיפים 3</w:t>
      </w:r>
      <w:r w:rsidR="00FC7797">
        <w:rPr>
          <w:rFonts w:ascii="David" w:hAnsi="David" w:cs="David" w:hint="cs"/>
          <w:sz w:val="24"/>
          <w:szCs w:val="24"/>
          <w:rtl/>
        </w:rPr>
        <w:t>א</w:t>
      </w:r>
      <w:r w:rsidRPr="00671A11">
        <w:rPr>
          <w:rFonts w:ascii="David" w:hAnsi="David" w:cs="David" w:hint="cs"/>
          <w:sz w:val="24"/>
          <w:szCs w:val="24"/>
          <w:rtl/>
        </w:rPr>
        <w:t>(ג). גם על הפרת הסעיף הזה והחובה הזו מוחלות הסנקציות של סעיף</w:t>
      </w:r>
      <w:r>
        <w:rPr>
          <w:rFonts w:ascii="David" w:hAnsi="David" w:cs="David" w:hint="cs"/>
          <w:sz w:val="24"/>
          <w:szCs w:val="24"/>
          <w:rtl/>
        </w:rPr>
        <w:t xml:space="preserve"> 4.</w:t>
      </w:r>
      <w:r w:rsidRPr="00671A11">
        <w:rPr>
          <w:rFonts w:ascii="David" w:hAnsi="David" w:cs="David" w:hint="cs"/>
          <w:sz w:val="24"/>
          <w:szCs w:val="24"/>
          <w:rtl/>
        </w:rPr>
        <w:t xml:space="preserve"> (מקום קטן מוחרג למשל)</w:t>
      </w:r>
      <w:r>
        <w:rPr>
          <w:rFonts w:ascii="David" w:hAnsi="David" w:cs="David" w:hint="cs"/>
          <w:sz w:val="24"/>
          <w:szCs w:val="24"/>
          <w:rtl/>
        </w:rPr>
        <w:t xml:space="preserve">- </w:t>
      </w:r>
      <w:r w:rsidRPr="00671A11">
        <w:rPr>
          <w:rFonts w:ascii="David" w:hAnsi="David" w:cs="David" w:hint="cs"/>
          <w:sz w:val="24"/>
          <w:szCs w:val="24"/>
          <w:rtl/>
        </w:rPr>
        <w:t>מוחרג לראיון ולא לשליחת קו"ח, כי התחיל תהליך טרום- חוזי.</w:t>
      </w:r>
    </w:p>
    <w:p w14:paraId="255AA44B" w14:textId="300791D9" w:rsidR="00E73943" w:rsidRDefault="000639AB" w:rsidP="00D54C2F">
      <w:pPr>
        <w:spacing w:after="0" w:line="360" w:lineRule="auto"/>
        <w:jc w:val="both"/>
        <w:rPr>
          <w:rFonts w:ascii="David" w:hAnsi="David" w:cs="David"/>
          <w:sz w:val="24"/>
          <w:szCs w:val="24"/>
          <w:rtl/>
        </w:rPr>
      </w:pPr>
      <w:r w:rsidRPr="00E73943">
        <w:rPr>
          <w:rFonts w:ascii="David" w:hAnsi="David" w:cs="David" w:hint="cs"/>
          <w:sz w:val="24"/>
          <w:szCs w:val="24"/>
          <w:u w:val="single"/>
          <w:rtl/>
        </w:rPr>
        <w:t xml:space="preserve">ס' </w:t>
      </w:r>
      <w:r w:rsidR="00DA7ADB" w:rsidRPr="00E73943">
        <w:rPr>
          <w:rFonts w:ascii="David" w:hAnsi="David" w:cs="David" w:hint="cs"/>
          <w:sz w:val="24"/>
          <w:szCs w:val="24"/>
          <w:u w:val="single"/>
          <w:rtl/>
        </w:rPr>
        <w:t>4</w:t>
      </w:r>
      <w:r w:rsidRPr="0024439D">
        <w:rPr>
          <w:rFonts w:ascii="David" w:hAnsi="David" w:cs="David" w:hint="cs"/>
          <w:sz w:val="24"/>
          <w:szCs w:val="24"/>
          <w:rtl/>
        </w:rPr>
        <w:t xml:space="preserve"> אומר ש</w:t>
      </w:r>
      <w:r w:rsidR="005D5E4A" w:rsidRPr="0024439D">
        <w:rPr>
          <w:rFonts w:ascii="David" w:hAnsi="David" w:cs="David" w:hint="cs"/>
          <w:sz w:val="24"/>
          <w:szCs w:val="24"/>
          <w:rtl/>
        </w:rPr>
        <w:t>אם המעסיק הפר את חובתו לפי ס' 1,3,10- יש סנקציה של קנס, עבירה ברמת אחריות קפידה.</w:t>
      </w:r>
    </w:p>
    <w:p w14:paraId="0302DB6A" w14:textId="5D94964E" w:rsidR="005D5E4A" w:rsidRDefault="00E73943" w:rsidP="00E73943">
      <w:pPr>
        <w:spacing w:after="0" w:line="360" w:lineRule="auto"/>
        <w:jc w:val="both"/>
        <w:rPr>
          <w:rFonts w:ascii="David" w:hAnsi="David" w:cs="David"/>
          <w:sz w:val="24"/>
          <w:szCs w:val="24"/>
          <w:rtl/>
        </w:rPr>
      </w:pPr>
      <w:r w:rsidRPr="00D54C2F">
        <w:rPr>
          <w:rFonts w:ascii="David" w:hAnsi="David" w:cs="David" w:hint="cs"/>
          <w:sz w:val="24"/>
          <w:szCs w:val="24"/>
          <w:u w:val="single"/>
          <w:rtl/>
        </w:rPr>
        <w:t>ס' 5(א)</w:t>
      </w:r>
      <w:r w:rsidR="00671A11">
        <w:rPr>
          <w:rFonts w:ascii="David" w:hAnsi="David" w:cs="David" w:hint="cs"/>
          <w:sz w:val="24"/>
          <w:szCs w:val="24"/>
          <w:u w:val="single"/>
          <w:rtl/>
        </w:rPr>
        <w:t>1</w:t>
      </w:r>
      <w:r w:rsidR="00255DBC">
        <w:rPr>
          <w:rFonts w:ascii="David" w:hAnsi="David" w:cs="David" w:hint="cs"/>
          <w:sz w:val="24"/>
          <w:szCs w:val="24"/>
          <w:u w:val="single"/>
          <w:rtl/>
        </w:rPr>
        <w:t>-</w:t>
      </w:r>
      <w:r>
        <w:rPr>
          <w:rFonts w:ascii="David" w:hAnsi="David" w:cs="David" w:hint="cs"/>
          <w:sz w:val="24"/>
          <w:szCs w:val="24"/>
          <w:rtl/>
        </w:rPr>
        <w:t xml:space="preserve"> מקנה לביה"ד האזורי לעבודה את הסמכות לפסוק פיצויים </w:t>
      </w:r>
      <w:r w:rsidR="005D5E4A" w:rsidRPr="00E73943">
        <w:rPr>
          <w:rFonts w:ascii="David" w:hAnsi="David" w:cs="David" w:hint="cs"/>
          <w:sz w:val="24"/>
          <w:szCs w:val="24"/>
          <w:rtl/>
        </w:rPr>
        <w:t>אם לא נכתב בהודעה לעובד על שינ</w:t>
      </w:r>
      <w:r>
        <w:rPr>
          <w:rFonts w:ascii="David" w:hAnsi="David" w:cs="David" w:hint="cs"/>
          <w:sz w:val="24"/>
          <w:szCs w:val="24"/>
          <w:rtl/>
        </w:rPr>
        <w:t>וי גם</w:t>
      </w:r>
      <w:r w:rsidR="005D5E4A" w:rsidRPr="00E73943">
        <w:rPr>
          <w:rFonts w:ascii="David" w:hAnsi="David" w:cs="David" w:hint="cs"/>
          <w:sz w:val="24"/>
          <w:szCs w:val="24"/>
          <w:rtl/>
        </w:rPr>
        <w:t xml:space="preserve"> </w:t>
      </w:r>
      <w:r w:rsidR="005D5E4A" w:rsidRPr="00E73943">
        <w:rPr>
          <w:rFonts w:ascii="David" w:hAnsi="David" w:cs="David" w:hint="cs"/>
          <w:b/>
          <w:bCs/>
          <w:sz w:val="24"/>
          <w:szCs w:val="24"/>
          <w:rtl/>
        </w:rPr>
        <w:t>אם לא נגרם נזק של ממון</w:t>
      </w:r>
      <w:r w:rsidR="005D5E4A" w:rsidRPr="00E73943">
        <w:rPr>
          <w:rFonts w:ascii="David" w:hAnsi="David" w:cs="David" w:hint="cs"/>
          <w:sz w:val="24"/>
          <w:szCs w:val="24"/>
          <w:rtl/>
        </w:rPr>
        <w:t xml:space="preserve">. </w:t>
      </w:r>
    </w:p>
    <w:p w14:paraId="31857E90" w14:textId="050A6818" w:rsidR="005D5E4A" w:rsidRPr="00430622" w:rsidRDefault="00E3400D" w:rsidP="00E3400D">
      <w:pPr>
        <w:spacing w:after="0" w:line="360" w:lineRule="auto"/>
        <w:jc w:val="both"/>
        <w:rPr>
          <w:rFonts w:ascii="David" w:hAnsi="David" w:cs="David"/>
          <w:sz w:val="24"/>
          <w:szCs w:val="24"/>
        </w:rPr>
      </w:pPr>
      <w:r>
        <w:rPr>
          <w:rFonts w:ascii="David" w:hAnsi="David" w:cs="David" w:hint="cs"/>
          <w:sz w:val="24"/>
          <w:szCs w:val="24"/>
          <w:rtl/>
        </w:rPr>
        <w:t xml:space="preserve">ס' 5א </w:t>
      </w:r>
      <w:r w:rsidR="000639AB" w:rsidRPr="00430622">
        <w:rPr>
          <w:rFonts w:ascii="David" w:hAnsi="David" w:cs="David" w:hint="cs"/>
          <w:sz w:val="24"/>
          <w:szCs w:val="24"/>
          <w:highlight w:val="yellow"/>
          <w:rtl/>
        </w:rPr>
        <w:t>הפיכת נטל הראיה:</w:t>
      </w:r>
      <w:r w:rsidR="000639AB" w:rsidRPr="00430622">
        <w:rPr>
          <w:rFonts w:ascii="David" w:hAnsi="David" w:cs="David" w:hint="cs"/>
          <w:sz w:val="24"/>
          <w:szCs w:val="24"/>
          <w:rtl/>
        </w:rPr>
        <w:t xml:space="preserve"> </w:t>
      </w:r>
      <w:r>
        <w:rPr>
          <w:rFonts w:ascii="David" w:hAnsi="David" w:cs="David" w:hint="cs"/>
          <w:sz w:val="24"/>
          <w:szCs w:val="24"/>
          <w:rtl/>
        </w:rPr>
        <w:t xml:space="preserve">תובענה של עובד נגד מעסיקו כאשר יש בעיה עם אחד הסעיפים שהוסכמו בחוזה, תהיה חובת ההוכחה על המעסיק בדבר העניין השנוי במחלוקת. </w:t>
      </w:r>
      <w:r w:rsidR="005D5E4A" w:rsidRPr="00430622">
        <w:rPr>
          <w:rFonts w:ascii="David" w:hAnsi="David" w:cs="David" w:hint="cs"/>
          <w:sz w:val="24"/>
          <w:szCs w:val="24"/>
          <w:rtl/>
        </w:rPr>
        <w:t xml:space="preserve">ס' 5א מדבר על תובענה של עובד נגד מעסיקו כאשר יש בעיה עם אחד מהתנאים שהוסכמו בחוזה, אם הוא לא שלח לעובד על שינוי באחד מאלו </w:t>
      </w:r>
      <w:r w:rsidR="005D5E4A" w:rsidRPr="00430622">
        <w:rPr>
          <w:rFonts w:ascii="David" w:hAnsi="David" w:cs="David" w:hint="cs"/>
          <w:b/>
          <w:bCs/>
          <w:sz w:val="24"/>
          <w:szCs w:val="24"/>
          <w:rtl/>
        </w:rPr>
        <w:t xml:space="preserve">חובת ההוכחה תהיה על המעסיק </w:t>
      </w:r>
      <w:r w:rsidR="005D5E4A" w:rsidRPr="00430622">
        <w:rPr>
          <w:rFonts w:ascii="David" w:hAnsi="David" w:cs="David" w:hint="cs"/>
          <w:sz w:val="24"/>
          <w:szCs w:val="24"/>
          <w:rtl/>
        </w:rPr>
        <w:t>בלבד שהעובד העיר על כך למעסיק.</w:t>
      </w:r>
      <w:r w:rsidR="003822C5" w:rsidRPr="00430622">
        <w:rPr>
          <w:rFonts w:ascii="David" w:hAnsi="David" w:cs="David" w:hint="cs"/>
          <w:sz w:val="24"/>
          <w:szCs w:val="24"/>
          <w:rtl/>
        </w:rPr>
        <w:t xml:space="preserve"> אם המעסיק לא רשם הודעה מפורטת נטל הראיה מתהפך על ה</w:t>
      </w:r>
      <w:r w:rsidR="00C45FB7">
        <w:rPr>
          <w:rFonts w:ascii="David" w:hAnsi="David" w:cs="David" w:hint="cs"/>
          <w:sz w:val="24"/>
          <w:szCs w:val="24"/>
          <w:rtl/>
        </w:rPr>
        <w:t xml:space="preserve">עובד. </w:t>
      </w:r>
      <w:r w:rsidR="003822C5" w:rsidRPr="00430622">
        <w:rPr>
          <w:rFonts w:ascii="David" w:hAnsi="David" w:cs="David" w:hint="cs"/>
          <w:sz w:val="24"/>
          <w:szCs w:val="24"/>
          <w:rtl/>
        </w:rPr>
        <w:t>פרט חשוב לקיומו של התנאי הוא שהעובד העיד (מעל דוכן העדים או בתצהיר).</w:t>
      </w:r>
      <w:r w:rsidR="00430622">
        <w:rPr>
          <w:rFonts w:ascii="David" w:hAnsi="David" w:cs="David" w:hint="cs"/>
          <w:sz w:val="24"/>
          <w:szCs w:val="24"/>
          <w:rtl/>
        </w:rPr>
        <w:t xml:space="preserve"> </w:t>
      </w:r>
    </w:p>
    <w:p w14:paraId="033F921A" w14:textId="1E2D5AB0" w:rsidR="00E0025B" w:rsidRPr="00255DBC" w:rsidRDefault="005D5E4A" w:rsidP="00255DBC">
      <w:pPr>
        <w:spacing w:after="0" w:line="360" w:lineRule="auto"/>
        <w:jc w:val="both"/>
        <w:rPr>
          <w:rFonts w:ascii="David" w:hAnsi="David" w:cs="David"/>
          <w:sz w:val="24"/>
          <w:szCs w:val="24"/>
          <w:rtl/>
        </w:rPr>
      </w:pPr>
      <w:r w:rsidRPr="00D54C2F">
        <w:rPr>
          <w:rFonts w:ascii="David" w:hAnsi="David" w:cs="David" w:hint="cs"/>
          <w:sz w:val="24"/>
          <w:szCs w:val="24"/>
          <w:rtl/>
        </w:rPr>
        <w:t xml:space="preserve">הכוונה היא: </w:t>
      </w:r>
      <w:r w:rsidR="000639AB" w:rsidRPr="00D54C2F">
        <w:rPr>
          <w:rFonts w:ascii="David" w:hAnsi="David" w:cs="David" w:hint="cs"/>
          <w:sz w:val="24"/>
          <w:szCs w:val="24"/>
          <w:rtl/>
        </w:rPr>
        <w:t>צריך להיות כנה מול העובד, ואם לא</w:t>
      </w:r>
      <w:r w:rsidRPr="00D54C2F">
        <w:rPr>
          <w:rFonts w:ascii="David" w:hAnsi="David" w:cs="David" w:hint="cs"/>
          <w:sz w:val="24"/>
          <w:szCs w:val="24"/>
          <w:rtl/>
        </w:rPr>
        <w:t xml:space="preserve">  </w:t>
      </w:r>
      <w:r w:rsidR="000639AB" w:rsidRPr="00D54C2F">
        <w:rPr>
          <w:rFonts w:ascii="David" w:hAnsi="David" w:cs="David" w:hint="cs"/>
          <w:sz w:val="24"/>
          <w:szCs w:val="24"/>
          <w:rtl/>
        </w:rPr>
        <w:t>על ה</w:t>
      </w:r>
      <w:r w:rsidR="00BB6621" w:rsidRPr="00D54C2F">
        <w:rPr>
          <w:rFonts w:ascii="David" w:hAnsi="David" w:cs="David" w:hint="cs"/>
          <w:sz w:val="24"/>
          <w:szCs w:val="24"/>
          <w:rtl/>
        </w:rPr>
        <w:t>מע</w:t>
      </w:r>
      <w:r w:rsidR="000639AB" w:rsidRPr="00D54C2F">
        <w:rPr>
          <w:rFonts w:ascii="David" w:hAnsi="David" w:cs="David" w:hint="cs"/>
          <w:sz w:val="24"/>
          <w:szCs w:val="24"/>
          <w:rtl/>
        </w:rPr>
        <w:t>ס</w:t>
      </w:r>
      <w:r w:rsidR="00BB6621" w:rsidRPr="00D54C2F">
        <w:rPr>
          <w:rFonts w:ascii="David" w:hAnsi="David" w:cs="David" w:hint="cs"/>
          <w:sz w:val="24"/>
          <w:szCs w:val="24"/>
          <w:rtl/>
        </w:rPr>
        <w:t>יק י</w:t>
      </w:r>
      <w:r w:rsidRPr="00D54C2F">
        <w:rPr>
          <w:rFonts w:ascii="David" w:hAnsi="David" w:cs="David" w:hint="cs"/>
          <w:sz w:val="24"/>
          <w:szCs w:val="24"/>
          <w:rtl/>
        </w:rPr>
        <w:t>וכיח</w:t>
      </w:r>
      <w:r w:rsidR="00BB6621" w:rsidRPr="00D54C2F">
        <w:rPr>
          <w:rFonts w:ascii="David" w:hAnsi="David" w:cs="David" w:hint="cs"/>
          <w:sz w:val="24"/>
          <w:szCs w:val="24"/>
          <w:rtl/>
        </w:rPr>
        <w:t xml:space="preserve">, </w:t>
      </w:r>
      <w:r w:rsidR="00CC350B" w:rsidRPr="00D54C2F">
        <w:rPr>
          <w:rFonts w:ascii="David" w:hAnsi="David" w:cs="David" w:hint="cs"/>
          <w:sz w:val="24"/>
          <w:szCs w:val="24"/>
          <w:rtl/>
        </w:rPr>
        <w:t xml:space="preserve">כל </w:t>
      </w:r>
      <w:r w:rsidR="00CC350B" w:rsidRPr="00255DBC">
        <w:rPr>
          <w:rFonts w:ascii="David" w:hAnsi="David" w:cs="David" w:hint="cs"/>
          <w:sz w:val="24"/>
          <w:szCs w:val="24"/>
          <w:rtl/>
        </w:rPr>
        <w:t xml:space="preserve">עוד זה בתחום הסביר. </w:t>
      </w:r>
    </w:p>
    <w:p w14:paraId="3665A38C" w14:textId="77777777" w:rsidR="00255DBC" w:rsidRDefault="00255DBC" w:rsidP="00386820">
      <w:pPr>
        <w:spacing w:after="0" w:line="360" w:lineRule="auto"/>
        <w:jc w:val="both"/>
        <w:rPr>
          <w:rFonts w:ascii="David" w:hAnsi="David" w:cs="David"/>
          <w:sz w:val="24"/>
          <w:szCs w:val="24"/>
          <w:rtl/>
        </w:rPr>
      </w:pPr>
    </w:p>
    <w:p w14:paraId="29C8470F" w14:textId="7A44A472" w:rsidR="004A6C79" w:rsidRPr="004A6C79" w:rsidRDefault="004A6C79" w:rsidP="00386820">
      <w:pPr>
        <w:spacing w:after="0" w:line="360" w:lineRule="auto"/>
        <w:jc w:val="both"/>
        <w:rPr>
          <w:rFonts w:ascii="David" w:hAnsi="David" w:cs="David"/>
          <w:sz w:val="24"/>
          <w:szCs w:val="24"/>
        </w:rPr>
      </w:pPr>
      <w:r>
        <w:rPr>
          <w:rFonts w:ascii="David" w:hAnsi="David" w:cs="David" w:hint="cs"/>
          <w:sz w:val="24"/>
          <w:szCs w:val="24"/>
          <w:rtl/>
        </w:rPr>
        <w:t>נפקות:</w:t>
      </w:r>
    </w:p>
    <w:p w14:paraId="2DA83386" w14:textId="49FFED6F" w:rsidR="004A6C79" w:rsidRDefault="004A6C79" w:rsidP="00530FB5">
      <w:pPr>
        <w:pStyle w:val="a7"/>
        <w:numPr>
          <w:ilvl w:val="0"/>
          <w:numId w:val="35"/>
        </w:numPr>
        <w:spacing w:after="0" w:line="360" w:lineRule="auto"/>
        <w:jc w:val="both"/>
        <w:rPr>
          <w:rFonts w:ascii="David" w:hAnsi="David" w:cs="David"/>
          <w:sz w:val="24"/>
          <w:szCs w:val="24"/>
        </w:rPr>
      </w:pPr>
      <w:r w:rsidRPr="004A6C79">
        <w:rPr>
          <w:rFonts w:ascii="David" w:hAnsi="David" w:cs="David" w:hint="cs"/>
          <w:sz w:val="24"/>
          <w:szCs w:val="24"/>
          <w:rtl/>
        </w:rPr>
        <w:t xml:space="preserve">החוק נותן כוח משפטי אמיתי גם להליכים טרום חוזיים כי גם לשלב הזה יש ערך </w:t>
      </w:r>
      <w:r w:rsidR="00255DBC">
        <w:rPr>
          <w:rFonts w:ascii="David" w:hAnsi="David" w:cs="David" w:hint="cs"/>
          <w:sz w:val="24"/>
          <w:szCs w:val="24"/>
          <w:rtl/>
        </w:rPr>
        <w:t xml:space="preserve">מבחינת </w:t>
      </w:r>
      <w:r w:rsidRPr="004A6C79">
        <w:rPr>
          <w:rFonts w:ascii="David" w:hAnsi="David" w:cs="David" w:hint="cs"/>
          <w:sz w:val="24"/>
          <w:szCs w:val="24"/>
          <w:rtl/>
        </w:rPr>
        <w:t>פיצויים.</w:t>
      </w:r>
    </w:p>
    <w:p w14:paraId="37491B3F" w14:textId="0961C8B5" w:rsidR="004A6C79" w:rsidRPr="004A6C79" w:rsidRDefault="004A6C79" w:rsidP="00530FB5">
      <w:pPr>
        <w:pStyle w:val="a7"/>
        <w:numPr>
          <w:ilvl w:val="0"/>
          <w:numId w:val="35"/>
        </w:numPr>
        <w:spacing w:after="0" w:line="360" w:lineRule="auto"/>
        <w:jc w:val="both"/>
        <w:rPr>
          <w:rFonts w:ascii="David" w:hAnsi="David" w:cs="David"/>
          <w:sz w:val="24"/>
          <w:szCs w:val="24"/>
          <w:rtl/>
        </w:rPr>
      </w:pPr>
      <w:r>
        <w:rPr>
          <w:rFonts w:ascii="David" w:hAnsi="David" w:cs="David" w:hint="cs"/>
          <w:sz w:val="24"/>
          <w:szCs w:val="24"/>
          <w:rtl/>
        </w:rPr>
        <w:t xml:space="preserve">הודעה היא לא חוזה. </w:t>
      </w:r>
    </w:p>
    <w:p w14:paraId="370E2C0E" w14:textId="2B5EA583" w:rsidR="004A6C79" w:rsidRPr="004A6C79" w:rsidRDefault="004A6C79" w:rsidP="00386820">
      <w:pPr>
        <w:spacing w:after="0" w:line="360" w:lineRule="auto"/>
        <w:jc w:val="both"/>
        <w:rPr>
          <w:rFonts w:ascii="David" w:hAnsi="David" w:cs="David"/>
          <w:sz w:val="24"/>
          <w:szCs w:val="24"/>
          <w:rtl/>
        </w:rPr>
      </w:pPr>
    </w:p>
    <w:p w14:paraId="54124DDC" w14:textId="77BD35C5" w:rsidR="00E0025B" w:rsidRDefault="008B0D23" w:rsidP="00386820">
      <w:pPr>
        <w:spacing w:after="0" w:line="360" w:lineRule="auto"/>
        <w:jc w:val="both"/>
        <w:rPr>
          <w:rFonts w:ascii="David" w:hAnsi="David" w:cs="David"/>
          <w:sz w:val="24"/>
          <w:szCs w:val="24"/>
          <w:rtl/>
        </w:rPr>
      </w:pPr>
      <w:r>
        <w:rPr>
          <w:rFonts w:ascii="David" w:hAnsi="David" w:cs="David" w:hint="cs"/>
          <w:sz w:val="24"/>
          <w:szCs w:val="24"/>
          <w:rtl/>
        </w:rPr>
        <w:t xml:space="preserve">חוזה מפורט מאוד יכול לפטור </w:t>
      </w:r>
      <w:r w:rsidR="004E2ADE">
        <w:rPr>
          <w:rFonts w:ascii="David" w:hAnsi="David" w:cs="David" w:hint="cs"/>
          <w:sz w:val="24"/>
          <w:szCs w:val="24"/>
          <w:rtl/>
        </w:rPr>
        <w:t>את הצורך ב</w:t>
      </w:r>
      <w:r>
        <w:rPr>
          <w:rFonts w:ascii="David" w:hAnsi="David" w:cs="David" w:hint="cs"/>
          <w:sz w:val="24"/>
          <w:szCs w:val="24"/>
          <w:rtl/>
        </w:rPr>
        <w:t>הודעה</w:t>
      </w:r>
      <w:r w:rsidR="004E2ADE">
        <w:rPr>
          <w:rFonts w:ascii="David" w:hAnsi="David" w:cs="David" w:hint="cs"/>
          <w:sz w:val="24"/>
          <w:szCs w:val="24"/>
          <w:rtl/>
        </w:rPr>
        <w:t xml:space="preserve"> בכתב</w:t>
      </w:r>
      <w:r>
        <w:rPr>
          <w:rFonts w:ascii="David" w:hAnsi="David" w:cs="David" w:hint="cs"/>
          <w:sz w:val="24"/>
          <w:szCs w:val="24"/>
          <w:rtl/>
        </w:rPr>
        <w:t xml:space="preserve">, אך יכולה להיות דרישה להודעה גם במסגרת החוזה. </w:t>
      </w:r>
    </w:p>
    <w:p w14:paraId="303899FC" w14:textId="30BA43AA" w:rsidR="008B0D23" w:rsidRDefault="006D7C2A" w:rsidP="00386820">
      <w:pPr>
        <w:spacing w:after="0" w:line="360" w:lineRule="auto"/>
        <w:jc w:val="both"/>
        <w:rPr>
          <w:rFonts w:ascii="David" w:hAnsi="David" w:cs="David"/>
          <w:sz w:val="24"/>
          <w:szCs w:val="24"/>
          <w:rtl/>
        </w:rPr>
      </w:pPr>
      <w:r>
        <w:rPr>
          <w:rFonts w:ascii="David" w:hAnsi="David" w:cs="David" w:hint="cs"/>
          <w:noProof/>
          <w:sz w:val="24"/>
          <w:szCs w:val="24"/>
          <w:rtl/>
          <w:lang w:val="he-IL"/>
        </w:rPr>
        <mc:AlternateContent>
          <mc:Choice Requires="wps">
            <w:drawing>
              <wp:anchor distT="0" distB="0" distL="114300" distR="114300" simplePos="0" relativeHeight="251685888" behindDoc="0" locked="0" layoutInCell="1" allowOverlap="1" wp14:anchorId="69D7EFD7" wp14:editId="696D3C1A">
                <wp:simplePos x="0" y="0"/>
                <wp:positionH relativeFrom="column">
                  <wp:posOffset>4125686</wp:posOffset>
                </wp:positionH>
                <wp:positionV relativeFrom="paragraph">
                  <wp:posOffset>160200</wp:posOffset>
                </wp:positionV>
                <wp:extent cx="402590" cy="702129"/>
                <wp:effectExtent l="38100" t="0" r="16510" b="22225"/>
                <wp:wrapNone/>
                <wp:docPr id="18" name="סוגר מסולסל שמאלי 18"/>
                <wp:cNvGraphicFramePr/>
                <a:graphic xmlns:a="http://schemas.openxmlformats.org/drawingml/2006/main">
                  <a:graphicData uri="http://schemas.microsoft.com/office/word/2010/wordprocessingShape">
                    <wps:wsp>
                      <wps:cNvSpPr/>
                      <wps:spPr>
                        <a:xfrm>
                          <a:off x="0" y="0"/>
                          <a:ext cx="402590" cy="702129"/>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43F9C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18" o:spid="_x0000_s1026" type="#_x0000_t87" style="position:absolute;left:0;text-align:left;margin-left:324.85pt;margin-top:12.6pt;width:31.7pt;height:55.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" adj="1032" strokecolor="black [3200]" strokeweight="1pt">
                <v:stroke joinstyle="miter"/>
              </v:shape>
            </w:pict>
          </mc:Fallback>
        </mc:AlternateContent>
      </w:r>
      <w:r w:rsidR="008B0D23">
        <w:rPr>
          <w:rFonts w:ascii="David" w:hAnsi="David" w:cs="David" w:hint="cs"/>
          <w:sz w:val="24"/>
          <w:szCs w:val="24"/>
          <w:rtl/>
        </w:rPr>
        <w:t>אפשר להחריג נוהג בחוזה אך לא מנהג.</w:t>
      </w:r>
    </w:p>
    <w:p w14:paraId="1210850A" w14:textId="74C2995C" w:rsidR="008B0D23" w:rsidRDefault="006D7C2A" w:rsidP="00386820">
      <w:pPr>
        <w:spacing w:after="0" w:line="360" w:lineRule="auto"/>
        <w:jc w:val="both"/>
        <w:rPr>
          <w:rFonts w:ascii="David" w:hAnsi="David" w:cs="David"/>
          <w:sz w:val="24"/>
          <w:szCs w:val="24"/>
          <w:rtl/>
        </w:rPr>
      </w:pPr>
      <w:r>
        <w:rPr>
          <w:rFonts w:ascii="David" w:hAnsi="David" w:cs="David" w:hint="cs"/>
          <w:noProof/>
          <w:sz w:val="24"/>
          <w:szCs w:val="24"/>
          <w:rtl/>
          <w:lang w:val="he-IL"/>
        </w:rPr>
        <mc:AlternateContent>
          <mc:Choice Requires="wps">
            <w:drawing>
              <wp:anchor distT="0" distB="0" distL="114300" distR="114300" simplePos="0" relativeHeight="251686912" behindDoc="0" locked="0" layoutInCell="1" allowOverlap="1" wp14:anchorId="573439E7" wp14:editId="3D57763D">
                <wp:simplePos x="0" y="0"/>
                <wp:positionH relativeFrom="column">
                  <wp:posOffset>2786380</wp:posOffset>
                </wp:positionH>
                <wp:positionV relativeFrom="paragraph">
                  <wp:posOffset>38554</wp:posOffset>
                </wp:positionV>
                <wp:extent cx="1338580" cy="560070"/>
                <wp:effectExtent l="0" t="0" r="13970" b="11430"/>
                <wp:wrapNone/>
                <wp:docPr id="19" name="תיבת טקסט 19"/>
                <wp:cNvGraphicFramePr/>
                <a:graphic xmlns:a="http://schemas.openxmlformats.org/drawingml/2006/main">
                  <a:graphicData uri="http://schemas.microsoft.com/office/word/2010/wordprocessingShape">
                    <wps:wsp>
                      <wps:cNvSpPr txBox="1"/>
                      <wps:spPr>
                        <a:xfrm>
                          <a:off x="0" y="0"/>
                          <a:ext cx="1338580" cy="560070"/>
                        </a:xfrm>
                        <a:prstGeom prst="rect">
                          <a:avLst/>
                        </a:prstGeom>
                        <a:solidFill>
                          <a:schemeClr val="lt1"/>
                        </a:solidFill>
                        <a:ln w="6350">
                          <a:solidFill>
                            <a:schemeClr val="bg1"/>
                          </a:solidFill>
                        </a:ln>
                      </wps:spPr>
                      <wps:txbx>
                        <w:txbxContent>
                          <w:p w14:paraId="628F99BA" w14:textId="10372FF6" w:rsidR="005452B9" w:rsidRPr="008B0D23" w:rsidRDefault="005452B9" w:rsidP="008B0D23">
                            <w:pPr>
                              <w:jc w:val="center"/>
                              <w:rPr>
                                <w:rFonts w:ascii="David" w:hAnsi="David" w:cs="David"/>
                              </w:rPr>
                            </w:pPr>
                            <w:r w:rsidRPr="008B0D23">
                              <w:rPr>
                                <w:rFonts w:ascii="David" w:hAnsi="David" w:cs="David"/>
                                <w:rtl/>
                              </w:rPr>
                              <w:t>אלו</w:t>
                            </w:r>
                            <w:r>
                              <w:rPr>
                                <w:rFonts w:ascii="David" w:hAnsi="David" w:cs="David" w:hint="cs"/>
                                <w:rtl/>
                              </w:rPr>
                              <w:t xml:space="preserve"> דרכים ליצור</w:t>
                            </w:r>
                            <w:r w:rsidRPr="008B0D23">
                              <w:rPr>
                                <w:rFonts w:ascii="David" w:hAnsi="David" w:cs="David"/>
                                <w:rtl/>
                              </w:rPr>
                              <w:t xml:space="preserve"> זכויות</w:t>
                            </w:r>
                            <w:r>
                              <w:rPr>
                                <w:rFonts w:ascii="David" w:hAnsi="David" w:cs="David" w:hint="cs"/>
                                <w:rtl/>
                              </w:rPr>
                              <w:t xml:space="preserve"> לעובד </w:t>
                            </w:r>
                            <w:r w:rsidRPr="008B0D23">
                              <w:rPr>
                                <w:rFonts w:ascii="David" w:hAnsi="David" w:cs="David"/>
                                <w:rtl/>
                              </w:rPr>
                              <w:t xml:space="preserve">גם </w:t>
                            </w:r>
                            <w:r>
                              <w:rPr>
                                <w:rFonts w:ascii="David" w:hAnsi="David" w:cs="David" w:hint="cs"/>
                                <w:rtl/>
                              </w:rPr>
                              <w:t xml:space="preserve">כאשר הם </w:t>
                            </w:r>
                            <w:r w:rsidRPr="008B0D23">
                              <w:rPr>
                                <w:rFonts w:ascii="David" w:hAnsi="David" w:cs="David"/>
                                <w:rtl/>
                              </w:rPr>
                              <w:t>לא כתוב</w:t>
                            </w:r>
                            <w:r>
                              <w:rPr>
                                <w:rFonts w:ascii="David" w:hAnsi="David" w:cs="David" w:hint="cs"/>
                                <w:rtl/>
                              </w:rPr>
                              <w:t>ים</w:t>
                            </w:r>
                            <w:r w:rsidRPr="008B0D23">
                              <w:rPr>
                                <w:rFonts w:ascii="David" w:hAnsi="David" w:cs="David"/>
                                <w:rtl/>
                              </w:rPr>
                              <w:t xml:space="preserve"> בחוזה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439E7" id="תיבת טקסט 19" o:spid="_x0000_s1038" type="#_x0000_t202" style="position:absolute;left:0;text-align:left;margin-left:219.4pt;margin-top:3.05pt;width:105.4pt;height:4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" fillcolor="white [3201]" strokecolor="white [3212]" strokeweight=".5pt">
                <v:textbox>
                  <w:txbxContent>
                    <w:p w14:paraId="628F99BA" w14:textId="10372FF6" w:rsidR="005452B9" w:rsidRPr="008B0D23" w:rsidRDefault="005452B9" w:rsidP="008B0D23">
                      <w:pPr>
                        <w:jc w:val="center"/>
                        <w:rPr>
                          <w:rFonts w:ascii="David" w:hAnsi="David" w:cs="David"/>
                        </w:rPr>
                      </w:pPr>
                      <w:r w:rsidRPr="008B0D23">
                        <w:rPr>
                          <w:rFonts w:ascii="David" w:hAnsi="David" w:cs="David"/>
                          <w:rtl/>
                        </w:rPr>
                        <w:t>אלו</w:t>
                      </w:r>
                      <w:r>
                        <w:rPr>
                          <w:rFonts w:ascii="David" w:hAnsi="David" w:cs="David" w:hint="cs"/>
                          <w:rtl/>
                        </w:rPr>
                        <w:t xml:space="preserve"> דרכים ליצור</w:t>
                      </w:r>
                      <w:r w:rsidRPr="008B0D23">
                        <w:rPr>
                          <w:rFonts w:ascii="David" w:hAnsi="David" w:cs="David"/>
                          <w:rtl/>
                        </w:rPr>
                        <w:t xml:space="preserve"> זכויות</w:t>
                      </w:r>
                      <w:r>
                        <w:rPr>
                          <w:rFonts w:ascii="David" w:hAnsi="David" w:cs="David" w:hint="cs"/>
                          <w:rtl/>
                        </w:rPr>
                        <w:t xml:space="preserve"> לעובד </w:t>
                      </w:r>
                      <w:r w:rsidRPr="008B0D23">
                        <w:rPr>
                          <w:rFonts w:ascii="David" w:hAnsi="David" w:cs="David"/>
                          <w:rtl/>
                        </w:rPr>
                        <w:t xml:space="preserve">גם </w:t>
                      </w:r>
                      <w:r>
                        <w:rPr>
                          <w:rFonts w:ascii="David" w:hAnsi="David" w:cs="David" w:hint="cs"/>
                          <w:rtl/>
                        </w:rPr>
                        <w:t xml:space="preserve">כאשר הם </w:t>
                      </w:r>
                      <w:r w:rsidRPr="008B0D23">
                        <w:rPr>
                          <w:rFonts w:ascii="David" w:hAnsi="David" w:cs="David"/>
                          <w:rtl/>
                        </w:rPr>
                        <w:t>לא כתוב</w:t>
                      </w:r>
                      <w:r>
                        <w:rPr>
                          <w:rFonts w:ascii="David" w:hAnsi="David" w:cs="David" w:hint="cs"/>
                          <w:rtl/>
                        </w:rPr>
                        <w:t>ים</w:t>
                      </w:r>
                      <w:r w:rsidRPr="008B0D23">
                        <w:rPr>
                          <w:rFonts w:ascii="David" w:hAnsi="David" w:cs="David"/>
                          <w:rtl/>
                        </w:rPr>
                        <w:t xml:space="preserve"> בחוזה</w:t>
                      </w:r>
                    </w:p>
                  </w:txbxContent>
                </v:textbox>
              </v:shape>
            </w:pict>
          </mc:Fallback>
        </mc:AlternateContent>
      </w:r>
      <w:r w:rsidR="008B0D23">
        <w:rPr>
          <w:rFonts w:ascii="David" w:hAnsi="David" w:cs="David" w:hint="cs"/>
          <w:sz w:val="24"/>
          <w:szCs w:val="24"/>
          <w:rtl/>
        </w:rPr>
        <w:t>מנהג- בין הצדדים.</w:t>
      </w:r>
    </w:p>
    <w:p w14:paraId="347268A6" w14:textId="77777777" w:rsidR="006D7C2A" w:rsidRDefault="008B0D23" w:rsidP="00386820">
      <w:pPr>
        <w:spacing w:after="0" w:line="360" w:lineRule="auto"/>
        <w:jc w:val="both"/>
        <w:rPr>
          <w:rFonts w:ascii="David" w:hAnsi="David" w:cs="David"/>
          <w:sz w:val="24"/>
          <w:szCs w:val="24"/>
          <w:rtl/>
        </w:rPr>
      </w:pPr>
      <w:r>
        <w:rPr>
          <w:rFonts w:ascii="David" w:hAnsi="David" w:cs="David" w:hint="cs"/>
          <w:sz w:val="24"/>
          <w:szCs w:val="24"/>
          <w:rtl/>
        </w:rPr>
        <w:t>נוהג- מה שקורה במקום העבודה</w:t>
      </w:r>
    </w:p>
    <w:p w14:paraId="0B749EAD" w14:textId="6490A70C" w:rsidR="008B0D23" w:rsidRDefault="006D7C2A" w:rsidP="00386820">
      <w:pPr>
        <w:spacing w:after="0" w:line="360" w:lineRule="auto"/>
        <w:jc w:val="both"/>
        <w:rPr>
          <w:rFonts w:ascii="David" w:hAnsi="David" w:cs="David"/>
          <w:sz w:val="24"/>
          <w:szCs w:val="24"/>
          <w:rtl/>
        </w:rPr>
      </w:pPr>
      <w:r>
        <w:rPr>
          <w:rFonts w:ascii="David" w:hAnsi="David" w:cs="David" w:hint="cs"/>
          <w:sz w:val="24"/>
          <w:szCs w:val="24"/>
          <w:rtl/>
        </w:rPr>
        <w:t>כלומר, בע"פ</w:t>
      </w:r>
      <w:r w:rsidR="008B0D23">
        <w:rPr>
          <w:rFonts w:ascii="David" w:hAnsi="David" w:cs="David" w:hint="cs"/>
          <w:sz w:val="24"/>
          <w:szCs w:val="24"/>
          <w:rtl/>
        </w:rPr>
        <w:t xml:space="preserve"> </w:t>
      </w:r>
    </w:p>
    <w:p w14:paraId="4F9ACC75" w14:textId="361941EA" w:rsidR="008B0D23" w:rsidRPr="006D7C2A" w:rsidRDefault="008B0D23" w:rsidP="00386820">
      <w:pPr>
        <w:spacing w:after="0" w:line="360" w:lineRule="auto"/>
        <w:jc w:val="both"/>
        <w:rPr>
          <w:rFonts w:ascii="David" w:hAnsi="David" w:cs="David"/>
          <w:color w:val="44546A" w:themeColor="text2"/>
          <w:sz w:val="24"/>
          <w:szCs w:val="24"/>
          <w:rtl/>
        </w:rPr>
      </w:pPr>
      <w:r w:rsidRPr="006D7C2A">
        <w:rPr>
          <w:rFonts w:ascii="David" w:hAnsi="David" w:cs="David" w:hint="cs"/>
          <w:color w:val="44546A" w:themeColor="text2"/>
          <w:sz w:val="24"/>
          <w:szCs w:val="24"/>
          <w:rtl/>
        </w:rPr>
        <w:t>הודעה לעובד</w:t>
      </w:r>
    </w:p>
    <w:p w14:paraId="1DB9BDA1" w14:textId="79AC81FB" w:rsidR="00820094" w:rsidRDefault="00820094" w:rsidP="00386820">
      <w:pPr>
        <w:spacing w:after="0" w:line="360" w:lineRule="auto"/>
        <w:jc w:val="both"/>
        <w:rPr>
          <w:rFonts w:ascii="David" w:hAnsi="David" w:cs="David"/>
          <w:sz w:val="24"/>
          <w:szCs w:val="24"/>
          <w:rtl/>
        </w:rPr>
      </w:pPr>
    </w:p>
    <w:p w14:paraId="18168491" w14:textId="303C4371" w:rsidR="009A3D87" w:rsidRPr="004E12FE" w:rsidRDefault="003822C5" w:rsidP="00ED5149">
      <w:pPr>
        <w:shd w:val="clear" w:color="auto" w:fill="D9E2F3" w:themeFill="accent1" w:themeFillTint="33"/>
        <w:spacing w:after="0" w:line="360" w:lineRule="auto"/>
        <w:jc w:val="center"/>
        <w:rPr>
          <w:rFonts w:ascii="David" w:hAnsi="David" w:cs="David"/>
          <w:b/>
          <w:bCs/>
          <w:sz w:val="24"/>
          <w:szCs w:val="24"/>
          <w:rtl/>
        </w:rPr>
      </w:pPr>
      <w:r w:rsidRPr="003822C5">
        <w:rPr>
          <w:rFonts w:ascii="David" w:hAnsi="David" w:cs="David" w:hint="cs"/>
          <w:b/>
          <w:bCs/>
          <w:sz w:val="24"/>
          <w:szCs w:val="24"/>
          <w:rtl/>
        </w:rPr>
        <w:lastRenderedPageBreak/>
        <w:t>חוקי מגן</w:t>
      </w:r>
      <w:r w:rsidR="009A3D87">
        <w:rPr>
          <w:rFonts w:ascii="David" w:hAnsi="David" w:cs="David" w:hint="cs"/>
          <w:b/>
          <w:bCs/>
          <w:sz w:val="24"/>
          <w:szCs w:val="24"/>
          <w:rtl/>
        </w:rPr>
        <w:t>- הגנת השכר ושכר מינימום</w:t>
      </w:r>
    </w:p>
    <w:p w14:paraId="3A921E56" w14:textId="77777777" w:rsidR="004E12FE" w:rsidRDefault="004E12FE" w:rsidP="00386820">
      <w:pPr>
        <w:tabs>
          <w:tab w:val="left" w:pos="926"/>
        </w:tabs>
        <w:spacing w:after="0" w:line="240" w:lineRule="auto"/>
        <w:jc w:val="both"/>
        <w:rPr>
          <w:rFonts w:ascii="David" w:hAnsi="David" w:cs="David"/>
          <w:sz w:val="24"/>
          <w:szCs w:val="24"/>
          <w:rtl/>
        </w:rPr>
      </w:pPr>
    </w:p>
    <w:p w14:paraId="700A53D1" w14:textId="58257DFA" w:rsidR="009A3D87" w:rsidRPr="003F7090" w:rsidRDefault="009A3D87" w:rsidP="005A401A">
      <w:pPr>
        <w:tabs>
          <w:tab w:val="left" w:pos="926"/>
        </w:tabs>
        <w:spacing w:after="0" w:line="360" w:lineRule="auto"/>
        <w:jc w:val="center"/>
        <w:rPr>
          <w:rFonts w:ascii="David" w:hAnsi="David" w:cs="David"/>
          <w:b/>
          <w:bCs/>
          <w:sz w:val="24"/>
          <w:szCs w:val="24"/>
          <w:rtl/>
        </w:rPr>
      </w:pPr>
      <w:r w:rsidRPr="003F7090">
        <w:rPr>
          <w:rFonts w:ascii="David" w:hAnsi="David" w:cs="David" w:hint="cs"/>
          <w:b/>
          <w:bCs/>
          <w:sz w:val="24"/>
          <w:szCs w:val="24"/>
          <w:rtl/>
        </w:rPr>
        <w:t>חוק הגנת השכר 1958</w:t>
      </w:r>
    </w:p>
    <w:p w14:paraId="177E564D" w14:textId="5C76EE90" w:rsidR="004E12FE" w:rsidRDefault="004E12FE" w:rsidP="00386820">
      <w:pPr>
        <w:tabs>
          <w:tab w:val="left" w:pos="926"/>
        </w:tabs>
        <w:spacing w:after="0" w:line="360" w:lineRule="auto"/>
        <w:jc w:val="both"/>
        <w:rPr>
          <w:rFonts w:ascii="David" w:hAnsi="David" w:cs="David"/>
          <w:sz w:val="24"/>
          <w:szCs w:val="24"/>
          <w:rtl/>
        </w:rPr>
      </w:pPr>
      <w:r w:rsidRPr="005A401A">
        <w:rPr>
          <w:rFonts w:ascii="David" w:hAnsi="David" w:cs="David" w:hint="cs"/>
          <w:sz w:val="24"/>
          <w:szCs w:val="24"/>
          <w:u w:val="single"/>
          <w:rtl/>
        </w:rPr>
        <w:t>ס'2</w:t>
      </w:r>
      <w:r w:rsidR="00703436" w:rsidRPr="005A401A">
        <w:rPr>
          <w:rFonts w:ascii="David" w:hAnsi="David" w:cs="David" w:hint="cs"/>
          <w:sz w:val="24"/>
          <w:szCs w:val="24"/>
          <w:u w:val="single"/>
          <w:rtl/>
        </w:rPr>
        <w:t xml:space="preserve"> </w:t>
      </w:r>
      <w:r w:rsidR="00703436" w:rsidRPr="00653F16">
        <w:rPr>
          <w:rFonts w:ascii="David" w:hAnsi="David" w:cs="David" w:hint="cs"/>
          <w:sz w:val="24"/>
          <w:szCs w:val="24"/>
          <w:rtl/>
        </w:rPr>
        <w:t xml:space="preserve">קובע </w:t>
      </w:r>
      <w:r w:rsidR="00703436">
        <w:rPr>
          <w:rFonts w:ascii="David" w:hAnsi="David" w:cs="David" w:hint="cs"/>
          <w:sz w:val="24"/>
          <w:szCs w:val="24"/>
          <w:rtl/>
        </w:rPr>
        <w:t>ש</w:t>
      </w:r>
      <w:r>
        <w:rPr>
          <w:rFonts w:ascii="David" w:hAnsi="David" w:cs="David" w:hint="cs"/>
          <w:sz w:val="24"/>
          <w:szCs w:val="24"/>
          <w:rtl/>
        </w:rPr>
        <w:t xml:space="preserve">שכר עבודה ישולם במזומנים/ המחאה/ המחאת דואר. </w:t>
      </w:r>
      <w:r w:rsidR="00703436">
        <w:rPr>
          <w:rFonts w:ascii="David" w:hAnsi="David" w:cs="David" w:hint="cs"/>
          <w:sz w:val="24"/>
          <w:szCs w:val="24"/>
          <w:rtl/>
        </w:rPr>
        <w:t xml:space="preserve">צ'ק צריך שיהיה עד ה10 לחודש, אחרי זה יהיה נחשב הלנת שכר. (צ'ק דחוי ל15 לחודש הוא לא חוקי). מה קורה אם העובד לא מסכים לצ'ק אבל יש הסכם קיבוצי? אפשר לחייב אותו. </w:t>
      </w:r>
      <w:r w:rsidR="003F7090" w:rsidRPr="00531467">
        <w:rPr>
          <w:rFonts w:ascii="David" w:hAnsi="David" w:cs="David" w:hint="cs"/>
          <w:b/>
          <w:bCs/>
          <w:sz w:val="24"/>
          <w:szCs w:val="24"/>
          <w:highlight w:val="magenta"/>
          <w:rtl/>
        </w:rPr>
        <w:t>פה מדובר ב</w:t>
      </w:r>
      <w:r w:rsidR="00703436" w:rsidRPr="00531467">
        <w:rPr>
          <w:rFonts w:ascii="David" w:hAnsi="David" w:cs="David" w:hint="cs"/>
          <w:b/>
          <w:bCs/>
          <w:sz w:val="24"/>
          <w:szCs w:val="24"/>
          <w:highlight w:val="magenta"/>
          <w:rtl/>
        </w:rPr>
        <w:t>תנאים חלופיים (הסכמה/ חוזה/ הסכם קיבוצי)</w:t>
      </w:r>
    </w:p>
    <w:p w14:paraId="5D0E59DC" w14:textId="60DD3140" w:rsidR="00703436" w:rsidRDefault="00703436" w:rsidP="00386820">
      <w:pPr>
        <w:tabs>
          <w:tab w:val="left" w:pos="926"/>
        </w:tabs>
        <w:spacing w:after="0" w:line="360" w:lineRule="auto"/>
        <w:jc w:val="both"/>
        <w:rPr>
          <w:rFonts w:ascii="David" w:hAnsi="David" w:cs="David"/>
          <w:sz w:val="24"/>
          <w:szCs w:val="24"/>
          <w:rtl/>
        </w:rPr>
      </w:pPr>
      <w:r w:rsidRPr="00653F16">
        <w:rPr>
          <w:rFonts w:ascii="David" w:hAnsi="David" w:cs="David" w:hint="cs"/>
          <w:sz w:val="24"/>
          <w:szCs w:val="24"/>
          <w:u w:val="single"/>
          <w:rtl/>
        </w:rPr>
        <w:t>ס'3</w:t>
      </w:r>
      <w:r>
        <w:rPr>
          <w:rFonts w:ascii="David" w:hAnsi="David" w:cs="David" w:hint="cs"/>
          <w:sz w:val="24"/>
          <w:szCs w:val="24"/>
          <w:rtl/>
        </w:rPr>
        <w:t xml:space="preserve"> מגדיר תשלום בשווה כסף-  מותר </w:t>
      </w:r>
      <w:r w:rsidRPr="00703436">
        <w:rPr>
          <w:rFonts w:ascii="David" w:hAnsi="David" w:cs="David" w:hint="cs"/>
          <w:b/>
          <w:bCs/>
          <w:sz w:val="24"/>
          <w:szCs w:val="24"/>
          <w:rtl/>
        </w:rPr>
        <w:t>בהסכמת עובד+ הסכם קיבוצי/ חוזה/ נוהג</w:t>
      </w:r>
      <w:r>
        <w:rPr>
          <w:rFonts w:ascii="David" w:hAnsi="David" w:cs="David" w:hint="cs"/>
          <w:sz w:val="24"/>
          <w:szCs w:val="24"/>
          <w:rtl/>
        </w:rPr>
        <w:t xml:space="preserve">. ההסכמה היא קריטית.  אם העובד לא מסכים אין רעיון של הסכם קיבוצי. </w:t>
      </w:r>
      <w:r w:rsidRPr="00531467">
        <w:rPr>
          <w:rFonts w:ascii="David" w:hAnsi="David" w:cs="David" w:hint="cs"/>
          <w:b/>
          <w:bCs/>
          <w:sz w:val="24"/>
          <w:szCs w:val="24"/>
          <w:highlight w:val="magenta"/>
          <w:rtl/>
        </w:rPr>
        <w:t>פה</w:t>
      </w:r>
      <w:r w:rsidR="003F7090" w:rsidRPr="00531467">
        <w:rPr>
          <w:rFonts w:ascii="David" w:hAnsi="David" w:cs="David" w:hint="cs"/>
          <w:b/>
          <w:bCs/>
          <w:sz w:val="24"/>
          <w:szCs w:val="24"/>
          <w:highlight w:val="magenta"/>
          <w:rtl/>
        </w:rPr>
        <w:t xml:space="preserve"> מדובר בשני</w:t>
      </w:r>
      <w:r w:rsidRPr="00531467">
        <w:rPr>
          <w:rFonts w:ascii="David" w:hAnsi="David" w:cs="David" w:hint="cs"/>
          <w:b/>
          <w:bCs/>
          <w:sz w:val="24"/>
          <w:szCs w:val="24"/>
          <w:highlight w:val="magenta"/>
          <w:rtl/>
        </w:rPr>
        <w:t xml:space="preserve"> תנאים מצטברים</w:t>
      </w:r>
      <w:r w:rsidR="003F7090" w:rsidRPr="00531467">
        <w:rPr>
          <w:rFonts w:ascii="David" w:hAnsi="David" w:cs="David" w:hint="cs"/>
          <w:b/>
          <w:bCs/>
          <w:sz w:val="24"/>
          <w:szCs w:val="24"/>
          <w:highlight w:val="magenta"/>
          <w:rtl/>
        </w:rPr>
        <w:t>.</w:t>
      </w:r>
    </w:p>
    <w:p w14:paraId="4AF3F166" w14:textId="0D9B82C1" w:rsidR="00703436" w:rsidRPr="00BE64A5" w:rsidRDefault="00703436" w:rsidP="00386820">
      <w:pPr>
        <w:tabs>
          <w:tab w:val="left" w:pos="926"/>
        </w:tabs>
        <w:spacing w:after="0" w:line="360" w:lineRule="auto"/>
        <w:jc w:val="both"/>
        <w:rPr>
          <w:rFonts w:ascii="David" w:hAnsi="David" w:cs="David"/>
          <w:b/>
          <w:bCs/>
          <w:sz w:val="24"/>
          <w:szCs w:val="24"/>
          <w:rtl/>
        </w:rPr>
      </w:pPr>
      <w:r>
        <w:rPr>
          <w:rFonts w:ascii="David" w:hAnsi="David" w:cs="David" w:hint="cs"/>
          <w:sz w:val="24"/>
          <w:szCs w:val="24"/>
          <w:rtl/>
        </w:rPr>
        <w:t xml:space="preserve">ההקפדה על הסכמה יותר קריטית בס' 3 מאשר לס' 2. למה? מדובר בכסף של העובד והוא לא רוצה שיגעו לו בכסף. </w:t>
      </w:r>
      <w:r w:rsidR="00BE64A5">
        <w:rPr>
          <w:rFonts w:ascii="David" w:hAnsi="David" w:cs="David" w:hint="cs"/>
          <w:b/>
          <w:bCs/>
          <w:sz w:val="24"/>
          <w:szCs w:val="24"/>
          <w:rtl/>
        </w:rPr>
        <w:t>פרינציפ קדושת השכר</w:t>
      </w:r>
    </w:p>
    <w:p w14:paraId="5CCCB372" w14:textId="6C88EBAB" w:rsidR="003F7090" w:rsidRDefault="003F7090" w:rsidP="00386820">
      <w:pPr>
        <w:tabs>
          <w:tab w:val="left" w:pos="926"/>
        </w:tabs>
        <w:spacing w:after="0" w:line="360" w:lineRule="auto"/>
        <w:jc w:val="both"/>
        <w:rPr>
          <w:rFonts w:ascii="David" w:hAnsi="David" w:cs="David"/>
          <w:sz w:val="24"/>
          <w:szCs w:val="24"/>
          <w:rtl/>
        </w:rPr>
      </w:pPr>
      <w:r w:rsidRPr="00653F16">
        <w:rPr>
          <w:rFonts w:ascii="David" w:hAnsi="David" w:cs="David" w:hint="cs"/>
          <w:sz w:val="24"/>
          <w:szCs w:val="24"/>
          <w:u w:val="single"/>
          <w:rtl/>
        </w:rPr>
        <w:t>ס'</w:t>
      </w:r>
      <w:r w:rsidR="00BE64A5" w:rsidRPr="00653F16">
        <w:rPr>
          <w:rFonts w:ascii="David" w:hAnsi="David" w:cs="David" w:hint="cs"/>
          <w:sz w:val="24"/>
          <w:szCs w:val="24"/>
          <w:u w:val="single"/>
          <w:rtl/>
        </w:rPr>
        <w:t>4-</w:t>
      </w:r>
      <w:r w:rsidR="00BE64A5">
        <w:rPr>
          <w:rFonts w:ascii="David" w:hAnsi="David" w:cs="David" w:hint="cs"/>
          <w:sz w:val="24"/>
          <w:szCs w:val="24"/>
          <w:rtl/>
        </w:rPr>
        <w:t xml:space="preserve"> </w:t>
      </w:r>
      <w:r w:rsidR="00CE06C2">
        <w:rPr>
          <w:rFonts w:ascii="David" w:hAnsi="David" w:cs="David" w:hint="cs"/>
          <w:sz w:val="24"/>
          <w:szCs w:val="24"/>
          <w:rtl/>
        </w:rPr>
        <w:t>איסור הגבלות</w:t>
      </w:r>
    </w:p>
    <w:p w14:paraId="5BC5F32F" w14:textId="39E02C45" w:rsidR="00CE06C2" w:rsidRDefault="00CE06C2" w:rsidP="00530FB5">
      <w:pPr>
        <w:pStyle w:val="a7"/>
        <w:numPr>
          <w:ilvl w:val="0"/>
          <w:numId w:val="37"/>
        </w:numPr>
        <w:tabs>
          <w:tab w:val="left" w:pos="926"/>
        </w:tabs>
        <w:spacing w:after="0" w:line="360" w:lineRule="auto"/>
        <w:jc w:val="both"/>
        <w:rPr>
          <w:rFonts w:ascii="David" w:hAnsi="David" w:cs="David"/>
          <w:sz w:val="24"/>
          <w:szCs w:val="24"/>
        </w:rPr>
      </w:pPr>
      <w:r>
        <w:rPr>
          <w:rFonts w:ascii="David" w:hAnsi="David" w:cs="David" w:hint="cs"/>
          <w:sz w:val="24"/>
          <w:szCs w:val="24"/>
          <w:rtl/>
        </w:rPr>
        <w:t xml:space="preserve">הסיפא מגדירה את </w:t>
      </w:r>
      <w:r w:rsidRPr="00684DD0">
        <w:rPr>
          <w:rFonts w:ascii="David" w:hAnsi="David" w:cs="David" w:hint="cs"/>
          <w:b/>
          <w:bCs/>
          <w:sz w:val="24"/>
          <w:szCs w:val="24"/>
          <w:rtl/>
        </w:rPr>
        <w:t>קדושת השכר</w:t>
      </w:r>
      <w:r>
        <w:rPr>
          <w:rFonts w:ascii="David" w:hAnsi="David" w:cs="David" w:hint="cs"/>
          <w:sz w:val="24"/>
          <w:szCs w:val="24"/>
          <w:rtl/>
        </w:rPr>
        <w:t>, המעסיק לא יכול לומר לעובד איך להשתמש בכסף שלו (למשל לקנות ביגוד לעבודה).</w:t>
      </w:r>
    </w:p>
    <w:p w14:paraId="680F2E07" w14:textId="36E95BB3" w:rsidR="00CE06C2" w:rsidRDefault="00CE06C2" w:rsidP="00386820">
      <w:pPr>
        <w:tabs>
          <w:tab w:val="left" w:pos="926"/>
        </w:tabs>
        <w:spacing w:after="0" w:line="360" w:lineRule="auto"/>
        <w:jc w:val="both"/>
        <w:rPr>
          <w:rFonts w:ascii="David" w:hAnsi="David" w:cs="David"/>
          <w:sz w:val="24"/>
          <w:szCs w:val="24"/>
          <w:rtl/>
        </w:rPr>
      </w:pPr>
      <w:r w:rsidRPr="00CE06C2">
        <w:rPr>
          <w:rFonts w:ascii="David" w:hAnsi="David" w:cs="David" w:hint="cs"/>
          <w:sz w:val="24"/>
          <w:szCs w:val="24"/>
          <w:u w:val="single"/>
          <w:rtl/>
        </w:rPr>
        <w:t>פס"ד נעם ריקי נ' כן ולא-</w:t>
      </w:r>
      <w:r>
        <w:rPr>
          <w:rFonts w:ascii="David" w:hAnsi="David" w:cs="David" w:hint="cs"/>
          <w:sz w:val="24"/>
          <w:szCs w:val="24"/>
          <w:rtl/>
        </w:rPr>
        <w:t xml:space="preserve"> יש כל מיני טענות. הנתבעת היא חברה בע"מ והתובעת עבדה שם ופוטרה אחרי שנה וחצי ויש לה כל מיני טענות. בין כל הטענות עולה טענה על מדי העבודה (ס' 21 לפסה"ד)- התובעת ביקשה מכל העובדים ללבוש את הבגדים, אלו הם הבגדים שמכרו בחנות.</w:t>
      </w:r>
    </w:p>
    <w:p w14:paraId="316FAC6F" w14:textId="6561D0A4" w:rsidR="00CE06C2" w:rsidRPr="00CE06C2" w:rsidRDefault="00846B58"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הכול היה מעולה עם התלושים אבל הייתה דרישה שעל כל סכום של תלוש, חצי מהסכום ינוכה מתלוש השכר. לא הגיוני שירד תשלום מהמשכורת של העובד (על משהו שלא בא לעובד עליו). </w:t>
      </w:r>
    </w:p>
    <w:p w14:paraId="5052E1E1" w14:textId="65FB7FB6" w:rsidR="0095472B" w:rsidRDefault="0095472B" w:rsidP="00386820">
      <w:pPr>
        <w:tabs>
          <w:tab w:val="left" w:pos="926"/>
        </w:tabs>
        <w:spacing w:after="0" w:line="360" w:lineRule="auto"/>
        <w:jc w:val="both"/>
        <w:rPr>
          <w:rFonts w:ascii="David" w:hAnsi="David" w:cs="David"/>
          <w:sz w:val="24"/>
          <w:szCs w:val="24"/>
          <w:rtl/>
        </w:rPr>
      </w:pPr>
    </w:p>
    <w:p w14:paraId="27D23524" w14:textId="0F6D1D55" w:rsidR="00653F16" w:rsidRDefault="00846B58" w:rsidP="00386820">
      <w:pPr>
        <w:tabs>
          <w:tab w:val="left" w:pos="926"/>
        </w:tabs>
        <w:spacing w:after="0" w:line="360" w:lineRule="auto"/>
        <w:jc w:val="both"/>
        <w:rPr>
          <w:rFonts w:ascii="David" w:hAnsi="David" w:cs="David"/>
          <w:sz w:val="24"/>
          <w:szCs w:val="24"/>
          <w:rtl/>
        </w:rPr>
      </w:pPr>
      <w:r w:rsidRPr="00653F16">
        <w:rPr>
          <w:rFonts w:ascii="David" w:hAnsi="David" w:cs="David" w:hint="cs"/>
          <w:sz w:val="24"/>
          <w:szCs w:val="24"/>
          <w:u w:val="single"/>
          <w:rtl/>
        </w:rPr>
        <w:t>ס'</w:t>
      </w:r>
      <w:r w:rsidR="00BF15AB" w:rsidRPr="00653F16">
        <w:rPr>
          <w:rFonts w:ascii="David" w:hAnsi="David" w:cs="David" w:hint="cs"/>
          <w:sz w:val="24"/>
          <w:szCs w:val="24"/>
          <w:u w:val="single"/>
          <w:rtl/>
        </w:rPr>
        <w:t xml:space="preserve"> </w:t>
      </w:r>
      <w:r w:rsidRPr="00653F16">
        <w:rPr>
          <w:rFonts w:ascii="David" w:hAnsi="David" w:cs="David" w:hint="cs"/>
          <w:sz w:val="24"/>
          <w:szCs w:val="24"/>
          <w:u w:val="single"/>
          <w:rtl/>
        </w:rPr>
        <w:t>6</w:t>
      </w:r>
      <w:r w:rsidR="00BF15AB">
        <w:rPr>
          <w:rFonts w:ascii="David" w:hAnsi="David" w:cs="David" w:hint="cs"/>
          <w:sz w:val="24"/>
          <w:szCs w:val="24"/>
          <w:rtl/>
        </w:rPr>
        <w:t xml:space="preserve"> </w:t>
      </w:r>
      <w:r>
        <w:rPr>
          <w:rFonts w:ascii="David" w:hAnsi="David" w:cs="David" w:hint="cs"/>
          <w:sz w:val="24"/>
          <w:szCs w:val="24"/>
          <w:rtl/>
        </w:rPr>
        <w:t xml:space="preserve">- </w:t>
      </w:r>
      <w:r w:rsidRPr="00684DD0">
        <w:rPr>
          <w:rFonts w:ascii="David" w:hAnsi="David" w:cs="David" w:hint="cs"/>
          <w:b/>
          <w:bCs/>
          <w:sz w:val="24"/>
          <w:szCs w:val="24"/>
          <w:rtl/>
        </w:rPr>
        <w:t>קבלת השכר</w:t>
      </w:r>
      <w:r>
        <w:rPr>
          <w:rFonts w:ascii="David" w:hAnsi="David" w:cs="David" w:hint="cs"/>
          <w:sz w:val="24"/>
          <w:szCs w:val="24"/>
          <w:rtl/>
        </w:rPr>
        <w:t>. עובד חייב להגיד לאן</w:t>
      </w:r>
      <w:r w:rsidR="004D582E">
        <w:rPr>
          <w:rFonts w:ascii="David" w:hAnsi="David" w:cs="David" w:hint="cs"/>
          <w:sz w:val="24"/>
          <w:szCs w:val="24"/>
          <w:rtl/>
        </w:rPr>
        <w:t xml:space="preserve"> הוא רוצה שתעבור</w:t>
      </w:r>
      <w:r>
        <w:rPr>
          <w:rFonts w:ascii="David" w:hAnsi="David" w:cs="David" w:hint="cs"/>
          <w:sz w:val="24"/>
          <w:szCs w:val="24"/>
          <w:rtl/>
        </w:rPr>
        <w:t xml:space="preserve"> המשכורת</w:t>
      </w:r>
      <w:r w:rsidR="004D582E">
        <w:rPr>
          <w:rFonts w:ascii="David" w:hAnsi="David" w:cs="David" w:hint="cs"/>
          <w:sz w:val="24"/>
          <w:szCs w:val="24"/>
          <w:rtl/>
        </w:rPr>
        <w:t>.</w:t>
      </w:r>
      <w:r>
        <w:rPr>
          <w:rFonts w:ascii="David" w:hAnsi="David" w:cs="David" w:hint="cs"/>
          <w:sz w:val="24"/>
          <w:szCs w:val="24"/>
          <w:rtl/>
        </w:rPr>
        <w:t xml:space="preserve">  </w:t>
      </w:r>
      <w:r w:rsidR="005B1BD1" w:rsidRPr="00653F16">
        <w:rPr>
          <w:rFonts w:ascii="David" w:hAnsi="David" w:cs="David" w:hint="cs"/>
          <w:b/>
          <w:bCs/>
          <w:sz w:val="24"/>
          <w:szCs w:val="24"/>
          <w:rtl/>
        </w:rPr>
        <w:t xml:space="preserve">העובד!!! </w:t>
      </w:r>
      <w:r>
        <w:rPr>
          <w:rFonts w:ascii="David" w:hAnsi="David" w:cs="David" w:hint="cs"/>
          <w:sz w:val="24"/>
          <w:szCs w:val="24"/>
          <w:rtl/>
        </w:rPr>
        <w:t xml:space="preserve">חייב לתת הוראה בכתב לאן לתת את המשכורת. משתי סיבות: </w:t>
      </w:r>
      <w:r w:rsidR="004A1761">
        <w:rPr>
          <w:rFonts w:ascii="David" w:hAnsi="David" w:cs="David" w:hint="cs"/>
          <w:sz w:val="24"/>
          <w:szCs w:val="24"/>
          <w:rtl/>
        </w:rPr>
        <w:t xml:space="preserve">(1) שיקול עקרוני- רוצים לאפשר לעובד לעשות עם השכר מה שבא לו. לא רק בשאלה של מה אני עושה </w:t>
      </w:r>
      <w:r w:rsidR="00531467">
        <w:rPr>
          <w:rFonts w:ascii="David" w:hAnsi="David" w:cs="David" w:hint="cs"/>
          <w:sz w:val="24"/>
          <w:szCs w:val="24"/>
          <w:rtl/>
        </w:rPr>
        <w:t xml:space="preserve">עם השכר, </w:t>
      </w:r>
      <w:r w:rsidR="004A1761">
        <w:rPr>
          <w:rFonts w:ascii="David" w:hAnsi="David" w:cs="David" w:hint="cs"/>
          <w:sz w:val="24"/>
          <w:szCs w:val="24"/>
          <w:rtl/>
        </w:rPr>
        <w:t>אלא בשאלה לאן הוא ילך ומי יקבל אותו.</w:t>
      </w:r>
      <w:r w:rsidR="00531467">
        <w:rPr>
          <w:rFonts w:ascii="David" w:hAnsi="David" w:cs="David" w:hint="cs"/>
          <w:sz w:val="24"/>
          <w:szCs w:val="24"/>
          <w:rtl/>
        </w:rPr>
        <w:t xml:space="preserve"> </w:t>
      </w:r>
      <w:r>
        <w:rPr>
          <w:rFonts w:ascii="David" w:hAnsi="David" w:cs="David" w:hint="cs"/>
          <w:sz w:val="24"/>
          <w:szCs w:val="24"/>
          <w:rtl/>
        </w:rPr>
        <w:t>(</w:t>
      </w:r>
      <w:r w:rsidR="004A1761">
        <w:rPr>
          <w:rFonts w:ascii="David" w:hAnsi="David" w:cs="David" w:hint="cs"/>
          <w:sz w:val="24"/>
          <w:szCs w:val="24"/>
          <w:rtl/>
        </w:rPr>
        <w:t>2</w:t>
      </w:r>
      <w:r>
        <w:rPr>
          <w:rFonts w:ascii="David" w:hAnsi="David" w:cs="David" w:hint="cs"/>
          <w:sz w:val="24"/>
          <w:szCs w:val="24"/>
          <w:rtl/>
        </w:rPr>
        <w:t>) שיקול מעשי- כמו סוג של תרגיל.</w:t>
      </w:r>
      <w:r w:rsidR="00B06256">
        <w:rPr>
          <w:rFonts w:ascii="David" w:hAnsi="David" w:cs="David" w:hint="cs"/>
          <w:sz w:val="24"/>
          <w:szCs w:val="24"/>
          <w:rtl/>
        </w:rPr>
        <w:t xml:space="preserve"> </w:t>
      </w:r>
    </w:p>
    <w:p w14:paraId="6958AC79" w14:textId="6C4B824A" w:rsidR="00AC2CD4" w:rsidRDefault="00846B58"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בפס"ד הפועלים הסינים בס'5</w:t>
      </w:r>
      <w:r w:rsidR="00684DD0">
        <w:rPr>
          <w:rFonts w:ascii="David" w:hAnsi="David" w:cs="David" w:hint="cs"/>
          <w:sz w:val="24"/>
          <w:szCs w:val="24"/>
          <w:rtl/>
        </w:rPr>
        <w:t xml:space="preserve"> </w:t>
      </w:r>
      <w:r>
        <w:rPr>
          <w:rFonts w:ascii="David" w:hAnsi="David" w:cs="David" w:hint="cs"/>
          <w:sz w:val="24"/>
          <w:szCs w:val="24"/>
          <w:rtl/>
        </w:rPr>
        <w:t>,1</w:t>
      </w:r>
      <w:r w:rsidR="004A1761">
        <w:rPr>
          <w:rFonts w:ascii="David" w:hAnsi="David" w:cs="David" w:hint="cs"/>
          <w:sz w:val="24"/>
          <w:szCs w:val="24"/>
          <w:rtl/>
        </w:rPr>
        <w:t>5-32).</w:t>
      </w:r>
      <w:r w:rsidR="00AC2CD4">
        <w:rPr>
          <w:rFonts w:ascii="David" w:hAnsi="David" w:cs="David" w:hint="cs"/>
          <w:sz w:val="24"/>
          <w:szCs w:val="24"/>
          <w:rtl/>
        </w:rPr>
        <w:t xml:space="preserve"> הגנת שכר רלוונטי לגבי כל מיני קיזוזים/ הלנת שכר וכו'- זה הוא חוק המגן הראשון במעלה.</w:t>
      </w:r>
    </w:p>
    <w:p w14:paraId="7C5F4E31" w14:textId="09DD9ACB" w:rsidR="00846B58" w:rsidRDefault="00846B58" w:rsidP="00386820">
      <w:pPr>
        <w:tabs>
          <w:tab w:val="left" w:pos="926"/>
        </w:tabs>
        <w:spacing w:after="0" w:line="360" w:lineRule="auto"/>
        <w:jc w:val="both"/>
        <w:rPr>
          <w:rFonts w:ascii="David" w:hAnsi="David" w:cs="David"/>
          <w:sz w:val="24"/>
          <w:szCs w:val="24"/>
          <w:rtl/>
        </w:rPr>
      </w:pPr>
    </w:p>
    <w:p w14:paraId="0B3F4F83" w14:textId="19DCF036" w:rsidR="004A1761" w:rsidRDefault="00531467" w:rsidP="00386820">
      <w:pPr>
        <w:tabs>
          <w:tab w:val="left" w:pos="926"/>
        </w:tabs>
        <w:spacing w:after="0" w:line="360" w:lineRule="auto"/>
        <w:jc w:val="both"/>
        <w:rPr>
          <w:rFonts w:ascii="David" w:hAnsi="David" w:cs="David"/>
          <w:b/>
          <w:bCs/>
          <w:sz w:val="24"/>
          <w:szCs w:val="24"/>
          <w:rtl/>
        </w:rPr>
      </w:pPr>
      <w:r>
        <w:rPr>
          <w:rFonts w:ascii="David" w:hAnsi="David" w:cs="David" w:hint="cs"/>
          <w:b/>
          <w:bCs/>
          <w:sz w:val="24"/>
          <w:szCs w:val="24"/>
          <w:rtl/>
        </w:rPr>
        <w:t>מהסיבה הזו זה</w:t>
      </w:r>
      <w:r w:rsidR="004A1761">
        <w:rPr>
          <w:rFonts w:ascii="David" w:hAnsi="David" w:cs="David" w:hint="cs"/>
          <w:b/>
          <w:bCs/>
          <w:sz w:val="24"/>
          <w:szCs w:val="24"/>
          <w:rtl/>
        </w:rPr>
        <w:t xml:space="preserve"> מקומם שבנקים מכריחים עובדים שלהם להעביר את חשבון הבנק שלהם לאותו בנק בו הם עובדים.</w:t>
      </w:r>
      <w:r w:rsidR="00385BD6">
        <w:rPr>
          <w:rFonts w:ascii="David" w:hAnsi="David" w:cs="David" w:hint="cs"/>
          <w:b/>
          <w:bCs/>
          <w:sz w:val="24"/>
          <w:szCs w:val="24"/>
          <w:rtl/>
        </w:rPr>
        <w:t xml:space="preserve"> </w:t>
      </w:r>
      <w:r w:rsidR="00385BD6" w:rsidRPr="00385BD6">
        <w:rPr>
          <w:rFonts w:ascii="David" w:hAnsi="David" w:cs="David" w:hint="cs"/>
          <w:sz w:val="24"/>
          <w:szCs w:val="24"/>
          <w:rtl/>
        </w:rPr>
        <w:t>לא מספיקה הסכמה שלי ולא מדובר בדרישה טכנית/ פורמלית. יש שני עקרונות חשובים (מוזכרים לעיל).</w:t>
      </w:r>
    </w:p>
    <w:p w14:paraId="7425BF35" w14:textId="5DCDC29E" w:rsidR="00385BD6" w:rsidRDefault="005B1BD1"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יש עקרונות של אוטונומיה בהחלטה על השכר וגם עקרון של </w:t>
      </w:r>
      <w:r w:rsidR="009E5243">
        <w:rPr>
          <w:rFonts w:ascii="David" w:hAnsi="David" w:cs="David" w:hint="cs"/>
          <w:sz w:val="24"/>
          <w:szCs w:val="24"/>
          <w:rtl/>
        </w:rPr>
        <w:t>מעשי.</w:t>
      </w:r>
    </w:p>
    <w:p w14:paraId="39B00163" w14:textId="30321293" w:rsidR="009E5243" w:rsidRDefault="009E5243" w:rsidP="00386820">
      <w:pPr>
        <w:tabs>
          <w:tab w:val="left" w:pos="926"/>
        </w:tabs>
        <w:spacing w:after="0" w:line="360" w:lineRule="auto"/>
        <w:jc w:val="both"/>
        <w:rPr>
          <w:rFonts w:ascii="David" w:hAnsi="David" w:cs="David"/>
          <w:sz w:val="24"/>
          <w:szCs w:val="24"/>
          <w:rtl/>
        </w:rPr>
      </w:pPr>
    </w:p>
    <w:p w14:paraId="0BFF628E" w14:textId="3F0FA2B2" w:rsidR="009E5243" w:rsidRDefault="009E5243" w:rsidP="00386820">
      <w:pPr>
        <w:tabs>
          <w:tab w:val="left" w:pos="926"/>
        </w:tabs>
        <w:spacing w:after="0" w:line="360" w:lineRule="auto"/>
        <w:jc w:val="both"/>
        <w:rPr>
          <w:rFonts w:ascii="David" w:hAnsi="David" w:cs="David"/>
          <w:sz w:val="24"/>
          <w:szCs w:val="24"/>
          <w:rtl/>
        </w:rPr>
      </w:pPr>
      <w:r w:rsidRPr="009E5243">
        <w:rPr>
          <w:rFonts w:ascii="David" w:hAnsi="David" w:cs="David" w:hint="cs"/>
          <w:sz w:val="24"/>
          <w:szCs w:val="24"/>
          <w:u w:val="single"/>
          <w:rtl/>
        </w:rPr>
        <w:t>פס"ד הפועלים הסינים-</w:t>
      </w:r>
      <w:r>
        <w:rPr>
          <w:rFonts w:ascii="David" w:hAnsi="David" w:cs="David" w:hint="cs"/>
          <w:sz w:val="24"/>
          <w:szCs w:val="24"/>
          <w:rtl/>
        </w:rPr>
        <w:t xml:space="preserve"> לא רק יסביר את ערך האוטונומיה, אלא אשכרה מה אפשר להחיל על העובד המסכן שרוצה פשוט לקבל את ה</w:t>
      </w:r>
      <w:r w:rsidR="00653F16">
        <w:rPr>
          <w:rFonts w:ascii="David" w:hAnsi="David" w:cs="David" w:hint="cs"/>
          <w:sz w:val="24"/>
          <w:szCs w:val="24"/>
          <w:rtl/>
        </w:rPr>
        <w:t>שכר. יש פה מלכודת</w:t>
      </w:r>
      <w:r>
        <w:rPr>
          <w:rFonts w:ascii="David" w:hAnsi="David" w:cs="David" w:hint="cs"/>
          <w:sz w:val="24"/>
          <w:szCs w:val="24"/>
          <w:rtl/>
        </w:rPr>
        <w:t xml:space="preserve"> "מעין כיפה אדומה"- אם אני בתור המעסיק בוחר באיזה חשבון בנק העובד יקבל את הכסף, המעסיק יכול להחליט לטמון שם "מלכודת". מסופר על פס"ד לפני 20 שנה אך לא נס לחו.</w:t>
      </w:r>
    </w:p>
    <w:p w14:paraId="3B2A498A" w14:textId="2224A0B7" w:rsidR="009E5243" w:rsidRDefault="009E5243"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עובדות המקרה:</w:t>
      </w:r>
    </w:p>
    <w:p w14:paraId="723653BC" w14:textId="5C70DD4B" w:rsidR="009E5243" w:rsidRDefault="009E5243"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ס'5 לפס</w:t>
      </w:r>
      <w:r w:rsidR="001446A1">
        <w:rPr>
          <w:rFonts w:ascii="David" w:hAnsi="David" w:cs="David" w:hint="cs"/>
          <w:sz w:val="24"/>
          <w:szCs w:val="24"/>
          <w:rtl/>
        </w:rPr>
        <w:t>ה"ד</w:t>
      </w:r>
      <w:r>
        <w:rPr>
          <w:rFonts w:ascii="David" w:hAnsi="David" w:cs="David" w:hint="cs"/>
          <w:sz w:val="24"/>
          <w:szCs w:val="24"/>
          <w:rtl/>
        </w:rPr>
        <w:t xml:space="preserve"> מגדיר את רקע הסיפור- הפועלים הסינים בונים בתים, מקבלים כסף שהולך לסין. רצו לשלם להם בארץ לפי שכר מינימום סיני. בית הדין אומר שאם מעסיקים עובדים בישראל משלמים לפי חוקי ההגנה של ישראל. לאותה חברה סינית (ולקבלן) לא הסתדר כי הם "רצו לגזור קופון על חשבון הפועלים"</w:t>
      </w:r>
      <w:r w:rsidR="003B5ABE">
        <w:rPr>
          <w:rFonts w:ascii="David" w:hAnsi="David" w:cs="David" w:hint="cs"/>
          <w:sz w:val="24"/>
          <w:szCs w:val="24"/>
          <w:rtl/>
        </w:rPr>
        <w:t xml:space="preserve">, לכן </w:t>
      </w:r>
      <w:r>
        <w:rPr>
          <w:rFonts w:ascii="David" w:hAnsi="David" w:cs="David" w:hint="cs"/>
          <w:sz w:val="24"/>
          <w:szCs w:val="24"/>
          <w:rtl/>
        </w:rPr>
        <w:t xml:space="preserve">הם שילמו את הכסף לחשבון הסיני אך עשו ייפויי כוח לטובת </w:t>
      </w:r>
      <w:r>
        <w:rPr>
          <w:rFonts w:ascii="David" w:hAnsi="David" w:cs="David" w:hint="cs"/>
          <w:b/>
          <w:bCs/>
          <w:sz w:val="24"/>
          <w:szCs w:val="24"/>
          <w:rtl/>
        </w:rPr>
        <w:t>החברה.</w:t>
      </w:r>
      <w:r>
        <w:rPr>
          <w:rFonts w:ascii="David" w:hAnsi="David" w:cs="David" w:hint="cs"/>
          <w:sz w:val="24"/>
          <w:szCs w:val="24"/>
          <w:rtl/>
        </w:rPr>
        <w:t xml:space="preserve"> כל הכסף שהופקד לחשבון "יצא החוצה" לנציג החברה הסינית בשכר מינימום סיני, ומשאיר את כל השאר אצלו בכיס/ בחברה. </w:t>
      </w:r>
      <w:r w:rsidR="00911BDB">
        <w:rPr>
          <w:rFonts w:ascii="David" w:hAnsi="David" w:cs="David" w:hint="cs"/>
          <w:sz w:val="24"/>
          <w:szCs w:val="24"/>
          <w:rtl/>
        </w:rPr>
        <w:t xml:space="preserve">העניין התאפשר </w:t>
      </w:r>
      <w:r>
        <w:rPr>
          <w:rFonts w:ascii="David" w:hAnsi="David" w:cs="David" w:hint="cs"/>
          <w:sz w:val="24"/>
          <w:szCs w:val="24"/>
          <w:rtl/>
        </w:rPr>
        <w:t xml:space="preserve"> בגלל שהמעסיקים </w:t>
      </w:r>
      <w:r w:rsidR="00911BDB">
        <w:rPr>
          <w:rFonts w:ascii="David" w:hAnsi="David" w:cs="David" w:hint="cs"/>
          <w:sz w:val="24"/>
          <w:szCs w:val="24"/>
          <w:rtl/>
        </w:rPr>
        <w:t>הם אלו ש</w:t>
      </w:r>
      <w:r>
        <w:rPr>
          <w:rFonts w:ascii="David" w:hAnsi="David" w:cs="David" w:hint="cs"/>
          <w:sz w:val="24"/>
          <w:szCs w:val="24"/>
          <w:rtl/>
        </w:rPr>
        <w:t>קובעים לאיפה להפקיד את הכסף יש להם אפשרות לעשות כל מיני דברים שלא מיטיבים עם הפועלים.</w:t>
      </w:r>
    </w:p>
    <w:p w14:paraId="577C8837" w14:textId="0F05C7E5" w:rsidR="00962EB6" w:rsidRDefault="0038279F" w:rsidP="003B5ABE">
      <w:pPr>
        <w:tabs>
          <w:tab w:val="left" w:pos="926"/>
        </w:tabs>
        <w:spacing w:after="0" w:line="360" w:lineRule="auto"/>
        <w:jc w:val="both"/>
        <w:rPr>
          <w:rFonts w:ascii="David" w:hAnsi="David" w:cs="David"/>
          <w:sz w:val="24"/>
          <w:szCs w:val="24"/>
          <w:rtl/>
        </w:rPr>
      </w:pPr>
      <w:r>
        <w:rPr>
          <w:rFonts w:ascii="David" w:hAnsi="David" w:cs="David" w:hint="cs"/>
          <w:sz w:val="24"/>
          <w:szCs w:val="24"/>
          <w:rtl/>
        </w:rPr>
        <w:lastRenderedPageBreak/>
        <w:t>איך עשו זאת? פסה"ד מראה כי מי שלא הסכים לחתום על כך נקנס ב100$ (כאשר משכורת "הבזבוזים" של אותם פועלים עמד על 100 ₪).</w:t>
      </w:r>
      <w:r w:rsidR="00962EB6">
        <w:rPr>
          <w:rFonts w:ascii="David" w:hAnsi="David" w:cs="David" w:hint="cs"/>
          <w:sz w:val="24"/>
          <w:szCs w:val="24"/>
          <w:rtl/>
        </w:rPr>
        <w:t xml:space="preserve"> </w:t>
      </w:r>
    </w:p>
    <w:p w14:paraId="4F34F1BB" w14:textId="743A0D2A" w:rsidR="00A77E2E" w:rsidRPr="001446A1" w:rsidRDefault="00962EB6"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ס' 17 </w:t>
      </w:r>
      <w:r w:rsidR="003B5ABE">
        <w:rPr>
          <w:rFonts w:ascii="David" w:hAnsi="David" w:cs="David" w:hint="cs"/>
          <w:sz w:val="24"/>
          <w:szCs w:val="24"/>
          <w:rtl/>
        </w:rPr>
        <w:t xml:space="preserve">לפסה"ד </w:t>
      </w:r>
      <w:r>
        <w:rPr>
          <w:rFonts w:ascii="David" w:hAnsi="David" w:cs="David" w:hint="cs"/>
          <w:sz w:val="24"/>
          <w:szCs w:val="24"/>
          <w:rtl/>
        </w:rPr>
        <w:t xml:space="preserve">מדבר על </w:t>
      </w:r>
      <w:r w:rsidRPr="00911BDB">
        <w:rPr>
          <w:rFonts w:ascii="David" w:hAnsi="David" w:cs="David" w:hint="cs"/>
          <w:b/>
          <w:bCs/>
          <w:sz w:val="24"/>
          <w:szCs w:val="24"/>
          <w:rtl/>
        </w:rPr>
        <w:t>חוק הגנת השכר-</w:t>
      </w:r>
      <w:r>
        <w:rPr>
          <w:rFonts w:ascii="David" w:hAnsi="David" w:cs="David" w:hint="cs"/>
          <w:sz w:val="24"/>
          <w:szCs w:val="24"/>
          <w:rtl/>
        </w:rPr>
        <w:t xml:space="preserve"> </w:t>
      </w:r>
      <w:r w:rsidR="001D40A9">
        <w:rPr>
          <w:rFonts w:ascii="David" w:hAnsi="David" w:cs="David" w:hint="cs"/>
          <w:sz w:val="24"/>
          <w:szCs w:val="24"/>
          <w:rtl/>
        </w:rPr>
        <w:t xml:space="preserve">השופט אדלר מתייחס לנסיבות של המקרה ביחס להגנת השכר. </w:t>
      </w:r>
      <w:r>
        <w:rPr>
          <w:rFonts w:ascii="David" w:hAnsi="David" w:cs="David" w:hint="cs"/>
          <w:sz w:val="24"/>
          <w:szCs w:val="24"/>
          <w:rtl/>
        </w:rPr>
        <w:t>בנסיבות רגילות תשלום שכר לחשבון הבנק הוא פעולה תקינה שכן הוא מהווה את חובתו של המעסיק כלפי</w:t>
      </w:r>
      <w:r w:rsidR="00911BDB">
        <w:rPr>
          <w:rFonts w:ascii="David" w:hAnsi="David" w:cs="David" w:hint="cs"/>
          <w:sz w:val="24"/>
          <w:szCs w:val="24"/>
          <w:rtl/>
        </w:rPr>
        <w:t xml:space="preserve"> העובד</w:t>
      </w:r>
      <w:r>
        <w:rPr>
          <w:rFonts w:ascii="David" w:hAnsi="David" w:cs="David" w:hint="cs"/>
          <w:sz w:val="24"/>
          <w:szCs w:val="24"/>
          <w:rtl/>
        </w:rPr>
        <w:t xml:space="preserve">. </w:t>
      </w:r>
      <w:r w:rsidR="002F5456">
        <w:rPr>
          <w:rFonts w:ascii="David" w:hAnsi="David" w:cs="David" w:hint="cs"/>
          <w:sz w:val="24"/>
          <w:szCs w:val="24"/>
          <w:rtl/>
        </w:rPr>
        <w:t xml:space="preserve">המקרה דנן הוא שונה- העברת כספים שהוכנסו לחשבון הבנק </w:t>
      </w:r>
      <w:r w:rsidR="002F5456">
        <w:rPr>
          <w:rFonts w:ascii="David" w:hAnsi="David" w:cs="David" w:hint="cs"/>
          <w:b/>
          <w:bCs/>
          <w:sz w:val="24"/>
          <w:szCs w:val="24"/>
          <w:rtl/>
        </w:rPr>
        <w:t>לא היוו תשלום שכר.</w:t>
      </w:r>
      <w:r w:rsidR="001D40A9">
        <w:rPr>
          <w:rFonts w:ascii="David" w:hAnsi="David" w:cs="David" w:hint="cs"/>
          <w:b/>
          <w:bCs/>
          <w:sz w:val="24"/>
          <w:szCs w:val="24"/>
          <w:rtl/>
        </w:rPr>
        <w:t xml:space="preserve"> </w:t>
      </w:r>
      <w:r w:rsidR="001D40A9">
        <w:rPr>
          <w:rFonts w:ascii="David" w:hAnsi="David" w:cs="David" w:hint="cs"/>
          <w:sz w:val="24"/>
          <w:szCs w:val="24"/>
          <w:rtl/>
        </w:rPr>
        <w:t xml:space="preserve">יש סתירה בין אופן קבלת השכר ובין ס' 6. לפי ס' 6 מי שנותן את ההוראה לפתיחת החשבון הוא </w:t>
      </w:r>
      <w:r w:rsidR="001D40A9" w:rsidRPr="00911BDB">
        <w:rPr>
          <w:rFonts w:ascii="David" w:hAnsi="David" w:cs="David" w:hint="cs"/>
          <w:b/>
          <w:bCs/>
          <w:sz w:val="24"/>
          <w:szCs w:val="24"/>
          <w:rtl/>
        </w:rPr>
        <w:t>העובד</w:t>
      </w:r>
      <w:r w:rsidR="001D40A9">
        <w:rPr>
          <w:rFonts w:ascii="David" w:hAnsi="David" w:cs="David" w:hint="cs"/>
          <w:sz w:val="24"/>
          <w:szCs w:val="24"/>
          <w:rtl/>
        </w:rPr>
        <w:t>, ובחוזה העבודה הספציפי הזה- מי שקבע את פתיחת הוראות החשבון הוא המעסיק- תקלה.</w:t>
      </w:r>
      <w:r w:rsidR="00A77E2E">
        <w:rPr>
          <w:rFonts w:ascii="David" w:hAnsi="David" w:cs="David" w:hint="cs"/>
          <w:sz w:val="24"/>
          <w:szCs w:val="24"/>
          <w:rtl/>
        </w:rPr>
        <w:t xml:space="preserve"> הפעלת לחץ נוגדת את ס' 6 (אם בחרת להוראת חשבון מסוימת בגלל הלחץ מהמעסיק זה לא נקרא לבחור!). נפגעת קדושת השכר והאוטונומיה. "אין מדוברת בהפרה פורמלית גרידא...".</w:t>
      </w:r>
      <w:r w:rsidR="001446A1">
        <w:rPr>
          <w:rFonts w:ascii="David" w:hAnsi="David" w:cs="David" w:hint="cs"/>
          <w:sz w:val="24"/>
          <w:szCs w:val="24"/>
          <w:rtl/>
        </w:rPr>
        <w:t xml:space="preserve"> </w:t>
      </w:r>
      <w:r w:rsidR="00A77E2E" w:rsidRPr="001446A1">
        <w:rPr>
          <w:rFonts w:ascii="David" w:hAnsi="David" w:cs="David" w:hint="cs"/>
          <w:b/>
          <w:bCs/>
          <w:sz w:val="24"/>
          <w:szCs w:val="24"/>
          <w:highlight w:val="magenta"/>
          <w:rtl/>
        </w:rPr>
        <w:t>פסה"ד מוכיח כי הסכמה לא מס</w:t>
      </w:r>
      <w:r w:rsidR="003B5ABE">
        <w:rPr>
          <w:rFonts w:ascii="David" w:hAnsi="David" w:cs="David" w:hint="cs"/>
          <w:b/>
          <w:bCs/>
          <w:sz w:val="24"/>
          <w:szCs w:val="24"/>
          <w:highlight w:val="magenta"/>
          <w:rtl/>
        </w:rPr>
        <w:t>פיקה</w:t>
      </w:r>
      <w:r w:rsidR="00A77E2E" w:rsidRPr="001446A1">
        <w:rPr>
          <w:rFonts w:ascii="David" w:hAnsi="David" w:cs="David" w:hint="cs"/>
          <w:b/>
          <w:bCs/>
          <w:sz w:val="24"/>
          <w:szCs w:val="24"/>
          <w:highlight w:val="magenta"/>
          <w:rtl/>
        </w:rPr>
        <w:t>!</w:t>
      </w:r>
    </w:p>
    <w:p w14:paraId="3865A4D6" w14:textId="7217EB95" w:rsidR="00E45E7B" w:rsidRDefault="001446A1" w:rsidP="00911BDB">
      <w:pPr>
        <w:tabs>
          <w:tab w:val="left" w:pos="926"/>
        </w:tabs>
        <w:spacing w:after="0" w:line="360" w:lineRule="auto"/>
        <w:jc w:val="both"/>
        <w:rPr>
          <w:rFonts w:ascii="David" w:hAnsi="David" w:cs="David"/>
          <w:sz w:val="24"/>
          <w:szCs w:val="24"/>
          <w:rtl/>
        </w:rPr>
      </w:pPr>
      <w:r>
        <w:rPr>
          <w:rFonts w:ascii="David" w:hAnsi="David" w:cs="David" w:hint="cs"/>
          <w:b/>
          <w:bCs/>
          <w:sz w:val="24"/>
          <w:szCs w:val="24"/>
          <w:rtl/>
        </w:rPr>
        <w:t xml:space="preserve">ההכרעה בסוף-  </w:t>
      </w:r>
      <w:r w:rsidRPr="001446A1">
        <w:rPr>
          <w:rFonts w:ascii="David" w:hAnsi="David" w:cs="David" w:hint="cs"/>
          <w:sz w:val="24"/>
          <w:szCs w:val="24"/>
          <w:rtl/>
        </w:rPr>
        <w:t>השופט אדלר מחייב את החברה בתשלום עבור הפועלים (פיצויי פיטורים, דמי הודעה מוקדמת, הפרשים בשכר וכו').</w:t>
      </w:r>
      <w:r w:rsidR="00656460">
        <w:rPr>
          <w:rFonts w:ascii="David" w:hAnsi="David" w:cs="David" w:hint="cs"/>
          <w:sz w:val="24"/>
          <w:szCs w:val="24"/>
          <w:rtl/>
        </w:rPr>
        <w:t xml:space="preserve"> כל זה קורה כמובן אחרי ביטול ייפויי הכוח.</w:t>
      </w:r>
    </w:p>
    <w:p w14:paraId="4FA631ED" w14:textId="0B20091A" w:rsidR="00E45E7B" w:rsidRPr="001446A1" w:rsidRDefault="00E45E7B" w:rsidP="00386820">
      <w:pPr>
        <w:tabs>
          <w:tab w:val="left" w:pos="926"/>
        </w:tabs>
        <w:spacing w:after="0" w:line="360" w:lineRule="auto"/>
        <w:jc w:val="both"/>
        <w:rPr>
          <w:rFonts w:ascii="David" w:hAnsi="David" w:cs="David"/>
          <w:sz w:val="24"/>
          <w:szCs w:val="24"/>
          <w:rtl/>
        </w:rPr>
      </w:pPr>
      <w:r w:rsidRPr="00911BDB">
        <w:rPr>
          <w:rFonts w:ascii="David" w:hAnsi="David" w:cs="David" w:hint="cs"/>
          <w:b/>
          <w:bCs/>
          <w:sz w:val="24"/>
          <w:szCs w:val="24"/>
          <w:rtl/>
        </w:rPr>
        <w:t>עצם זה ששילמתי שכר לאן שהמעסיק בחר זו הבעיה הראשית בפסה"ד (פסה"ד הפועלים הסינים הובא כדי להראות הקצנה של המקרה)</w:t>
      </w:r>
      <w:r>
        <w:rPr>
          <w:rFonts w:ascii="David" w:hAnsi="David" w:cs="David" w:hint="cs"/>
          <w:sz w:val="24"/>
          <w:szCs w:val="24"/>
          <w:rtl/>
        </w:rPr>
        <w:t>.</w:t>
      </w:r>
    </w:p>
    <w:p w14:paraId="39C0F79D" w14:textId="3AE804CC" w:rsidR="00385BD6" w:rsidRDefault="00385BD6" w:rsidP="00386820">
      <w:pPr>
        <w:tabs>
          <w:tab w:val="left" w:pos="926"/>
        </w:tabs>
        <w:spacing w:after="0" w:line="360" w:lineRule="auto"/>
        <w:jc w:val="both"/>
        <w:rPr>
          <w:rFonts w:ascii="David" w:hAnsi="David" w:cs="David"/>
          <w:sz w:val="24"/>
          <w:szCs w:val="24"/>
          <w:rtl/>
        </w:rPr>
      </w:pPr>
    </w:p>
    <w:p w14:paraId="720CD9E0" w14:textId="5951DA19" w:rsidR="00385BD6" w:rsidRDefault="00E45E7B" w:rsidP="00386820">
      <w:pPr>
        <w:tabs>
          <w:tab w:val="left" w:pos="926"/>
        </w:tabs>
        <w:spacing w:after="0" w:line="360" w:lineRule="auto"/>
        <w:jc w:val="both"/>
        <w:rPr>
          <w:rFonts w:ascii="David" w:hAnsi="David" w:cs="David"/>
          <w:sz w:val="24"/>
          <w:szCs w:val="24"/>
          <w:rtl/>
        </w:rPr>
      </w:pPr>
      <w:r>
        <w:rPr>
          <w:rFonts w:ascii="David" w:hAnsi="David" w:cs="David" w:hint="cs"/>
          <w:b/>
          <w:bCs/>
          <w:sz w:val="24"/>
          <w:szCs w:val="24"/>
          <w:rtl/>
        </w:rPr>
        <w:t xml:space="preserve">האם אפשר לעקל משכורת או שהמשכורת מוגנת מפני עיקול? </w:t>
      </w:r>
    </w:p>
    <w:p w14:paraId="3428E0A7" w14:textId="589C7D9B" w:rsidR="00E45E7B" w:rsidRDefault="00E45E7B"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מדינת הישראל קובעת נק' איזון. האם היא נמצאת במקום הנכון זו שאלה אחרת.</w:t>
      </w:r>
    </w:p>
    <w:p w14:paraId="2C736237" w14:textId="2BA11D0E" w:rsidR="007F200A" w:rsidRDefault="00E45E7B" w:rsidP="00386820">
      <w:pPr>
        <w:tabs>
          <w:tab w:val="left" w:pos="926"/>
        </w:tabs>
        <w:spacing w:after="0" w:line="360" w:lineRule="auto"/>
        <w:jc w:val="both"/>
        <w:rPr>
          <w:rFonts w:ascii="David" w:hAnsi="David" w:cs="David"/>
          <w:b/>
          <w:bCs/>
          <w:sz w:val="24"/>
          <w:szCs w:val="24"/>
          <w:rtl/>
        </w:rPr>
      </w:pPr>
      <w:r>
        <w:rPr>
          <w:rFonts w:ascii="David" w:hAnsi="David" w:cs="David" w:hint="cs"/>
          <w:sz w:val="24"/>
          <w:szCs w:val="24"/>
          <w:rtl/>
        </w:rPr>
        <w:t>לצורך העניין</w:t>
      </w:r>
      <w:r w:rsidR="00911BDB">
        <w:rPr>
          <w:rFonts w:ascii="David" w:hAnsi="David" w:cs="David" w:hint="cs"/>
          <w:sz w:val="24"/>
          <w:szCs w:val="24"/>
          <w:rtl/>
        </w:rPr>
        <w:t>,</w:t>
      </w:r>
      <w:r>
        <w:rPr>
          <w:rFonts w:ascii="David" w:hAnsi="David" w:cs="David" w:hint="cs"/>
          <w:sz w:val="24"/>
          <w:szCs w:val="24"/>
          <w:rtl/>
        </w:rPr>
        <w:t xml:space="preserve"> נק' העניין מייצגת את הצורך </w:t>
      </w:r>
      <w:r w:rsidR="007F200A">
        <w:rPr>
          <w:rFonts w:ascii="David" w:hAnsi="David" w:cs="David" w:hint="cs"/>
          <w:sz w:val="24"/>
          <w:szCs w:val="24"/>
          <w:rtl/>
        </w:rPr>
        <w:t xml:space="preserve">והאיזון בין האינטרס של </w:t>
      </w:r>
      <w:r w:rsidR="00A46F2E">
        <w:rPr>
          <w:rFonts w:ascii="David" w:hAnsi="David" w:cs="David" w:hint="cs"/>
          <w:sz w:val="24"/>
          <w:szCs w:val="24"/>
          <w:rtl/>
        </w:rPr>
        <w:t>החוק</w:t>
      </w:r>
      <w:r w:rsidR="007F200A">
        <w:rPr>
          <w:rFonts w:ascii="David" w:hAnsi="David" w:cs="David" w:hint="cs"/>
          <w:sz w:val="24"/>
          <w:szCs w:val="24"/>
          <w:rtl/>
        </w:rPr>
        <w:t xml:space="preserve"> ובין האינטרס של קיום ו</w:t>
      </w:r>
      <w:r>
        <w:rPr>
          <w:rFonts w:ascii="David" w:hAnsi="David" w:cs="David" w:hint="cs"/>
          <w:sz w:val="24"/>
          <w:szCs w:val="24"/>
          <w:rtl/>
        </w:rPr>
        <w:t>חיים בכבוד</w:t>
      </w:r>
      <w:r w:rsidR="007F200A">
        <w:rPr>
          <w:rFonts w:ascii="David" w:hAnsi="David" w:cs="David" w:hint="cs"/>
          <w:sz w:val="24"/>
          <w:szCs w:val="24"/>
          <w:rtl/>
        </w:rPr>
        <w:t xml:space="preserve">. </w:t>
      </w:r>
      <w:r>
        <w:rPr>
          <w:rFonts w:ascii="David" w:hAnsi="David" w:cs="David" w:hint="cs"/>
          <w:sz w:val="24"/>
          <w:szCs w:val="24"/>
          <w:rtl/>
        </w:rPr>
        <w:t>איפה אפשר למצוא בו? אולי שכר מינימום/ שכר ממוצא במשק/ תנאים סוציאליים.</w:t>
      </w:r>
      <w:r w:rsidR="007F200A">
        <w:rPr>
          <w:rFonts w:ascii="David" w:hAnsi="David" w:cs="David" w:hint="cs"/>
          <w:sz w:val="24"/>
          <w:szCs w:val="24"/>
          <w:rtl/>
        </w:rPr>
        <w:t xml:space="preserve"> המדינה עוזרת לאנשים שלא יכולים להתפרנס עזרה ע"י </w:t>
      </w:r>
      <w:r w:rsidR="007F200A">
        <w:rPr>
          <w:rFonts w:ascii="David" w:hAnsi="David" w:cs="David" w:hint="cs"/>
          <w:b/>
          <w:bCs/>
          <w:sz w:val="24"/>
          <w:szCs w:val="24"/>
          <w:rtl/>
        </w:rPr>
        <w:t>חוק הבטחת הכנסה.</w:t>
      </w:r>
    </w:p>
    <w:p w14:paraId="068B9847" w14:textId="14EB1139" w:rsidR="00E45E7B" w:rsidRDefault="007F200A" w:rsidP="00386820">
      <w:pPr>
        <w:tabs>
          <w:tab w:val="left" w:pos="926"/>
        </w:tabs>
        <w:spacing w:after="0" w:line="360" w:lineRule="auto"/>
        <w:jc w:val="both"/>
        <w:rPr>
          <w:rFonts w:ascii="David" w:hAnsi="David" w:cs="David"/>
          <w:sz w:val="24"/>
          <w:szCs w:val="24"/>
          <w:rtl/>
        </w:rPr>
      </w:pPr>
      <w:r w:rsidRPr="00B32130">
        <w:rPr>
          <w:rFonts w:ascii="David" w:hAnsi="David" w:cs="David" w:hint="cs"/>
          <w:b/>
          <w:bCs/>
          <w:sz w:val="24"/>
          <w:szCs w:val="24"/>
          <w:u w:val="single"/>
          <w:rtl/>
        </w:rPr>
        <w:t>ס' 8(א) לחוק הגנת השכר</w:t>
      </w:r>
      <w:r>
        <w:rPr>
          <w:rFonts w:ascii="David" w:hAnsi="David" w:cs="David" w:hint="cs"/>
          <w:b/>
          <w:bCs/>
          <w:sz w:val="24"/>
          <w:szCs w:val="24"/>
          <w:rtl/>
        </w:rPr>
        <w:t xml:space="preserve"> </w:t>
      </w:r>
      <w:r w:rsidRPr="007F200A">
        <w:rPr>
          <w:rFonts w:ascii="David" w:hAnsi="David" w:cs="David" w:hint="cs"/>
          <w:sz w:val="24"/>
          <w:szCs w:val="24"/>
          <w:rtl/>
        </w:rPr>
        <w:t>מגדיר</w:t>
      </w:r>
      <w:r>
        <w:rPr>
          <w:rFonts w:ascii="David" w:hAnsi="David" w:cs="David" w:hint="cs"/>
          <w:b/>
          <w:bCs/>
          <w:sz w:val="24"/>
          <w:szCs w:val="24"/>
          <w:rtl/>
        </w:rPr>
        <w:t xml:space="preserve"> </w:t>
      </w:r>
      <w:r>
        <w:rPr>
          <w:rFonts w:ascii="David" w:hAnsi="David" w:cs="David" w:hint="cs"/>
          <w:sz w:val="24"/>
          <w:szCs w:val="24"/>
          <w:rtl/>
        </w:rPr>
        <w:t>את הסכום בדרך עקיפה (</w:t>
      </w:r>
      <w:r w:rsidR="00B32130">
        <w:rPr>
          <w:rFonts w:ascii="David" w:hAnsi="David" w:cs="David" w:hint="cs"/>
          <w:sz w:val="24"/>
          <w:szCs w:val="24"/>
          <w:rtl/>
        </w:rPr>
        <w:t>מכווין ל</w:t>
      </w:r>
      <w:r>
        <w:rPr>
          <w:rFonts w:ascii="David" w:hAnsi="David" w:cs="David" w:hint="cs"/>
          <w:sz w:val="24"/>
          <w:szCs w:val="24"/>
          <w:rtl/>
        </w:rPr>
        <w:t>טור ג' לחוק הבטחת הכנסה). הרעיון- אם יש חוב שומרים קצת למשפחה וכל השאר הולך לנושה (תשלום החוב).</w:t>
      </w:r>
    </w:p>
    <w:p w14:paraId="5997FD2F" w14:textId="783048D2" w:rsidR="007F200A" w:rsidRDefault="007F200A"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המדינה מפרס</w:t>
      </w:r>
      <w:r w:rsidR="00141A86">
        <w:rPr>
          <w:rFonts w:ascii="David" w:hAnsi="David" w:cs="David" w:hint="cs"/>
          <w:sz w:val="24"/>
          <w:szCs w:val="24"/>
          <w:rtl/>
        </w:rPr>
        <w:t>מ</w:t>
      </w:r>
      <w:r>
        <w:rPr>
          <w:rFonts w:ascii="David" w:hAnsi="David" w:cs="David" w:hint="cs"/>
          <w:sz w:val="24"/>
          <w:szCs w:val="24"/>
          <w:rtl/>
        </w:rPr>
        <w:t xml:space="preserve">ת </w:t>
      </w:r>
      <w:r w:rsidR="00141A86">
        <w:rPr>
          <w:rFonts w:ascii="David" w:hAnsi="David" w:cs="David" w:hint="cs"/>
          <w:sz w:val="24"/>
          <w:szCs w:val="24"/>
          <w:rtl/>
        </w:rPr>
        <w:t>ב</w:t>
      </w:r>
      <w:r>
        <w:rPr>
          <w:rFonts w:ascii="David" w:hAnsi="David" w:cs="David" w:hint="cs"/>
          <w:sz w:val="24"/>
          <w:szCs w:val="24"/>
          <w:rtl/>
        </w:rPr>
        <w:t xml:space="preserve">כל תחילת שנה סכום בסיסי שממנו היא גוזרת את מה שצריך לקיום בכבוד. </w:t>
      </w:r>
    </w:p>
    <w:p w14:paraId="64CC20F2" w14:textId="28A0A29C" w:rsidR="007F200A" w:rsidRDefault="007F200A"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בשנת 2015 דובר על השכר הממוצע, אך הוא לא הוצמד לשכר הממוצע אלא למדד.</w:t>
      </w:r>
    </w:p>
    <w:p w14:paraId="61D02228" w14:textId="4ECEB774" w:rsidR="007F200A" w:rsidRDefault="007F200A" w:rsidP="00386820">
      <w:pPr>
        <w:tabs>
          <w:tab w:val="left" w:pos="926"/>
        </w:tabs>
        <w:spacing w:after="0" w:line="360" w:lineRule="auto"/>
        <w:jc w:val="both"/>
        <w:rPr>
          <w:rFonts w:ascii="David" w:hAnsi="David" w:cs="David"/>
          <w:sz w:val="24"/>
          <w:szCs w:val="24"/>
          <w:rtl/>
        </w:rPr>
      </w:pPr>
      <w:r>
        <w:rPr>
          <w:rFonts w:ascii="David" w:hAnsi="David" w:cs="David" w:hint="cs"/>
          <w:noProof/>
          <w:sz w:val="24"/>
          <w:szCs w:val="24"/>
          <w:rtl/>
          <w:lang w:val="he-IL"/>
        </w:rPr>
        <mc:AlternateContent>
          <mc:Choice Requires="wps">
            <w:drawing>
              <wp:anchor distT="0" distB="0" distL="114300" distR="114300" simplePos="0" relativeHeight="251688960" behindDoc="0" locked="0" layoutInCell="1" allowOverlap="1" wp14:anchorId="7BDAC46F" wp14:editId="36EC800F">
                <wp:simplePos x="0" y="0"/>
                <wp:positionH relativeFrom="column">
                  <wp:posOffset>-556260</wp:posOffset>
                </wp:positionH>
                <wp:positionV relativeFrom="paragraph">
                  <wp:posOffset>502920</wp:posOffset>
                </wp:positionV>
                <wp:extent cx="1089660" cy="632460"/>
                <wp:effectExtent l="0" t="0" r="15240" b="15240"/>
                <wp:wrapNone/>
                <wp:docPr id="21" name="תיבת טקסט 21"/>
                <wp:cNvGraphicFramePr/>
                <a:graphic xmlns:a="http://schemas.openxmlformats.org/drawingml/2006/main">
                  <a:graphicData uri="http://schemas.microsoft.com/office/word/2010/wordprocessingShape">
                    <wps:wsp>
                      <wps:cNvSpPr txBox="1"/>
                      <wps:spPr>
                        <a:xfrm>
                          <a:off x="0" y="0"/>
                          <a:ext cx="1089660" cy="632460"/>
                        </a:xfrm>
                        <a:prstGeom prst="rect">
                          <a:avLst/>
                        </a:prstGeom>
                        <a:solidFill>
                          <a:schemeClr val="lt1"/>
                        </a:solidFill>
                        <a:ln w="6350">
                          <a:solidFill>
                            <a:prstClr val="black"/>
                          </a:solidFill>
                        </a:ln>
                      </wps:spPr>
                      <wps:txbx>
                        <w:txbxContent>
                          <w:p w14:paraId="5F5E98D0" w14:textId="05AC3B3B" w:rsidR="005452B9" w:rsidRPr="00B32130" w:rsidRDefault="005452B9" w:rsidP="007F200A">
                            <w:pPr>
                              <w:jc w:val="center"/>
                              <w:rPr>
                                <w:rFonts w:ascii="David" w:hAnsi="David" w:cs="David"/>
                                <w:b/>
                                <w:bCs/>
                                <w:sz w:val="20"/>
                                <w:szCs w:val="20"/>
                              </w:rPr>
                            </w:pPr>
                            <w:r w:rsidRPr="00B32130">
                              <w:rPr>
                                <w:rFonts w:ascii="David" w:hAnsi="David" w:cs="David"/>
                                <w:b/>
                                <w:bCs/>
                                <w:sz w:val="20"/>
                                <w:szCs w:val="20"/>
                                <w:rtl/>
                              </w:rPr>
                              <w:t>זה הבסיס שנקבע כנקודת האיזון לס' 8 א לחוק הגנת השכר.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AC46F" id="תיבת טקסט 21" o:spid="_x0000_s1039" type="#_x0000_t202" style="position:absolute;left:0;text-align:left;margin-left:-43.8pt;margin-top:39.6pt;width:85.8pt;height:49.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" fillcolor="white [3201]" strokeweight=".5pt">
                <v:textbox>
                  <w:txbxContent>
                    <w:p w14:paraId="5F5E98D0" w14:textId="05AC3B3B" w:rsidR="005452B9" w:rsidRPr="00B32130" w:rsidRDefault="005452B9" w:rsidP="007F200A">
                      <w:pPr>
                        <w:jc w:val="center"/>
                        <w:rPr>
                          <w:rFonts w:ascii="David" w:hAnsi="David" w:cs="David"/>
                          <w:b/>
                          <w:bCs/>
                          <w:sz w:val="20"/>
                          <w:szCs w:val="20"/>
                        </w:rPr>
                      </w:pPr>
                      <w:r w:rsidRPr="00B32130">
                        <w:rPr>
                          <w:rFonts w:ascii="David" w:hAnsi="David" w:cs="David"/>
                          <w:b/>
                          <w:bCs/>
                          <w:sz w:val="20"/>
                          <w:szCs w:val="20"/>
                          <w:rtl/>
                        </w:rPr>
                        <w:t>זה הבסיס שנקבע כנקודת האיזון לס' 8 א לחוק הגנת השכר.</w:t>
                      </w:r>
                    </w:p>
                  </w:txbxContent>
                </v:textbox>
              </v:shape>
            </w:pict>
          </mc:Fallback>
        </mc:AlternateContent>
      </w:r>
      <w:r>
        <w:rPr>
          <w:rFonts w:ascii="David" w:hAnsi="David" w:cs="David" w:hint="cs"/>
          <w:sz w:val="24"/>
          <w:szCs w:val="24"/>
          <w:rtl/>
        </w:rPr>
        <w:t>בשנת 2020 עודכן סכום (בגלל הקורונה המשק צריך הקפאה ולא שונה ה</w:t>
      </w:r>
      <w:r w:rsidR="00141A86">
        <w:rPr>
          <w:rFonts w:ascii="David" w:hAnsi="David" w:cs="David" w:hint="cs"/>
          <w:sz w:val="24"/>
          <w:szCs w:val="24"/>
          <w:rtl/>
        </w:rPr>
        <w:t>ס</w:t>
      </w:r>
      <w:r>
        <w:rPr>
          <w:rFonts w:ascii="David" w:hAnsi="David" w:cs="David" w:hint="cs"/>
          <w:sz w:val="24"/>
          <w:szCs w:val="24"/>
          <w:rtl/>
        </w:rPr>
        <w:t xml:space="preserve">כום). לא מדובר על הסכום שניתן למדינה כדי לשרוד בו (השכר הממוצע). הטבלה שעוסקת בהבטחת הכנסה (טור ג' במיוחד) הוא לא נדיב, </w:t>
      </w:r>
      <w:r>
        <w:rPr>
          <w:rFonts w:ascii="David" w:hAnsi="David" w:cs="David" w:hint="cs"/>
          <w:b/>
          <w:bCs/>
          <w:sz w:val="24"/>
          <w:szCs w:val="24"/>
          <w:rtl/>
        </w:rPr>
        <w:t xml:space="preserve">מדובר על אחוזים מתוך השכר הממוצע, </w:t>
      </w:r>
      <w:r>
        <w:rPr>
          <w:rFonts w:ascii="David" w:hAnsi="David" w:cs="David" w:hint="cs"/>
          <w:sz w:val="24"/>
          <w:szCs w:val="24"/>
          <w:rtl/>
        </w:rPr>
        <w:t>שהולכים וגדלים לפי הסטטוס המשפחתי.</w:t>
      </w:r>
    </w:p>
    <w:p w14:paraId="66D42D12" w14:textId="4AEBA794" w:rsidR="007F200A" w:rsidRDefault="007F200A"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כל אלו רלוונטיים גם לסעיף 8. דוג'- אדם יחיד שמשתכר 6000- משאירים לו 2,201 ₪- נשארים לו 25%.</w:t>
      </w:r>
    </w:p>
    <w:p w14:paraId="668B7A49" w14:textId="271492C0" w:rsidR="007F200A" w:rsidRPr="007F200A" w:rsidRDefault="007F200A"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שני בני-זוג שמשתכרים 6000- משאירים להם 4400- נשארים לו 51%.</w:t>
      </w:r>
    </w:p>
    <w:p w14:paraId="65B4801A" w14:textId="22F4E955" w:rsidR="00E45E7B" w:rsidRDefault="00E45E7B" w:rsidP="00386820">
      <w:pPr>
        <w:tabs>
          <w:tab w:val="left" w:pos="926"/>
        </w:tabs>
        <w:spacing w:after="0" w:line="360" w:lineRule="auto"/>
        <w:jc w:val="both"/>
        <w:rPr>
          <w:rFonts w:ascii="David" w:hAnsi="David" w:cs="David"/>
          <w:sz w:val="24"/>
          <w:szCs w:val="24"/>
          <w:rtl/>
        </w:rPr>
      </w:pPr>
    </w:p>
    <w:p w14:paraId="28A82F0F" w14:textId="5F4EC991" w:rsidR="004D40EA" w:rsidRDefault="004D40EA"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הטבלה שאימצו לצורך הגנה על הגרעין שנצרך הוא הטבלה של הצדקה שהמדינה נותנת כי בעצם יש מעין כפיה על הנושה להשהות את החיוב של המימוש שלו, הוא רוצה את החוב חזרה אבל החוק מגן ועוזר לחייב לא להיפגע כלכלית לגמרי</w:t>
      </w:r>
      <w:r w:rsidR="00141A86">
        <w:rPr>
          <w:rFonts w:ascii="David" w:hAnsi="David" w:cs="David" w:hint="cs"/>
          <w:sz w:val="24"/>
          <w:szCs w:val="24"/>
          <w:rtl/>
        </w:rPr>
        <w:t xml:space="preserve"> בחייב</w:t>
      </w:r>
      <w:r>
        <w:rPr>
          <w:rFonts w:ascii="David" w:hAnsi="David" w:cs="David" w:hint="cs"/>
          <w:sz w:val="24"/>
          <w:szCs w:val="24"/>
          <w:rtl/>
        </w:rPr>
        <w:t xml:space="preserve">, ועדיין משאיר קמצוץ כספי שהוגדר </w:t>
      </w:r>
      <w:r w:rsidR="00141A86">
        <w:rPr>
          <w:rFonts w:ascii="David" w:hAnsi="David" w:cs="David" w:hint="cs"/>
          <w:sz w:val="24"/>
          <w:szCs w:val="24"/>
          <w:rtl/>
        </w:rPr>
        <w:t>כ</w:t>
      </w:r>
      <w:r>
        <w:rPr>
          <w:rFonts w:ascii="David" w:hAnsi="David" w:cs="David" w:hint="cs"/>
          <w:sz w:val="24"/>
          <w:szCs w:val="24"/>
          <w:rtl/>
        </w:rPr>
        <w:t>"חיים בכבוד".</w:t>
      </w:r>
    </w:p>
    <w:p w14:paraId="235C626D" w14:textId="2A38A267" w:rsidR="004D40EA" w:rsidRPr="00141A86" w:rsidRDefault="004D40EA" w:rsidP="00386820">
      <w:pPr>
        <w:tabs>
          <w:tab w:val="left" w:pos="926"/>
        </w:tabs>
        <w:spacing w:after="0" w:line="360" w:lineRule="auto"/>
        <w:jc w:val="both"/>
        <w:rPr>
          <w:rFonts w:ascii="David" w:hAnsi="David" w:cs="David"/>
          <w:sz w:val="24"/>
          <w:szCs w:val="24"/>
          <w:rtl/>
        </w:rPr>
      </w:pPr>
    </w:p>
    <w:p w14:paraId="59BB02BD" w14:textId="28739387" w:rsidR="004D40EA" w:rsidRDefault="004D40EA" w:rsidP="00386820">
      <w:pPr>
        <w:tabs>
          <w:tab w:val="left" w:pos="926"/>
        </w:tabs>
        <w:spacing w:after="0" w:line="360" w:lineRule="auto"/>
        <w:jc w:val="both"/>
        <w:rPr>
          <w:rFonts w:ascii="David" w:hAnsi="David" w:cs="David"/>
          <w:sz w:val="24"/>
          <w:szCs w:val="24"/>
          <w:rtl/>
        </w:rPr>
      </w:pPr>
      <w:r w:rsidRPr="00141A86">
        <w:rPr>
          <w:rFonts w:ascii="David" w:hAnsi="David" w:cs="David" w:hint="cs"/>
          <w:sz w:val="24"/>
          <w:szCs w:val="24"/>
          <w:u w:val="single"/>
          <w:rtl/>
        </w:rPr>
        <w:t>ס'8</w:t>
      </w:r>
      <w:r w:rsidR="006F1B2C" w:rsidRPr="00141A86">
        <w:rPr>
          <w:rFonts w:ascii="David" w:hAnsi="David" w:cs="David" w:hint="cs"/>
          <w:sz w:val="24"/>
          <w:szCs w:val="24"/>
          <w:u w:val="single"/>
          <w:rtl/>
        </w:rPr>
        <w:t xml:space="preserve"> </w:t>
      </w:r>
      <w:r w:rsidRPr="00141A86">
        <w:rPr>
          <w:rFonts w:ascii="David" w:hAnsi="David" w:cs="David" w:hint="cs"/>
          <w:sz w:val="24"/>
          <w:szCs w:val="24"/>
          <w:u w:val="single"/>
          <w:rtl/>
        </w:rPr>
        <w:t>ב לחוק הגנת השכר-</w:t>
      </w:r>
      <w:r>
        <w:rPr>
          <w:rFonts w:ascii="David" w:hAnsi="David" w:cs="David" w:hint="cs"/>
          <w:sz w:val="24"/>
          <w:szCs w:val="24"/>
          <w:rtl/>
        </w:rPr>
        <w:t xml:space="preserve"> </w:t>
      </w:r>
      <w:r w:rsidR="006F1B2C">
        <w:rPr>
          <w:rFonts w:ascii="David" w:hAnsi="David" w:cs="David" w:hint="cs"/>
          <w:sz w:val="24"/>
          <w:szCs w:val="24"/>
          <w:rtl/>
        </w:rPr>
        <w:t>"</w:t>
      </w:r>
      <w:r>
        <w:rPr>
          <w:rFonts w:ascii="David" w:hAnsi="David" w:cs="David" w:hint="cs"/>
          <w:sz w:val="24"/>
          <w:szCs w:val="24"/>
          <w:rtl/>
        </w:rPr>
        <w:t>ס' קטן א לא חל על עיקול</w:t>
      </w:r>
      <w:r w:rsidR="006F1B2C">
        <w:rPr>
          <w:rFonts w:ascii="David" w:hAnsi="David" w:cs="David" w:hint="cs"/>
          <w:sz w:val="24"/>
          <w:szCs w:val="24"/>
          <w:rtl/>
        </w:rPr>
        <w:t>...</w:t>
      </w:r>
      <w:r>
        <w:rPr>
          <w:rFonts w:ascii="David" w:hAnsi="David" w:cs="David" w:hint="cs"/>
          <w:sz w:val="24"/>
          <w:szCs w:val="24"/>
          <w:rtl/>
        </w:rPr>
        <w:t xml:space="preserve"> לשם תשלום מזונות</w:t>
      </w:r>
      <w:r w:rsidR="006F1B2C">
        <w:rPr>
          <w:rFonts w:ascii="David" w:hAnsi="David" w:cs="David" w:hint="cs"/>
          <w:sz w:val="24"/>
          <w:szCs w:val="24"/>
          <w:rtl/>
        </w:rPr>
        <w:t>"</w:t>
      </w:r>
      <w:r>
        <w:rPr>
          <w:rFonts w:ascii="David" w:hAnsi="David" w:cs="David" w:hint="cs"/>
          <w:sz w:val="24"/>
          <w:szCs w:val="24"/>
          <w:rtl/>
        </w:rPr>
        <w:t>.</w:t>
      </w:r>
      <w:r w:rsidR="006F1B2C">
        <w:rPr>
          <w:rFonts w:ascii="David" w:hAnsi="David" w:cs="David" w:hint="cs"/>
          <w:sz w:val="24"/>
          <w:szCs w:val="24"/>
          <w:rtl/>
        </w:rPr>
        <w:t xml:space="preserve"> זאת אומרת</w:t>
      </w:r>
      <w:r>
        <w:rPr>
          <w:rFonts w:ascii="David" w:hAnsi="David" w:cs="David" w:hint="cs"/>
          <w:sz w:val="24"/>
          <w:szCs w:val="24"/>
          <w:rtl/>
        </w:rPr>
        <w:t xml:space="preserve"> </w:t>
      </w:r>
      <w:r w:rsidR="006F1B2C" w:rsidRPr="00141A86">
        <w:rPr>
          <w:rFonts w:ascii="David" w:hAnsi="David" w:cs="David" w:hint="cs"/>
          <w:b/>
          <w:bCs/>
          <w:sz w:val="24"/>
          <w:szCs w:val="24"/>
          <w:rtl/>
        </w:rPr>
        <w:t>ש</w:t>
      </w:r>
      <w:r w:rsidRPr="00141A86">
        <w:rPr>
          <w:rFonts w:ascii="David" w:hAnsi="David" w:cs="David" w:hint="cs"/>
          <w:b/>
          <w:bCs/>
          <w:sz w:val="24"/>
          <w:szCs w:val="24"/>
          <w:rtl/>
        </w:rPr>
        <w:t>אין הגנה ואפשר לעקל</w:t>
      </w:r>
      <w:r>
        <w:rPr>
          <w:rFonts w:ascii="David" w:hAnsi="David" w:cs="David" w:hint="cs"/>
          <w:sz w:val="24"/>
          <w:szCs w:val="24"/>
          <w:rtl/>
        </w:rPr>
        <w:t>. הרציונל- טובת הילד וקיום בכבוד.</w:t>
      </w:r>
      <w:r w:rsidR="00AD60A9">
        <w:rPr>
          <w:rFonts w:ascii="David" w:hAnsi="David" w:cs="David" w:hint="cs"/>
          <w:sz w:val="24"/>
          <w:szCs w:val="24"/>
          <w:rtl/>
        </w:rPr>
        <w:t xml:space="preserve"> תשלום מזונות לא נתפס כחוב אלא כחובה</w:t>
      </w:r>
      <w:r w:rsidR="00F73A83">
        <w:rPr>
          <w:rFonts w:ascii="David" w:hAnsi="David" w:cs="David" w:hint="cs"/>
          <w:sz w:val="24"/>
          <w:szCs w:val="24"/>
          <w:rtl/>
        </w:rPr>
        <w:t xml:space="preserve"> אישית.</w:t>
      </w:r>
      <w:r w:rsidR="008D4427">
        <w:rPr>
          <w:rFonts w:ascii="David" w:hAnsi="David" w:cs="David" w:hint="cs"/>
          <w:sz w:val="24"/>
          <w:szCs w:val="24"/>
          <w:rtl/>
        </w:rPr>
        <w:t xml:space="preserve"> </w:t>
      </w:r>
      <w:r w:rsidR="008D4427" w:rsidRPr="008D4427">
        <w:rPr>
          <w:rFonts w:ascii="David" w:hAnsi="David" w:cs="David"/>
          <w:sz w:val="24"/>
          <w:szCs w:val="24"/>
          <w:rtl/>
        </w:rPr>
        <w:t>יש הבחנה בין המושג חוב (כספי) לבין המושג חובה (אישית) תשלום המזונות הוא תחת הקטגוריה של חובה ולכן ניתן לעקל את כל המשכורת לטובת תשלום המזונות</w:t>
      </w:r>
      <w:r w:rsidR="00A04DD1">
        <w:rPr>
          <w:rFonts w:ascii="David" w:hAnsi="David" w:cs="David" w:hint="cs"/>
          <w:sz w:val="24"/>
          <w:szCs w:val="24"/>
          <w:rtl/>
        </w:rPr>
        <w:t>.</w:t>
      </w:r>
    </w:p>
    <w:p w14:paraId="74EF57D7" w14:textId="1D09BCFB" w:rsidR="007B2C5A" w:rsidRDefault="007B2C5A" w:rsidP="00386820">
      <w:pPr>
        <w:tabs>
          <w:tab w:val="left" w:pos="926"/>
        </w:tabs>
        <w:spacing w:after="0" w:line="360" w:lineRule="auto"/>
        <w:jc w:val="both"/>
        <w:rPr>
          <w:rFonts w:ascii="David" w:hAnsi="David" w:cs="David"/>
          <w:sz w:val="24"/>
          <w:szCs w:val="24"/>
          <w:rtl/>
        </w:rPr>
      </w:pPr>
    </w:p>
    <w:p w14:paraId="1588677E" w14:textId="514BDA98" w:rsidR="006F1B2C" w:rsidRPr="00141A86" w:rsidRDefault="006F1B2C" w:rsidP="00386820">
      <w:pPr>
        <w:tabs>
          <w:tab w:val="left" w:pos="926"/>
        </w:tabs>
        <w:spacing w:after="0" w:line="360" w:lineRule="auto"/>
        <w:jc w:val="both"/>
        <w:rPr>
          <w:rFonts w:ascii="David" w:hAnsi="David" w:cs="David"/>
          <w:sz w:val="24"/>
          <w:szCs w:val="24"/>
          <w:u w:val="single"/>
          <w:rtl/>
        </w:rPr>
      </w:pPr>
    </w:p>
    <w:p w14:paraId="39407717" w14:textId="40DD2D65" w:rsidR="00C16DCA" w:rsidRDefault="006F1B2C" w:rsidP="00C16DCA">
      <w:pPr>
        <w:tabs>
          <w:tab w:val="left" w:pos="926"/>
        </w:tabs>
        <w:spacing w:after="0" w:line="360" w:lineRule="auto"/>
        <w:jc w:val="both"/>
        <w:rPr>
          <w:rFonts w:ascii="David" w:hAnsi="David" w:cs="David"/>
          <w:sz w:val="24"/>
          <w:szCs w:val="24"/>
          <w:rtl/>
        </w:rPr>
      </w:pPr>
      <w:r w:rsidRPr="00141A86">
        <w:rPr>
          <w:rFonts w:ascii="David" w:hAnsi="David" w:cs="David" w:hint="cs"/>
          <w:sz w:val="24"/>
          <w:szCs w:val="24"/>
          <w:u w:val="single"/>
          <w:rtl/>
        </w:rPr>
        <w:lastRenderedPageBreak/>
        <w:t>ס' 9 לחוק הגנת השכר-</w:t>
      </w:r>
      <w:r>
        <w:rPr>
          <w:rFonts w:ascii="David" w:hAnsi="David" w:cs="David" w:hint="cs"/>
          <w:sz w:val="24"/>
          <w:szCs w:val="24"/>
          <w:rtl/>
        </w:rPr>
        <w:t xml:space="preserve"> מועד לתשלום שכר חודשי הוא עד תום החודש שעבדתי בו.</w:t>
      </w:r>
      <w:r w:rsidR="00C16DCA" w:rsidRPr="00C16DCA">
        <w:rPr>
          <w:rFonts w:ascii="David" w:hAnsi="David" w:cs="David" w:hint="cs"/>
          <w:sz w:val="24"/>
          <w:szCs w:val="24"/>
          <w:rtl/>
        </w:rPr>
        <w:t xml:space="preserve"> </w:t>
      </w:r>
      <w:r w:rsidR="00C16DCA">
        <w:rPr>
          <w:rFonts w:ascii="David" w:hAnsi="David" w:cs="David" w:hint="cs"/>
          <w:sz w:val="24"/>
          <w:szCs w:val="24"/>
          <w:rtl/>
        </w:rPr>
        <w:t xml:space="preserve">עובד חודשי זכאי לקבל את שכרו עם תום החודש שעבורו הוא משולם. כלומר- עובד </w:t>
      </w:r>
      <w:r w:rsidR="00084A7F">
        <w:rPr>
          <w:rFonts w:ascii="David" w:hAnsi="David" w:cs="David" w:hint="cs"/>
          <w:sz w:val="24"/>
          <w:szCs w:val="24"/>
          <w:rtl/>
        </w:rPr>
        <w:t>ש</w:t>
      </w:r>
      <w:r w:rsidR="00C16DCA">
        <w:rPr>
          <w:rFonts w:ascii="David" w:hAnsi="David" w:cs="David" w:hint="cs"/>
          <w:sz w:val="24"/>
          <w:szCs w:val="24"/>
          <w:rtl/>
        </w:rPr>
        <w:t xml:space="preserve">עבד במהלך חודש אוגוסט, </w:t>
      </w:r>
      <w:r w:rsidR="00084A7F">
        <w:rPr>
          <w:rFonts w:ascii="David" w:hAnsi="David" w:cs="David" w:hint="cs"/>
          <w:sz w:val="24"/>
          <w:szCs w:val="24"/>
          <w:rtl/>
        </w:rPr>
        <w:t>זכאי</w:t>
      </w:r>
      <w:r w:rsidR="00C16DCA">
        <w:rPr>
          <w:rFonts w:ascii="David" w:hAnsi="David" w:cs="David" w:hint="cs"/>
          <w:sz w:val="24"/>
          <w:szCs w:val="24"/>
          <w:rtl/>
        </w:rPr>
        <w:t xml:space="preserve"> לקבל את שכרו בתום החודש, משמע 1 לספטמבר.</w:t>
      </w:r>
    </w:p>
    <w:p w14:paraId="7B90AA36" w14:textId="79258D09" w:rsidR="00C16DCA" w:rsidRDefault="00C16DCA" w:rsidP="00C16DCA">
      <w:pPr>
        <w:tabs>
          <w:tab w:val="left" w:pos="926"/>
        </w:tabs>
        <w:spacing w:after="0" w:line="360" w:lineRule="auto"/>
        <w:jc w:val="both"/>
        <w:rPr>
          <w:rFonts w:ascii="David" w:hAnsi="David" w:cs="David"/>
          <w:sz w:val="24"/>
          <w:szCs w:val="24"/>
          <w:rtl/>
        </w:rPr>
      </w:pPr>
    </w:p>
    <w:p w14:paraId="43650C90" w14:textId="6E7563F8" w:rsidR="007B2C5A" w:rsidRDefault="00C16DCA"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תחולת הסעיף </w:t>
      </w:r>
      <w:r w:rsidR="006F1B2C">
        <w:rPr>
          <w:rFonts w:ascii="David" w:hAnsi="David" w:cs="David" w:hint="cs"/>
          <w:sz w:val="24"/>
          <w:szCs w:val="24"/>
          <w:rtl/>
        </w:rPr>
        <w:t>משלי</w:t>
      </w:r>
      <w:r>
        <w:rPr>
          <w:rFonts w:ascii="David" w:hAnsi="David" w:cs="David" w:hint="cs"/>
          <w:sz w:val="24"/>
          <w:szCs w:val="24"/>
          <w:rtl/>
        </w:rPr>
        <w:t>כה</w:t>
      </w:r>
      <w:r w:rsidR="006F1B2C">
        <w:rPr>
          <w:rFonts w:ascii="David" w:hAnsi="David" w:cs="David" w:hint="cs"/>
          <w:sz w:val="24"/>
          <w:szCs w:val="24"/>
          <w:rtl/>
        </w:rPr>
        <w:t xml:space="preserve"> על </w:t>
      </w:r>
      <w:r w:rsidR="006F1B2C">
        <w:rPr>
          <w:rFonts w:ascii="David" w:hAnsi="David" w:cs="David" w:hint="cs"/>
          <w:b/>
          <w:bCs/>
          <w:sz w:val="24"/>
          <w:szCs w:val="24"/>
          <w:rtl/>
        </w:rPr>
        <w:t>הלנת שכר-</w:t>
      </w:r>
      <w:r w:rsidR="006F1B2C">
        <w:rPr>
          <w:rFonts w:ascii="David" w:hAnsi="David" w:cs="David" w:hint="cs"/>
          <w:sz w:val="24"/>
          <w:szCs w:val="24"/>
          <w:rtl/>
        </w:rPr>
        <w:t xml:space="preserve"> שכר שלא שולם עד היום הקובע= היום התשיעי. אם תום החודש הוא </w:t>
      </w:r>
      <w:r w:rsidR="00FD35BA">
        <w:rPr>
          <w:rFonts w:ascii="David" w:hAnsi="David" w:cs="David" w:hint="cs"/>
          <w:sz w:val="24"/>
          <w:szCs w:val="24"/>
          <w:rtl/>
        </w:rPr>
        <w:t>31 לחודש</w:t>
      </w:r>
      <w:r w:rsidR="006F1B2C">
        <w:rPr>
          <w:rFonts w:ascii="David" w:hAnsi="David" w:cs="David" w:hint="cs"/>
          <w:sz w:val="24"/>
          <w:szCs w:val="24"/>
          <w:rtl/>
        </w:rPr>
        <w:t xml:space="preserve">, </w:t>
      </w:r>
      <w:r w:rsidR="006F1B2C" w:rsidRPr="00650417">
        <w:rPr>
          <w:rFonts w:ascii="David" w:hAnsi="David" w:cs="David" w:hint="cs"/>
          <w:b/>
          <w:bCs/>
          <w:sz w:val="24"/>
          <w:szCs w:val="24"/>
          <w:rtl/>
        </w:rPr>
        <w:t>היום ה9 הכוונה ה9 לחודש</w:t>
      </w:r>
      <w:r w:rsidR="00FD35BA">
        <w:rPr>
          <w:rFonts w:ascii="David" w:hAnsi="David" w:cs="David" w:hint="cs"/>
          <w:b/>
          <w:bCs/>
          <w:sz w:val="24"/>
          <w:szCs w:val="24"/>
          <w:rtl/>
        </w:rPr>
        <w:t xml:space="preserve"> הבא</w:t>
      </w:r>
      <w:r w:rsidR="006F1B2C" w:rsidRPr="00650417">
        <w:rPr>
          <w:rFonts w:ascii="David" w:hAnsi="David" w:cs="David" w:hint="cs"/>
          <w:b/>
          <w:bCs/>
          <w:sz w:val="24"/>
          <w:szCs w:val="24"/>
          <w:rtl/>
        </w:rPr>
        <w:t>.</w:t>
      </w:r>
      <w:r w:rsidR="007B2C5A">
        <w:rPr>
          <w:rFonts w:ascii="David" w:hAnsi="David" w:cs="David" w:hint="cs"/>
          <w:sz w:val="24"/>
          <w:szCs w:val="24"/>
          <w:rtl/>
        </w:rPr>
        <w:t xml:space="preserve"> </w:t>
      </w:r>
    </w:p>
    <w:p w14:paraId="3919B943" w14:textId="73C3321A" w:rsidR="00E90939" w:rsidRDefault="007B2C5A"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דוג'- מעסיק שלא שילם את שכר חודש מאי עד ה9 ליוני ייחשב כמלין שכר. תשלום שכר ב10 ליוני ייחשב כהלנת שכר של 10 ימים.</w:t>
      </w:r>
    </w:p>
    <w:p w14:paraId="7AAF6CEF" w14:textId="36F3096E" w:rsidR="0016153E" w:rsidRDefault="0016153E" w:rsidP="00386820">
      <w:pPr>
        <w:tabs>
          <w:tab w:val="left" w:pos="926"/>
        </w:tabs>
        <w:spacing w:after="0" w:line="360" w:lineRule="auto"/>
        <w:jc w:val="both"/>
        <w:rPr>
          <w:rFonts w:ascii="David" w:hAnsi="David" w:cs="David"/>
          <w:sz w:val="24"/>
          <w:szCs w:val="24"/>
          <w:rtl/>
        </w:rPr>
      </w:pPr>
    </w:p>
    <w:p w14:paraId="55AA972B" w14:textId="3D342B54" w:rsidR="00BF29FA" w:rsidRDefault="007B2C5A" w:rsidP="00386820">
      <w:pPr>
        <w:tabs>
          <w:tab w:val="left" w:pos="926"/>
        </w:tabs>
        <w:spacing w:after="0" w:line="360" w:lineRule="auto"/>
        <w:jc w:val="both"/>
        <w:rPr>
          <w:rFonts w:ascii="David" w:hAnsi="David" w:cs="David"/>
          <w:sz w:val="24"/>
          <w:szCs w:val="24"/>
          <w:rtl/>
        </w:rPr>
      </w:pPr>
      <w:r w:rsidRPr="007B2C5A">
        <w:rPr>
          <w:rFonts w:ascii="David" w:hAnsi="David" w:cs="David" w:hint="cs"/>
          <w:sz w:val="24"/>
          <w:szCs w:val="24"/>
          <w:u w:val="single"/>
          <w:rtl/>
        </w:rPr>
        <w:t>ס' 17 לחוק-</w:t>
      </w:r>
      <w:r>
        <w:rPr>
          <w:rFonts w:ascii="David" w:hAnsi="David" w:cs="David" w:hint="cs"/>
          <w:sz w:val="24"/>
          <w:szCs w:val="24"/>
          <w:rtl/>
        </w:rPr>
        <w:t xml:space="preserve"> </w:t>
      </w:r>
      <w:r w:rsidR="0016153E">
        <w:rPr>
          <w:rFonts w:ascii="David" w:hAnsi="David" w:cs="David" w:hint="cs"/>
          <w:sz w:val="24"/>
          <w:szCs w:val="24"/>
          <w:rtl/>
        </w:rPr>
        <w:t>פיצויי הלנה</w:t>
      </w:r>
      <w:r w:rsidR="00C66A33">
        <w:rPr>
          <w:rFonts w:ascii="David" w:hAnsi="David" w:cs="David" w:hint="cs"/>
          <w:sz w:val="24"/>
          <w:szCs w:val="24"/>
          <w:rtl/>
        </w:rPr>
        <w:t>.</w:t>
      </w:r>
      <w:r w:rsidR="0016153E">
        <w:rPr>
          <w:rFonts w:ascii="David" w:hAnsi="David" w:cs="David" w:hint="cs"/>
          <w:sz w:val="24"/>
          <w:szCs w:val="24"/>
          <w:rtl/>
        </w:rPr>
        <w:t xml:space="preserve"> מעוגן כללים לחישוב הלנת שכר</w:t>
      </w:r>
      <w:r w:rsidR="00BF29FA">
        <w:rPr>
          <w:rFonts w:ascii="David" w:hAnsi="David" w:cs="David" w:hint="cs"/>
          <w:sz w:val="24"/>
          <w:szCs w:val="24"/>
          <w:rtl/>
        </w:rPr>
        <w:t xml:space="preserve">. </w:t>
      </w:r>
    </w:p>
    <w:p w14:paraId="53D07DCE" w14:textId="50281E9A" w:rsidR="00E720AB" w:rsidRDefault="00BF29FA" w:rsidP="00386820">
      <w:pPr>
        <w:tabs>
          <w:tab w:val="left" w:pos="926"/>
        </w:tabs>
        <w:spacing w:after="0" w:line="360" w:lineRule="auto"/>
        <w:jc w:val="both"/>
        <w:rPr>
          <w:rFonts w:ascii="David" w:hAnsi="David" w:cs="David"/>
          <w:sz w:val="24"/>
          <w:szCs w:val="24"/>
          <w:rtl/>
        </w:rPr>
      </w:pPr>
      <w:r w:rsidRPr="007B2C5A">
        <w:rPr>
          <w:rFonts w:ascii="David" w:hAnsi="David" w:cs="David" w:hint="cs"/>
          <w:sz w:val="24"/>
          <w:szCs w:val="24"/>
          <w:u w:val="single"/>
          <w:rtl/>
        </w:rPr>
        <w:t>סעיף 17א</w:t>
      </w:r>
      <w:r w:rsidR="007B2C5A" w:rsidRPr="007B2C5A">
        <w:rPr>
          <w:rFonts w:ascii="David" w:hAnsi="David" w:cs="David" w:hint="cs"/>
          <w:sz w:val="24"/>
          <w:szCs w:val="24"/>
          <w:u w:val="single"/>
          <w:rtl/>
        </w:rPr>
        <w:t xml:space="preserve"> (א)</w:t>
      </w:r>
      <w:r>
        <w:rPr>
          <w:rFonts w:ascii="David" w:hAnsi="David" w:cs="David" w:hint="cs"/>
          <w:sz w:val="24"/>
          <w:szCs w:val="24"/>
          <w:rtl/>
        </w:rPr>
        <w:t xml:space="preserve"> התיישנות- שונה מכל התיישנות שאנו מכירים (התיישנות על ה</w:t>
      </w:r>
      <w:r w:rsidRPr="00E720AB">
        <w:rPr>
          <w:rFonts w:ascii="David" w:hAnsi="David" w:cs="David" w:hint="cs"/>
          <w:b/>
          <w:bCs/>
          <w:sz w:val="24"/>
          <w:szCs w:val="24"/>
          <w:rtl/>
        </w:rPr>
        <w:t>תביעה</w:t>
      </w:r>
      <w:r>
        <w:rPr>
          <w:rFonts w:ascii="David" w:hAnsi="David" w:cs="David" w:hint="cs"/>
          <w:sz w:val="24"/>
          <w:szCs w:val="24"/>
          <w:rtl/>
        </w:rPr>
        <w:t>- דיוניות/ פרוצדורליות)</w:t>
      </w:r>
      <w:r w:rsidR="00E720AB">
        <w:rPr>
          <w:rFonts w:ascii="David" w:hAnsi="David" w:cs="David" w:hint="cs"/>
          <w:sz w:val="24"/>
          <w:szCs w:val="24"/>
          <w:rtl/>
        </w:rPr>
        <w:t>- החוב קיים אבל אי אפשר לגשת אליו.</w:t>
      </w:r>
      <w:r w:rsidR="00540F11" w:rsidRPr="00540F11">
        <w:rPr>
          <w:rFonts w:ascii="David" w:hAnsi="David" w:cs="David" w:hint="cs"/>
          <w:sz w:val="24"/>
          <w:szCs w:val="24"/>
          <w:rtl/>
        </w:rPr>
        <w:t xml:space="preserve"> </w:t>
      </w:r>
      <w:r w:rsidR="00540F11">
        <w:rPr>
          <w:rFonts w:ascii="David" w:hAnsi="David" w:cs="David" w:hint="cs"/>
          <w:sz w:val="24"/>
          <w:szCs w:val="24"/>
          <w:rtl/>
        </w:rPr>
        <w:t xml:space="preserve">בהתיישנות רגילה- לא </w:t>
      </w:r>
      <w:r w:rsidR="00540F11" w:rsidRPr="00B16F64">
        <w:rPr>
          <w:rFonts w:ascii="David" w:hAnsi="David" w:cs="David" w:hint="cs"/>
          <w:b/>
          <w:bCs/>
          <w:sz w:val="24"/>
          <w:szCs w:val="24"/>
          <w:rtl/>
        </w:rPr>
        <w:t>הזכות מתיישנת</w:t>
      </w:r>
      <w:r w:rsidR="00540F11">
        <w:rPr>
          <w:rFonts w:ascii="David" w:hAnsi="David" w:cs="David" w:hint="cs"/>
          <w:sz w:val="24"/>
          <w:szCs w:val="24"/>
          <w:rtl/>
        </w:rPr>
        <w:t xml:space="preserve"> אלא </w:t>
      </w:r>
      <w:r w:rsidR="00540F11" w:rsidRPr="00B16F64">
        <w:rPr>
          <w:rFonts w:ascii="David" w:hAnsi="David" w:cs="David" w:hint="cs"/>
          <w:b/>
          <w:bCs/>
          <w:sz w:val="24"/>
          <w:szCs w:val="24"/>
          <w:rtl/>
        </w:rPr>
        <w:t>הזכות הדיונית</w:t>
      </w:r>
      <w:r>
        <w:rPr>
          <w:rFonts w:ascii="David" w:hAnsi="David" w:cs="David" w:hint="cs"/>
          <w:sz w:val="24"/>
          <w:szCs w:val="24"/>
          <w:rtl/>
        </w:rPr>
        <w:t>.</w:t>
      </w:r>
      <w:r w:rsidR="00540F11">
        <w:rPr>
          <w:rFonts w:ascii="David" w:hAnsi="David" w:cs="David" w:hint="cs"/>
          <w:sz w:val="24"/>
          <w:szCs w:val="24"/>
          <w:rtl/>
        </w:rPr>
        <w:t xml:space="preserve"> </w:t>
      </w:r>
    </w:p>
    <w:p w14:paraId="067B7E12" w14:textId="0F28148E" w:rsidR="00520C37" w:rsidRPr="00520C37" w:rsidRDefault="00540F11"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בהתיישנות בכל הנוגע ל</w:t>
      </w:r>
      <w:r>
        <w:rPr>
          <w:rFonts w:ascii="David" w:hAnsi="David" w:cs="David" w:hint="cs"/>
          <w:b/>
          <w:bCs/>
          <w:sz w:val="24"/>
          <w:szCs w:val="24"/>
          <w:rtl/>
        </w:rPr>
        <w:t>הלנת שכר</w:t>
      </w:r>
      <w:r w:rsidR="00E720AB">
        <w:rPr>
          <w:rFonts w:ascii="David" w:hAnsi="David" w:cs="David" w:hint="cs"/>
          <w:b/>
          <w:bCs/>
          <w:sz w:val="24"/>
          <w:szCs w:val="24"/>
          <w:rtl/>
        </w:rPr>
        <w:t xml:space="preserve"> (ס'17א)</w:t>
      </w:r>
      <w:r>
        <w:rPr>
          <w:rFonts w:ascii="David" w:hAnsi="David" w:cs="David" w:hint="cs"/>
          <w:b/>
          <w:bCs/>
          <w:sz w:val="24"/>
          <w:szCs w:val="24"/>
          <w:rtl/>
        </w:rPr>
        <w:t>,</w:t>
      </w:r>
      <w:r w:rsidR="00BF29FA">
        <w:rPr>
          <w:rFonts w:ascii="David" w:hAnsi="David" w:cs="David" w:hint="cs"/>
          <w:sz w:val="24"/>
          <w:szCs w:val="24"/>
          <w:rtl/>
        </w:rPr>
        <w:t xml:space="preserve"> </w:t>
      </w:r>
      <w:r w:rsidR="00F36B36">
        <w:rPr>
          <w:rFonts w:ascii="David" w:hAnsi="David" w:cs="David" w:hint="cs"/>
          <w:sz w:val="24"/>
          <w:szCs w:val="24"/>
          <w:rtl/>
        </w:rPr>
        <w:t xml:space="preserve">מדובר </w:t>
      </w:r>
      <w:r w:rsidR="00F36B36" w:rsidRPr="00F36B36">
        <w:rPr>
          <w:rFonts w:ascii="David" w:hAnsi="David" w:cs="David" w:hint="cs"/>
          <w:b/>
          <w:bCs/>
          <w:sz w:val="24"/>
          <w:szCs w:val="24"/>
          <w:rtl/>
        </w:rPr>
        <w:t>ב</w:t>
      </w:r>
      <w:r w:rsidR="00F36B36">
        <w:rPr>
          <w:rFonts w:ascii="David" w:hAnsi="David" w:cs="David" w:hint="cs"/>
          <w:b/>
          <w:bCs/>
          <w:sz w:val="24"/>
          <w:szCs w:val="24"/>
          <w:rtl/>
        </w:rPr>
        <w:t xml:space="preserve">זכות מהותית: </w:t>
      </w:r>
      <w:r w:rsidR="00520C37" w:rsidRPr="00F36B36">
        <w:rPr>
          <w:rFonts w:ascii="David" w:hAnsi="David" w:cs="David"/>
          <w:b/>
          <w:bCs/>
          <w:sz w:val="24"/>
          <w:szCs w:val="24"/>
          <w:rtl/>
        </w:rPr>
        <w:t>הזכות</w:t>
      </w:r>
      <w:r w:rsidR="00520C37" w:rsidRPr="00520C37">
        <w:rPr>
          <w:rFonts w:ascii="David" w:hAnsi="David" w:cs="David"/>
          <w:sz w:val="24"/>
          <w:szCs w:val="24"/>
          <w:rtl/>
        </w:rPr>
        <w:t xml:space="preserve"> </w:t>
      </w:r>
      <w:r w:rsidR="00520C37" w:rsidRPr="00F36B36">
        <w:rPr>
          <w:rFonts w:ascii="David" w:hAnsi="David" w:cs="David"/>
          <w:b/>
          <w:bCs/>
          <w:sz w:val="24"/>
          <w:szCs w:val="24"/>
          <w:rtl/>
        </w:rPr>
        <w:t>לפיצויי הלנת שכר,</w:t>
      </w:r>
      <w:r w:rsidR="00520C37" w:rsidRPr="00520C37">
        <w:rPr>
          <w:rFonts w:ascii="David" w:hAnsi="David" w:cs="David"/>
          <w:sz w:val="24"/>
          <w:szCs w:val="24"/>
          <w:rtl/>
        </w:rPr>
        <w:t xml:space="preserve"> להבדיל משכר עבודה, אם לא הוגשה תובענה לביה"ד תוך שנה מהיום שבו רואים את השכר כמולן או תוך 60 ימים מהיום שקיבל העובד את השכר שבו קשור הפיצוי, לפי המוקדם מבניהם. אולם ביה"ד רשאי להאריך את התקופה של 60 יום לתקופה של 90 יום.  </w:t>
      </w:r>
    </w:p>
    <w:p w14:paraId="4AA02CB0" w14:textId="1AFCADFE" w:rsidR="00520C37" w:rsidRPr="00F36D3D" w:rsidRDefault="00520C37" w:rsidP="00386820">
      <w:pPr>
        <w:tabs>
          <w:tab w:val="left" w:pos="926"/>
        </w:tabs>
        <w:spacing w:after="0" w:line="360" w:lineRule="auto"/>
        <w:jc w:val="both"/>
        <w:rPr>
          <w:rFonts w:ascii="David" w:hAnsi="David" w:cs="David"/>
          <w:b/>
          <w:bCs/>
          <w:sz w:val="24"/>
          <w:szCs w:val="24"/>
          <w:rtl/>
        </w:rPr>
      </w:pPr>
      <w:r w:rsidRPr="00520C37">
        <w:rPr>
          <w:rFonts w:ascii="David" w:hAnsi="David" w:cs="David"/>
          <w:sz w:val="24"/>
          <w:szCs w:val="24"/>
          <w:rtl/>
        </w:rPr>
        <w:t>הפסיקה קבעה שכאשר הזכות מתיישנת זה מהותי. ולכן כדי לקבל את הפיצוי להלנת שכר, יש צורך להיות ערנ</w:t>
      </w:r>
      <w:r w:rsidR="00427C70">
        <w:rPr>
          <w:rFonts w:ascii="David" w:hAnsi="David" w:cs="David" w:hint="cs"/>
          <w:sz w:val="24"/>
          <w:szCs w:val="24"/>
          <w:rtl/>
        </w:rPr>
        <w:t>י</w:t>
      </w:r>
      <w:r w:rsidRPr="00520C37">
        <w:rPr>
          <w:rFonts w:ascii="David" w:hAnsi="David" w:cs="David"/>
          <w:sz w:val="24"/>
          <w:szCs w:val="24"/>
          <w:rtl/>
        </w:rPr>
        <w:t xml:space="preserve">ים לזמנים. </w:t>
      </w:r>
      <w:r w:rsidR="00F36D3D" w:rsidRPr="00DB44DA">
        <w:rPr>
          <w:rFonts w:ascii="David" w:hAnsi="David" w:cs="David" w:hint="cs"/>
          <w:b/>
          <w:bCs/>
          <w:sz w:val="24"/>
          <w:szCs w:val="24"/>
          <w:highlight w:val="magenta"/>
          <w:rtl/>
        </w:rPr>
        <w:t xml:space="preserve">הזכות </w:t>
      </w:r>
      <w:r w:rsidR="00DB44DA" w:rsidRPr="00DB44DA">
        <w:rPr>
          <w:rFonts w:ascii="David" w:hAnsi="David" w:cs="David" w:hint="cs"/>
          <w:b/>
          <w:bCs/>
          <w:sz w:val="24"/>
          <w:szCs w:val="24"/>
          <w:highlight w:val="magenta"/>
          <w:rtl/>
        </w:rPr>
        <w:t>לקבל פיצוי מ</w:t>
      </w:r>
      <w:r w:rsidR="00F36D3D" w:rsidRPr="00DB44DA">
        <w:rPr>
          <w:rFonts w:ascii="David" w:hAnsi="David" w:cs="David" w:hint="cs"/>
          <w:b/>
          <w:bCs/>
          <w:sz w:val="24"/>
          <w:szCs w:val="24"/>
          <w:highlight w:val="magenta"/>
          <w:rtl/>
        </w:rPr>
        <w:t>תנדפת!</w:t>
      </w:r>
    </w:p>
    <w:p w14:paraId="7DDF45F5" w14:textId="77777777" w:rsidR="00520C37" w:rsidRPr="00520C37" w:rsidRDefault="00520C37" w:rsidP="00386820">
      <w:pPr>
        <w:tabs>
          <w:tab w:val="left" w:pos="926"/>
        </w:tabs>
        <w:spacing w:after="0" w:line="360" w:lineRule="auto"/>
        <w:jc w:val="both"/>
        <w:rPr>
          <w:rFonts w:ascii="David" w:hAnsi="David" w:cs="David"/>
          <w:sz w:val="24"/>
          <w:szCs w:val="24"/>
          <w:rtl/>
        </w:rPr>
      </w:pPr>
      <w:r w:rsidRPr="00520C37">
        <w:rPr>
          <w:rFonts w:ascii="David" w:hAnsi="David" w:cs="David"/>
          <w:sz w:val="24"/>
          <w:szCs w:val="24"/>
          <w:rtl/>
        </w:rPr>
        <w:t>הסבר על הזמנים:</w:t>
      </w:r>
    </w:p>
    <w:p w14:paraId="798BC907" w14:textId="6565E5A5" w:rsidR="00520C37" w:rsidRPr="00520C37" w:rsidRDefault="00520C37" w:rsidP="00386820">
      <w:pPr>
        <w:tabs>
          <w:tab w:val="left" w:pos="926"/>
        </w:tabs>
        <w:spacing w:after="0" w:line="360" w:lineRule="auto"/>
        <w:jc w:val="both"/>
        <w:rPr>
          <w:rFonts w:ascii="David" w:hAnsi="David" w:cs="David"/>
          <w:sz w:val="24"/>
          <w:szCs w:val="24"/>
          <w:rtl/>
        </w:rPr>
      </w:pPr>
      <w:r w:rsidRPr="00520C37">
        <w:rPr>
          <w:rFonts w:ascii="David" w:hAnsi="David" w:cs="David"/>
          <w:sz w:val="24"/>
          <w:szCs w:val="24"/>
          <w:rtl/>
        </w:rPr>
        <w:t>1.</w:t>
      </w:r>
      <w:r w:rsidR="0002034B">
        <w:rPr>
          <w:rFonts w:ascii="David" w:hAnsi="David" w:cs="David" w:hint="cs"/>
          <w:sz w:val="24"/>
          <w:szCs w:val="24"/>
          <w:rtl/>
        </w:rPr>
        <w:t xml:space="preserve"> </w:t>
      </w:r>
      <w:r w:rsidRPr="00520C37">
        <w:rPr>
          <w:rFonts w:ascii="David" w:hAnsi="David" w:cs="David"/>
          <w:sz w:val="24"/>
          <w:szCs w:val="24"/>
          <w:rtl/>
        </w:rPr>
        <w:t xml:space="preserve">שנה מרגע שרואים את השכר כמולן: אם רואה את השכר ב-1.1 ניתן לקחת </w:t>
      </w:r>
      <w:r w:rsidR="00C22583">
        <w:rPr>
          <w:rFonts w:ascii="David" w:hAnsi="David" w:cs="David" w:hint="cs"/>
          <w:sz w:val="24"/>
          <w:szCs w:val="24"/>
          <w:rtl/>
        </w:rPr>
        <w:t>עד היום ה9</w:t>
      </w:r>
      <w:r w:rsidRPr="00520C37">
        <w:rPr>
          <w:rFonts w:ascii="David" w:hAnsi="David" w:cs="David"/>
          <w:sz w:val="24"/>
          <w:szCs w:val="24"/>
          <w:rtl/>
        </w:rPr>
        <w:t xml:space="preserve"> אז עד 10.1.20. כלומר, עד ה-10.1.21</w:t>
      </w:r>
      <w:r w:rsidR="00C22583">
        <w:rPr>
          <w:rFonts w:ascii="David" w:hAnsi="David" w:cs="David" w:hint="cs"/>
          <w:sz w:val="24"/>
          <w:szCs w:val="24"/>
          <w:rtl/>
        </w:rPr>
        <w:t xml:space="preserve"> יש זכות</w:t>
      </w:r>
      <w:r w:rsidRPr="00520C37">
        <w:rPr>
          <w:rFonts w:ascii="David" w:hAnsi="David" w:cs="David"/>
          <w:sz w:val="24"/>
          <w:szCs w:val="24"/>
          <w:rtl/>
        </w:rPr>
        <w:t xml:space="preserve">. </w:t>
      </w:r>
    </w:p>
    <w:p w14:paraId="02AC09A8" w14:textId="49CFEA85" w:rsidR="00520C37" w:rsidRPr="00520C37" w:rsidRDefault="00520C37" w:rsidP="00386820">
      <w:pPr>
        <w:tabs>
          <w:tab w:val="left" w:pos="926"/>
        </w:tabs>
        <w:spacing w:after="0" w:line="360" w:lineRule="auto"/>
        <w:jc w:val="both"/>
        <w:rPr>
          <w:rFonts w:ascii="David" w:hAnsi="David" w:cs="David"/>
          <w:sz w:val="24"/>
          <w:szCs w:val="24"/>
          <w:rtl/>
        </w:rPr>
      </w:pPr>
      <w:r w:rsidRPr="00520C37">
        <w:rPr>
          <w:rFonts w:ascii="David" w:hAnsi="David" w:cs="David"/>
          <w:sz w:val="24"/>
          <w:szCs w:val="24"/>
          <w:rtl/>
        </w:rPr>
        <w:t>2.</w:t>
      </w:r>
      <w:r w:rsidR="0002034B">
        <w:rPr>
          <w:rFonts w:ascii="David" w:hAnsi="David" w:cs="David" w:hint="cs"/>
          <w:sz w:val="24"/>
          <w:szCs w:val="24"/>
          <w:rtl/>
        </w:rPr>
        <w:t xml:space="preserve"> </w:t>
      </w:r>
      <w:r w:rsidRPr="00520C37">
        <w:rPr>
          <w:rFonts w:ascii="David" w:hAnsi="David" w:cs="David"/>
          <w:sz w:val="24"/>
          <w:szCs w:val="24"/>
          <w:rtl/>
        </w:rPr>
        <w:t xml:space="preserve">60 יום מהיום שקיבל העובד את </w:t>
      </w:r>
      <w:r w:rsidRPr="003F269D">
        <w:rPr>
          <w:rFonts w:ascii="David" w:hAnsi="David" w:cs="David"/>
          <w:b/>
          <w:bCs/>
          <w:sz w:val="24"/>
          <w:szCs w:val="24"/>
          <w:rtl/>
        </w:rPr>
        <w:t>השכר</w:t>
      </w:r>
      <w:r w:rsidRPr="00520C37">
        <w:rPr>
          <w:rFonts w:ascii="David" w:hAnsi="David" w:cs="David"/>
          <w:sz w:val="24"/>
          <w:szCs w:val="24"/>
          <w:rtl/>
        </w:rPr>
        <w:t xml:space="preserve">: העובד קיבל את השכר ב-15.1.20, צריך לתבוע עד ה-15.3. </w:t>
      </w:r>
    </w:p>
    <w:p w14:paraId="1CFB2C1A" w14:textId="77777777" w:rsidR="00520C37" w:rsidRPr="00520C37" w:rsidRDefault="00520C37" w:rsidP="00386820">
      <w:pPr>
        <w:tabs>
          <w:tab w:val="left" w:pos="926"/>
        </w:tabs>
        <w:spacing w:after="0" w:line="360" w:lineRule="auto"/>
        <w:jc w:val="both"/>
        <w:rPr>
          <w:rFonts w:ascii="David" w:hAnsi="David" w:cs="David"/>
          <w:sz w:val="24"/>
          <w:szCs w:val="24"/>
          <w:rtl/>
        </w:rPr>
      </w:pPr>
      <w:r w:rsidRPr="00520C37">
        <w:rPr>
          <w:rFonts w:ascii="David" w:hAnsi="David" w:cs="David"/>
          <w:sz w:val="24"/>
          <w:szCs w:val="24"/>
          <w:rtl/>
        </w:rPr>
        <w:t xml:space="preserve">אם העובד לא קיבל כלום, יש לנו שנה. אבל אם הוא קיבל את השכר יש לנו 60 יום בלבד. אם קיבל שלושה חודשים, לא קיבל שנה. </w:t>
      </w:r>
    </w:p>
    <w:p w14:paraId="6AD7B285" w14:textId="51358CBA" w:rsidR="00520C37" w:rsidRDefault="00520C37" w:rsidP="00386820">
      <w:pPr>
        <w:tabs>
          <w:tab w:val="left" w:pos="926"/>
        </w:tabs>
        <w:spacing w:after="0" w:line="360" w:lineRule="auto"/>
        <w:jc w:val="both"/>
        <w:rPr>
          <w:rFonts w:ascii="David" w:hAnsi="David" w:cs="David"/>
          <w:sz w:val="24"/>
          <w:szCs w:val="24"/>
          <w:rtl/>
        </w:rPr>
      </w:pPr>
      <w:r w:rsidRPr="00520C37">
        <w:rPr>
          <w:rFonts w:ascii="David" w:hAnsi="David" w:cs="David"/>
          <w:sz w:val="24"/>
          <w:szCs w:val="24"/>
          <w:rtl/>
        </w:rPr>
        <w:t>ס</w:t>
      </w:r>
      <w:r w:rsidR="006A1B69">
        <w:rPr>
          <w:rFonts w:ascii="David" w:hAnsi="David" w:cs="David" w:hint="cs"/>
          <w:sz w:val="24"/>
          <w:szCs w:val="24"/>
          <w:rtl/>
        </w:rPr>
        <w:t xml:space="preserve">עיף </w:t>
      </w:r>
      <w:r w:rsidRPr="00520C37">
        <w:rPr>
          <w:rFonts w:ascii="David" w:hAnsi="David" w:cs="David"/>
          <w:sz w:val="24"/>
          <w:szCs w:val="24"/>
          <w:rtl/>
        </w:rPr>
        <w:t>ק</w:t>
      </w:r>
      <w:r w:rsidR="006A1B69">
        <w:rPr>
          <w:rFonts w:ascii="David" w:hAnsi="David" w:cs="David" w:hint="cs"/>
          <w:sz w:val="24"/>
          <w:szCs w:val="24"/>
          <w:rtl/>
        </w:rPr>
        <w:t>טן</w:t>
      </w:r>
      <w:r w:rsidRPr="00520C37">
        <w:rPr>
          <w:rFonts w:ascii="David" w:hAnsi="David" w:cs="David"/>
          <w:sz w:val="24"/>
          <w:szCs w:val="24"/>
          <w:rtl/>
        </w:rPr>
        <w:t xml:space="preserve"> ב- </w:t>
      </w:r>
      <w:r w:rsidR="00C51FC5">
        <w:rPr>
          <w:rFonts w:ascii="David" w:hAnsi="David" w:cs="David" w:hint="cs"/>
          <w:sz w:val="24"/>
          <w:szCs w:val="24"/>
          <w:rtl/>
        </w:rPr>
        <w:t xml:space="preserve">על אף האמור בס' קטן א (הנ"ל), </w:t>
      </w:r>
      <w:r w:rsidRPr="00520C37">
        <w:rPr>
          <w:rFonts w:ascii="David" w:hAnsi="David" w:cs="David"/>
          <w:sz w:val="24"/>
          <w:szCs w:val="24"/>
          <w:rtl/>
        </w:rPr>
        <w:t xml:space="preserve">אם </w:t>
      </w:r>
      <w:r w:rsidR="00C51FC5">
        <w:rPr>
          <w:rFonts w:ascii="David" w:hAnsi="David" w:cs="David" w:hint="cs"/>
          <w:sz w:val="24"/>
          <w:szCs w:val="24"/>
          <w:rtl/>
        </w:rPr>
        <w:t>המעסיק הלין</w:t>
      </w:r>
      <w:r w:rsidRPr="00520C37">
        <w:rPr>
          <w:rFonts w:ascii="David" w:hAnsi="David" w:cs="David"/>
          <w:sz w:val="24"/>
          <w:szCs w:val="24"/>
          <w:rtl/>
        </w:rPr>
        <w:t xml:space="preserve"> את שכרו של העובד שלוש פעמים בתקופה של שנים-עשר חודשים רצופים (שלוש פעמים במשך שנה אחת), ההתיישנות תהיה 3 שנים. </w:t>
      </w:r>
      <w:r w:rsidR="00C51FC5">
        <w:rPr>
          <w:rFonts w:ascii="David" w:hAnsi="David" w:cs="David" w:hint="cs"/>
          <w:sz w:val="24"/>
          <w:szCs w:val="24"/>
          <w:rtl/>
        </w:rPr>
        <w:t xml:space="preserve">הרציונל- אם זה מקרה חוזר ונשנה, נאריך את תקופת ההתיישנות. </w:t>
      </w:r>
    </w:p>
    <w:p w14:paraId="0E649ABC" w14:textId="0B131D7D" w:rsidR="00C51FC5" w:rsidRDefault="00C51FC5"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סעיף קטן ג- לא יחולו הוראות סעיף ב על פיצויי הלנת שכר שחלפה לגביהם תקופת התיישנות של שנה. איך זה מסתדר? </w:t>
      </w:r>
      <w:r w:rsidRPr="00C51FC5">
        <w:rPr>
          <w:rFonts w:ascii="David" w:hAnsi="David" w:cs="David" w:hint="cs"/>
          <w:b/>
          <w:bCs/>
          <w:color w:val="FF0000"/>
          <w:sz w:val="24"/>
          <w:szCs w:val="24"/>
          <w:rtl/>
        </w:rPr>
        <w:t xml:space="preserve">ההלכה אומרת שכל ס' ב מדבר על התיישנות שהוא </w:t>
      </w:r>
      <w:r w:rsidRPr="003A0D16">
        <w:rPr>
          <w:rFonts w:ascii="David" w:hAnsi="David" w:cs="David" w:hint="cs"/>
          <w:b/>
          <w:bCs/>
          <w:color w:val="FF0000"/>
          <w:sz w:val="24"/>
          <w:szCs w:val="24"/>
          <w:u w:val="single"/>
          <w:rtl/>
        </w:rPr>
        <w:t>איחר בתשלום</w:t>
      </w:r>
      <w:r w:rsidRPr="00C51FC5">
        <w:rPr>
          <w:rFonts w:ascii="David" w:hAnsi="David" w:cs="David" w:hint="cs"/>
          <w:b/>
          <w:bCs/>
          <w:color w:val="FF0000"/>
          <w:sz w:val="24"/>
          <w:szCs w:val="24"/>
          <w:rtl/>
        </w:rPr>
        <w:t xml:space="preserve"> ולא על התיישנות שלא שילם בכלל.</w:t>
      </w:r>
    </w:p>
    <w:p w14:paraId="6780DB44" w14:textId="5568B916" w:rsidR="00DB44DA" w:rsidRDefault="00DB44DA" w:rsidP="00386820">
      <w:pPr>
        <w:tabs>
          <w:tab w:val="left" w:pos="926"/>
        </w:tabs>
        <w:spacing w:after="0" w:line="360" w:lineRule="auto"/>
        <w:jc w:val="both"/>
        <w:rPr>
          <w:rFonts w:ascii="David" w:hAnsi="David" w:cs="David"/>
          <w:sz w:val="24"/>
          <w:szCs w:val="24"/>
          <w:rtl/>
        </w:rPr>
      </w:pPr>
    </w:p>
    <w:p w14:paraId="022FDEE4" w14:textId="0BB9C4DE" w:rsidR="00386820" w:rsidRDefault="00BB1DDE" w:rsidP="00710C42">
      <w:pPr>
        <w:tabs>
          <w:tab w:val="left" w:pos="926"/>
        </w:tabs>
        <w:spacing w:after="0" w:line="360" w:lineRule="auto"/>
        <w:jc w:val="both"/>
        <w:rPr>
          <w:rFonts w:ascii="David" w:hAnsi="David" w:cs="David"/>
          <w:sz w:val="24"/>
          <w:szCs w:val="24"/>
          <w:rtl/>
        </w:rPr>
      </w:pPr>
      <w:r>
        <w:rPr>
          <w:rFonts w:ascii="David" w:hAnsi="David" w:cs="David" w:hint="cs"/>
          <w:sz w:val="24"/>
          <w:szCs w:val="24"/>
          <w:rtl/>
        </w:rPr>
        <w:t>זכות התביעה מגיעה אחרי היום ה9 אבל אפשר לתבוע על הלנת שכר מהרגע שהיה אמור לשלם את השכר (מה</w:t>
      </w:r>
      <w:r w:rsidR="00990963">
        <w:rPr>
          <w:rFonts w:ascii="David" w:hAnsi="David" w:cs="David" w:hint="cs"/>
          <w:sz w:val="24"/>
          <w:szCs w:val="24"/>
          <w:rtl/>
        </w:rPr>
        <w:t xml:space="preserve">ראשון </w:t>
      </w:r>
      <w:r>
        <w:rPr>
          <w:rFonts w:ascii="David" w:hAnsi="David" w:cs="David" w:hint="cs"/>
          <w:sz w:val="24"/>
          <w:szCs w:val="24"/>
          <w:rtl/>
        </w:rPr>
        <w:t>לחודש).</w:t>
      </w:r>
      <w:r w:rsidR="00710C42">
        <w:rPr>
          <w:rFonts w:ascii="David" w:hAnsi="David" w:cs="David" w:hint="cs"/>
          <w:sz w:val="24"/>
          <w:szCs w:val="24"/>
          <w:rtl/>
        </w:rPr>
        <w:t xml:space="preserve"> </w:t>
      </w:r>
      <w:r w:rsidR="00386820">
        <w:rPr>
          <w:rFonts w:ascii="David" w:hAnsi="David" w:cs="David" w:hint="cs"/>
          <w:sz w:val="24"/>
          <w:szCs w:val="24"/>
          <w:rtl/>
        </w:rPr>
        <w:t>זכויות מתבטאות לא רק ביכולת לתבוע בביהמ"ש.</w:t>
      </w:r>
    </w:p>
    <w:p w14:paraId="42A70D57" w14:textId="77777777" w:rsidR="00196EF7" w:rsidRDefault="00196EF7" w:rsidP="00196EF7">
      <w:pPr>
        <w:tabs>
          <w:tab w:val="left" w:pos="926"/>
        </w:tabs>
        <w:spacing w:after="0" w:line="360" w:lineRule="auto"/>
        <w:jc w:val="both"/>
        <w:rPr>
          <w:rFonts w:ascii="David" w:hAnsi="David" w:cs="David"/>
          <w:sz w:val="24"/>
          <w:szCs w:val="24"/>
          <w:rtl/>
        </w:rPr>
      </w:pPr>
    </w:p>
    <w:p w14:paraId="729EB02D" w14:textId="214DD9BE" w:rsidR="003F269D" w:rsidRPr="00196EF7" w:rsidRDefault="00196EF7" w:rsidP="00196EF7">
      <w:pPr>
        <w:tabs>
          <w:tab w:val="left" w:pos="926"/>
        </w:tabs>
        <w:spacing w:after="0" w:line="360" w:lineRule="auto"/>
        <w:jc w:val="both"/>
        <w:rPr>
          <w:rFonts w:ascii="David" w:hAnsi="David" w:cs="David"/>
          <w:b/>
          <w:bCs/>
          <w:sz w:val="24"/>
          <w:szCs w:val="24"/>
          <w:rtl/>
        </w:rPr>
      </w:pPr>
      <w:r w:rsidRPr="00196EF7">
        <w:rPr>
          <w:rFonts w:ascii="David" w:hAnsi="David" w:cs="David" w:hint="cs"/>
          <w:b/>
          <w:bCs/>
          <w:sz w:val="24"/>
          <w:szCs w:val="24"/>
          <w:rtl/>
        </w:rPr>
        <w:t xml:space="preserve">לסיכום, </w:t>
      </w:r>
      <w:r w:rsidR="00E72741" w:rsidRPr="00196EF7">
        <w:rPr>
          <w:rFonts w:ascii="David" w:hAnsi="David" w:cs="David" w:hint="cs"/>
          <w:b/>
          <w:bCs/>
          <w:sz w:val="24"/>
          <w:szCs w:val="24"/>
          <w:rtl/>
        </w:rPr>
        <w:t>בכל הקשור בהלנת שכר-</w:t>
      </w:r>
    </w:p>
    <w:p w14:paraId="17124FCA" w14:textId="2C0639D3" w:rsidR="00E72741" w:rsidRDefault="00E72741" w:rsidP="00530FB5">
      <w:pPr>
        <w:pStyle w:val="a7"/>
        <w:numPr>
          <w:ilvl w:val="0"/>
          <w:numId w:val="38"/>
        </w:numPr>
        <w:tabs>
          <w:tab w:val="left" w:pos="926"/>
        </w:tabs>
        <w:spacing w:after="0" w:line="360" w:lineRule="auto"/>
        <w:jc w:val="both"/>
        <w:rPr>
          <w:rFonts w:ascii="David" w:hAnsi="David" w:cs="David"/>
          <w:sz w:val="24"/>
          <w:szCs w:val="24"/>
        </w:rPr>
      </w:pPr>
      <w:r>
        <w:rPr>
          <w:rFonts w:ascii="David" w:hAnsi="David" w:cs="David" w:hint="cs"/>
          <w:sz w:val="24"/>
          <w:szCs w:val="24"/>
          <w:rtl/>
        </w:rPr>
        <w:t>מדובר בהתיישנות מהותית ולא דיונית.</w:t>
      </w:r>
    </w:p>
    <w:p w14:paraId="05E524CE" w14:textId="69E0D3F7" w:rsidR="00E72741" w:rsidRDefault="00E72741" w:rsidP="00530FB5">
      <w:pPr>
        <w:pStyle w:val="a7"/>
        <w:numPr>
          <w:ilvl w:val="0"/>
          <w:numId w:val="38"/>
        </w:numPr>
        <w:tabs>
          <w:tab w:val="left" w:pos="926"/>
        </w:tabs>
        <w:spacing w:after="0" w:line="360" w:lineRule="auto"/>
        <w:jc w:val="both"/>
        <w:rPr>
          <w:rFonts w:ascii="David" w:hAnsi="David" w:cs="David"/>
          <w:sz w:val="24"/>
          <w:szCs w:val="24"/>
        </w:rPr>
      </w:pPr>
      <w:r>
        <w:rPr>
          <w:rFonts w:ascii="David" w:hAnsi="David" w:cs="David" w:hint="cs"/>
          <w:sz w:val="24"/>
          <w:szCs w:val="24"/>
          <w:rtl/>
        </w:rPr>
        <w:t xml:space="preserve">ההבדל בין </w:t>
      </w:r>
      <w:r w:rsidR="00710C42">
        <w:rPr>
          <w:rFonts w:ascii="David" w:hAnsi="David" w:cs="David" w:hint="cs"/>
          <w:sz w:val="24"/>
          <w:szCs w:val="24"/>
          <w:rtl/>
        </w:rPr>
        <w:t xml:space="preserve">מצב של </w:t>
      </w:r>
      <w:r>
        <w:rPr>
          <w:rFonts w:ascii="David" w:hAnsi="David" w:cs="David" w:hint="cs"/>
          <w:sz w:val="24"/>
          <w:szCs w:val="24"/>
          <w:rtl/>
        </w:rPr>
        <w:t>איחור</w:t>
      </w:r>
      <w:r w:rsidR="00896AFC">
        <w:rPr>
          <w:rFonts w:ascii="David" w:hAnsi="David" w:cs="David" w:hint="cs"/>
          <w:sz w:val="24"/>
          <w:szCs w:val="24"/>
          <w:rtl/>
        </w:rPr>
        <w:t xml:space="preserve"> בתשלום</w:t>
      </w:r>
      <w:r>
        <w:rPr>
          <w:rFonts w:ascii="David" w:hAnsi="David" w:cs="David" w:hint="cs"/>
          <w:sz w:val="24"/>
          <w:szCs w:val="24"/>
          <w:rtl/>
        </w:rPr>
        <w:t xml:space="preserve"> ובין </w:t>
      </w:r>
      <w:r w:rsidR="00710C42">
        <w:rPr>
          <w:rFonts w:ascii="David" w:hAnsi="David" w:cs="David" w:hint="cs"/>
          <w:sz w:val="24"/>
          <w:szCs w:val="24"/>
          <w:rtl/>
        </w:rPr>
        <w:t xml:space="preserve">מצב </w:t>
      </w:r>
      <w:r w:rsidR="00896AFC">
        <w:rPr>
          <w:rFonts w:ascii="David" w:hAnsi="David" w:cs="David" w:hint="cs"/>
          <w:sz w:val="24"/>
          <w:szCs w:val="24"/>
          <w:rtl/>
        </w:rPr>
        <w:t>ש</w:t>
      </w:r>
      <w:r w:rsidR="00710C42">
        <w:rPr>
          <w:rFonts w:ascii="David" w:hAnsi="David" w:cs="David" w:hint="cs"/>
          <w:sz w:val="24"/>
          <w:szCs w:val="24"/>
          <w:rtl/>
        </w:rPr>
        <w:t xml:space="preserve">בו </w:t>
      </w:r>
      <w:r w:rsidR="00896AFC">
        <w:rPr>
          <w:rFonts w:ascii="David" w:hAnsi="David" w:cs="David" w:hint="cs"/>
          <w:sz w:val="24"/>
          <w:szCs w:val="24"/>
          <w:rtl/>
        </w:rPr>
        <w:t xml:space="preserve">המעסיק </w:t>
      </w:r>
      <w:r>
        <w:rPr>
          <w:rFonts w:ascii="David" w:hAnsi="David" w:cs="David" w:hint="cs"/>
          <w:sz w:val="24"/>
          <w:szCs w:val="24"/>
          <w:rtl/>
        </w:rPr>
        <w:t>לא ש</w:t>
      </w:r>
      <w:r w:rsidR="00896AFC">
        <w:rPr>
          <w:rFonts w:ascii="David" w:hAnsi="David" w:cs="David" w:hint="cs"/>
          <w:sz w:val="24"/>
          <w:szCs w:val="24"/>
          <w:rtl/>
        </w:rPr>
        <w:t>י</w:t>
      </w:r>
      <w:r>
        <w:rPr>
          <w:rFonts w:ascii="David" w:hAnsi="David" w:cs="David" w:hint="cs"/>
          <w:sz w:val="24"/>
          <w:szCs w:val="24"/>
          <w:rtl/>
        </w:rPr>
        <w:t>לם</w:t>
      </w:r>
      <w:r w:rsidR="00896AFC">
        <w:rPr>
          <w:rFonts w:ascii="David" w:hAnsi="David" w:cs="David" w:hint="cs"/>
          <w:sz w:val="24"/>
          <w:szCs w:val="24"/>
          <w:rtl/>
        </w:rPr>
        <w:t xml:space="preserve"> בכלל</w:t>
      </w:r>
      <w:r>
        <w:rPr>
          <w:rFonts w:ascii="David" w:hAnsi="David" w:cs="David" w:hint="cs"/>
          <w:sz w:val="24"/>
          <w:szCs w:val="24"/>
          <w:rtl/>
        </w:rPr>
        <w:t xml:space="preserve">- במקרה רגיל </w:t>
      </w:r>
      <w:r w:rsidR="00831E90">
        <w:rPr>
          <w:rFonts w:ascii="David" w:hAnsi="David" w:cs="David" w:hint="cs"/>
          <w:sz w:val="24"/>
          <w:szCs w:val="24"/>
          <w:rtl/>
        </w:rPr>
        <w:t xml:space="preserve">של </w:t>
      </w:r>
      <w:r>
        <w:rPr>
          <w:rFonts w:ascii="David" w:hAnsi="David" w:cs="David" w:hint="cs"/>
          <w:sz w:val="24"/>
          <w:szCs w:val="24"/>
          <w:rtl/>
        </w:rPr>
        <w:t>איחור</w:t>
      </w:r>
      <w:r w:rsidR="00831E90">
        <w:rPr>
          <w:rFonts w:ascii="David" w:hAnsi="David" w:cs="David" w:hint="cs"/>
          <w:sz w:val="24"/>
          <w:szCs w:val="24"/>
          <w:rtl/>
        </w:rPr>
        <w:t xml:space="preserve"> בתשלום יש</w:t>
      </w:r>
      <w:r>
        <w:rPr>
          <w:rFonts w:ascii="David" w:hAnsi="David" w:cs="David" w:hint="cs"/>
          <w:sz w:val="24"/>
          <w:szCs w:val="24"/>
          <w:rtl/>
        </w:rPr>
        <w:t xml:space="preserve"> התיישנות של 60 יום, ו</w:t>
      </w:r>
      <w:r w:rsidR="00831E90">
        <w:rPr>
          <w:rFonts w:ascii="David" w:hAnsi="David" w:cs="David" w:hint="cs"/>
          <w:sz w:val="24"/>
          <w:szCs w:val="24"/>
          <w:rtl/>
        </w:rPr>
        <w:t>במקרה שבו המעסיק לא שילם בכלל</w:t>
      </w:r>
      <w:r>
        <w:rPr>
          <w:rFonts w:ascii="David" w:hAnsi="David" w:cs="David" w:hint="cs"/>
          <w:sz w:val="24"/>
          <w:szCs w:val="24"/>
          <w:rtl/>
        </w:rPr>
        <w:t>- התיישנות של שנה.</w:t>
      </w:r>
    </w:p>
    <w:p w14:paraId="10AD629D" w14:textId="7130A5FC" w:rsidR="00E72741" w:rsidRDefault="00E72741" w:rsidP="00530FB5">
      <w:pPr>
        <w:pStyle w:val="a7"/>
        <w:numPr>
          <w:ilvl w:val="0"/>
          <w:numId w:val="38"/>
        </w:numPr>
        <w:tabs>
          <w:tab w:val="left" w:pos="926"/>
        </w:tabs>
        <w:spacing w:after="0" w:line="360" w:lineRule="auto"/>
        <w:jc w:val="both"/>
        <w:rPr>
          <w:rFonts w:ascii="David" w:hAnsi="David" w:cs="David"/>
          <w:sz w:val="24"/>
          <w:szCs w:val="24"/>
        </w:rPr>
      </w:pPr>
      <w:r>
        <w:rPr>
          <w:rFonts w:ascii="David" w:hAnsi="David" w:cs="David" w:hint="cs"/>
          <w:sz w:val="24"/>
          <w:szCs w:val="24"/>
          <w:rtl/>
        </w:rPr>
        <w:t xml:space="preserve">הסכומים גבוהים מאוד אך מועד </w:t>
      </w:r>
      <w:r w:rsidRPr="00710C42">
        <w:rPr>
          <w:rFonts w:ascii="David" w:hAnsi="David" w:cs="David" w:hint="cs"/>
          <w:b/>
          <w:bCs/>
          <w:sz w:val="24"/>
          <w:szCs w:val="24"/>
          <w:rtl/>
        </w:rPr>
        <w:t>הימצאות הזכות</w:t>
      </w:r>
      <w:r>
        <w:rPr>
          <w:rFonts w:ascii="David" w:hAnsi="David" w:cs="David" w:hint="cs"/>
          <w:sz w:val="24"/>
          <w:szCs w:val="24"/>
          <w:rtl/>
        </w:rPr>
        <w:t xml:space="preserve"> הוא קצר מאוד</w:t>
      </w:r>
      <w:r w:rsidR="00710C42">
        <w:rPr>
          <w:rFonts w:ascii="David" w:hAnsi="David" w:cs="David" w:hint="cs"/>
          <w:sz w:val="24"/>
          <w:szCs w:val="24"/>
          <w:rtl/>
        </w:rPr>
        <w:t>.</w:t>
      </w:r>
    </w:p>
    <w:p w14:paraId="51E6540A" w14:textId="12C43675" w:rsidR="00E72741" w:rsidRPr="00E72741" w:rsidRDefault="00E72741" w:rsidP="00530FB5">
      <w:pPr>
        <w:pStyle w:val="a7"/>
        <w:numPr>
          <w:ilvl w:val="0"/>
          <w:numId w:val="38"/>
        </w:numPr>
        <w:tabs>
          <w:tab w:val="left" w:pos="926"/>
        </w:tabs>
        <w:spacing w:after="0" w:line="360" w:lineRule="auto"/>
        <w:jc w:val="both"/>
        <w:rPr>
          <w:rFonts w:ascii="David" w:hAnsi="David" w:cs="David"/>
          <w:sz w:val="24"/>
          <w:szCs w:val="24"/>
          <w:rtl/>
        </w:rPr>
      </w:pPr>
      <w:r>
        <w:rPr>
          <w:rFonts w:ascii="David" w:hAnsi="David" w:cs="David" w:hint="cs"/>
          <w:sz w:val="24"/>
          <w:szCs w:val="24"/>
          <w:rtl/>
        </w:rPr>
        <w:lastRenderedPageBreak/>
        <w:t xml:space="preserve">העיקרון </w:t>
      </w:r>
      <w:r w:rsidR="00710C42">
        <w:rPr>
          <w:rFonts w:ascii="David" w:hAnsi="David" w:cs="David" w:hint="cs"/>
          <w:sz w:val="24"/>
          <w:szCs w:val="24"/>
          <w:rtl/>
        </w:rPr>
        <w:t xml:space="preserve">לפיו </w:t>
      </w:r>
      <w:r>
        <w:rPr>
          <w:rFonts w:ascii="David" w:hAnsi="David" w:cs="David" w:hint="cs"/>
          <w:sz w:val="24"/>
          <w:szCs w:val="24"/>
          <w:rtl/>
        </w:rPr>
        <w:t xml:space="preserve">אם מדובר בהלנה מאוד צפופה יש הארכה, אבל בגלל הסרבול בניסוח החוק- אם </w:t>
      </w:r>
      <w:r w:rsidR="00A6578B">
        <w:rPr>
          <w:rFonts w:ascii="David" w:hAnsi="David" w:cs="David" w:hint="cs"/>
          <w:sz w:val="24"/>
          <w:szCs w:val="24"/>
          <w:rtl/>
        </w:rPr>
        <w:t xml:space="preserve">המעסיק מאחר </w:t>
      </w:r>
      <w:r>
        <w:rPr>
          <w:rFonts w:ascii="David" w:hAnsi="David" w:cs="David" w:hint="cs"/>
          <w:sz w:val="24"/>
          <w:szCs w:val="24"/>
          <w:rtl/>
        </w:rPr>
        <w:t>ב</w:t>
      </w:r>
      <w:r w:rsidRPr="005467BE">
        <w:rPr>
          <w:rFonts w:ascii="David" w:hAnsi="David" w:cs="David" w:hint="cs"/>
          <w:b/>
          <w:bCs/>
          <w:sz w:val="24"/>
          <w:szCs w:val="24"/>
          <w:rtl/>
        </w:rPr>
        <w:t>תשלום</w:t>
      </w:r>
      <w:r>
        <w:rPr>
          <w:rFonts w:ascii="David" w:hAnsi="David" w:cs="David" w:hint="cs"/>
          <w:sz w:val="24"/>
          <w:szCs w:val="24"/>
          <w:rtl/>
        </w:rPr>
        <w:t xml:space="preserve"> ז</w:t>
      </w:r>
      <w:r w:rsidR="00A6578B">
        <w:rPr>
          <w:rFonts w:ascii="David" w:hAnsi="David" w:cs="David" w:hint="cs"/>
          <w:sz w:val="24"/>
          <w:szCs w:val="24"/>
          <w:rtl/>
        </w:rPr>
        <w:t>ו תקופת התיישנות של 3</w:t>
      </w:r>
      <w:r>
        <w:rPr>
          <w:rFonts w:ascii="David" w:hAnsi="David" w:cs="David" w:hint="cs"/>
          <w:sz w:val="24"/>
          <w:szCs w:val="24"/>
          <w:rtl/>
        </w:rPr>
        <w:t xml:space="preserve"> שנים, </w:t>
      </w:r>
      <w:r w:rsidR="00A6578B">
        <w:rPr>
          <w:rFonts w:ascii="David" w:hAnsi="David" w:cs="David" w:hint="cs"/>
          <w:sz w:val="24"/>
          <w:szCs w:val="24"/>
          <w:rtl/>
        </w:rPr>
        <w:t>ו</w:t>
      </w:r>
      <w:r>
        <w:rPr>
          <w:rFonts w:ascii="David" w:hAnsi="David" w:cs="David" w:hint="cs"/>
          <w:sz w:val="24"/>
          <w:szCs w:val="24"/>
          <w:rtl/>
        </w:rPr>
        <w:t xml:space="preserve">אם </w:t>
      </w:r>
      <w:r w:rsidR="00A6578B">
        <w:rPr>
          <w:rFonts w:ascii="David" w:hAnsi="David" w:cs="David" w:hint="cs"/>
          <w:sz w:val="24"/>
          <w:szCs w:val="24"/>
          <w:rtl/>
        </w:rPr>
        <w:t>המעסיק הלין שכר ולא שילם בכלל-</w:t>
      </w:r>
      <w:r>
        <w:rPr>
          <w:rFonts w:ascii="David" w:hAnsi="David" w:cs="David" w:hint="cs"/>
          <w:sz w:val="24"/>
          <w:szCs w:val="24"/>
          <w:rtl/>
        </w:rPr>
        <w:t xml:space="preserve"> הזכות קצרה יותר, נשארת שנה. (הפוך ממה שההיגיון אומר)</w:t>
      </w:r>
      <w:r w:rsidR="00246CC2">
        <w:rPr>
          <w:rFonts w:ascii="David" w:hAnsi="David" w:cs="David" w:hint="cs"/>
          <w:sz w:val="24"/>
          <w:szCs w:val="24"/>
          <w:rtl/>
        </w:rPr>
        <w:t>.</w:t>
      </w:r>
    </w:p>
    <w:p w14:paraId="59861B03" w14:textId="77777777" w:rsidR="005E4925" w:rsidRDefault="005E4925" w:rsidP="00386820">
      <w:pPr>
        <w:tabs>
          <w:tab w:val="left" w:pos="926"/>
        </w:tabs>
        <w:spacing w:after="0" w:line="360" w:lineRule="auto"/>
        <w:jc w:val="both"/>
        <w:rPr>
          <w:rFonts w:ascii="David" w:hAnsi="David" w:cs="David"/>
          <w:sz w:val="24"/>
          <w:szCs w:val="24"/>
          <w:u w:val="single"/>
          <w:rtl/>
        </w:rPr>
      </w:pPr>
    </w:p>
    <w:p w14:paraId="1F910937" w14:textId="2F254794" w:rsidR="0013002D" w:rsidRDefault="0013002D" w:rsidP="0013002D">
      <w:pPr>
        <w:tabs>
          <w:tab w:val="left" w:pos="926"/>
        </w:tabs>
        <w:spacing w:after="0" w:line="360" w:lineRule="auto"/>
        <w:jc w:val="both"/>
        <w:rPr>
          <w:rFonts w:ascii="David" w:hAnsi="David" w:cs="David"/>
          <w:sz w:val="24"/>
          <w:szCs w:val="24"/>
          <w:rtl/>
        </w:rPr>
      </w:pPr>
      <w:r w:rsidRPr="00710C42">
        <w:rPr>
          <w:rFonts w:ascii="David" w:hAnsi="David" w:cs="David" w:hint="cs"/>
          <w:sz w:val="24"/>
          <w:szCs w:val="24"/>
          <w:u w:val="single"/>
          <w:rtl/>
        </w:rPr>
        <w:t>סעיף 19א-</w:t>
      </w:r>
      <w:r>
        <w:rPr>
          <w:rFonts w:ascii="David" w:hAnsi="David" w:cs="David" w:hint="cs"/>
          <w:sz w:val="24"/>
          <w:szCs w:val="24"/>
          <w:rtl/>
        </w:rPr>
        <w:t xml:space="preserve"> יש הלנת שכר גם בהפרשות סוציאליות. מעסיק שמאחר לשלם לקופת גמל </w:t>
      </w:r>
      <w:r w:rsidR="00150C5F">
        <w:rPr>
          <w:rFonts w:ascii="David" w:hAnsi="David" w:cs="David" w:hint="cs"/>
          <w:sz w:val="24"/>
          <w:szCs w:val="24"/>
          <w:rtl/>
        </w:rPr>
        <w:t>הדבר יי</w:t>
      </w:r>
      <w:r>
        <w:rPr>
          <w:rFonts w:ascii="David" w:hAnsi="David" w:cs="David" w:hint="cs"/>
          <w:sz w:val="24"/>
          <w:szCs w:val="24"/>
          <w:rtl/>
        </w:rPr>
        <w:t>חשב הלנת שכר.</w:t>
      </w:r>
      <w:r w:rsidRPr="0013002D">
        <w:rPr>
          <w:rFonts w:ascii="David" w:hAnsi="David" w:cs="David"/>
          <w:sz w:val="24"/>
          <w:szCs w:val="24"/>
          <w:rtl/>
        </w:rPr>
        <w:t xml:space="preserve"> </w:t>
      </w:r>
      <w:r w:rsidRPr="005E4925">
        <w:rPr>
          <w:rFonts w:ascii="David" w:hAnsi="David" w:cs="David"/>
          <w:sz w:val="24"/>
          <w:szCs w:val="24"/>
          <w:rtl/>
        </w:rPr>
        <w:t>הפסיקה קובעת ש</w:t>
      </w:r>
      <w:r>
        <w:rPr>
          <w:rFonts w:ascii="David" w:hAnsi="David" w:cs="David" w:hint="cs"/>
          <w:sz w:val="24"/>
          <w:szCs w:val="24"/>
          <w:rtl/>
        </w:rPr>
        <w:t xml:space="preserve">במקרה של הלנה בהפרשת </w:t>
      </w:r>
      <w:r w:rsidRPr="005E4925">
        <w:rPr>
          <w:rFonts w:ascii="David" w:hAnsi="David" w:cs="David"/>
          <w:sz w:val="24"/>
          <w:szCs w:val="24"/>
          <w:rtl/>
        </w:rPr>
        <w:t>הפיצויים לקופות הגמל, קופות הגמל יתבעו.</w:t>
      </w:r>
    </w:p>
    <w:p w14:paraId="58FE712E" w14:textId="3448DCDC" w:rsidR="00196EF7" w:rsidRDefault="00196EF7" w:rsidP="0013002D">
      <w:pPr>
        <w:tabs>
          <w:tab w:val="left" w:pos="926"/>
        </w:tabs>
        <w:spacing w:after="0" w:line="360" w:lineRule="auto"/>
        <w:jc w:val="both"/>
        <w:rPr>
          <w:rFonts w:ascii="David" w:hAnsi="David" w:cs="David"/>
          <w:sz w:val="24"/>
          <w:szCs w:val="24"/>
          <w:rtl/>
        </w:rPr>
      </w:pPr>
    </w:p>
    <w:p w14:paraId="6958A645" w14:textId="0EA085C8" w:rsidR="00D62482" w:rsidRDefault="00196EF7" w:rsidP="0013002D">
      <w:pPr>
        <w:tabs>
          <w:tab w:val="left" w:pos="926"/>
        </w:tabs>
        <w:spacing w:after="0" w:line="360" w:lineRule="auto"/>
        <w:jc w:val="both"/>
        <w:rPr>
          <w:rFonts w:ascii="David" w:hAnsi="David" w:cs="David"/>
          <w:sz w:val="24"/>
          <w:szCs w:val="24"/>
          <w:rtl/>
        </w:rPr>
      </w:pPr>
      <w:r w:rsidRPr="00710C42">
        <w:rPr>
          <w:rFonts w:ascii="David" w:hAnsi="David" w:cs="David" w:hint="cs"/>
          <w:sz w:val="24"/>
          <w:szCs w:val="24"/>
          <w:u w:val="single"/>
          <w:rtl/>
        </w:rPr>
        <w:t>ס'</w:t>
      </w:r>
      <w:r w:rsidR="00710C42" w:rsidRPr="00710C42">
        <w:rPr>
          <w:rFonts w:ascii="David" w:hAnsi="David" w:cs="David" w:hint="cs"/>
          <w:sz w:val="24"/>
          <w:szCs w:val="24"/>
          <w:u w:val="single"/>
          <w:rtl/>
        </w:rPr>
        <w:t>24(</w:t>
      </w:r>
      <w:r w:rsidRPr="00710C42">
        <w:rPr>
          <w:rFonts w:ascii="David" w:hAnsi="David" w:cs="David" w:hint="cs"/>
          <w:sz w:val="24"/>
          <w:szCs w:val="24"/>
          <w:u w:val="single"/>
          <w:rtl/>
        </w:rPr>
        <w:t>א</w:t>
      </w:r>
      <w:r w:rsidR="00710C42" w:rsidRPr="00710C42">
        <w:rPr>
          <w:rFonts w:ascii="David" w:hAnsi="David" w:cs="David" w:hint="cs"/>
          <w:sz w:val="24"/>
          <w:szCs w:val="24"/>
          <w:rtl/>
        </w:rPr>
        <w:t>)-</w:t>
      </w:r>
      <w:r w:rsidR="002928B3" w:rsidRPr="002928B3">
        <w:rPr>
          <w:rFonts w:ascii="David" w:hAnsi="David" w:cs="David" w:hint="cs"/>
          <w:b/>
          <w:bCs/>
          <w:sz w:val="24"/>
          <w:szCs w:val="24"/>
          <w:rtl/>
        </w:rPr>
        <w:t xml:space="preserve"> תלוש שכר</w:t>
      </w:r>
      <w:r w:rsidRPr="002928B3">
        <w:rPr>
          <w:rFonts w:ascii="David" w:hAnsi="David" w:cs="David" w:hint="cs"/>
          <w:b/>
          <w:bCs/>
          <w:sz w:val="24"/>
          <w:szCs w:val="24"/>
          <w:rtl/>
        </w:rPr>
        <w:t xml:space="preserve"> </w:t>
      </w:r>
      <w:r>
        <w:rPr>
          <w:rFonts w:ascii="David" w:hAnsi="David" w:cs="David" w:hint="cs"/>
          <w:sz w:val="24"/>
          <w:szCs w:val="24"/>
          <w:rtl/>
        </w:rPr>
        <w:t>אומר מה קורה בשטח</w:t>
      </w:r>
      <w:r w:rsidR="00710C42">
        <w:rPr>
          <w:rFonts w:ascii="David" w:hAnsi="David" w:cs="David" w:hint="cs"/>
          <w:sz w:val="24"/>
          <w:szCs w:val="24"/>
          <w:rtl/>
        </w:rPr>
        <w:t>.</w:t>
      </w:r>
      <w:r>
        <w:rPr>
          <w:rFonts w:ascii="David" w:hAnsi="David" w:cs="David" w:hint="cs"/>
          <w:sz w:val="24"/>
          <w:szCs w:val="24"/>
          <w:rtl/>
        </w:rPr>
        <w:t xml:space="preserve">  חובה על המעסיק לנהל פנקס שכר שמשקף את מה שבפועל עבד העובד.</w:t>
      </w:r>
      <w:r w:rsidR="00C01012">
        <w:rPr>
          <w:rFonts w:ascii="David" w:hAnsi="David" w:cs="David" w:hint="cs"/>
          <w:sz w:val="24"/>
          <w:szCs w:val="24"/>
          <w:rtl/>
        </w:rPr>
        <w:t xml:space="preserve"> יש רשימה של דברים של הדברים שחייב תלוש השכר לכלול. תלושי שכר מהווים נספח אוטומטי. (ג) </w:t>
      </w:r>
      <w:r w:rsidR="00710C42">
        <w:rPr>
          <w:rFonts w:ascii="David" w:hAnsi="David" w:cs="David" w:hint="cs"/>
          <w:sz w:val="24"/>
          <w:szCs w:val="24"/>
          <w:rtl/>
        </w:rPr>
        <w:t>ל</w:t>
      </w:r>
      <w:r w:rsidR="00C01012">
        <w:rPr>
          <w:rFonts w:ascii="David" w:hAnsi="David" w:cs="David" w:hint="cs"/>
          <w:sz w:val="24"/>
          <w:szCs w:val="24"/>
          <w:rtl/>
        </w:rPr>
        <w:t>מסירת התלוש יש תאריך והוא היום הקובע- כמו שזה עבירה על החוק לשלם אחרי ה9 לחודש זו עבירה על החוק למסור את תלוש השכר אחרי ה9 לחודש.</w:t>
      </w:r>
      <w:r w:rsidR="00D62482">
        <w:rPr>
          <w:rFonts w:ascii="David" w:hAnsi="David" w:cs="David" w:hint="cs"/>
          <w:sz w:val="24"/>
          <w:szCs w:val="24"/>
          <w:rtl/>
        </w:rPr>
        <w:t xml:space="preserve"> </w:t>
      </w:r>
    </w:p>
    <w:p w14:paraId="46BD5AEC" w14:textId="6955D830" w:rsidR="002D33EC" w:rsidRDefault="002D33EC" w:rsidP="0013002D">
      <w:pPr>
        <w:tabs>
          <w:tab w:val="left" w:pos="926"/>
        </w:tabs>
        <w:spacing w:after="0" w:line="360" w:lineRule="auto"/>
        <w:jc w:val="both"/>
        <w:rPr>
          <w:rFonts w:ascii="David" w:hAnsi="David" w:cs="David"/>
          <w:sz w:val="24"/>
          <w:szCs w:val="24"/>
          <w:rtl/>
        </w:rPr>
      </w:pPr>
    </w:p>
    <w:p w14:paraId="1D539C15" w14:textId="0B3F3167" w:rsidR="002D33EC" w:rsidRPr="00710C42" w:rsidRDefault="002D33EC" w:rsidP="0013002D">
      <w:pPr>
        <w:tabs>
          <w:tab w:val="left" w:pos="926"/>
        </w:tabs>
        <w:spacing w:after="0" w:line="360" w:lineRule="auto"/>
        <w:jc w:val="both"/>
        <w:rPr>
          <w:rFonts w:ascii="David" w:hAnsi="David" w:cs="David"/>
          <w:sz w:val="24"/>
          <w:szCs w:val="24"/>
          <w:rtl/>
        </w:rPr>
      </w:pPr>
      <w:r w:rsidRPr="00710C42">
        <w:rPr>
          <w:rFonts w:ascii="David" w:hAnsi="David" w:cs="David" w:hint="cs"/>
          <w:sz w:val="24"/>
          <w:szCs w:val="24"/>
          <w:u w:val="single"/>
          <w:rtl/>
        </w:rPr>
        <w:t>25</w:t>
      </w:r>
      <w:r w:rsidR="00710C42">
        <w:rPr>
          <w:rFonts w:ascii="David" w:hAnsi="David" w:cs="David" w:hint="cs"/>
          <w:sz w:val="24"/>
          <w:szCs w:val="24"/>
          <w:u w:val="single"/>
          <w:rtl/>
        </w:rPr>
        <w:t>(</w:t>
      </w:r>
      <w:r w:rsidRPr="00710C42">
        <w:rPr>
          <w:rFonts w:ascii="David" w:hAnsi="David" w:cs="David" w:hint="cs"/>
          <w:sz w:val="24"/>
          <w:szCs w:val="24"/>
          <w:u w:val="single"/>
          <w:rtl/>
        </w:rPr>
        <w:t>א</w:t>
      </w:r>
      <w:r w:rsidR="00710C42">
        <w:rPr>
          <w:rFonts w:ascii="David" w:hAnsi="David" w:cs="David" w:hint="cs"/>
          <w:sz w:val="24"/>
          <w:szCs w:val="24"/>
          <w:u w:val="single"/>
          <w:rtl/>
        </w:rPr>
        <w:t>)</w:t>
      </w:r>
      <w:r w:rsidRPr="00710C42">
        <w:rPr>
          <w:rFonts w:ascii="David" w:hAnsi="David" w:cs="David" w:hint="cs"/>
          <w:sz w:val="24"/>
          <w:szCs w:val="24"/>
          <w:u w:val="single"/>
          <w:rtl/>
        </w:rPr>
        <w:t>-</w:t>
      </w:r>
      <w:r w:rsidRPr="00710C42">
        <w:rPr>
          <w:rFonts w:ascii="David" w:hAnsi="David" w:cs="David" w:hint="cs"/>
          <w:sz w:val="24"/>
          <w:szCs w:val="24"/>
          <w:rtl/>
        </w:rPr>
        <w:t xml:space="preserve"> מדבר על ניכויים וקיזוז משכר. מדובר על תרומות שמצריכות הסכמה בכתב, סכום שניתן לנכות ע"פ חיקוק,</w:t>
      </w:r>
    </w:p>
    <w:p w14:paraId="6BBB4436" w14:textId="56D48790" w:rsidR="00D62482" w:rsidRDefault="002D33EC" w:rsidP="0013002D">
      <w:pPr>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דמי חבר להסתדרות/ ארגון עובדים. למרות שההיגיון מצביע על כך שזה לטובת העובד, הניכוי של המעסיק לטובת תשלום לארגון העובדים הוא די אבסורדי.  </w:t>
      </w:r>
    </w:p>
    <w:p w14:paraId="32619553" w14:textId="66C5F66C" w:rsidR="0075601F" w:rsidRDefault="0075601F" w:rsidP="0013002D">
      <w:pPr>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תת סעיף (4) מותר לנכות בגלל קנס משמעת אבל יש צורך </w:t>
      </w:r>
      <w:r w:rsidRPr="009D4AA0">
        <w:rPr>
          <w:rFonts w:ascii="David" w:hAnsi="David" w:cs="David" w:hint="cs"/>
          <w:b/>
          <w:bCs/>
          <w:sz w:val="24"/>
          <w:szCs w:val="24"/>
          <w:rtl/>
        </w:rPr>
        <w:t>בהסכם קיבוצי.</w:t>
      </w:r>
      <w:r>
        <w:rPr>
          <w:rFonts w:ascii="David" w:hAnsi="David" w:cs="David" w:hint="cs"/>
          <w:sz w:val="24"/>
          <w:szCs w:val="24"/>
          <w:rtl/>
        </w:rPr>
        <w:t xml:space="preserve"> למה צריך הסכם קיבוצי כדי לנכות קנס משמעת? (1) יש מו"מ קולקטיבי ליצירת ההסכם הקיבוצי. (2) יש צורך בארגון שייצג את העובד. מה יכול להיות לא טוב אם אין ארגון שייצג את העובד? יותר מידי כוח למעסיק. </w:t>
      </w:r>
      <w:r w:rsidRPr="0075601F">
        <w:rPr>
          <w:rFonts w:ascii="David" w:hAnsi="David" w:cs="David" w:hint="cs"/>
          <w:sz w:val="24"/>
          <w:szCs w:val="24"/>
          <w:u w:val="single"/>
          <w:rtl/>
        </w:rPr>
        <w:t>פס"ד עוזי נ' אמור-</w:t>
      </w:r>
      <w:r>
        <w:rPr>
          <w:rFonts w:ascii="David" w:hAnsi="David" w:cs="David" w:hint="cs"/>
          <w:sz w:val="24"/>
          <w:szCs w:val="24"/>
          <w:rtl/>
        </w:rPr>
        <w:t xml:space="preserve"> קבוצה של שירותי אבטחה. האנשים לא עבדו עם מדים והורידו להם קנסות שכר. הטענה הייתה שהם חתמו על כך מתוקף ההסכם. במקרה זה לא הוכח כי לא נחתם בין הצדדים הסכם קיבוצי.</w:t>
      </w:r>
    </w:p>
    <w:p w14:paraId="520803B2" w14:textId="77777777" w:rsidR="008B72CC" w:rsidRDefault="008B72CC" w:rsidP="0013002D">
      <w:pPr>
        <w:tabs>
          <w:tab w:val="left" w:pos="926"/>
        </w:tabs>
        <w:spacing w:after="0" w:line="360" w:lineRule="auto"/>
        <w:jc w:val="both"/>
        <w:rPr>
          <w:rFonts w:ascii="David" w:hAnsi="David" w:cs="David"/>
          <w:sz w:val="24"/>
          <w:szCs w:val="24"/>
          <w:rtl/>
        </w:rPr>
      </w:pPr>
    </w:p>
    <w:p w14:paraId="538B7589" w14:textId="1FC34B3D" w:rsidR="0075601F" w:rsidRDefault="0075601F" w:rsidP="0013002D">
      <w:pPr>
        <w:tabs>
          <w:tab w:val="left" w:pos="926"/>
        </w:tabs>
        <w:spacing w:after="0" w:line="360" w:lineRule="auto"/>
        <w:jc w:val="both"/>
        <w:rPr>
          <w:rFonts w:ascii="David" w:hAnsi="David" w:cs="David"/>
          <w:sz w:val="24"/>
          <w:szCs w:val="24"/>
          <w:rtl/>
        </w:rPr>
      </w:pPr>
      <w:r>
        <w:rPr>
          <w:rFonts w:ascii="David" w:hAnsi="David" w:cs="David" w:hint="cs"/>
          <w:sz w:val="24"/>
          <w:szCs w:val="24"/>
          <w:rtl/>
        </w:rPr>
        <w:t>יש היגיון רב בקביעת סעיף זה כאשר מדובר בהטלת קנס בהתאם להוראות החוזה הקיבוצי כי מדובר בארגון מאורגן שבו יש הגנה לעובד. כאשר מדובר בארגון לא מאורגן</w:t>
      </w:r>
      <w:r w:rsidR="009D4AA0">
        <w:rPr>
          <w:rFonts w:ascii="David" w:hAnsi="David" w:cs="David" w:hint="cs"/>
          <w:sz w:val="24"/>
          <w:szCs w:val="24"/>
          <w:rtl/>
        </w:rPr>
        <w:t>,</w:t>
      </w:r>
      <w:r>
        <w:rPr>
          <w:rFonts w:ascii="David" w:hAnsi="David" w:cs="David" w:hint="cs"/>
          <w:sz w:val="24"/>
          <w:szCs w:val="24"/>
          <w:rtl/>
        </w:rPr>
        <w:t xml:space="preserve"> המעסיק הוא הקובע וזה בעייתי בעיקר בגלל עיקרון "קדושת השכר".</w:t>
      </w:r>
      <w:r w:rsidR="008B72CC">
        <w:rPr>
          <w:rFonts w:ascii="David" w:hAnsi="David" w:cs="David" w:hint="cs"/>
          <w:sz w:val="24"/>
          <w:szCs w:val="24"/>
          <w:rtl/>
        </w:rPr>
        <w:t xml:space="preserve"> חייב להיות הסכם קיבוצי כדי להטיל קנסות. אם אין סכם קיבוצי אז ההסדר של סעיף 25(4) לא יחול.</w:t>
      </w:r>
    </w:p>
    <w:p w14:paraId="0C972423" w14:textId="1D520572" w:rsidR="008B72CC" w:rsidRDefault="008B72CC" w:rsidP="0013002D">
      <w:pPr>
        <w:tabs>
          <w:tab w:val="left" w:pos="926"/>
        </w:tabs>
        <w:spacing w:after="0" w:line="360" w:lineRule="auto"/>
        <w:jc w:val="both"/>
        <w:rPr>
          <w:rFonts w:ascii="David" w:hAnsi="David" w:cs="David"/>
          <w:sz w:val="24"/>
          <w:szCs w:val="24"/>
          <w:rtl/>
        </w:rPr>
      </w:pPr>
    </w:p>
    <w:p w14:paraId="6EA798C3" w14:textId="55EE5289" w:rsidR="008B72CC" w:rsidRDefault="009D4AA0" w:rsidP="0013002D">
      <w:pPr>
        <w:tabs>
          <w:tab w:val="left" w:pos="926"/>
        </w:tabs>
        <w:spacing w:after="0" w:line="360" w:lineRule="auto"/>
        <w:jc w:val="both"/>
        <w:rPr>
          <w:rFonts w:ascii="David" w:hAnsi="David" w:cs="David"/>
          <w:sz w:val="24"/>
          <w:szCs w:val="24"/>
          <w:rtl/>
        </w:rPr>
      </w:pPr>
      <w:r>
        <w:rPr>
          <w:rFonts w:ascii="David" w:hAnsi="David" w:cs="David" w:hint="cs"/>
          <w:sz w:val="24"/>
          <w:szCs w:val="24"/>
          <w:rtl/>
        </w:rPr>
        <w:t>תנאי ל</w:t>
      </w:r>
      <w:r w:rsidR="008B72CC">
        <w:rPr>
          <w:rFonts w:ascii="David" w:hAnsi="David" w:cs="David" w:hint="cs"/>
          <w:sz w:val="24"/>
          <w:szCs w:val="24"/>
          <w:rtl/>
        </w:rPr>
        <w:t>הסכם קיבוצי</w:t>
      </w:r>
      <w:r>
        <w:rPr>
          <w:rFonts w:ascii="David" w:hAnsi="David" w:cs="David" w:hint="cs"/>
          <w:sz w:val="24"/>
          <w:szCs w:val="24"/>
          <w:rtl/>
        </w:rPr>
        <w:t xml:space="preserve"> הוא הח</w:t>
      </w:r>
      <w:r w:rsidR="008B72CC">
        <w:rPr>
          <w:rFonts w:ascii="David" w:hAnsi="David" w:cs="David" w:hint="cs"/>
          <w:sz w:val="24"/>
          <w:szCs w:val="24"/>
          <w:rtl/>
        </w:rPr>
        <w:t>ובה שתהיה קבוצה.</w:t>
      </w:r>
    </w:p>
    <w:p w14:paraId="2AEE63C6" w14:textId="167673EE" w:rsidR="00632F11" w:rsidRDefault="00632F11" w:rsidP="0013002D">
      <w:pPr>
        <w:tabs>
          <w:tab w:val="left" w:pos="926"/>
        </w:tabs>
        <w:spacing w:after="0" w:line="360" w:lineRule="auto"/>
        <w:jc w:val="both"/>
        <w:rPr>
          <w:rFonts w:ascii="David" w:hAnsi="David" w:cs="David"/>
          <w:sz w:val="24"/>
          <w:szCs w:val="24"/>
          <w:rtl/>
        </w:rPr>
      </w:pPr>
    </w:p>
    <w:p w14:paraId="594A327F" w14:textId="59321697" w:rsidR="00632F11" w:rsidRDefault="00632F11" w:rsidP="0013002D">
      <w:pPr>
        <w:tabs>
          <w:tab w:val="left" w:pos="926"/>
        </w:tabs>
        <w:spacing w:after="0" w:line="360" w:lineRule="auto"/>
        <w:jc w:val="both"/>
        <w:rPr>
          <w:rFonts w:ascii="David" w:hAnsi="David" w:cs="David"/>
          <w:sz w:val="24"/>
          <w:szCs w:val="24"/>
          <w:rtl/>
        </w:rPr>
      </w:pPr>
      <w:r>
        <w:rPr>
          <w:rFonts w:ascii="David" w:hAnsi="David" w:cs="David" w:hint="cs"/>
          <w:sz w:val="24"/>
          <w:szCs w:val="24"/>
          <w:rtl/>
        </w:rPr>
        <w:t>תתי סעיף (6),(7)- התחייבות בכתב ומקדמות, אלו שני מצבים ש</w:t>
      </w:r>
      <w:r w:rsidR="00A1277D">
        <w:rPr>
          <w:rFonts w:ascii="David" w:hAnsi="David" w:cs="David" w:hint="cs"/>
          <w:sz w:val="24"/>
          <w:szCs w:val="24"/>
          <w:rtl/>
        </w:rPr>
        <w:t>ונים.  חוב צריך להיות מוכר בכתב</w:t>
      </w:r>
      <w:r w:rsidR="00F11266">
        <w:rPr>
          <w:rFonts w:ascii="David" w:hAnsi="David" w:cs="David" w:hint="cs"/>
          <w:sz w:val="24"/>
          <w:szCs w:val="24"/>
          <w:rtl/>
        </w:rPr>
        <w:t xml:space="preserve"> זו התחייבות</w:t>
      </w:r>
      <w:r w:rsidR="0028175F">
        <w:rPr>
          <w:rFonts w:ascii="David" w:hAnsi="David" w:cs="David" w:hint="cs"/>
          <w:sz w:val="24"/>
          <w:szCs w:val="24"/>
          <w:rtl/>
        </w:rPr>
        <w:t xml:space="preserve"> (6). סעיף קטן (7) הכסף ניתן מראש, מדובר בחוב חיצוני. מגבלה- אפשר לעשות כך כל עוד המשכורת ממשיכה ונכנסת לחשבון</w:t>
      </w:r>
      <w:r w:rsidR="005467BE">
        <w:rPr>
          <w:rFonts w:ascii="David" w:hAnsi="David" w:cs="David" w:hint="cs"/>
          <w:sz w:val="24"/>
          <w:szCs w:val="24"/>
          <w:rtl/>
        </w:rPr>
        <w:t xml:space="preserve"> וכאשר </w:t>
      </w:r>
      <w:r w:rsidR="00F11266">
        <w:rPr>
          <w:rFonts w:ascii="David" w:hAnsi="David" w:cs="David" w:hint="cs"/>
          <w:sz w:val="24"/>
          <w:szCs w:val="24"/>
          <w:rtl/>
        </w:rPr>
        <w:t>החו</w:t>
      </w:r>
      <w:r w:rsidR="00CE0BC5">
        <w:rPr>
          <w:rFonts w:ascii="David" w:hAnsi="David" w:cs="David" w:hint="cs"/>
          <w:sz w:val="24"/>
          <w:szCs w:val="24"/>
          <w:rtl/>
        </w:rPr>
        <w:t>ב</w:t>
      </w:r>
      <w:r w:rsidR="00F11266">
        <w:rPr>
          <w:rFonts w:ascii="David" w:hAnsi="David" w:cs="David" w:hint="cs"/>
          <w:sz w:val="24"/>
          <w:szCs w:val="24"/>
          <w:rtl/>
        </w:rPr>
        <w:t xml:space="preserve"> הוא כלפי המעסיק.</w:t>
      </w:r>
    </w:p>
    <w:p w14:paraId="0AAC8DD8" w14:textId="0205D84E" w:rsidR="00F11266" w:rsidRPr="008317D9" w:rsidRDefault="00F11266" w:rsidP="0013002D">
      <w:pPr>
        <w:tabs>
          <w:tab w:val="left" w:pos="926"/>
        </w:tabs>
        <w:spacing w:after="0" w:line="360" w:lineRule="auto"/>
        <w:jc w:val="both"/>
        <w:rPr>
          <w:rFonts w:ascii="David" w:hAnsi="David" w:cs="David"/>
          <w:sz w:val="24"/>
          <w:szCs w:val="24"/>
          <w:rtl/>
        </w:rPr>
      </w:pPr>
      <w:r w:rsidRPr="00F11266">
        <w:rPr>
          <w:rFonts w:ascii="David" w:hAnsi="David" w:cs="David" w:hint="cs"/>
          <w:b/>
          <w:bCs/>
          <w:sz w:val="24"/>
          <w:szCs w:val="24"/>
          <w:rtl/>
        </w:rPr>
        <w:t>האם אפשר לנכות נזק? לא!</w:t>
      </w:r>
      <w:r w:rsidR="008317D9">
        <w:rPr>
          <w:rFonts w:ascii="David" w:hAnsi="David" w:cs="David" w:hint="cs"/>
          <w:sz w:val="24"/>
          <w:szCs w:val="24"/>
          <w:rtl/>
        </w:rPr>
        <w:t xml:space="preserve"> אי אפשר לעשות קיזוז/ לנכות על דעת המעסיק, אם רוצה אפשר לתבוע פיצויים בנזיקין (ביה"ד לעבודה לא יכול לדון בתביעות נזיקין).</w:t>
      </w:r>
    </w:p>
    <w:p w14:paraId="3850609A" w14:textId="74BB373F" w:rsidR="002D33EC" w:rsidRDefault="002D33EC" w:rsidP="0013002D">
      <w:pPr>
        <w:tabs>
          <w:tab w:val="left" w:pos="926"/>
        </w:tabs>
        <w:spacing w:after="0" w:line="360" w:lineRule="auto"/>
        <w:jc w:val="both"/>
        <w:rPr>
          <w:rFonts w:ascii="David" w:hAnsi="David" w:cs="David"/>
          <w:sz w:val="24"/>
          <w:szCs w:val="24"/>
          <w:rtl/>
        </w:rPr>
      </w:pPr>
    </w:p>
    <w:p w14:paraId="4D435469" w14:textId="21DBB14C" w:rsidR="009E363C" w:rsidRDefault="00CE0BC5" w:rsidP="0013002D">
      <w:pPr>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יש </w:t>
      </w:r>
      <w:r w:rsidR="009E363C">
        <w:rPr>
          <w:rFonts w:ascii="David" w:hAnsi="David" w:cs="David" w:hint="cs"/>
          <w:sz w:val="24"/>
          <w:szCs w:val="24"/>
          <w:rtl/>
        </w:rPr>
        <w:t xml:space="preserve">שתי סיטואציות רווחות מאוד בקרוב המעסיקים, </w:t>
      </w:r>
      <w:r>
        <w:rPr>
          <w:rFonts w:ascii="David" w:hAnsi="David" w:cs="David" w:hint="cs"/>
          <w:sz w:val="24"/>
          <w:szCs w:val="24"/>
          <w:rtl/>
        </w:rPr>
        <w:t>ו</w:t>
      </w:r>
      <w:r w:rsidR="009E363C">
        <w:rPr>
          <w:rFonts w:ascii="David" w:hAnsi="David" w:cs="David" w:hint="cs"/>
          <w:sz w:val="24"/>
          <w:szCs w:val="24"/>
          <w:rtl/>
        </w:rPr>
        <w:t>יש לבחון האם תקינות</w:t>
      </w:r>
      <w:r>
        <w:rPr>
          <w:rFonts w:ascii="David" w:hAnsi="David" w:cs="David" w:hint="cs"/>
          <w:sz w:val="24"/>
          <w:szCs w:val="24"/>
          <w:rtl/>
        </w:rPr>
        <w:t>:</w:t>
      </w:r>
    </w:p>
    <w:p w14:paraId="30700656" w14:textId="77777777" w:rsidR="00CE0BC5" w:rsidRDefault="009E363C" w:rsidP="00CE0BC5">
      <w:pPr>
        <w:pStyle w:val="a7"/>
        <w:numPr>
          <w:ilvl w:val="0"/>
          <w:numId w:val="47"/>
        </w:numPr>
        <w:tabs>
          <w:tab w:val="left" w:pos="926"/>
        </w:tabs>
        <w:spacing w:after="0" w:line="360" w:lineRule="auto"/>
        <w:jc w:val="both"/>
        <w:rPr>
          <w:rFonts w:ascii="David" w:hAnsi="David" w:cs="David"/>
          <w:sz w:val="24"/>
          <w:szCs w:val="24"/>
        </w:rPr>
      </w:pPr>
      <w:r w:rsidRPr="00CE0BC5">
        <w:rPr>
          <w:rFonts w:ascii="David" w:hAnsi="David" w:cs="David" w:hint="cs"/>
          <w:sz w:val="24"/>
          <w:szCs w:val="24"/>
          <w:rtl/>
        </w:rPr>
        <w:t>כרטיס תן ביס</w:t>
      </w:r>
      <w:r w:rsidR="00714E7B" w:rsidRPr="00CE0BC5">
        <w:rPr>
          <w:rFonts w:ascii="David" w:hAnsi="David" w:cs="David" w:hint="cs"/>
          <w:sz w:val="24"/>
          <w:szCs w:val="24"/>
          <w:rtl/>
        </w:rPr>
        <w:t>- לתשלום על הארוחות.</w:t>
      </w:r>
    </w:p>
    <w:p w14:paraId="7FCD38A3" w14:textId="54AFD919" w:rsidR="009E363C" w:rsidRDefault="009E363C" w:rsidP="00CE0BC5">
      <w:pPr>
        <w:pStyle w:val="a7"/>
        <w:numPr>
          <w:ilvl w:val="0"/>
          <w:numId w:val="47"/>
        </w:numPr>
        <w:tabs>
          <w:tab w:val="left" w:pos="926"/>
        </w:tabs>
        <w:spacing w:after="0" w:line="360" w:lineRule="auto"/>
        <w:jc w:val="both"/>
        <w:rPr>
          <w:rFonts w:ascii="David" w:hAnsi="David" w:cs="David"/>
          <w:sz w:val="24"/>
          <w:szCs w:val="24"/>
        </w:rPr>
      </w:pPr>
      <w:r w:rsidRPr="00CE0BC5">
        <w:rPr>
          <w:rFonts w:ascii="David" w:hAnsi="David" w:cs="David" w:hint="cs"/>
          <w:sz w:val="24"/>
          <w:szCs w:val="24"/>
          <w:rtl/>
        </w:rPr>
        <w:t xml:space="preserve">קופת מתנות- הורדה כל חודש של </w:t>
      </w:r>
      <w:r w:rsidRPr="00CE0BC5">
        <w:rPr>
          <w:rFonts w:ascii="David" w:hAnsi="David" w:cs="David" w:hint="cs"/>
          <w:sz w:val="24"/>
          <w:szCs w:val="24"/>
        </w:rPr>
        <w:t>X</w:t>
      </w:r>
      <w:r w:rsidRPr="00CE0BC5">
        <w:rPr>
          <w:rFonts w:ascii="David" w:hAnsi="David" w:cs="David" w:hint="cs"/>
          <w:sz w:val="24"/>
          <w:szCs w:val="24"/>
          <w:rtl/>
        </w:rPr>
        <w:t xml:space="preserve"> כסף מהמשכורת לטובת מתנה בחגים, למשל.</w:t>
      </w:r>
    </w:p>
    <w:p w14:paraId="79287556" w14:textId="77777777" w:rsidR="00CE0BC5" w:rsidRPr="00CE0BC5" w:rsidRDefault="00CE0BC5" w:rsidP="00CE0BC5">
      <w:pPr>
        <w:pStyle w:val="a7"/>
        <w:tabs>
          <w:tab w:val="left" w:pos="926"/>
        </w:tabs>
        <w:spacing w:after="0" w:line="360" w:lineRule="auto"/>
        <w:jc w:val="both"/>
        <w:rPr>
          <w:rFonts w:ascii="David" w:hAnsi="David" w:cs="David"/>
          <w:sz w:val="24"/>
          <w:szCs w:val="24"/>
          <w:rtl/>
        </w:rPr>
      </w:pPr>
    </w:p>
    <w:p w14:paraId="43282510" w14:textId="1D6F4DED" w:rsidR="009E363C" w:rsidRDefault="009E363C" w:rsidP="00714E7B">
      <w:pPr>
        <w:tabs>
          <w:tab w:val="left" w:pos="926"/>
        </w:tabs>
        <w:spacing w:after="0" w:line="360" w:lineRule="auto"/>
        <w:jc w:val="both"/>
        <w:rPr>
          <w:rFonts w:ascii="David" w:hAnsi="David" w:cs="David"/>
          <w:sz w:val="24"/>
          <w:szCs w:val="24"/>
          <w:rtl/>
        </w:rPr>
      </w:pPr>
      <w:r>
        <w:rPr>
          <w:rFonts w:ascii="David" w:hAnsi="David" w:cs="David" w:hint="cs"/>
          <w:sz w:val="24"/>
          <w:szCs w:val="24"/>
          <w:u w:val="single"/>
          <w:rtl/>
        </w:rPr>
        <w:t>פס"ד בן דוד-</w:t>
      </w:r>
      <w:r w:rsidR="00714E7B">
        <w:rPr>
          <w:rFonts w:ascii="David" w:hAnsi="David" w:cs="David" w:hint="cs"/>
          <w:sz w:val="24"/>
          <w:szCs w:val="24"/>
          <w:rtl/>
        </w:rPr>
        <w:t xml:space="preserve"> מדובר על בקשה לייצוג תובענה ייצוגית. ניכוי עבור 20 ₪ בחודש על קופת מתנות וכן ניכוי עבור ניכוי הוצאות לעובד בגלל ארוחות שנצרכות דרך כרטיס תן ביס. בן דוד טוען כי אף פעם לא הסכים לאלו. ההגדרה של כל </w:t>
      </w:r>
      <w:r w:rsidR="00714E7B">
        <w:rPr>
          <w:rFonts w:ascii="David" w:hAnsi="David" w:cs="David" w:hint="cs"/>
          <w:sz w:val="24"/>
          <w:szCs w:val="24"/>
          <w:rtl/>
        </w:rPr>
        <w:lastRenderedPageBreak/>
        <w:t>אחד מהניכויים האלו היא חדשנית יחסית. ס'25 מתאר רשימה סגורה של מקרים בהם ניתן לנכות ממשכורתו של העובד, מדובר ברשימה סגורה מתוך ההבנה כי חוק שכר בא להגן על עיקרון "קדושת השכר" ומתוך היותו חוק שנועד להגן על העובד</w:t>
      </w:r>
      <w:r w:rsidR="00F31E77">
        <w:rPr>
          <w:rFonts w:ascii="David" w:hAnsi="David" w:cs="David" w:hint="cs"/>
          <w:sz w:val="24"/>
          <w:szCs w:val="24"/>
          <w:rtl/>
        </w:rPr>
        <w:t xml:space="preserve">. </w:t>
      </w:r>
    </w:p>
    <w:p w14:paraId="520D494D" w14:textId="39E1A528" w:rsidR="00F31E77" w:rsidRDefault="00F31E77" w:rsidP="00530FB5">
      <w:pPr>
        <w:pStyle w:val="a7"/>
        <w:numPr>
          <w:ilvl w:val="0"/>
          <w:numId w:val="39"/>
        </w:numPr>
        <w:tabs>
          <w:tab w:val="left" w:pos="926"/>
        </w:tabs>
        <w:spacing w:after="0" w:line="360" w:lineRule="auto"/>
        <w:jc w:val="both"/>
        <w:rPr>
          <w:rFonts w:ascii="David" w:hAnsi="David" w:cs="David"/>
          <w:sz w:val="24"/>
          <w:szCs w:val="24"/>
        </w:rPr>
      </w:pPr>
      <w:r>
        <w:rPr>
          <w:rFonts w:ascii="David" w:hAnsi="David" w:cs="David" w:hint="cs"/>
          <w:sz w:val="24"/>
          <w:szCs w:val="24"/>
          <w:rtl/>
        </w:rPr>
        <w:t xml:space="preserve">קופת המתנות- ביה"ד רואה בדברים האלו תרומה.  גם קופת מתנות שדואגת לרווחת העובדים היא מעין תרומה, כך לפי החוק. "נותן שירותים אישים לעובד במפעל" זו תרומה. הדרישה השנייה היא שזה יהיה מוסכם בכתב.  </w:t>
      </w:r>
      <w:r w:rsidRPr="00F31E77">
        <w:rPr>
          <w:rFonts w:ascii="David" w:hAnsi="David" w:cs="David" w:hint="cs"/>
          <w:b/>
          <w:bCs/>
          <w:sz w:val="24"/>
          <w:szCs w:val="24"/>
          <w:rtl/>
        </w:rPr>
        <w:t xml:space="preserve">ביה"ד הארצי קבע שיהיה אפשר להסכים בהסכמה </w:t>
      </w:r>
      <w:r w:rsidR="00CE0BC5">
        <w:rPr>
          <w:rFonts w:ascii="David" w:hAnsi="David" w:cs="David" w:hint="cs"/>
          <w:b/>
          <w:bCs/>
          <w:sz w:val="24"/>
          <w:szCs w:val="24"/>
          <w:rtl/>
        </w:rPr>
        <w:t xml:space="preserve">של </w:t>
      </w:r>
      <w:r w:rsidRPr="00F31E77">
        <w:rPr>
          <w:rFonts w:ascii="David" w:hAnsi="David" w:cs="David" w:hint="cs"/>
          <w:b/>
          <w:bCs/>
          <w:sz w:val="24"/>
          <w:szCs w:val="24"/>
          <w:rtl/>
        </w:rPr>
        <w:t>התנהגות במקום הסכמה שבכתב</w:t>
      </w:r>
      <w:r>
        <w:rPr>
          <w:rFonts w:ascii="David" w:hAnsi="David" w:cs="David" w:hint="cs"/>
          <w:b/>
          <w:bCs/>
          <w:sz w:val="24"/>
          <w:szCs w:val="24"/>
          <w:rtl/>
        </w:rPr>
        <w:t xml:space="preserve">, </w:t>
      </w:r>
      <w:r>
        <w:rPr>
          <w:rFonts w:ascii="David" w:hAnsi="David" w:cs="David" w:hint="cs"/>
          <w:sz w:val="24"/>
          <w:szCs w:val="24"/>
          <w:rtl/>
        </w:rPr>
        <w:t xml:space="preserve"> ויהיה אפשר לנכות גם בלי הסכמה בכתב.</w:t>
      </w:r>
    </w:p>
    <w:p w14:paraId="016B0F6A" w14:textId="0D69BE08" w:rsidR="00F31E77" w:rsidRDefault="00F31E77" w:rsidP="00F31E77">
      <w:pPr>
        <w:pStyle w:val="a7"/>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ביה"ד בודק גם את האמינות של העניין- </w:t>
      </w:r>
      <w:r w:rsidR="00CE0BC5">
        <w:rPr>
          <w:rFonts w:ascii="David" w:hAnsi="David" w:cs="David" w:hint="cs"/>
          <w:sz w:val="24"/>
          <w:szCs w:val="24"/>
          <w:rtl/>
        </w:rPr>
        <w:t>בגלל העובד</w:t>
      </w:r>
      <w:r w:rsidR="00E92612">
        <w:rPr>
          <w:rFonts w:ascii="David" w:hAnsi="David" w:cs="David" w:hint="cs"/>
          <w:sz w:val="24"/>
          <w:szCs w:val="24"/>
          <w:rtl/>
        </w:rPr>
        <w:t>ות</w:t>
      </w:r>
      <w:r w:rsidR="00CE0BC5">
        <w:rPr>
          <w:rFonts w:ascii="David" w:hAnsi="David" w:cs="David" w:hint="cs"/>
          <w:sz w:val="24"/>
          <w:szCs w:val="24"/>
          <w:rtl/>
        </w:rPr>
        <w:t xml:space="preserve"> כי </w:t>
      </w:r>
      <w:r>
        <w:rPr>
          <w:rFonts w:ascii="David" w:hAnsi="David" w:cs="David" w:hint="cs"/>
          <w:sz w:val="24"/>
          <w:szCs w:val="24"/>
          <w:rtl/>
        </w:rPr>
        <w:t>עניין המתנות לא ניראה פיקטיבי, ו</w:t>
      </w:r>
      <w:r w:rsidR="00CE0BC5">
        <w:rPr>
          <w:rFonts w:ascii="David" w:hAnsi="David" w:cs="David" w:hint="cs"/>
          <w:sz w:val="24"/>
          <w:szCs w:val="24"/>
          <w:rtl/>
        </w:rPr>
        <w:t xml:space="preserve">כי </w:t>
      </w:r>
      <w:r>
        <w:rPr>
          <w:rFonts w:ascii="David" w:hAnsi="David" w:cs="David" w:hint="cs"/>
          <w:sz w:val="24"/>
          <w:szCs w:val="24"/>
          <w:rtl/>
        </w:rPr>
        <w:t xml:space="preserve">העובד נהנה מהמתנות, </w:t>
      </w:r>
      <w:r w:rsidR="00CE0BC5">
        <w:rPr>
          <w:rFonts w:ascii="David" w:hAnsi="David" w:cs="David" w:hint="cs"/>
          <w:sz w:val="24"/>
          <w:szCs w:val="24"/>
          <w:rtl/>
        </w:rPr>
        <w:t>ביה"ד מכריע כי</w:t>
      </w:r>
      <w:r>
        <w:rPr>
          <w:rFonts w:ascii="David" w:hAnsi="David" w:cs="David" w:hint="cs"/>
          <w:sz w:val="24"/>
          <w:szCs w:val="24"/>
          <w:rtl/>
        </w:rPr>
        <w:t xml:space="preserve"> אין הסכמה לטענה שלו.</w:t>
      </w:r>
    </w:p>
    <w:p w14:paraId="188B3335" w14:textId="69D04A3B" w:rsidR="00F31E77" w:rsidRDefault="00F31E77" w:rsidP="00530FB5">
      <w:pPr>
        <w:pStyle w:val="a7"/>
        <w:numPr>
          <w:ilvl w:val="0"/>
          <w:numId w:val="39"/>
        </w:numPr>
        <w:tabs>
          <w:tab w:val="left" w:pos="926"/>
        </w:tabs>
        <w:spacing w:after="0" w:line="360" w:lineRule="auto"/>
        <w:jc w:val="both"/>
        <w:rPr>
          <w:rFonts w:ascii="David" w:hAnsi="David" w:cs="David"/>
          <w:sz w:val="24"/>
          <w:szCs w:val="24"/>
        </w:rPr>
      </w:pPr>
      <w:r>
        <w:rPr>
          <w:rFonts w:ascii="David" w:hAnsi="David" w:cs="David" w:hint="cs"/>
          <w:sz w:val="24"/>
          <w:szCs w:val="24"/>
          <w:rtl/>
        </w:rPr>
        <w:t xml:space="preserve">כרטיס תן ביס- מקבלים שכר וניתן להטעין כסף בכרטיס "תן ביס" ולקנות </w:t>
      </w:r>
      <w:r w:rsidR="00E92612">
        <w:rPr>
          <w:rFonts w:ascii="David" w:hAnsi="David" w:cs="David" w:hint="cs"/>
          <w:sz w:val="24"/>
          <w:szCs w:val="24"/>
          <w:rtl/>
        </w:rPr>
        <w:t>צהרים</w:t>
      </w:r>
      <w:r>
        <w:rPr>
          <w:rFonts w:ascii="David" w:hAnsi="David" w:cs="David" w:hint="cs"/>
          <w:sz w:val="24"/>
          <w:szCs w:val="24"/>
          <w:rtl/>
        </w:rPr>
        <w:t>. בגדול, מדובר במקדמה- במקום לקבל את הכסף במשכורת, העובד מקבל את החלק הזה בשכר כ"מקדמה", בכלל לא מדובר בניכוי שכר אלא מדובר בהסכמה מראש ובקשה מראש, כדי לאכול.</w:t>
      </w:r>
      <w:r w:rsidR="004C082C">
        <w:rPr>
          <w:rFonts w:ascii="David" w:hAnsi="David" w:cs="David" w:hint="cs"/>
          <w:sz w:val="24"/>
          <w:szCs w:val="24"/>
          <w:rtl/>
        </w:rPr>
        <w:t xml:space="preserve"> ביחס למקדמה אין דרישה להסכמה בכתב.</w:t>
      </w:r>
    </w:p>
    <w:p w14:paraId="4110950D" w14:textId="77777777" w:rsidR="00E92612" w:rsidRDefault="00E92612" w:rsidP="005C3534">
      <w:pPr>
        <w:tabs>
          <w:tab w:val="left" w:pos="926"/>
        </w:tabs>
        <w:spacing w:after="0" w:line="360" w:lineRule="auto"/>
        <w:ind w:left="360"/>
        <w:jc w:val="both"/>
        <w:rPr>
          <w:rFonts w:ascii="David" w:hAnsi="David" w:cs="David"/>
          <w:sz w:val="24"/>
          <w:szCs w:val="24"/>
          <w:rtl/>
        </w:rPr>
      </w:pPr>
    </w:p>
    <w:p w14:paraId="0439696D" w14:textId="76BCB8F5" w:rsidR="005C3534" w:rsidRDefault="005C3534" w:rsidP="005452B9">
      <w:pPr>
        <w:tabs>
          <w:tab w:val="left" w:pos="926"/>
        </w:tabs>
        <w:spacing w:after="0" w:line="360" w:lineRule="auto"/>
        <w:jc w:val="both"/>
        <w:rPr>
          <w:rFonts w:ascii="David" w:hAnsi="David" w:cs="David"/>
          <w:sz w:val="24"/>
          <w:szCs w:val="24"/>
          <w:rtl/>
        </w:rPr>
      </w:pPr>
      <w:r>
        <w:rPr>
          <w:rFonts w:ascii="David" w:hAnsi="David" w:cs="David" w:hint="cs"/>
          <w:sz w:val="24"/>
          <w:szCs w:val="24"/>
          <w:rtl/>
        </w:rPr>
        <w:t>פס' 11- אוכל לפי ס'3 לחוק הגנת השכר מדבר על אוכל בחדר האוכל והוא דרוש הסכמה, כרטיס תן ביס לא נכלל בכך.</w:t>
      </w:r>
      <w:r w:rsidR="0099007A">
        <w:rPr>
          <w:rFonts w:ascii="David" w:hAnsi="David" w:cs="David" w:hint="cs"/>
          <w:sz w:val="24"/>
          <w:szCs w:val="24"/>
          <w:rtl/>
        </w:rPr>
        <w:t xml:space="preserve"> הרעיון הוא שתן ביס לא דומה בבסיסו לאוכל בחד"א של מקום עבודה.</w:t>
      </w:r>
      <w:r w:rsidR="00101A65">
        <w:rPr>
          <w:rFonts w:ascii="David" w:hAnsi="David" w:cs="David" w:hint="cs"/>
          <w:sz w:val="24"/>
          <w:szCs w:val="24"/>
          <w:rtl/>
        </w:rPr>
        <w:t xml:space="preserve"> במקרה זה- לא קשור לס' 3!.</w:t>
      </w:r>
    </w:p>
    <w:p w14:paraId="7329AA72" w14:textId="207CC94F" w:rsidR="00512C6C" w:rsidRDefault="00512C6C" w:rsidP="005C3534">
      <w:pPr>
        <w:tabs>
          <w:tab w:val="left" w:pos="926"/>
        </w:tabs>
        <w:spacing w:after="0" w:line="360" w:lineRule="auto"/>
        <w:ind w:left="360"/>
        <w:jc w:val="both"/>
        <w:rPr>
          <w:rFonts w:ascii="David" w:hAnsi="David" w:cs="David"/>
          <w:sz w:val="24"/>
          <w:szCs w:val="24"/>
          <w:rtl/>
        </w:rPr>
      </w:pPr>
    </w:p>
    <w:p w14:paraId="6E4392C5" w14:textId="3432EBEA" w:rsidR="00512C6C" w:rsidRPr="005C3534" w:rsidRDefault="00512C6C" w:rsidP="005452B9">
      <w:pPr>
        <w:tabs>
          <w:tab w:val="left" w:pos="926"/>
        </w:tabs>
        <w:spacing w:after="0" w:line="360" w:lineRule="auto"/>
        <w:jc w:val="both"/>
        <w:rPr>
          <w:rFonts w:ascii="David" w:hAnsi="David" w:cs="David"/>
          <w:sz w:val="24"/>
          <w:szCs w:val="24"/>
          <w:rtl/>
        </w:rPr>
      </w:pPr>
      <w:r>
        <w:rPr>
          <w:rFonts w:ascii="David" w:hAnsi="David" w:cs="David" w:hint="cs"/>
          <w:sz w:val="24"/>
          <w:szCs w:val="24"/>
          <w:rtl/>
        </w:rPr>
        <w:t>דעת המיעוט של נציג המעסיקים מקבלת את ההכרעה</w:t>
      </w:r>
      <w:r w:rsidR="00E92612">
        <w:rPr>
          <w:rFonts w:ascii="David" w:hAnsi="David" w:cs="David" w:hint="cs"/>
          <w:sz w:val="24"/>
          <w:szCs w:val="24"/>
          <w:rtl/>
        </w:rPr>
        <w:t>.</w:t>
      </w:r>
      <w:r>
        <w:rPr>
          <w:rFonts w:ascii="David" w:hAnsi="David" w:cs="David" w:hint="cs"/>
          <w:sz w:val="24"/>
          <w:szCs w:val="24"/>
          <w:rtl/>
        </w:rPr>
        <w:t xml:space="preserve"> הוא שותף לכך שזה לא צרך להיות תביעה ייצוגית. העניין של השימוש בתן ביס נגועה בתום לב, אפילו מעט חוצפנית. לא מדובר על ניכוי חודשי פסיבי אלא על מצב בו העובד באמת השתמש בפריבילגיה הזו- הוא השתמש בכסף לאכול</w:t>
      </w:r>
      <w:r w:rsidR="006831CA">
        <w:rPr>
          <w:rFonts w:ascii="David" w:hAnsi="David" w:cs="David" w:hint="cs"/>
          <w:sz w:val="24"/>
          <w:szCs w:val="24"/>
          <w:rtl/>
        </w:rPr>
        <w:t xml:space="preserve"> ולכן לא בסדר שהוא תבע על כך, הוא בפועל השתמש בכסף שהוא קיבל</w:t>
      </w:r>
      <w:r>
        <w:rPr>
          <w:rFonts w:ascii="David" w:hAnsi="David" w:cs="David" w:hint="cs"/>
          <w:sz w:val="24"/>
          <w:szCs w:val="24"/>
          <w:rtl/>
        </w:rPr>
        <w:t xml:space="preserve">. </w:t>
      </w:r>
    </w:p>
    <w:p w14:paraId="4F86D390" w14:textId="77777777" w:rsidR="00CE47FF" w:rsidRDefault="00CE47FF" w:rsidP="00714E7B">
      <w:pPr>
        <w:tabs>
          <w:tab w:val="left" w:pos="926"/>
        </w:tabs>
        <w:spacing w:after="0" w:line="360" w:lineRule="auto"/>
        <w:jc w:val="both"/>
        <w:rPr>
          <w:rFonts w:ascii="David" w:hAnsi="David" w:cs="David"/>
          <w:sz w:val="24"/>
          <w:szCs w:val="24"/>
          <w:rtl/>
        </w:rPr>
      </w:pPr>
    </w:p>
    <w:p w14:paraId="7F974957" w14:textId="77777777" w:rsidR="00E92612" w:rsidRPr="00E92612" w:rsidRDefault="00D62482" w:rsidP="00D62482">
      <w:pPr>
        <w:tabs>
          <w:tab w:val="left" w:pos="926"/>
        </w:tabs>
        <w:spacing w:after="0" w:line="360" w:lineRule="auto"/>
        <w:jc w:val="both"/>
        <w:rPr>
          <w:rFonts w:ascii="David" w:hAnsi="David" w:cs="David"/>
          <w:sz w:val="24"/>
          <w:szCs w:val="24"/>
          <w:rtl/>
        </w:rPr>
      </w:pPr>
      <w:r w:rsidRPr="00E92612">
        <w:rPr>
          <w:rFonts w:ascii="David" w:hAnsi="David" w:cs="David" w:hint="cs"/>
          <w:sz w:val="24"/>
          <w:szCs w:val="24"/>
          <w:rtl/>
        </w:rPr>
        <w:t>האם חייבים הדפס של תלוש השכר?</w:t>
      </w:r>
    </w:p>
    <w:p w14:paraId="72EE6B05" w14:textId="23AAAF4B" w:rsidR="0016153E" w:rsidRPr="00E92612" w:rsidRDefault="00D62482" w:rsidP="00E92612">
      <w:pPr>
        <w:tabs>
          <w:tab w:val="left" w:pos="926"/>
        </w:tabs>
        <w:spacing w:after="0" w:line="360" w:lineRule="auto"/>
        <w:jc w:val="center"/>
        <w:rPr>
          <w:rFonts w:ascii="David" w:hAnsi="David" w:cs="David"/>
          <w:b/>
          <w:bCs/>
          <w:sz w:val="24"/>
          <w:szCs w:val="24"/>
          <w:rtl/>
        </w:rPr>
      </w:pPr>
      <w:r w:rsidRPr="00E92612">
        <w:rPr>
          <w:rFonts w:ascii="David" w:hAnsi="David" w:cs="David" w:hint="cs"/>
          <w:b/>
          <w:bCs/>
          <w:sz w:val="24"/>
          <w:szCs w:val="24"/>
          <w:rtl/>
        </w:rPr>
        <w:t>תקנות הגנת שכר (דרכים מיוחדות למסירת תלושי שכר) 2017-</w:t>
      </w:r>
    </w:p>
    <w:p w14:paraId="52B5D509" w14:textId="1902C1E3" w:rsidR="004B5BA5" w:rsidRDefault="000D357F" w:rsidP="00D62482">
      <w:pPr>
        <w:tabs>
          <w:tab w:val="left" w:pos="926"/>
        </w:tabs>
        <w:spacing w:after="0" w:line="360" w:lineRule="auto"/>
        <w:jc w:val="both"/>
        <w:rPr>
          <w:rFonts w:ascii="David" w:hAnsi="David" w:cs="David"/>
          <w:sz w:val="24"/>
          <w:szCs w:val="24"/>
          <w:rtl/>
        </w:rPr>
      </w:pPr>
      <w:r w:rsidRPr="00E92612">
        <w:rPr>
          <w:rFonts w:ascii="David" w:hAnsi="David" w:cs="David" w:hint="cs"/>
          <w:sz w:val="24"/>
          <w:szCs w:val="24"/>
          <w:u w:val="single"/>
          <w:rtl/>
        </w:rPr>
        <w:t>ס' 2</w:t>
      </w:r>
      <w:r w:rsidRPr="00E92612">
        <w:rPr>
          <w:rFonts w:ascii="David" w:hAnsi="David" w:cs="David" w:hint="cs"/>
          <w:sz w:val="24"/>
          <w:szCs w:val="24"/>
          <w:rtl/>
        </w:rPr>
        <w:t xml:space="preserve"> משקף</w:t>
      </w:r>
      <w:r>
        <w:rPr>
          <w:rFonts w:ascii="David" w:hAnsi="David" w:cs="David" w:hint="cs"/>
          <w:sz w:val="24"/>
          <w:szCs w:val="24"/>
          <w:rtl/>
        </w:rPr>
        <w:t xml:space="preserve"> דרכים אפשרויות לקבל תלושי שכר. יש מספר חסרונות בתלוש שכר מודפס (איכות הסביבה, נעלם, מתכלה) . יש חסרונות בדיגיטלי : </w:t>
      </w:r>
      <w:r w:rsidR="001D38B8">
        <w:rPr>
          <w:rFonts w:ascii="David" w:hAnsi="David" w:cs="David" w:hint="cs"/>
          <w:sz w:val="24"/>
          <w:szCs w:val="24"/>
          <w:rtl/>
        </w:rPr>
        <w:t>א.</w:t>
      </w:r>
      <w:r>
        <w:rPr>
          <w:rFonts w:ascii="David" w:hAnsi="David" w:cs="David" w:hint="cs"/>
          <w:sz w:val="24"/>
          <w:szCs w:val="24"/>
          <w:rtl/>
        </w:rPr>
        <w:t xml:space="preserve"> בעיית הפרטיות והחשיפה </w:t>
      </w:r>
      <w:r w:rsidR="001D38B8">
        <w:rPr>
          <w:rFonts w:ascii="David" w:hAnsi="David" w:cs="David" w:hint="cs"/>
          <w:sz w:val="24"/>
          <w:szCs w:val="24"/>
          <w:rtl/>
        </w:rPr>
        <w:t xml:space="preserve">ב. </w:t>
      </w:r>
      <w:r>
        <w:rPr>
          <w:rFonts w:ascii="David" w:hAnsi="David" w:cs="David" w:hint="cs"/>
          <w:sz w:val="24"/>
          <w:szCs w:val="24"/>
          <w:rtl/>
        </w:rPr>
        <w:t>ניתן לזיוף בקלות</w:t>
      </w:r>
      <w:r w:rsidR="004B5BA5">
        <w:rPr>
          <w:rFonts w:ascii="David" w:hAnsi="David" w:cs="David" w:hint="cs"/>
          <w:sz w:val="24"/>
          <w:szCs w:val="24"/>
          <w:rtl/>
        </w:rPr>
        <w:t>. הדרכים הא</w:t>
      </w:r>
      <w:r w:rsidR="001D38B8">
        <w:rPr>
          <w:rFonts w:ascii="David" w:hAnsi="David" w:cs="David" w:hint="cs"/>
          <w:sz w:val="24"/>
          <w:szCs w:val="24"/>
          <w:rtl/>
        </w:rPr>
        <w:t>ל</w:t>
      </w:r>
      <w:r w:rsidR="004B5BA5">
        <w:rPr>
          <w:rFonts w:ascii="David" w:hAnsi="David" w:cs="David" w:hint="cs"/>
          <w:sz w:val="24"/>
          <w:szCs w:val="24"/>
          <w:rtl/>
        </w:rPr>
        <w:t>קטר</w:t>
      </w:r>
      <w:r w:rsidR="001D38B8">
        <w:rPr>
          <w:rFonts w:ascii="David" w:hAnsi="David" w:cs="David" w:hint="cs"/>
          <w:sz w:val="24"/>
          <w:szCs w:val="24"/>
          <w:rtl/>
        </w:rPr>
        <w:t>ו</w:t>
      </w:r>
      <w:r w:rsidR="004B5BA5">
        <w:rPr>
          <w:rFonts w:ascii="David" w:hAnsi="David" w:cs="David" w:hint="cs"/>
          <w:sz w:val="24"/>
          <w:szCs w:val="24"/>
          <w:rtl/>
        </w:rPr>
        <w:t>ניות מוגבלות בסעיפים קטנים (1)(2)(3). כדי שהחסרונות לא יתממשו לכדי מציאות המחוקק קובע מספר תנאים: גם אם מדובר בתלוש אלקטרוני זה חייב להיות בזמן</w:t>
      </w:r>
      <w:r w:rsidR="001D38B8">
        <w:rPr>
          <w:rFonts w:ascii="David" w:hAnsi="David" w:cs="David" w:hint="cs"/>
          <w:sz w:val="24"/>
          <w:szCs w:val="24"/>
          <w:rtl/>
        </w:rPr>
        <w:t>, מדובר בדואר אלקט</w:t>
      </w:r>
      <w:r w:rsidR="00E31FCF">
        <w:rPr>
          <w:rFonts w:ascii="David" w:hAnsi="David" w:cs="David" w:hint="cs"/>
          <w:sz w:val="24"/>
          <w:szCs w:val="24"/>
          <w:rtl/>
        </w:rPr>
        <w:t>רו</w:t>
      </w:r>
      <w:r w:rsidR="001D38B8">
        <w:rPr>
          <w:rFonts w:ascii="David" w:hAnsi="David" w:cs="David" w:hint="cs"/>
          <w:sz w:val="24"/>
          <w:szCs w:val="24"/>
          <w:rtl/>
        </w:rPr>
        <w:t>ני של העובד הפרטי וכו'.</w:t>
      </w:r>
      <w:r w:rsidR="004B5BA5">
        <w:rPr>
          <w:rFonts w:ascii="David" w:hAnsi="David" w:cs="David" w:hint="cs"/>
          <w:sz w:val="24"/>
          <w:szCs w:val="24"/>
          <w:rtl/>
        </w:rPr>
        <w:t>.</w:t>
      </w:r>
      <w:r w:rsidR="00E31FCF">
        <w:rPr>
          <w:rFonts w:ascii="David" w:hAnsi="David" w:cs="David" w:hint="cs"/>
          <w:sz w:val="24"/>
          <w:szCs w:val="24"/>
          <w:rtl/>
        </w:rPr>
        <w:t xml:space="preserve"> כל אלו עדיין אמצעים די רחבים ומופשטים</w:t>
      </w:r>
      <w:r w:rsidR="004B5BA5">
        <w:rPr>
          <w:rFonts w:ascii="David" w:hAnsi="David" w:cs="David" w:hint="cs"/>
          <w:sz w:val="24"/>
          <w:szCs w:val="24"/>
          <w:rtl/>
        </w:rPr>
        <w:t xml:space="preserve"> </w:t>
      </w:r>
      <w:r w:rsidR="002126E5">
        <w:rPr>
          <w:rFonts w:ascii="David" w:hAnsi="David" w:cs="David" w:hint="cs"/>
          <w:sz w:val="24"/>
          <w:szCs w:val="24"/>
          <w:rtl/>
        </w:rPr>
        <w:t>. בכל הנוגע למעבר לדיגיטלי, יש לקחת את התקדמות החיים תוך התחשבות באפשרות הקלה לפרוץ למאגרים.</w:t>
      </w:r>
    </w:p>
    <w:p w14:paraId="29FA241C" w14:textId="34084F95" w:rsidR="000D357F" w:rsidRDefault="004B5BA5" w:rsidP="00D62482">
      <w:pPr>
        <w:tabs>
          <w:tab w:val="left" w:pos="926"/>
        </w:tabs>
        <w:spacing w:after="0" w:line="360" w:lineRule="auto"/>
        <w:jc w:val="both"/>
        <w:rPr>
          <w:rFonts w:ascii="David" w:hAnsi="David" w:cs="David"/>
          <w:sz w:val="24"/>
          <w:szCs w:val="24"/>
          <w:rtl/>
        </w:rPr>
      </w:pPr>
      <w:r w:rsidRPr="00C45ACF">
        <w:rPr>
          <w:rFonts w:ascii="David" w:hAnsi="David" w:cs="David" w:hint="cs"/>
          <w:sz w:val="24"/>
          <w:szCs w:val="24"/>
          <w:u w:val="single"/>
          <w:rtl/>
        </w:rPr>
        <w:t>סעיף 4</w:t>
      </w:r>
      <w:r>
        <w:rPr>
          <w:rFonts w:ascii="David" w:hAnsi="David" w:cs="David" w:hint="cs"/>
          <w:sz w:val="24"/>
          <w:szCs w:val="24"/>
          <w:rtl/>
        </w:rPr>
        <w:t xml:space="preserve"> קובע כי העברת מידע תהיה באופן סמוי ע"י סיסמה או אמצעים סבירים.</w:t>
      </w:r>
    </w:p>
    <w:p w14:paraId="73AE4F20" w14:textId="77777777" w:rsidR="00A841EF" w:rsidRDefault="00A841EF" w:rsidP="00A841EF">
      <w:pPr>
        <w:tabs>
          <w:tab w:val="left" w:pos="926"/>
        </w:tabs>
        <w:spacing w:after="0" w:line="360" w:lineRule="auto"/>
        <w:jc w:val="both"/>
        <w:rPr>
          <w:rFonts w:ascii="David" w:hAnsi="David" w:cs="David"/>
          <w:sz w:val="24"/>
          <w:szCs w:val="24"/>
          <w:rtl/>
        </w:rPr>
      </w:pPr>
      <w:r w:rsidRPr="00CE47FF">
        <w:rPr>
          <w:rFonts w:ascii="David" w:hAnsi="David" w:cs="David" w:hint="cs"/>
          <w:b/>
          <w:bCs/>
          <w:sz w:val="24"/>
          <w:szCs w:val="24"/>
          <w:rtl/>
        </w:rPr>
        <w:t>האם מתלמדים זכאים לשכר?</w:t>
      </w:r>
      <w:r>
        <w:rPr>
          <w:rFonts w:ascii="David" w:hAnsi="David" w:cs="David" w:hint="cs"/>
          <w:sz w:val="24"/>
          <w:szCs w:val="24"/>
          <w:rtl/>
        </w:rPr>
        <w:t xml:space="preserve"> </w:t>
      </w:r>
    </w:p>
    <w:p w14:paraId="011E855A" w14:textId="089263A1" w:rsidR="00A841EF" w:rsidRDefault="00A841EF" w:rsidP="00A841EF">
      <w:pPr>
        <w:tabs>
          <w:tab w:val="left" w:pos="926"/>
        </w:tabs>
        <w:spacing w:after="0" w:line="360" w:lineRule="auto"/>
        <w:jc w:val="both"/>
        <w:rPr>
          <w:rFonts w:ascii="David" w:hAnsi="David" w:cs="David"/>
          <w:sz w:val="24"/>
          <w:szCs w:val="24"/>
          <w:rtl/>
        </w:rPr>
      </w:pPr>
      <w:r w:rsidRPr="00CE47FF">
        <w:rPr>
          <w:rFonts w:ascii="David" w:hAnsi="David" w:cs="David" w:hint="cs"/>
          <w:sz w:val="24"/>
          <w:szCs w:val="24"/>
          <w:u w:val="single"/>
          <w:rtl/>
        </w:rPr>
        <w:t>הסתדרות העובדים נ' אל</w:t>
      </w:r>
      <w:r w:rsidR="00774363">
        <w:rPr>
          <w:rFonts w:ascii="David" w:hAnsi="David" w:cs="David" w:hint="cs"/>
          <w:sz w:val="24"/>
          <w:szCs w:val="24"/>
          <w:u w:val="single"/>
          <w:rtl/>
        </w:rPr>
        <w:t>-</w:t>
      </w:r>
      <w:r w:rsidRPr="00CE47FF">
        <w:rPr>
          <w:rFonts w:ascii="David" w:hAnsi="David" w:cs="David" w:hint="cs"/>
          <w:sz w:val="24"/>
          <w:szCs w:val="24"/>
          <w:u w:val="single"/>
          <w:rtl/>
        </w:rPr>
        <w:t>על</w:t>
      </w:r>
      <w:r>
        <w:rPr>
          <w:rFonts w:ascii="David" w:hAnsi="David" w:cs="David" w:hint="cs"/>
          <w:sz w:val="24"/>
          <w:szCs w:val="24"/>
          <w:u w:val="single"/>
          <w:rtl/>
        </w:rPr>
        <w:t xml:space="preserve"> (ס'9-25,36-37)</w:t>
      </w:r>
      <w:r w:rsidRPr="00CE47FF">
        <w:rPr>
          <w:rFonts w:ascii="David" w:hAnsi="David" w:cs="David" w:hint="cs"/>
          <w:sz w:val="24"/>
          <w:szCs w:val="24"/>
          <w:u w:val="single"/>
          <w:rtl/>
        </w:rPr>
        <w:t>-</w:t>
      </w:r>
      <w:r>
        <w:rPr>
          <w:rFonts w:ascii="David" w:hAnsi="David" w:cs="David" w:hint="cs"/>
          <w:sz w:val="24"/>
          <w:szCs w:val="24"/>
          <w:rtl/>
        </w:rPr>
        <w:t xml:space="preserve"> אל על פתחה קורס דיילים והם קיבלו דמי קיום. המשתתפים בקורס תבעו לשכר עבודה מינימלי. נבדקה שם המסגרת המשמעתית, המחויבות לעבודה, המטרה בעבודה וכו'. כשאל</w:t>
      </w:r>
      <w:r w:rsidR="00774363">
        <w:rPr>
          <w:rFonts w:ascii="David" w:hAnsi="David" w:cs="David" w:hint="cs"/>
          <w:sz w:val="24"/>
          <w:szCs w:val="24"/>
          <w:rtl/>
        </w:rPr>
        <w:t>-</w:t>
      </w:r>
      <w:r>
        <w:rPr>
          <w:rFonts w:ascii="David" w:hAnsi="David" w:cs="David" w:hint="cs"/>
          <w:sz w:val="24"/>
          <w:szCs w:val="24"/>
          <w:rtl/>
        </w:rPr>
        <w:t>על פתחו קורס הם רצו את העובדים לאל</w:t>
      </w:r>
      <w:r w:rsidR="00774363">
        <w:rPr>
          <w:rFonts w:ascii="David" w:hAnsi="David" w:cs="David" w:hint="cs"/>
          <w:sz w:val="24"/>
          <w:szCs w:val="24"/>
          <w:rtl/>
        </w:rPr>
        <w:t>-</w:t>
      </w:r>
      <w:r>
        <w:rPr>
          <w:rFonts w:ascii="David" w:hAnsi="David" w:cs="David" w:hint="cs"/>
          <w:sz w:val="24"/>
          <w:szCs w:val="24"/>
          <w:rtl/>
        </w:rPr>
        <w:t>על, לא פתחו ביה"ס דיילות אלא ממש רצו להכשיר אל החברה בעצמה.</w:t>
      </w:r>
      <w:r w:rsidRPr="00774363">
        <w:rPr>
          <w:rFonts w:ascii="David" w:hAnsi="David" w:cs="David" w:hint="cs"/>
          <w:b/>
          <w:bCs/>
          <w:sz w:val="24"/>
          <w:szCs w:val="24"/>
          <w:rtl/>
        </w:rPr>
        <w:t xml:space="preserve"> לומר לעובד שהוא חלק מהארגון בלי לתת אפשרות לעשות משהו אחר אומר שקיימים יחסי עבודה בין הצדדים, לכן יש לראותם כעובדים שלהם ולא כתלמידים</w:t>
      </w:r>
      <w:r>
        <w:rPr>
          <w:rFonts w:ascii="David" w:hAnsi="David" w:cs="David" w:hint="cs"/>
          <w:sz w:val="24"/>
          <w:szCs w:val="24"/>
          <w:rtl/>
        </w:rPr>
        <w:t>. דמי קיום היא סוג של מלגה ומראה כי העובד הוא חלק מהמערכת של אל</w:t>
      </w:r>
      <w:r w:rsidR="005452B9">
        <w:rPr>
          <w:rFonts w:ascii="David" w:hAnsi="David" w:cs="David" w:hint="cs"/>
          <w:sz w:val="24"/>
          <w:szCs w:val="24"/>
          <w:rtl/>
        </w:rPr>
        <w:t>-</w:t>
      </w:r>
      <w:r>
        <w:rPr>
          <w:rFonts w:ascii="David" w:hAnsi="David" w:cs="David" w:hint="cs"/>
          <w:sz w:val="24"/>
          <w:szCs w:val="24"/>
          <w:rtl/>
        </w:rPr>
        <w:t>על ולכן המתלמדים כאן זכאים לשכר מכיוון שהעניין משקף את החובה לדאוג לעובדים.</w:t>
      </w:r>
    </w:p>
    <w:p w14:paraId="0AEE7197" w14:textId="50D88F94" w:rsidR="00A841EF" w:rsidRDefault="00A841EF" w:rsidP="00A841EF">
      <w:pPr>
        <w:tabs>
          <w:tab w:val="left" w:pos="926"/>
        </w:tabs>
        <w:spacing w:after="0" w:line="360" w:lineRule="auto"/>
        <w:jc w:val="both"/>
        <w:rPr>
          <w:rFonts w:ascii="David" w:hAnsi="David" w:cs="David"/>
          <w:sz w:val="24"/>
          <w:szCs w:val="24"/>
          <w:rtl/>
        </w:rPr>
      </w:pPr>
    </w:p>
    <w:p w14:paraId="1F09016D" w14:textId="77777777" w:rsidR="005452B9" w:rsidRDefault="005452B9" w:rsidP="00A841EF">
      <w:pPr>
        <w:tabs>
          <w:tab w:val="left" w:pos="926"/>
        </w:tabs>
        <w:spacing w:after="0" w:line="360" w:lineRule="auto"/>
        <w:jc w:val="both"/>
        <w:rPr>
          <w:rFonts w:ascii="David" w:hAnsi="David" w:cs="David"/>
          <w:sz w:val="24"/>
          <w:szCs w:val="24"/>
          <w:rtl/>
        </w:rPr>
      </w:pPr>
    </w:p>
    <w:p w14:paraId="7888618E" w14:textId="77777777" w:rsidR="00A841EF" w:rsidRPr="00A841EF" w:rsidRDefault="00A841EF" w:rsidP="00A841EF">
      <w:pPr>
        <w:tabs>
          <w:tab w:val="left" w:pos="926"/>
        </w:tabs>
        <w:spacing w:after="0" w:line="360" w:lineRule="auto"/>
        <w:jc w:val="both"/>
        <w:rPr>
          <w:rFonts w:ascii="David" w:hAnsi="David" w:cs="David"/>
          <w:b/>
          <w:bCs/>
          <w:sz w:val="24"/>
          <w:szCs w:val="24"/>
          <w:rtl/>
        </w:rPr>
      </w:pPr>
      <w:r w:rsidRPr="00A841EF">
        <w:rPr>
          <w:rFonts w:ascii="David" w:hAnsi="David" w:cs="David" w:hint="cs"/>
          <w:b/>
          <w:bCs/>
          <w:sz w:val="24"/>
          <w:szCs w:val="24"/>
          <w:rtl/>
        </w:rPr>
        <w:lastRenderedPageBreak/>
        <w:t>תקופת ניסיון</w:t>
      </w:r>
    </w:p>
    <w:p w14:paraId="3DE1C399" w14:textId="54F63D1E" w:rsidR="002D33EC" w:rsidRDefault="00A841EF" w:rsidP="00D62482">
      <w:pPr>
        <w:tabs>
          <w:tab w:val="left" w:pos="926"/>
        </w:tabs>
        <w:spacing w:after="0" w:line="360" w:lineRule="auto"/>
        <w:jc w:val="both"/>
        <w:rPr>
          <w:rFonts w:ascii="David" w:hAnsi="David" w:cs="David"/>
          <w:sz w:val="24"/>
          <w:szCs w:val="24"/>
          <w:rtl/>
        </w:rPr>
      </w:pPr>
      <w:r>
        <w:rPr>
          <w:rFonts w:ascii="David" w:hAnsi="David" w:cs="David" w:hint="cs"/>
          <w:sz w:val="24"/>
          <w:szCs w:val="24"/>
          <w:u w:val="single"/>
          <w:rtl/>
        </w:rPr>
        <w:t xml:space="preserve">פס"ד אלון נוי- </w:t>
      </w:r>
      <w:r>
        <w:rPr>
          <w:rFonts w:ascii="David" w:hAnsi="David" w:cs="David" w:hint="cs"/>
          <w:sz w:val="24"/>
          <w:szCs w:val="24"/>
          <w:rtl/>
        </w:rPr>
        <w:t>ס' 3 לפסה"ד אומר כי ככלל</w:t>
      </w:r>
      <w:r w:rsidR="008425F5">
        <w:rPr>
          <w:rFonts w:ascii="David" w:hAnsi="David" w:cs="David" w:hint="cs"/>
          <w:sz w:val="24"/>
          <w:szCs w:val="24"/>
          <w:rtl/>
        </w:rPr>
        <w:t>,</w:t>
      </w:r>
      <w:r>
        <w:rPr>
          <w:rFonts w:ascii="David" w:hAnsi="David" w:cs="David" w:hint="cs"/>
          <w:sz w:val="24"/>
          <w:szCs w:val="24"/>
          <w:rtl/>
        </w:rPr>
        <w:t xml:space="preserve"> העסקת אדם בעבודה ללא תמורה גובלת בניצול והיא מנוגדת לנורמה משפטית וחברתית תקינה, אולי אפילו סוג של עבדות. השכר ככלל מתחיל מהיום הראשון. תק' ניסיון היא קשורה ביכולת להיפרד יותר בקלות, אחרי תקופת ניסיון אפשר להיפרד והכל בסדר (עדיין יש צורך בשימוע), אחרי התקופה העובד והמעסיק ממש ביחסי עבודה מתוך בחירה. </w:t>
      </w:r>
      <w:r>
        <w:rPr>
          <w:rFonts w:ascii="David" w:hAnsi="David" w:cs="David" w:hint="cs"/>
          <w:b/>
          <w:bCs/>
          <w:sz w:val="24"/>
          <w:szCs w:val="24"/>
          <w:rtl/>
        </w:rPr>
        <w:t>אין דבר כזה לקבל ממישהו במסגרת מחייבת בלי לשלם לו</w:t>
      </w:r>
      <w:r>
        <w:rPr>
          <w:rFonts w:ascii="David" w:hAnsi="David" w:cs="David" w:hint="cs"/>
          <w:sz w:val="24"/>
          <w:szCs w:val="24"/>
          <w:rtl/>
        </w:rPr>
        <w:t>.</w:t>
      </w:r>
    </w:p>
    <w:p w14:paraId="02941645" w14:textId="278E381B" w:rsidR="000C212C" w:rsidRDefault="000C212C" w:rsidP="00D62482">
      <w:pPr>
        <w:tabs>
          <w:tab w:val="left" w:pos="926"/>
        </w:tabs>
        <w:spacing w:after="0" w:line="360" w:lineRule="auto"/>
        <w:jc w:val="both"/>
        <w:rPr>
          <w:rFonts w:ascii="David" w:hAnsi="David" w:cs="David"/>
          <w:sz w:val="24"/>
          <w:szCs w:val="24"/>
          <w:rtl/>
        </w:rPr>
      </w:pPr>
    </w:p>
    <w:p w14:paraId="160B3A5B" w14:textId="224A6FCE" w:rsidR="00C47999" w:rsidRPr="00C47999" w:rsidRDefault="00C47999" w:rsidP="00D62482">
      <w:pPr>
        <w:tabs>
          <w:tab w:val="left" w:pos="926"/>
        </w:tabs>
        <w:spacing w:after="0" w:line="360" w:lineRule="auto"/>
        <w:jc w:val="both"/>
        <w:rPr>
          <w:rFonts w:ascii="David" w:hAnsi="David" w:cs="David"/>
          <w:b/>
          <w:bCs/>
          <w:sz w:val="24"/>
          <w:szCs w:val="24"/>
          <w:rtl/>
        </w:rPr>
      </w:pPr>
      <w:r w:rsidRPr="00C47999">
        <w:rPr>
          <w:rFonts w:ascii="David" w:hAnsi="David" w:cs="David" w:hint="cs"/>
          <w:b/>
          <w:bCs/>
          <w:sz w:val="24"/>
          <w:szCs w:val="24"/>
          <w:rtl/>
        </w:rPr>
        <w:t>טיפים</w:t>
      </w:r>
    </w:p>
    <w:p w14:paraId="6AB0E996" w14:textId="15567BEE" w:rsidR="00FF1E62" w:rsidRDefault="00FF1E62" w:rsidP="00FF1E62">
      <w:pPr>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הטיפ כמסלול עוקף: לא חובה לתת טיפ, מדובר בתשלום נוסף לכן זה לא חלק משכר העבודה. שני הפרמטרים האלו בעיתיים מאוד </w:t>
      </w:r>
      <w:r w:rsidR="008425F5">
        <w:rPr>
          <w:rFonts w:ascii="David" w:hAnsi="David" w:cs="David" w:hint="cs"/>
          <w:sz w:val="24"/>
          <w:szCs w:val="24"/>
          <w:rtl/>
        </w:rPr>
        <w:t>כיוון</w:t>
      </w:r>
      <w:r>
        <w:rPr>
          <w:rFonts w:ascii="David" w:hAnsi="David" w:cs="David" w:hint="cs"/>
          <w:sz w:val="24"/>
          <w:szCs w:val="24"/>
          <w:rtl/>
        </w:rPr>
        <w:t xml:space="preserve"> שלא ברור שאין חובה לא לתת טיפ. </w:t>
      </w:r>
    </w:p>
    <w:p w14:paraId="6BD87943" w14:textId="31DD04FF" w:rsidR="00FF1E62" w:rsidRDefault="00FF1E62" w:rsidP="00FF1E62">
      <w:pPr>
        <w:tabs>
          <w:tab w:val="left" w:pos="926"/>
        </w:tabs>
        <w:spacing w:after="0" w:line="360" w:lineRule="auto"/>
        <w:jc w:val="both"/>
        <w:rPr>
          <w:rFonts w:ascii="David" w:hAnsi="David" w:cs="David"/>
          <w:sz w:val="24"/>
          <w:szCs w:val="24"/>
          <w:u w:val="single"/>
          <w:rtl/>
        </w:rPr>
      </w:pPr>
      <w:r>
        <w:rPr>
          <w:rFonts w:ascii="David" w:hAnsi="David" w:cs="David" w:hint="cs"/>
          <w:sz w:val="24"/>
          <w:szCs w:val="24"/>
          <w:rtl/>
        </w:rPr>
        <w:t>הסיפור של טיפים הוא די מוזר- יש ענף שלם שמתנהל ב"שחור", מזומן. המבחנים שנקבעו בפסיקה ניסו לזהות את מקור החובה "הכנסה": (1) המבחן הוולנטרי- רצונו הטוב של הסועד. (2) מבחן ההפרדה- ניתן להפריד את התשלום של השכר מהטיפ. כאשר יש שילוב על שני המבחנים האלו יש בעיה- הוולונטריו</w:t>
      </w:r>
      <w:r>
        <w:rPr>
          <w:rFonts w:ascii="David" w:hAnsi="David" w:cs="David" w:hint="eastAsia"/>
          <w:sz w:val="24"/>
          <w:szCs w:val="24"/>
          <w:rtl/>
        </w:rPr>
        <w:t>ת</w:t>
      </w:r>
      <w:r>
        <w:rPr>
          <w:rFonts w:ascii="David" w:hAnsi="David" w:cs="David" w:hint="cs"/>
          <w:sz w:val="24"/>
          <w:szCs w:val="24"/>
          <w:rtl/>
        </w:rPr>
        <w:t xml:space="preserve"> לא באמת וולונטרי</w:t>
      </w:r>
      <w:r>
        <w:rPr>
          <w:rFonts w:ascii="David" w:hAnsi="David" w:cs="David" w:hint="eastAsia"/>
          <w:sz w:val="24"/>
          <w:szCs w:val="24"/>
          <w:rtl/>
        </w:rPr>
        <w:t>ת</w:t>
      </w:r>
      <w:r>
        <w:rPr>
          <w:rFonts w:ascii="David" w:hAnsi="David" w:cs="David" w:hint="cs"/>
          <w:sz w:val="24"/>
          <w:szCs w:val="24"/>
          <w:rtl/>
        </w:rPr>
        <w:t xml:space="preserve"> מבחינה מוסרית ונוהג של חברה, יש מחויבות ולא מובן מה הכוונה בכך שניתן להפריד מהסכום? </w:t>
      </w:r>
      <w:r w:rsidRPr="008425F5">
        <w:rPr>
          <w:rFonts w:ascii="David" w:hAnsi="David" w:cs="David" w:hint="cs"/>
          <w:b/>
          <w:bCs/>
          <w:sz w:val="24"/>
          <w:szCs w:val="24"/>
          <w:rtl/>
        </w:rPr>
        <w:t>הפסיקה קבעה מבחן לבדוק האם הכסף עבר דרך הקופה- שכר עבודה, ואם לא- שכר לעובד. זה בעייתי כי זה יוצר תמריץ לשלם בשחור!</w:t>
      </w:r>
    </w:p>
    <w:p w14:paraId="615966F8" w14:textId="77777777" w:rsidR="00F1220F" w:rsidRDefault="00F1220F" w:rsidP="00FF1E62">
      <w:pPr>
        <w:tabs>
          <w:tab w:val="left" w:pos="926"/>
        </w:tabs>
        <w:spacing w:after="0" w:line="360" w:lineRule="auto"/>
        <w:jc w:val="both"/>
        <w:rPr>
          <w:rFonts w:ascii="David" w:hAnsi="David" w:cs="David"/>
          <w:sz w:val="24"/>
          <w:szCs w:val="24"/>
          <w:u w:val="single"/>
          <w:rtl/>
        </w:rPr>
      </w:pPr>
    </w:p>
    <w:p w14:paraId="4A0DCDE7" w14:textId="0AB3D37A" w:rsidR="00FF1E62" w:rsidRDefault="00DF5707" w:rsidP="00FF1E62">
      <w:pPr>
        <w:tabs>
          <w:tab w:val="left" w:pos="926"/>
        </w:tabs>
        <w:spacing w:after="0" w:line="360" w:lineRule="auto"/>
        <w:jc w:val="both"/>
        <w:rPr>
          <w:rFonts w:ascii="David" w:hAnsi="David" w:cs="David"/>
          <w:sz w:val="24"/>
          <w:szCs w:val="24"/>
          <w:rtl/>
        </w:rPr>
      </w:pPr>
      <w:r>
        <w:rPr>
          <w:rFonts w:ascii="David" w:hAnsi="David" w:cs="David" w:hint="cs"/>
          <w:sz w:val="24"/>
          <w:szCs w:val="24"/>
          <w:u w:val="single"/>
          <w:rtl/>
        </w:rPr>
        <w:t>פס"ד עומרי קיס-</w:t>
      </w:r>
      <w:r>
        <w:rPr>
          <w:rFonts w:ascii="David" w:hAnsi="David" w:cs="David" w:hint="cs"/>
          <w:sz w:val="24"/>
          <w:szCs w:val="24"/>
          <w:rtl/>
        </w:rPr>
        <w:t xml:space="preserve"> </w:t>
      </w:r>
      <w:r w:rsidR="0010137D">
        <w:rPr>
          <w:rFonts w:ascii="David" w:hAnsi="David" w:cs="David" w:hint="cs"/>
          <w:sz w:val="24"/>
          <w:szCs w:val="24"/>
          <w:rtl/>
        </w:rPr>
        <w:t>העמדה הרווחת היא שכל הכנסה היא הכנסת עבודה ממעסיק. הכרה בכל תשר כהכנסה של העסק.</w:t>
      </w:r>
      <w:r w:rsidR="00FF1E62">
        <w:rPr>
          <w:rFonts w:ascii="David" w:hAnsi="David" w:cs="David" w:hint="cs"/>
          <w:sz w:val="24"/>
          <w:szCs w:val="24"/>
          <w:rtl/>
        </w:rPr>
        <w:t xml:space="preserve"> בסופו של דבר נקבע כי התשר ניתן עבור כל שרשרת השירות (ס' 100), אשר בה חוליות רבות. </w:t>
      </w:r>
    </w:p>
    <w:p w14:paraId="0F9C33CD" w14:textId="1AA477FD" w:rsidR="00891D59" w:rsidRPr="006E27D8" w:rsidRDefault="00FF1E62" w:rsidP="0069763D">
      <w:pPr>
        <w:tabs>
          <w:tab w:val="left" w:pos="926"/>
        </w:tabs>
        <w:spacing w:after="0" w:line="360" w:lineRule="auto"/>
        <w:jc w:val="both"/>
        <w:rPr>
          <w:rFonts w:ascii="David" w:hAnsi="David" w:cs="David"/>
          <w:sz w:val="24"/>
          <w:szCs w:val="24"/>
        </w:rPr>
      </w:pPr>
      <w:r>
        <w:rPr>
          <w:rFonts w:ascii="David" w:hAnsi="David" w:cs="David" w:hint="cs"/>
          <w:sz w:val="24"/>
          <w:szCs w:val="24"/>
          <w:rtl/>
        </w:rPr>
        <w:t>כאמור המבחן הוא מבחן הוולונטריות- יש בו קושי כי הוא לא משקף מציאות כהוויית</w:t>
      </w:r>
      <w:r>
        <w:rPr>
          <w:rFonts w:ascii="David" w:hAnsi="David" w:cs="David" w:hint="eastAsia"/>
          <w:sz w:val="24"/>
          <w:szCs w:val="24"/>
          <w:rtl/>
        </w:rPr>
        <w:t>ו</w:t>
      </w:r>
      <w:r>
        <w:rPr>
          <w:rFonts w:ascii="David" w:hAnsi="David" w:cs="David" w:hint="cs"/>
          <w:sz w:val="24"/>
          <w:szCs w:val="24"/>
          <w:rtl/>
        </w:rPr>
        <w:t xml:space="preserve">. </w:t>
      </w:r>
      <w:r w:rsidRPr="00891D59">
        <w:rPr>
          <w:rFonts w:ascii="David" w:hAnsi="David" w:cs="David" w:hint="cs"/>
          <w:b/>
          <w:bCs/>
          <w:color w:val="FF0000"/>
          <w:sz w:val="24"/>
          <w:szCs w:val="24"/>
          <w:rtl/>
        </w:rPr>
        <w:t>ההלכה החדשה היא כי כל תשר הוא הכנסה של העסק</w:t>
      </w:r>
      <w:r w:rsidRPr="00F80F9B">
        <w:rPr>
          <w:rFonts w:ascii="David" w:hAnsi="David" w:cs="David" w:hint="cs"/>
          <w:b/>
          <w:bCs/>
          <w:color w:val="FF0000"/>
          <w:sz w:val="24"/>
          <w:szCs w:val="24"/>
          <w:rtl/>
        </w:rPr>
        <w:t>,</w:t>
      </w:r>
      <w:r w:rsidRPr="00F80F9B">
        <w:rPr>
          <w:rFonts w:ascii="David" w:hAnsi="David" w:cs="David" w:hint="cs"/>
          <w:color w:val="FF0000"/>
          <w:sz w:val="24"/>
          <w:szCs w:val="24"/>
          <w:rtl/>
        </w:rPr>
        <w:t xml:space="preserve"> </w:t>
      </w:r>
      <w:r w:rsidRPr="00F80F9B">
        <w:rPr>
          <w:rFonts w:ascii="David" w:hAnsi="David" w:cs="David" w:hint="cs"/>
          <w:b/>
          <w:bCs/>
          <w:color w:val="FF0000"/>
          <w:sz w:val="24"/>
          <w:szCs w:val="24"/>
          <w:rtl/>
        </w:rPr>
        <w:t>אם בעל הבית משאיר את הכסף בכיס המלצרים זו החלטה שלו</w:t>
      </w:r>
      <w:r w:rsidR="00891D59" w:rsidRPr="00F80F9B">
        <w:rPr>
          <w:rFonts w:ascii="David" w:hAnsi="David" w:cs="David" w:hint="cs"/>
          <w:b/>
          <w:bCs/>
          <w:color w:val="FF0000"/>
          <w:sz w:val="24"/>
          <w:szCs w:val="24"/>
          <w:rtl/>
        </w:rPr>
        <w:t xml:space="preserve"> ולכן זה שכר עבודה וגם הרעיון שהמחויבות החברתית יצרה נורמה משפטית</w:t>
      </w:r>
      <w:r w:rsidRPr="00F80F9B">
        <w:rPr>
          <w:rFonts w:ascii="David" w:hAnsi="David" w:cs="David" w:hint="cs"/>
          <w:b/>
          <w:bCs/>
          <w:color w:val="FF0000"/>
          <w:sz w:val="24"/>
          <w:szCs w:val="24"/>
          <w:rtl/>
        </w:rPr>
        <w:t>.</w:t>
      </w:r>
      <w:r w:rsidRPr="00F80F9B">
        <w:rPr>
          <w:rFonts w:ascii="David" w:hAnsi="David" w:cs="David" w:hint="cs"/>
          <w:color w:val="FF0000"/>
          <w:sz w:val="24"/>
          <w:szCs w:val="24"/>
          <w:rtl/>
        </w:rPr>
        <w:t xml:space="preserve"> </w:t>
      </w:r>
      <w:r>
        <w:rPr>
          <w:rFonts w:ascii="David" w:hAnsi="David" w:cs="David" w:hint="cs"/>
          <w:sz w:val="24"/>
          <w:szCs w:val="24"/>
          <w:rtl/>
        </w:rPr>
        <w:t xml:space="preserve">מהשקל הראשון זה נחשב שכר לשכר מינימום וחייב בכל הזכויות הסוציאליות. </w:t>
      </w:r>
      <w:r w:rsidR="00A45539">
        <w:rPr>
          <w:rFonts w:ascii="David" w:hAnsi="David" w:cs="David" w:hint="cs"/>
          <w:sz w:val="24"/>
          <w:szCs w:val="24"/>
          <w:rtl/>
        </w:rPr>
        <w:t>כלומר זה שייך למעסיק בראש ובראשונה!</w:t>
      </w:r>
      <w:r w:rsidR="0069763D">
        <w:rPr>
          <w:rFonts w:ascii="David" w:hAnsi="David" w:cs="David" w:hint="cs"/>
          <w:sz w:val="24"/>
          <w:szCs w:val="24"/>
          <w:rtl/>
        </w:rPr>
        <w:t xml:space="preserve"> </w:t>
      </w:r>
      <w:r w:rsidR="00C155E7">
        <w:rPr>
          <w:rFonts w:ascii="David" w:hAnsi="David" w:cs="David" w:hint="cs"/>
          <w:sz w:val="24"/>
          <w:szCs w:val="24"/>
          <w:rtl/>
        </w:rPr>
        <w:t>והכל זה שכר עבודה.</w:t>
      </w:r>
      <w:r w:rsidR="00E709FB">
        <w:rPr>
          <w:rFonts w:ascii="David" w:hAnsi="David" w:cs="David" w:hint="cs"/>
          <w:sz w:val="24"/>
          <w:szCs w:val="24"/>
          <w:rtl/>
        </w:rPr>
        <w:t xml:space="preserve"> המבחנים שצוינו לא באמת מעניינים.</w:t>
      </w:r>
      <w:r w:rsidR="00891D59">
        <w:rPr>
          <w:rFonts w:ascii="David" w:hAnsi="David" w:cs="David" w:hint="cs"/>
          <w:sz w:val="24"/>
          <w:szCs w:val="24"/>
          <w:rtl/>
        </w:rPr>
        <w:t xml:space="preserve"> יש קביע</w:t>
      </w:r>
      <w:r w:rsidR="006E27D8">
        <w:rPr>
          <w:rFonts w:ascii="David" w:hAnsi="David" w:cs="David" w:hint="cs"/>
          <w:sz w:val="24"/>
          <w:szCs w:val="24"/>
          <w:rtl/>
        </w:rPr>
        <w:t xml:space="preserve">ת משנה שאומרת כי </w:t>
      </w:r>
      <w:r w:rsidR="00891D59" w:rsidRPr="006E27D8">
        <w:rPr>
          <w:rFonts w:ascii="David" w:hAnsi="David" w:cs="David" w:hint="cs"/>
          <w:sz w:val="24"/>
          <w:szCs w:val="24"/>
          <w:rtl/>
        </w:rPr>
        <w:t>ברירת המחדל היא שמעסיק רשאי להשתמש בכסף רק לתשלום עבור שכר עבודה לעובדי שרשרת המזון.</w:t>
      </w:r>
    </w:p>
    <w:p w14:paraId="251B12CC" w14:textId="4581F5ED" w:rsidR="00B76FDC" w:rsidRDefault="00F1220F" w:rsidP="00D62482">
      <w:pPr>
        <w:tabs>
          <w:tab w:val="left" w:pos="926"/>
        </w:tabs>
        <w:spacing w:after="0" w:line="360" w:lineRule="auto"/>
        <w:jc w:val="both"/>
        <w:rPr>
          <w:rFonts w:ascii="David" w:hAnsi="David" w:cs="David"/>
          <w:sz w:val="24"/>
          <w:szCs w:val="24"/>
          <w:rtl/>
        </w:rPr>
      </w:pPr>
      <w:r>
        <w:rPr>
          <w:rFonts w:ascii="David" w:hAnsi="David" w:cs="David" w:hint="cs"/>
          <w:sz w:val="24"/>
          <w:szCs w:val="24"/>
          <w:rtl/>
        </w:rPr>
        <w:t>הפסיקה בפסה"ד לוקחת בחשבון את ההשלכות החברתיות של הקביעה המשפטית על החברה, משהו שעל פניו הוא תפקידו של המחוקק.</w:t>
      </w:r>
    </w:p>
    <w:p w14:paraId="022D81D1" w14:textId="0D429A41" w:rsidR="00094D7C" w:rsidRDefault="00F1220F" w:rsidP="00094D7C">
      <w:pPr>
        <w:tabs>
          <w:tab w:val="left" w:pos="926"/>
        </w:tabs>
        <w:spacing w:after="0" w:line="360" w:lineRule="auto"/>
        <w:jc w:val="both"/>
        <w:rPr>
          <w:rFonts w:ascii="David" w:hAnsi="David" w:cs="David"/>
          <w:sz w:val="24"/>
          <w:szCs w:val="24"/>
          <w:rtl/>
        </w:rPr>
      </w:pPr>
      <w:r>
        <w:rPr>
          <w:rFonts w:ascii="David" w:hAnsi="David" w:cs="David" w:hint="cs"/>
          <w:sz w:val="24"/>
          <w:szCs w:val="24"/>
          <w:rtl/>
        </w:rPr>
        <w:t>פס' 120 קובע כי פסק הדין יוחל על ענף המסעדנות בלבד.</w:t>
      </w:r>
      <w:r w:rsidR="00094D7C">
        <w:rPr>
          <w:rFonts w:ascii="David" w:hAnsi="David" w:cs="David" w:hint="cs"/>
          <w:sz w:val="24"/>
          <w:szCs w:val="24"/>
          <w:rtl/>
        </w:rPr>
        <w:t xml:space="preserve"> לוקחים בחשבון את איזון מול ה</w:t>
      </w:r>
      <w:r w:rsidR="00CE7240">
        <w:rPr>
          <w:rFonts w:ascii="David" w:hAnsi="David" w:cs="David" w:hint="cs"/>
          <w:sz w:val="24"/>
          <w:szCs w:val="24"/>
          <w:rtl/>
        </w:rPr>
        <w:t>השפעה על ה</w:t>
      </w:r>
      <w:r w:rsidR="00094D7C">
        <w:rPr>
          <w:rFonts w:ascii="David" w:hAnsi="David" w:cs="David" w:hint="cs"/>
          <w:sz w:val="24"/>
          <w:szCs w:val="24"/>
          <w:rtl/>
        </w:rPr>
        <w:t>חברה.</w:t>
      </w:r>
    </w:p>
    <w:p w14:paraId="4F24609E" w14:textId="14553FCA" w:rsidR="00894C47" w:rsidRDefault="00894C47" w:rsidP="00094D7C">
      <w:pPr>
        <w:tabs>
          <w:tab w:val="left" w:pos="926"/>
        </w:tabs>
        <w:spacing w:after="0" w:line="360" w:lineRule="auto"/>
        <w:jc w:val="both"/>
        <w:rPr>
          <w:rFonts w:ascii="David" w:hAnsi="David" w:cs="David"/>
          <w:sz w:val="24"/>
          <w:szCs w:val="24"/>
          <w:rtl/>
        </w:rPr>
      </w:pPr>
    </w:p>
    <w:p w14:paraId="257CE095" w14:textId="14B55524" w:rsidR="00DE422A" w:rsidRDefault="00DE422A" w:rsidP="00094D7C">
      <w:pPr>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סיכום: (1) אין מסלול עוקף שכר עבודה. (2) מחויבות חברתית יוצרת נורמה- נתון חברתי עובר פירוק והרכבה מחדש, שכר עבודה הוא כנגזרת מחויבות שהתחילה בתור צ'ופר אך מגובשת בתור שכר עבודה. </w:t>
      </w:r>
      <w:r w:rsidR="005D0DF7">
        <w:rPr>
          <w:rFonts w:ascii="David" w:hAnsi="David" w:cs="David" w:hint="cs"/>
          <w:sz w:val="24"/>
          <w:szCs w:val="24"/>
          <w:rtl/>
        </w:rPr>
        <w:t>(3) תשר נחשב הכנסה לעניין ביטוח לאומי ולעניין שכר מינימום ולא משנה אם עבר/</w:t>
      </w:r>
      <w:r w:rsidR="0069763D">
        <w:rPr>
          <w:rFonts w:ascii="David" w:hAnsi="David" w:cs="David" w:hint="cs"/>
          <w:sz w:val="24"/>
          <w:szCs w:val="24"/>
          <w:rtl/>
        </w:rPr>
        <w:t xml:space="preserve"> </w:t>
      </w:r>
      <w:r w:rsidR="005D0DF7">
        <w:rPr>
          <w:rFonts w:ascii="David" w:hAnsi="David" w:cs="David" w:hint="cs"/>
          <w:sz w:val="24"/>
          <w:szCs w:val="24"/>
          <w:rtl/>
        </w:rPr>
        <w:t>לא עבר דרך הקופה.</w:t>
      </w:r>
    </w:p>
    <w:p w14:paraId="11A5AE3F" w14:textId="1C1A5AAA" w:rsidR="00DE422A" w:rsidRDefault="00DE422A" w:rsidP="00094D7C">
      <w:pPr>
        <w:tabs>
          <w:tab w:val="left" w:pos="926"/>
        </w:tabs>
        <w:spacing w:after="0" w:line="360" w:lineRule="auto"/>
        <w:jc w:val="both"/>
        <w:rPr>
          <w:rFonts w:ascii="David" w:hAnsi="David" w:cs="David"/>
          <w:sz w:val="24"/>
          <w:szCs w:val="24"/>
          <w:rtl/>
        </w:rPr>
      </w:pPr>
    </w:p>
    <w:p w14:paraId="3A14F2F1" w14:textId="78F9B543" w:rsidR="00DE422A" w:rsidRDefault="00DE422A" w:rsidP="00094D7C">
      <w:pPr>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**במציאות זה לא המצב, רשות המיסים לא ידעה להגיד האם יש למסות את התשרים. </w:t>
      </w:r>
      <w:r w:rsidR="00061016">
        <w:rPr>
          <w:rFonts w:ascii="David" w:hAnsi="David" w:cs="David" w:hint="cs"/>
          <w:sz w:val="24"/>
          <w:szCs w:val="24"/>
          <w:rtl/>
        </w:rPr>
        <w:t xml:space="preserve">עד היום התפיסה היא כי </w:t>
      </w:r>
      <w:r>
        <w:rPr>
          <w:rFonts w:ascii="David" w:hAnsi="David" w:cs="David" w:hint="cs"/>
          <w:sz w:val="24"/>
          <w:szCs w:val="24"/>
          <w:rtl/>
        </w:rPr>
        <w:t>מכיוון שהתשר נחשב כהכנסה של העסק ייתכן והוא יהיה חייב במע"מ.</w:t>
      </w:r>
      <w:r w:rsidR="00061016">
        <w:rPr>
          <w:rFonts w:ascii="David" w:hAnsi="David" w:cs="David" w:hint="cs"/>
          <w:sz w:val="24"/>
          <w:szCs w:val="24"/>
          <w:rtl/>
        </w:rPr>
        <w:t xml:space="preserve"> </w:t>
      </w:r>
      <w:r w:rsidR="00BB7E63">
        <w:rPr>
          <w:rFonts w:ascii="David" w:hAnsi="David" w:cs="David" w:hint="cs"/>
          <w:sz w:val="24"/>
          <w:szCs w:val="24"/>
          <w:rtl/>
        </w:rPr>
        <w:t xml:space="preserve">כלומר, </w:t>
      </w:r>
      <w:r w:rsidR="00061016">
        <w:rPr>
          <w:rFonts w:ascii="David" w:hAnsi="David" w:cs="David" w:hint="cs"/>
          <w:sz w:val="24"/>
          <w:szCs w:val="24"/>
          <w:rtl/>
        </w:rPr>
        <w:t>לא פתרו את הסוגייה עדיין</w:t>
      </w:r>
      <w:r w:rsidR="00BB7E63">
        <w:rPr>
          <w:rFonts w:ascii="David" w:hAnsi="David" w:cs="David" w:hint="cs"/>
          <w:sz w:val="24"/>
          <w:szCs w:val="24"/>
          <w:rtl/>
        </w:rPr>
        <w:t>. בחקיקה שיפוטית יש קושי "לסגור קצוות".</w:t>
      </w:r>
    </w:p>
    <w:p w14:paraId="55760720" w14:textId="77777777" w:rsidR="00DE422A" w:rsidRDefault="00DE422A" w:rsidP="00094D7C">
      <w:pPr>
        <w:tabs>
          <w:tab w:val="left" w:pos="926"/>
        </w:tabs>
        <w:spacing w:after="0" w:line="360" w:lineRule="auto"/>
        <w:jc w:val="both"/>
        <w:rPr>
          <w:rFonts w:ascii="David" w:hAnsi="David" w:cs="David"/>
          <w:sz w:val="24"/>
          <w:szCs w:val="24"/>
          <w:rtl/>
        </w:rPr>
      </w:pPr>
    </w:p>
    <w:p w14:paraId="0F6A5302" w14:textId="2C855859" w:rsidR="00B91E91" w:rsidRPr="00DF5707" w:rsidRDefault="00B91E91" w:rsidP="00D62482">
      <w:pPr>
        <w:tabs>
          <w:tab w:val="left" w:pos="926"/>
        </w:tabs>
        <w:spacing w:after="0" w:line="360" w:lineRule="auto"/>
        <w:jc w:val="both"/>
        <w:rPr>
          <w:rFonts w:ascii="David" w:hAnsi="David" w:cs="David"/>
          <w:sz w:val="24"/>
          <w:szCs w:val="24"/>
          <w:rtl/>
        </w:rPr>
      </w:pPr>
      <w:r w:rsidRPr="00B91E91">
        <w:rPr>
          <w:rFonts w:ascii="David" w:hAnsi="David" w:cs="David" w:hint="cs"/>
          <w:sz w:val="24"/>
          <w:szCs w:val="24"/>
          <w:u w:val="single"/>
          <w:rtl/>
        </w:rPr>
        <w:t>פס"ד אסתר כהן-</w:t>
      </w:r>
      <w:r>
        <w:rPr>
          <w:rFonts w:ascii="David" w:hAnsi="David" w:cs="David" w:hint="cs"/>
          <w:sz w:val="24"/>
          <w:szCs w:val="24"/>
          <w:rtl/>
        </w:rPr>
        <w:t xml:space="preserve"> היה מלצר שעבד בחוף הצוק, נכנס למים להציל ילדים טובעים והוא טבע בעצמו. חוק ביטוח לאומי קובע שאדם זר שהציל חיים שלא היה חייב ונפטר- המשכורת </w:t>
      </w:r>
      <w:r w:rsidR="0069763D">
        <w:rPr>
          <w:rFonts w:ascii="David" w:hAnsi="David" w:cs="David" w:hint="cs"/>
          <w:sz w:val="24"/>
          <w:szCs w:val="24"/>
          <w:rtl/>
        </w:rPr>
        <w:t>ת</w:t>
      </w:r>
      <w:r>
        <w:rPr>
          <w:rFonts w:ascii="David" w:hAnsi="David" w:cs="David" w:hint="cs"/>
          <w:sz w:val="24"/>
          <w:szCs w:val="24"/>
          <w:rtl/>
        </w:rPr>
        <w:t>שולם לשארים. לא מובן מה המשכורת של מלצר, לא היה שימוש בפרמיות. ביטוח לאומי דחה והיו מספר ערעורים. דנג"ץ הכיר בטיפים כשכר</w:t>
      </w:r>
      <w:r w:rsidR="00FE32C9">
        <w:rPr>
          <w:rFonts w:ascii="David" w:hAnsi="David" w:cs="David" w:hint="cs"/>
          <w:sz w:val="24"/>
          <w:szCs w:val="24"/>
          <w:rtl/>
        </w:rPr>
        <w:t xml:space="preserve"> עבודה מבחינת דיני המס</w:t>
      </w:r>
      <w:r>
        <w:rPr>
          <w:rFonts w:ascii="David" w:hAnsi="David" w:cs="David" w:hint="cs"/>
          <w:sz w:val="24"/>
          <w:szCs w:val="24"/>
          <w:rtl/>
        </w:rPr>
        <w:t xml:space="preserve"> אך אין כיסוי גרעוני, ולכן נותנים לגיטימציה לטיפים גם שלא עברו דרך הקופה.</w:t>
      </w:r>
    </w:p>
    <w:p w14:paraId="30549EC8" w14:textId="063C7006" w:rsidR="00E90939" w:rsidRDefault="00E90939" w:rsidP="00386820">
      <w:pPr>
        <w:tabs>
          <w:tab w:val="left" w:pos="926"/>
        </w:tabs>
        <w:spacing w:after="0" w:line="360" w:lineRule="auto"/>
        <w:jc w:val="both"/>
        <w:rPr>
          <w:rFonts w:ascii="David" w:hAnsi="David" w:cs="David"/>
          <w:sz w:val="24"/>
          <w:szCs w:val="24"/>
          <w:rtl/>
        </w:rPr>
      </w:pPr>
    </w:p>
    <w:p w14:paraId="57A2374C" w14:textId="61BD9B8E" w:rsidR="00240257" w:rsidRPr="00E45E7B" w:rsidRDefault="00240257" w:rsidP="0069763D">
      <w:pPr>
        <w:tabs>
          <w:tab w:val="left" w:pos="926"/>
        </w:tabs>
        <w:spacing w:line="360" w:lineRule="auto"/>
        <w:rPr>
          <w:rFonts w:ascii="David" w:hAnsi="David" w:cs="David"/>
          <w:sz w:val="24"/>
          <w:szCs w:val="24"/>
          <w:rtl/>
        </w:rPr>
      </w:pPr>
      <w:r w:rsidRPr="00BC7743">
        <w:rPr>
          <w:rFonts w:ascii="David" w:hAnsi="David" w:cs="David" w:hint="cs"/>
          <w:sz w:val="24"/>
          <w:szCs w:val="24"/>
          <w:u w:val="single"/>
          <w:rtl/>
        </w:rPr>
        <w:t>פס"ד אופיר סטרוגו-</w:t>
      </w:r>
      <w:r>
        <w:rPr>
          <w:rFonts w:ascii="David" w:hAnsi="David" w:cs="David" w:hint="cs"/>
          <w:sz w:val="24"/>
          <w:szCs w:val="24"/>
          <w:rtl/>
        </w:rPr>
        <w:t xml:space="preserve"> </w:t>
      </w:r>
      <w:r w:rsidR="00B73BD9">
        <w:rPr>
          <w:rFonts w:ascii="David" w:hAnsi="David" w:cs="David" w:hint="cs"/>
          <w:sz w:val="24"/>
          <w:szCs w:val="24"/>
          <w:rtl/>
        </w:rPr>
        <w:t>נקבע כי א</w:t>
      </w:r>
      <w:r w:rsidR="00B73BD9" w:rsidRPr="00B73BD9">
        <w:rPr>
          <w:rFonts w:ascii="David" w:hAnsi="David" w:cs="David"/>
          <w:sz w:val="24"/>
          <w:szCs w:val="24"/>
          <w:rtl/>
        </w:rPr>
        <w:t xml:space="preserve">י העברת כספים לקופת גמל </w:t>
      </w:r>
      <w:r w:rsidR="00FE32C9">
        <w:rPr>
          <w:rFonts w:ascii="David" w:hAnsi="David" w:cs="David" w:hint="cs"/>
          <w:sz w:val="24"/>
          <w:szCs w:val="24"/>
          <w:rtl/>
        </w:rPr>
        <w:t xml:space="preserve">למרות </w:t>
      </w:r>
      <w:r w:rsidR="00B73BD9" w:rsidRPr="00B73BD9">
        <w:rPr>
          <w:rFonts w:ascii="David" w:hAnsi="David" w:cs="David"/>
          <w:sz w:val="24"/>
          <w:szCs w:val="24"/>
          <w:rtl/>
        </w:rPr>
        <w:t>ביצוע ניכויים משכרו של העובד לצורך הפרשה פנסיונית מצדיקה הרמת מסך כנגד בעלי החברה</w:t>
      </w:r>
      <w:r w:rsidR="00B73BD9">
        <w:rPr>
          <w:rFonts w:ascii="David" w:hAnsi="David" w:cs="David" w:hint="cs"/>
          <w:sz w:val="24"/>
          <w:szCs w:val="24"/>
          <w:rtl/>
        </w:rPr>
        <w:t xml:space="preserve">. </w:t>
      </w:r>
      <w:r w:rsidR="00B73BD9" w:rsidRPr="00B73BD9">
        <w:rPr>
          <w:rFonts w:ascii="David" w:hAnsi="David" w:cs="David"/>
          <w:sz w:val="24"/>
          <w:szCs w:val="24"/>
          <w:rtl/>
        </w:rPr>
        <w:t xml:space="preserve">על </w:t>
      </w:r>
      <w:r w:rsidR="00B73BD9" w:rsidRPr="00B73BD9">
        <w:rPr>
          <w:rFonts w:ascii="David" w:hAnsi="David" w:cs="David"/>
          <w:b/>
          <w:bCs/>
          <w:sz w:val="24"/>
          <w:szCs w:val="24"/>
          <w:rtl/>
        </w:rPr>
        <w:t>המעסיק חל צו ההרחבה הכללי במשק בדבר פנסיית חובה</w:t>
      </w:r>
      <w:r w:rsidR="00B73BD9" w:rsidRPr="00B73BD9">
        <w:rPr>
          <w:rFonts w:ascii="David" w:hAnsi="David" w:cs="David"/>
          <w:sz w:val="24"/>
          <w:szCs w:val="24"/>
          <w:rtl/>
        </w:rPr>
        <w:t>, שאם המעסיק אינו מקיים את הוראותיו, הוא מפר את חוזה העבודה הקיים בינו לבין העובד. הפרה זו מעניקה לעובד עילת תביעה ישירה נגד המעסיק</w:t>
      </w:r>
      <w:r w:rsidR="0069763D">
        <w:rPr>
          <w:rFonts w:ascii="David" w:hAnsi="David" w:cs="David" w:hint="cs"/>
          <w:sz w:val="24"/>
          <w:szCs w:val="24"/>
          <w:rtl/>
        </w:rPr>
        <w:t>.</w:t>
      </w:r>
    </w:p>
    <w:p w14:paraId="0806DFC9" w14:textId="77777777" w:rsidR="00022B97" w:rsidRDefault="00022B97" w:rsidP="00386820">
      <w:pPr>
        <w:tabs>
          <w:tab w:val="left" w:pos="926"/>
        </w:tabs>
        <w:spacing w:after="0" w:line="360" w:lineRule="auto"/>
        <w:jc w:val="both"/>
        <w:rPr>
          <w:rFonts w:ascii="David" w:hAnsi="David" w:cs="David"/>
          <w:sz w:val="24"/>
          <w:szCs w:val="24"/>
          <w:rtl/>
        </w:rPr>
      </w:pPr>
    </w:p>
    <w:p w14:paraId="403B8118" w14:textId="7B7EA3D1" w:rsidR="000B313D" w:rsidRPr="000B313D" w:rsidRDefault="00245527" w:rsidP="000B313D">
      <w:pPr>
        <w:shd w:val="clear" w:color="auto" w:fill="D9E2F3" w:themeFill="accent1" w:themeFillTint="33"/>
        <w:spacing w:after="0" w:line="360" w:lineRule="auto"/>
        <w:jc w:val="center"/>
        <w:rPr>
          <w:rFonts w:ascii="David" w:hAnsi="David" w:cs="David"/>
          <w:b/>
          <w:bCs/>
          <w:sz w:val="24"/>
          <w:szCs w:val="24"/>
          <w:rtl/>
        </w:rPr>
      </w:pPr>
      <w:r>
        <w:rPr>
          <w:rFonts w:ascii="David" w:hAnsi="David" w:cs="David" w:hint="cs"/>
          <w:b/>
          <w:bCs/>
          <w:sz w:val="24"/>
          <w:szCs w:val="24"/>
          <w:rtl/>
        </w:rPr>
        <w:t>הסכמים קיבוציים</w:t>
      </w:r>
    </w:p>
    <w:p w14:paraId="233B97CE" w14:textId="445F93B1" w:rsidR="000B313D" w:rsidRDefault="000B313D" w:rsidP="000B313D">
      <w:pPr>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המשמעות של הסכם קיבוצי היא שקבוצה שמנהלת מו"מ מול המעסיק/ איגוד של מעסיקים תקבל החלטה שהעובד לא בהכרח יסכים לה. ייתכן כי אפילו לא מדובר על רוב העובדים. ברגע שמדובר על מו"מ קולקטיבי מדובר על "מלחמה של רבים מול רבים". </w:t>
      </w:r>
    </w:p>
    <w:p w14:paraId="05DA28E6" w14:textId="5E1DEF8C" w:rsidR="0095472B" w:rsidRDefault="00A53452"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התפיסה הקלאסית היא שיש חוזה על כל המשתמע מכך. המשמעות היא </w:t>
      </w:r>
      <w:r w:rsidR="003C0C3B">
        <w:rPr>
          <w:rFonts w:ascii="David" w:hAnsi="David" w:cs="David" w:hint="cs"/>
          <w:sz w:val="24"/>
          <w:szCs w:val="24"/>
          <w:rtl/>
        </w:rPr>
        <w:t xml:space="preserve">שיש </w:t>
      </w:r>
      <w:r>
        <w:rPr>
          <w:rFonts w:ascii="David" w:hAnsi="David" w:cs="David" w:hint="cs"/>
          <w:sz w:val="24"/>
          <w:szCs w:val="24"/>
          <w:rtl/>
        </w:rPr>
        <w:t xml:space="preserve">לבחון את ההסכמים הקיבוצים. </w:t>
      </w:r>
    </w:p>
    <w:p w14:paraId="63A8595C" w14:textId="560E2056" w:rsidR="00A53452" w:rsidRDefault="00C26DCF"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בפסיקה התייחסו אל </w:t>
      </w:r>
      <w:r w:rsidR="00A53452">
        <w:rPr>
          <w:rFonts w:ascii="David" w:hAnsi="David" w:cs="David" w:hint="cs"/>
          <w:sz w:val="24"/>
          <w:szCs w:val="24"/>
          <w:rtl/>
        </w:rPr>
        <w:t>הסכם קיבוצי</w:t>
      </w:r>
      <w:r>
        <w:rPr>
          <w:rFonts w:ascii="David" w:hAnsi="David" w:cs="David" w:hint="cs"/>
          <w:sz w:val="24"/>
          <w:szCs w:val="24"/>
          <w:rtl/>
        </w:rPr>
        <w:t xml:space="preserve"> </w:t>
      </w:r>
      <w:r w:rsidR="00FE0E11">
        <w:rPr>
          <w:rFonts w:ascii="David" w:hAnsi="David" w:cs="David" w:hint="cs"/>
          <w:sz w:val="24"/>
          <w:szCs w:val="24"/>
          <w:rtl/>
        </w:rPr>
        <w:t>כ</w:t>
      </w:r>
      <w:r>
        <w:rPr>
          <w:rFonts w:ascii="David" w:hAnsi="David" w:cs="David" w:hint="cs"/>
          <w:sz w:val="24"/>
          <w:szCs w:val="24"/>
          <w:rtl/>
        </w:rPr>
        <w:t xml:space="preserve">מעין </w:t>
      </w:r>
      <w:r w:rsidR="00A53452" w:rsidRPr="00774961">
        <w:rPr>
          <w:rFonts w:ascii="David" w:hAnsi="David" w:cs="David" w:hint="cs"/>
          <w:b/>
          <w:bCs/>
          <w:sz w:val="24"/>
          <w:szCs w:val="24"/>
          <w:rtl/>
        </w:rPr>
        <w:t>"מונסטרום משפטי"</w:t>
      </w:r>
      <w:r w:rsidR="000B313D" w:rsidRPr="00774961">
        <w:rPr>
          <w:rFonts w:ascii="David" w:hAnsi="David" w:cs="David" w:hint="cs"/>
          <w:b/>
          <w:bCs/>
          <w:sz w:val="24"/>
          <w:szCs w:val="24"/>
          <w:rtl/>
        </w:rPr>
        <w:t>:</w:t>
      </w:r>
      <w:r w:rsidR="000B313D">
        <w:rPr>
          <w:rFonts w:ascii="David" w:hAnsi="David" w:cs="David" w:hint="cs"/>
          <w:sz w:val="24"/>
          <w:szCs w:val="24"/>
          <w:rtl/>
        </w:rPr>
        <w:t xml:space="preserve"> </w:t>
      </w:r>
      <w:r w:rsidR="00A53452">
        <w:rPr>
          <w:rFonts w:ascii="David" w:hAnsi="David" w:cs="David" w:hint="cs"/>
          <w:sz w:val="24"/>
          <w:szCs w:val="24"/>
          <w:rtl/>
        </w:rPr>
        <w:t>הוא חצי חוזה במובן שהוא תוצר של הסכמה, אבל הוא תוצר של הסכמה קיבוצית, לא תוצר של מה שאני מחליט.</w:t>
      </w:r>
      <w:r w:rsidR="000B313D">
        <w:rPr>
          <w:rFonts w:ascii="David" w:hAnsi="David" w:cs="David" w:hint="cs"/>
          <w:sz w:val="24"/>
          <w:szCs w:val="24"/>
          <w:rtl/>
        </w:rPr>
        <w:t xml:space="preserve"> הוא חצי חוק כי הוא חל על כולם כולל על מי שלא הסכים לכך. </w:t>
      </w:r>
      <w:r w:rsidR="0069763D">
        <w:rPr>
          <w:rFonts w:ascii="David" w:hAnsi="David" w:cs="David" w:hint="cs"/>
          <w:sz w:val="24"/>
          <w:szCs w:val="24"/>
          <w:rtl/>
        </w:rPr>
        <w:t>וכמה ש</w:t>
      </w:r>
      <w:r w:rsidR="000B313D">
        <w:rPr>
          <w:rFonts w:ascii="David" w:hAnsi="David" w:cs="David" w:hint="cs"/>
          <w:sz w:val="24"/>
          <w:szCs w:val="24"/>
          <w:rtl/>
        </w:rPr>
        <w:t>כדי שחוק יהיה חוק הוא חייב להיות מפורסם</w:t>
      </w:r>
      <w:r w:rsidR="0069763D">
        <w:rPr>
          <w:rFonts w:ascii="David" w:hAnsi="David" w:cs="David" w:hint="cs"/>
          <w:sz w:val="24"/>
          <w:szCs w:val="24"/>
          <w:rtl/>
        </w:rPr>
        <w:t>, כך גם ההסכם הקיבוצי</w:t>
      </w:r>
      <w:r w:rsidR="000B313D">
        <w:rPr>
          <w:rFonts w:ascii="David" w:hAnsi="David" w:cs="David" w:hint="cs"/>
          <w:sz w:val="24"/>
          <w:szCs w:val="24"/>
          <w:rtl/>
        </w:rPr>
        <w:t>.</w:t>
      </w:r>
    </w:p>
    <w:p w14:paraId="2EEB8ED0" w14:textId="03C94F89" w:rsidR="000B313D" w:rsidRDefault="00E54035"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תוקף הסכמים קיבוצים הוא מה שכתוב בהסכם, ואם לא מצוין- תאריך החתימה ולא תאריך הפרסום. יש פעמים שזה נכנס לתוקף באופן רטרו, עוד לפני החתימה! עולה השאלה איך הסכם קיבוצי נכנס באופן רטרו? אולי כי זה לא חוזה רגיל- זה בא להסדיר יחסים. בהסכמים יש הסדרת תחומים רבים.</w:t>
      </w:r>
    </w:p>
    <w:p w14:paraId="316BD3A1" w14:textId="1526A91C" w:rsidR="00E54035" w:rsidRDefault="00E54035"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התנאי הבסיסי להסדרים קיבוציים- המעביד יכול להיות בודד אך העובדים צריכים להיות מאורגנים, לא מדובר על חוזה אישי אלא על חוזה קולקטיבי.</w:t>
      </w:r>
    </w:p>
    <w:p w14:paraId="07324269" w14:textId="2E2A6234" w:rsidR="0053363A" w:rsidRDefault="0053363A" w:rsidP="00386820">
      <w:pPr>
        <w:tabs>
          <w:tab w:val="left" w:pos="926"/>
        </w:tabs>
        <w:spacing w:after="0" w:line="360" w:lineRule="auto"/>
        <w:jc w:val="both"/>
        <w:rPr>
          <w:rFonts w:ascii="David" w:hAnsi="David" w:cs="David"/>
          <w:sz w:val="24"/>
          <w:szCs w:val="24"/>
          <w:rtl/>
        </w:rPr>
      </w:pPr>
    </w:p>
    <w:p w14:paraId="2B06373D" w14:textId="530F58B7" w:rsidR="0053363A" w:rsidRDefault="0053363A" w:rsidP="00EA30D0">
      <w:pPr>
        <w:tabs>
          <w:tab w:val="left" w:pos="926"/>
        </w:tabs>
        <w:spacing w:after="0" w:line="360" w:lineRule="auto"/>
        <w:jc w:val="center"/>
        <w:rPr>
          <w:rFonts w:ascii="David" w:hAnsi="David" w:cs="David"/>
          <w:b/>
          <w:bCs/>
          <w:sz w:val="24"/>
          <w:szCs w:val="24"/>
          <w:rtl/>
        </w:rPr>
      </w:pPr>
      <w:r w:rsidRPr="00EA30D0">
        <w:rPr>
          <w:rFonts w:ascii="David" w:hAnsi="David" w:cs="David" w:hint="cs"/>
          <w:b/>
          <w:bCs/>
          <w:sz w:val="24"/>
          <w:szCs w:val="24"/>
          <w:rtl/>
        </w:rPr>
        <w:t>חוק הסכמים קיבוציים</w:t>
      </w:r>
    </w:p>
    <w:p w14:paraId="0ECB4A9C" w14:textId="0408EECA" w:rsidR="00EA30D0" w:rsidRDefault="002F1E75" w:rsidP="00EA30D0">
      <w:pPr>
        <w:tabs>
          <w:tab w:val="left" w:pos="926"/>
        </w:tabs>
        <w:spacing w:after="0" w:line="360" w:lineRule="auto"/>
        <w:rPr>
          <w:rFonts w:ascii="David" w:hAnsi="David" w:cs="David"/>
          <w:sz w:val="24"/>
          <w:szCs w:val="24"/>
          <w:rtl/>
        </w:rPr>
      </w:pPr>
      <w:r>
        <w:rPr>
          <w:rFonts w:ascii="David" w:hAnsi="David" w:cs="David" w:hint="cs"/>
          <w:sz w:val="24"/>
          <w:szCs w:val="24"/>
          <w:rtl/>
        </w:rPr>
        <w:t>הוא החוק הדומה לחוק יישוב סכסוכי עבודה. התפקיד הוא לא לקחת סכסוך עבודה ולפתור נקודתית אלא לפתור סוגייה בדיני עבודה ולהגיע להסכם.</w:t>
      </w:r>
    </w:p>
    <w:p w14:paraId="2C86FFCC" w14:textId="74E4AA3D" w:rsidR="0003125B" w:rsidRDefault="002F1E75" w:rsidP="0003125B">
      <w:pPr>
        <w:tabs>
          <w:tab w:val="left" w:pos="926"/>
        </w:tabs>
        <w:spacing w:after="0" w:line="360" w:lineRule="auto"/>
        <w:rPr>
          <w:rFonts w:ascii="David" w:hAnsi="David" w:cs="David"/>
          <w:sz w:val="24"/>
          <w:szCs w:val="24"/>
          <w:rtl/>
        </w:rPr>
      </w:pPr>
      <w:r w:rsidRPr="002F1E75">
        <w:rPr>
          <w:rFonts w:ascii="David" w:hAnsi="David" w:cs="David" w:hint="cs"/>
          <w:sz w:val="24"/>
          <w:szCs w:val="24"/>
          <w:u w:val="single"/>
          <w:rtl/>
        </w:rPr>
        <w:t>ס' 19 לחוק</w:t>
      </w:r>
      <w:r>
        <w:rPr>
          <w:rFonts w:ascii="David" w:hAnsi="David" w:cs="David" w:hint="cs"/>
          <w:sz w:val="24"/>
          <w:szCs w:val="24"/>
          <w:rtl/>
        </w:rPr>
        <w:t xml:space="preserve"> מדבר על הוראות אישיות/ חובות אישיות שמופיעות בחוזה הקיבוצי יהי</w:t>
      </w:r>
      <w:r w:rsidR="00754665">
        <w:rPr>
          <w:rFonts w:ascii="David" w:hAnsi="David" w:cs="David" w:hint="cs"/>
          <w:sz w:val="24"/>
          <w:szCs w:val="24"/>
          <w:rtl/>
        </w:rPr>
        <w:t>ו</w:t>
      </w:r>
      <w:r>
        <w:rPr>
          <w:rFonts w:ascii="David" w:hAnsi="David" w:cs="David" w:hint="cs"/>
          <w:sz w:val="24"/>
          <w:szCs w:val="24"/>
          <w:rtl/>
        </w:rPr>
        <w:t xml:space="preserve"> מוחל</w:t>
      </w:r>
      <w:r w:rsidR="00754665">
        <w:rPr>
          <w:rFonts w:ascii="David" w:hAnsi="David" w:cs="David" w:hint="cs"/>
          <w:sz w:val="24"/>
          <w:szCs w:val="24"/>
          <w:rtl/>
        </w:rPr>
        <w:t>ות</w:t>
      </w:r>
      <w:r>
        <w:rPr>
          <w:rFonts w:ascii="David" w:hAnsi="David" w:cs="David" w:hint="cs"/>
          <w:sz w:val="24"/>
          <w:szCs w:val="24"/>
          <w:rtl/>
        </w:rPr>
        <w:t xml:space="preserve"> על כל מעסיק וכל עובד. החוזה הקיבוצי לא מופיע בחוזה האישי. הרעיון שמופיע בסעיף "יראו אותו"- כאילו. כלומר, זה לא מופיע בכל חוזה. </w:t>
      </w:r>
      <w:r w:rsidRPr="003C0C3B">
        <w:rPr>
          <w:rFonts w:ascii="David" w:hAnsi="David" w:cs="David" w:hint="cs"/>
          <w:b/>
          <w:bCs/>
          <w:sz w:val="24"/>
          <w:szCs w:val="24"/>
          <w:rtl/>
        </w:rPr>
        <w:t>הרעיון של החוזה הקיבוצי הוא שהחוזה המחייב מחייב את כולם</w:t>
      </w:r>
      <w:r>
        <w:rPr>
          <w:rFonts w:ascii="David" w:hAnsi="David" w:cs="David" w:hint="cs"/>
          <w:sz w:val="24"/>
          <w:szCs w:val="24"/>
          <w:rtl/>
        </w:rPr>
        <w:t>, גם את מי שלא חתם עליו.</w:t>
      </w:r>
      <w:r w:rsidR="0003125B">
        <w:rPr>
          <w:rFonts w:ascii="David" w:hAnsi="David" w:cs="David" w:hint="cs"/>
          <w:sz w:val="24"/>
          <w:szCs w:val="24"/>
          <w:rtl/>
        </w:rPr>
        <w:t xml:space="preserve"> </w:t>
      </w:r>
      <w:r w:rsidR="0003125B" w:rsidRPr="0003125B">
        <w:rPr>
          <w:rFonts w:ascii="David" w:hAnsi="David" w:cs="David"/>
          <w:sz w:val="24"/>
          <w:szCs w:val="24"/>
          <w:rtl/>
        </w:rPr>
        <w:t>"יראו אותן (את החוזה) כחוזה עבודה בין המעסיק לבין כל עובד שעליהם חל ההסכם". ההסדר בין עובד למעביד צריך להיות משוקף לעובד, להגיד לו איפה זה מופיע בחוק.</w:t>
      </w:r>
      <w:r w:rsidR="0003125B">
        <w:rPr>
          <w:rFonts w:ascii="David" w:hAnsi="David" w:cs="David" w:hint="cs"/>
          <w:sz w:val="24"/>
          <w:szCs w:val="24"/>
          <w:rtl/>
        </w:rPr>
        <w:t xml:space="preserve"> </w:t>
      </w:r>
      <w:r w:rsidRPr="002F1E75">
        <w:rPr>
          <w:rFonts w:ascii="David" w:hAnsi="David" w:cs="David" w:hint="cs"/>
          <w:b/>
          <w:bCs/>
          <w:sz w:val="24"/>
          <w:szCs w:val="24"/>
          <w:rtl/>
        </w:rPr>
        <w:t>הוראות הזכויות והחובות חלות על כולם</w:t>
      </w:r>
      <w:r>
        <w:rPr>
          <w:rFonts w:ascii="David" w:hAnsi="David" w:cs="David" w:hint="cs"/>
          <w:b/>
          <w:bCs/>
          <w:sz w:val="24"/>
          <w:szCs w:val="24"/>
          <w:rtl/>
        </w:rPr>
        <w:t>- כך גם הסכם קיבוצי (חל על כל מי שפועל במפעל)</w:t>
      </w:r>
      <w:r w:rsidRPr="002F1E75">
        <w:rPr>
          <w:rFonts w:ascii="David" w:hAnsi="David" w:cs="David" w:hint="cs"/>
          <w:b/>
          <w:bCs/>
          <w:sz w:val="24"/>
          <w:szCs w:val="24"/>
          <w:rtl/>
        </w:rPr>
        <w:t>.</w:t>
      </w:r>
      <w:r w:rsidR="0003125B">
        <w:rPr>
          <w:rFonts w:ascii="David" w:hAnsi="David" w:cs="David" w:hint="cs"/>
          <w:sz w:val="24"/>
          <w:szCs w:val="24"/>
          <w:rtl/>
        </w:rPr>
        <w:t xml:space="preserve"> בחוק כתוב באופן מפורש כי החובות והזכויות עומדות בתוקף גם לאחר פקיעת תוקפו של ההסכם הקיבוצי כל עוד לא בוטלו/ שונו. בגלל שלא מדובר על חוזה רגיל אלא על קביעת יחסים בין הצדדים. הפסקה השלישית של אותו סעיף 19 מפנה לשביתות- הרעיון של שביתה יכול להיות חלק מהמו"מ לקראת ההסכם הבא. </w:t>
      </w:r>
    </w:p>
    <w:p w14:paraId="6717A9FE" w14:textId="566464B7" w:rsidR="0003125B" w:rsidRDefault="0003125B" w:rsidP="0003125B">
      <w:pPr>
        <w:tabs>
          <w:tab w:val="left" w:pos="926"/>
        </w:tabs>
        <w:spacing w:after="0" w:line="360" w:lineRule="auto"/>
        <w:rPr>
          <w:rFonts w:ascii="David" w:hAnsi="David" w:cs="David"/>
          <w:sz w:val="24"/>
          <w:szCs w:val="24"/>
          <w:rtl/>
        </w:rPr>
      </w:pPr>
      <w:r>
        <w:rPr>
          <w:rFonts w:ascii="David" w:hAnsi="David" w:cs="David" w:hint="cs"/>
          <w:sz w:val="24"/>
          <w:szCs w:val="24"/>
          <w:rtl/>
        </w:rPr>
        <w:t>לעיתים, הסכם הקיבוצי פועל להסדרת יחסים בין מעסיק ועובד, יותר דומה להסכם להסדרת יחסים.</w:t>
      </w:r>
    </w:p>
    <w:p w14:paraId="170446EA" w14:textId="77777777" w:rsidR="00B759CD" w:rsidRDefault="00B759CD" w:rsidP="003C0C3B">
      <w:pPr>
        <w:tabs>
          <w:tab w:val="left" w:pos="926"/>
        </w:tabs>
        <w:spacing w:after="0" w:line="360" w:lineRule="auto"/>
        <w:rPr>
          <w:rFonts w:ascii="David" w:hAnsi="David" w:cs="David"/>
          <w:b/>
          <w:bCs/>
          <w:sz w:val="24"/>
          <w:szCs w:val="24"/>
          <w:rtl/>
        </w:rPr>
      </w:pPr>
    </w:p>
    <w:p w14:paraId="2B1D0584" w14:textId="43EDDB56" w:rsidR="0053363A" w:rsidRDefault="0053363A" w:rsidP="0053363A">
      <w:pPr>
        <w:tabs>
          <w:tab w:val="left" w:pos="926"/>
        </w:tabs>
        <w:spacing w:after="0" w:line="360" w:lineRule="auto"/>
        <w:jc w:val="center"/>
        <w:rPr>
          <w:rFonts w:ascii="David" w:hAnsi="David" w:cs="David"/>
          <w:b/>
          <w:bCs/>
          <w:sz w:val="24"/>
          <w:szCs w:val="24"/>
          <w:rtl/>
        </w:rPr>
      </w:pPr>
      <w:r w:rsidRPr="002F1E75">
        <w:rPr>
          <w:rFonts w:ascii="David" w:hAnsi="David" w:cs="David" w:hint="cs"/>
          <w:b/>
          <w:bCs/>
          <w:sz w:val="24"/>
          <w:szCs w:val="24"/>
          <w:rtl/>
        </w:rPr>
        <w:t>זכות ההתאגדות</w:t>
      </w:r>
    </w:p>
    <w:p w14:paraId="00779C78" w14:textId="00E799E5" w:rsidR="0003125B" w:rsidRDefault="0003125B" w:rsidP="0003125B">
      <w:pPr>
        <w:tabs>
          <w:tab w:val="left" w:pos="926"/>
        </w:tabs>
        <w:spacing w:after="0" w:line="360" w:lineRule="auto"/>
        <w:rPr>
          <w:rFonts w:ascii="David" w:hAnsi="David" w:cs="David"/>
          <w:b/>
          <w:bCs/>
          <w:sz w:val="24"/>
          <w:szCs w:val="24"/>
          <w:rtl/>
        </w:rPr>
      </w:pPr>
      <w:r w:rsidRPr="0003125B">
        <w:rPr>
          <w:rFonts w:ascii="David" w:hAnsi="David" w:cs="David" w:hint="cs"/>
          <w:sz w:val="24"/>
          <w:szCs w:val="24"/>
          <w:rtl/>
        </w:rPr>
        <w:t>בעבר, ההתאגדות לצורך שביתה הייתה פלילית/ מעשה לשידול הפרת חוזה (בארה"ב, למשל)</w:t>
      </w:r>
      <w:r>
        <w:rPr>
          <w:rFonts w:ascii="David" w:hAnsi="David" w:cs="David" w:hint="cs"/>
          <w:sz w:val="24"/>
          <w:szCs w:val="24"/>
          <w:rtl/>
        </w:rPr>
        <w:t>, זאת משום ששביתה התקשרה כמעט באופן תמידי להפסדים כלכליים רבים של המפעל שנתפס כקניינו הבעלים ולכן לא רצו לפגוע בו.</w:t>
      </w:r>
      <w:r w:rsidR="002240EA">
        <w:rPr>
          <w:rFonts w:ascii="David" w:hAnsi="David" w:cs="David" w:hint="cs"/>
          <w:sz w:val="24"/>
          <w:szCs w:val="24"/>
          <w:rtl/>
        </w:rPr>
        <w:t xml:space="preserve"> היו מאבקים עקובים מדם כדי בדרך להכרה </w:t>
      </w:r>
      <w:r w:rsidR="002240EA" w:rsidRPr="002240EA">
        <w:rPr>
          <w:rFonts w:ascii="David" w:hAnsi="David" w:cs="David" w:hint="cs"/>
          <w:b/>
          <w:bCs/>
          <w:sz w:val="24"/>
          <w:szCs w:val="24"/>
          <w:rtl/>
        </w:rPr>
        <w:t>בזכות ההתאגדות:</w:t>
      </w:r>
      <w:r w:rsidR="002240EA">
        <w:rPr>
          <w:rFonts w:ascii="David" w:hAnsi="David" w:cs="David" w:hint="cs"/>
          <w:sz w:val="24"/>
          <w:szCs w:val="24"/>
          <w:rtl/>
        </w:rPr>
        <w:t xml:space="preserve"> </w:t>
      </w:r>
      <w:r w:rsidR="002240EA" w:rsidRPr="002240EA">
        <w:rPr>
          <w:rFonts w:ascii="David" w:hAnsi="David" w:cs="David" w:hint="cs"/>
          <w:sz w:val="24"/>
          <w:szCs w:val="24"/>
          <w:rtl/>
        </w:rPr>
        <w:t>(1) בדיני עבודה- אמנות בדבר מו"מ קולקטיבי (2) בזכויות חברתיות- הצעת חוק יסוד: זכויות חברתיות. בפועל זה לא חוקק וגם לא הוטמע.</w:t>
      </w:r>
      <w:r w:rsidR="002240EA">
        <w:rPr>
          <w:rFonts w:ascii="David" w:hAnsi="David" w:cs="David" w:hint="cs"/>
          <w:b/>
          <w:bCs/>
          <w:sz w:val="24"/>
          <w:szCs w:val="24"/>
          <w:rtl/>
        </w:rPr>
        <w:t xml:space="preserve"> </w:t>
      </w:r>
      <w:r w:rsidR="002240EA" w:rsidRPr="002240EA">
        <w:rPr>
          <w:rFonts w:ascii="David" w:hAnsi="David" w:cs="David" w:hint="cs"/>
          <w:sz w:val="24"/>
          <w:szCs w:val="24"/>
          <w:rtl/>
        </w:rPr>
        <w:t xml:space="preserve">(3) כחלק מחופש </w:t>
      </w:r>
      <w:r w:rsidR="002240EA" w:rsidRPr="002240EA">
        <w:rPr>
          <w:rFonts w:ascii="David" w:hAnsi="David" w:cs="David" w:hint="cs"/>
          <w:sz w:val="24"/>
          <w:szCs w:val="24"/>
          <w:rtl/>
        </w:rPr>
        <w:lastRenderedPageBreak/>
        <w:t xml:space="preserve">הדיבור- השופטת דורנר רצתה לראות את זה ככה, אבל זה חלש משום שהייתה אפשרות לפגיעה במעסיק. לכן, </w:t>
      </w:r>
      <w:r w:rsidR="002240EA" w:rsidRPr="00AE231E">
        <w:rPr>
          <w:rFonts w:ascii="David" w:hAnsi="David" w:cs="David" w:hint="cs"/>
          <w:sz w:val="24"/>
          <w:szCs w:val="24"/>
          <w:u w:val="single"/>
          <w:rtl/>
        </w:rPr>
        <w:t>החוק בס' 33 ח</w:t>
      </w:r>
      <w:r w:rsidR="002240EA" w:rsidRPr="002240EA">
        <w:rPr>
          <w:rFonts w:ascii="David" w:hAnsi="David" w:cs="David" w:hint="cs"/>
          <w:sz w:val="24"/>
          <w:szCs w:val="24"/>
          <w:rtl/>
        </w:rPr>
        <w:t xml:space="preserve"> לחוק הסכמים קיבוציים מכיר בזכות הזו "לכל עובד הזכות לפעול...בארגון עובדים.. להיות חבר בו". יש זכות שמוקנית.</w:t>
      </w:r>
    </w:p>
    <w:p w14:paraId="5007A1C2" w14:textId="1EAAE51B" w:rsidR="00AE231E" w:rsidRPr="00AE231E" w:rsidRDefault="00AE231E" w:rsidP="0003125B">
      <w:pPr>
        <w:tabs>
          <w:tab w:val="left" w:pos="926"/>
        </w:tabs>
        <w:spacing w:after="0" w:line="360" w:lineRule="auto"/>
        <w:rPr>
          <w:rFonts w:ascii="David" w:hAnsi="David" w:cs="David"/>
          <w:sz w:val="24"/>
          <w:szCs w:val="24"/>
          <w:rtl/>
        </w:rPr>
      </w:pPr>
      <w:r w:rsidRPr="00AE231E">
        <w:rPr>
          <w:rFonts w:ascii="David" w:hAnsi="David" w:cs="David" w:hint="cs"/>
          <w:sz w:val="24"/>
          <w:szCs w:val="24"/>
          <w:u w:val="single"/>
          <w:rtl/>
        </w:rPr>
        <w:t>ס' 33ח1 לחוק</w:t>
      </w:r>
      <w:r w:rsidRPr="00AE231E">
        <w:rPr>
          <w:rFonts w:ascii="David" w:hAnsi="David" w:cs="David" w:hint="cs"/>
          <w:sz w:val="24"/>
          <w:szCs w:val="24"/>
          <w:rtl/>
        </w:rPr>
        <w:t xml:space="preserve"> (נוסף אחרי פס"ד דוידסון)- אחת הסוגיות המרכזיות שהביא פסה"ד הייתה סוגיית התארגנות הראשונית והתפיסה החברתית.</w:t>
      </w:r>
      <w:r>
        <w:rPr>
          <w:rFonts w:ascii="David" w:hAnsi="David" w:cs="David" w:hint="cs"/>
          <w:sz w:val="24"/>
          <w:szCs w:val="24"/>
          <w:rtl/>
        </w:rPr>
        <w:t xml:space="preserve"> מעסיק חייב לנהל מו"מ בהתארגנות ראשונית, גם אם רק מתהווה חייבים לנהל מו"מ. </w:t>
      </w:r>
    </w:p>
    <w:p w14:paraId="226A2922" w14:textId="3D8CECD8" w:rsidR="0003125B" w:rsidRDefault="00B759CD" w:rsidP="00B759CD">
      <w:pPr>
        <w:tabs>
          <w:tab w:val="left" w:pos="926"/>
        </w:tabs>
        <w:spacing w:after="0" w:line="360" w:lineRule="auto"/>
        <w:rPr>
          <w:rFonts w:ascii="David" w:hAnsi="David" w:cs="David"/>
          <w:sz w:val="24"/>
          <w:szCs w:val="24"/>
          <w:rtl/>
        </w:rPr>
      </w:pPr>
      <w:r w:rsidRPr="00B759CD">
        <w:rPr>
          <w:rFonts w:ascii="David" w:hAnsi="David" w:cs="David" w:hint="cs"/>
          <w:sz w:val="24"/>
          <w:szCs w:val="24"/>
          <w:u w:val="single"/>
          <w:rtl/>
        </w:rPr>
        <w:t>ס' 33ט' לחו</w:t>
      </w:r>
      <w:r>
        <w:rPr>
          <w:rFonts w:ascii="David" w:hAnsi="David" w:cs="David" w:hint="cs"/>
          <w:sz w:val="24"/>
          <w:szCs w:val="24"/>
          <w:u w:val="single"/>
          <w:rtl/>
        </w:rPr>
        <w:t xml:space="preserve">ק- </w:t>
      </w:r>
      <w:r>
        <w:rPr>
          <w:rFonts w:ascii="David" w:hAnsi="David" w:cs="David" w:hint="cs"/>
          <w:sz w:val="24"/>
          <w:szCs w:val="24"/>
          <w:rtl/>
        </w:rPr>
        <w:t xml:space="preserve">הרעיון הוא שמעסיק לא יכול למנוע מנציג של ארגון עובדים להיכנס למקום עבודה ע"מ ליצור קשר עם עובד לשם קידום הזכות המסוימת, אך יש לעשות זאת בסבירות- הרעיון הוא שיש העדפה לרצון ליצור התאגדות. </w:t>
      </w:r>
    </w:p>
    <w:p w14:paraId="74D115FF" w14:textId="77777777" w:rsidR="00295419" w:rsidRDefault="00295419" w:rsidP="00B759CD">
      <w:pPr>
        <w:tabs>
          <w:tab w:val="left" w:pos="926"/>
        </w:tabs>
        <w:spacing w:after="0" w:line="360" w:lineRule="auto"/>
        <w:rPr>
          <w:rFonts w:ascii="David" w:hAnsi="David" w:cs="David"/>
          <w:sz w:val="24"/>
          <w:szCs w:val="24"/>
          <w:rtl/>
        </w:rPr>
      </w:pPr>
    </w:p>
    <w:p w14:paraId="6266DCA1" w14:textId="0F4AECCC" w:rsidR="00B759CD" w:rsidRDefault="00295419" w:rsidP="00B759CD">
      <w:pPr>
        <w:tabs>
          <w:tab w:val="left" w:pos="926"/>
        </w:tabs>
        <w:spacing w:after="0" w:line="360" w:lineRule="auto"/>
        <w:rPr>
          <w:rFonts w:ascii="David" w:hAnsi="David" w:cs="David"/>
          <w:sz w:val="24"/>
          <w:szCs w:val="24"/>
          <w:rtl/>
        </w:rPr>
      </w:pPr>
      <w:r>
        <w:rPr>
          <w:rFonts w:ascii="David" w:hAnsi="David" w:cs="David" w:hint="cs"/>
          <w:sz w:val="24"/>
          <w:szCs w:val="24"/>
          <w:rtl/>
        </w:rPr>
        <w:t>אם מעסיק רוצה לפטר עובד זה לא יבוא כרעם ביום בהיר כך שלא יהיה ניתן לשייך את הפיטורים לפן</w:t>
      </w:r>
      <w:r w:rsidR="003C0C3B">
        <w:rPr>
          <w:rFonts w:ascii="David" w:hAnsi="David" w:cs="David" w:hint="cs"/>
          <w:sz w:val="24"/>
          <w:szCs w:val="24"/>
          <w:rtl/>
        </w:rPr>
        <w:t xml:space="preserve"> של ההתארגנות</w:t>
      </w:r>
      <w:r>
        <w:rPr>
          <w:rFonts w:ascii="David" w:hAnsi="David" w:cs="David" w:hint="cs"/>
          <w:sz w:val="24"/>
          <w:szCs w:val="24"/>
          <w:rtl/>
        </w:rPr>
        <w:t xml:space="preserve">. </w:t>
      </w:r>
    </w:p>
    <w:p w14:paraId="4D83B397" w14:textId="0363DF2C" w:rsidR="00B759CD" w:rsidRDefault="00B759CD" w:rsidP="00B759CD">
      <w:pPr>
        <w:tabs>
          <w:tab w:val="left" w:pos="926"/>
        </w:tabs>
        <w:spacing w:after="0" w:line="360" w:lineRule="auto"/>
        <w:rPr>
          <w:rFonts w:ascii="David" w:hAnsi="David" w:cs="David"/>
          <w:sz w:val="24"/>
          <w:szCs w:val="24"/>
          <w:rtl/>
        </w:rPr>
      </w:pPr>
      <w:r>
        <w:rPr>
          <w:rFonts w:ascii="David" w:hAnsi="David" w:cs="David" w:hint="cs"/>
          <w:sz w:val="24"/>
          <w:szCs w:val="24"/>
          <w:rtl/>
        </w:rPr>
        <w:t>האם מותר לפטר עובד/ קבוצה של עובדים כי הם חותרים להתארגנות?</w:t>
      </w:r>
      <w:r w:rsidR="00C923E2">
        <w:rPr>
          <w:rFonts w:ascii="David" w:hAnsi="David" w:cs="David" w:hint="cs"/>
          <w:sz w:val="24"/>
          <w:szCs w:val="24"/>
          <w:rtl/>
        </w:rPr>
        <w:t xml:space="preserve"> האם מותר לפגוע בשכר? התשובה היא שאסור. האם מותר למנוע קידום/ צ</w:t>
      </w:r>
      <w:r w:rsidR="00754665">
        <w:rPr>
          <w:rFonts w:ascii="David" w:hAnsi="David" w:cs="David" w:hint="cs"/>
          <w:sz w:val="24"/>
          <w:szCs w:val="24"/>
          <w:rtl/>
        </w:rPr>
        <w:t>'</w:t>
      </w:r>
      <w:r w:rsidR="00C923E2">
        <w:rPr>
          <w:rFonts w:ascii="David" w:hAnsi="David" w:cs="David" w:hint="cs"/>
          <w:sz w:val="24"/>
          <w:szCs w:val="24"/>
          <w:rtl/>
        </w:rPr>
        <w:t>ופר לעובד כי הוא פועל בהתאגדות נגד המשרד בו עובד?</w:t>
      </w:r>
      <w:r w:rsidR="00D548DA">
        <w:rPr>
          <w:rFonts w:ascii="David" w:hAnsi="David" w:cs="David" w:hint="cs"/>
          <w:sz w:val="24"/>
          <w:szCs w:val="24"/>
          <w:rtl/>
        </w:rPr>
        <w:t xml:space="preserve"> ס' 33י' לחוק עונה על השאלות:</w:t>
      </w:r>
    </w:p>
    <w:p w14:paraId="52903154" w14:textId="4F6483EB" w:rsidR="00D548DA" w:rsidRDefault="00D548DA" w:rsidP="00B759CD">
      <w:pPr>
        <w:tabs>
          <w:tab w:val="left" w:pos="926"/>
        </w:tabs>
        <w:spacing w:after="0" w:line="360" w:lineRule="auto"/>
        <w:rPr>
          <w:rFonts w:ascii="David" w:hAnsi="David" w:cs="David"/>
          <w:sz w:val="24"/>
          <w:szCs w:val="24"/>
          <w:rtl/>
        </w:rPr>
      </w:pPr>
      <w:r>
        <w:rPr>
          <w:rFonts w:ascii="David" w:hAnsi="David" w:cs="David" w:hint="cs"/>
          <w:sz w:val="24"/>
          <w:szCs w:val="24"/>
          <w:rtl/>
        </w:rPr>
        <w:t xml:space="preserve">מעסיק לא יפטר עובד, לא ירע תנאיי עבודה של עובד ולא ימנע מקבלה של אדם </w:t>
      </w:r>
      <w:r w:rsidR="003C0C3B">
        <w:rPr>
          <w:rFonts w:ascii="David" w:hAnsi="David" w:cs="David" w:hint="cs"/>
          <w:sz w:val="24"/>
          <w:szCs w:val="24"/>
          <w:rtl/>
        </w:rPr>
        <w:t>כ</w:t>
      </w:r>
      <w:r>
        <w:rPr>
          <w:rFonts w:ascii="David" w:hAnsi="David" w:cs="David" w:hint="cs"/>
          <w:sz w:val="24"/>
          <w:szCs w:val="24"/>
          <w:rtl/>
        </w:rPr>
        <w:t>עובד בשל אחד מאלה (1) חברותו בארגון עובדים (2)</w:t>
      </w:r>
      <w:r w:rsidR="00F72D62">
        <w:rPr>
          <w:rFonts w:ascii="David" w:hAnsi="David" w:cs="David" w:hint="cs"/>
          <w:sz w:val="24"/>
          <w:szCs w:val="24"/>
          <w:rtl/>
        </w:rPr>
        <w:t xml:space="preserve"> </w:t>
      </w:r>
      <w:r>
        <w:rPr>
          <w:rFonts w:ascii="David" w:hAnsi="David" w:cs="David" w:hint="cs"/>
          <w:sz w:val="24"/>
          <w:szCs w:val="24"/>
          <w:rtl/>
        </w:rPr>
        <w:t>פעילותו לצורך הקמה של ארגון עובדים. תת סעיף (5) אומר שאי אפשר לפגוע בקידום/ פיצויים וכו'..</w:t>
      </w:r>
    </w:p>
    <w:p w14:paraId="2E685DED" w14:textId="5E25AA28" w:rsidR="00D548DA" w:rsidRDefault="00D548DA" w:rsidP="00B759CD">
      <w:pPr>
        <w:tabs>
          <w:tab w:val="left" w:pos="926"/>
        </w:tabs>
        <w:spacing w:after="0" w:line="360" w:lineRule="auto"/>
        <w:rPr>
          <w:rFonts w:ascii="David" w:hAnsi="David" w:cs="David"/>
          <w:sz w:val="24"/>
          <w:szCs w:val="24"/>
          <w:rtl/>
        </w:rPr>
      </w:pPr>
      <w:r>
        <w:rPr>
          <w:rFonts w:ascii="David" w:hAnsi="David" w:cs="David" w:hint="cs"/>
          <w:sz w:val="24"/>
          <w:szCs w:val="24"/>
          <w:rtl/>
        </w:rPr>
        <w:t xml:space="preserve">ס' קטן (3) </w:t>
      </w:r>
      <w:r>
        <w:rPr>
          <w:rFonts w:ascii="David" w:hAnsi="David" w:cs="David"/>
          <w:sz w:val="24"/>
          <w:szCs w:val="24"/>
          <w:rtl/>
        </w:rPr>
        <w:t>–</w:t>
      </w:r>
      <w:r>
        <w:rPr>
          <w:rFonts w:ascii="David" w:hAnsi="David" w:cs="David" w:hint="cs"/>
          <w:sz w:val="24"/>
          <w:szCs w:val="24"/>
          <w:rtl/>
        </w:rPr>
        <w:t xml:space="preserve"> בעבר הייתה תופעה שהיה צורך שתהיה חבר הסתדרות אם אתה רוצה להתקבל למקום מסוים, העדפת אנשים שחברי הסתדרות במקומות מסוימים. הסעיף נוטל את העוקץ מזה כי אסור לפסול מישהו גם אם הוא לא נמנע על ארגון עובדים מסוים.</w:t>
      </w:r>
    </w:p>
    <w:p w14:paraId="5722DDAD" w14:textId="6F9F0724" w:rsidR="00D548DA" w:rsidRDefault="00D548DA" w:rsidP="00B759CD">
      <w:pPr>
        <w:tabs>
          <w:tab w:val="left" w:pos="926"/>
        </w:tabs>
        <w:spacing w:after="0" w:line="360" w:lineRule="auto"/>
        <w:rPr>
          <w:rFonts w:ascii="David" w:hAnsi="David" w:cs="David"/>
          <w:sz w:val="24"/>
          <w:szCs w:val="24"/>
          <w:rtl/>
        </w:rPr>
      </w:pPr>
    </w:p>
    <w:p w14:paraId="42E1F35A" w14:textId="12D72291" w:rsidR="00D548DA" w:rsidRDefault="003C0C3B" w:rsidP="00B759CD">
      <w:pPr>
        <w:tabs>
          <w:tab w:val="left" w:pos="926"/>
        </w:tabs>
        <w:spacing w:after="0" w:line="360" w:lineRule="auto"/>
        <w:rPr>
          <w:rFonts w:ascii="David" w:hAnsi="David" w:cs="David"/>
          <w:sz w:val="24"/>
          <w:szCs w:val="24"/>
          <w:rtl/>
        </w:rPr>
      </w:pPr>
      <w:r>
        <w:rPr>
          <w:rFonts w:ascii="David" w:hAnsi="David" w:cs="David" w:hint="cs"/>
          <w:sz w:val="24"/>
          <w:szCs w:val="24"/>
          <w:rtl/>
        </w:rPr>
        <w:t xml:space="preserve">החוק </w:t>
      </w:r>
      <w:r w:rsidR="00D548DA">
        <w:rPr>
          <w:rFonts w:ascii="David" w:hAnsi="David" w:cs="David" w:hint="cs"/>
          <w:sz w:val="24"/>
          <w:szCs w:val="24"/>
          <w:rtl/>
        </w:rPr>
        <w:t>מטיל 2 סנקציות שניתנות על מעסיק שלא נתן אפשרות להתאגד:</w:t>
      </w:r>
    </w:p>
    <w:p w14:paraId="5C5966BD" w14:textId="238D0036" w:rsidR="00D548DA" w:rsidRDefault="00D548DA" w:rsidP="00B759CD">
      <w:pPr>
        <w:tabs>
          <w:tab w:val="left" w:pos="926"/>
        </w:tabs>
        <w:spacing w:after="0" w:line="360" w:lineRule="auto"/>
        <w:rPr>
          <w:rFonts w:ascii="David" w:hAnsi="David" w:cs="David"/>
          <w:sz w:val="24"/>
          <w:szCs w:val="24"/>
          <w:rtl/>
        </w:rPr>
      </w:pPr>
      <w:r w:rsidRPr="00D548DA">
        <w:rPr>
          <w:rFonts w:ascii="David" w:hAnsi="David" w:cs="David" w:hint="cs"/>
          <w:b/>
          <w:bCs/>
          <w:sz w:val="24"/>
          <w:szCs w:val="24"/>
          <w:rtl/>
        </w:rPr>
        <w:t>תחום אזרחי-</w:t>
      </w:r>
      <w:r>
        <w:rPr>
          <w:rFonts w:ascii="David" w:hAnsi="David" w:cs="David" w:hint="cs"/>
          <w:sz w:val="24"/>
          <w:szCs w:val="24"/>
          <w:rtl/>
        </w:rPr>
        <w:t xml:space="preserve"> </w:t>
      </w:r>
      <w:r w:rsidR="00CD31AC" w:rsidRPr="00D548DA">
        <w:rPr>
          <w:rFonts w:ascii="David" w:hAnsi="David" w:cs="David" w:hint="cs"/>
          <w:sz w:val="24"/>
          <w:szCs w:val="24"/>
          <w:u w:val="single"/>
          <w:rtl/>
        </w:rPr>
        <w:t>סעיף 33יא לחוק</w:t>
      </w:r>
      <w:r w:rsidR="00CD31AC">
        <w:rPr>
          <w:rFonts w:ascii="David" w:hAnsi="David" w:cs="David" w:hint="cs"/>
          <w:sz w:val="24"/>
          <w:szCs w:val="24"/>
          <w:rtl/>
        </w:rPr>
        <w:t xml:space="preserve"> </w:t>
      </w:r>
      <w:r>
        <w:rPr>
          <w:rFonts w:ascii="David" w:hAnsi="David" w:cs="David" w:hint="cs"/>
          <w:sz w:val="24"/>
          <w:szCs w:val="24"/>
          <w:rtl/>
        </w:rPr>
        <w:t>צו מניעה (אל תפטר)/ צו עשה- אפשר לאכוף יחסי עבודה (לפי הסיפא של הסעיף/ פיצויים- אף אם אין נזק של ממון, בשיעור שיהיה סביר בנסיבות העניין.</w:t>
      </w:r>
    </w:p>
    <w:p w14:paraId="34896739" w14:textId="53AEBE2F" w:rsidR="00D548DA" w:rsidRDefault="00D548DA" w:rsidP="00B759CD">
      <w:pPr>
        <w:tabs>
          <w:tab w:val="left" w:pos="926"/>
        </w:tabs>
        <w:spacing w:after="0" w:line="360" w:lineRule="auto"/>
        <w:rPr>
          <w:rFonts w:ascii="David" w:hAnsi="David" w:cs="David"/>
          <w:sz w:val="24"/>
          <w:szCs w:val="24"/>
          <w:rtl/>
        </w:rPr>
      </w:pPr>
      <w:r w:rsidRPr="00D548DA">
        <w:rPr>
          <w:rFonts w:ascii="David" w:hAnsi="David" w:cs="David" w:hint="cs"/>
          <w:b/>
          <w:bCs/>
          <w:sz w:val="24"/>
          <w:szCs w:val="24"/>
          <w:rtl/>
        </w:rPr>
        <w:t>תחום עונשי-</w:t>
      </w:r>
      <w:r w:rsidR="00CD31AC">
        <w:rPr>
          <w:rFonts w:ascii="David" w:hAnsi="David" w:cs="David" w:hint="cs"/>
          <w:b/>
          <w:bCs/>
          <w:sz w:val="24"/>
          <w:szCs w:val="24"/>
          <w:rtl/>
        </w:rPr>
        <w:t xml:space="preserve"> </w:t>
      </w:r>
      <w:r w:rsidR="00CD31AC" w:rsidRPr="00CD31AC">
        <w:rPr>
          <w:rFonts w:ascii="David" w:hAnsi="David" w:cs="David" w:hint="cs"/>
          <w:sz w:val="24"/>
          <w:szCs w:val="24"/>
          <w:u w:val="single"/>
          <w:rtl/>
        </w:rPr>
        <w:t>סעיף 33יד(א)-</w:t>
      </w:r>
      <w:r w:rsidR="00CD31AC" w:rsidRPr="00CD31AC">
        <w:rPr>
          <w:rFonts w:ascii="David" w:hAnsi="David" w:cs="David" w:hint="cs"/>
          <w:sz w:val="24"/>
          <w:szCs w:val="24"/>
          <w:rtl/>
        </w:rPr>
        <w:t xml:space="preserve"> זה פיצויים שניתנים וקנס שמשולם אבל יהיה רישום פלילי ויהיו סנקציות עתידיות שיוטלו על מעסיק בתחום הפלילי גם אם לא כלא, רישום פלילי.</w:t>
      </w:r>
    </w:p>
    <w:p w14:paraId="71C2F507" w14:textId="5F3EF338" w:rsidR="00F72D62" w:rsidRDefault="00F72D62" w:rsidP="00B759CD">
      <w:pPr>
        <w:tabs>
          <w:tab w:val="left" w:pos="926"/>
        </w:tabs>
        <w:spacing w:after="0" w:line="360" w:lineRule="auto"/>
        <w:rPr>
          <w:rFonts w:ascii="David" w:hAnsi="David" w:cs="David"/>
          <w:sz w:val="24"/>
          <w:szCs w:val="24"/>
          <w:rtl/>
        </w:rPr>
      </w:pPr>
    </w:p>
    <w:p w14:paraId="61E3A7CA" w14:textId="18B19153" w:rsidR="004C4D3C" w:rsidRPr="004C4D3C" w:rsidRDefault="00F72D62" w:rsidP="004C4D3C">
      <w:pPr>
        <w:tabs>
          <w:tab w:val="left" w:pos="926"/>
        </w:tabs>
        <w:spacing w:after="0" w:line="360" w:lineRule="auto"/>
        <w:rPr>
          <w:rFonts w:ascii="David" w:hAnsi="David" w:cs="David"/>
          <w:sz w:val="24"/>
          <w:szCs w:val="24"/>
          <w:rtl/>
        </w:rPr>
      </w:pPr>
      <w:r>
        <w:rPr>
          <w:rFonts w:ascii="David" w:hAnsi="David" w:cs="David" w:hint="cs"/>
          <w:b/>
          <w:bCs/>
          <w:sz w:val="24"/>
          <w:szCs w:val="24"/>
          <w:rtl/>
        </w:rPr>
        <w:t xml:space="preserve">האם אותם מקרים יחולו בשני המקרים? </w:t>
      </w:r>
      <w:r w:rsidRPr="00F72D62">
        <w:rPr>
          <w:rFonts w:ascii="David" w:hAnsi="David" w:cs="David" w:hint="cs"/>
          <w:sz w:val="24"/>
          <w:szCs w:val="24"/>
          <w:rtl/>
        </w:rPr>
        <w:t>העונשין הוא סיפור יותר כבד מאשר כספי לכן 33ט הוא ההבדל. עילות הסעד האזרחי רחבות יותר מאשר העילות לסעד עונשי (למשל ס' 33ט).</w:t>
      </w:r>
      <w:r w:rsidR="004C4D3C">
        <w:rPr>
          <w:rFonts w:ascii="David" w:hAnsi="David" w:cs="David" w:hint="cs"/>
          <w:sz w:val="24"/>
          <w:szCs w:val="24"/>
          <w:rtl/>
        </w:rPr>
        <w:t xml:space="preserve"> </w:t>
      </w:r>
      <w:r w:rsidR="004C4D3C" w:rsidRPr="004C4D3C">
        <w:rPr>
          <w:rFonts w:ascii="David" w:hAnsi="David" w:cs="David"/>
          <w:sz w:val="24"/>
          <w:szCs w:val="24"/>
          <w:rtl/>
        </w:rPr>
        <w:t>ההבדל בין הסעיף העונש והאזרחי – לכן, מניעת כניסה ממישהו שרוצה לעניין את העובדים מהאגדות יש סעד אזרחי אך לא עונשי. העילות לסעד אזרחי רחבות יותר מאשר העילות לסעד עונשי למשל, ס' 33ט לחוק.</w:t>
      </w:r>
    </w:p>
    <w:p w14:paraId="6D943C35" w14:textId="6AD6A1BB" w:rsidR="00421C5D" w:rsidRDefault="00421C5D" w:rsidP="00B759CD">
      <w:pPr>
        <w:tabs>
          <w:tab w:val="left" w:pos="926"/>
        </w:tabs>
        <w:spacing w:after="0" w:line="360" w:lineRule="auto"/>
        <w:rPr>
          <w:rFonts w:ascii="David" w:hAnsi="David" w:cs="David"/>
          <w:sz w:val="24"/>
          <w:szCs w:val="24"/>
          <w:rtl/>
        </w:rPr>
      </w:pPr>
    </w:p>
    <w:p w14:paraId="4707731A" w14:textId="5FB753BB" w:rsidR="00421C5D" w:rsidRPr="00F72D62" w:rsidRDefault="00421C5D" w:rsidP="00B759CD">
      <w:pPr>
        <w:tabs>
          <w:tab w:val="left" w:pos="926"/>
        </w:tabs>
        <w:spacing w:after="0" w:line="360" w:lineRule="auto"/>
        <w:rPr>
          <w:rFonts w:ascii="David" w:hAnsi="David" w:cs="David"/>
          <w:b/>
          <w:bCs/>
          <w:sz w:val="24"/>
          <w:szCs w:val="24"/>
          <w:rtl/>
        </w:rPr>
      </w:pPr>
      <w:r w:rsidRPr="00421C5D">
        <w:rPr>
          <w:rFonts w:ascii="David" w:hAnsi="David" w:cs="David" w:hint="cs"/>
          <w:sz w:val="24"/>
          <w:szCs w:val="24"/>
          <w:u w:val="single"/>
          <w:rtl/>
        </w:rPr>
        <w:t>ס'33טז לחוק</w:t>
      </w:r>
      <w:r>
        <w:rPr>
          <w:rFonts w:ascii="David" w:hAnsi="David" w:cs="David" w:hint="cs"/>
          <w:sz w:val="24"/>
          <w:szCs w:val="24"/>
          <w:rtl/>
        </w:rPr>
        <w:t xml:space="preserve"> מחריג </w:t>
      </w:r>
      <w:r w:rsidR="00E331B3">
        <w:rPr>
          <w:rFonts w:ascii="David" w:hAnsi="David" w:cs="David" w:hint="cs"/>
          <w:sz w:val="24"/>
          <w:szCs w:val="24"/>
          <w:rtl/>
        </w:rPr>
        <w:t xml:space="preserve"> את ס' 33ח עד 33טו, </w:t>
      </w:r>
      <w:r>
        <w:rPr>
          <w:rFonts w:ascii="David" w:hAnsi="David" w:cs="David" w:hint="cs"/>
          <w:sz w:val="24"/>
          <w:szCs w:val="24"/>
          <w:rtl/>
        </w:rPr>
        <w:t xml:space="preserve">ואומר כי </w:t>
      </w:r>
      <w:r w:rsidRPr="00421C5D">
        <w:rPr>
          <w:rFonts w:ascii="David" w:hAnsi="David" w:cs="David" w:hint="cs"/>
          <w:b/>
          <w:bCs/>
          <w:sz w:val="24"/>
          <w:szCs w:val="24"/>
          <w:rtl/>
        </w:rPr>
        <w:t>לא לכל אחד יש זכות התארגנות</w:t>
      </w:r>
      <w:r>
        <w:rPr>
          <w:rFonts w:ascii="David" w:hAnsi="David" w:cs="David" w:hint="cs"/>
          <w:sz w:val="24"/>
          <w:szCs w:val="24"/>
          <w:rtl/>
        </w:rPr>
        <w:t>. זאת משום שלא רוצים לתת את הכוח לשבות לכולם (שב"כ,</w:t>
      </w:r>
      <w:r w:rsidR="00E331B3">
        <w:rPr>
          <w:rFonts w:ascii="David" w:hAnsi="David" w:cs="David" w:hint="cs"/>
          <w:sz w:val="24"/>
          <w:szCs w:val="24"/>
          <w:rtl/>
        </w:rPr>
        <w:t xml:space="preserve"> </w:t>
      </w:r>
      <w:r>
        <w:rPr>
          <w:rFonts w:ascii="David" w:hAnsi="David" w:cs="David" w:hint="cs"/>
          <w:sz w:val="24"/>
          <w:szCs w:val="24"/>
          <w:rtl/>
        </w:rPr>
        <w:t>בתי סוהר, מוסד, משטרה).</w:t>
      </w:r>
    </w:p>
    <w:p w14:paraId="53F88E7A" w14:textId="77777777" w:rsidR="00D548DA" w:rsidRDefault="00D548DA" w:rsidP="0053363A">
      <w:pPr>
        <w:tabs>
          <w:tab w:val="left" w:pos="926"/>
        </w:tabs>
        <w:spacing w:after="0" w:line="360" w:lineRule="auto"/>
        <w:jc w:val="center"/>
        <w:rPr>
          <w:rFonts w:ascii="David" w:hAnsi="David" w:cs="David"/>
          <w:b/>
          <w:bCs/>
          <w:sz w:val="24"/>
          <w:szCs w:val="24"/>
          <w:rtl/>
        </w:rPr>
      </w:pPr>
    </w:p>
    <w:p w14:paraId="5652CEAB" w14:textId="77777777" w:rsidR="004C4D3C" w:rsidRDefault="00DE19D3" w:rsidP="004C4D3C">
      <w:pPr>
        <w:tabs>
          <w:tab w:val="left" w:pos="926"/>
        </w:tabs>
        <w:spacing w:after="0" w:line="360" w:lineRule="auto"/>
        <w:jc w:val="center"/>
        <w:rPr>
          <w:rFonts w:ascii="David" w:hAnsi="David" w:cs="David"/>
          <w:b/>
          <w:bCs/>
          <w:sz w:val="24"/>
          <w:szCs w:val="24"/>
          <w:rtl/>
        </w:rPr>
      </w:pPr>
      <w:r w:rsidRPr="00D0178A">
        <w:rPr>
          <w:rFonts w:ascii="David" w:hAnsi="David" w:cs="David" w:hint="cs"/>
          <w:b/>
          <w:bCs/>
          <w:sz w:val="24"/>
          <w:szCs w:val="24"/>
          <w:rtl/>
        </w:rPr>
        <w:t>יחסי עבודה קיבוציים</w:t>
      </w:r>
    </w:p>
    <w:p w14:paraId="15B677FE" w14:textId="4F191A85" w:rsidR="00DE19D3" w:rsidRDefault="00DE19D3" w:rsidP="004C4D3C">
      <w:pPr>
        <w:tabs>
          <w:tab w:val="left" w:pos="926"/>
        </w:tabs>
        <w:spacing w:after="0" w:line="360" w:lineRule="auto"/>
        <w:jc w:val="both"/>
        <w:rPr>
          <w:rFonts w:ascii="David" w:hAnsi="David" w:cs="David"/>
          <w:sz w:val="24"/>
          <w:szCs w:val="24"/>
          <w:rtl/>
        </w:rPr>
      </w:pPr>
      <w:r w:rsidRPr="00D0178A">
        <w:rPr>
          <w:rFonts w:ascii="David" w:hAnsi="David" w:cs="David" w:hint="cs"/>
          <w:sz w:val="24"/>
          <w:szCs w:val="24"/>
          <w:rtl/>
        </w:rPr>
        <w:t>תכליתם היא לא יצירת השביתה ולהיות כוחני, אלא למנף את זה לדיאלוג. לא מעט, בתי הדין לענייני עבודה יוציא</w:t>
      </w:r>
      <w:r w:rsidR="004C4D3C">
        <w:rPr>
          <w:rFonts w:ascii="David" w:hAnsi="David" w:cs="David" w:hint="cs"/>
          <w:sz w:val="24"/>
          <w:szCs w:val="24"/>
          <w:rtl/>
        </w:rPr>
        <w:t>ו</w:t>
      </w:r>
      <w:r w:rsidRPr="00D0178A">
        <w:rPr>
          <w:rFonts w:ascii="David" w:hAnsi="David" w:cs="David" w:hint="cs"/>
          <w:sz w:val="24"/>
          <w:szCs w:val="24"/>
          <w:rtl/>
        </w:rPr>
        <w:t xml:space="preserve"> צו לנהל מו"מ/ לחזור לעבודה (זאת במידה</w:t>
      </w:r>
      <w:r>
        <w:rPr>
          <w:rFonts w:ascii="David" w:hAnsi="David" w:cs="David" w:hint="cs"/>
          <w:sz w:val="24"/>
          <w:szCs w:val="24"/>
          <w:rtl/>
        </w:rPr>
        <w:t xml:space="preserve"> </w:t>
      </w:r>
      <w:r w:rsidRPr="00D0178A">
        <w:rPr>
          <w:rFonts w:ascii="David" w:hAnsi="David" w:cs="David" w:hint="cs"/>
          <w:sz w:val="24"/>
          <w:szCs w:val="24"/>
          <w:rtl/>
        </w:rPr>
        <w:t>וירגיש כי לא היה יכולת לדיאלוג אמיתי).</w:t>
      </w:r>
    </w:p>
    <w:p w14:paraId="111B34D7" w14:textId="77777777" w:rsidR="004C4D3C" w:rsidRDefault="004C4D3C" w:rsidP="004C4D3C">
      <w:pPr>
        <w:tabs>
          <w:tab w:val="left" w:pos="926"/>
        </w:tabs>
        <w:spacing w:after="0" w:line="360" w:lineRule="auto"/>
        <w:jc w:val="both"/>
        <w:rPr>
          <w:rFonts w:ascii="David" w:hAnsi="David" w:cs="David"/>
          <w:sz w:val="24"/>
          <w:szCs w:val="24"/>
          <w:rtl/>
        </w:rPr>
      </w:pPr>
    </w:p>
    <w:p w14:paraId="14260618" w14:textId="57F85498" w:rsidR="00DE19D3" w:rsidRDefault="00DE19D3" w:rsidP="00DE19D3">
      <w:pPr>
        <w:tabs>
          <w:tab w:val="left" w:pos="926"/>
        </w:tabs>
        <w:spacing w:after="0" w:line="360" w:lineRule="auto"/>
        <w:rPr>
          <w:rFonts w:ascii="David" w:hAnsi="David" w:cs="David"/>
          <w:sz w:val="24"/>
          <w:szCs w:val="24"/>
          <w:rtl/>
        </w:rPr>
      </w:pPr>
      <w:r>
        <w:rPr>
          <w:rFonts w:ascii="David" w:hAnsi="David" w:cs="David" w:hint="cs"/>
          <w:sz w:val="24"/>
          <w:szCs w:val="24"/>
          <w:u w:val="single"/>
          <w:rtl/>
        </w:rPr>
        <w:t>פס"ד פלאפון-</w:t>
      </w:r>
      <w:r>
        <w:rPr>
          <w:rFonts w:ascii="David" w:hAnsi="David" w:cs="David" w:hint="cs"/>
          <w:sz w:val="24"/>
          <w:szCs w:val="24"/>
          <w:rtl/>
        </w:rPr>
        <w:t xml:space="preserve"> ס' 79-82 לפסה"ד. השורה התחתונה היא ההתמודדות של חופש ביטוי מול זכות ההתאגדות. הזכות להתארגן היא כזו שבעל הבית</w:t>
      </w:r>
      <w:r w:rsidR="004C4D3C">
        <w:rPr>
          <w:rFonts w:ascii="David" w:hAnsi="David" w:cs="David" w:hint="cs"/>
          <w:sz w:val="24"/>
          <w:szCs w:val="24"/>
          <w:rtl/>
        </w:rPr>
        <w:t xml:space="preserve"> לא יכול להתערב</w:t>
      </w:r>
      <w:r>
        <w:rPr>
          <w:rFonts w:ascii="David" w:hAnsi="David" w:cs="David" w:hint="cs"/>
          <w:sz w:val="24"/>
          <w:szCs w:val="24"/>
          <w:rtl/>
        </w:rPr>
        <w:t xml:space="preserve">. אם שומע שמתארגנים עליו לא להקשיב ולא להגיב לכך, גם אם הוא לא מאמין בכך. </w:t>
      </w:r>
      <w:r w:rsidRPr="0064144A">
        <w:rPr>
          <w:rFonts w:ascii="David" w:hAnsi="David" w:cs="David" w:hint="cs"/>
          <w:b/>
          <w:bCs/>
          <w:sz w:val="24"/>
          <w:szCs w:val="24"/>
          <w:rtl/>
        </w:rPr>
        <w:t xml:space="preserve">כחזקה, אם בעל הבית מתערב בכך, הוא </w:t>
      </w:r>
      <w:r>
        <w:rPr>
          <w:rFonts w:ascii="David" w:hAnsi="David" w:cs="David" w:hint="cs"/>
          <w:b/>
          <w:bCs/>
          <w:sz w:val="24"/>
          <w:szCs w:val="24"/>
          <w:rtl/>
        </w:rPr>
        <w:t>עושה זאת במטרה</w:t>
      </w:r>
      <w:r w:rsidRPr="0064144A">
        <w:rPr>
          <w:rFonts w:ascii="David" w:hAnsi="David" w:cs="David" w:hint="cs"/>
          <w:b/>
          <w:bCs/>
          <w:sz w:val="24"/>
          <w:szCs w:val="24"/>
          <w:rtl/>
        </w:rPr>
        <w:t xml:space="preserve"> לפגוע בזכות ההתארגנות</w:t>
      </w:r>
      <w:r>
        <w:rPr>
          <w:rFonts w:ascii="David" w:hAnsi="David" w:cs="David" w:hint="cs"/>
          <w:sz w:val="24"/>
          <w:szCs w:val="24"/>
          <w:rtl/>
        </w:rPr>
        <w:t>.</w:t>
      </w:r>
      <w:r>
        <w:rPr>
          <w:rFonts w:ascii="David" w:hAnsi="David" w:cs="David" w:hint="cs"/>
          <w:b/>
          <w:bCs/>
          <w:sz w:val="24"/>
          <w:szCs w:val="24"/>
          <w:rtl/>
        </w:rPr>
        <w:t xml:space="preserve"> </w:t>
      </w:r>
    </w:p>
    <w:p w14:paraId="31F92A4A" w14:textId="77777777" w:rsidR="004C4D3C" w:rsidRPr="004C4D3C" w:rsidRDefault="00DE19D3" w:rsidP="004C4D3C">
      <w:pPr>
        <w:tabs>
          <w:tab w:val="left" w:pos="926"/>
        </w:tabs>
        <w:spacing w:after="0" w:line="360" w:lineRule="auto"/>
        <w:rPr>
          <w:rFonts w:ascii="David" w:hAnsi="David" w:cs="David"/>
          <w:sz w:val="24"/>
          <w:szCs w:val="24"/>
          <w:rtl/>
        </w:rPr>
      </w:pPr>
      <w:r>
        <w:rPr>
          <w:rFonts w:ascii="David" w:hAnsi="David" w:cs="David" w:hint="cs"/>
          <w:sz w:val="24"/>
          <w:szCs w:val="24"/>
          <w:rtl/>
        </w:rPr>
        <w:t>חזקה ניתנת לסתירה, זו הנחה שרוצים להניא את העובדים מלהתארגן.</w:t>
      </w:r>
      <w:r w:rsidR="004C4D3C">
        <w:rPr>
          <w:rFonts w:ascii="David" w:hAnsi="David" w:cs="David" w:hint="cs"/>
          <w:sz w:val="24"/>
          <w:szCs w:val="24"/>
          <w:rtl/>
        </w:rPr>
        <w:t xml:space="preserve"> </w:t>
      </w:r>
      <w:r w:rsidR="004C4D3C" w:rsidRPr="004C4D3C">
        <w:rPr>
          <w:rFonts w:ascii="David" w:hAnsi="David" w:cs="David"/>
          <w:sz w:val="24"/>
          <w:szCs w:val="24"/>
          <w:rtl/>
        </w:rPr>
        <w:t xml:space="preserve">ס' 33י גורס כי יש צורך להוכיח – אם מעסיק רוצה לפטר עובד הוא חייב לידע אותו. הנטל להוכחה הוא על המעסיק שלא פיטר בעקבות ההתארגנות. </w:t>
      </w:r>
    </w:p>
    <w:p w14:paraId="11C490C0" w14:textId="3ED83246" w:rsidR="00DE19D3" w:rsidRDefault="00DE19D3" w:rsidP="00DE19D3">
      <w:pPr>
        <w:tabs>
          <w:tab w:val="left" w:pos="926"/>
        </w:tabs>
        <w:spacing w:after="0" w:line="360" w:lineRule="auto"/>
        <w:rPr>
          <w:rFonts w:ascii="David" w:hAnsi="David" w:cs="David"/>
          <w:sz w:val="24"/>
          <w:szCs w:val="24"/>
          <w:rtl/>
        </w:rPr>
      </w:pPr>
    </w:p>
    <w:p w14:paraId="3CF1DAE9" w14:textId="77777777" w:rsidR="00DE19D3" w:rsidRDefault="00DE19D3" w:rsidP="00DE19D3">
      <w:pPr>
        <w:tabs>
          <w:tab w:val="left" w:pos="926"/>
        </w:tabs>
        <w:spacing w:after="0" w:line="360" w:lineRule="auto"/>
        <w:rPr>
          <w:rFonts w:ascii="David" w:hAnsi="David" w:cs="David"/>
          <w:sz w:val="24"/>
          <w:szCs w:val="24"/>
          <w:rtl/>
        </w:rPr>
      </w:pPr>
      <w:r w:rsidRPr="00A7650C">
        <w:rPr>
          <w:rFonts w:ascii="David" w:hAnsi="David" w:cs="David" w:hint="cs"/>
          <w:sz w:val="24"/>
          <w:szCs w:val="24"/>
          <w:u w:val="single"/>
          <w:rtl/>
        </w:rPr>
        <w:t>פס"ד סודה סטרים-</w:t>
      </w:r>
      <w:r>
        <w:rPr>
          <w:rFonts w:ascii="David" w:hAnsi="David" w:cs="David" w:hint="cs"/>
          <w:sz w:val="24"/>
          <w:szCs w:val="24"/>
          <w:rtl/>
        </w:rPr>
        <w:t xml:space="preserve"> מפעל מאוד ייחודי כי הוא משלב הרבה לאומים. היה ניסיון התארגנות שניסה למנף את ההתארגנות גם בקטע סכסוך בקטע של זכויות תרבותיות. ההנהלה התנגדה להתארגנות בטענה שזה פוגע במרקם החברתי במפעל.  ביה"ד לעבודה היה עם ההנהלה- יש בעיה עם כך שבאמצעות ההתארגנות פוגעים בחברה.</w:t>
      </w:r>
      <w:r w:rsidRPr="00295419">
        <w:rPr>
          <w:rFonts w:ascii="David" w:hAnsi="David" w:cs="David" w:hint="cs"/>
          <w:b/>
          <w:bCs/>
          <w:sz w:val="24"/>
          <w:szCs w:val="24"/>
          <w:rtl/>
        </w:rPr>
        <w:t xml:space="preserve"> ז</w:t>
      </w:r>
      <w:r>
        <w:rPr>
          <w:rFonts w:ascii="David" w:hAnsi="David" w:cs="David" w:hint="cs"/>
          <w:b/>
          <w:bCs/>
          <w:sz w:val="24"/>
          <w:szCs w:val="24"/>
          <w:rtl/>
        </w:rPr>
        <w:t>ו</w:t>
      </w:r>
      <w:r w:rsidRPr="00295419">
        <w:rPr>
          <w:rFonts w:ascii="David" w:hAnsi="David" w:cs="David" w:hint="cs"/>
          <w:b/>
          <w:bCs/>
          <w:sz w:val="24"/>
          <w:szCs w:val="24"/>
          <w:rtl/>
        </w:rPr>
        <w:t xml:space="preserve"> ד</w:t>
      </w:r>
      <w:r>
        <w:rPr>
          <w:rFonts w:ascii="David" w:hAnsi="David" w:cs="David" w:hint="cs"/>
          <w:b/>
          <w:bCs/>
          <w:sz w:val="24"/>
          <w:szCs w:val="24"/>
          <w:rtl/>
        </w:rPr>
        <w:t>ו</w:t>
      </w:r>
      <w:r w:rsidRPr="00295419">
        <w:rPr>
          <w:rFonts w:ascii="David" w:hAnsi="David" w:cs="David" w:hint="cs"/>
          <w:b/>
          <w:bCs/>
          <w:sz w:val="24"/>
          <w:szCs w:val="24"/>
          <w:rtl/>
        </w:rPr>
        <w:t>גמה לכך שהחזקה אכן ניתנת לסתירה, במקרה וההתערבות היא טובה וחיובית.</w:t>
      </w:r>
    </w:p>
    <w:p w14:paraId="5683067B" w14:textId="77777777" w:rsidR="00DE19D3" w:rsidRDefault="00DE19D3" w:rsidP="0053363A">
      <w:pPr>
        <w:tabs>
          <w:tab w:val="left" w:pos="926"/>
        </w:tabs>
        <w:spacing w:after="0" w:line="360" w:lineRule="auto"/>
        <w:jc w:val="center"/>
        <w:rPr>
          <w:rFonts w:ascii="David" w:hAnsi="David" w:cs="David"/>
          <w:b/>
          <w:bCs/>
          <w:sz w:val="24"/>
          <w:szCs w:val="24"/>
          <w:rtl/>
        </w:rPr>
      </w:pPr>
    </w:p>
    <w:p w14:paraId="3B8A4F37" w14:textId="77777777" w:rsidR="00DE19D3" w:rsidRDefault="00DE19D3" w:rsidP="0053363A">
      <w:pPr>
        <w:tabs>
          <w:tab w:val="left" w:pos="926"/>
        </w:tabs>
        <w:spacing w:after="0" w:line="360" w:lineRule="auto"/>
        <w:jc w:val="center"/>
        <w:rPr>
          <w:rFonts w:ascii="David" w:hAnsi="David" w:cs="David"/>
          <w:b/>
          <w:bCs/>
          <w:sz w:val="24"/>
          <w:szCs w:val="24"/>
          <w:rtl/>
        </w:rPr>
      </w:pPr>
    </w:p>
    <w:p w14:paraId="6BD134D0" w14:textId="64781D18" w:rsidR="0053363A" w:rsidRPr="0003125B" w:rsidRDefault="0053363A" w:rsidP="00DE19D3">
      <w:pPr>
        <w:tabs>
          <w:tab w:val="left" w:pos="926"/>
        </w:tabs>
        <w:spacing w:after="0" w:line="360" w:lineRule="auto"/>
        <w:jc w:val="center"/>
        <w:rPr>
          <w:rFonts w:ascii="David" w:hAnsi="David" w:cs="David"/>
          <w:b/>
          <w:bCs/>
          <w:sz w:val="24"/>
          <w:szCs w:val="24"/>
          <w:rtl/>
        </w:rPr>
      </w:pPr>
      <w:r w:rsidRPr="0003125B">
        <w:rPr>
          <w:rFonts w:ascii="David" w:hAnsi="David" w:cs="David" w:hint="cs"/>
          <w:b/>
          <w:bCs/>
          <w:sz w:val="24"/>
          <w:szCs w:val="24"/>
          <w:rtl/>
        </w:rPr>
        <w:t>מנגנון ההסכמים הקיבוציים</w:t>
      </w:r>
    </w:p>
    <w:p w14:paraId="4CC6E800" w14:textId="7C8C2A8E" w:rsidR="00D0178A" w:rsidRDefault="00D20178" w:rsidP="00576B4A">
      <w:pPr>
        <w:tabs>
          <w:tab w:val="left" w:pos="926"/>
        </w:tabs>
        <w:spacing w:after="0" w:line="360" w:lineRule="auto"/>
        <w:rPr>
          <w:rFonts w:ascii="David" w:hAnsi="David" w:cs="David"/>
          <w:sz w:val="24"/>
          <w:szCs w:val="24"/>
          <w:rtl/>
        </w:rPr>
      </w:pPr>
      <w:r w:rsidRPr="00576B4A">
        <w:rPr>
          <w:rFonts w:ascii="David" w:hAnsi="David" w:cs="David" w:hint="cs"/>
          <w:sz w:val="24"/>
          <w:szCs w:val="24"/>
          <w:u w:val="single"/>
          <w:rtl/>
        </w:rPr>
        <w:t>ס' 1 לחוק הסכמים קיבוציים</w:t>
      </w:r>
      <w:r>
        <w:rPr>
          <w:rFonts w:ascii="David" w:hAnsi="David" w:cs="David" w:hint="cs"/>
          <w:sz w:val="24"/>
          <w:szCs w:val="24"/>
          <w:rtl/>
        </w:rPr>
        <w:t xml:space="preserve"> מגדיר את הסכם הקיבוצי כהסכם בין ארגון עובדים למעסיק/ ארגון מעסיקים</w:t>
      </w:r>
      <w:r w:rsidR="00576B4A">
        <w:rPr>
          <w:rFonts w:ascii="David" w:hAnsi="David" w:cs="David" w:hint="cs"/>
          <w:sz w:val="24"/>
          <w:szCs w:val="24"/>
          <w:rtl/>
        </w:rPr>
        <w:t>.</w:t>
      </w:r>
    </w:p>
    <w:p w14:paraId="4433FCAB" w14:textId="7178AC65" w:rsidR="00576B4A" w:rsidRDefault="00576B4A" w:rsidP="00576B4A">
      <w:pPr>
        <w:tabs>
          <w:tab w:val="left" w:pos="926"/>
        </w:tabs>
        <w:spacing w:after="0" w:line="360" w:lineRule="auto"/>
        <w:rPr>
          <w:rFonts w:ascii="David" w:hAnsi="David" w:cs="David"/>
          <w:sz w:val="24"/>
          <w:szCs w:val="24"/>
          <w:rtl/>
        </w:rPr>
      </w:pPr>
      <w:r>
        <w:rPr>
          <w:rFonts w:ascii="David" w:hAnsi="David" w:cs="David" w:hint="cs"/>
          <w:sz w:val="24"/>
          <w:szCs w:val="24"/>
          <w:rtl/>
        </w:rPr>
        <w:t>התחומים שניתנים לעובד כזכויות (קבלת עובד, תנאים, יחסי עובדים וכו') זה מה שכן מוסדר בתוך ההסכם הקיבוצי. הרישום הוא הכרחי- העובדה שהסכם קיבוצי חל על כולם מדמה את העניין לחוק ולכן יש חובה לפרסם ולרשום את ההסכם הקיבוצי.</w:t>
      </w:r>
    </w:p>
    <w:p w14:paraId="3D7A8AE4" w14:textId="1B8F0C52" w:rsidR="00576B4A" w:rsidRDefault="00576B4A" w:rsidP="00576B4A">
      <w:pPr>
        <w:tabs>
          <w:tab w:val="left" w:pos="926"/>
        </w:tabs>
        <w:spacing w:after="0" w:line="360" w:lineRule="auto"/>
        <w:rPr>
          <w:rFonts w:ascii="David" w:hAnsi="David" w:cs="David"/>
          <w:sz w:val="24"/>
          <w:szCs w:val="24"/>
          <w:rtl/>
        </w:rPr>
      </w:pPr>
      <w:r>
        <w:rPr>
          <w:rFonts w:ascii="David" w:hAnsi="David" w:cs="David" w:hint="cs"/>
          <w:sz w:val="24"/>
          <w:szCs w:val="24"/>
          <w:rtl/>
        </w:rPr>
        <w:t xml:space="preserve">יש חוסר סימטריה בין ארגון עובדים/ מעסיק- ארגון מעסיקים. יש פה דרישה של התנהלות מול </w:t>
      </w:r>
      <w:r>
        <w:rPr>
          <w:rFonts w:ascii="David" w:hAnsi="David" w:cs="David" w:hint="cs"/>
          <w:b/>
          <w:bCs/>
          <w:sz w:val="24"/>
          <w:szCs w:val="24"/>
          <w:rtl/>
        </w:rPr>
        <w:t>קבוצה של עובדים</w:t>
      </w:r>
      <w:r>
        <w:rPr>
          <w:rFonts w:ascii="David" w:hAnsi="David" w:cs="David" w:hint="cs"/>
          <w:sz w:val="24"/>
          <w:szCs w:val="24"/>
          <w:rtl/>
        </w:rPr>
        <w:t xml:space="preserve">. </w:t>
      </w:r>
    </w:p>
    <w:p w14:paraId="49023F8E" w14:textId="56C90E4D" w:rsidR="00576B4A" w:rsidRDefault="00576B4A" w:rsidP="004C4D3C">
      <w:pPr>
        <w:tabs>
          <w:tab w:val="left" w:pos="926"/>
        </w:tabs>
        <w:spacing w:after="0" w:line="360" w:lineRule="auto"/>
        <w:rPr>
          <w:rFonts w:ascii="David" w:hAnsi="David" w:cs="David"/>
          <w:sz w:val="24"/>
          <w:szCs w:val="24"/>
          <w:u w:val="single"/>
          <w:rtl/>
        </w:rPr>
      </w:pPr>
      <w:r>
        <w:rPr>
          <w:rFonts w:ascii="David" w:hAnsi="David" w:cs="David" w:hint="cs"/>
          <w:sz w:val="24"/>
          <w:szCs w:val="24"/>
          <w:u w:val="single"/>
          <w:rtl/>
        </w:rPr>
        <w:t xml:space="preserve">ס' 11 </w:t>
      </w:r>
      <w:r w:rsidRPr="00920AEF">
        <w:rPr>
          <w:rFonts w:ascii="David" w:hAnsi="David" w:cs="David" w:hint="cs"/>
          <w:sz w:val="24"/>
          <w:szCs w:val="24"/>
          <w:rtl/>
        </w:rPr>
        <w:t xml:space="preserve">מגדיר כי </w:t>
      </w:r>
      <w:r w:rsidRPr="004C4D3C">
        <w:rPr>
          <w:rFonts w:ascii="David" w:hAnsi="David" w:cs="David" w:hint="cs"/>
          <w:b/>
          <w:bCs/>
          <w:sz w:val="24"/>
          <w:szCs w:val="24"/>
          <w:rtl/>
        </w:rPr>
        <w:t>תחילתו של</w:t>
      </w:r>
      <w:r w:rsidRPr="00920AEF">
        <w:rPr>
          <w:rFonts w:ascii="David" w:hAnsi="David" w:cs="David" w:hint="cs"/>
          <w:sz w:val="24"/>
          <w:szCs w:val="24"/>
          <w:rtl/>
        </w:rPr>
        <w:t xml:space="preserve"> </w:t>
      </w:r>
      <w:r w:rsidRPr="004C4D3C">
        <w:rPr>
          <w:rFonts w:ascii="David" w:hAnsi="David" w:cs="David" w:hint="cs"/>
          <w:b/>
          <w:bCs/>
          <w:sz w:val="24"/>
          <w:szCs w:val="24"/>
          <w:rtl/>
        </w:rPr>
        <w:t xml:space="preserve">הסכם קיבוצי הוא </w:t>
      </w:r>
      <w:r w:rsidR="004C4D3C" w:rsidRPr="004C4D3C">
        <w:rPr>
          <w:rFonts w:ascii="David" w:hAnsi="David" w:cs="David" w:hint="cs"/>
          <w:b/>
          <w:bCs/>
          <w:sz w:val="24"/>
          <w:szCs w:val="24"/>
          <w:rtl/>
        </w:rPr>
        <w:t>היום שנקבע לכך</w:t>
      </w:r>
      <w:r w:rsidRPr="004C4D3C">
        <w:rPr>
          <w:rFonts w:ascii="David" w:hAnsi="David" w:cs="David" w:hint="cs"/>
          <w:b/>
          <w:bCs/>
          <w:sz w:val="24"/>
          <w:szCs w:val="24"/>
          <w:rtl/>
        </w:rPr>
        <w:t xml:space="preserve"> בהסכם</w:t>
      </w:r>
      <w:r w:rsidRPr="00920AEF">
        <w:rPr>
          <w:rFonts w:ascii="David" w:hAnsi="David" w:cs="David" w:hint="cs"/>
          <w:sz w:val="24"/>
          <w:szCs w:val="24"/>
          <w:rtl/>
        </w:rPr>
        <w:t>. באין תאריך קבוע</w:t>
      </w:r>
      <w:r w:rsidR="005733E5">
        <w:rPr>
          <w:rFonts w:ascii="David" w:hAnsi="David" w:cs="David" w:hint="cs"/>
          <w:sz w:val="24"/>
          <w:szCs w:val="24"/>
          <w:rtl/>
        </w:rPr>
        <w:t xml:space="preserve">, </w:t>
      </w:r>
      <w:r w:rsidRPr="00920AEF">
        <w:rPr>
          <w:rFonts w:ascii="David" w:hAnsi="David" w:cs="David" w:hint="cs"/>
          <w:sz w:val="24"/>
          <w:szCs w:val="24"/>
          <w:rtl/>
        </w:rPr>
        <w:t xml:space="preserve">אז ביום </w:t>
      </w:r>
      <w:r w:rsidRPr="005733E5">
        <w:rPr>
          <w:rFonts w:ascii="David" w:hAnsi="David" w:cs="David" w:hint="cs"/>
          <w:b/>
          <w:bCs/>
          <w:sz w:val="24"/>
          <w:szCs w:val="24"/>
          <w:rtl/>
        </w:rPr>
        <w:t>חתימתו</w:t>
      </w:r>
      <w:r w:rsidRPr="00920AEF">
        <w:rPr>
          <w:rFonts w:ascii="David" w:hAnsi="David" w:cs="David" w:hint="cs"/>
          <w:sz w:val="24"/>
          <w:szCs w:val="24"/>
          <w:rtl/>
        </w:rPr>
        <w:t xml:space="preserve"> (</w:t>
      </w:r>
      <w:r w:rsidR="005733E5">
        <w:rPr>
          <w:rFonts w:ascii="David" w:hAnsi="David" w:cs="David" w:hint="cs"/>
          <w:sz w:val="24"/>
          <w:szCs w:val="24"/>
          <w:rtl/>
        </w:rPr>
        <w:t xml:space="preserve">כלומר, </w:t>
      </w:r>
      <w:r w:rsidRPr="00920AEF">
        <w:rPr>
          <w:rFonts w:ascii="David" w:hAnsi="David" w:cs="David" w:hint="cs"/>
          <w:sz w:val="24"/>
          <w:szCs w:val="24"/>
          <w:rtl/>
        </w:rPr>
        <w:t>רצון הצדדים קובע על אף היותו מעין חוק, מה שמצריך כביכול תחולה מרגע הפרסום בלבד). בפועל אין הרבה נפקות לעניין כי הצדדים מודעים</w:t>
      </w:r>
      <w:r w:rsidR="00920AEF" w:rsidRPr="00920AEF">
        <w:rPr>
          <w:rFonts w:ascii="David" w:hAnsi="David" w:cs="David" w:hint="cs"/>
          <w:sz w:val="24"/>
          <w:szCs w:val="24"/>
          <w:rtl/>
        </w:rPr>
        <w:t xml:space="preserve"> לכך שהם ימלא אחר הדרישות</w:t>
      </w:r>
      <w:r w:rsidRPr="00920AEF">
        <w:rPr>
          <w:rFonts w:ascii="David" w:hAnsi="David" w:cs="David" w:hint="cs"/>
          <w:sz w:val="24"/>
          <w:szCs w:val="24"/>
          <w:rtl/>
        </w:rPr>
        <w:t xml:space="preserve"> מרגע החתימה</w:t>
      </w:r>
      <w:r w:rsidR="00920AEF" w:rsidRPr="00920AEF">
        <w:rPr>
          <w:rFonts w:ascii="David" w:hAnsi="David" w:cs="David" w:hint="cs"/>
          <w:sz w:val="24"/>
          <w:szCs w:val="24"/>
          <w:rtl/>
        </w:rPr>
        <w:t>, אולם במקרים רבים מי שלא מכיר את העניין הם דווקא העובדים.</w:t>
      </w:r>
      <w:r w:rsidR="00240D77">
        <w:rPr>
          <w:rFonts w:ascii="David" w:hAnsi="David" w:cs="David" w:hint="cs"/>
          <w:sz w:val="24"/>
          <w:szCs w:val="24"/>
          <w:rtl/>
        </w:rPr>
        <w:t xml:space="preserve"> </w:t>
      </w:r>
      <w:r w:rsidR="004C4D3C" w:rsidRPr="004C4D3C">
        <w:rPr>
          <w:rFonts w:ascii="David" w:hAnsi="David" w:cs="David" w:hint="cs"/>
          <w:sz w:val="24"/>
          <w:szCs w:val="24"/>
          <w:rtl/>
        </w:rPr>
        <w:t xml:space="preserve">דוג'- </w:t>
      </w:r>
      <w:r w:rsidR="004C4D3C" w:rsidRPr="004C4D3C">
        <w:rPr>
          <w:rFonts w:ascii="David" w:hAnsi="David" w:cs="David"/>
          <w:sz w:val="24"/>
          <w:szCs w:val="24"/>
          <w:rtl/>
        </w:rPr>
        <w:t>הסכם נחתם ב-15 לפברואר והוגש לרישום ב-15 ליולי. במקרה זה ההסכם נכנס לתוקף ב-15 לפברואר</w:t>
      </w:r>
      <w:r w:rsidR="004C4D3C" w:rsidRPr="004C4D3C">
        <w:rPr>
          <w:rFonts w:ascii="David" w:hAnsi="David" w:cs="David" w:hint="cs"/>
          <w:sz w:val="24"/>
          <w:szCs w:val="24"/>
          <w:rtl/>
        </w:rPr>
        <w:t>.</w:t>
      </w:r>
    </w:p>
    <w:p w14:paraId="7F216F5C" w14:textId="54D62D20" w:rsidR="005733E5" w:rsidRPr="004C4D3C" w:rsidRDefault="005733E5" w:rsidP="004C4D3C">
      <w:pPr>
        <w:pStyle w:val="a7"/>
        <w:numPr>
          <w:ilvl w:val="0"/>
          <w:numId w:val="4"/>
        </w:numPr>
        <w:tabs>
          <w:tab w:val="left" w:pos="926"/>
        </w:tabs>
        <w:spacing w:after="0" w:line="360" w:lineRule="auto"/>
        <w:rPr>
          <w:rFonts w:ascii="David" w:hAnsi="David" w:cs="David"/>
          <w:sz w:val="24"/>
          <w:szCs w:val="24"/>
          <w:rtl/>
        </w:rPr>
      </w:pPr>
      <w:r w:rsidRPr="004C4D3C">
        <w:rPr>
          <w:rFonts w:ascii="David" w:hAnsi="David" w:cs="David" w:hint="cs"/>
          <w:sz w:val="24"/>
          <w:szCs w:val="24"/>
          <w:rtl/>
        </w:rPr>
        <w:t xml:space="preserve"> אם כן כתוב תאריך שיעמוד בתוקפו, הוא התאריך הקובע, יכול להיות מצב בו התאריך הזה יהיה מוקדם מהתאריכים שפורסמו/ נקבע.</w:t>
      </w:r>
    </w:p>
    <w:p w14:paraId="5FA41C67" w14:textId="42881AD4" w:rsidR="00641EC7" w:rsidRPr="00641EC7" w:rsidRDefault="005733E5" w:rsidP="00641EC7">
      <w:pPr>
        <w:tabs>
          <w:tab w:val="left" w:pos="926"/>
        </w:tabs>
        <w:spacing w:after="0" w:line="360" w:lineRule="auto"/>
        <w:rPr>
          <w:rFonts w:ascii="David" w:hAnsi="David" w:cs="David"/>
          <w:sz w:val="24"/>
          <w:szCs w:val="24"/>
          <w:rtl/>
        </w:rPr>
      </w:pPr>
      <w:r>
        <w:rPr>
          <w:rFonts w:ascii="David" w:hAnsi="David" w:cs="David" w:hint="cs"/>
          <w:sz w:val="24"/>
          <w:szCs w:val="24"/>
          <w:u w:val="single"/>
          <w:rtl/>
        </w:rPr>
        <w:t>ס'1</w:t>
      </w:r>
      <w:r w:rsidR="006A09F9">
        <w:rPr>
          <w:rFonts w:ascii="David" w:hAnsi="David" w:cs="David" w:hint="cs"/>
          <w:sz w:val="24"/>
          <w:szCs w:val="24"/>
          <w:u w:val="single"/>
          <w:rtl/>
        </w:rPr>
        <w:t>2</w:t>
      </w:r>
      <w:r>
        <w:rPr>
          <w:rFonts w:ascii="David" w:hAnsi="David" w:cs="David" w:hint="cs"/>
          <w:sz w:val="24"/>
          <w:szCs w:val="24"/>
          <w:u w:val="single"/>
          <w:rtl/>
        </w:rPr>
        <w:t xml:space="preserve"> לחוק-</w:t>
      </w:r>
      <w:r w:rsidR="006A09F9">
        <w:rPr>
          <w:rFonts w:ascii="David" w:hAnsi="David" w:cs="David" w:hint="cs"/>
          <w:sz w:val="24"/>
          <w:szCs w:val="24"/>
          <w:u w:val="single"/>
          <w:rtl/>
        </w:rPr>
        <w:t xml:space="preserve"> </w:t>
      </w:r>
      <w:r w:rsidR="004C4D3C" w:rsidRPr="00B85935">
        <w:rPr>
          <w:rFonts w:ascii="David" w:hAnsi="David" w:cs="David"/>
          <w:color w:val="000000" w:themeColor="text1"/>
          <w:sz w:val="24"/>
          <w:szCs w:val="24"/>
          <w:rtl/>
        </w:rPr>
        <w:t>אין נפקות אם ההסכם לתקופה מסוימת או בלתי מסוימת, ההסכם לא פוקע אלא אם הודיעו בצורה הקבועה בחוק או בחוזה עצמו איך ניתן ל</w:t>
      </w:r>
      <w:r w:rsidR="004C4D3C">
        <w:rPr>
          <w:rFonts w:ascii="David" w:hAnsi="David" w:cs="David" w:hint="cs"/>
          <w:color w:val="000000" w:themeColor="text1"/>
          <w:sz w:val="24"/>
          <w:szCs w:val="24"/>
          <w:rtl/>
        </w:rPr>
        <w:t>הפסיק</w:t>
      </w:r>
      <w:r w:rsidR="004C4D3C" w:rsidRPr="00B85935">
        <w:rPr>
          <w:rFonts w:ascii="David" w:hAnsi="David" w:cs="David"/>
          <w:color w:val="000000" w:themeColor="text1"/>
          <w:sz w:val="24"/>
          <w:szCs w:val="24"/>
          <w:rtl/>
        </w:rPr>
        <w:t xml:space="preserve"> חוזה קיבוצי מתחולה</w:t>
      </w:r>
      <w:r w:rsidR="004C4D3C">
        <w:rPr>
          <w:rFonts w:ascii="David" w:hAnsi="David" w:cs="David" w:hint="cs"/>
          <w:color w:val="000000" w:themeColor="text1"/>
          <w:sz w:val="24"/>
          <w:szCs w:val="24"/>
          <w:rtl/>
        </w:rPr>
        <w:t>.</w:t>
      </w:r>
    </w:p>
    <w:p w14:paraId="321B5DBF" w14:textId="4D0969DD" w:rsidR="00576B4A" w:rsidRDefault="00576B4A" w:rsidP="00576B4A">
      <w:pPr>
        <w:tabs>
          <w:tab w:val="left" w:pos="926"/>
        </w:tabs>
        <w:spacing w:after="0" w:line="360" w:lineRule="auto"/>
        <w:rPr>
          <w:rFonts w:ascii="David" w:hAnsi="David" w:cs="David"/>
          <w:sz w:val="24"/>
          <w:szCs w:val="24"/>
          <w:u w:val="single"/>
          <w:rtl/>
        </w:rPr>
      </w:pPr>
      <w:r w:rsidRPr="00641EC7">
        <w:rPr>
          <w:rFonts w:ascii="David" w:hAnsi="David" w:cs="David" w:hint="cs"/>
          <w:sz w:val="24"/>
          <w:szCs w:val="24"/>
          <w:u w:val="single"/>
          <w:rtl/>
        </w:rPr>
        <w:t>ס' 19</w:t>
      </w:r>
      <w:r>
        <w:rPr>
          <w:rFonts w:ascii="David" w:hAnsi="David" w:cs="David" w:hint="cs"/>
          <w:sz w:val="24"/>
          <w:szCs w:val="24"/>
          <w:rtl/>
        </w:rPr>
        <w:t xml:space="preserve"> מגדיר כי הסכם קיבוצי כמו חוק ולכן יש דרישה לפומביות</w:t>
      </w:r>
      <w:r w:rsidRPr="00576B4A">
        <w:rPr>
          <w:rFonts w:ascii="David" w:hAnsi="David" w:cs="David" w:hint="cs"/>
          <w:sz w:val="24"/>
          <w:szCs w:val="24"/>
          <w:rtl/>
        </w:rPr>
        <w:t>.</w:t>
      </w:r>
    </w:p>
    <w:p w14:paraId="7D2F31BA" w14:textId="791885A3" w:rsidR="00641EC7" w:rsidRDefault="00641EC7" w:rsidP="00576B4A">
      <w:pPr>
        <w:tabs>
          <w:tab w:val="left" w:pos="926"/>
        </w:tabs>
        <w:spacing w:after="0" w:line="360" w:lineRule="auto"/>
        <w:rPr>
          <w:rFonts w:ascii="David" w:hAnsi="David" w:cs="David"/>
          <w:sz w:val="24"/>
          <w:szCs w:val="24"/>
          <w:rtl/>
        </w:rPr>
      </w:pPr>
      <w:r>
        <w:rPr>
          <w:rFonts w:ascii="David" w:hAnsi="David" w:cs="David" w:hint="cs"/>
          <w:sz w:val="24"/>
          <w:szCs w:val="24"/>
          <w:u w:val="single"/>
          <w:rtl/>
        </w:rPr>
        <w:t>ס' 20 לחוק-</w:t>
      </w:r>
      <w:r>
        <w:rPr>
          <w:rFonts w:ascii="David" w:hAnsi="David" w:cs="David" w:hint="cs"/>
          <w:sz w:val="24"/>
          <w:szCs w:val="24"/>
          <w:rtl/>
        </w:rPr>
        <w:t xml:space="preserve"> אינטראקציה בין הסכמים קיבוצים ובין כל מה שמסביב. הרעיון הוא שהקוגנטיות של הזכויות שמוקנות לעובדים חשובה- אי אפשר לאלץ עובד שיוותר על זכות שמגיעה לו.</w:t>
      </w:r>
    </w:p>
    <w:p w14:paraId="3CCBC05E" w14:textId="563AB31E" w:rsidR="00641EC7" w:rsidRDefault="00641EC7" w:rsidP="00576B4A">
      <w:pPr>
        <w:tabs>
          <w:tab w:val="left" w:pos="926"/>
        </w:tabs>
        <w:spacing w:after="0" w:line="360" w:lineRule="auto"/>
        <w:rPr>
          <w:rFonts w:ascii="David" w:hAnsi="David" w:cs="David"/>
          <w:sz w:val="24"/>
          <w:szCs w:val="24"/>
          <w:rtl/>
        </w:rPr>
      </w:pPr>
      <w:r w:rsidRPr="00830FE8">
        <w:rPr>
          <w:rFonts w:ascii="David" w:hAnsi="David" w:cs="David" w:hint="cs"/>
          <w:sz w:val="24"/>
          <w:szCs w:val="24"/>
          <w:u w:val="single"/>
          <w:rtl/>
        </w:rPr>
        <w:t>ס' 21 לחוק-</w:t>
      </w:r>
      <w:r>
        <w:rPr>
          <w:rFonts w:ascii="David" w:hAnsi="David" w:cs="David" w:hint="cs"/>
          <w:sz w:val="24"/>
          <w:szCs w:val="24"/>
          <w:rtl/>
        </w:rPr>
        <w:t xml:space="preserve"> היחס בין הסכם קיבוצי וחוק ומה גובר. זכויות העובד הקבועות בחוק לא יכולות להיגרע מהסכם קיבוצי. אז הסכם קיבוצי יכול רק להוסיף עליהן. </w:t>
      </w:r>
      <w:r>
        <w:rPr>
          <w:rFonts w:ascii="David" w:hAnsi="David" w:cs="David" w:hint="cs"/>
          <w:b/>
          <w:bCs/>
          <w:sz w:val="24"/>
          <w:szCs w:val="24"/>
          <w:rtl/>
        </w:rPr>
        <w:t>כלומר חוק הסכם קיבוצי מיטיב עם העובד.</w:t>
      </w:r>
      <w:r w:rsidR="0067704D">
        <w:rPr>
          <w:rFonts w:ascii="David" w:hAnsi="David" w:cs="David" w:hint="cs"/>
          <w:b/>
          <w:bCs/>
          <w:sz w:val="24"/>
          <w:szCs w:val="24"/>
          <w:rtl/>
        </w:rPr>
        <w:t xml:space="preserve"> </w:t>
      </w:r>
      <w:r w:rsidR="0067704D">
        <w:rPr>
          <w:rFonts w:ascii="David" w:hAnsi="David" w:cs="David" w:hint="cs"/>
          <w:sz w:val="24"/>
          <w:szCs w:val="24"/>
          <w:rtl/>
        </w:rPr>
        <w:t xml:space="preserve"> (דוג'- תעבדו יותר שעות</w:t>
      </w:r>
      <w:r w:rsidR="00ED27E2">
        <w:rPr>
          <w:rFonts w:ascii="David" w:hAnsi="David" w:cs="David" w:hint="cs"/>
          <w:sz w:val="24"/>
          <w:szCs w:val="24"/>
          <w:rtl/>
        </w:rPr>
        <w:t xml:space="preserve"> ממה שכתוב בחוק ותקבלו העלאת שכר. העלאת השעות לא תתפוס, העלאת השכר כן תתפוס).</w:t>
      </w:r>
    </w:p>
    <w:p w14:paraId="1CC5603A" w14:textId="77777777" w:rsidR="00A63CB7" w:rsidRPr="00B85935" w:rsidRDefault="003C3E3B" w:rsidP="00A63CB7">
      <w:pPr>
        <w:tabs>
          <w:tab w:val="num" w:pos="720"/>
        </w:tabs>
        <w:spacing w:after="0" w:line="360" w:lineRule="auto"/>
        <w:jc w:val="both"/>
        <w:rPr>
          <w:rFonts w:ascii="David" w:hAnsi="David" w:cs="David"/>
          <w:color w:val="000000" w:themeColor="text1"/>
          <w:sz w:val="24"/>
          <w:szCs w:val="24"/>
          <w:rtl/>
        </w:rPr>
      </w:pPr>
      <w:r w:rsidRPr="003C3E3B">
        <w:rPr>
          <w:rFonts w:ascii="David" w:hAnsi="David" w:cs="David" w:hint="cs"/>
          <w:sz w:val="24"/>
          <w:szCs w:val="24"/>
          <w:u w:val="single"/>
          <w:rtl/>
        </w:rPr>
        <w:t>ס' 22 לחוק-</w:t>
      </w:r>
      <w:r>
        <w:rPr>
          <w:rFonts w:ascii="David" w:hAnsi="David" w:cs="David" w:hint="cs"/>
          <w:sz w:val="24"/>
          <w:szCs w:val="24"/>
          <w:rtl/>
        </w:rPr>
        <w:t xml:space="preserve"> </w:t>
      </w:r>
      <w:r w:rsidR="00A63CB7" w:rsidRPr="00B85935">
        <w:rPr>
          <w:rFonts w:ascii="David" w:hAnsi="David" w:cs="David"/>
          <w:color w:val="000000" w:themeColor="text1"/>
          <w:sz w:val="24"/>
          <w:szCs w:val="24"/>
          <w:rtl/>
        </w:rPr>
        <w:t xml:space="preserve">הפער בין חוזה עבודה לחוזה האישי: הוראה </w:t>
      </w:r>
      <w:r w:rsidR="00A63CB7" w:rsidRPr="00B85935">
        <w:rPr>
          <w:rFonts w:ascii="David" w:hAnsi="David" w:cs="David"/>
          <w:b/>
          <w:bCs/>
          <w:color w:val="000000" w:themeColor="text1"/>
          <w:sz w:val="24"/>
          <w:szCs w:val="24"/>
          <w:rtl/>
        </w:rPr>
        <w:t>בחוזה עבודה</w:t>
      </w:r>
      <w:r w:rsidR="00A63CB7" w:rsidRPr="00B85935">
        <w:rPr>
          <w:rFonts w:ascii="David" w:hAnsi="David" w:cs="David"/>
          <w:color w:val="000000" w:themeColor="text1"/>
          <w:sz w:val="24"/>
          <w:szCs w:val="24"/>
          <w:rtl/>
        </w:rPr>
        <w:t xml:space="preserve"> שהיא שונה מהוראה אישית שבהסכם קיבוצי החל על בעלי החוזה, ההוראה שבהסכם הקיבוצי עדיפה. היה השינוי לטובת העובד, עדיפה הוראה בחוזה העבודה אם אין בהסכם הקיבוצי דבר המונע את אותו השינוי. ס' 22 מתייחס </w:t>
      </w:r>
      <w:r w:rsidR="00A63CB7" w:rsidRPr="00B85935">
        <w:rPr>
          <w:rFonts w:ascii="David" w:hAnsi="David" w:cs="David"/>
          <w:color w:val="000000" w:themeColor="text1"/>
          <w:sz w:val="24"/>
          <w:szCs w:val="24"/>
          <w:u w:val="single"/>
          <w:rtl/>
        </w:rPr>
        <w:t>לשני מצבים</w:t>
      </w:r>
      <w:r w:rsidR="00A63CB7" w:rsidRPr="00B85935">
        <w:rPr>
          <w:rFonts w:ascii="David" w:hAnsi="David" w:cs="David"/>
          <w:color w:val="000000" w:themeColor="text1"/>
          <w:sz w:val="24"/>
          <w:szCs w:val="24"/>
          <w:rtl/>
        </w:rPr>
        <w:t xml:space="preserve">: </w:t>
      </w:r>
    </w:p>
    <w:p w14:paraId="5B0942F9" w14:textId="6001989D" w:rsidR="00A63CB7" w:rsidRPr="00B85935" w:rsidRDefault="00A63CB7" w:rsidP="00A63CB7">
      <w:pPr>
        <w:pStyle w:val="a7"/>
        <w:numPr>
          <w:ilvl w:val="0"/>
          <w:numId w:val="48"/>
        </w:numPr>
        <w:tabs>
          <w:tab w:val="num" w:pos="720"/>
        </w:tabs>
        <w:spacing w:after="0" w:line="360" w:lineRule="auto"/>
        <w:jc w:val="both"/>
        <w:rPr>
          <w:rFonts w:ascii="David" w:hAnsi="David" w:cs="David"/>
          <w:color w:val="000000" w:themeColor="text1"/>
          <w:sz w:val="24"/>
          <w:szCs w:val="24"/>
        </w:rPr>
      </w:pPr>
      <w:r w:rsidRPr="00B85935">
        <w:rPr>
          <w:rFonts w:ascii="David" w:hAnsi="David" w:cs="David"/>
          <w:color w:val="000000" w:themeColor="text1"/>
          <w:sz w:val="24"/>
          <w:szCs w:val="24"/>
          <w:rtl/>
        </w:rPr>
        <w:lastRenderedPageBreak/>
        <w:t xml:space="preserve">הראשון, הוא הבראה. שוויון בין כל העובדים </w:t>
      </w:r>
      <w:r w:rsidRPr="00B85935">
        <w:rPr>
          <w:rFonts w:ascii="David" w:hAnsi="David" w:cs="David"/>
          <w:color w:val="000000" w:themeColor="text1"/>
          <w:sz w:val="24"/>
          <w:szCs w:val="24"/>
        </w:rPr>
        <w:sym w:font="Wingdings" w:char="F0DF"/>
      </w:r>
      <w:r w:rsidRPr="00B85935">
        <w:rPr>
          <w:rFonts w:ascii="David" w:hAnsi="David" w:cs="David"/>
          <w:color w:val="000000" w:themeColor="text1"/>
          <w:sz w:val="24"/>
          <w:szCs w:val="24"/>
          <w:rtl/>
        </w:rPr>
        <w:t xml:space="preserve"> שקילת טובת המפעל </w:t>
      </w:r>
      <w:r w:rsidRPr="00B85935">
        <w:rPr>
          <w:rFonts w:ascii="David" w:hAnsi="David" w:cs="David"/>
          <w:color w:val="000000" w:themeColor="text1"/>
          <w:sz w:val="24"/>
          <w:szCs w:val="24"/>
        </w:rPr>
        <w:sym w:font="Wingdings" w:char="F0DF"/>
      </w:r>
      <w:r w:rsidRPr="00B85935">
        <w:rPr>
          <w:rFonts w:ascii="David" w:hAnsi="David" w:cs="David"/>
          <w:color w:val="000000" w:themeColor="text1"/>
          <w:sz w:val="24"/>
          <w:szCs w:val="24"/>
          <w:rtl/>
        </w:rPr>
        <w:t xml:space="preserve"> מותר לפגוע בזכות במפורש בהסכם קיבוצי. למשל, קיצוץ הוראות כלליות כדי להפריש כספים. הרעיון של ההסכם הקיבוצי הוא להיטיב עם כולם. כאשר ליחיד יש חוזה המיטי</w:t>
      </w:r>
      <w:r>
        <w:rPr>
          <w:rFonts w:ascii="David" w:hAnsi="David" w:cs="David" w:hint="cs"/>
          <w:color w:val="000000" w:themeColor="text1"/>
          <w:sz w:val="24"/>
          <w:szCs w:val="24"/>
          <w:rtl/>
        </w:rPr>
        <w:t>ב</w:t>
      </w:r>
      <w:r w:rsidRPr="00B85935">
        <w:rPr>
          <w:rFonts w:ascii="David" w:hAnsi="David" w:cs="David"/>
          <w:color w:val="000000" w:themeColor="text1"/>
          <w:sz w:val="24"/>
          <w:szCs w:val="24"/>
          <w:rtl/>
        </w:rPr>
        <w:t xml:space="preserve"> עמו ופוגעים בחוזה שלו עקב ההסכם קיבוצי אם הייתה התייחסות מפורשת לכך בהסכם.</w:t>
      </w:r>
    </w:p>
    <w:p w14:paraId="0D5B2340" w14:textId="77777777" w:rsidR="00A63CB7" w:rsidRPr="00B85935" w:rsidRDefault="00A63CB7" w:rsidP="00A63CB7">
      <w:pPr>
        <w:pStyle w:val="a7"/>
        <w:numPr>
          <w:ilvl w:val="0"/>
          <w:numId w:val="48"/>
        </w:numPr>
        <w:tabs>
          <w:tab w:val="num" w:pos="720"/>
        </w:tabs>
        <w:spacing w:after="0" w:line="360" w:lineRule="auto"/>
        <w:jc w:val="both"/>
        <w:rPr>
          <w:rFonts w:ascii="David" w:hAnsi="David" w:cs="David"/>
          <w:color w:val="000000" w:themeColor="text1"/>
          <w:sz w:val="24"/>
          <w:szCs w:val="24"/>
        </w:rPr>
      </w:pPr>
      <w:r w:rsidRPr="00B85935">
        <w:rPr>
          <w:rFonts w:ascii="David" w:hAnsi="David" w:cs="David"/>
          <w:color w:val="000000" w:themeColor="text1"/>
          <w:sz w:val="24"/>
          <w:szCs w:val="24"/>
          <w:rtl/>
        </w:rPr>
        <w:t xml:space="preserve">השני, אם הדבר נעשה בצורה לא מודעת </w:t>
      </w:r>
      <w:r w:rsidRPr="00B85935">
        <w:rPr>
          <w:rFonts w:ascii="David" w:hAnsi="David" w:cs="David"/>
          <w:color w:val="000000" w:themeColor="text1"/>
          <w:sz w:val="24"/>
          <w:szCs w:val="24"/>
        </w:rPr>
        <w:sym w:font="Wingdings" w:char="F0DF"/>
      </w:r>
      <w:r w:rsidRPr="00B85935">
        <w:rPr>
          <w:rFonts w:ascii="David" w:hAnsi="David" w:cs="David"/>
          <w:color w:val="000000" w:themeColor="text1"/>
          <w:sz w:val="24"/>
          <w:szCs w:val="24"/>
          <w:rtl/>
        </w:rPr>
        <w:t xml:space="preserve"> לא נשקל טובת המפעל בעניין הקיצוץ בשכר </w:t>
      </w:r>
      <w:r w:rsidRPr="00B85935">
        <w:rPr>
          <w:rFonts w:ascii="David" w:hAnsi="David" w:cs="David"/>
          <w:color w:val="000000" w:themeColor="text1"/>
          <w:sz w:val="24"/>
          <w:szCs w:val="24"/>
        </w:rPr>
        <w:sym w:font="Wingdings" w:char="F0DF"/>
      </w:r>
      <w:r w:rsidRPr="00B85935">
        <w:rPr>
          <w:rFonts w:ascii="David" w:hAnsi="David" w:cs="David"/>
          <w:color w:val="000000" w:themeColor="text1"/>
          <w:sz w:val="24"/>
          <w:szCs w:val="24"/>
        </w:rPr>
        <w:t xml:space="preserve"> </w:t>
      </w:r>
      <w:r w:rsidRPr="00B85935">
        <w:rPr>
          <w:rFonts w:ascii="David" w:hAnsi="David" w:cs="David"/>
          <w:color w:val="000000" w:themeColor="text1"/>
          <w:sz w:val="24"/>
          <w:szCs w:val="24"/>
          <w:rtl/>
        </w:rPr>
        <w:t xml:space="preserve"> אין לפגוע בזכות ללא הוראה מפורשת. למשל, אין יותר תוספות סיכון ויש פרט שמשכורתו נגזרת מכך בצורה עקיפה. זהו  לא כלי ראוי לפגוע בזכויות העובד בצורה שאינה ראויה ואינה משקפת את כלל הזכויות.</w:t>
      </w:r>
    </w:p>
    <w:p w14:paraId="7C640B17" w14:textId="77777777" w:rsidR="00A63CB7" w:rsidRPr="00B85935" w:rsidRDefault="00A63CB7" w:rsidP="00A63CB7">
      <w:pPr>
        <w:tabs>
          <w:tab w:val="num" w:pos="720"/>
        </w:tabs>
        <w:spacing w:after="0" w:line="360" w:lineRule="auto"/>
        <w:jc w:val="both"/>
        <w:rPr>
          <w:rFonts w:ascii="David" w:hAnsi="David" w:cs="David"/>
          <w:color w:val="000000" w:themeColor="text1"/>
          <w:sz w:val="24"/>
          <w:szCs w:val="24"/>
          <w:rtl/>
        </w:rPr>
      </w:pPr>
      <w:r w:rsidRPr="00B85935">
        <w:rPr>
          <w:rFonts w:ascii="David" w:hAnsi="David" w:cs="David"/>
          <w:color w:val="000000" w:themeColor="text1"/>
          <w:sz w:val="24"/>
          <w:szCs w:val="24"/>
          <w:rtl/>
        </w:rPr>
        <w:t>ס' 22 יכול לאשר או למנוע הטבות במסגרת הסכם הקיבוצי.</w:t>
      </w:r>
    </w:p>
    <w:p w14:paraId="250A5E14" w14:textId="77777777" w:rsidR="00A63CB7" w:rsidRPr="00B85935" w:rsidRDefault="00A63CB7" w:rsidP="00A63CB7">
      <w:pPr>
        <w:tabs>
          <w:tab w:val="num" w:pos="720"/>
        </w:tabs>
        <w:spacing w:after="0" w:line="360" w:lineRule="auto"/>
        <w:jc w:val="both"/>
        <w:rPr>
          <w:rFonts w:ascii="David" w:hAnsi="David" w:cs="David"/>
          <w:color w:val="000000" w:themeColor="text1"/>
          <w:sz w:val="24"/>
          <w:szCs w:val="24"/>
          <w:rtl/>
        </w:rPr>
      </w:pPr>
      <w:r w:rsidRPr="00B85935">
        <w:rPr>
          <w:rFonts w:ascii="David" w:hAnsi="David" w:cs="David"/>
          <w:color w:val="000000" w:themeColor="text1"/>
          <w:sz w:val="24"/>
          <w:szCs w:val="24"/>
          <w:rtl/>
        </w:rPr>
        <w:t>מחד, נותן גבולות העסקה מחוץ להסכם הקיבוצי ומאידך, מעניק גבולות בענייני הבראה.</w:t>
      </w:r>
    </w:p>
    <w:p w14:paraId="68D06418" w14:textId="35AAD935" w:rsidR="002C2FE7" w:rsidRPr="006932A0" w:rsidRDefault="00CF4BE4" w:rsidP="006932A0">
      <w:pPr>
        <w:tabs>
          <w:tab w:val="left" w:pos="926"/>
        </w:tabs>
        <w:spacing w:after="0" w:line="360" w:lineRule="auto"/>
        <w:rPr>
          <w:rFonts w:ascii="David" w:hAnsi="David" w:cs="David"/>
          <w:sz w:val="24"/>
          <w:szCs w:val="24"/>
          <w:rtl/>
        </w:rPr>
      </w:pPr>
      <w:r w:rsidRPr="00CF4BE4">
        <w:rPr>
          <w:rFonts w:ascii="David" w:hAnsi="David" w:cs="David" w:hint="cs"/>
          <w:sz w:val="24"/>
          <w:szCs w:val="24"/>
          <w:u w:val="single"/>
          <w:rtl/>
        </w:rPr>
        <w:t xml:space="preserve">ס' </w:t>
      </w:r>
      <w:r w:rsidR="003C3E3B">
        <w:rPr>
          <w:rFonts w:ascii="David" w:hAnsi="David" w:cs="David" w:hint="cs"/>
          <w:sz w:val="24"/>
          <w:szCs w:val="24"/>
          <w:u w:val="single"/>
          <w:rtl/>
        </w:rPr>
        <w:t>23</w:t>
      </w:r>
      <w:r w:rsidRPr="00CF4BE4">
        <w:rPr>
          <w:rFonts w:ascii="David" w:hAnsi="David" w:cs="David" w:hint="cs"/>
          <w:sz w:val="24"/>
          <w:szCs w:val="24"/>
          <w:u w:val="single"/>
          <w:rtl/>
        </w:rPr>
        <w:t xml:space="preserve"> לחוק-</w:t>
      </w:r>
      <w:r>
        <w:rPr>
          <w:rFonts w:ascii="David" w:hAnsi="David" w:cs="David" w:hint="cs"/>
          <w:sz w:val="24"/>
          <w:szCs w:val="24"/>
          <w:rtl/>
        </w:rPr>
        <w:t xml:space="preserve"> </w:t>
      </w:r>
      <w:r w:rsidR="00102D42" w:rsidRPr="00102D42">
        <w:rPr>
          <w:rFonts w:ascii="David" w:hAnsi="David" w:cs="David" w:hint="cs"/>
          <w:b/>
          <w:bCs/>
          <w:sz w:val="24"/>
          <w:szCs w:val="24"/>
          <w:rtl/>
        </w:rPr>
        <w:t>האם אפשר שיחולו מספר הסכמים קיבוציים על עובד?</w:t>
      </w:r>
      <w:r w:rsidR="003C3E3B">
        <w:rPr>
          <w:rFonts w:ascii="David" w:hAnsi="David" w:cs="David" w:hint="cs"/>
          <w:b/>
          <w:bCs/>
          <w:sz w:val="24"/>
          <w:szCs w:val="24"/>
          <w:rtl/>
        </w:rPr>
        <w:t xml:space="preserve"> </w:t>
      </w:r>
      <w:r w:rsidR="003C3E3B">
        <w:rPr>
          <w:rFonts w:ascii="David" w:hAnsi="David" w:cs="David" w:hint="cs"/>
          <w:sz w:val="24"/>
          <w:szCs w:val="24"/>
          <w:rtl/>
        </w:rPr>
        <w:t xml:space="preserve">כן. העיקרון הוא </w:t>
      </w:r>
      <w:r w:rsidR="003C3E3B" w:rsidRPr="003C3E3B">
        <w:rPr>
          <w:rFonts w:ascii="David" w:hAnsi="David" w:cs="David" w:hint="cs"/>
          <w:b/>
          <w:bCs/>
          <w:sz w:val="24"/>
          <w:szCs w:val="24"/>
          <w:u w:val="single"/>
          <w:rtl/>
        </w:rPr>
        <w:t xml:space="preserve">הוראת </w:t>
      </w:r>
      <w:r w:rsidR="003C3E3B">
        <w:rPr>
          <w:rFonts w:ascii="David" w:hAnsi="David" w:cs="David" w:hint="cs"/>
          <w:sz w:val="24"/>
          <w:szCs w:val="24"/>
          <w:rtl/>
        </w:rPr>
        <w:t>טובת העובד</w:t>
      </w:r>
      <w:r w:rsidR="00CB5BB2">
        <w:rPr>
          <w:rFonts w:ascii="David" w:hAnsi="David" w:cs="David" w:hint="cs"/>
          <w:sz w:val="24"/>
          <w:szCs w:val="24"/>
          <w:rtl/>
        </w:rPr>
        <w:t>, ולא הסכם לטובת</w:t>
      </w:r>
      <w:r w:rsidR="00C32EB0">
        <w:rPr>
          <w:rFonts w:ascii="David" w:hAnsi="David" w:cs="David" w:hint="cs"/>
          <w:sz w:val="24"/>
          <w:szCs w:val="24"/>
          <w:rtl/>
        </w:rPr>
        <w:t xml:space="preserve"> </w:t>
      </w:r>
      <w:r w:rsidR="00CB5BB2">
        <w:rPr>
          <w:rFonts w:ascii="David" w:hAnsi="David" w:cs="David" w:hint="cs"/>
          <w:sz w:val="24"/>
          <w:szCs w:val="24"/>
          <w:rtl/>
        </w:rPr>
        <w:t>העובד</w:t>
      </w:r>
      <w:r w:rsidR="003C3E3B">
        <w:rPr>
          <w:rFonts w:ascii="David" w:hAnsi="David" w:cs="David" w:hint="cs"/>
          <w:sz w:val="24"/>
          <w:szCs w:val="24"/>
          <w:rtl/>
        </w:rPr>
        <w:t>. כלומר, הוראה ולא הסכם המטיבה עם העובד.</w:t>
      </w:r>
    </w:p>
    <w:p w14:paraId="34F0540E" w14:textId="50FFCD69" w:rsidR="0076117D" w:rsidRDefault="00C73CDA" w:rsidP="0076117D">
      <w:pPr>
        <w:tabs>
          <w:tab w:val="left" w:pos="926"/>
        </w:tabs>
        <w:spacing w:after="0" w:line="360" w:lineRule="auto"/>
        <w:rPr>
          <w:rFonts w:ascii="David" w:hAnsi="David" w:cs="David"/>
          <w:sz w:val="24"/>
          <w:szCs w:val="24"/>
          <w:rtl/>
        </w:rPr>
      </w:pPr>
      <w:r w:rsidRPr="00C73CDA">
        <w:rPr>
          <w:rFonts w:ascii="David" w:hAnsi="David" w:cs="David" w:hint="cs"/>
          <w:sz w:val="24"/>
          <w:szCs w:val="24"/>
          <w:u w:val="single"/>
          <w:rtl/>
        </w:rPr>
        <w:t>ס' 25 לחוק-</w:t>
      </w:r>
      <w:r w:rsidR="0076117D">
        <w:rPr>
          <w:rFonts w:ascii="David" w:hAnsi="David" w:cs="David" w:hint="cs"/>
          <w:sz w:val="24"/>
          <w:szCs w:val="24"/>
          <w:rtl/>
        </w:rPr>
        <w:t xml:space="preserve"> </w:t>
      </w:r>
      <w:r w:rsidR="001075A5">
        <w:rPr>
          <w:rFonts w:ascii="David" w:hAnsi="David" w:cs="David" w:hint="cs"/>
          <w:sz w:val="24"/>
          <w:szCs w:val="24"/>
          <w:rtl/>
        </w:rPr>
        <w:t xml:space="preserve">מדבר על הסמכות להרחבת הסכמים קיבוציים. </w:t>
      </w:r>
      <w:r w:rsidR="0076117D">
        <w:rPr>
          <w:rFonts w:ascii="David" w:hAnsi="David" w:cs="David" w:hint="cs"/>
          <w:sz w:val="24"/>
          <w:szCs w:val="24"/>
          <w:rtl/>
        </w:rPr>
        <w:t>לצורך הבנת הסעיף הזה יש צורך להבין את ס' 2,3 לחוק.</w:t>
      </w:r>
      <w:r w:rsidR="00B0528E">
        <w:rPr>
          <w:rFonts w:ascii="David" w:hAnsi="David" w:cs="David" w:hint="cs"/>
          <w:sz w:val="24"/>
          <w:szCs w:val="24"/>
          <w:rtl/>
        </w:rPr>
        <w:t xml:space="preserve"> אפשר להרחיב רק הסכם קיבוצי כללי.</w:t>
      </w:r>
      <w:r w:rsidR="00A63CB7" w:rsidRPr="00A63CB7">
        <w:rPr>
          <w:rFonts w:ascii="David" w:hAnsi="David" w:cs="David"/>
          <w:color w:val="000000" w:themeColor="text1"/>
          <w:sz w:val="24"/>
          <w:szCs w:val="24"/>
          <w:u w:val="single"/>
          <w:rtl/>
        </w:rPr>
        <w:t xml:space="preserve"> </w:t>
      </w:r>
      <w:r w:rsidR="00A63CB7" w:rsidRPr="00B85935">
        <w:rPr>
          <w:rFonts w:ascii="David" w:hAnsi="David" w:cs="David"/>
          <w:color w:val="000000" w:themeColor="text1"/>
          <w:sz w:val="24"/>
          <w:szCs w:val="24"/>
          <w:u w:val="single"/>
          <w:rtl/>
        </w:rPr>
        <w:t>מתיר להרחיב רק הסכם קיבוצי כללי (על ענפים/כלל העובדים בישראל)</w:t>
      </w:r>
      <w:r w:rsidR="00A63CB7" w:rsidRPr="00B85935">
        <w:rPr>
          <w:rFonts w:ascii="David" w:hAnsi="David" w:cs="David"/>
          <w:color w:val="000000" w:themeColor="text1"/>
          <w:sz w:val="24"/>
          <w:szCs w:val="24"/>
          <w:rtl/>
        </w:rPr>
        <w:t>. יש צורך לפרסם ראשית, להתייעץ ואז לתת צו להרחבה.</w:t>
      </w:r>
    </w:p>
    <w:p w14:paraId="7701870F" w14:textId="7B7C9705" w:rsidR="006932A0" w:rsidRDefault="0076117D" w:rsidP="0076117D">
      <w:pPr>
        <w:tabs>
          <w:tab w:val="left" w:pos="926"/>
        </w:tabs>
        <w:spacing w:after="0" w:line="360" w:lineRule="auto"/>
        <w:rPr>
          <w:rFonts w:ascii="David" w:hAnsi="David" w:cs="David"/>
          <w:sz w:val="24"/>
          <w:szCs w:val="24"/>
          <w:rtl/>
        </w:rPr>
      </w:pPr>
      <w:r w:rsidRPr="002811DB">
        <w:rPr>
          <w:rFonts w:ascii="David" w:hAnsi="David" w:cs="David" w:hint="cs"/>
          <w:sz w:val="24"/>
          <w:szCs w:val="24"/>
          <w:u w:val="single"/>
          <w:rtl/>
        </w:rPr>
        <w:t>ס'2:</w:t>
      </w:r>
      <w:r w:rsidR="002811DB" w:rsidRPr="002811DB">
        <w:rPr>
          <w:rFonts w:ascii="David" w:hAnsi="David" w:cs="David" w:hint="cs"/>
          <w:sz w:val="24"/>
          <w:szCs w:val="24"/>
          <w:rtl/>
        </w:rPr>
        <w:t xml:space="preserve"> הרקע לס' </w:t>
      </w:r>
      <w:r w:rsidR="006932A0">
        <w:rPr>
          <w:rFonts w:ascii="David" w:hAnsi="David" w:cs="David" w:hint="cs"/>
          <w:sz w:val="24"/>
          <w:szCs w:val="24"/>
          <w:rtl/>
        </w:rPr>
        <w:t xml:space="preserve">הוא </w:t>
      </w:r>
      <w:r w:rsidR="0029165B">
        <w:rPr>
          <w:rFonts w:ascii="David" w:hAnsi="David" w:cs="David" w:hint="cs"/>
          <w:sz w:val="24"/>
          <w:szCs w:val="24"/>
          <w:rtl/>
        </w:rPr>
        <w:t>בתהליך ה</w:t>
      </w:r>
      <w:r w:rsidR="006932A0">
        <w:rPr>
          <w:rFonts w:ascii="David" w:hAnsi="David" w:cs="David" w:hint="cs"/>
          <w:sz w:val="24"/>
          <w:szCs w:val="24"/>
          <w:rtl/>
        </w:rPr>
        <w:t>התפתחות</w:t>
      </w:r>
      <w:r w:rsidR="0029165B">
        <w:rPr>
          <w:rFonts w:ascii="David" w:hAnsi="David" w:cs="David" w:hint="cs"/>
          <w:sz w:val="24"/>
          <w:szCs w:val="24"/>
          <w:rtl/>
        </w:rPr>
        <w:t xml:space="preserve"> של</w:t>
      </w:r>
      <w:r w:rsidR="006932A0">
        <w:rPr>
          <w:rFonts w:ascii="David" w:hAnsi="David" w:cs="David" w:hint="cs"/>
          <w:sz w:val="24"/>
          <w:szCs w:val="24"/>
          <w:rtl/>
        </w:rPr>
        <w:t xml:space="preserve"> ההסכם הקיבוצי:</w:t>
      </w:r>
    </w:p>
    <w:p w14:paraId="4A7D0534" w14:textId="1DEB5B7E" w:rsidR="006932A0" w:rsidRDefault="006932A0" w:rsidP="0076117D">
      <w:pPr>
        <w:tabs>
          <w:tab w:val="left" w:pos="926"/>
        </w:tabs>
        <w:spacing w:after="0" w:line="360" w:lineRule="auto"/>
        <w:rPr>
          <w:rFonts w:ascii="David" w:hAnsi="David" w:cs="David"/>
          <w:sz w:val="24"/>
          <w:szCs w:val="24"/>
          <w:rtl/>
        </w:rPr>
      </w:pPr>
      <w:r>
        <w:rPr>
          <w:rFonts w:ascii="David" w:hAnsi="David" w:cs="David" w:hint="cs"/>
          <w:sz w:val="24"/>
          <w:szCs w:val="24"/>
          <w:rtl/>
        </w:rPr>
        <w:t>שלב א- מו"מ מפעלי: עובדי מפעל התאגדו מול המעסיק החזק. החולשה המרכזית היא שזה התאגדות אזורית שאינה חזקה מספיק. אפשר להביא עובדים מבחוץ.</w:t>
      </w:r>
    </w:p>
    <w:p w14:paraId="3F423B29" w14:textId="442DE500" w:rsidR="006932A0" w:rsidRDefault="006932A0" w:rsidP="0076117D">
      <w:pPr>
        <w:tabs>
          <w:tab w:val="left" w:pos="926"/>
        </w:tabs>
        <w:spacing w:after="0" w:line="360" w:lineRule="auto"/>
        <w:rPr>
          <w:rFonts w:ascii="David" w:hAnsi="David" w:cs="David"/>
          <w:sz w:val="24"/>
          <w:szCs w:val="24"/>
          <w:rtl/>
        </w:rPr>
      </w:pPr>
      <w:r>
        <w:rPr>
          <w:rFonts w:ascii="David" w:hAnsi="David" w:cs="David" w:hint="cs"/>
          <w:sz w:val="24"/>
          <w:szCs w:val="24"/>
          <w:rtl/>
        </w:rPr>
        <w:t>שלב ב'- מו"מ ענפי מקצועי, כל הענף מתאגד הקושי הוא שיש חוסר סימטריה.</w:t>
      </w:r>
    </w:p>
    <w:p w14:paraId="2FB71508" w14:textId="0C377405" w:rsidR="006932A0" w:rsidRDefault="006932A0" w:rsidP="0076117D">
      <w:pPr>
        <w:tabs>
          <w:tab w:val="left" w:pos="926"/>
        </w:tabs>
        <w:spacing w:after="0" w:line="360" w:lineRule="auto"/>
        <w:rPr>
          <w:rFonts w:ascii="David" w:hAnsi="David" w:cs="David"/>
          <w:sz w:val="24"/>
          <w:szCs w:val="24"/>
          <w:rtl/>
        </w:rPr>
      </w:pPr>
      <w:r>
        <w:rPr>
          <w:rFonts w:ascii="David" w:hAnsi="David" w:cs="David" w:hint="cs"/>
          <w:sz w:val="24"/>
          <w:szCs w:val="24"/>
          <w:rtl/>
        </w:rPr>
        <w:t>שלב ג'- התפתחות ארגוני המעסיקים.</w:t>
      </w:r>
    </w:p>
    <w:p w14:paraId="466A8BE7" w14:textId="7AD42340" w:rsidR="006932A0" w:rsidRDefault="006932A0" w:rsidP="0076117D">
      <w:pPr>
        <w:tabs>
          <w:tab w:val="left" w:pos="926"/>
        </w:tabs>
        <w:spacing w:after="0" w:line="360" w:lineRule="auto"/>
        <w:rPr>
          <w:rFonts w:ascii="David" w:hAnsi="David" w:cs="David"/>
          <w:sz w:val="24"/>
          <w:szCs w:val="24"/>
          <w:rtl/>
        </w:rPr>
      </w:pPr>
      <w:r>
        <w:rPr>
          <w:rFonts w:ascii="David" w:hAnsi="David" w:cs="David" w:hint="cs"/>
          <w:sz w:val="24"/>
          <w:szCs w:val="24"/>
          <w:rtl/>
        </w:rPr>
        <w:t xml:space="preserve">קיימים 2 סוגי הסכמים קיבוציים: (1) הסכם </w:t>
      </w:r>
      <w:r w:rsidR="0029165B">
        <w:rPr>
          <w:rFonts w:ascii="David" w:hAnsi="David" w:cs="David" w:hint="cs"/>
          <w:sz w:val="24"/>
          <w:szCs w:val="24"/>
          <w:rtl/>
        </w:rPr>
        <w:t xml:space="preserve">קיבוצי </w:t>
      </w:r>
      <w:r>
        <w:rPr>
          <w:rFonts w:ascii="David" w:hAnsi="David" w:cs="David" w:hint="cs"/>
          <w:sz w:val="24"/>
          <w:szCs w:val="24"/>
          <w:rtl/>
        </w:rPr>
        <w:t xml:space="preserve">מיוחד </w:t>
      </w:r>
      <w:r w:rsidR="00A63CB7">
        <w:rPr>
          <w:rFonts w:ascii="David" w:hAnsi="David" w:cs="David" w:hint="cs"/>
          <w:sz w:val="24"/>
          <w:szCs w:val="24"/>
          <w:rtl/>
        </w:rPr>
        <w:t>(</w:t>
      </w:r>
      <w:r>
        <w:rPr>
          <w:rFonts w:ascii="David" w:hAnsi="David" w:cs="David" w:hint="cs"/>
          <w:sz w:val="24"/>
          <w:szCs w:val="24"/>
          <w:rtl/>
        </w:rPr>
        <w:t>ספציפי</w:t>
      </w:r>
      <w:r w:rsidR="00A63CB7">
        <w:rPr>
          <w:rFonts w:ascii="David" w:hAnsi="David" w:cs="David" w:hint="cs"/>
          <w:sz w:val="24"/>
          <w:szCs w:val="24"/>
          <w:rtl/>
        </w:rPr>
        <w:t>)</w:t>
      </w:r>
      <w:r w:rsidR="0029165B">
        <w:rPr>
          <w:rFonts w:ascii="David" w:hAnsi="David" w:cs="David" w:hint="cs"/>
          <w:sz w:val="24"/>
          <w:szCs w:val="24"/>
          <w:rtl/>
        </w:rPr>
        <w:t>- למפעל/ מעסיק. הוא יחול בין ארגון מעסיקים לבין ארגון עובדים. יש אפשרות שזה יהיה מעסיק בודד אך לא עובד בודד, יש צורך שיהיה ארגון יציב. (2) הסכם קיבוצי כללי- לכל שטחי המדינה או חלק ממנה, לכל ענפי התעסוקה או לחלק מהם.</w:t>
      </w:r>
    </w:p>
    <w:p w14:paraId="66B2F8ED" w14:textId="14582D2E" w:rsidR="00E66A70" w:rsidRPr="002811DB" w:rsidRDefault="00E66A70" w:rsidP="0076117D">
      <w:pPr>
        <w:tabs>
          <w:tab w:val="left" w:pos="926"/>
        </w:tabs>
        <w:spacing w:after="0" w:line="360" w:lineRule="auto"/>
        <w:rPr>
          <w:rFonts w:ascii="David" w:hAnsi="David" w:cs="David"/>
          <w:sz w:val="24"/>
          <w:szCs w:val="24"/>
          <w:rtl/>
        </w:rPr>
      </w:pPr>
      <w:r>
        <w:rPr>
          <w:rFonts w:ascii="David" w:hAnsi="David" w:cs="David" w:hint="cs"/>
          <w:sz w:val="24"/>
          <w:szCs w:val="24"/>
          <w:rtl/>
        </w:rPr>
        <w:t>גם כאן יש חוסר סימטריה- בכללי זה בין ארגונים, הסכם קיבוצי מיוחד- יכול להיות גם מול מעסיק יחיד. המבחן הוא לא לפי הכותרת אלא לפי המהות.</w:t>
      </w:r>
      <w:r w:rsidR="00B0528E">
        <w:rPr>
          <w:rFonts w:ascii="David" w:hAnsi="David" w:cs="David" w:hint="cs"/>
          <w:sz w:val="24"/>
          <w:szCs w:val="24"/>
          <w:rtl/>
        </w:rPr>
        <w:t xml:space="preserve"> </w:t>
      </w:r>
      <w:r w:rsidR="00B0528E" w:rsidRPr="00B0528E">
        <w:rPr>
          <w:rFonts w:ascii="David" w:hAnsi="David" w:cs="David" w:hint="cs"/>
          <w:sz w:val="24"/>
          <w:szCs w:val="24"/>
          <w:u w:val="single"/>
          <w:rtl/>
        </w:rPr>
        <w:t>פס"ד האוניברסיטה העברית</w:t>
      </w:r>
      <w:r w:rsidR="00B0528E">
        <w:rPr>
          <w:rFonts w:ascii="David" w:hAnsi="David" w:cs="David" w:hint="cs"/>
          <w:sz w:val="24"/>
          <w:szCs w:val="24"/>
          <w:rtl/>
        </w:rPr>
        <w:t>- מדובר על אוניברסיטה אחת</w:t>
      </w:r>
      <w:r w:rsidR="0029165B">
        <w:rPr>
          <w:rFonts w:ascii="David" w:hAnsi="David" w:cs="David" w:hint="cs"/>
          <w:sz w:val="24"/>
          <w:szCs w:val="24"/>
          <w:rtl/>
        </w:rPr>
        <w:t xml:space="preserve"> שההסכם חל עליה</w:t>
      </w:r>
      <w:r w:rsidR="00B0528E">
        <w:rPr>
          <w:rFonts w:ascii="David" w:hAnsi="David" w:cs="David" w:hint="cs"/>
          <w:sz w:val="24"/>
          <w:szCs w:val="24"/>
          <w:rtl/>
        </w:rPr>
        <w:t>.</w:t>
      </w:r>
    </w:p>
    <w:p w14:paraId="07675F7A" w14:textId="6402DA64" w:rsidR="00025AFF" w:rsidRDefault="00025AFF" w:rsidP="00025AFF">
      <w:pPr>
        <w:tabs>
          <w:tab w:val="left" w:pos="926"/>
        </w:tabs>
        <w:spacing w:after="0" w:line="360" w:lineRule="auto"/>
        <w:rPr>
          <w:rFonts w:ascii="David" w:hAnsi="David" w:cs="David"/>
          <w:b/>
          <w:bCs/>
          <w:sz w:val="24"/>
          <w:szCs w:val="24"/>
          <w:rtl/>
        </w:rPr>
      </w:pPr>
      <w:r>
        <w:rPr>
          <w:rFonts w:ascii="David" w:hAnsi="David" w:cs="David" w:hint="cs"/>
          <w:b/>
          <w:bCs/>
          <w:sz w:val="24"/>
          <w:szCs w:val="24"/>
          <w:rtl/>
        </w:rPr>
        <w:t>מאגר צווי הרחבה:</w:t>
      </w:r>
    </w:p>
    <w:p w14:paraId="5C810B03" w14:textId="15EFA593" w:rsidR="00025AFF" w:rsidRDefault="00025AFF" w:rsidP="00025AFF">
      <w:pPr>
        <w:tabs>
          <w:tab w:val="left" w:pos="926"/>
        </w:tabs>
        <w:spacing w:after="0" w:line="360" w:lineRule="auto"/>
        <w:rPr>
          <w:rFonts w:ascii="David" w:hAnsi="David" w:cs="David"/>
          <w:sz w:val="24"/>
          <w:szCs w:val="24"/>
          <w:rtl/>
        </w:rPr>
      </w:pPr>
      <w:r>
        <w:rPr>
          <w:rFonts w:ascii="David" w:hAnsi="David" w:cs="David" w:hint="cs"/>
          <w:sz w:val="24"/>
          <w:szCs w:val="24"/>
          <w:rtl/>
        </w:rPr>
        <w:t>מסודרים לפי ענפים, למשל. יש צווי הרחבה שחלים על כולם.</w:t>
      </w:r>
    </w:p>
    <w:p w14:paraId="25AFA643" w14:textId="627FC693" w:rsidR="00025AFF" w:rsidRDefault="00C347C3" w:rsidP="00025AFF">
      <w:pPr>
        <w:tabs>
          <w:tab w:val="left" w:pos="926"/>
        </w:tabs>
        <w:spacing w:after="0" w:line="360" w:lineRule="auto"/>
        <w:rPr>
          <w:rFonts w:ascii="David" w:hAnsi="David" w:cs="David"/>
          <w:sz w:val="24"/>
          <w:szCs w:val="24"/>
          <w:rtl/>
        </w:rPr>
      </w:pPr>
      <w:r>
        <w:rPr>
          <w:rFonts w:ascii="David" w:hAnsi="David" w:cs="David" w:hint="cs"/>
          <w:sz w:val="24"/>
          <w:szCs w:val="24"/>
          <w:rtl/>
        </w:rPr>
        <w:t xml:space="preserve">דוג': ענף </w:t>
      </w:r>
      <w:r w:rsidRPr="00462330">
        <w:rPr>
          <w:rFonts w:ascii="David" w:hAnsi="David" w:cs="David" w:hint="cs"/>
          <w:b/>
          <w:bCs/>
          <w:sz w:val="24"/>
          <w:szCs w:val="24"/>
          <w:rtl/>
        </w:rPr>
        <w:t>שעות העבודה</w:t>
      </w:r>
      <w:r>
        <w:rPr>
          <w:rFonts w:ascii="David" w:hAnsi="David" w:cs="David" w:hint="cs"/>
          <w:sz w:val="24"/>
          <w:szCs w:val="24"/>
          <w:rtl/>
        </w:rPr>
        <w:t>- הרחבת התחולה ניתנת מתוקף סמכותו של השר שניתנת מכוח הס'25. צו ההרחבה אומר 42 שעות עבודה ואילו החוק עדיין לא מעודכן ואומר 45 שעות. צווי ההרחבה הם המקור.</w:t>
      </w:r>
    </w:p>
    <w:p w14:paraId="5AF1F00F" w14:textId="493066FA" w:rsidR="00E73F34" w:rsidRDefault="00E73F34" w:rsidP="00025AFF">
      <w:pPr>
        <w:tabs>
          <w:tab w:val="left" w:pos="926"/>
        </w:tabs>
        <w:spacing w:after="0" w:line="360" w:lineRule="auto"/>
        <w:rPr>
          <w:rFonts w:ascii="David" w:hAnsi="David" w:cs="David"/>
          <w:sz w:val="24"/>
          <w:szCs w:val="24"/>
          <w:rtl/>
        </w:rPr>
      </w:pPr>
      <w:r>
        <w:rPr>
          <w:rFonts w:ascii="David" w:hAnsi="David" w:cs="David" w:hint="cs"/>
          <w:sz w:val="24"/>
          <w:szCs w:val="24"/>
          <w:rtl/>
        </w:rPr>
        <w:t xml:space="preserve">דוג' </w:t>
      </w:r>
      <w:r w:rsidRPr="00462330">
        <w:rPr>
          <w:rFonts w:ascii="David" w:hAnsi="David" w:cs="David" w:hint="cs"/>
          <w:sz w:val="24"/>
          <w:szCs w:val="24"/>
          <w:rtl/>
        </w:rPr>
        <w:t>בענף המלונאות שעות נוספות</w:t>
      </w:r>
      <w:r>
        <w:rPr>
          <w:rFonts w:ascii="David" w:hAnsi="David" w:cs="David" w:hint="cs"/>
          <w:sz w:val="24"/>
          <w:szCs w:val="24"/>
          <w:rtl/>
        </w:rPr>
        <w:t xml:space="preserve">- שעות עבודה הוא 40 עבודות. מה שגובר </w:t>
      </w:r>
      <w:r w:rsidRPr="007F7560">
        <w:rPr>
          <w:rFonts w:ascii="David" w:hAnsi="David" w:cs="David" w:hint="cs"/>
          <w:b/>
          <w:bCs/>
          <w:sz w:val="24"/>
          <w:szCs w:val="24"/>
          <w:rtl/>
        </w:rPr>
        <w:t>זה טובת העובד</w:t>
      </w:r>
      <w:r>
        <w:rPr>
          <w:rFonts w:ascii="David" w:hAnsi="David" w:cs="David" w:hint="cs"/>
          <w:sz w:val="24"/>
          <w:szCs w:val="24"/>
          <w:rtl/>
        </w:rPr>
        <w:t>. במקרה זה הסכם קיבוצי נגיד יגיד 42 שעות אבל בגלל שאני בענף המלונאות שעות העבודה בשבוע הוא 40- זה גובר.</w:t>
      </w:r>
    </w:p>
    <w:p w14:paraId="60EB4E8C" w14:textId="617A3F5E" w:rsidR="00E73F34" w:rsidRDefault="00E73F34" w:rsidP="00025AFF">
      <w:pPr>
        <w:tabs>
          <w:tab w:val="left" w:pos="926"/>
        </w:tabs>
        <w:spacing w:after="0" w:line="360" w:lineRule="auto"/>
        <w:rPr>
          <w:rFonts w:ascii="David" w:hAnsi="David" w:cs="David"/>
          <w:sz w:val="24"/>
          <w:szCs w:val="24"/>
          <w:rtl/>
        </w:rPr>
      </w:pPr>
      <w:r>
        <w:rPr>
          <w:rFonts w:ascii="David" w:hAnsi="David" w:cs="David" w:hint="cs"/>
          <w:sz w:val="24"/>
          <w:szCs w:val="24"/>
          <w:rtl/>
        </w:rPr>
        <w:t xml:space="preserve">דוג' </w:t>
      </w:r>
      <w:r w:rsidRPr="00462330">
        <w:rPr>
          <w:rFonts w:ascii="David" w:hAnsi="David" w:cs="David" w:hint="cs"/>
          <w:b/>
          <w:bCs/>
          <w:sz w:val="24"/>
          <w:szCs w:val="24"/>
          <w:rtl/>
        </w:rPr>
        <w:t>פנסיה-</w:t>
      </w:r>
      <w:r>
        <w:rPr>
          <w:rFonts w:ascii="David" w:hAnsi="David" w:cs="David" w:hint="cs"/>
          <w:sz w:val="24"/>
          <w:szCs w:val="24"/>
          <w:rtl/>
        </w:rPr>
        <w:t xml:space="preserve"> צו הרחבה בענף הפנסיה משנת 2011, המדינה החילה כי יש חובה להפריש לכל עובד פנסיה עד סכום מסוים. בס' 4 בצו ההרחבה מחילים את הצו על כל עובד- הרעיון הוא בס'3- כל עובד אשר מועסק בכל מקום עבודה יהיה זכאי ע"פ צו זה לבחור בהסדר פנסיוני וחייבים להפריש לו ע"פ שכר ממוצע במשק.</w:t>
      </w:r>
    </w:p>
    <w:p w14:paraId="263336B4" w14:textId="1A94F6D0" w:rsidR="00E2073A" w:rsidRPr="00025AFF" w:rsidRDefault="00107904" w:rsidP="00025AFF">
      <w:pPr>
        <w:tabs>
          <w:tab w:val="left" w:pos="926"/>
        </w:tabs>
        <w:spacing w:after="0" w:line="360" w:lineRule="auto"/>
        <w:rPr>
          <w:rFonts w:ascii="David" w:hAnsi="David" w:cs="David"/>
          <w:sz w:val="24"/>
          <w:szCs w:val="24"/>
          <w:rtl/>
        </w:rPr>
      </w:pPr>
      <w:r>
        <w:rPr>
          <w:rFonts w:ascii="David" w:hAnsi="David" w:cs="David" w:hint="cs"/>
          <w:sz w:val="24"/>
          <w:szCs w:val="24"/>
          <w:rtl/>
        </w:rPr>
        <w:t>אלו כלים אפקטיב</w:t>
      </w:r>
      <w:r w:rsidR="007F7560">
        <w:rPr>
          <w:rFonts w:ascii="David" w:hAnsi="David" w:cs="David" w:hint="cs"/>
          <w:sz w:val="24"/>
          <w:szCs w:val="24"/>
          <w:rtl/>
        </w:rPr>
        <w:t>י</w:t>
      </w:r>
      <w:r>
        <w:rPr>
          <w:rFonts w:ascii="David" w:hAnsi="David" w:cs="David" w:hint="cs"/>
          <w:sz w:val="24"/>
          <w:szCs w:val="24"/>
          <w:rtl/>
        </w:rPr>
        <w:t>ים כי</w:t>
      </w:r>
      <w:r w:rsidR="007F7560">
        <w:rPr>
          <w:rFonts w:ascii="David" w:hAnsi="David" w:cs="David" w:hint="cs"/>
          <w:sz w:val="24"/>
          <w:szCs w:val="24"/>
          <w:rtl/>
        </w:rPr>
        <w:t xml:space="preserve"> הם</w:t>
      </w:r>
      <w:r>
        <w:rPr>
          <w:rFonts w:ascii="David" w:hAnsi="David" w:cs="David" w:hint="cs"/>
          <w:sz w:val="24"/>
          <w:szCs w:val="24"/>
          <w:rtl/>
        </w:rPr>
        <w:t xml:space="preserve"> משיג</w:t>
      </w:r>
      <w:r w:rsidR="007F7560">
        <w:rPr>
          <w:rFonts w:ascii="David" w:hAnsi="David" w:cs="David" w:hint="cs"/>
          <w:sz w:val="24"/>
          <w:szCs w:val="24"/>
          <w:rtl/>
        </w:rPr>
        <w:t>ים</w:t>
      </w:r>
      <w:r>
        <w:rPr>
          <w:rFonts w:ascii="David" w:hAnsi="David" w:cs="David" w:hint="cs"/>
          <w:sz w:val="24"/>
          <w:szCs w:val="24"/>
          <w:rtl/>
        </w:rPr>
        <w:t xml:space="preserve"> אפקט של חקיקה ראשית באמצעות מו"מ ענפי, קצת עוקף דמוקרטיה כי שר הוא זה שמצווה. בעצם זה משקף מו"מ אמיתי של הגופים הגדולים במשק. דו השי</w:t>
      </w:r>
      <w:r w:rsidR="007F7560">
        <w:rPr>
          <w:rFonts w:ascii="David" w:hAnsi="David" w:cs="David" w:hint="cs"/>
          <w:sz w:val="24"/>
          <w:szCs w:val="24"/>
          <w:rtl/>
        </w:rPr>
        <w:t>ח</w:t>
      </w:r>
      <w:r>
        <w:rPr>
          <w:rFonts w:ascii="David" w:hAnsi="David" w:cs="David" w:hint="cs"/>
          <w:sz w:val="24"/>
          <w:szCs w:val="24"/>
          <w:rtl/>
        </w:rPr>
        <w:t xml:space="preserve"> הוא כלי אפקטיבי ומעולה.</w:t>
      </w:r>
    </w:p>
    <w:p w14:paraId="25EFA25B" w14:textId="77777777" w:rsidR="007F7560" w:rsidRDefault="007F7560" w:rsidP="0053363A">
      <w:pPr>
        <w:tabs>
          <w:tab w:val="left" w:pos="926"/>
        </w:tabs>
        <w:spacing w:after="0" w:line="360" w:lineRule="auto"/>
        <w:jc w:val="center"/>
        <w:rPr>
          <w:rFonts w:ascii="David" w:hAnsi="David" w:cs="David"/>
          <w:b/>
          <w:bCs/>
          <w:sz w:val="24"/>
          <w:szCs w:val="24"/>
          <w:rtl/>
        </w:rPr>
      </w:pPr>
    </w:p>
    <w:p w14:paraId="2183C842" w14:textId="77777777" w:rsidR="00380A3F" w:rsidRDefault="00380A3F" w:rsidP="0053363A">
      <w:pPr>
        <w:tabs>
          <w:tab w:val="left" w:pos="926"/>
        </w:tabs>
        <w:spacing w:after="0" w:line="360" w:lineRule="auto"/>
        <w:jc w:val="center"/>
        <w:rPr>
          <w:rFonts w:ascii="David" w:hAnsi="David" w:cs="David"/>
          <w:b/>
          <w:bCs/>
          <w:sz w:val="24"/>
          <w:szCs w:val="24"/>
          <w:rtl/>
        </w:rPr>
      </w:pPr>
    </w:p>
    <w:p w14:paraId="2083CF50" w14:textId="77777777" w:rsidR="00380A3F" w:rsidRDefault="00380A3F" w:rsidP="0053363A">
      <w:pPr>
        <w:tabs>
          <w:tab w:val="left" w:pos="926"/>
        </w:tabs>
        <w:spacing w:after="0" w:line="360" w:lineRule="auto"/>
        <w:jc w:val="center"/>
        <w:rPr>
          <w:rFonts w:ascii="David" w:hAnsi="David" w:cs="David"/>
          <w:b/>
          <w:bCs/>
          <w:sz w:val="24"/>
          <w:szCs w:val="24"/>
          <w:rtl/>
        </w:rPr>
      </w:pPr>
    </w:p>
    <w:p w14:paraId="28D0B54C" w14:textId="57A643CC" w:rsidR="0053363A" w:rsidRPr="002F1E75" w:rsidRDefault="0053363A" w:rsidP="0053363A">
      <w:pPr>
        <w:tabs>
          <w:tab w:val="left" w:pos="926"/>
        </w:tabs>
        <w:spacing w:after="0" w:line="360" w:lineRule="auto"/>
        <w:jc w:val="center"/>
        <w:rPr>
          <w:rFonts w:ascii="David" w:hAnsi="David" w:cs="David"/>
          <w:b/>
          <w:bCs/>
          <w:sz w:val="24"/>
          <w:szCs w:val="24"/>
          <w:rtl/>
        </w:rPr>
      </w:pPr>
      <w:r w:rsidRPr="002F1E75">
        <w:rPr>
          <w:rFonts w:ascii="David" w:hAnsi="David" w:cs="David" w:hint="cs"/>
          <w:b/>
          <w:bCs/>
          <w:sz w:val="24"/>
          <w:szCs w:val="24"/>
          <w:rtl/>
        </w:rPr>
        <w:lastRenderedPageBreak/>
        <w:t>שביתה</w:t>
      </w:r>
    </w:p>
    <w:p w14:paraId="234EC5FB" w14:textId="6CE86923" w:rsidR="002F1E75" w:rsidRDefault="002F1E75" w:rsidP="0080205B">
      <w:pPr>
        <w:tabs>
          <w:tab w:val="left" w:pos="926"/>
        </w:tabs>
        <w:spacing w:after="0" w:line="360" w:lineRule="auto"/>
        <w:rPr>
          <w:rFonts w:ascii="David" w:hAnsi="David" w:cs="David"/>
          <w:sz w:val="24"/>
          <w:szCs w:val="24"/>
          <w:rtl/>
        </w:rPr>
      </w:pPr>
      <w:r>
        <w:rPr>
          <w:rFonts w:ascii="David" w:hAnsi="David" w:cs="David" w:hint="cs"/>
          <w:sz w:val="24"/>
          <w:szCs w:val="24"/>
          <w:rtl/>
        </w:rPr>
        <w:t>אין שביתת יחיד. גם מנגנון השביתה הוא מנגנון שבא להדגיש את הכוח של קבוצה. אם יש קבוצה יכולה להתקיים שביתה.</w:t>
      </w:r>
      <w:r w:rsidR="0003125B">
        <w:rPr>
          <w:rFonts w:ascii="David" w:hAnsi="David" w:cs="David" w:hint="cs"/>
          <w:sz w:val="24"/>
          <w:szCs w:val="24"/>
          <w:rtl/>
        </w:rPr>
        <w:t xml:space="preserve"> כאמור, הפסקה השלישית של אותו סעיף 19 בחוק הסכמים קיבוציים מפנה לשביתות- הרעיון של שביתה יכול להיות חלק מהמו"מ לקראת ההסכם הבא. </w:t>
      </w:r>
      <w:r w:rsidR="0003125B" w:rsidRPr="00D6675E">
        <w:rPr>
          <w:rFonts w:ascii="David" w:hAnsi="David" w:cs="David" w:hint="cs"/>
          <w:b/>
          <w:bCs/>
          <w:sz w:val="24"/>
          <w:szCs w:val="24"/>
          <w:highlight w:val="magenta"/>
          <w:rtl/>
        </w:rPr>
        <w:t>שביתה היא כלי למנף את כוחה של הקבוצה כדי להגיע לתנאים משופרים בתנאי העבודה,</w:t>
      </w:r>
      <w:r w:rsidR="0003125B">
        <w:rPr>
          <w:rFonts w:ascii="David" w:hAnsi="David" w:cs="David" w:hint="cs"/>
          <w:sz w:val="24"/>
          <w:szCs w:val="24"/>
          <w:rtl/>
        </w:rPr>
        <w:t xml:space="preserve"> לכן יש קושי מושגי מסוים בשביתות הזדהות, למשל. הסכם קיבוצי צריך להיות פרי המינוף הזה.</w:t>
      </w:r>
    </w:p>
    <w:p w14:paraId="6078A37E" w14:textId="4B9E4BA1" w:rsidR="00743B2C" w:rsidRPr="003D556A" w:rsidRDefault="00743B2C" w:rsidP="002F1E75">
      <w:pPr>
        <w:tabs>
          <w:tab w:val="left" w:pos="926"/>
        </w:tabs>
        <w:spacing w:after="0" w:line="360" w:lineRule="auto"/>
        <w:rPr>
          <w:rFonts w:ascii="David" w:hAnsi="David" w:cs="David"/>
          <w:sz w:val="24"/>
          <w:szCs w:val="24"/>
          <w:rtl/>
        </w:rPr>
      </w:pPr>
    </w:p>
    <w:p w14:paraId="0370BF91" w14:textId="45F3BBE8" w:rsidR="003D556A" w:rsidRPr="004E12FE" w:rsidRDefault="003D556A" w:rsidP="003D556A">
      <w:pPr>
        <w:shd w:val="clear" w:color="auto" w:fill="D9E2F3" w:themeFill="accent1" w:themeFillTint="33"/>
        <w:spacing w:after="0" w:line="360" w:lineRule="auto"/>
        <w:jc w:val="center"/>
        <w:rPr>
          <w:rFonts w:ascii="David" w:hAnsi="David" w:cs="David"/>
          <w:b/>
          <w:bCs/>
          <w:sz w:val="24"/>
          <w:szCs w:val="24"/>
          <w:rtl/>
        </w:rPr>
      </w:pPr>
      <w:r w:rsidRPr="003822C5">
        <w:rPr>
          <w:rFonts w:ascii="David" w:hAnsi="David" w:cs="David" w:hint="cs"/>
          <w:b/>
          <w:bCs/>
          <w:sz w:val="24"/>
          <w:szCs w:val="24"/>
          <w:rtl/>
        </w:rPr>
        <w:t>חו</w:t>
      </w:r>
      <w:r>
        <w:rPr>
          <w:rFonts w:ascii="David" w:hAnsi="David" w:cs="David" w:hint="cs"/>
          <w:b/>
          <w:bCs/>
          <w:sz w:val="24"/>
          <w:szCs w:val="24"/>
          <w:rtl/>
        </w:rPr>
        <w:t>ק להגברת האכיפה בדיני העבודה</w:t>
      </w:r>
      <w:r w:rsidR="00260491">
        <w:rPr>
          <w:rFonts w:ascii="David" w:hAnsi="David" w:cs="David" w:hint="cs"/>
          <w:b/>
          <w:bCs/>
          <w:sz w:val="24"/>
          <w:szCs w:val="24"/>
          <w:rtl/>
        </w:rPr>
        <w:t xml:space="preserve"> (2011)</w:t>
      </w:r>
    </w:p>
    <w:p w14:paraId="60DCB9BA" w14:textId="1987646D" w:rsidR="00260491" w:rsidRDefault="00260491"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יש בעיה מובנית בדיני העבודה בגלל יחסי הכוחות. יש קושי להגיש תביעה כנגד המעסיק בגלל סיבה זו (על אף הימצאותם של חוקי המגן שנועדו להגן על העובד, בפועל יש בעיתיות להגיש תביעות כאלו). כידוע כנגד הפרה של חובות כלפי העובד יש אפשרות לתבוע אזרחית/ במקרה של עבירה פלילית יש אפשרות להגיש כתב אישום.</w:t>
      </w:r>
    </w:p>
    <w:p w14:paraId="7A24744C" w14:textId="6B75ED95" w:rsidR="00260491" w:rsidRDefault="00260491" w:rsidP="00386820">
      <w:pPr>
        <w:tabs>
          <w:tab w:val="left" w:pos="926"/>
        </w:tabs>
        <w:spacing w:after="0" w:line="360" w:lineRule="auto"/>
        <w:jc w:val="both"/>
        <w:rPr>
          <w:rFonts w:ascii="David" w:hAnsi="David" w:cs="David"/>
          <w:b/>
          <w:bCs/>
          <w:sz w:val="24"/>
          <w:szCs w:val="24"/>
          <w:rtl/>
        </w:rPr>
      </w:pPr>
      <w:r>
        <w:rPr>
          <w:rFonts w:ascii="David" w:hAnsi="David" w:cs="David" w:hint="cs"/>
          <w:sz w:val="24"/>
          <w:szCs w:val="24"/>
          <w:rtl/>
        </w:rPr>
        <w:t xml:space="preserve">מדינת ישראל המציאה מנגנון מנהלי- לא מדובר על תביעה/ שיפוי/ פיצוי/ קנס. אכיפה מנהלית נקראת </w:t>
      </w:r>
      <w:r w:rsidRPr="00260491">
        <w:rPr>
          <w:rFonts w:ascii="David" w:hAnsi="David" w:cs="David" w:hint="cs"/>
          <w:b/>
          <w:bCs/>
          <w:sz w:val="24"/>
          <w:szCs w:val="24"/>
          <w:rtl/>
        </w:rPr>
        <w:t>עיצום כספי.</w:t>
      </w:r>
    </w:p>
    <w:p w14:paraId="3C35BD1B" w14:textId="77777777" w:rsidR="00D70EF4" w:rsidRPr="00260491" w:rsidRDefault="00260491" w:rsidP="00D70EF4">
      <w:pPr>
        <w:tabs>
          <w:tab w:val="left" w:pos="926"/>
        </w:tabs>
        <w:spacing w:after="0" w:line="360" w:lineRule="auto"/>
        <w:jc w:val="both"/>
        <w:rPr>
          <w:rFonts w:ascii="David" w:hAnsi="David" w:cs="David"/>
          <w:b/>
          <w:bCs/>
          <w:sz w:val="24"/>
          <w:szCs w:val="24"/>
          <w:rtl/>
        </w:rPr>
      </w:pPr>
      <w:r>
        <w:rPr>
          <w:rFonts w:ascii="David" w:hAnsi="David" w:cs="David" w:hint="cs"/>
          <w:b/>
          <w:bCs/>
          <w:sz w:val="24"/>
          <w:szCs w:val="24"/>
          <w:rtl/>
        </w:rPr>
        <w:t>למרות שהנפקות היא אותה נפקות מבחינה כספית, יש הבדל גדול במהות, העיצום הכספי הוא סוג אכיפה חדש</w:t>
      </w:r>
      <w:r w:rsidR="00D70EF4">
        <w:rPr>
          <w:rFonts w:ascii="David" w:hAnsi="David" w:cs="David" w:hint="cs"/>
          <w:b/>
          <w:bCs/>
          <w:sz w:val="24"/>
          <w:szCs w:val="24"/>
          <w:rtl/>
        </w:rPr>
        <w:t xml:space="preserve"> </w:t>
      </w:r>
      <w:r w:rsidR="00D70EF4" w:rsidRPr="00D70EF4">
        <w:rPr>
          <w:rFonts w:ascii="David" w:hAnsi="David" w:cs="David"/>
          <w:b/>
          <w:bCs/>
          <w:sz w:val="24"/>
          <w:szCs w:val="24"/>
          <w:rtl/>
        </w:rPr>
        <w:t xml:space="preserve">עיצום </w:t>
      </w:r>
      <w:r w:rsidR="00D70EF4">
        <w:rPr>
          <w:rFonts w:ascii="David" w:hAnsi="David" w:cs="David" w:hint="cs"/>
          <w:b/>
          <w:bCs/>
          <w:sz w:val="24"/>
          <w:szCs w:val="24"/>
          <w:rtl/>
        </w:rPr>
        <w:t xml:space="preserve">כספי </w:t>
      </w:r>
      <w:r w:rsidR="00D70EF4" w:rsidRPr="00D70EF4">
        <w:rPr>
          <w:rFonts w:ascii="David" w:hAnsi="David" w:cs="David"/>
          <w:b/>
          <w:bCs/>
          <w:sz w:val="24"/>
          <w:szCs w:val="24"/>
          <w:rtl/>
        </w:rPr>
        <w:t xml:space="preserve">זה אפקטיבי משתי סיבות. סיבה ראשונה היא הכסף ומעין </w:t>
      </w:r>
      <w:r w:rsidR="00D70EF4" w:rsidRPr="00D70EF4">
        <w:rPr>
          <w:rFonts w:ascii="David" w:hAnsi="David" w:cs="David"/>
          <w:b/>
          <w:bCs/>
          <w:sz w:val="24"/>
          <w:szCs w:val="24"/>
        </w:rPr>
        <w:t>Shaming</w:t>
      </w:r>
      <w:r w:rsidR="00D70EF4" w:rsidRPr="00D70EF4">
        <w:rPr>
          <w:rFonts w:ascii="David" w:hAnsi="David" w:cs="David"/>
          <w:b/>
          <w:bCs/>
          <w:sz w:val="24"/>
          <w:szCs w:val="24"/>
          <w:rtl/>
        </w:rPr>
        <w:t xml:space="preserve"> מנהלי, יש מאגר מטעם משרד ממשלתי שאחראי לעניין הזה (היום משרד העבודה).</w:t>
      </w:r>
    </w:p>
    <w:p w14:paraId="680EAA10" w14:textId="2B166258" w:rsidR="00260491" w:rsidRDefault="00260491" w:rsidP="00386820">
      <w:pPr>
        <w:tabs>
          <w:tab w:val="left" w:pos="926"/>
        </w:tabs>
        <w:spacing w:after="0" w:line="360" w:lineRule="auto"/>
        <w:jc w:val="both"/>
        <w:rPr>
          <w:rFonts w:ascii="David" w:hAnsi="David" w:cs="David"/>
          <w:b/>
          <w:bCs/>
          <w:sz w:val="24"/>
          <w:szCs w:val="24"/>
          <w:rtl/>
        </w:rPr>
      </w:pPr>
    </w:p>
    <w:p w14:paraId="571C6725" w14:textId="77777777" w:rsidR="00260491" w:rsidRPr="00260491" w:rsidRDefault="00260491" w:rsidP="00386820">
      <w:pPr>
        <w:tabs>
          <w:tab w:val="left" w:pos="926"/>
        </w:tabs>
        <w:spacing w:after="0" w:line="360" w:lineRule="auto"/>
        <w:jc w:val="both"/>
        <w:rPr>
          <w:rFonts w:ascii="David" w:hAnsi="David" w:cs="David"/>
          <w:sz w:val="24"/>
          <w:szCs w:val="24"/>
          <w:u w:val="single"/>
          <w:rtl/>
        </w:rPr>
      </w:pPr>
      <w:r w:rsidRPr="00260491">
        <w:rPr>
          <w:rFonts w:ascii="David" w:hAnsi="David" w:cs="David" w:hint="cs"/>
          <w:sz w:val="24"/>
          <w:szCs w:val="24"/>
          <w:u w:val="single"/>
          <w:rtl/>
        </w:rPr>
        <w:t>חידושים בחוק:</w:t>
      </w:r>
    </w:p>
    <w:p w14:paraId="6C7FA294" w14:textId="37617CC4" w:rsidR="00260491" w:rsidRPr="00260491" w:rsidRDefault="00260491" w:rsidP="00530FB5">
      <w:pPr>
        <w:pStyle w:val="a7"/>
        <w:numPr>
          <w:ilvl w:val="0"/>
          <w:numId w:val="40"/>
        </w:numPr>
        <w:tabs>
          <w:tab w:val="left" w:pos="926"/>
        </w:tabs>
        <w:spacing w:after="0" w:line="360" w:lineRule="auto"/>
        <w:jc w:val="both"/>
        <w:rPr>
          <w:rFonts w:ascii="David" w:hAnsi="David" w:cs="David"/>
          <w:sz w:val="24"/>
          <w:szCs w:val="24"/>
        </w:rPr>
      </w:pPr>
      <w:r w:rsidRPr="00260491">
        <w:rPr>
          <w:rFonts w:ascii="David" w:hAnsi="David" w:cs="David" w:hint="cs"/>
          <w:b/>
          <w:bCs/>
          <w:sz w:val="24"/>
          <w:szCs w:val="24"/>
          <w:rtl/>
        </w:rPr>
        <w:t>נמען האכיפה-</w:t>
      </w:r>
      <w:r w:rsidRPr="00260491">
        <w:rPr>
          <w:rFonts w:ascii="David" w:hAnsi="David" w:cs="David" w:hint="cs"/>
          <w:sz w:val="24"/>
          <w:szCs w:val="24"/>
          <w:rtl/>
        </w:rPr>
        <w:t xml:space="preserve"> יכול להיות מוחל גם על מזמין השירות, גם מבלי שיהיו יחסי עבודה. אחריות תהיה מוטלת גם על המזמין כי הוא האינטרס הכלכלי והוא חייב לדאוג לכל תנאי העובדים (זאת באמצעות מנגנון שיפורט בהמשך)</w:t>
      </w:r>
      <w:r w:rsidR="0080205B">
        <w:rPr>
          <w:rFonts w:ascii="David" w:hAnsi="David" w:cs="David" w:hint="cs"/>
          <w:sz w:val="24"/>
          <w:szCs w:val="24"/>
          <w:rtl/>
        </w:rPr>
        <w:t xml:space="preserve">. </w:t>
      </w:r>
      <w:r w:rsidR="0080205B" w:rsidRPr="00260491">
        <w:rPr>
          <w:rFonts w:ascii="David" w:hAnsi="David" w:cs="David" w:hint="cs"/>
          <w:sz w:val="24"/>
          <w:szCs w:val="24"/>
          <w:rtl/>
        </w:rPr>
        <w:t>יהיו מצבים בהם נטיל עיצומים כספים גם על מנכ"לי חברה.</w:t>
      </w:r>
    </w:p>
    <w:p w14:paraId="046A8F53" w14:textId="52929F52" w:rsidR="00260491" w:rsidRDefault="00260491" w:rsidP="0080205B">
      <w:pPr>
        <w:pStyle w:val="a7"/>
        <w:numPr>
          <w:ilvl w:val="0"/>
          <w:numId w:val="40"/>
        </w:numPr>
        <w:tabs>
          <w:tab w:val="left" w:pos="926"/>
        </w:tabs>
        <w:spacing w:after="0" w:line="360" w:lineRule="auto"/>
        <w:jc w:val="both"/>
        <w:rPr>
          <w:rFonts w:ascii="David" w:hAnsi="David" w:cs="David"/>
          <w:sz w:val="24"/>
          <w:szCs w:val="24"/>
        </w:rPr>
      </w:pPr>
      <w:r w:rsidRPr="00260491">
        <w:rPr>
          <w:rFonts w:ascii="David" w:hAnsi="David" w:cs="David" w:hint="cs"/>
          <w:b/>
          <w:bCs/>
          <w:sz w:val="24"/>
          <w:szCs w:val="24"/>
          <w:rtl/>
        </w:rPr>
        <w:t>סוג האכיפה-</w:t>
      </w:r>
      <w:r w:rsidRPr="00260491">
        <w:rPr>
          <w:rFonts w:ascii="David" w:hAnsi="David" w:cs="David" w:hint="cs"/>
          <w:sz w:val="24"/>
          <w:szCs w:val="24"/>
          <w:rtl/>
        </w:rPr>
        <w:t xml:space="preserve"> עיצום כספי </w:t>
      </w:r>
    </w:p>
    <w:p w14:paraId="5DF6FF5A" w14:textId="77777777" w:rsidR="0080205B" w:rsidRPr="0080205B" w:rsidRDefault="0080205B" w:rsidP="0080205B">
      <w:pPr>
        <w:pStyle w:val="a7"/>
        <w:tabs>
          <w:tab w:val="left" w:pos="926"/>
        </w:tabs>
        <w:spacing w:after="0" w:line="360" w:lineRule="auto"/>
        <w:jc w:val="both"/>
        <w:rPr>
          <w:rFonts w:ascii="David" w:hAnsi="David" w:cs="David"/>
          <w:sz w:val="24"/>
          <w:szCs w:val="24"/>
          <w:rtl/>
        </w:rPr>
      </w:pPr>
    </w:p>
    <w:p w14:paraId="210E5209" w14:textId="712C5CBB" w:rsidR="00260491" w:rsidRDefault="00260491" w:rsidP="00380A3F">
      <w:pPr>
        <w:tabs>
          <w:tab w:val="left" w:pos="926"/>
        </w:tabs>
        <w:spacing w:after="0" w:line="360" w:lineRule="auto"/>
        <w:jc w:val="center"/>
        <w:rPr>
          <w:rFonts w:ascii="David" w:hAnsi="David" w:cs="David"/>
          <w:b/>
          <w:bCs/>
          <w:sz w:val="24"/>
          <w:szCs w:val="24"/>
          <w:rtl/>
        </w:rPr>
      </w:pPr>
      <w:r w:rsidRPr="00260491">
        <w:rPr>
          <w:rFonts w:ascii="David" w:hAnsi="David" w:cs="David" w:hint="cs"/>
          <w:b/>
          <w:bCs/>
          <w:sz w:val="24"/>
          <w:szCs w:val="24"/>
          <w:rtl/>
        </w:rPr>
        <w:t>החוק</w:t>
      </w:r>
    </w:p>
    <w:p w14:paraId="3A7247F2" w14:textId="39C52EBD" w:rsidR="00260491" w:rsidRPr="00B07405" w:rsidRDefault="00B07405" w:rsidP="00B07405">
      <w:pPr>
        <w:tabs>
          <w:tab w:val="left" w:pos="926"/>
        </w:tabs>
        <w:spacing w:after="0" w:line="360" w:lineRule="auto"/>
        <w:jc w:val="center"/>
        <w:rPr>
          <w:rFonts w:ascii="David" w:hAnsi="David" w:cs="David"/>
          <w:b/>
          <w:bCs/>
          <w:sz w:val="24"/>
          <w:szCs w:val="24"/>
          <w:rtl/>
        </w:rPr>
      </w:pPr>
      <w:r w:rsidRPr="00B07405">
        <w:rPr>
          <w:rFonts w:ascii="David" w:hAnsi="David" w:cs="David" w:hint="cs"/>
          <w:b/>
          <w:bCs/>
          <w:sz w:val="24"/>
          <w:szCs w:val="24"/>
          <w:rtl/>
        </w:rPr>
        <w:t>פרק א-</w:t>
      </w:r>
      <w:r w:rsidR="00EB1A4E" w:rsidRPr="00B07405">
        <w:rPr>
          <w:rFonts w:ascii="David" w:hAnsi="David" w:cs="David" w:hint="cs"/>
          <w:b/>
          <w:bCs/>
          <w:sz w:val="24"/>
          <w:szCs w:val="24"/>
          <w:rtl/>
        </w:rPr>
        <w:t>פרשנות ומטרה</w:t>
      </w:r>
    </w:p>
    <w:p w14:paraId="0003BFF8" w14:textId="7BB5009B" w:rsidR="00EB1A4E" w:rsidRDefault="00EB1A4E" w:rsidP="00D70EF4">
      <w:pPr>
        <w:tabs>
          <w:tab w:val="left" w:pos="926"/>
        </w:tabs>
        <w:spacing w:after="0" w:line="360" w:lineRule="auto"/>
        <w:jc w:val="both"/>
        <w:rPr>
          <w:rFonts w:ascii="David" w:hAnsi="David" w:cs="David"/>
          <w:sz w:val="24"/>
          <w:szCs w:val="24"/>
          <w:rtl/>
        </w:rPr>
      </w:pPr>
      <w:r>
        <w:rPr>
          <w:rFonts w:ascii="David" w:hAnsi="David" w:cs="David" w:hint="cs"/>
          <w:sz w:val="24"/>
          <w:szCs w:val="24"/>
          <w:rtl/>
        </w:rPr>
        <w:t>להגביר ולייעל את אכיפתם של דיני העבודה. החוק כולל מקצועות שונים וחדשים. בנוסף, מדובר על קבלני שירות בתחומי שמירה ואבטחה, ניקיון והסעדה.</w:t>
      </w:r>
    </w:p>
    <w:p w14:paraId="53D1D7C9" w14:textId="735AD53B" w:rsidR="00B07405" w:rsidRPr="00B07405" w:rsidRDefault="00B07405" w:rsidP="00B07405">
      <w:pPr>
        <w:tabs>
          <w:tab w:val="left" w:pos="926"/>
        </w:tabs>
        <w:spacing w:after="0" w:line="360" w:lineRule="auto"/>
        <w:jc w:val="center"/>
        <w:rPr>
          <w:rFonts w:ascii="David" w:hAnsi="David" w:cs="David"/>
          <w:b/>
          <w:bCs/>
          <w:sz w:val="24"/>
          <w:szCs w:val="24"/>
          <w:rtl/>
        </w:rPr>
      </w:pPr>
      <w:r w:rsidRPr="00B07405">
        <w:rPr>
          <w:rFonts w:ascii="David" w:hAnsi="David" w:cs="David" w:hint="cs"/>
          <w:b/>
          <w:bCs/>
          <w:sz w:val="24"/>
          <w:szCs w:val="24"/>
          <w:rtl/>
        </w:rPr>
        <w:t>פרק ב</w:t>
      </w:r>
      <w:r>
        <w:rPr>
          <w:rFonts w:ascii="David" w:hAnsi="David" w:cs="David" w:hint="cs"/>
          <w:b/>
          <w:bCs/>
          <w:sz w:val="24"/>
          <w:szCs w:val="24"/>
          <w:rtl/>
        </w:rPr>
        <w:t>- עיצום כספי</w:t>
      </w:r>
    </w:p>
    <w:p w14:paraId="3CA9A63A" w14:textId="6EED8386" w:rsidR="00EB1A4E" w:rsidRDefault="00EB1A4E" w:rsidP="00386820">
      <w:pPr>
        <w:tabs>
          <w:tab w:val="left" w:pos="926"/>
        </w:tabs>
        <w:spacing w:after="0" w:line="360" w:lineRule="auto"/>
        <w:jc w:val="both"/>
        <w:rPr>
          <w:rFonts w:ascii="David" w:hAnsi="David" w:cs="David"/>
          <w:sz w:val="24"/>
          <w:szCs w:val="24"/>
          <w:rtl/>
        </w:rPr>
      </w:pPr>
      <w:r>
        <w:rPr>
          <w:rFonts w:ascii="David" w:hAnsi="David" w:cs="David" w:hint="cs"/>
          <w:b/>
          <w:bCs/>
          <w:sz w:val="24"/>
          <w:szCs w:val="24"/>
          <w:rtl/>
        </w:rPr>
        <w:t>מדובר על ה</w:t>
      </w:r>
      <w:r w:rsidRPr="00EB1A4E">
        <w:rPr>
          <w:rFonts w:ascii="David" w:hAnsi="David" w:cs="David" w:hint="cs"/>
          <w:b/>
          <w:bCs/>
          <w:sz w:val="24"/>
          <w:szCs w:val="24"/>
          <w:rtl/>
        </w:rPr>
        <w:t xml:space="preserve">תוספת </w:t>
      </w:r>
      <w:r>
        <w:rPr>
          <w:rFonts w:ascii="David" w:hAnsi="David" w:cs="David" w:hint="cs"/>
          <w:b/>
          <w:bCs/>
          <w:sz w:val="24"/>
          <w:szCs w:val="24"/>
          <w:rtl/>
        </w:rPr>
        <w:t>ה</w:t>
      </w:r>
      <w:r w:rsidRPr="00EB1A4E">
        <w:rPr>
          <w:rFonts w:ascii="David" w:hAnsi="David" w:cs="David" w:hint="cs"/>
          <w:b/>
          <w:bCs/>
          <w:sz w:val="24"/>
          <w:szCs w:val="24"/>
          <w:rtl/>
        </w:rPr>
        <w:t>שנייה</w:t>
      </w:r>
      <w:r>
        <w:rPr>
          <w:rFonts w:ascii="David" w:hAnsi="David" w:cs="David" w:hint="cs"/>
          <w:b/>
          <w:bCs/>
          <w:sz w:val="24"/>
          <w:szCs w:val="24"/>
          <w:rtl/>
        </w:rPr>
        <w:t xml:space="preserve"> לחוק:</w:t>
      </w:r>
    </w:p>
    <w:p w14:paraId="21F0C807" w14:textId="28E4CAA5" w:rsidR="00EB1A4E" w:rsidRDefault="00EB1A4E" w:rsidP="00386820">
      <w:pPr>
        <w:tabs>
          <w:tab w:val="left" w:pos="926"/>
        </w:tabs>
        <w:spacing w:after="0" w:line="360" w:lineRule="auto"/>
        <w:jc w:val="both"/>
        <w:rPr>
          <w:rFonts w:ascii="David" w:hAnsi="David" w:cs="David"/>
          <w:sz w:val="24"/>
          <w:szCs w:val="24"/>
          <w:rtl/>
        </w:rPr>
      </w:pPr>
      <w:r w:rsidRPr="00EB1A4E">
        <w:rPr>
          <w:rFonts w:ascii="David" w:hAnsi="David" w:cs="David" w:hint="cs"/>
          <w:sz w:val="24"/>
          <w:szCs w:val="24"/>
          <w:u w:val="single"/>
          <w:rtl/>
        </w:rPr>
        <w:t>חלק א של החוק-</w:t>
      </w:r>
      <w:r>
        <w:rPr>
          <w:rFonts w:ascii="David" w:hAnsi="David" w:cs="David" w:hint="cs"/>
          <w:sz w:val="24"/>
          <w:szCs w:val="24"/>
          <w:rtl/>
        </w:rPr>
        <w:t xml:space="preserve"> נותן רשימה של חוקי עבודה. ניהול פנקס חופשה, שעות עבודה, אישור- מצריכים מהמעסיק לערוך </w:t>
      </w:r>
      <w:r w:rsidRPr="00EB1A4E">
        <w:rPr>
          <w:rFonts w:ascii="David" w:hAnsi="David" w:cs="David" w:hint="cs"/>
          <w:b/>
          <w:bCs/>
          <w:sz w:val="24"/>
          <w:szCs w:val="24"/>
          <w:rtl/>
        </w:rPr>
        <w:t>מסמוך</w:t>
      </w:r>
      <w:r>
        <w:rPr>
          <w:rFonts w:ascii="David" w:hAnsi="David" w:cs="David" w:hint="cs"/>
          <w:sz w:val="24"/>
          <w:szCs w:val="24"/>
          <w:rtl/>
        </w:rPr>
        <w:t xml:space="preserve"> "ניירת". </w:t>
      </w:r>
    </w:p>
    <w:p w14:paraId="5868628C" w14:textId="6B223CE9" w:rsidR="00EB1A4E" w:rsidRDefault="00EB1A4E" w:rsidP="00386820">
      <w:pPr>
        <w:tabs>
          <w:tab w:val="left" w:pos="926"/>
        </w:tabs>
        <w:spacing w:after="0" w:line="360" w:lineRule="auto"/>
        <w:jc w:val="both"/>
        <w:rPr>
          <w:rFonts w:ascii="David" w:hAnsi="David" w:cs="David"/>
          <w:sz w:val="24"/>
          <w:szCs w:val="24"/>
          <w:rtl/>
        </w:rPr>
      </w:pPr>
      <w:r w:rsidRPr="00EB1A4E">
        <w:rPr>
          <w:rFonts w:ascii="David" w:hAnsi="David" w:cs="David" w:hint="cs"/>
          <w:sz w:val="24"/>
          <w:szCs w:val="24"/>
          <w:u w:val="single"/>
          <w:rtl/>
        </w:rPr>
        <w:t>חלק ב של החוק-</w:t>
      </w:r>
      <w:r>
        <w:rPr>
          <w:rFonts w:ascii="David" w:hAnsi="David" w:cs="David" w:hint="cs"/>
          <w:sz w:val="24"/>
          <w:szCs w:val="24"/>
          <w:rtl/>
        </w:rPr>
        <w:t xml:space="preserve"> מתעסק בתשלום, מתן חופשה וכו', כבר לא מדובר רק על הניירת אלא ממש על הדבר עצמו.</w:t>
      </w:r>
      <w:r w:rsidRPr="00EB1A4E">
        <w:rPr>
          <w:rFonts w:ascii="David" w:hAnsi="David" w:cs="David" w:hint="cs"/>
          <w:b/>
          <w:bCs/>
          <w:sz w:val="24"/>
          <w:szCs w:val="24"/>
          <w:rtl/>
        </w:rPr>
        <w:t xml:space="preserve"> מתן החובה עצמה</w:t>
      </w:r>
      <w:r>
        <w:rPr>
          <w:rFonts w:ascii="David" w:hAnsi="David" w:cs="David" w:hint="cs"/>
          <w:b/>
          <w:bCs/>
          <w:sz w:val="24"/>
          <w:szCs w:val="24"/>
          <w:rtl/>
        </w:rPr>
        <w:t>, הכסף עצמו</w:t>
      </w:r>
      <w:r w:rsidRPr="00EB1A4E">
        <w:rPr>
          <w:rFonts w:ascii="David" w:hAnsi="David" w:cs="David" w:hint="cs"/>
          <w:b/>
          <w:bCs/>
          <w:sz w:val="24"/>
          <w:szCs w:val="24"/>
          <w:rtl/>
        </w:rPr>
        <w:t>.</w:t>
      </w:r>
      <w:r>
        <w:rPr>
          <w:rFonts w:ascii="David" w:hAnsi="David" w:cs="David" w:hint="cs"/>
          <w:sz w:val="24"/>
          <w:szCs w:val="24"/>
          <w:rtl/>
        </w:rPr>
        <w:t xml:space="preserve"> בנוסף גם התייחסות לבטיחות בעבודה. </w:t>
      </w:r>
    </w:p>
    <w:p w14:paraId="1B87A47E" w14:textId="21EF5684" w:rsidR="00EB1A4E" w:rsidRDefault="00EB1A4E" w:rsidP="00386820">
      <w:pPr>
        <w:tabs>
          <w:tab w:val="left" w:pos="926"/>
        </w:tabs>
        <w:spacing w:after="0" w:line="360" w:lineRule="auto"/>
        <w:jc w:val="both"/>
        <w:rPr>
          <w:rFonts w:ascii="David" w:hAnsi="David" w:cs="David"/>
          <w:sz w:val="24"/>
          <w:szCs w:val="24"/>
          <w:rtl/>
        </w:rPr>
      </w:pPr>
      <w:r w:rsidRPr="00EB1A4E">
        <w:rPr>
          <w:rFonts w:ascii="David" w:hAnsi="David" w:cs="David" w:hint="cs"/>
          <w:sz w:val="24"/>
          <w:szCs w:val="24"/>
          <w:u w:val="single"/>
          <w:rtl/>
        </w:rPr>
        <w:t>חלק ג' של החוק-</w:t>
      </w:r>
      <w:r>
        <w:rPr>
          <w:rFonts w:ascii="David" w:hAnsi="David" w:cs="David" w:hint="cs"/>
          <w:sz w:val="24"/>
          <w:szCs w:val="24"/>
          <w:rtl/>
        </w:rPr>
        <w:t xml:space="preserve"> לא מדובר על פנקס השעות או התשלום, ממש מדובר באיסורים שאסור על המעסיק לעשות. </w:t>
      </w:r>
      <w:r w:rsidRPr="00EB1A4E">
        <w:rPr>
          <w:rFonts w:ascii="David" w:hAnsi="David" w:cs="David" w:hint="cs"/>
          <w:b/>
          <w:bCs/>
          <w:sz w:val="24"/>
          <w:szCs w:val="24"/>
          <w:rtl/>
        </w:rPr>
        <w:t>התוספת הזו מחלקת את עבירות העבודה ל-3 קטגוריות: קל, בינוני וחמור ועל כך יש השלכה כספית.</w:t>
      </w:r>
    </w:p>
    <w:p w14:paraId="75D6B89A" w14:textId="1606711C" w:rsidR="00EB1A4E" w:rsidRDefault="00EB1A4E" w:rsidP="00386820">
      <w:pPr>
        <w:tabs>
          <w:tab w:val="left" w:pos="926"/>
        </w:tabs>
        <w:spacing w:after="0" w:line="360" w:lineRule="auto"/>
        <w:jc w:val="both"/>
        <w:rPr>
          <w:rFonts w:ascii="David" w:hAnsi="David" w:cs="David"/>
          <w:sz w:val="24"/>
          <w:szCs w:val="24"/>
          <w:rtl/>
        </w:rPr>
      </w:pPr>
      <w:r w:rsidRPr="00D70EF4">
        <w:rPr>
          <w:rFonts w:ascii="David" w:hAnsi="David" w:cs="David" w:hint="cs"/>
          <w:sz w:val="24"/>
          <w:szCs w:val="24"/>
          <w:u w:val="single"/>
          <w:rtl/>
        </w:rPr>
        <w:t>ס' 3</w:t>
      </w:r>
      <w:r>
        <w:rPr>
          <w:rFonts w:ascii="David" w:hAnsi="David" w:cs="David" w:hint="cs"/>
          <w:sz w:val="24"/>
          <w:szCs w:val="24"/>
          <w:rtl/>
        </w:rPr>
        <w:t xml:space="preserve"> נותן את הלגיטימציה החוקית להטיל עיצומים כספים על המפרים- מתייחס לכל אחת מן דרגות ההפרה. כך לפי ס"ק: (1) חלק א של בתוספת השנייה (2) חלק ב של התוספת השנייה (3) חלק ג של התוספת השנייה.</w:t>
      </w:r>
    </w:p>
    <w:p w14:paraId="223E064D" w14:textId="317E025B" w:rsidR="00D70EF4" w:rsidRDefault="00D70EF4" w:rsidP="000E782C">
      <w:pPr>
        <w:tabs>
          <w:tab w:val="left" w:pos="926"/>
        </w:tabs>
        <w:spacing w:after="0" w:line="360" w:lineRule="auto"/>
        <w:jc w:val="both"/>
        <w:rPr>
          <w:rFonts w:ascii="David" w:hAnsi="David" w:cs="David"/>
          <w:sz w:val="24"/>
          <w:szCs w:val="24"/>
          <w:rtl/>
        </w:rPr>
      </w:pPr>
      <w:r w:rsidRPr="00D70EF4">
        <w:rPr>
          <w:rFonts w:ascii="David" w:hAnsi="David" w:cs="David" w:hint="cs"/>
          <w:sz w:val="24"/>
          <w:szCs w:val="24"/>
          <w:u w:val="single"/>
          <w:rtl/>
        </w:rPr>
        <w:t>ס' 4</w:t>
      </w:r>
      <w:r w:rsidR="000E782C">
        <w:rPr>
          <w:rFonts w:ascii="David" w:hAnsi="David" w:cs="David" w:hint="cs"/>
          <w:sz w:val="24"/>
          <w:szCs w:val="24"/>
          <w:rtl/>
        </w:rPr>
        <w:t>-</w:t>
      </w:r>
      <w:r>
        <w:rPr>
          <w:rFonts w:ascii="David" w:hAnsi="David" w:cs="David" w:hint="cs"/>
          <w:sz w:val="24"/>
          <w:szCs w:val="24"/>
          <w:rtl/>
        </w:rPr>
        <w:t xml:space="preserve"> מדבר על הפרה מתמשכת.</w:t>
      </w:r>
      <w:r w:rsidR="000E782C">
        <w:rPr>
          <w:rFonts w:ascii="David" w:hAnsi="David" w:cs="David" w:hint="cs"/>
          <w:sz w:val="24"/>
          <w:szCs w:val="24"/>
          <w:rtl/>
        </w:rPr>
        <w:t xml:space="preserve"> </w:t>
      </w:r>
      <w:r w:rsidR="000E782C" w:rsidRPr="000E782C">
        <w:rPr>
          <w:rFonts w:ascii="David" w:hAnsi="David" w:cs="David" w:hint="cs"/>
          <w:sz w:val="24"/>
          <w:szCs w:val="24"/>
          <w:rtl/>
        </w:rPr>
        <w:t xml:space="preserve">הפרה מתמשכת תגרור כפל קנס בהתאם להוראות הסעיף. </w:t>
      </w:r>
      <w:r w:rsidR="00502961" w:rsidRPr="00B85935">
        <w:rPr>
          <w:rFonts w:ascii="David" w:hAnsi="David" w:cs="David"/>
          <w:color w:val="000000" w:themeColor="text1"/>
          <w:sz w:val="24"/>
          <w:szCs w:val="24"/>
          <w:rtl/>
        </w:rPr>
        <w:t>א</w:t>
      </w:r>
      <w:r w:rsidR="00502961">
        <w:rPr>
          <w:rFonts w:ascii="David" w:hAnsi="David" w:cs="David" w:hint="cs"/>
          <w:color w:val="000000" w:themeColor="text1"/>
          <w:sz w:val="24"/>
          <w:szCs w:val="24"/>
          <w:rtl/>
        </w:rPr>
        <w:t>ם</w:t>
      </w:r>
      <w:r w:rsidR="00502961" w:rsidRPr="00B85935">
        <w:rPr>
          <w:rFonts w:ascii="David" w:hAnsi="David" w:cs="David"/>
          <w:color w:val="000000" w:themeColor="text1"/>
          <w:sz w:val="24"/>
          <w:szCs w:val="24"/>
          <w:rtl/>
        </w:rPr>
        <w:t xml:space="preserve"> ההפרה נמשכת, מוסיפים 2% ביום. אם חוזרת, העיצום הוא 100%.</w:t>
      </w:r>
    </w:p>
    <w:p w14:paraId="33CD9626" w14:textId="77777777" w:rsidR="00DD4868" w:rsidRDefault="000E782C" w:rsidP="00677421">
      <w:pPr>
        <w:tabs>
          <w:tab w:val="left" w:pos="926"/>
        </w:tabs>
        <w:spacing w:after="0" w:line="360" w:lineRule="auto"/>
        <w:jc w:val="both"/>
        <w:rPr>
          <w:rFonts w:ascii="David" w:hAnsi="David" w:cs="David"/>
          <w:sz w:val="24"/>
          <w:szCs w:val="24"/>
          <w:rtl/>
        </w:rPr>
      </w:pPr>
      <w:r w:rsidRPr="000E782C">
        <w:rPr>
          <w:rFonts w:ascii="David" w:hAnsi="David" w:cs="David" w:hint="cs"/>
          <w:sz w:val="24"/>
          <w:szCs w:val="24"/>
          <w:u w:val="single"/>
          <w:rtl/>
        </w:rPr>
        <w:lastRenderedPageBreak/>
        <w:t>ס' 5-</w:t>
      </w:r>
      <w:r>
        <w:rPr>
          <w:rFonts w:ascii="David" w:hAnsi="David" w:cs="David" w:hint="cs"/>
          <w:sz w:val="24"/>
          <w:szCs w:val="24"/>
          <w:rtl/>
        </w:rPr>
        <w:t xml:space="preserve"> יש להודיע למפר על כוונת החיוב. זה מסלול די מחמיר.</w:t>
      </w:r>
      <w:r w:rsidR="00677421" w:rsidRPr="00677421">
        <w:rPr>
          <w:rFonts w:ascii="David" w:hAnsi="David" w:cs="David"/>
          <w:color w:val="000000" w:themeColor="text1"/>
          <w:sz w:val="24"/>
          <w:szCs w:val="24"/>
          <w:rtl/>
        </w:rPr>
        <w:t xml:space="preserve"> </w:t>
      </w:r>
      <w:r w:rsidR="00677421" w:rsidRPr="00677421">
        <w:rPr>
          <w:rFonts w:ascii="David" w:hAnsi="David" w:cs="David"/>
          <w:sz w:val="24"/>
          <w:szCs w:val="24"/>
          <w:rtl/>
        </w:rPr>
        <w:t xml:space="preserve">היה לממונה יסוד סביר להניח כי המעסיק הפר הוראת חיקוק </w:t>
      </w:r>
      <w:r w:rsidR="00677421" w:rsidRPr="00677421">
        <w:rPr>
          <w:rFonts w:ascii="David" w:hAnsi="David" w:cs="David"/>
          <w:sz w:val="24"/>
          <w:szCs w:val="24"/>
        </w:rPr>
        <w:sym w:font="Wingdings" w:char="F0DF"/>
      </w:r>
      <w:r w:rsidR="00DD4868">
        <w:rPr>
          <w:rFonts w:ascii="David" w:hAnsi="David" w:cs="David" w:hint="cs"/>
          <w:sz w:val="24"/>
          <w:szCs w:val="24"/>
          <w:rtl/>
        </w:rPr>
        <w:t xml:space="preserve"> יסוד סביר יכול להתבסס על סמך שתי סברות: באופן</w:t>
      </w:r>
      <w:r w:rsidR="00677421" w:rsidRPr="00677421">
        <w:rPr>
          <w:rFonts w:ascii="David" w:hAnsi="David" w:cs="David"/>
          <w:sz w:val="24"/>
          <w:szCs w:val="24"/>
          <w:rtl/>
        </w:rPr>
        <w:t xml:space="preserve"> יזום (פניה של משרד העבודה לעוסק) ויש פניה (הלנה של עובד למשרד העבודה). </w:t>
      </w:r>
    </w:p>
    <w:p w14:paraId="1B8E6359" w14:textId="17982E14" w:rsidR="000E782C" w:rsidRDefault="00DD4868" w:rsidP="00677421">
      <w:pPr>
        <w:tabs>
          <w:tab w:val="left" w:pos="926"/>
        </w:tabs>
        <w:spacing w:after="0" w:line="360" w:lineRule="auto"/>
        <w:jc w:val="both"/>
        <w:rPr>
          <w:rFonts w:ascii="David" w:hAnsi="David" w:cs="David"/>
          <w:sz w:val="24"/>
          <w:szCs w:val="24"/>
          <w:rtl/>
        </w:rPr>
      </w:pPr>
      <w:r w:rsidRPr="00DD4868">
        <w:rPr>
          <w:rFonts w:ascii="David" w:hAnsi="David" w:cs="David" w:hint="cs"/>
          <w:sz w:val="24"/>
          <w:szCs w:val="24"/>
          <w:u w:val="single"/>
          <w:rtl/>
        </w:rPr>
        <w:t>ס' 6-</w:t>
      </w:r>
      <w:r>
        <w:rPr>
          <w:rFonts w:ascii="David" w:hAnsi="David" w:cs="David" w:hint="cs"/>
          <w:sz w:val="24"/>
          <w:szCs w:val="24"/>
          <w:rtl/>
        </w:rPr>
        <w:t xml:space="preserve"> </w:t>
      </w:r>
      <w:r w:rsidR="00677421" w:rsidRPr="00677421">
        <w:rPr>
          <w:rFonts w:ascii="David" w:hAnsi="David" w:cs="David"/>
          <w:sz w:val="24"/>
          <w:szCs w:val="24"/>
          <w:rtl/>
        </w:rPr>
        <w:t>נותנים זכות טיעון למעסיק. לאחר שהמעסיק טען את טענותיו, אם הממו</w:t>
      </w:r>
      <w:r w:rsidR="00677421">
        <w:rPr>
          <w:rFonts w:ascii="David" w:hAnsi="David" w:cs="David" w:hint="cs"/>
          <w:sz w:val="24"/>
          <w:szCs w:val="24"/>
          <w:rtl/>
        </w:rPr>
        <w:t>נ</w:t>
      </w:r>
      <w:r w:rsidR="00677421" w:rsidRPr="00677421">
        <w:rPr>
          <w:rFonts w:ascii="David" w:hAnsi="David" w:cs="David"/>
          <w:sz w:val="24"/>
          <w:szCs w:val="24"/>
          <w:rtl/>
        </w:rPr>
        <w:t xml:space="preserve">ה מחליט לרדת מההליך המנהלי, מוסר לו אך אם לא מקבל את הטיעון מוסר את הדרישה לתשלום. </w:t>
      </w:r>
    </w:p>
    <w:p w14:paraId="2610476C" w14:textId="6F72418E" w:rsidR="000E782C" w:rsidRDefault="000E782C" w:rsidP="00386820">
      <w:pPr>
        <w:tabs>
          <w:tab w:val="left" w:pos="926"/>
        </w:tabs>
        <w:spacing w:after="0" w:line="360" w:lineRule="auto"/>
        <w:jc w:val="both"/>
        <w:rPr>
          <w:rFonts w:ascii="David" w:hAnsi="David" w:cs="David"/>
          <w:sz w:val="24"/>
          <w:szCs w:val="24"/>
          <w:rtl/>
        </w:rPr>
      </w:pPr>
      <w:r w:rsidRPr="000E782C">
        <w:rPr>
          <w:rFonts w:ascii="David" w:hAnsi="David" w:cs="David" w:hint="cs"/>
          <w:sz w:val="24"/>
          <w:szCs w:val="24"/>
          <w:u w:val="single"/>
          <w:rtl/>
        </w:rPr>
        <w:t>ס' 8</w:t>
      </w:r>
      <w:r>
        <w:rPr>
          <w:rFonts w:ascii="David" w:hAnsi="David" w:cs="David" w:hint="cs"/>
          <w:sz w:val="24"/>
          <w:szCs w:val="24"/>
          <w:rtl/>
        </w:rPr>
        <w:t xml:space="preserve"> -מפנה לרשימה סגורה של הנחות שאפשר לעשות</w:t>
      </w:r>
      <w:r w:rsidR="00677421">
        <w:rPr>
          <w:rFonts w:ascii="David" w:hAnsi="David" w:cs="David" w:hint="cs"/>
          <w:sz w:val="24"/>
          <w:szCs w:val="24"/>
          <w:rtl/>
        </w:rPr>
        <w:t xml:space="preserve"> על העיצום הכספי</w:t>
      </w:r>
      <w:r>
        <w:rPr>
          <w:rFonts w:ascii="David" w:hAnsi="David" w:cs="David" w:hint="cs"/>
          <w:sz w:val="24"/>
          <w:szCs w:val="24"/>
          <w:rtl/>
        </w:rPr>
        <w:t>. עניינו בסכומים מופחתים. הממונה יכול להטיל סכום נמוך יותר ממה שנקוב בהתאם לתקנות. הסמכת להחליט על המקרים בהם הסכום יופחת היא בידי השר.</w:t>
      </w:r>
    </w:p>
    <w:p w14:paraId="7D7956C6" w14:textId="174F3CF1" w:rsidR="00BE5192" w:rsidRDefault="000E782C" w:rsidP="00386820">
      <w:pPr>
        <w:tabs>
          <w:tab w:val="left" w:pos="926"/>
        </w:tabs>
        <w:spacing w:after="0" w:line="360" w:lineRule="auto"/>
        <w:jc w:val="both"/>
        <w:rPr>
          <w:rFonts w:ascii="David" w:hAnsi="David" w:cs="David"/>
          <w:sz w:val="24"/>
          <w:szCs w:val="24"/>
          <w:rtl/>
        </w:rPr>
      </w:pPr>
      <w:r w:rsidRPr="000E782C">
        <w:rPr>
          <w:rFonts w:ascii="David" w:hAnsi="David" w:cs="David" w:hint="cs"/>
          <w:sz w:val="24"/>
          <w:szCs w:val="24"/>
          <w:u w:val="single"/>
          <w:rtl/>
        </w:rPr>
        <w:t>ס' 12-</w:t>
      </w:r>
      <w:r>
        <w:rPr>
          <w:rFonts w:ascii="David" w:hAnsi="David" w:cs="David" w:hint="cs"/>
          <w:sz w:val="24"/>
          <w:szCs w:val="24"/>
          <w:rtl/>
        </w:rPr>
        <w:t xml:space="preserve"> הכסף ילך לאוצר המדינה. </w:t>
      </w:r>
      <w:r w:rsidR="00BE5192">
        <w:rPr>
          <w:rFonts w:ascii="David" w:hAnsi="David" w:cs="David" w:hint="cs"/>
          <w:sz w:val="24"/>
          <w:szCs w:val="24"/>
          <w:rtl/>
        </w:rPr>
        <w:t>זה לא יגיע במישרין לעובדים כי זה מטיל על המעסיק חובה לעמוד בתשלומים, אם לא- אז זה ילך למדינה, ימנע ממנו לעשות זאת פעם הבאה.</w:t>
      </w:r>
    </w:p>
    <w:p w14:paraId="0F0E4C6F" w14:textId="42D5BD8D" w:rsidR="00BE5192" w:rsidRDefault="000E782C" w:rsidP="00BE5192">
      <w:pPr>
        <w:tabs>
          <w:tab w:val="left" w:pos="926"/>
        </w:tabs>
        <w:spacing w:after="0" w:line="360" w:lineRule="auto"/>
        <w:jc w:val="both"/>
        <w:rPr>
          <w:rFonts w:ascii="David" w:hAnsi="David" w:cs="David"/>
          <w:sz w:val="24"/>
          <w:szCs w:val="24"/>
          <w:rtl/>
        </w:rPr>
      </w:pPr>
      <w:r w:rsidRPr="000E782C">
        <w:rPr>
          <w:rFonts w:ascii="David" w:hAnsi="David" w:cs="David" w:hint="cs"/>
          <w:sz w:val="24"/>
          <w:szCs w:val="24"/>
          <w:u w:val="single"/>
          <w:rtl/>
        </w:rPr>
        <w:t>ס' 13</w:t>
      </w:r>
      <w:r w:rsidR="00F5691F">
        <w:rPr>
          <w:rFonts w:ascii="David" w:hAnsi="David" w:cs="David" w:hint="cs"/>
          <w:sz w:val="24"/>
          <w:szCs w:val="24"/>
          <w:u w:val="single"/>
          <w:rtl/>
        </w:rPr>
        <w:t>(ב)-</w:t>
      </w:r>
      <w:r>
        <w:rPr>
          <w:rFonts w:ascii="David" w:hAnsi="David" w:cs="David" w:hint="cs"/>
          <w:sz w:val="24"/>
          <w:szCs w:val="24"/>
          <w:rtl/>
        </w:rPr>
        <w:t>אם הוגש כתב אישום יוחזר לו הסכום ששולם בתוספת הפרשי הצמדה וריבית. יש אחריות פלילית- אם בוחרים שיוגש אישום פלילי מחזירים את הכסף של העיצום הכספי.</w:t>
      </w:r>
    </w:p>
    <w:p w14:paraId="3DF7CDBB" w14:textId="55E1B8F9" w:rsidR="000E782C" w:rsidRDefault="00BE5192" w:rsidP="00386820">
      <w:pPr>
        <w:tabs>
          <w:tab w:val="left" w:pos="926"/>
        </w:tabs>
        <w:spacing w:after="0" w:line="360" w:lineRule="auto"/>
        <w:jc w:val="both"/>
        <w:rPr>
          <w:rFonts w:ascii="David" w:hAnsi="David" w:cs="David"/>
          <w:sz w:val="24"/>
          <w:szCs w:val="24"/>
          <w:rtl/>
        </w:rPr>
      </w:pPr>
      <w:r w:rsidRPr="00BE5192">
        <w:rPr>
          <w:rFonts w:ascii="David" w:hAnsi="David" w:cs="David" w:hint="cs"/>
          <w:sz w:val="24"/>
          <w:szCs w:val="24"/>
          <w:u w:val="single"/>
          <w:rtl/>
        </w:rPr>
        <w:t>ס' 14-</w:t>
      </w:r>
      <w:r>
        <w:rPr>
          <w:rFonts w:ascii="David" w:hAnsi="David" w:cs="David" w:hint="cs"/>
          <w:sz w:val="24"/>
          <w:szCs w:val="24"/>
          <w:rtl/>
        </w:rPr>
        <w:t xml:space="preserve"> מדבר על אחריות מנכ"ל למניעת הפרות של התוספת השנייה. החוק מציג חזקה שניתנת לסתירה- הסעיף מטיל חובה על המנכ"ל וקיימת אפשרות לשלוח לו התראה- אם ההתראה לא תוקנה קיימת חזקה שהוא הפר את החובה שלו ואז ניתן להטיל עליו עיצום כספי. המנכ"ל יכול לקבל 50% מהסכום שהיה מוטל על יחיד שלא במסגרת עסק. החזקה= נק' המוצא- המנכ"ל הפר את חובתו אלא אם הוכיח שעשה כל מה שניתן לעשות כדי לא להפר את חובתו. הסעיף מטיל אחריות כבדה על המנכ"ל כי הנטל הוא על המנכ"ל (מדובר בכספים רבים).</w:t>
      </w:r>
    </w:p>
    <w:p w14:paraId="4F8216FA" w14:textId="3710C337" w:rsidR="00BE5192" w:rsidRDefault="00BE5192"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ס' 49- איסור התניה. ס"'ק (ד) אומרת כי למנכ"ל אין אפשרות להוציא ביטוח אחריות על עיצומי כספים. (ג) אדם לא ישפה עיצום כספי.</w:t>
      </w:r>
      <w:r w:rsidR="007E40CA">
        <w:rPr>
          <w:rFonts w:ascii="David" w:hAnsi="David" w:cs="David" w:hint="cs"/>
          <w:sz w:val="24"/>
          <w:szCs w:val="24"/>
          <w:rtl/>
        </w:rPr>
        <w:t xml:space="preserve"> אין פה התייחסות לאישיות משפטית נפרדת, חשוב להבין.</w:t>
      </w:r>
    </w:p>
    <w:p w14:paraId="3BF47C07" w14:textId="311EB26D" w:rsidR="00BE5192" w:rsidRDefault="00BE5192"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הרעיון הוא שזה יכאיב למעסיק ולכן מראש הוא ינסה לתקן כדי לא להגיע למצבים האלו.</w:t>
      </w:r>
    </w:p>
    <w:p w14:paraId="01AFC25D" w14:textId="4EC01731" w:rsidR="00102F49" w:rsidRDefault="00102F49" w:rsidP="00386820">
      <w:pPr>
        <w:tabs>
          <w:tab w:val="left" w:pos="926"/>
        </w:tabs>
        <w:spacing w:after="0" w:line="360" w:lineRule="auto"/>
        <w:jc w:val="both"/>
        <w:rPr>
          <w:rFonts w:ascii="David" w:hAnsi="David" w:cs="David"/>
          <w:sz w:val="24"/>
          <w:szCs w:val="24"/>
          <w:rtl/>
        </w:rPr>
      </w:pPr>
    </w:p>
    <w:p w14:paraId="1A2F6363" w14:textId="7E5B7A96" w:rsidR="00102F49" w:rsidRDefault="00102F49" w:rsidP="00386820">
      <w:pPr>
        <w:tabs>
          <w:tab w:val="left" w:pos="926"/>
        </w:tabs>
        <w:spacing w:after="0" w:line="360" w:lineRule="auto"/>
        <w:jc w:val="both"/>
        <w:rPr>
          <w:rFonts w:ascii="David" w:hAnsi="David" w:cs="David"/>
          <w:sz w:val="24"/>
          <w:szCs w:val="24"/>
          <w:rtl/>
        </w:rPr>
      </w:pPr>
      <w:r w:rsidRPr="00B93199">
        <w:rPr>
          <w:rFonts w:ascii="David" w:hAnsi="David" w:cs="David" w:hint="cs"/>
          <w:sz w:val="24"/>
          <w:szCs w:val="24"/>
          <w:u w:val="single"/>
          <w:rtl/>
        </w:rPr>
        <w:t>סימן ב,</w:t>
      </w:r>
      <w:r>
        <w:rPr>
          <w:rFonts w:ascii="David" w:hAnsi="David" w:cs="David" w:hint="cs"/>
          <w:sz w:val="24"/>
          <w:szCs w:val="24"/>
          <w:rtl/>
        </w:rPr>
        <w:t xml:space="preserve"> סעיף 15- התראה מנהלית</w:t>
      </w:r>
      <w:r w:rsidR="00502961">
        <w:rPr>
          <w:rFonts w:ascii="David" w:hAnsi="David" w:cs="David" w:hint="cs"/>
          <w:sz w:val="24"/>
          <w:szCs w:val="24"/>
          <w:rtl/>
        </w:rPr>
        <w:t xml:space="preserve"> למעסיק.</w:t>
      </w:r>
      <w:r>
        <w:rPr>
          <w:rFonts w:ascii="David" w:hAnsi="David" w:cs="David" w:hint="cs"/>
          <w:sz w:val="24"/>
          <w:szCs w:val="24"/>
          <w:rtl/>
        </w:rPr>
        <w:t xml:space="preserve"> במקום הודעה על כוונת חיוב</w:t>
      </w:r>
      <w:r w:rsidR="00B93199">
        <w:rPr>
          <w:rFonts w:ascii="David" w:hAnsi="David" w:cs="David" w:hint="cs"/>
          <w:sz w:val="24"/>
          <w:szCs w:val="24"/>
          <w:rtl/>
        </w:rPr>
        <w:t xml:space="preserve"> </w:t>
      </w:r>
      <w:r w:rsidR="00EB3DA4">
        <w:rPr>
          <w:rFonts w:ascii="David" w:hAnsi="David" w:cs="David" w:hint="cs"/>
          <w:sz w:val="24"/>
          <w:szCs w:val="24"/>
          <w:rtl/>
        </w:rPr>
        <w:t>(עיצום כספי)</w:t>
      </w:r>
      <w:r w:rsidR="0031545A">
        <w:rPr>
          <w:rFonts w:ascii="David" w:hAnsi="David" w:cs="David" w:hint="cs"/>
          <w:sz w:val="24"/>
          <w:szCs w:val="24"/>
          <w:rtl/>
        </w:rPr>
        <w:t xml:space="preserve"> (ס' 5)</w:t>
      </w:r>
      <w:r>
        <w:rPr>
          <w:rFonts w:ascii="David" w:hAnsi="David" w:cs="David" w:hint="cs"/>
          <w:sz w:val="24"/>
          <w:szCs w:val="24"/>
          <w:rtl/>
        </w:rPr>
        <w:t>, לפיה על המעסיק להפסיק את ההפרה. פחות נורא מכוונת חיוב- זו סוג של רחמנות שלא תמיד תקפה, משרד העבודה מנהל רשימה מתי מותר ללכת במסלול זה ומתי לא. זה מסלול שהוא די מקל.</w:t>
      </w:r>
      <w:r w:rsidR="0031545A">
        <w:rPr>
          <w:rFonts w:ascii="David" w:hAnsi="David" w:cs="David" w:hint="cs"/>
          <w:sz w:val="24"/>
          <w:szCs w:val="24"/>
          <w:rtl/>
        </w:rPr>
        <w:t xml:space="preserve"> אחרי הוראה מנהלית שמקבל מנכ"ל הוא צריך לפעול תוך 30 יום.</w:t>
      </w:r>
    </w:p>
    <w:p w14:paraId="2B54CB8E" w14:textId="3CB829BB" w:rsidR="00E77904" w:rsidRDefault="00EB3DA4"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משרד העבודה מפרסם את הנהלים שנאכפ</w:t>
      </w:r>
      <w:r w:rsidR="00B93199">
        <w:rPr>
          <w:rFonts w:ascii="David" w:hAnsi="David" w:cs="David" w:hint="cs"/>
          <w:sz w:val="24"/>
          <w:szCs w:val="24"/>
          <w:rtl/>
        </w:rPr>
        <w:t>ים</w:t>
      </w:r>
      <w:r>
        <w:rPr>
          <w:rFonts w:ascii="David" w:hAnsi="David" w:cs="David" w:hint="cs"/>
          <w:sz w:val="24"/>
          <w:szCs w:val="24"/>
          <w:rtl/>
        </w:rPr>
        <w:t xml:space="preserve"> בעיקר והיכן לא וזאת מההבנה כי יש קושי להחיל את הסעיף הזה, לא תמיד נחיל את הסעיף הזה כדי שלא תמיד תהיה הקלה. </w:t>
      </w:r>
    </w:p>
    <w:p w14:paraId="5C200080" w14:textId="0025C514" w:rsidR="00E77904" w:rsidRPr="00E77904" w:rsidRDefault="00EB3DA4" w:rsidP="00386820">
      <w:pPr>
        <w:tabs>
          <w:tab w:val="left" w:pos="926"/>
        </w:tabs>
        <w:spacing w:after="0" w:line="360" w:lineRule="auto"/>
        <w:jc w:val="both"/>
        <w:rPr>
          <w:rFonts w:ascii="David" w:hAnsi="David" w:cs="David"/>
          <w:b/>
          <w:bCs/>
          <w:sz w:val="24"/>
          <w:szCs w:val="24"/>
          <w:rtl/>
        </w:rPr>
      </w:pPr>
      <w:r w:rsidRPr="00E77904">
        <w:rPr>
          <w:rFonts w:ascii="David" w:hAnsi="David" w:cs="David" w:hint="cs"/>
          <w:b/>
          <w:bCs/>
          <w:sz w:val="24"/>
          <w:szCs w:val="24"/>
          <w:rtl/>
        </w:rPr>
        <w:t>יש נוהל בעניין מתן התראה מנהלית</w:t>
      </w:r>
      <w:r w:rsidR="00E77904">
        <w:rPr>
          <w:rFonts w:ascii="David" w:hAnsi="David" w:cs="David" w:hint="cs"/>
          <w:b/>
          <w:bCs/>
          <w:sz w:val="24"/>
          <w:szCs w:val="24"/>
          <w:rtl/>
        </w:rPr>
        <w:t xml:space="preserve"> שפורסם ע"י משרד העבודה</w:t>
      </w:r>
      <w:r w:rsidR="00217F5E">
        <w:rPr>
          <w:rFonts w:ascii="David" w:hAnsi="David" w:cs="David" w:hint="cs"/>
          <w:b/>
          <w:bCs/>
          <w:sz w:val="24"/>
          <w:szCs w:val="24"/>
          <w:rtl/>
        </w:rPr>
        <w:t xml:space="preserve"> 2012</w:t>
      </w:r>
      <w:r w:rsidR="00E77904">
        <w:rPr>
          <w:rFonts w:ascii="David" w:hAnsi="David" w:cs="David" w:hint="cs"/>
          <w:b/>
          <w:bCs/>
          <w:sz w:val="24"/>
          <w:szCs w:val="24"/>
          <w:rtl/>
        </w:rPr>
        <w:t>, מעוגן בחוק (ס'15 לחוק)</w:t>
      </w:r>
      <w:r w:rsidR="00E77904">
        <w:rPr>
          <w:rFonts w:ascii="David" w:hAnsi="David" w:cs="David" w:hint="cs"/>
          <w:sz w:val="24"/>
          <w:szCs w:val="24"/>
          <w:rtl/>
        </w:rPr>
        <w:t xml:space="preserve">- ס' 2 מתייחס למספר עילות כשאפשר להקל ולהמציא התראה מנהלית- (1) הפרת הוראה חדשה שלא ניתנה בגין הוראה חדשה, לא הפרה ראשונה (2) הפרה של הוראה שדורשת תק' הסתגלות של המעסיק (3) הפרה ע"י היועמ"ש (4)הפרה ראשונה. </w:t>
      </w:r>
      <w:r w:rsidR="00E77904">
        <w:rPr>
          <w:rFonts w:ascii="David" w:hAnsi="David" w:cs="David" w:hint="cs"/>
          <w:b/>
          <w:bCs/>
          <w:sz w:val="24"/>
          <w:szCs w:val="24"/>
          <w:rtl/>
        </w:rPr>
        <w:t>ניתן על ענייני מסמוך בעיקר.</w:t>
      </w:r>
    </w:p>
    <w:p w14:paraId="4D8BA7C6" w14:textId="67C60AFB" w:rsidR="00EB3DA4" w:rsidRDefault="00E77904"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הנוהל גם מגדיר באילו סוגיות הנוהל המקל לא יחול, כלומר מתי אין התראה מנהלית ויש הולכים לעיצום כספי- (1) הוראות נוער (חוץ ממסמוך)- אם פוגעים בנוער עובד. (2) עבודת נשים ופיטורין בהריון/לידה/ טיפולי פוריות וכו' (3) שכר מינימום (4) הפרשות שנוכו לפי ס' 25 ולא הועברו.</w:t>
      </w:r>
    </w:p>
    <w:p w14:paraId="33A03353" w14:textId="23DDBF76" w:rsidR="00BE58A8" w:rsidRDefault="00BE58A8" w:rsidP="00386820">
      <w:pPr>
        <w:tabs>
          <w:tab w:val="left" w:pos="926"/>
        </w:tabs>
        <w:spacing w:after="0" w:line="360" w:lineRule="auto"/>
        <w:jc w:val="both"/>
        <w:rPr>
          <w:rFonts w:ascii="David" w:hAnsi="David" w:cs="David"/>
          <w:sz w:val="24"/>
          <w:szCs w:val="24"/>
          <w:rtl/>
        </w:rPr>
      </w:pPr>
    </w:p>
    <w:p w14:paraId="0D06D036" w14:textId="7B795651" w:rsidR="00BE58A8" w:rsidRDefault="00BE58A8" w:rsidP="00386820">
      <w:pPr>
        <w:tabs>
          <w:tab w:val="left" w:pos="926"/>
        </w:tabs>
        <w:spacing w:after="0" w:line="360" w:lineRule="auto"/>
        <w:jc w:val="both"/>
        <w:rPr>
          <w:rFonts w:ascii="David" w:hAnsi="David" w:cs="David"/>
          <w:sz w:val="24"/>
          <w:szCs w:val="24"/>
          <w:rtl/>
        </w:rPr>
      </w:pPr>
      <w:r w:rsidRPr="00BE58A8">
        <w:rPr>
          <w:rFonts w:ascii="David" w:hAnsi="David" w:cs="David" w:hint="cs"/>
          <w:sz w:val="24"/>
          <w:szCs w:val="24"/>
          <w:u w:val="single"/>
          <w:rtl/>
        </w:rPr>
        <w:t>ס' 17</w:t>
      </w:r>
      <w:r>
        <w:rPr>
          <w:rFonts w:ascii="David" w:hAnsi="David" w:cs="David" w:hint="cs"/>
          <w:sz w:val="24"/>
          <w:szCs w:val="24"/>
          <w:rtl/>
        </w:rPr>
        <w:t xml:space="preserve"> הוא חלק ממנגנון האכיפה "שיימינג"- אם הממונה מטיל עיצום כספי, יפורסם הדבר באתר המשרד כל הפרטים המצוינים בסעיף החוק. שיימינג כאמצעי מרכזי בסיפור עצמו.</w:t>
      </w:r>
    </w:p>
    <w:p w14:paraId="78F16D04" w14:textId="60F01B93" w:rsidR="002A6EFC" w:rsidRDefault="002A6EFC" w:rsidP="00386820">
      <w:pPr>
        <w:tabs>
          <w:tab w:val="left" w:pos="926"/>
        </w:tabs>
        <w:spacing w:after="0" w:line="360" w:lineRule="auto"/>
        <w:jc w:val="both"/>
        <w:rPr>
          <w:rFonts w:ascii="David" w:hAnsi="David" w:cs="David"/>
          <w:sz w:val="24"/>
          <w:szCs w:val="24"/>
          <w:rtl/>
        </w:rPr>
      </w:pPr>
    </w:p>
    <w:p w14:paraId="765ED09B" w14:textId="5C2E26D0" w:rsidR="002A6EFC" w:rsidRDefault="00224211"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lastRenderedPageBreak/>
        <w:t xml:space="preserve">סיכום עד כה- </w:t>
      </w:r>
      <w:r w:rsidR="002A6EFC">
        <w:rPr>
          <w:rFonts w:ascii="David" w:hAnsi="David" w:cs="David" w:hint="cs"/>
          <w:sz w:val="24"/>
          <w:szCs w:val="24"/>
          <w:rtl/>
        </w:rPr>
        <w:t xml:space="preserve">כל הסיפור של </w:t>
      </w:r>
      <w:r w:rsidR="002A6EFC" w:rsidRPr="001A1D7F">
        <w:rPr>
          <w:rFonts w:ascii="David" w:hAnsi="David" w:cs="David" w:hint="cs"/>
          <w:b/>
          <w:bCs/>
          <w:sz w:val="24"/>
          <w:szCs w:val="24"/>
          <w:rtl/>
        </w:rPr>
        <w:t>עיצום כספי הוא אכיפה מנהלית,</w:t>
      </w:r>
      <w:r w:rsidR="002A6EFC">
        <w:rPr>
          <w:rFonts w:ascii="David" w:hAnsi="David" w:cs="David" w:hint="cs"/>
          <w:sz w:val="24"/>
          <w:szCs w:val="24"/>
          <w:rtl/>
        </w:rPr>
        <w:t xml:space="preserve"> מתואר לפי מדרגות בתוספת השנייה לחוק- קלה, בינונית וחמורה. יש אפשרות להגבילה אם היא חוזרת או נמשכת. יש תקנות להפחית בסכומי העיצום. יש אחריות ענקית למנכ"ל- אי אפשר תביעת שיפוי/ ביטוח להעביר את העיצום הכספי.</w:t>
      </w:r>
      <w:r>
        <w:rPr>
          <w:rFonts w:ascii="David" w:hAnsi="David" w:cs="David" w:hint="cs"/>
          <w:sz w:val="24"/>
          <w:szCs w:val="24"/>
          <w:rtl/>
        </w:rPr>
        <w:t xml:space="preserve"> (גם ס' 14,49(ג),(ד)- גם אפשרות לשיימינג באינטרנט וגם אפשרות להתראה מנהלית במקום עיצום כספי, שמעוגנת בס' 15 (יש הקלות בתחומים מסוימים אך לא תמיד יחול</w:t>
      </w:r>
      <w:r w:rsidR="00B55F21">
        <w:rPr>
          <w:rFonts w:ascii="David" w:hAnsi="David" w:cs="David" w:hint="cs"/>
          <w:sz w:val="24"/>
          <w:szCs w:val="24"/>
          <w:rtl/>
        </w:rPr>
        <w:t xml:space="preserve"> ולא תהיה אפשרות להתראה מנהלית</w:t>
      </w:r>
      <w:r>
        <w:rPr>
          <w:rFonts w:ascii="David" w:hAnsi="David" w:cs="David" w:hint="cs"/>
          <w:sz w:val="24"/>
          <w:szCs w:val="24"/>
          <w:rtl/>
        </w:rPr>
        <w:t>).</w:t>
      </w:r>
      <w:r w:rsidR="00B07405">
        <w:rPr>
          <w:rFonts w:ascii="David" w:hAnsi="David" w:cs="David" w:hint="cs"/>
          <w:sz w:val="24"/>
          <w:szCs w:val="24"/>
          <w:rtl/>
        </w:rPr>
        <w:t xml:space="preserve"> </w:t>
      </w:r>
    </w:p>
    <w:p w14:paraId="2CCB73DD" w14:textId="7EB323BA" w:rsidR="00B55F21" w:rsidRDefault="00B55F21" w:rsidP="00386820">
      <w:pPr>
        <w:tabs>
          <w:tab w:val="left" w:pos="926"/>
        </w:tabs>
        <w:spacing w:after="0" w:line="360" w:lineRule="auto"/>
        <w:jc w:val="both"/>
        <w:rPr>
          <w:rFonts w:ascii="David" w:hAnsi="David" w:cs="David"/>
          <w:sz w:val="24"/>
          <w:szCs w:val="24"/>
          <w:rtl/>
        </w:rPr>
      </w:pPr>
    </w:p>
    <w:p w14:paraId="396E9AF8" w14:textId="6E4E45A0" w:rsidR="00B07405" w:rsidRDefault="00B07405" w:rsidP="00386820">
      <w:pPr>
        <w:tabs>
          <w:tab w:val="left" w:pos="926"/>
        </w:tabs>
        <w:spacing w:after="0" w:line="360" w:lineRule="auto"/>
        <w:jc w:val="both"/>
        <w:rPr>
          <w:rFonts w:ascii="David" w:hAnsi="David" w:cs="David"/>
          <w:sz w:val="24"/>
          <w:szCs w:val="24"/>
          <w:rtl/>
        </w:rPr>
      </w:pPr>
      <w:r>
        <w:rPr>
          <w:rFonts w:ascii="David" w:hAnsi="David" w:cs="David" w:hint="cs"/>
          <w:sz w:val="24"/>
          <w:szCs w:val="24"/>
          <w:rtl/>
        </w:rPr>
        <w:t>ס' 46 הוראה כללית- אומר שכל החוק לא יוצר או שולל את קיומם של יחסי עבודה בין מזמין</w:t>
      </w:r>
      <w:r w:rsidR="00C45FB7">
        <w:rPr>
          <w:rFonts w:ascii="David" w:hAnsi="David" w:cs="David" w:hint="cs"/>
          <w:sz w:val="24"/>
          <w:szCs w:val="24"/>
          <w:rtl/>
        </w:rPr>
        <w:t xml:space="preserve"> </w:t>
      </w:r>
      <w:r>
        <w:rPr>
          <w:rFonts w:ascii="David" w:hAnsi="David" w:cs="David" w:hint="cs"/>
          <w:sz w:val="24"/>
          <w:szCs w:val="24"/>
          <w:rtl/>
        </w:rPr>
        <w:t>השירות לבין מי שהחל בביצוע העבודה.</w:t>
      </w:r>
    </w:p>
    <w:p w14:paraId="4BD1F85F" w14:textId="77777777" w:rsidR="00571A9B" w:rsidRDefault="00571A9B" w:rsidP="00386820">
      <w:pPr>
        <w:tabs>
          <w:tab w:val="left" w:pos="926"/>
        </w:tabs>
        <w:spacing w:after="0" w:line="360" w:lineRule="auto"/>
        <w:jc w:val="both"/>
        <w:rPr>
          <w:rFonts w:ascii="David" w:hAnsi="David" w:cs="David"/>
          <w:sz w:val="24"/>
          <w:szCs w:val="24"/>
          <w:rtl/>
        </w:rPr>
      </w:pPr>
    </w:p>
    <w:p w14:paraId="740A4316" w14:textId="03B05495" w:rsidR="006A35F6" w:rsidRDefault="00B55F21" w:rsidP="006A35F6">
      <w:pPr>
        <w:tabs>
          <w:tab w:val="left" w:pos="926"/>
        </w:tabs>
        <w:spacing w:after="0" w:line="360" w:lineRule="auto"/>
        <w:jc w:val="center"/>
        <w:rPr>
          <w:rFonts w:ascii="David" w:hAnsi="David" w:cs="David"/>
          <w:b/>
          <w:bCs/>
          <w:sz w:val="24"/>
          <w:szCs w:val="24"/>
          <w:rtl/>
        </w:rPr>
      </w:pPr>
      <w:r w:rsidRPr="00B55F21">
        <w:rPr>
          <w:rFonts w:ascii="David" w:hAnsi="David" w:cs="David" w:hint="cs"/>
          <w:b/>
          <w:bCs/>
          <w:sz w:val="24"/>
          <w:szCs w:val="24"/>
          <w:rtl/>
        </w:rPr>
        <w:t>פרק ג: אחריות אזרחית של מזמין שירות (שמירה, ניקיון והסעדה)</w:t>
      </w:r>
    </w:p>
    <w:p w14:paraId="1EA984DD" w14:textId="097BC59F" w:rsidR="008908A3" w:rsidRDefault="008908A3" w:rsidP="008908A3">
      <w:pPr>
        <w:tabs>
          <w:tab w:val="left" w:pos="926"/>
        </w:tabs>
        <w:spacing w:after="0" w:line="360" w:lineRule="auto"/>
        <w:rPr>
          <w:rFonts w:ascii="David" w:hAnsi="David" w:cs="David"/>
          <w:b/>
          <w:bCs/>
          <w:sz w:val="24"/>
          <w:szCs w:val="24"/>
          <w:rtl/>
        </w:rPr>
      </w:pPr>
      <w:r>
        <w:rPr>
          <w:rFonts w:ascii="David" w:hAnsi="David" w:cs="David" w:hint="cs"/>
          <w:b/>
          <w:bCs/>
          <w:sz w:val="24"/>
          <w:szCs w:val="24"/>
          <w:rtl/>
        </w:rPr>
        <w:t>מדובר על עובדי קבלן שירותי סוגים ספציפיים.</w:t>
      </w:r>
    </w:p>
    <w:p w14:paraId="687BF4AA" w14:textId="7193E2D6" w:rsidR="00B55F21" w:rsidRDefault="00B55F21" w:rsidP="00B55F21">
      <w:pPr>
        <w:tabs>
          <w:tab w:val="left" w:pos="926"/>
        </w:tabs>
        <w:spacing w:after="0" w:line="360" w:lineRule="auto"/>
        <w:jc w:val="both"/>
        <w:rPr>
          <w:rFonts w:ascii="David" w:hAnsi="David" w:cs="David"/>
          <w:sz w:val="24"/>
          <w:szCs w:val="24"/>
          <w:rtl/>
        </w:rPr>
      </w:pPr>
      <w:r>
        <w:rPr>
          <w:rFonts w:ascii="David" w:hAnsi="David" w:cs="David" w:hint="cs"/>
          <w:sz w:val="24"/>
          <w:szCs w:val="24"/>
          <w:rtl/>
        </w:rPr>
        <w:t>המדינה מגנה על אלו כי הם נתפסים חלשים, מטילה אחריות על אלו גם בהיעדר הוכחה של יחסי עבודה</w:t>
      </w:r>
      <w:r w:rsidR="00EB2711">
        <w:rPr>
          <w:rFonts w:ascii="David" w:hAnsi="David" w:cs="David" w:hint="cs"/>
          <w:sz w:val="24"/>
          <w:szCs w:val="24"/>
          <w:rtl/>
        </w:rPr>
        <w:t>.</w:t>
      </w:r>
    </w:p>
    <w:p w14:paraId="51720D73" w14:textId="06232449" w:rsidR="00B07405" w:rsidRDefault="00B07405" w:rsidP="00B55F21">
      <w:pPr>
        <w:tabs>
          <w:tab w:val="left" w:pos="926"/>
        </w:tabs>
        <w:spacing w:after="0" w:line="360" w:lineRule="auto"/>
        <w:jc w:val="both"/>
        <w:rPr>
          <w:rFonts w:ascii="David" w:hAnsi="David" w:cs="David"/>
          <w:sz w:val="24"/>
          <w:szCs w:val="24"/>
          <w:rtl/>
        </w:rPr>
      </w:pPr>
      <w:r>
        <w:rPr>
          <w:rFonts w:ascii="David" w:hAnsi="David" w:cs="David" w:hint="cs"/>
          <w:sz w:val="24"/>
          <w:szCs w:val="24"/>
          <w:rtl/>
        </w:rPr>
        <w:t>לא מדובר על עובד קבלן אלא על מזמין שירות (מיקור חוץ) בניקיון, שמירה ואבטחה ועובדי הסעדה- אלו כאמור נתפסו כתחתית שרשרת המזון ורוצים לאכוף איפה שנק' התורפה.</w:t>
      </w:r>
    </w:p>
    <w:p w14:paraId="0D33BEF8" w14:textId="5935A93C" w:rsidR="00B07405" w:rsidRDefault="00B07405" w:rsidP="00B55F21">
      <w:pPr>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מס' סעיפים שינו בגדול את תשומת הלב של החברה הישראלית ושינו את ההתנהלות של החברה </w:t>
      </w:r>
      <w:r>
        <w:rPr>
          <w:rFonts w:ascii="David" w:hAnsi="David" w:cs="David"/>
          <w:sz w:val="24"/>
          <w:szCs w:val="24"/>
          <w:rtl/>
        </w:rPr>
        <w:t>–</w:t>
      </w:r>
    </w:p>
    <w:p w14:paraId="7AAA5609" w14:textId="687ED3B6" w:rsidR="00B07405" w:rsidRPr="00AE6B3F" w:rsidRDefault="00B07405" w:rsidP="00B55F21">
      <w:pPr>
        <w:tabs>
          <w:tab w:val="left" w:pos="926"/>
        </w:tabs>
        <w:spacing w:after="0" w:line="360" w:lineRule="auto"/>
        <w:jc w:val="both"/>
        <w:rPr>
          <w:rFonts w:ascii="David" w:hAnsi="David" w:cs="David"/>
          <w:b/>
          <w:bCs/>
          <w:sz w:val="24"/>
          <w:szCs w:val="24"/>
          <w:rtl/>
        </w:rPr>
      </w:pPr>
      <w:r w:rsidRPr="001F6E03">
        <w:rPr>
          <w:rFonts w:ascii="David" w:hAnsi="David" w:cs="David" w:hint="cs"/>
          <w:sz w:val="24"/>
          <w:szCs w:val="24"/>
          <w:u w:val="single"/>
          <w:rtl/>
        </w:rPr>
        <w:t>ס'25</w:t>
      </w:r>
      <w:r w:rsidR="001F6E03">
        <w:rPr>
          <w:rFonts w:ascii="David" w:hAnsi="David" w:cs="David" w:hint="cs"/>
          <w:sz w:val="24"/>
          <w:szCs w:val="24"/>
          <w:rtl/>
        </w:rPr>
        <w:t xml:space="preserve"> (במידה והמזמין הסתכל על החוזה עבודה, להשוות לס' 28). הסעיף</w:t>
      </w:r>
      <w:r>
        <w:rPr>
          <w:rFonts w:ascii="David" w:hAnsi="David" w:cs="David" w:hint="cs"/>
          <w:sz w:val="24"/>
          <w:szCs w:val="24"/>
          <w:rtl/>
        </w:rPr>
        <w:t xml:space="preserve"> מטיל חובות על מעסיק קבלן, יחולו גם על מזמין השירות גם בכל פרק הזמן בו הוא משתמש בשירות.</w:t>
      </w:r>
      <w:r w:rsidR="00A2272C">
        <w:rPr>
          <w:rFonts w:ascii="David" w:hAnsi="David" w:cs="David" w:hint="cs"/>
          <w:sz w:val="24"/>
          <w:szCs w:val="24"/>
          <w:rtl/>
        </w:rPr>
        <w:t xml:space="preserve"> החובות של המעסיק כלפי העובד (שעות עבודה.. שכר מינימום וכו) מוטלות גם על מזמין השירות</w:t>
      </w:r>
      <w:r w:rsidR="00AE6B3F">
        <w:rPr>
          <w:rFonts w:ascii="David" w:hAnsi="David" w:cs="David" w:hint="cs"/>
          <w:sz w:val="24"/>
          <w:szCs w:val="24"/>
          <w:rtl/>
        </w:rPr>
        <w:t xml:space="preserve"> </w:t>
      </w:r>
      <w:r w:rsidR="00A2272C">
        <w:rPr>
          <w:rFonts w:ascii="David" w:hAnsi="David" w:cs="David" w:hint="cs"/>
          <w:sz w:val="24"/>
          <w:szCs w:val="24"/>
          <w:rtl/>
        </w:rPr>
        <w:t xml:space="preserve">גם בלי שיהיו יחסי עבודה! מיקור החוץ אותנטי ויחסי העבודה הן רק בין קבלן כוח אדם והעובד </w:t>
      </w:r>
      <w:r w:rsidR="00A2272C" w:rsidRPr="00625F69">
        <w:rPr>
          <w:rFonts w:ascii="David" w:hAnsi="David" w:cs="David" w:hint="cs"/>
          <w:b/>
          <w:bCs/>
          <w:sz w:val="24"/>
          <w:szCs w:val="24"/>
          <w:rtl/>
        </w:rPr>
        <w:t>אך החובות מוטלות גם על מזמין השירות</w:t>
      </w:r>
      <w:r w:rsidR="00A2272C">
        <w:rPr>
          <w:rFonts w:ascii="David" w:hAnsi="David" w:cs="David" w:hint="cs"/>
          <w:sz w:val="24"/>
          <w:szCs w:val="24"/>
          <w:rtl/>
        </w:rPr>
        <w:t>.</w:t>
      </w:r>
      <w:r w:rsidR="00AE6B3F">
        <w:rPr>
          <w:rFonts w:ascii="David" w:hAnsi="David" w:cs="David" w:hint="cs"/>
          <w:sz w:val="24"/>
          <w:szCs w:val="24"/>
          <w:rtl/>
        </w:rPr>
        <w:t xml:space="preserve"> מדובר על החובות המנויות בתוספת השלישית: 19 חיקוקים שלפיהם ניתן על המעסיק אחריות אזרחית (דוג' מתן חופשה שנתית, תשלום פדיון חופשה וכו'). בנוסף, </w:t>
      </w:r>
      <w:r w:rsidR="005468CF">
        <w:rPr>
          <w:rFonts w:ascii="David" w:hAnsi="David" w:cs="David" w:hint="cs"/>
          <w:sz w:val="24"/>
          <w:szCs w:val="24"/>
          <w:rtl/>
        </w:rPr>
        <w:t xml:space="preserve">יחולו </w:t>
      </w:r>
      <w:r w:rsidR="00AE6B3F">
        <w:rPr>
          <w:rFonts w:ascii="David" w:hAnsi="David" w:cs="David" w:hint="cs"/>
          <w:sz w:val="24"/>
          <w:szCs w:val="24"/>
          <w:rtl/>
        </w:rPr>
        <w:t>הוראות צווי הרחבה המנויות בס"ק ב</w:t>
      </w:r>
      <w:r w:rsidR="005468CF">
        <w:rPr>
          <w:rFonts w:ascii="David" w:hAnsi="David" w:cs="David" w:hint="cs"/>
          <w:sz w:val="24"/>
          <w:szCs w:val="24"/>
          <w:rtl/>
        </w:rPr>
        <w:t xml:space="preserve"> (פנסיה, דמי הבראה, החזר הוצאות נסיעה וכו')</w:t>
      </w:r>
      <w:r w:rsidR="00AE6B3F">
        <w:rPr>
          <w:rFonts w:ascii="David" w:hAnsi="David" w:cs="David" w:hint="cs"/>
          <w:sz w:val="24"/>
          <w:szCs w:val="24"/>
          <w:rtl/>
        </w:rPr>
        <w:t xml:space="preserve">. </w:t>
      </w:r>
      <w:r w:rsidR="00AE6B3F">
        <w:rPr>
          <w:rFonts w:ascii="David" w:hAnsi="David" w:cs="David" w:hint="cs"/>
          <w:b/>
          <w:bCs/>
          <w:sz w:val="24"/>
          <w:szCs w:val="24"/>
          <w:rtl/>
        </w:rPr>
        <w:t>כאמור החובות יחולו בעד פרק הזמן שהעובד הועסק במתן השירות אצלו.</w:t>
      </w:r>
      <w:r w:rsidR="00AB16AD">
        <w:rPr>
          <w:rFonts w:ascii="David" w:hAnsi="David" w:cs="David" w:hint="cs"/>
          <w:b/>
          <w:bCs/>
          <w:sz w:val="24"/>
          <w:szCs w:val="24"/>
          <w:rtl/>
        </w:rPr>
        <w:t xml:space="preserve"> רלוונטי רק לקבלני שירותים (שמירה ואבטחה, הסעדה וניקיון).</w:t>
      </w:r>
    </w:p>
    <w:p w14:paraId="686F3D1A" w14:textId="3A628DEA" w:rsidR="00AE6B3F" w:rsidRDefault="00AE6B3F" w:rsidP="00B55F21">
      <w:pPr>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התפיסה היא שונה- מיקור החוץ הוא אותנטי לחלוטין ויחסי העבודה לא יהיו על המזמין אך החובות יהיו על המזמין- נכון גם לעיצום כספי, אחריות אזרחית ואחריות פלילית. </w:t>
      </w:r>
    </w:p>
    <w:p w14:paraId="71EB232B" w14:textId="5384232A" w:rsidR="00AE6B3F" w:rsidRDefault="00AE6B3F" w:rsidP="00B55F21">
      <w:pPr>
        <w:tabs>
          <w:tab w:val="left" w:pos="926"/>
        </w:tabs>
        <w:spacing w:after="0" w:line="360" w:lineRule="auto"/>
        <w:jc w:val="both"/>
        <w:rPr>
          <w:rFonts w:ascii="David" w:hAnsi="David" w:cs="David"/>
          <w:sz w:val="24"/>
          <w:szCs w:val="24"/>
          <w:rtl/>
        </w:rPr>
      </w:pPr>
      <w:r>
        <w:rPr>
          <w:rFonts w:ascii="David" w:hAnsi="David" w:cs="David" w:hint="cs"/>
          <w:sz w:val="24"/>
          <w:szCs w:val="24"/>
          <w:rtl/>
        </w:rPr>
        <w:t>לפי הסעיף, כדי להטיל אחר</w:t>
      </w:r>
      <w:r w:rsidR="00AB16AD">
        <w:rPr>
          <w:rFonts w:ascii="David" w:hAnsi="David" w:cs="David" w:hint="cs"/>
          <w:sz w:val="24"/>
          <w:szCs w:val="24"/>
          <w:rtl/>
        </w:rPr>
        <w:t>י</w:t>
      </w:r>
      <w:r>
        <w:rPr>
          <w:rFonts w:ascii="David" w:hAnsi="David" w:cs="David" w:hint="cs"/>
          <w:sz w:val="24"/>
          <w:szCs w:val="24"/>
          <w:rtl/>
        </w:rPr>
        <w:t xml:space="preserve">ות אזרחית על מזמין השירות יש לעמוד </w:t>
      </w:r>
      <w:r w:rsidRPr="00AE6B3F">
        <w:rPr>
          <w:rFonts w:ascii="David" w:hAnsi="David" w:cs="David" w:hint="cs"/>
          <w:b/>
          <w:bCs/>
          <w:sz w:val="24"/>
          <w:szCs w:val="24"/>
          <w:rtl/>
        </w:rPr>
        <w:t>בדרישות סף מצטברות</w:t>
      </w:r>
      <w:r>
        <w:rPr>
          <w:rFonts w:ascii="David" w:hAnsi="David" w:cs="David" w:hint="cs"/>
          <w:sz w:val="24"/>
          <w:szCs w:val="24"/>
          <w:rtl/>
        </w:rPr>
        <w:t>-</w:t>
      </w:r>
      <w:r w:rsidR="00261ED1">
        <w:rPr>
          <w:rFonts w:ascii="David" w:hAnsi="David" w:cs="David" w:hint="cs"/>
          <w:sz w:val="24"/>
          <w:szCs w:val="24"/>
          <w:rtl/>
        </w:rPr>
        <w:t xml:space="preserve"> (מדובר בעובדי קבלנים בתחומים הספציפיים).</w:t>
      </w:r>
    </w:p>
    <w:p w14:paraId="01248A7D" w14:textId="5C8AD3EC" w:rsidR="005468CF" w:rsidRDefault="005468CF" w:rsidP="00530FB5">
      <w:pPr>
        <w:pStyle w:val="a7"/>
        <w:numPr>
          <w:ilvl w:val="0"/>
          <w:numId w:val="41"/>
        </w:numPr>
        <w:tabs>
          <w:tab w:val="left" w:pos="926"/>
        </w:tabs>
        <w:spacing w:after="0" w:line="360" w:lineRule="auto"/>
        <w:jc w:val="both"/>
        <w:rPr>
          <w:rFonts w:ascii="David" w:hAnsi="David" w:cs="David"/>
          <w:sz w:val="24"/>
          <w:szCs w:val="24"/>
        </w:rPr>
      </w:pPr>
      <w:r w:rsidRPr="005468CF">
        <w:rPr>
          <w:rFonts w:ascii="David" w:hAnsi="David" w:cs="David" w:hint="cs"/>
          <w:b/>
          <w:bCs/>
          <w:sz w:val="24"/>
          <w:szCs w:val="24"/>
          <w:rtl/>
        </w:rPr>
        <w:t>ה</w:t>
      </w:r>
      <w:r w:rsidR="00AB16AD" w:rsidRPr="005468CF">
        <w:rPr>
          <w:rFonts w:ascii="David" w:hAnsi="David" w:cs="David" w:hint="cs"/>
          <w:b/>
          <w:bCs/>
          <w:sz w:val="24"/>
          <w:szCs w:val="24"/>
          <w:rtl/>
        </w:rPr>
        <w:t>שירות</w:t>
      </w:r>
      <w:r w:rsidR="00AB16AD">
        <w:rPr>
          <w:rFonts w:ascii="David" w:hAnsi="David" w:cs="David" w:hint="cs"/>
          <w:sz w:val="24"/>
          <w:szCs w:val="24"/>
          <w:rtl/>
        </w:rPr>
        <w:t xml:space="preserve"> אצל מזמין השירות מבוצע באמצעות 4 עובדים לפחות</w:t>
      </w:r>
      <w:r w:rsidR="005F4A10">
        <w:rPr>
          <w:rFonts w:ascii="David" w:hAnsi="David" w:cs="David" w:hint="cs"/>
          <w:sz w:val="24"/>
          <w:szCs w:val="24"/>
          <w:rtl/>
        </w:rPr>
        <w:t>- מדובר על עובדים מקבלן אחד או מקבלנים שונים!</w:t>
      </w:r>
      <w:r w:rsidR="00B3421E">
        <w:rPr>
          <w:rFonts w:ascii="David" w:hAnsi="David" w:cs="David" w:hint="cs"/>
          <w:sz w:val="24"/>
          <w:szCs w:val="24"/>
          <w:rtl/>
        </w:rPr>
        <w:t xml:space="preserve"> מדובר על נפח של פעילו.</w:t>
      </w:r>
    </w:p>
    <w:p w14:paraId="5CB7C3FC" w14:textId="41891C3D" w:rsidR="00261ED1" w:rsidRPr="00261ED1" w:rsidRDefault="005468CF" w:rsidP="00530FB5">
      <w:pPr>
        <w:pStyle w:val="a7"/>
        <w:numPr>
          <w:ilvl w:val="0"/>
          <w:numId w:val="41"/>
        </w:numPr>
        <w:tabs>
          <w:tab w:val="left" w:pos="926"/>
        </w:tabs>
        <w:spacing w:after="0" w:line="360" w:lineRule="auto"/>
        <w:jc w:val="both"/>
        <w:rPr>
          <w:rFonts w:ascii="David" w:hAnsi="David" w:cs="David"/>
          <w:sz w:val="24"/>
          <w:szCs w:val="24"/>
        </w:rPr>
      </w:pPr>
      <w:r>
        <w:rPr>
          <w:rFonts w:ascii="David" w:hAnsi="David" w:cs="David" w:hint="cs"/>
          <w:b/>
          <w:bCs/>
          <w:sz w:val="24"/>
          <w:szCs w:val="24"/>
          <w:rtl/>
        </w:rPr>
        <w:t>השירות</w:t>
      </w:r>
      <w:r w:rsidR="00AB16AD">
        <w:rPr>
          <w:rFonts w:ascii="David" w:hAnsi="David" w:cs="David" w:hint="cs"/>
          <w:sz w:val="24"/>
          <w:szCs w:val="24"/>
          <w:rtl/>
        </w:rPr>
        <w:t xml:space="preserve"> ניתן במהלך חצי שנה לפחות באופן קבוע ורציף</w:t>
      </w:r>
      <w:r>
        <w:rPr>
          <w:rFonts w:ascii="David" w:hAnsi="David" w:cs="David" w:hint="cs"/>
          <w:sz w:val="24"/>
          <w:szCs w:val="24"/>
          <w:rtl/>
        </w:rPr>
        <w:t>.</w:t>
      </w:r>
      <w:r w:rsidR="00261ED1">
        <w:rPr>
          <w:rFonts w:ascii="David" w:hAnsi="David" w:cs="David" w:hint="cs"/>
          <w:sz w:val="24"/>
          <w:szCs w:val="24"/>
          <w:rtl/>
        </w:rPr>
        <w:t xml:space="preserve"> לא מדובר על העובד!</w:t>
      </w:r>
    </w:p>
    <w:p w14:paraId="3F29EC46" w14:textId="1EB75904" w:rsidR="00261ED1" w:rsidRDefault="00261ED1" w:rsidP="00530FB5">
      <w:pPr>
        <w:pStyle w:val="a7"/>
        <w:numPr>
          <w:ilvl w:val="0"/>
          <w:numId w:val="41"/>
        </w:numPr>
        <w:tabs>
          <w:tab w:val="left" w:pos="926"/>
        </w:tabs>
        <w:spacing w:after="0" w:line="360" w:lineRule="auto"/>
        <w:jc w:val="both"/>
        <w:rPr>
          <w:rFonts w:ascii="David" w:hAnsi="David" w:cs="David"/>
          <w:sz w:val="24"/>
          <w:szCs w:val="24"/>
        </w:rPr>
      </w:pPr>
      <w:r>
        <w:rPr>
          <w:rFonts w:ascii="David" w:hAnsi="David" w:cs="David" w:hint="cs"/>
          <w:sz w:val="24"/>
          <w:szCs w:val="24"/>
          <w:rtl/>
        </w:rPr>
        <w:t>נמסרה הודעה למזמין השירות והחובה לא מולאה בידי קבלן עד תום 30 ימים ממועד מסירת ההודעה- אחרי מסירת ההודעה אי אפשר "להתנער" מהחובה. יכול להגיע ע"י העובד, מפקח, ארגון זכויות וכו. הדרישה צריכה להיות בכתב. ההודעה</w:t>
      </w:r>
      <w:r w:rsidR="001C30A6">
        <w:rPr>
          <w:rFonts w:ascii="David" w:hAnsi="David" w:cs="David" w:hint="cs"/>
          <w:sz w:val="24"/>
          <w:szCs w:val="24"/>
          <w:rtl/>
        </w:rPr>
        <w:t xml:space="preserve"> אומרת למזמין כי הוא לא קיבל את הזכויות (הוא דרש מהקבלן בכתב הודעה והוא מסר למזמין הודעה שהוא עשה זאת). דרישה+</w:t>
      </w:r>
      <w:r w:rsidR="00FC48C4">
        <w:rPr>
          <w:rFonts w:ascii="David" w:hAnsi="David" w:cs="David" w:hint="cs"/>
          <w:sz w:val="24"/>
          <w:szCs w:val="24"/>
          <w:rtl/>
        </w:rPr>
        <w:t xml:space="preserve"> </w:t>
      </w:r>
      <w:r w:rsidR="001C30A6">
        <w:rPr>
          <w:rFonts w:ascii="David" w:hAnsi="David" w:cs="David" w:hint="cs"/>
          <w:sz w:val="24"/>
          <w:szCs w:val="24"/>
          <w:rtl/>
        </w:rPr>
        <w:t>הודעה בכתב.</w:t>
      </w:r>
      <w:r w:rsidR="00FD29B8">
        <w:rPr>
          <w:rFonts w:ascii="David" w:hAnsi="David" w:cs="David" w:hint="cs"/>
          <w:sz w:val="24"/>
          <w:szCs w:val="24"/>
          <w:rtl/>
        </w:rPr>
        <w:t xml:space="preserve"> [כפוף לס' 26- שהוא איפשר הודעה].</w:t>
      </w:r>
    </w:p>
    <w:p w14:paraId="01D998D8" w14:textId="15F16422" w:rsidR="00261ED1" w:rsidRPr="00261ED1" w:rsidRDefault="00261ED1" w:rsidP="00261ED1">
      <w:pPr>
        <w:tabs>
          <w:tab w:val="left" w:pos="926"/>
        </w:tabs>
        <w:spacing w:after="0" w:line="360" w:lineRule="auto"/>
        <w:jc w:val="both"/>
        <w:rPr>
          <w:rFonts w:ascii="David" w:hAnsi="David" w:cs="David"/>
          <w:sz w:val="24"/>
          <w:szCs w:val="24"/>
          <w:rtl/>
        </w:rPr>
      </w:pPr>
    </w:p>
    <w:p w14:paraId="689B2838" w14:textId="6577144A" w:rsidR="00261ED1" w:rsidRDefault="00261ED1" w:rsidP="00261ED1">
      <w:pPr>
        <w:tabs>
          <w:tab w:val="left" w:pos="926"/>
        </w:tabs>
        <w:spacing w:after="0" w:line="360" w:lineRule="auto"/>
        <w:jc w:val="both"/>
        <w:rPr>
          <w:rFonts w:ascii="David" w:hAnsi="David" w:cs="David"/>
          <w:sz w:val="24"/>
          <w:szCs w:val="24"/>
          <w:rtl/>
        </w:rPr>
      </w:pPr>
      <w:r w:rsidRPr="00261ED1">
        <w:rPr>
          <w:rFonts w:ascii="David" w:hAnsi="David" w:cs="David" w:hint="cs"/>
          <w:sz w:val="24"/>
          <w:szCs w:val="24"/>
          <w:u w:val="single"/>
          <w:rtl/>
        </w:rPr>
        <w:t xml:space="preserve">ס'  26- </w:t>
      </w:r>
      <w:r>
        <w:rPr>
          <w:rFonts w:ascii="David" w:hAnsi="David" w:cs="David" w:hint="cs"/>
          <w:sz w:val="24"/>
          <w:szCs w:val="24"/>
          <w:rtl/>
        </w:rPr>
        <w:t xml:space="preserve">ביחס להודעה. מזמין שירות חייב לנקוט אמצעים סבירים כדי למנוע פגיעה בזכויות של העובדים של הקבלן ולשם כך הוא צריך למצוא דרך יעילה לעשות כך. למשל ע"י תיבת תלונות. זה עוזר להבין את דרישת הכתב שמנויה </w:t>
      </w:r>
      <w:r>
        <w:rPr>
          <w:rFonts w:ascii="David" w:hAnsi="David" w:cs="David" w:hint="cs"/>
          <w:sz w:val="24"/>
          <w:szCs w:val="24"/>
          <w:rtl/>
        </w:rPr>
        <w:lastRenderedPageBreak/>
        <w:t>בס' 25(3).</w:t>
      </w:r>
      <w:r w:rsidR="00FC48C4">
        <w:rPr>
          <w:rFonts w:ascii="David" w:hAnsi="David" w:cs="David" w:hint="cs"/>
          <w:sz w:val="24"/>
          <w:szCs w:val="24"/>
          <w:rtl/>
        </w:rPr>
        <w:t xml:space="preserve"> ס"ק ב אומר שאם המזמין לא מצא דרך יעילה למסור את ההודעה/ לא יידע את העובדים בדרך שמצא תחול עליו אחריות אזרחית.</w:t>
      </w:r>
    </w:p>
    <w:p w14:paraId="24523745" w14:textId="011F2A7C" w:rsidR="00EA389F" w:rsidRDefault="00EA389F" w:rsidP="00261ED1">
      <w:pPr>
        <w:tabs>
          <w:tab w:val="left" w:pos="926"/>
        </w:tabs>
        <w:spacing w:after="0" w:line="360" w:lineRule="auto"/>
        <w:jc w:val="both"/>
        <w:rPr>
          <w:rFonts w:ascii="David" w:hAnsi="David" w:cs="David"/>
          <w:sz w:val="24"/>
          <w:szCs w:val="24"/>
          <w:rtl/>
        </w:rPr>
      </w:pPr>
    </w:p>
    <w:p w14:paraId="23AD976A" w14:textId="48CD34B4" w:rsidR="00EA389F" w:rsidRDefault="00EA389F" w:rsidP="00261ED1">
      <w:pPr>
        <w:tabs>
          <w:tab w:val="left" w:pos="926"/>
        </w:tabs>
        <w:spacing w:after="0" w:line="360" w:lineRule="auto"/>
        <w:jc w:val="both"/>
        <w:rPr>
          <w:rFonts w:ascii="David" w:hAnsi="David" w:cs="David"/>
          <w:sz w:val="24"/>
          <w:szCs w:val="24"/>
          <w:rtl/>
        </w:rPr>
      </w:pPr>
      <w:r w:rsidRPr="001B5529">
        <w:rPr>
          <w:rFonts w:ascii="David" w:hAnsi="David" w:cs="David" w:hint="cs"/>
          <w:sz w:val="24"/>
          <w:szCs w:val="24"/>
          <w:u w:val="single"/>
          <w:rtl/>
        </w:rPr>
        <w:t>ס'27-</w:t>
      </w:r>
      <w:r>
        <w:rPr>
          <w:rFonts w:ascii="David" w:hAnsi="David" w:cs="David" w:hint="cs"/>
          <w:sz w:val="24"/>
          <w:szCs w:val="24"/>
          <w:rtl/>
        </w:rPr>
        <w:t xml:space="preserve"> הגנות למזמין השירות, בעצם ס' זה מדבר על </w:t>
      </w:r>
      <w:r w:rsidRPr="00EA389F">
        <w:rPr>
          <w:rFonts w:ascii="David" w:hAnsi="David" w:cs="David" w:hint="cs"/>
          <w:b/>
          <w:bCs/>
          <w:sz w:val="24"/>
          <w:szCs w:val="24"/>
          <w:rtl/>
        </w:rPr>
        <w:t>תום לב.</w:t>
      </w:r>
      <w:r>
        <w:rPr>
          <w:rFonts w:ascii="David" w:hAnsi="David" w:cs="David" w:hint="cs"/>
          <w:sz w:val="24"/>
          <w:szCs w:val="24"/>
          <w:rtl/>
        </w:rPr>
        <w:t xml:space="preserve"> מספיק שאחד הסעיפים מתקיימים על מנת שתעמוד הגנה לזכות מזמין השירות.</w:t>
      </w:r>
    </w:p>
    <w:p w14:paraId="036BAD6B" w14:textId="54E8950C" w:rsidR="001B5529" w:rsidRDefault="001B5529" w:rsidP="00261ED1">
      <w:pPr>
        <w:tabs>
          <w:tab w:val="left" w:pos="926"/>
        </w:tabs>
        <w:spacing w:after="0" w:line="360" w:lineRule="auto"/>
        <w:jc w:val="both"/>
        <w:rPr>
          <w:rFonts w:ascii="David" w:hAnsi="David" w:cs="David"/>
          <w:sz w:val="24"/>
          <w:szCs w:val="24"/>
          <w:rtl/>
        </w:rPr>
      </w:pPr>
    </w:p>
    <w:p w14:paraId="14B8000D" w14:textId="0B5B965F" w:rsidR="001B5529" w:rsidRDefault="001B5529" w:rsidP="001B5529">
      <w:pPr>
        <w:tabs>
          <w:tab w:val="left" w:pos="926"/>
        </w:tabs>
        <w:spacing w:after="0" w:line="360" w:lineRule="auto"/>
        <w:jc w:val="both"/>
        <w:rPr>
          <w:rFonts w:ascii="David" w:hAnsi="David" w:cs="David"/>
          <w:sz w:val="24"/>
          <w:szCs w:val="24"/>
          <w:rtl/>
        </w:rPr>
      </w:pPr>
      <w:r w:rsidRPr="001B5529">
        <w:rPr>
          <w:rFonts w:ascii="David" w:hAnsi="David" w:cs="David" w:hint="cs"/>
          <w:sz w:val="24"/>
          <w:szCs w:val="24"/>
          <w:u w:val="single"/>
          <w:rtl/>
        </w:rPr>
        <w:t>ס' 28-</w:t>
      </w:r>
      <w:r>
        <w:rPr>
          <w:rFonts w:ascii="David" w:hAnsi="David" w:cs="David" w:hint="cs"/>
          <w:sz w:val="24"/>
          <w:szCs w:val="24"/>
          <w:rtl/>
        </w:rPr>
        <w:t xml:space="preserve"> המזמין חייב לראות את החוזה בין הקבלן ובין העובדי שלו לפני שהוא מוזמן אליך. אם אתה מזמין שירות ביטחון/ ניקיון/ הסעדה חייבים לראות את החוזה בין העובד לקבלן. אי אפשר לעצום עיניים לתופעות חברתיות לא תקינות, לבחון את החוזה יכול להיות נגוע </w:t>
      </w:r>
      <w:r w:rsidRPr="001B5529">
        <w:rPr>
          <w:rFonts w:ascii="David" w:hAnsi="David" w:cs="David" w:hint="cs"/>
          <w:b/>
          <w:bCs/>
          <w:sz w:val="24"/>
          <w:szCs w:val="24"/>
          <w:rtl/>
        </w:rPr>
        <w:t>בחוסר תום לב ואז אין הגנות</w:t>
      </w:r>
      <w:r w:rsidR="005C050C">
        <w:rPr>
          <w:rFonts w:ascii="David" w:hAnsi="David" w:cs="David" w:hint="cs"/>
          <w:b/>
          <w:bCs/>
          <w:sz w:val="24"/>
          <w:szCs w:val="24"/>
          <w:rtl/>
        </w:rPr>
        <w:t xml:space="preserve"> </w:t>
      </w:r>
      <w:r w:rsidRPr="001B5529">
        <w:rPr>
          <w:rFonts w:ascii="David" w:hAnsi="David" w:cs="David" w:hint="cs"/>
          <w:b/>
          <w:bCs/>
          <w:sz w:val="24"/>
          <w:szCs w:val="24"/>
          <w:rtl/>
        </w:rPr>
        <w:t>(ס' 27).</w:t>
      </w:r>
      <w:r>
        <w:rPr>
          <w:rFonts w:ascii="David" w:hAnsi="David" w:cs="David" w:hint="cs"/>
          <w:sz w:val="24"/>
          <w:szCs w:val="24"/>
          <w:rtl/>
        </w:rPr>
        <w:t xml:space="preserve"> זה משנה את שוק העבודה כי יש רצון לראות את החוזה ולהיות ער לבעיות שעשויות להיות. אם אתה מזמין </w:t>
      </w:r>
      <w:r w:rsidR="005C050C">
        <w:rPr>
          <w:rFonts w:ascii="David" w:hAnsi="David" w:cs="David" w:hint="cs"/>
          <w:sz w:val="24"/>
          <w:szCs w:val="24"/>
          <w:rtl/>
        </w:rPr>
        <w:t xml:space="preserve">שירות </w:t>
      </w:r>
      <w:r>
        <w:rPr>
          <w:rFonts w:ascii="David" w:hAnsi="David" w:cs="David" w:hint="cs"/>
          <w:sz w:val="24"/>
          <w:szCs w:val="24"/>
          <w:rtl/>
        </w:rPr>
        <w:t xml:space="preserve">אתה גם צריך להיות ער לבעיות שעשויות להיות בחוזה . </w:t>
      </w:r>
      <w:r w:rsidRPr="001B5529">
        <w:rPr>
          <w:rFonts w:ascii="David" w:hAnsi="David" w:cs="David" w:hint="cs"/>
          <w:b/>
          <w:bCs/>
          <w:sz w:val="24"/>
          <w:szCs w:val="24"/>
          <w:rtl/>
        </w:rPr>
        <w:t>תחול אחריות אזרחית</w:t>
      </w:r>
      <w:r>
        <w:rPr>
          <w:rFonts w:ascii="David" w:hAnsi="David" w:cs="David" w:hint="cs"/>
          <w:b/>
          <w:bCs/>
          <w:sz w:val="24"/>
          <w:szCs w:val="24"/>
          <w:rtl/>
        </w:rPr>
        <w:t xml:space="preserve"> על המזמין</w:t>
      </w:r>
      <w:r w:rsidRPr="001B5529">
        <w:rPr>
          <w:rFonts w:ascii="David" w:hAnsi="David" w:cs="David" w:hint="cs"/>
          <w:b/>
          <w:bCs/>
          <w:sz w:val="24"/>
          <w:szCs w:val="24"/>
          <w:rtl/>
        </w:rPr>
        <w:t xml:space="preserve"> לפי ס' 25(א) על אף אם התנאים לא מתקיימים.</w:t>
      </w:r>
      <w:r w:rsidR="00B3421E">
        <w:rPr>
          <w:rFonts w:ascii="David" w:hAnsi="David" w:cs="David" w:hint="cs"/>
          <w:sz w:val="24"/>
          <w:szCs w:val="24"/>
          <w:rtl/>
        </w:rPr>
        <w:t xml:space="preserve"> אם המזמין לא התעניין מלכתחילה, לא משנה אם הדרישות לא מתקיימות.</w:t>
      </w:r>
    </w:p>
    <w:p w14:paraId="16039C8B" w14:textId="239944D5" w:rsidR="00FD29B8" w:rsidRDefault="00FD29B8" w:rsidP="001B5529">
      <w:pPr>
        <w:tabs>
          <w:tab w:val="left" w:pos="926"/>
        </w:tabs>
        <w:spacing w:after="0" w:line="360" w:lineRule="auto"/>
        <w:jc w:val="both"/>
        <w:rPr>
          <w:rFonts w:ascii="David" w:hAnsi="David" w:cs="David"/>
          <w:sz w:val="24"/>
          <w:szCs w:val="24"/>
          <w:rtl/>
        </w:rPr>
      </w:pPr>
    </w:p>
    <w:p w14:paraId="2A606824" w14:textId="6EE2E5F3" w:rsidR="00B3421E" w:rsidRPr="00FD29B8" w:rsidRDefault="00FD29B8" w:rsidP="00FD29B8">
      <w:pPr>
        <w:tabs>
          <w:tab w:val="left" w:pos="926"/>
        </w:tabs>
        <w:spacing w:after="0" w:line="360" w:lineRule="auto"/>
        <w:jc w:val="center"/>
        <w:rPr>
          <w:rFonts w:ascii="David" w:hAnsi="David" w:cs="David"/>
          <w:b/>
          <w:bCs/>
          <w:sz w:val="24"/>
          <w:szCs w:val="24"/>
          <w:rtl/>
        </w:rPr>
      </w:pPr>
      <w:r w:rsidRPr="00FD29B8">
        <w:rPr>
          <w:rFonts w:ascii="David" w:hAnsi="David" w:cs="David" w:hint="cs"/>
          <w:b/>
          <w:bCs/>
          <w:sz w:val="24"/>
          <w:szCs w:val="24"/>
          <w:rtl/>
        </w:rPr>
        <w:t>פרק ד: אחריות פלילית על מזמין שירות</w:t>
      </w:r>
    </w:p>
    <w:p w14:paraId="7A1D4286" w14:textId="5B82AE14" w:rsidR="00B3421E" w:rsidRDefault="00B3421E" w:rsidP="001B5529">
      <w:pPr>
        <w:tabs>
          <w:tab w:val="left" w:pos="926"/>
        </w:tabs>
        <w:spacing w:after="0" w:line="360" w:lineRule="auto"/>
        <w:jc w:val="both"/>
        <w:rPr>
          <w:rFonts w:ascii="David" w:hAnsi="David" w:cs="David"/>
          <w:sz w:val="24"/>
          <w:szCs w:val="24"/>
          <w:rtl/>
        </w:rPr>
      </w:pPr>
      <w:r w:rsidRPr="00B3421E">
        <w:rPr>
          <w:rFonts w:ascii="David" w:hAnsi="David" w:cs="David" w:hint="cs"/>
          <w:sz w:val="24"/>
          <w:szCs w:val="24"/>
          <w:u w:val="single"/>
          <w:rtl/>
        </w:rPr>
        <w:t>ס' 31-</w:t>
      </w:r>
      <w:r>
        <w:rPr>
          <w:rFonts w:ascii="David" w:hAnsi="David" w:cs="David" w:hint="cs"/>
          <w:sz w:val="24"/>
          <w:szCs w:val="24"/>
          <w:rtl/>
        </w:rPr>
        <w:t xml:space="preserve"> זו עבירה פלילית שגוררת קנס לא לבחון את תוכן החוז</w:t>
      </w:r>
      <w:r w:rsidR="006A35F6">
        <w:rPr>
          <w:rFonts w:ascii="David" w:hAnsi="David" w:cs="David" w:hint="cs"/>
          <w:sz w:val="24"/>
          <w:szCs w:val="24"/>
          <w:rtl/>
        </w:rPr>
        <w:t>ה</w:t>
      </w:r>
      <w:r>
        <w:rPr>
          <w:rFonts w:ascii="David" w:hAnsi="David" w:cs="David" w:hint="cs"/>
          <w:sz w:val="24"/>
          <w:szCs w:val="24"/>
          <w:rtl/>
        </w:rPr>
        <w:t>, אפשר להטיל את האחריות הפלילית על המנכ"ל.</w:t>
      </w:r>
    </w:p>
    <w:p w14:paraId="0AD0AAF3" w14:textId="023AF257" w:rsidR="0007676D" w:rsidRDefault="0007676D" w:rsidP="001B5529">
      <w:pPr>
        <w:tabs>
          <w:tab w:val="left" w:pos="926"/>
        </w:tabs>
        <w:spacing w:after="0" w:line="360" w:lineRule="auto"/>
        <w:jc w:val="both"/>
        <w:rPr>
          <w:rFonts w:ascii="David" w:hAnsi="David" w:cs="David"/>
          <w:sz w:val="24"/>
          <w:szCs w:val="24"/>
          <w:rtl/>
        </w:rPr>
      </w:pPr>
    </w:p>
    <w:p w14:paraId="2A6FA0B7" w14:textId="552A9D40" w:rsidR="0007676D" w:rsidRDefault="0007676D" w:rsidP="001B5529">
      <w:pPr>
        <w:tabs>
          <w:tab w:val="left" w:pos="926"/>
        </w:tabs>
        <w:spacing w:after="0" w:line="360" w:lineRule="auto"/>
        <w:jc w:val="both"/>
        <w:rPr>
          <w:rFonts w:ascii="David" w:hAnsi="David" w:cs="David"/>
          <w:sz w:val="24"/>
          <w:szCs w:val="24"/>
          <w:rtl/>
        </w:rPr>
      </w:pPr>
      <w:r w:rsidRPr="0007676D">
        <w:rPr>
          <w:rFonts w:ascii="David" w:hAnsi="David" w:cs="David" w:hint="cs"/>
          <w:sz w:val="24"/>
          <w:szCs w:val="24"/>
          <w:u w:val="single"/>
          <w:rtl/>
        </w:rPr>
        <w:t>ס'33-</w:t>
      </w:r>
      <w:r>
        <w:rPr>
          <w:rFonts w:ascii="David" w:hAnsi="David" w:cs="David" w:hint="cs"/>
          <w:sz w:val="24"/>
          <w:szCs w:val="24"/>
          <w:rtl/>
        </w:rPr>
        <w:t xml:space="preserve"> אם ה</w:t>
      </w:r>
      <w:r w:rsidR="005C050C">
        <w:rPr>
          <w:rFonts w:ascii="David" w:hAnsi="David" w:cs="David" w:hint="cs"/>
          <w:sz w:val="24"/>
          <w:szCs w:val="24"/>
          <w:rtl/>
        </w:rPr>
        <w:t>מ</w:t>
      </w:r>
      <w:r>
        <w:rPr>
          <w:rFonts w:ascii="David" w:hAnsi="David" w:cs="David" w:hint="cs"/>
          <w:sz w:val="24"/>
          <w:szCs w:val="24"/>
          <w:rtl/>
        </w:rPr>
        <w:t xml:space="preserve">עסיק עשה עבירה זה </w:t>
      </w:r>
      <w:r w:rsidRPr="005C050C">
        <w:rPr>
          <w:rFonts w:ascii="David" w:hAnsi="David" w:cs="David" w:hint="cs"/>
          <w:b/>
          <w:bCs/>
          <w:sz w:val="24"/>
          <w:szCs w:val="24"/>
          <w:rtl/>
        </w:rPr>
        <w:t>חזקה שהמזמין ידע</w:t>
      </w:r>
      <w:r>
        <w:rPr>
          <w:rFonts w:ascii="David" w:hAnsi="David" w:cs="David" w:hint="cs"/>
          <w:sz w:val="24"/>
          <w:szCs w:val="24"/>
          <w:rtl/>
        </w:rPr>
        <w:t xml:space="preserve"> </w:t>
      </w:r>
      <w:r w:rsidRPr="005C050C">
        <w:rPr>
          <w:rFonts w:ascii="David" w:hAnsi="David" w:cs="David" w:hint="cs"/>
          <w:b/>
          <w:bCs/>
          <w:sz w:val="24"/>
          <w:szCs w:val="24"/>
          <w:rtl/>
        </w:rPr>
        <w:t>אלא אם</w:t>
      </w:r>
      <w:r w:rsidR="005C050C" w:rsidRPr="005C050C">
        <w:rPr>
          <w:rFonts w:ascii="David" w:hAnsi="David" w:cs="David" w:hint="cs"/>
          <w:b/>
          <w:bCs/>
          <w:sz w:val="24"/>
          <w:szCs w:val="24"/>
          <w:rtl/>
        </w:rPr>
        <w:t xml:space="preserve"> המזמין </w:t>
      </w:r>
      <w:r w:rsidRPr="005C050C">
        <w:rPr>
          <w:rFonts w:ascii="David" w:hAnsi="David" w:cs="David" w:hint="cs"/>
          <w:b/>
          <w:bCs/>
          <w:sz w:val="24"/>
          <w:szCs w:val="24"/>
          <w:rtl/>
        </w:rPr>
        <w:t>יוכיח כי עשה כל שביכולתו להוכיח כי אכן לא ידע.</w:t>
      </w:r>
    </w:p>
    <w:p w14:paraId="75618324" w14:textId="42DFA83B" w:rsidR="00EB1A4E" w:rsidRDefault="00EB1A4E" w:rsidP="00386820">
      <w:pPr>
        <w:tabs>
          <w:tab w:val="left" w:pos="926"/>
        </w:tabs>
        <w:spacing w:after="0" w:line="360" w:lineRule="auto"/>
        <w:jc w:val="both"/>
        <w:rPr>
          <w:rFonts w:ascii="David" w:hAnsi="David" w:cs="David"/>
          <w:sz w:val="24"/>
          <w:szCs w:val="24"/>
          <w:rtl/>
        </w:rPr>
      </w:pPr>
    </w:p>
    <w:p w14:paraId="5408C90D" w14:textId="0DC147C0" w:rsidR="003D556A" w:rsidRPr="004E12FE" w:rsidRDefault="003D556A" w:rsidP="003D556A">
      <w:pPr>
        <w:shd w:val="clear" w:color="auto" w:fill="D9E2F3" w:themeFill="accent1" w:themeFillTint="33"/>
        <w:spacing w:after="0" w:line="360" w:lineRule="auto"/>
        <w:jc w:val="center"/>
        <w:rPr>
          <w:rFonts w:ascii="David" w:hAnsi="David" w:cs="David"/>
          <w:b/>
          <w:bCs/>
          <w:sz w:val="24"/>
          <w:szCs w:val="24"/>
          <w:rtl/>
        </w:rPr>
      </w:pPr>
      <w:r>
        <w:rPr>
          <w:rFonts w:ascii="David" w:hAnsi="David" w:cs="David" w:hint="cs"/>
          <w:b/>
          <w:bCs/>
          <w:sz w:val="24"/>
          <w:szCs w:val="24"/>
          <w:rtl/>
        </w:rPr>
        <w:t>בית הדין לעבודה</w:t>
      </w:r>
    </w:p>
    <w:p w14:paraId="6DBE1986" w14:textId="1BF47C67" w:rsidR="009A3D87" w:rsidRDefault="00990DD1" w:rsidP="00D177D5">
      <w:pPr>
        <w:tabs>
          <w:tab w:val="left" w:pos="926"/>
        </w:tabs>
        <w:spacing w:after="0" w:line="360" w:lineRule="auto"/>
        <w:jc w:val="both"/>
        <w:rPr>
          <w:rFonts w:ascii="David" w:hAnsi="David" w:cs="David"/>
          <w:sz w:val="24"/>
          <w:szCs w:val="24"/>
          <w:rtl/>
        </w:rPr>
      </w:pPr>
      <w:r>
        <w:rPr>
          <w:rFonts w:ascii="David" w:hAnsi="David" w:cs="David" w:hint="cs"/>
          <w:sz w:val="24"/>
          <w:szCs w:val="24"/>
          <w:rtl/>
        </w:rPr>
        <w:t>ביה"ד לעבודה</w:t>
      </w:r>
      <w:r w:rsidR="00D177D5">
        <w:rPr>
          <w:rFonts w:ascii="David" w:hAnsi="David" w:cs="David" w:hint="cs"/>
          <w:sz w:val="24"/>
          <w:szCs w:val="24"/>
          <w:rtl/>
        </w:rPr>
        <w:t xml:space="preserve"> הוא בעל מאפיינים</w:t>
      </w:r>
      <w:r>
        <w:rPr>
          <w:rFonts w:ascii="David" w:hAnsi="David" w:cs="David" w:hint="cs"/>
          <w:sz w:val="24"/>
          <w:szCs w:val="24"/>
          <w:rtl/>
        </w:rPr>
        <w:t xml:space="preserve"> מיוחד</w:t>
      </w:r>
      <w:r w:rsidR="00D177D5">
        <w:rPr>
          <w:rFonts w:ascii="David" w:hAnsi="David" w:cs="David" w:hint="cs"/>
          <w:sz w:val="24"/>
          <w:szCs w:val="24"/>
          <w:rtl/>
        </w:rPr>
        <w:t>ים</w:t>
      </w:r>
      <w:r>
        <w:rPr>
          <w:rFonts w:ascii="David" w:hAnsi="David" w:cs="David" w:hint="cs"/>
          <w:sz w:val="24"/>
          <w:szCs w:val="24"/>
          <w:rtl/>
        </w:rPr>
        <w:t xml:space="preserve"> </w:t>
      </w:r>
      <w:r w:rsidR="00D177D5">
        <w:rPr>
          <w:rFonts w:ascii="David" w:hAnsi="David" w:cs="David" w:hint="cs"/>
          <w:sz w:val="24"/>
          <w:szCs w:val="24"/>
          <w:rtl/>
        </w:rPr>
        <w:t>ממספר סיבות:</w:t>
      </w:r>
    </w:p>
    <w:p w14:paraId="28A5F720" w14:textId="573B562D" w:rsidR="00D177D5" w:rsidRDefault="00D177D5" w:rsidP="00530FB5">
      <w:pPr>
        <w:pStyle w:val="a7"/>
        <w:numPr>
          <w:ilvl w:val="0"/>
          <w:numId w:val="43"/>
        </w:numPr>
        <w:tabs>
          <w:tab w:val="left" w:pos="926"/>
        </w:tabs>
        <w:spacing w:after="0" w:line="360" w:lineRule="auto"/>
        <w:jc w:val="both"/>
        <w:rPr>
          <w:rFonts w:ascii="David" w:hAnsi="David" w:cs="David"/>
          <w:sz w:val="24"/>
          <w:szCs w:val="24"/>
        </w:rPr>
      </w:pPr>
      <w:r>
        <w:rPr>
          <w:rFonts w:ascii="David" w:hAnsi="David" w:cs="David" w:hint="cs"/>
          <w:sz w:val="24"/>
          <w:szCs w:val="24"/>
          <w:rtl/>
        </w:rPr>
        <w:t>הרציונל להקמתו- עצם הקמתם של בתי דין לעבודה באה לתת זווית ראיה שונה על יחסי עבודה, מהאופן בו מסתכלים על המשפט בכלל. היכולת של ביה"ד לעבודה היא גמישה יותר מיתר בתי המשפט.</w:t>
      </w:r>
    </w:p>
    <w:p w14:paraId="4156A553" w14:textId="5EDF93A3" w:rsidR="00D177D5" w:rsidRDefault="00D177D5" w:rsidP="00530FB5">
      <w:pPr>
        <w:pStyle w:val="a7"/>
        <w:numPr>
          <w:ilvl w:val="0"/>
          <w:numId w:val="43"/>
        </w:numPr>
        <w:tabs>
          <w:tab w:val="left" w:pos="926"/>
        </w:tabs>
        <w:spacing w:after="0" w:line="360" w:lineRule="auto"/>
        <w:jc w:val="both"/>
        <w:rPr>
          <w:rFonts w:ascii="David" w:hAnsi="David" w:cs="David"/>
          <w:sz w:val="24"/>
          <w:szCs w:val="24"/>
        </w:rPr>
      </w:pPr>
      <w:r>
        <w:rPr>
          <w:rFonts w:ascii="David" w:hAnsi="David" w:cs="David" w:hint="cs"/>
          <w:sz w:val="24"/>
          <w:szCs w:val="24"/>
          <w:rtl/>
        </w:rPr>
        <w:t>הרכבי ביה"ד לעבודה- הוא הרכב ייחודי עם נציגי מעסיקים ועובדים. מדובר על זווית ראיה שהניסיון כעובד או כנציג מעסיקים, שונה משל שופטים בביהמ"ש הרגילים.</w:t>
      </w:r>
    </w:p>
    <w:p w14:paraId="6986DF4B" w14:textId="40BD175E" w:rsidR="00D177D5" w:rsidRDefault="00D177D5" w:rsidP="00530FB5">
      <w:pPr>
        <w:pStyle w:val="a7"/>
        <w:numPr>
          <w:ilvl w:val="0"/>
          <w:numId w:val="43"/>
        </w:numPr>
        <w:tabs>
          <w:tab w:val="left" w:pos="926"/>
        </w:tabs>
        <w:spacing w:after="0" w:line="360" w:lineRule="auto"/>
        <w:jc w:val="both"/>
        <w:rPr>
          <w:rFonts w:ascii="David" w:hAnsi="David" w:cs="David"/>
          <w:sz w:val="24"/>
          <w:szCs w:val="24"/>
        </w:rPr>
      </w:pPr>
      <w:r>
        <w:rPr>
          <w:rFonts w:ascii="David" w:hAnsi="David" w:cs="David" w:hint="cs"/>
          <w:sz w:val="24"/>
          <w:szCs w:val="24"/>
          <w:rtl/>
        </w:rPr>
        <w:t>הסמכות- סמכות ביה"ד לעבודה מאוד מדויקת לצרכים. יש חשיבות לדעת את סמכות ביה"ד לעבודה שכן היא זו המאפשרת לנו לדעת מתי ניתן להגיש תביעות אליו ומתי לא, צריך לדעת לאן לפנות.</w:t>
      </w:r>
    </w:p>
    <w:p w14:paraId="31363E53" w14:textId="75660919" w:rsidR="00D177D5" w:rsidRDefault="00D177D5" w:rsidP="00530FB5">
      <w:pPr>
        <w:pStyle w:val="a7"/>
        <w:numPr>
          <w:ilvl w:val="0"/>
          <w:numId w:val="43"/>
        </w:numPr>
        <w:tabs>
          <w:tab w:val="left" w:pos="926"/>
        </w:tabs>
        <w:spacing w:after="0" w:line="360" w:lineRule="auto"/>
        <w:jc w:val="both"/>
        <w:rPr>
          <w:rFonts w:ascii="David" w:hAnsi="David" w:cs="David"/>
          <w:sz w:val="24"/>
          <w:szCs w:val="24"/>
        </w:rPr>
      </w:pPr>
      <w:r>
        <w:rPr>
          <w:rFonts w:ascii="David" w:hAnsi="David" w:cs="David" w:hint="cs"/>
          <w:sz w:val="24"/>
          <w:szCs w:val="24"/>
          <w:rtl/>
        </w:rPr>
        <w:t>הוראות מיוחדות- ס' 32,33 לחוק ביה"ד לעבודה מגמישים את ראיות ואת סדרי הדין. הסעיפים האלו מתפקדים בצורה אחרת.</w:t>
      </w:r>
    </w:p>
    <w:p w14:paraId="6677E902" w14:textId="5DD8CE0F" w:rsidR="00D177D5" w:rsidRDefault="00D177D5" w:rsidP="00D177D5">
      <w:pPr>
        <w:tabs>
          <w:tab w:val="left" w:pos="926"/>
        </w:tabs>
        <w:spacing w:after="0" w:line="360" w:lineRule="auto"/>
        <w:jc w:val="both"/>
        <w:rPr>
          <w:rFonts w:ascii="David" w:hAnsi="David" w:cs="David"/>
          <w:sz w:val="24"/>
          <w:szCs w:val="24"/>
          <w:rtl/>
        </w:rPr>
      </w:pPr>
    </w:p>
    <w:p w14:paraId="6165EE8A" w14:textId="2D76A7F2" w:rsidR="00D177D5" w:rsidRPr="001D5C0C" w:rsidRDefault="00D177D5" w:rsidP="00D177D5">
      <w:pPr>
        <w:tabs>
          <w:tab w:val="left" w:pos="926"/>
        </w:tabs>
        <w:spacing w:after="0" w:line="360" w:lineRule="auto"/>
        <w:jc w:val="center"/>
        <w:rPr>
          <w:rFonts w:ascii="David" w:hAnsi="David" w:cs="David"/>
          <w:b/>
          <w:bCs/>
          <w:sz w:val="28"/>
          <w:szCs w:val="28"/>
        </w:rPr>
      </w:pPr>
      <w:r w:rsidRPr="001D5C0C">
        <w:rPr>
          <w:rFonts w:ascii="David" w:hAnsi="David" w:cs="David" w:hint="cs"/>
          <w:b/>
          <w:bCs/>
          <w:sz w:val="28"/>
          <w:szCs w:val="28"/>
          <w:rtl/>
        </w:rPr>
        <w:t>חוק ביה"ד לעבודה</w:t>
      </w:r>
      <w:r w:rsidR="0038469F">
        <w:rPr>
          <w:rFonts w:ascii="David" w:hAnsi="David" w:cs="David" w:hint="cs"/>
          <w:b/>
          <w:bCs/>
          <w:sz w:val="28"/>
          <w:szCs w:val="28"/>
          <w:rtl/>
        </w:rPr>
        <w:t xml:space="preserve"> 1969</w:t>
      </w:r>
    </w:p>
    <w:p w14:paraId="5DFE39C0" w14:textId="284C131A" w:rsidR="00D177D5" w:rsidRDefault="007807CD" w:rsidP="00D177D5">
      <w:pPr>
        <w:tabs>
          <w:tab w:val="left" w:pos="926"/>
        </w:tabs>
        <w:spacing w:after="0" w:line="360" w:lineRule="auto"/>
        <w:jc w:val="both"/>
        <w:rPr>
          <w:rFonts w:ascii="David" w:hAnsi="David" w:cs="David"/>
          <w:sz w:val="24"/>
          <w:szCs w:val="24"/>
          <w:rtl/>
        </w:rPr>
      </w:pPr>
      <w:r>
        <w:rPr>
          <w:rFonts w:ascii="David" w:hAnsi="David" w:cs="David" w:hint="cs"/>
          <w:sz w:val="24"/>
          <w:szCs w:val="24"/>
          <w:rtl/>
        </w:rPr>
        <w:t>תוכן העניינים בו הוא מאוד טכני, אבל הוא עוזר להבין את מבנה הדברים.</w:t>
      </w:r>
    </w:p>
    <w:p w14:paraId="04C7BA8E" w14:textId="3E6270A6" w:rsidR="007807CD" w:rsidRDefault="007807CD" w:rsidP="00D177D5">
      <w:pPr>
        <w:tabs>
          <w:tab w:val="left" w:pos="926"/>
        </w:tabs>
        <w:spacing w:after="0" w:line="360" w:lineRule="auto"/>
        <w:jc w:val="both"/>
        <w:rPr>
          <w:rFonts w:ascii="David" w:hAnsi="David" w:cs="David"/>
          <w:sz w:val="24"/>
          <w:szCs w:val="24"/>
          <w:rtl/>
        </w:rPr>
      </w:pPr>
      <w:r>
        <w:rPr>
          <w:rFonts w:ascii="David" w:hAnsi="David" w:cs="David" w:hint="cs"/>
          <w:sz w:val="24"/>
          <w:szCs w:val="24"/>
          <w:rtl/>
        </w:rPr>
        <w:t>עיקר עיסוקינו יהיה</w:t>
      </w:r>
      <w:r w:rsidR="003D6A2F">
        <w:rPr>
          <w:rFonts w:ascii="David" w:hAnsi="David" w:cs="David" w:hint="cs"/>
          <w:sz w:val="24"/>
          <w:szCs w:val="24"/>
          <w:rtl/>
        </w:rPr>
        <w:t>:</w:t>
      </w:r>
    </w:p>
    <w:p w14:paraId="0985A098" w14:textId="4F4BD6C3" w:rsidR="007807CD" w:rsidRPr="007807CD" w:rsidRDefault="007807CD" w:rsidP="00530FB5">
      <w:pPr>
        <w:pStyle w:val="a7"/>
        <w:numPr>
          <w:ilvl w:val="0"/>
          <w:numId w:val="44"/>
        </w:numPr>
        <w:tabs>
          <w:tab w:val="left" w:pos="926"/>
        </w:tabs>
        <w:spacing w:after="0" w:line="360" w:lineRule="auto"/>
        <w:jc w:val="both"/>
        <w:rPr>
          <w:rFonts w:ascii="David" w:hAnsi="David" w:cs="David"/>
          <w:sz w:val="24"/>
          <w:szCs w:val="24"/>
          <w:rtl/>
        </w:rPr>
      </w:pPr>
      <w:r w:rsidRPr="007807CD">
        <w:rPr>
          <w:rFonts w:ascii="David" w:hAnsi="David" w:cs="David" w:hint="cs"/>
          <w:sz w:val="24"/>
          <w:szCs w:val="24"/>
          <w:rtl/>
        </w:rPr>
        <w:t>בהרכבים ובמותב ס' 18-21 לחוק. שאלת הסמכות ס' 24-26. ראיות וסדרי דין 32,33. גם בחוק זה יש תוספות ועליהן נעמוד בהמשך.</w:t>
      </w:r>
    </w:p>
    <w:p w14:paraId="59899DE8" w14:textId="7B0A1CE5" w:rsidR="007807CD" w:rsidRDefault="007807CD" w:rsidP="00D177D5">
      <w:pPr>
        <w:tabs>
          <w:tab w:val="left" w:pos="926"/>
        </w:tabs>
        <w:spacing w:after="0" w:line="360" w:lineRule="auto"/>
        <w:jc w:val="both"/>
        <w:rPr>
          <w:rFonts w:ascii="David" w:hAnsi="David" w:cs="David"/>
          <w:sz w:val="24"/>
          <w:szCs w:val="24"/>
          <w:rtl/>
        </w:rPr>
      </w:pPr>
      <w:r>
        <w:rPr>
          <w:rFonts w:ascii="David" w:hAnsi="David" w:cs="David" w:hint="cs"/>
          <w:sz w:val="24"/>
          <w:szCs w:val="24"/>
          <w:rtl/>
        </w:rPr>
        <w:t>ס1- ביה"ד לעבודה הוא בשתי ערכאות, אזורי וארצי.</w:t>
      </w:r>
    </w:p>
    <w:p w14:paraId="4E0369E9" w14:textId="0E6E08C5" w:rsidR="007807CD" w:rsidRDefault="007807CD" w:rsidP="00D177D5">
      <w:pPr>
        <w:tabs>
          <w:tab w:val="left" w:pos="926"/>
        </w:tabs>
        <w:spacing w:after="0" w:line="360" w:lineRule="auto"/>
        <w:jc w:val="both"/>
        <w:rPr>
          <w:rFonts w:ascii="David" w:hAnsi="David" w:cs="David"/>
          <w:sz w:val="24"/>
          <w:szCs w:val="24"/>
          <w:rtl/>
        </w:rPr>
      </w:pPr>
    </w:p>
    <w:p w14:paraId="2E533187" w14:textId="3F321870" w:rsidR="001D5C0C" w:rsidRPr="001D5C0C" w:rsidRDefault="001D5C0C" w:rsidP="001D5C0C">
      <w:pPr>
        <w:tabs>
          <w:tab w:val="left" w:pos="926"/>
        </w:tabs>
        <w:spacing w:after="0" w:line="360" w:lineRule="auto"/>
        <w:jc w:val="center"/>
        <w:rPr>
          <w:rFonts w:ascii="David" w:hAnsi="David" w:cs="David"/>
          <w:b/>
          <w:bCs/>
          <w:sz w:val="24"/>
          <w:szCs w:val="24"/>
          <w:rtl/>
        </w:rPr>
      </w:pPr>
      <w:r w:rsidRPr="001D5C0C">
        <w:rPr>
          <w:rFonts w:ascii="David" w:hAnsi="David" w:cs="David" w:hint="cs"/>
          <w:b/>
          <w:bCs/>
          <w:sz w:val="24"/>
          <w:szCs w:val="24"/>
          <w:rtl/>
        </w:rPr>
        <w:t>בית דין לעבודה אזורי</w:t>
      </w:r>
    </w:p>
    <w:p w14:paraId="379B9D65" w14:textId="7F949382" w:rsidR="00D177D5" w:rsidRDefault="007807CD" w:rsidP="007807CD">
      <w:pPr>
        <w:tabs>
          <w:tab w:val="left" w:pos="926"/>
        </w:tabs>
        <w:spacing w:after="0" w:line="360" w:lineRule="auto"/>
        <w:jc w:val="both"/>
        <w:rPr>
          <w:rFonts w:ascii="David" w:hAnsi="David" w:cs="David"/>
          <w:sz w:val="24"/>
          <w:szCs w:val="24"/>
          <w:rtl/>
        </w:rPr>
      </w:pPr>
      <w:r w:rsidRPr="007807CD">
        <w:rPr>
          <w:rFonts w:ascii="David" w:hAnsi="David" w:cs="David" w:hint="cs"/>
          <w:b/>
          <w:bCs/>
          <w:sz w:val="24"/>
          <w:szCs w:val="24"/>
          <w:rtl/>
        </w:rPr>
        <w:t>שאלת הסמכות</w:t>
      </w:r>
      <w:r>
        <w:rPr>
          <w:rFonts w:ascii="David" w:hAnsi="David" w:cs="David" w:hint="cs"/>
          <w:b/>
          <w:bCs/>
          <w:sz w:val="24"/>
          <w:szCs w:val="24"/>
          <w:rtl/>
        </w:rPr>
        <w:t xml:space="preserve">- </w:t>
      </w:r>
      <w:r>
        <w:rPr>
          <w:rFonts w:ascii="David" w:hAnsi="David" w:cs="David" w:hint="cs"/>
          <w:sz w:val="24"/>
          <w:szCs w:val="24"/>
          <w:rtl/>
        </w:rPr>
        <w:t>מופיע בס' 24 לחוק.</w:t>
      </w:r>
    </w:p>
    <w:p w14:paraId="01EBE7C1" w14:textId="61886B31" w:rsidR="007807CD" w:rsidRDefault="007807CD" w:rsidP="007807CD">
      <w:pPr>
        <w:tabs>
          <w:tab w:val="left" w:pos="926"/>
        </w:tabs>
        <w:spacing w:after="0" w:line="360" w:lineRule="auto"/>
        <w:jc w:val="both"/>
        <w:rPr>
          <w:rFonts w:ascii="David" w:hAnsi="David" w:cs="David"/>
          <w:sz w:val="24"/>
          <w:szCs w:val="24"/>
          <w:rtl/>
        </w:rPr>
      </w:pPr>
      <w:r>
        <w:rPr>
          <w:rFonts w:ascii="David" w:hAnsi="David" w:cs="David" w:hint="cs"/>
          <w:sz w:val="24"/>
          <w:szCs w:val="24"/>
          <w:rtl/>
        </w:rPr>
        <w:lastRenderedPageBreak/>
        <w:t xml:space="preserve">בגדול, מכירים שבדר"כ יש ערכאה ראשונה וערכאת ערעור. </w:t>
      </w:r>
      <w:r w:rsidR="005B4455">
        <w:rPr>
          <w:rFonts w:ascii="David" w:hAnsi="David" w:cs="David" w:hint="cs"/>
          <w:sz w:val="24"/>
          <w:szCs w:val="24"/>
          <w:rtl/>
        </w:rPr>
        <w:t>גם לביה"ד הארצי יהיו שני כובעים- (1) ערעור על ביה"ד האזורי (2)</w:t>
      </w:r>
      <w:r w:rsidR="003D6A2F">
        <w:rPr>
          <w:rFonts w:ascii="David" w:hAnsi="David" w:cs="David" w:hint="cs"/>
          <w:sz w:val="24"/>
          <w:szCs w:val="24"/>
          <w:rtl/>
        </w:rPr>
        <w:t xml:space="preserve"> </w:t>
      </w:r>
      <w:r w:rsidR="005B4455">
        <w:rPr>
          <w:rFonts w:ascii="David" w:hAnsi="David" w:cs="David" w:hint="cs"/>
          <w:sz w:val="24"/>
          <w:szCs w:val="24"/>
          <w:rtl/>
        </w:rPr>
        <w:t xml:space="preserve">מסלול ישיר. מה שמאפיין את ביה"ד לעבודה כהסתכלות באופן רוחבי של יחסי העבודה וכל היוצא מכך (התובעים והנתבעים יצטרכו לעבוד יחד בהמשך..)- יש הסתכלות שונה על הסיטואציות שמגיעות לביה"ד. עוסקים בו </w:t>
      </w:r>
      <w:r w:rsidR="005B4455">
        <w:rPr>
          <w:rFonts w:ascii="David" w:hAnsi="David" w:cs="David" w:hint="cs"/>
          <w:b/>
          <w:bCs/>
          <w:sz w:val="24"/>
          <w:szCs w:val="24"/>
          <w:rtl/>
        </w:rPr>
        <w:t>רק ברכיבים שרלוונטיים לדיני העבודה</w:t>
      </w:r>
      <w:r w:rsidR="005B4455">
        <w:rPr>
          <w:rFonts w:ascii="David" w:hAnsi="David" w:cs="David" w:hint="cs"/>
          <w:sz w:val="24"/>
          <w:szCs w:val="24"/>
          <w:rtl/>
        </w:rPr>
        <w:t>.</w:t>
      </w:r>
    </w:p>
    <w:p w14:paraId="1A4B06DF" w14:textId="6D7E3D3B" w:rsidR="005B4455" w:rsidRDefault="005B4455" w:rsidP="007807CD">
      <w:pPr>
        <w:tabs>
          <w:tab w:val="left" w:pos="926"/>
        </w:tabs>
        <w:spacing w:after="0" w:line="360" w:lineRule="auto"/>
        <w:jc w:val="both"/>
        <w:rPr>
          <w:rFonts w:ascii="David" w:hAnsi="David" w:cs="David"/>
          <w:sz w:val="24"/>
          <w:szCs w:val="24"/>
          <w:rtl/>
        </w:rPr>
      </w:pPr>
      <w:r w:rsidRPr="002706E0">
        <w:rPr>
          <w:rFonts w:ascii="David" w:hAnsi="David" w:cs="David" w:hint="cs"/>
          <w:sz w:val="24"/>
          <w:szCs w:val="24"/>
          <w:u w:val="single"/>
          <w:rtl/>
        </w:rPr>
        <w:t>ס' 24</w:t>
      </w:r>
      <w:r w:rsidR="001140C9" w:rsidRPr="002706E0">
        <w:rPr>
          <w:rFonts w:ascii="David" w:hAnsi="David" w:cs="David" w:hint="cs"/>
          <w:sz w:val="24"/>
          <w:szCs w:val="24"/>
          <w:u w:val="single"/>
          <w:rtl/>
        </w:rPr>
        <w:t>(א)</w:t>
      </w:r>
      <w:r w:rsidR="002706E0" w:rsidRPr="002706E0">
        <w:rPr>
          <w:rFonts w:ascii="David" w:hAnsi="David" w:cs="David" w:hint="cs"/>
          <w:sz w:val="24"/>
          <w:szCs w:val="24"/>
          <w:u w:val="single"/>
          <w:rtl/>
        </w:rPr>
        <w:t xml:space="preserve"> לחוק</w:t>
      </w:r>
      <w:r>
        <w:rPr>
          <w:rFonts w:ascii="David" w:hAnsi="David" w:cs="David" w:hint="cs"/>
          <w:sz w:val="24"/>
          <w:szCs w:val="24"/>
          <w:rtl/>
        </w:rPr>
        <w:t xml:space="preserve"> מגדיר את סמכות ביה"ד האזורי- סמכות ייחודית לדון</w:t>
      </w:r>
      <w:r w:rsidR="001140C9">
        <w:rPr>
          <w:rFonts w:ascii="David" w:hAnsi="David" w:cs="David" w:hint="cs"/>
          <w:sz w:val="24"/>
          <w:szCs w:val="24"/>
          <w:rtl/>
        </w:rPr>
        <w:t>:</w:t>
      </w:r>
      <w:r>
        <w:rPr>
          <w:rFonts w:ascii="David" w:hAnsi="David" w:cs="David" w:hint="cs"/>
          <w:sz w:val="24"/>
          <w:szCs w:val="24"/>
          <w:rtl/>
        </w:rPr>
        <w:t xml:space="preserve"> ב (1) תובענות בין עובד ומעסיקו שעילתן יחסי עובד מעביד, כולל השאלה בעצם דבר עצם קיום יחסי עובד- מעסיק (חלק רואים בכך הסיבה הכמעט מיידית להקמתם של בתי דין לעבודה). </w:t>
      </w:r>
      <w:r w:rsidRPr="00AC1323">
        <w:rPr>
          <w:rFonts w:ascii="David" w:hAnsi="David" w:cs="David" w:hint="cs"/>
          <w:b/>
          <w:bCs/>
          <w:sz w:val="24"/>
          <w:szCs w:val="24"/>
          <w:rtl/>
        </w:rPr>
        <w:t>לא תדון</w:t>
      </w:r>
      <w:r>
        <w:rPr>
          <w:rFonts w:ascii="David" w:hAnsi="David" w:cs="David" w:hint="cs"/>
          <w:sz w:val="24"/>
          <w:szCs w:val="24"/>
          <w:rtl/>
        </w:rPr>
        <w:t xml:space="preserve"> תובענה שעילתה בפקודת הנזיקין</w:t>
      </w:r>
      <w:r w:rsidR="0081639D">
        <w:rPr>
          <w:rFonts w:ascii="David" w:hAnsi="David" w:cs="David" w:hint="cs"/>
          <w:sz w:val="24"/>
          <w:szCs w:val="24"/>
          <w:rtl/>
        </w:rPr>
        <w:t xml:space="preserve"> (לצורך העניין- נזק שנגרם)</w:t>
      </w:r>
      <w:r>
        <w:rPr>
          <w:rFonts w:ascii="David" w:hAnsi="David" w:cs="David" w:hint="cs"/>
          <w:sz w:val="24"/>
          <w:szCs w:val="24"/>
          <w:rtl/>
        </w:rPr>
        <w:t>. כלומר- יחסי עבודה- כן, נזיקין- לא. משמע: אם העובד שבר משהו- ביהמ"ש אזרחי ידון כי מדובר בתובענה נזיקית, ולא במסגרת יחסי עבודה.</w:t>
      </w:r>
      <w:r w:rsidR="00AC1323">
        <w:rPr>
          <w:rFonts w:ascii="David" w:hAnsi="David" w:cs="David" w:hint="cs"/>
          <w:sz w:val="24"/>
          <w:szCs w:val="24"/>
          <w:rtl/>
        </w:rPr>
        <w:t xml:space="preserve"> ביה"ד לעבודה ידון בנוסף ב-</w:t>
      </w:r>
      <w:r w:rsidR="001140C9">
        <w:rPr>
          <w:rFonts w:ascii="David" w:hAnsi="David" w:cs="David" w:hint="cs"/>
          <w:sz w:val="24"/>
          <w:szCs w:val="24"/>
          <w:rtl/>
        </w:rPr>
        <w:t xml:space="preserve"> (1א) תובענות שעילתה במו"מ לקראת כריתת חוזה, לפני שנוצרו יחסי עבודה או לאחר שנסתיימו. זה מרחיב את חובת תו"ל. </w:t>
      </w:r>
      <w:r w:rsidR="001140C9">
        <w:rPr>
          <w:rFonts w:ascii="David" w:hAnsi="David" w:cs="David" w:hint="cs"/>
          <w:b/>
          <w:bCs/>
          <w:sz w:val="24"/>
          <w:szCs w:val="24"/>
          <w:rtl/>
        </w:rPr>
        <w:t>בעצם כל הדיון אודות תקופת יחסי העבודה- לפני, בזמן ואחרי</w:t>
      </w:r>
      <w:r w:rsidR="001140C9">
        <w:rPr>
          <w:rFonts w:ascii="David" w:hAnsi="David" w:cs="David" w:hint="cs"/>
          <w:sz w:val="24"/>
          <w:szCs w:val="24"/>
          <w:rtl/>
        </w:rPr>
        <w:t xml:space="preserve"> תדון בביה"ד לענייני עבודה. (1ב) תובענה שעילתה בסעיפים מסוימים בפק' הנזיקין (1ג) תובענה שקשורה בסכסוך עבודה ועילתה בס' בחוק המקרקעין (1ד) תובענה שקשורה ביחסי עבודה ועילתה עוולה אזרחית לפי חוק לשון הרע.</w:t>
      </w:r>
    </w:p>
    <w:p w14:paraId="422A4013" w14:textId="439F1AB4" w:rsidR="001140C9" w:rsidRDefault="001140C9" w:rsidP="007807CD">
      <w:pPr>
        <w:tabs>
          <w:tab w:val="left" w:pos="926"/>
        </w:tabs>
        <w:spacing w:after="0" w:line="360" w:lineRule="auto"/>
        <w:jc w:val="both"/>
        <w:rPr>
          <w:rFonts w:ascii="David" w:hAnsi="David" w:cs="David"/>
          <w:sz w:val="24"/>
          <w:szCs w:val="24"/>
          <w:rtl/>
        </w:rPr>
      </w:pPr>
      <w:r>
        <w:rPr>
          <w:rFonts w:ascii="David" w:hAnsi="David" w:cs="David" w:hint="cs"/>
          <w:sz w:val="24"/>
          <w:szCs w:val="24"/>
          <w:rtl/>
        </w:rPr>
        <w:t>למה</w:t>
      </w:r>
      <w:r w:rsidR="00AC1323">
        <w:rPr>
          <w:rFonts w:ascii="David" w:hAnsi="David" w:cs="David" w:hint="cs"/>
          <w:sz w:val="24"/>
          <w:szCs w:val="24"/>
          <w:rtl/>
        </w:rPr>
        <w:t xml:space="preserve"> תובענות שעילתן ב</w:t>
      </w:r>
      <w:r>
        <w:rPr>
          <w:rFonts w:ascii="David" w:hAnsi="David" w:cs="David" w:hint="cs"/>
          <w:sz w:val="24"/>
          <w:szCs w:val="24"/>
          <w:rtl/>
        </w:rPr>
        <w:t xml:space="preserve">חוק לשון הרע כן יכולים לדון ובעניין פקודת הנזיקין לא יוכלו לדון? בגלל המודעות לאינטנסיביות של יחסי העבודה </w:t>
      </w:r>
      <w:r w:rsidR="002706E0">
        <w:rPr>
          <w:rFonts w:ascii="David" w:hAnsi="David" w:cs="David" w:hint="cs"/>
          <w:sz w:val="24"/>
          <w:szCs w:val="24"/>
          <w:rtl/>
        </w:rPr>
        <w:t>והאמוציות שיכולות לצאת באופן רע, רוצים להשאיר את האופציות פתוחות.</w:t>
      </w:r>
    </w:p>
    <w:p w14:paraId="1B906E6F" w14:textId="526010AD" w:rsidR="003458B4" w:rsidRDefault="003458B4" w:rsidP="007807CD">
      <w:pPr>
        <w:tabs>
          <w:tab w:val="left" w:pos="926"/>
        </w:tabs>
        <w:spacing w:after="0" w:line="360" w:lineRule="auto"/>
        <w:jc w:val="both"/>
        <w:rPr>
          <w:rFonts w:ascii="David" w:hAnsi="David" w:cs="David"/>
          <w:sz w:val="24"/>
          <w:szCs w:val="24"/>
          <w:rtl/>
        </w:rPr>
      </w:pPr>
      <w:r>
        <w:rPr>
          <w:rFonts w:ascii="David" w:hAnsi="David" w:cs="David" w:hint="cs"/>
          <w:sz w:val="24"/>
          <w:szCs w:val="24"/>
          <w:rtl/>
        </w:rPr>
        <w:t>אין תשובה חד משמעית איך ניתן לדעת כיצד לסווג את התובענות, בגדול: יחסי עבודה הם עניינים שיידונו בביה"ד לעבודה.</w:t>
      </w:r>
      <w:r w:rsidR="00441EB2">
        <w:rPr>
          <w:rFonts w:ascii="David" w:hAnsi="David" w:cs="David" w:hint="cs"/>
          <w:sz w:val="24"/>
          <w:szCs w:val="24"/>
          <w:rtl/>
        </w:rPr>
        <w:t xml:space="preserve"> אם מדובר באזור אפור ביה"ד עצמו יידון בעצם העניין- האם זה עניין שהוא אמור לדון בו, או שלא.</w:t>
      </w:r>
      <w:r w:rsidR="00EF6779">
        <w:rPr>
          <w:rFonts w:ascii="David" w:hAnsi="David" w:cs="David" w:hint="cs"/>
          <w:sz w:val="24"/>
          <w:szCs w:val="24"/>
          <w:rtl/>
        </w:rPr>
        <w:t xml:space="preserve"> </w:t>
      </w:r>
    </w:p>
    <w:p w14:paraId="4A6CB183" w14:textId="1623E22A" w:rsidR="00EF6779" w:rsidRDefault="00EF6779" w:rsidP="007807CD">
      <w:pPr>
        <w:tabs>
          <w:tab w:val="left" w:pos="926"/>
        </w:tabs>
        <w:spacing w:after="0" w:line="360" w:lineRule="auto"/>
        <w:jc w:val="both"/>
        <w:rPr>
          <w:rFonts w:ascii="David" w:hAnsi="David" w:cs="David"/>
          <w:sz w:val="24"/>
          <w:szCs w:val="24"/>
          <w:rtl/>
        </w:rPr>
      </w:pPr>
    </w:p>
    <w:p w14:paraId="79A82CA9" w14:textId="5DCCE183" w:rsidR="00EF6779" w:rsidRPr="00D25649" w:rsidRDefault="00EF6779" w:rsidP="007807CD">
      <w:pPr>
        <w:tabs>
          <w:tab w:val="left" w:pos="926"/>
        </w:tabs>
        <w:spacing w:after="0" w:line="360" w:lineRule="auto"/>
        <w:jc w:val="both"/>
        <w:rPr>
          <w:rFonts w:ascii="David" w:hAnsi="David" w:cs="David"/>
          <w:b/>
          <w:bCs/>
          <w:sz w:val="24"/>
          <w:szCs w:val="24"/>
          <w:rtl/>
        </w:rPr>
      </w:pPr>
      <w:r w:rsidRPr="00D25649">
        <w:rPr>
          <w:rFonts w:ascii="David" w:hAnsi="David" w:cs="David" w:hint="cs"/>
          <w:b/>
          <w:bCs/>
          <w:sz w:val="24"/>
          <w:szCs w:val="24"/>
          <w:rtl/>
        </w:rPr>
        <w:t>הסעיפים הרלוונטיים בחוק המקרקעין:</w:t>
      </w:r>
    </w:p>
    <w:p w14:paraId="326EEE58" w14:textId="7B9C890F" w:rsidR="00EF6779" w:rsidRDefault="00EF6779" w:rsidP="007807CD">
      <w:pPr>
        <w:tabs>
          <w:tab w:val="left" w:pos="926"/>
        </w:tabs>
        <w:spacing w:after="0" w:line="360" w:lineRule="auto"/>
        <w:jc w:val="both"/>
        <w:rPr>
          <w:rFonts w:ascii="David" w:hAnsi="David" w:cs="David"/>
          <w:sz w:val="24"/>
          <w:szCs w:val="24"/>
          <w:rtl/>
        </w:rPr>
      </w:pPr>
      <w:r>
        <w:rPr>
          <w:rFonts w:ascii="David" w:hAnsi="David" w:cs="David" w:hint="cs"/>
          <w:sz w:val="24"/>
          <w:szCs w:val="24"/>
          <w:rtl/>
        </w:rPr>
        <w:t>ס' 16,ס' 17-איך הסעיפים האלו קשורים ליחסי עבודה? מקרים של התבצרות במקום העבודה/ מפריעים ע"י נעילת שערים, למשל. בהקשר של דיני עבודה יראו זאת כחלק מהזכות יסוד של השביתה. מדובר  על תובענה בין מעסיק לעובדיו בקשר לסכסוך עבודה!</w:t>
      </w:r>
    </w:p>
    <w:p w14:paraId="3F431057" w14:textId="0AD6B83E" w:rsidR="00D25649" w:rsidRDefault="00D25649" w:rsidP="007807CD">
      <w:pPr>
        <w:tabs>
          <w:tab w:val="left" w:pos="926"/>
        </w:tabs>
        <w:spacing w:after="0" w:line="360" w:lineRule="auto"/>
        <w:jc w:val="both"/>
        <w:rPr>
          <w:rFonts w:ascii="David" w:hAnsi="David" w:cs="David"/>
          <w:sz w:val="24"/>
          <w:szCs w:val="24"/>
          <w:rtl/>
        </w:rPr>
      </w:pPr>
    </w:p>
    <w:p w14:paraId="6A66E5CF" w14:textId="0F32EF72" w:rsidR="00D25649" w:rsidRPr="00D25649" w:rsidRDefault="00D25649" w:rsidP="007807CD">
      <w:pPr>
        <w:tabs>
          <w:tab w:val="left" w:pos="926"/>
        </w:tabs>
        <w:spacing w:after="0" w:line="360" w:lineRule="auto"/>
        <w:jc w:val="both"/>
        <w:rPr>
          <w:rFonts w:ascii="David" w:hAnsi="David" w:cs="David"/>
          <w:b/>
          <w:bCs/>
          <w:sz w:val="24"/>
          <w:szCs w:val="24"/>
          <w:rtl/>
        </w:rPr>
      </w:pPr>
      <w:r w:rsidRPr="00D25649">
        <w:rPr>
          <w:rFonts w:ascii="David" w:hAnsi="David" w:cs="David" w:hint="cs"/>
          <w:b/>
          <w:bCs/>
          <w:sz w:val="24"/>
          <w:szCs w:val="24"/>
          <w:rtl/>
        </w:rPr>
        <w:t>הסעיפים הרלוונטיים בפקודת הנזיקין:</w:t>
      </w:r>
    </w:p>
    <w:p w14:paraId="60F90D28" w14:textId="38D26338" w:rsidR="00D25649" w:rsidRDefault="00D25649" w:rsidP="007807CD">
      <w:pPr>
        <w:tabs>
          <w:tab w:val="left" w:pos="926"/>
        </w:tabs>
        <w:spacing w:after="0" w:line="360" w:lineRule="auto"/>
        <w:jc w:val="both"/>
        <w:rPr>
          <w:rFonts w:ascii="David" w:hAnsi="David" w:cs="David"/>
          <w:sz w:val="24"/>
          <w:szCs w:val="24"/>
          <w:rtl/>
        </w:rPr>
      </w:pPr>
      <w:r w:rsidRPr="00A84AC2">
        <w:rPr>
          <w:rFonts w:ascii="David" w:hAnsi="David" w:cs="David" w:hint="cs"/>
          <w:sz w:val="24"/>
          <w:szCs w:val="24"/>
          <w:u w:val="single"/>
          <w:rtl/>
        </w:rPr>
        <w:t>ס' 29</w:t>
      </w:r>
      <w:r w:rsidR="00A84AC2" w:rsidRPr="00A84AC2">
        <w:rPr>
          <w:rFonts w:ascii="David" w:hAnsi="David" w:cs="David" w:hint="cs"/>
          <w:sz w:val="24"/>
          <w:szCs w:val="24"/>
          <w:u w:val="single"/>
          <w:rtl/>
        </w:rPr>
        <w:t xml:space="preserve"> לפקודה</w:t>
      </w:r>
      <w:r w:rsidRPr="00A84AC2">
        <w:rPr>
          <w:rFonts w:ascii="David" w:hAnsi="David" w:cs="David" w:hint="cs"/>
          <w:sz w:val="24"/>
          <w:szCs w:val="24"/>
          <w:u w:val="single"/>
          <w:rtl/>
        </w:rPr>
        <w:t>-</w:t>
      </w:r>
      <w:r>
        <w:rPr>
          <w:rFonts w:ascii="David" w:hAnsi="David" w:cs="David" w:hint="cs"/>
          <w:sz w:val="24"/>
          <w:szCs w:val="24"/>
          <w:rtl/>
        </w:rPr>
        <w:t xml:space="preserve"> הסגת גבול: אותו רעיון לעיל- מה עובד עושה במשרד של המעסיק. התבצרות/ שביתה במסגרת עניין שקשו בסכסוך העבודה. זה לא נזק חיצוני! אע"פ שמדובר בפק' הנזיקין.</w:t>
      </w:r>
    </w:p>
    <w:p w14:paraId="20DC32AE" w14:textId="1852A8D7" w:rsidR="00D25649" w:rsidRDefault="00D25649" w:rsidP="007807CD">
      <w:pPr>
        <w:tabs>
          <w:tab w:val="left" w:pos="926"/>
        </w:tabs>
        <w:spacing w:after="0" w:line="360" w:lineRule="auto"/>
        <w:jc w:val="both"/>
        <w:rPr>
          <w:rFonts w:ascii="David" w:hAnsi="David" w:cs="David"/>
          <w:sz w:val="24"/>
          <w:szCs w:val="24"/>
          <w:rtl/>
        </w:rPr>
      </w:pPr>
      <w:r w:rsidRPr="00A84AC2">
        <w:rPr>
          <w:rFonts w:ascii="David" w:hAnsi="David" w:cs="David" w:hint="cs"/>
          <w:sz w:val="24"/>
          <w:szCs w:val="24"/>
          <w:u w:val="single"/>
          <w:rtl/>
        </w:rPr>
        <w:t>ס' 31</w:t>
      </w:r>
      <w:r w:rsidR="00A84AC2" w:rsidRPr="00A84AC2">
        <w:rPr>
          <w:rFonts w:ascii="David" w:hAnsi="David" w:cs="David" w:hint="cs"/>
          <w:sz w:val="24"/>
          <w:szCs w:val="24"/>
          <w:u w:val="single"/>
          <w:rtl/>
        </w:rPr>
        <w:t xml:space="preserve"> לפקודה</w:t>
      </w:r>
      <w:r w:rsidRPr="00A84AC2">
        <w:rPr>
          <w:rFonts w:ascii="David" w:hAnsi="David" w:cs="David" w:hint="cs"/>
          <w:sz w:val="24"/>
          <w:szCs w:val="24"/>
          <w:u w:val="single"/>
          <w:rtl/>
        </w:rPr>
        <w:t>-</w:t>
      </w:r>
      <w:r>
        <w:rPr>
          <w:rFonts w:ascii="David" w:hAnsi="David" w:cs="David" w:hint="cs"/>
          <w:sz w:val="24"/>
          <w:szCs w:val="24"/>
          <w:rtl/>
        </w:rPr>
        <w:t xml:space="preserve"> הסגת גבול במ</w:t>
      </w:r>
      <w:r w:rsidR="00A84AC2">
        <w:rPr>
          <w:rFonts w:ascii="David" w:hAnsi="David" w:cs="David" w:hint="cs"/>
          <w:sz w:val="24"/>
          <w:szCs w:val="24"/>
          <w:rtl/>
        </w:rPr>
        <w:t>י</w:t>
      </w:r>
      <w:r>
        <w:rPr>
          <w:rFonts w:ascii="David" w:hAnsi="David" w:cs="David" w:hint="cs"/>
          <w:sz w:val="24"/>
          <w:szCs w:val="24"/>
          <w:rtl/>
        </w:rPr>
        <w:t>טלטלין- מתבצרים במנוף, אותו רעיון לעיל רק שמדובר במיטלטלי</w:t>
      </w:r>
      <w:r>
        <w:rPr>
          <w:rFonts w:ascii="David" w:hAnsi="David" w:cs="David" w:hint="eastAsia"/>
          <w:sz w:val="24"/>
          <w:szCs w:val="24"/>
          <w:rtl/>
        </w:rPr>
        <w:t>ן</w:t>
      </w:r>
      <w:r>
        <w:rPr>
          <w:rFonts w:ascii="David" w:hAnsi="David" w:cs="David" w:hint="cs"/>
          <w:sz w:val="24"/>
          <w:szCs w:val="24"/>
          <w:rtl/>
        </w:rPr>
        <w:t>. התביעה היא האם יש ממון.</w:t>
      </w:r>
    </w:p>
    <w:p w14:paraId="2781A929" w14:textId="151DE1D8" w:rsidR="00D25649" w:rsidRDefault="00D25649" w:rsidP="007807CD">
      <w:pPr>
        <w:tabs>
          <w:tab w:val="left" w:pos="926"/>
        </w:tabs>
        <w:spacing w:after="0" w:line="360" w:lineRule="auto"/>
        <w:jc w:val="both"/>
        <w:rPr>
          <w:rFonts w:ascii="David" w:hAnsi="David" w:cs="David"/>
          <w:sz w:val="24"/>
          <w:szCs w:val="24"/>
          <w:rtl/>
        </w:rPr>
      </w:pPr>
      <w:r>
        <w:rPr>
          <w:rFonts w:ascii="David" w:hAnsi="David" w:cs="David" w:hint="cs"/>
          <w:sz w:val="24"/>
          <w:szCs w:val="24"/>
          <w:rtl/>
        </w:rPr>
        <w:t>אולם יש לדון כי שביתה היא לגיטימית אם יש נזק ממון, העניין יידון בביה"ד לענ</w:t>
      </w:r>
      <w:r w:rsidR="00A84AC2">
        <w:rPr>
          <w:rFonts w:ascii="David" w:hAnsi="David" w:cs="David" w:hint="cs"/>
          <w:sz w:val="24"/>
          <w:szCs w:val="24"/>
          <w:rtl/>
        </w:rPr>
        <w:t>י</w:t>
      </w:r>
      <w:r>
        <w:rPr>
          <w:rFonts w:ascii="David" w:hAnsi="David" w:cs="David" w:hint="cs"/>
          <w:sz w:val="24"/>
          <w:szCs w:val="24"/>
          <w:rtl/>
        </w:rPr>
        <w:t>יני עבודה כי מדבור ביחסי העבודה.</w:t>
      </w:r>
      <w:r w:rsidR="00A84AC2">
        <w:rPr>
          <w:rFonts w:ascii="David" w:hAnsi="David" w:cs="David" w:hint="cs"/>
          <w:sz w:val="24"/>
          <w:szCs w:val="24"/>
          <w:rtl/>
        </w:rPr>
        <w:t xml:space="preserve"> שביתה מוגנת, ולכן לא יהיו פיצויים אבל הדיון עדיין יהיה בביה"ד.</w:t>
      </w:r>
      <w:r w:rsidR="00CA6235">
        <w:rPr>
          <w:rFonts w:ascii="David" w:hAnsi="David" w:cs="David" w:hint="cs"/>
          <w:sz w:val="24"/>
          <w:szCs w:val="24"/>
          <w:rtl/>
        </w:rPr>
        <w:t xml:space="preserve"> יש לראות את הנסיבות של המקרה.</w:t>
      </w:r>
    </w:p>
    <w:p w14:paraId="366DD4F1" w14:textId="142D8EC3" w:rsidR="00CA6235" w:rsidRDefault="00CA6235" w:rsidP="007807CD">
      <w:pPr>
        <w:tabs>
          <w:tab w:val="left" w:pos="926"/>
        </w:tabs>
        <w:spacing w:after="0" w:line="360" w:lineRule="auto"/>
        <w:jc w:val="both"/>
        <w:rPr>
          <w:rFonts w:ascii="David" w:hAnsi="David" w:cs="David"/>
          <w:sz w:val="24"/>
          <w:szCs w:val="24"/>
          <w:rtl/>
        </w:rPr>
      </w:pPr>
      <w:r>
        <w:rPr>
          <w:rFonts w:ascii="David" w:hAnsi="David" w:cs="David" w:hint="cs"/>
          <w:b/>
          <w:bCs/>
          <w:sz w:val="24"/>
          <w:szCs w:val="24"/>
          <w:rtl/>
        </w:rPr>
        <w:t xml:space="preserve">הסגת גבול הם קלאסיים ליחסי עבודה בכל הקשור ביחסי העבודה, </w:t>
      </w:r>
      <w:r>
        <w:rPr>
          <w:rFonts w:ascii="David" w:hAnsi="David" w:cs="David" w:hint="cs"/>
          <w:sz w:val="24"/>
          <w:szCs w:val="24"/>
          <w:rtl/>
        </w:rPr>
        <w:t>למשל במקרה של התבצרות.</w:t>
      </w:r>
    </w:p>
    <w:p w14:paraId="32CA8145" w14:textId="41A89640" w:rsidR="00CA6235" w:rsidRDefault="00CA6235" w:rsidP="007807CD">
      <w:pPr>
        <w:tabs>
          <w:tab w:val="left" w:pos="926"/>
        </w:tabs>
        <w:spacing w:after="0" w:line="360" w:lineRule="auto"/>
        <w:jc w:val="both"/>
        <w:rPr>
          <w:rFonts w:ascii="David" w:hAnsi="David" w:cs="David"/>
          <w:sz w:val="24"/>
          <w:szCs w:val="24"/>
          <w:rtl/>
        </w:rPr>
      </w:pPr>
      <w:r w:rsidRPr="0039634D">
        <w:rPr>
          <w:rFonts w:ascii="David" w:hAnsi="David" w:cs="David" w:hint="cs"/>
          <w:sz w:val="24"/>
          <w:szCs w:val="24"/>
          <w:u w:val="single"/>
          <w:rtl/>
        </w:rPr>
        <w:t>ס' 62 לפקודה-</w:t>
      </w:r>
      <w:r>
        <w:rPr>
          <w:rFonts w:ascii="David" w:hAnsi="David" w:cs="David" w:hint="cs"/>
          <w:sz w:val="24"/>
          <w:szCs w:val="24"/>
          <w:rtl/>
        </w:rPr>
        <w:t xml:space="preserve"> גרם הפרת חוזה: רלוונטי בעיקר לשביתה. מדובר על חוזה בין שני אנשים וצד ג' מתערב ומביא להפרת החוזה, אם זה ביודעין ובלא צידוק מספיק. מדובר על נזק ממון.</w:t>
      </w:r>
      <w:r w:rsidR="00204994">
        <w:rPr>
          <w:rFonts w:ascii="David" w:hAnsi="David" w:cs="David" w:hint="cs"/>
          <w:sz w:val="24"/>
          <w:szCs w:val="24"/>
          <w:rtl/>
        </w:rPr>
        <w:t xml:space="preserve"> החרגה מופיעה</w:t>
      </w:r>
      <w:r>
        <w:rPr>
          <w:rFonts w:ascii="David" w:hAnsi="David" w:cs="David" w:hint="cs"/>
          <w:sz w:val="24"/>
          <w:szCs w:val="24"/>
          <w:rtl/>
        </w:rPr>
        <w:t xml:space="preserve"> </w:t>
      </w:r>
      <w:r w:rsidR="00204994">
        <w:rPr>
          <w:rFonts w:ascii="David" w:hAnsi="David" w:cs="David" w:hint="cs"/>
          <w:sz w:val="24"/>
          <w:szCs w:val="24"/>
          <w:rtl/>
        </w:rPr>
        <w:t>ב</w:t>
      </w:r>
      <w:r>
        <w:rPr>
          <w:rFonts w:ascii="David" w:hAnsi="David" w:cs="David" w:hint="cs"/>
          <w:sz w:val="24"/>
          <w:szCs w:val="24"/>
          <w:rtl/>
        </w:rPr>
        <w:t>ס"ק (ב) השבתה ושביתה לא ייחשבו הפרת חוזה.</w:t>
      </w:r>
      <w:r w:rsidR="00E570E9">
        <w:rPr>
          <w:rFonts w:ascii="David" w:hAnsi="David" w:cs="David" w:hint="cs"/>
          <w:sz w:val="24"/>
          <w:szCs w:val="24"/>
          <w:rtl/>
        </w:rPr>
        <w:t xml:space="preserve"> (אם אני מתסיס לשביתה, וגרמתי נזקים ממוניים זה </w:t>
      </w:r>
      <w:r w:rsidR="00E570E9">
        <w:rPr>
          <w:rFonts w:ascii="David" w:hAnsi="David" w:cs="David" w:hint="cs"/>
          <w:b/>
          <w:bCs/>
          <w:sz w:val="24"/>
          <w:szCs w:val="24"/>
          <w:rtl/>
        </w:rPr>
        <w:t>לא ייחשב הפרת חוזה</w:t>
      </w:r>
      <w:r w:rsidR="00E570E9">
        <w:rPr>
          <w:rFonts w:ascii="David" w:hAnsi="David" w:cs="David" w:hint="cs"/>
          <w:sz w:val="24"/>
          <w:szCs w:val="24"/>
          <w:rtl/>
        </w:rPr>
        <w:t>).</w:t>
      </w:r>
      <w:r w:rsidR="00957BA4">
        <w:rPr>
          <w:rFonts w:ascii="David" w:hAnsi="David" w:cs="David" w:hint="cs"/>
          <w:sz w:val="24"/>
          <w:szCs w:val="24"/>
          <w:rtl/>
        </w:rPr>
        <w:t xml:space="preserve"> הדיון יהיה בסמכות ביה"ד לעבודה.</w:t>
      </w:r>
      <w:r w:rsidR="0039634D">
        <w:rPr>
          <w:rFonts w:ascii="David" w:hAnsi="David" w:cs="David" w:hint="cs"/>
          <w:sz w:val="24"/>
          <w:szCs w:val="24"/>
          <w:rtl/>
        </w:rPr>
        <w:t xml:space="preserve"> הפרה שגרמה לנזק עקיף תידון בביה"ד לעבודה.</w:t>
      </w:r>
    </w:p>
    <w:p w14:paraId="4C4A26D8" w14:textId="0E418591" w:rsidR="00957BA4" w:rsidRDefault="00957BA4" w:rsidP="007807CD">
      <w:pPr>
        <w:tabs>
          <w:tab w:val="left" w:pos="926"/>
        </w:tabs>
        <w:spacing w:after="0" w:line="360" w:lineRule="auto"/>
        <w:jc w:val="both"/>
        <w:rPr>
          <w:rFonts w:ascii="David" w:hAnsi="David" w:cs="David"/>
          <w:sz w:val="24"/>
          <w:szCs w:val="24"/>
          <w:rtl/>
        </w:rPr>
      </w:pPr>
      <w:r>
        <w:rPr>
          <w:rFonts w:ascii="David" w:hAnsi="David" w:cs="David" w:hint="cs"/>
          <w:sz w:val="24"/>
          <w:szCs w:val="24"/>
          <w:rtl/>
        </w:rPr>
        <w:t>ס' 63- הפרת חובה חקוקה</w:t>
      </w:r>
      <w:r w:rsidR="00C67502">
        <w:rPr>
          <w:rFonts w:ascii="David" w:hAnsi="David" w:cs="David" w:hint="cs"/>
          <w:sz w:val="24"/>
          <w:szCs w:val="24"/>
          <w:rtl/>
        </w:rPr>
        <w:t>.</w:t>
      </w:r>
    </w:p>
    <w:p w14:paraId="02ADCC0B" w14:textId="60797698" w:rsidR="00C67502" w:rsidRDefault="00C67502" w:rsidP="007807CD">
      <w:pPr>
        <w:tabs>
          <w:tab w:val="left" w:pos="926"/>
        </w:tabs>
        <w:spacing w:after="0" w:line="360" w:lineRule="auto"/>
        <w:jc w:val="both"/>
        <w:rPr>
          <w:rFonts w:ascii="David" w:hAnsi="David" w:cs="David"/>
          <w:sz w:val="24"/>
          <w:szCs w:val="24"/>
          <w:rtl/>
        </w:rPr>
      </w:pPr>
    </w:p>
    <w:p w14:paraId="3322FD78" w14:textId="2D05685F" w:rsidR="00641B5C" w:rsidRPr="0000386B" w:rsidRDefault="00C67502" w:rsidP="0000386B">
      <w:pPr>
        <w:tabs>
          <w:tab w:val="left" w:pos="926"/>
        </w:tabs>
        <w:spacing w:after="0" w:line="360" w:lineRule="auto"/>
        <w:jc w:val="both"/>
        <w:rPr>
          <w:rFonts w:ascii="David" w:hAnsi="David" w:cs="David"/>
          <w:sz w:val="24"/>
          <w:szCs w:val="24"/>
          <w:rtl/>
        </w:rPr>
      </w:pPr>
      <w:r w:rsidRPr="00641B5C">
        <w:rPr>
          <w:rFonts w:ascii="David" w:hAnsi="David" w:cs="David" w:hint="cs"/>
          <w:b/>
          <w:bCs/>
          <w:sz w:val="24"/>
          <w:szCs w:val="24"/>
          <w:rtl/>
        </w:rPr>
        <w:t xml:space="preserve">לסיכום- נזיקין ונזק- </w:t>
      </w:r>
      <w:r w:rsidRPr="00641B5C">
        <w:rPr>
          <w:rFonts w:ascii="David" w:hAnsi="David" w:cs="David" w:hint="cs"/>
          <w:b/>
          <w:bCs/>
          <w:sz w:val="24"/>
          <w:szCs w:val="24"/>
        </w:rPr>
        <w:t>OUT</w:t>
      </w:r>
      <w:r w:rsidRPr="00641B5C">
        <w:rPr>
          <w:rFonts w:ascii="David" w:hAnsi="David" w:cs="David" w:hint="cs"/>
          <w:b/>
          <w:bCs/>
          <w:sz w:val="24"/>
          <w:szCs w:val="24"/>
          <w:rtl/>
        </w:rPr>
        <w:t xml:space="preserve"> יחסי עבודה - </w:t>
      </w:r>
      <w:r w:rsidRPr="00641B5C">
        <w:rPr>
          <w:rFonts w:ascii="David" w:hAnsi="David" w:cs="David" w:hint="cs"/>
          <w:b/>
          <w:bCs/>
          <w:sz w:val="24"/>
          <w:szCs w:val="24"/>
        </w:rPr>
        <w:t>IN</w:t>
      </w:r>
      <w:r w:rsidRPr="00641B5C">
        <w:rPr>
          <w:rFonts w:ascii="David" w:hAnsi="David" w:cs="David" w:hint="cs"/>
          <w:b/>
          <w:bCs/>
          <w:sz w:val="24"/>
          <w:szCs w:val="24"/>
          <w:rtl/>
        </w:rPr>
        <w:t>, אך יש חריגים שמופיעים לעיל</w:t>
      </w:r>
      <w:r w:rsidR="008B2E1C">
        <w:rPr>
          <w:rFonts w:ascii="David" w:hAnsi="David" w:cs="David" w:hint="cs"/>
          <w:b/>
          <w:bCs/>
          <w:sz w:val="24"/>
          <w:szCs w:val="24"/>
          <w:rtl/>
        </w:rPr>
        <w:t xml:space="preserve">- </w:t>
      </w:r>
      <w:r w:rsidR="008B2E1C">
        <w:rPr>
          <w:rFonts w:ascii="David" w:hAnsi="David" w:cs="David" w:hint="cs"/>
          <w:sz w:val="24"/>
          <w:szCs w:val="24"/>
          <w:rtl/>
        </w:rPr>
        <w:t>אלו מתארים יחסי עבודה במובן הרחב.</w:t>
      </w:r>
    </w:p>
    <w:p w14:paraId="47D172C1" w14:textId="749B0138" w:rsidR="00641B5C" w:rsidRDefault="008B2E1C" w:rsidP="007807CD">
      <w:pPr>
        <w:tabs>
          <w:tab w:val="left" w:pos="926"/>
        </w:tabs>
        <w:spacing w:after="0" w:line="360" w:lineRule="auto"/>
        <w:jc w:val="both"/>
        <w:rPr>
          <w:rFonts w:ascii="David" w:hAnsi="David" w:cs="David"/>
          <w:sz w:val="24"/>
          <w:szCs w:val="24"/>
          <w:rtl/>
        </w:rPr>
      </w:pPr>
      <w:r w:rsidRPr="008B2E1C">
        <w:rPr>
          <w:rFonts w:ascii="David" w:hAnsi="David" w:cs="David" w:hint="cs"/>
          <w:sz w:val="24"/>
          <w:szCs w:val="24"/>
          <w:rtl/>
        </w:rPr>
        <w:lastRenderedPageBreak/>
        <w:t xml:space="preserve">המשך </w:t>
      </w:r>
      <w:r w:rsidRPr="008B2E1C">
        <w:rPr>
          <w:rFonts w:ascii="David" w:hAnsi="David" w:cs="David" w:hint="cs"/>
          <w:sz w:val="24"/>
          <w:szCs w:val="24"/>
          <w:u w:val="single"/>
          <w:rtl/>
        </w:rPr>
        <w:t>ס' 24 לחוק</w:t>
      </w:r>
      <w:r w:rsidRPr="008B2E1C">
        <w:rPr>
          <w:rFonts w:ascii="David" w:hAnsi="David" w:cs="David" w:hint="cs"/>
          <w:sz w:val="24"/>
          <w:szCs w:val="24"/>
          <w:rtl/>
        </w:rPr>
        <w:t xml:space="preserve"> בית דין לעבודה:</w:t>
      </w:r>
      <w:r>
        <w:rPr>
          <w:rFonts w:ascii="David" w:hAnsi="David" w:cs="David" w:hint="cs"/>
          <w:sz w:val="24"/>
          <w:szCs w:val="24"/>
          <w:rtl/>
        </w:rPr>
        <w:t xml:space="preserve"> </w:t>
      </w:r>
    </w:p>
    <w:p w14:paraId="7D2EE21A" w14:textId="594B102B" w:rsidR="00ED315A" w:rsidRDefault="00ED315A" w:rsidP="00ED315A">
      <w:pPr>
        <w:tabs>
          <w:tab w:val="left" w:pos="926"/>
        </w:tabs>
        <w:spacing w:after="0" w:line="360" w:lineRule="auto"/>
        <w:jc w:val="both"/>
        <w:rPr>
          <w:rFonts w:ascii="David" w:hAnsi="David" w:cs="David"/>
          <w:sz w:val="24"/>
          <w:szCs w:val="24"/>
          <w:rtl/>
        </w:rPr>
      </w:pPr>
      <w:r>
        <w:rPr>
          <w:rFonts w:ascii="David" w:hAnsi="David" w:cs="David" w:hint="cs"/>
          <w:sz w:val="24"/>
          <w:szCs w:val="24"/>
          <w:rtl/>
        </w:rPr>
        <w:t>ס"ק (2)- ניתן להגיש תובענה גם ביחס להסכמים קיבוציים: ספציפי (מיוחד)</w:t>
      </w:r>
    </w:p>
    <w:p w14:paraId="5F597EEE" w14:textId="7EBD60FC" w:rsidR="00ED315A" w:rsidRPr="0000386B" w:rsidRDefault="0000386B" w:rsidP="0000386B">
      <w:pPr>
        <w:pStyle w:val="a7"/>
        <w:tabs>
          <w:tab w:val="left" w:pos="926"/>
        </w:tabs>
        <w:spacing w:after="0" w:line="360" w:lineRule="auto"/>
        <w:ind w:left="502"/>
        <w:jc w:val="both"/>
        <w:rPr>
          <w:rFonts w:ascii="David" w:hAnsi="David" w:cs="David"/>
          <w:sz w:val="24"/>
          <w:szCs w:val="24"/>
        </w:rPr>
      </w:pPr>
      <w:r>
        <w:rPr>
          <w:rFonts w:ascii="David" w:hAnsi="David" w:cs="David" w:hint="cs"/>
          <w:sz w:val="24"/>
          <w:szCs w:val="24"/>
          <w:rtl/>
        </w:rPr>
        <w:t>(3)</w:t>
      </w:r>
      <w:r w:rsidR="00ED315A" w:rsidRPr="0000386B">
        <w:rPr>
          <w:rFonts w:ascii="David" w:hAnsi="David" w:cs="David" w:hint="cs"/>
          <w:sz w:val="24"/>
          <w:szCs w:val="24"/>
          <w:rtl/>
        </w:rPr>
        <w:t>כנ"ל על קופות גמל (4) ארגון עובדים (5) נגד ביטוח לאומי במקרה של ערעורים.</w:t>
      </w:r>
    </w:p>
    <w:p w14:paraId="21423719" w14:textId="6CCC0C81" w:rsidR="00ED315A" w:rsidRDefault="00ED315A" w:rsidP="00ED315A">
      <w:pPr>
        <w:tabs>
          <w:tab w:val="left" w:pos="926"/>
        </w:tabs>
        <w:spacing w:after="0" w:line="360" w:lineRule="auto"/>
        <w:jc w:val="both"/>
        <w:rPr>
          <w:rFonts w:ascii="David" w:hAnsi="David" w:cs="David"/>
          <w:sz w:val="24"/>
          <w:szCs w:val="24"/>
          <w:rtl/>
        </w:rPr>
      </w:pPr>
      <w:r>
        <w:rPr>
          <w:rFonts w:ascii="David" w:hAnsi="David" w:cs="David" w:hint="cs"/>
          <w:sz w:val="24"/>
          <w:szCs w:val="24"/>
          <w:rtl/>
        </w:rPr>
        <w:t>תוספת ראשונה לס' 24-</w:t>
      </w:r>
    </w:p>
    <w:p w14:paraId="6B08A167" w14:textId="00885DFF" w:rsidR="00ED315A" w:rsidRDefault="00ED315A" w:rsidP="00530FB5">
      <w:pPr>
        <w:pStyle w:val="a7"/>
        <w:numPr>
          <w:ilvl w:val="0"/>
          <w:numId w:val="45"/>
        </w:numPr>
        <w:tabs>
          <w:tab w:val="left" w:pos="926"/>
        </w:tabs>
        <w:spacing w:after="0" w:line="360" w:lineRule="auto"/>
        <w:jc w:val="both"/>
        <w:rPr>
          <w:rFonts w:ascii="David" w:hAnsi="David" w:cs="David"/>
          <w:sz w:val="24"/>
          <w:szCs w:val="24"/>
        </w:rPr>
      </w:pPr>
      <w:r>
        <w:rPr>
          <w:rFonts w:ascii="David" w:hAnsi="David" w:cs="David" w:hint="cs"/>
          <w:sz w:val="24"/>
          <w:szCs w:val="24"/>
          <w:rtl/>
        </w:rPr>
        <w:t>בחוק ביטוח לאומי- במקום הגשת תובענות לחוק ביטוח לאומי כינסו את כל התביעות האלו לבית דין לעבודה.</w:t>
      </w:r>
    </w:p>
    <w:p w14:paraId="0A8AB836" w14:textId="3DA38CF6" w:rsidR="00ED315A" w:rsidRDefault="00ED315A" w:rsidP="00ED315A">
      <w:pPr>
        <w:tabs>
          <w:tab w:val="left" w:pos="926"/>
        </w:tabs>
        <w:spacing w:after="0" w:line="360" w:lineRule="auto"/>
        <w:jc w:val="both"/>
        <w:rPr>
          <w:rFonts w:ascii="David" w:hAnsi="David" w:cs="David"/>
          <w:sz w:val="24"/>
          <w:szCs w:val="24"/>
          <w:rtl/>
        </w:rPr>
      </w:pPr>
      <w:r>
        <w:rPr>
          <w:rFonts w:ascii="David" w:hAnsi="David" w:cs="David" w:hint="cs"/>
          <w:sz w:val="24"/>
          <w:szCs w:val="24"/>
          <w:rtl/>
        </w:rPr>
        <w:t>יש רכיבים פליליים בדיני העבודה. פליליות של יחסי העבודה וזה מכווין לתוספת השנייה: מכווין לחוקים שיש להם פן פלילי.</w:t>
      </w:r>
    </w:p>
    <w:p w14:paraId="46637C47" w14:textId="71A3917F" w:rsidR="00ED315A" w:rsidRDefault="00ED315A" w:rsidP="00ED315A">
      <w:pPr>
        <w:tabs>
          <w:tab w:val="left" w:pos="926"/>
        </w:tabs>
        <w:spacing w:after="0" w:line="360" w:lineRule="auto"/>
        <w:jc w:val="both"/>
        <w:rPr>
          <w:rFonts w:ascii="David" w:hAnsi="David" w:cs="David"/>
          <w:sz w:val="24"/>
          <w:szCs w:val="24"/>
          <w:rtl/>
        </w:rPr>
      </w:pPr>
    </w:p>
    <w:p w14:paraId="660BEB93" w14:textId="42FAA5F2" w:rsidR="00957BA4" w:rsidRPr="00E570E9" w:rsidRDefault="00ED315A" w:rsidP="006A4001">
      <w:pPr>
        <w:tabs>
          <w:tab w:val="left" w:pos="926"/>
        </w:tabs>
        <w:spacing w:after="0" w:line="360" w:lineRule="auto"/>
        <w:jc w:val="both"/>
        <w:rPr>
          <w:rFonts w:ascii="David" w:hAnsi="David" w:cs="David"/>
          <w:sz w:val="24"/>
          <w:szCs w:val="24"/>
          <w:rtl/>
        </w:rPr>
      </w:pPr>
      <w:r>
        <w:rPr>
          <w:rFonts w:ascii="David" w:hAnsi="David" w:cs="David" w:hint="cs"/>
          <w:sz w:val="24"/>
          <w:szCs w:val="24"/>
          <w:rtl/>
        </w:rPr>
        <w:t>ס' 24 (ב) מכווין לתוספת השנייה</w:t>
      </w:r>
      <w:r w:rsidR="003C70AB">
        <w:rPr>
          <w:rFonts w:ascii="David" w:hAnsi="David" w:cs="David" w:hint="cs"/>
          <w:sz w:val="24"/>
          <w:szCs w:val="24"/>
          <w:rtl/>
        </w:rPr>
        <w:t xml:space="preserve"> (פלילי)</w:t>
      </w:r>
      <w:r w:rsidR="00E048FA">
        <w:rPr>
          <w:rFonts w:ascii="David" w:hAnsi="David" w:cs="David" w:hint="cs"/>
          <w:sz w:val="24"/>
          <w:szCs w:val="24"/>
          <w:rtl/>
        </w:rPr>
        <w:t xml:space="preserve"> ומפריד בין 2 מצבים: עבירות שבתוספת השנייה- יש לביה"ד סמכות לדון בעבירות פליליות שנוגעות לחקיקת מגן. ס' 33- אין גמישות בדיון בדיני עבודה בכל הקשור להליכים פליליים.</w:t>
      </w:r>
    </w:p>
    <w:p w14:paraId="2A946CFB" w14:textId="3CBDBD39" w:rsidR="00E048FA" w:rsidRDefault="00E048FA" w:rsidP="00B67055">
      <w:pPr>
        <w:tabs>
          <w:tab w:val="left" w:pos="926"/>
        </w:tabs>
        <w:spacing w:after="0" w:line="360" w:lineRule="auto"/>
        <w:jc w:val="both"/>
        <w:rPr>
          <w:rFonts w:ascii="David" w:hAnsi="David" w:cs="David"/>
          <w:sz w:val="24"/>
          <w:szCs w:val="24"/>
          <w:rtl/>
        </w:rPr>
      </w:pPr>
      <w:r>
        <w:rPr>
          <w:rFonts w:ascii="David" w:hAnsi="David" w:cs="David" w:hint="cs"/>
          <w:sz w:val="24"/>
          <w:szCs w:val="24"/>
          <w:rtl/>
        </w:rPr>
        <w:t xml:space="preserve">אם כן, נראה כי ביה"ד לעבודה מתפקד בתור: </w:t>
      </w:r>
      <w:r w:rsidRPr="00E048FA">
        <w:rPr>
          <w:rFonts w:ascii="David" w:hAnsi="David" w:cs="David" w:hint="cs"/>
          <w:sz w:val="24"/>
          <w:szCs w:val="24"/>
          <w:u w:val="single"/>
          <w:rtl/>
        </w:rPr>
        <w:t>כובע אזרחי-</w:t>
      </w:r>
      <w:r>
        <w:rPr>
          <w:rFonts w:ascii="David" w:hAnsi="David" w:cs="David" w:hint="cs"/>
          <w:sz w:val="24"/>
          <w:szCs w:val="24"/>
          <w:rtl/>
        </w:rPr>
        <w:t xml:space="preserve"> יש פה הגמשה של דיני ראיות</w:t>
      </w:r>
      <w:r w:rsidR="00B67055">
        <w:rPr>
          <w:rFonts w:ascii="David" w:hAnsi="David" w:cs="David" w:hint="cs"/>
          <w:sz w:val="24"/>
          <w:szCs w:val="24"/>
          <w:rtl/>
        </w:rPr>
        <w:t xml:space="preserve"> (ס' 32)</w:t>
      </w:r>
      <w:r>
        <w:rPr>
          <w:rFonts w:ascii="David" w:hAnsi="David" w:cs="David" w:hint="cs"/>
          <w:sz w:val="24"/>
          <w:szCs w:val="24"/>
          <w:rtl/>
        </w:rPr>
        <w:t xml:space="preserve"> וסדרי הדין (לפי ס' 33). </w:t>
      </w:r>
      <w:r w:rsidRPr="00E048FA">
        <w:rPr>
          <w:rFonts w:ascii="David" w:hAnsi="David" w:cs="David" w:hint="cs"/>
          <w:sz w:val="24"/>
          <w:szCs w:val="24"/>
          <w:u w:val="single"/>
          <w:rtl/>
        </w:rPr>
        <w:t>כובע פלילי-</w:t>
      </w:r>
      <w:r>
        <w:rPr>
          <w:rFonts w:ascii="David" w:hAnsi="David" w:cs="David" w:hint="cs"/>
          <w:sz w:val="24"/>
          <w:szCs w:val="24"/>
          <w:rtl/>
        </w:rPr>
        <w:t xml:space="preserve"> אין הגמשה בסדרי דין  (ס' 33) ודיני ראיות (ס' 32).</w:t>
      </w:r>
      <w:r w:rsidR="00B664CD">
        <w:rPr>
          <w:rFonts w:ascii="David" w:hAnsi="David" w:cs="David" w:hint="cs"/>
          <w:sz w:val="24"/>
          <w:szCs w:val="24"/>
          <w:rtl/>
        </w:rPr>
        <w:t xml:space="preserve"> בקטע הפלילי- יתפקד כמו בית משפט רגיל. בקטע של דיני העבודה נקודה- גמיש.</w:t>
      </w:r>
    </w:p>
    <w:p w14:paraId="208072B4" w14:textId="27A9D769" w:rsidR="00E048FA" w:rsidRDefault="00E048FA" w:rsidP="00E048FA">
      <w:pPr>
        <w:tabs>
          <w:tab w:val="left" w:pos="926"/>
        </w:tabs>
        <w:spacing w:after="0" w:line="360" w:lineRule="auto"/>
        <w:jc w:val="both"/>
        <w:rPr>
          <w:rFonts w:ascii="David" w:hAnsi="David" w:cs="David"/>
          <w:sz w:val="24"/>
          <w:szCs w:val="24"/>
          <w:rtl/>
        </w:rPr>
      </w:pPr>
      <w:r w:rsidRPr="00E048FA">
        <w:rPr>
          <w:rFonts w:ascii="David" w:hAnsi="David" w:cs="David" w:hint="cs"/>
          <w:sz w:val="24"/>
          <w:szCs w:val="24"/>
          <w:u w:val="single"/>
          <w:rtl/>
        </w:rPr>
        <w:t>ס' 32</w:t>
      </w:r>
      <w:r>
        <w:rPr>
          <w:rFonts w:ascii="David" w:hAnsi="David" w:cs="David" w:hint="cs"/>
          <w:sz w:val="24"/>
          <w:szCs w:val="24"/>
          <w:rtl/>
        </w:rPr>
        <w:t>- ביה"ד לא יהיה כבול בדיני הראיות אלא רק בדיון בסעיפים הפליליים- יהיה נוקשות בקטע הפלילי כי הנוקשות נועדה להגן על הזכויות של העובד. כאשר זה לא פן פלילי הוא יהיה הרבה יותר גמיש.</w:t>
      </w:r>
    </w:p>
    <w:p w14:paraId="53A145AA" w14:textId="1B5CD575" w:rsidR="00E048FA" w:rsidRDefault="00E048FA" w:rsidP="00E048FA">
      <w:pPr>
        <w:tabs>
          <w:tab w:val="left" w:pos="926"/>
        </w:tabs>
        <w:spacing w:after="0" w:line="360" w:lineRule="auto"/>
        <w:jc w:val="both"/>
        <w:rPr>
          <w:rFonts w:ascii="David" w:hAnsi="David" w:cs="David"/>
          <w:sz w:val="24"/>
          <w:szCs w:val="24"/>
          <w:rtl/>
        </w:rPr>
      </w:pPr>
    </w:p>
    <w:p w14:paraId="5375A0E1" w14:textId="369F906D" w:rsidR="00E048FA" w:rsidRDefault="00E048FA" w:rsidP="00B67055">
      <w:pPr>
        <w:tabs>
          <w:tab w:val="left" w:pos="926"/>
        </w:tabs>
        <w:spacing w:after="0" w:line="360" w:lineRule="auto"/>
        <w:jc w:val="both"/>
        <w:rPr>
          <w:rFonts w:ascii="David" w:hAnsi="David" w:cs="David"/>
          <w:sz w:val="24"/>
          <w:szCs w:val="24"/>
          <w:rtl/>
        </w:rPr>
      </w:pPr>
      <w:r>
        <w:rPr>
          <w:rFonts w:ascii="David" w:hAnsi="David" w:cs="David" w:hint="cs"/>
          <w:sz w:val="24"/>
          <w:szCs w:val="24"/>
          <w:rtl/>
        </w:rPr>
        <w:t>התפקידים השונים של ביה"ד לענייני עבודה, כל תפקיד שביה"ד לעבודה לובש מעניק תפקידים שונים לביה"ד</w:t>
      </w:r>
      <w:r w:rsidR="00B67055">
        <w:rPr>
          <w:rFonts w:ascii="David" w:hAnsi="David" w:cs="David" w:hint="cs"/>
          <w:sz w:val="24"/>
          <w:szCs w:val="24"/>
          <w:rtl/>
        </w:rPr>
        <w:t>:</w:t>
      </w:r>
    </w:p>
    <w:p w14:paraId="1B25A098" w14:textId="6D4D379A" w:rsidR="00E048FA" w:rsidRDefault="00E048FA" w:rsidP="00530FB5">
      <w:pPr>
        <w:pStyle w:val="a7"/>
        <w:numPr>
          <w:ilvl w:val="0"/>
          <w:numId w:val="46"/>
        </w:numPr>
        <w:tabs>
          <w:tab w:val="left" w:pos="926"/>
        </w:tabs>
        <w:spacing w:after="0" w:line="360" w:lineRule="auto"/>
        <w:jc w:val="both"/>
        <w:rPr>
          <w:rFonts w:ascii="David" w:hAnsi="David" w:cs="David"/>
          <w:sz w:val="24"/>
          <w:szCs w:val="24"/>
        </w:rPr>
      </w:pPr>
      <w:r>
        <w:rPr>
          <w:rFonts w:ascii="David" w:hAnsi="David" w:cs="David" w:hint="cs"/>
          <w:sz w:val="24"/>
          <w:szCs w:val="24"/>
          <w:rtl/>
        </w:rPr>
        <w:t>כתובת ראשונה לדיון בענייני יחסי עבודה.</w:t>
      </w:r>
    </w:p>
    <w:p w14:paraId="0D8E9EAB" w14:textId="465B064F" w:rsidR="00E048FA" w:rsidRPr="00ED315A" w:rsidRDefault="00E048FA" w:rsidP="00530FB5">
      <w:pPr>
        <w:pStyle w:val="a7"/>
        <w:numPr>
          <w:ilvl w:val="0"/>
          <w:numId w:val="46"/>
        </w:numPr>
        <w:tabs>
          <w:tab w:val="left" w:pos="926"/>
        </w:tabs>
        <w:spacing w:after="0" w:line="360" w:lineRule="auto"/>
        <w:jc w:val="both"/>
        <w:rPr>
          <w:rFonts w:ascii="David" w:hAnsi="David" w:cs="David"/>
          <w:b/>
          <w:bCs/>
          <w:sz w:val="24"/>
          <w:szCs w:val="24"/>
        </w:rPr>
      </w:pPr>
      <w:r w:rsidRPr="00ED315A">
        <w:rPr>
          <w:rFonts w:ascii="David" w:hAnsi="David" w:cs="David" w:hint="cs"/>
          <w:b/>
          <w:bCs/>
          <w:sz w:val="24"/>
          <w:szCs w:val="24"/>
          <w:rtl/>
        </w:rPr>
        <w:t>כתובת פלילית</w:t>
      </w:r>
      <w:r>
        <w:rPr>
          <w:rFonts w:ascii="David" w:hAnsi="David" w:cs="David" w:hint="cs"/>
          <w:b/>
          <w:bCs/>
          <w:sz w:val="24"/>
          <w:szCs w:val="24"/>
          <w:rtl/>
        </w:rPr>
        <w:t>.</w:t>
      </w:r>
    </w:p>
    <w:p w14:paraId="3369C97C" w14:textId="1E8461E3" w:rsidR="00E048FA" w:rsidRDefault="00E048FA" w:rsidP="00530FB5">
      <w:pPr>
        <w:pStyle w:val="a7"/>
        <w:numPr>
          <w:ilvl w:val="0"/>
          <w:numId w:val="46"/>
        </w:numPr>
        <w:tabs>
          <w:tab w:val="left" w:pos="926"/>
        </w:tabs>
        <w:spacing w:after="0" w:line="360" w:lineRule="auto"/>
        <w:jc w:val="both"/>
        <w:rPr>
          <w:rFonts w:ascii="David" w:hAnsi="David" w:cs="David"/>
          <w:sz w:val="24"/>
          <w:szCs w:val="24"/>
        </w:rPr>
      </w:pPr>
      <w:r>
        <w:rPr>
          <w:rFonts w:ascii="David" w:hAnsi="David" w:cs="David" w:hint="cs"/>
          <w:sz w:val="24"/>
          <w:szCs w:val="24"/>
          <w:rtl/>
        </w:rPr>
        <w:t>כתובת אחרי ועדות ערער על ביטוח לאומי ובטחון סוציאלי.</w:t>
      </w:r>
    </w:p>
    <w:p w14:paraId="57ABFE9B" w14:textId="4BE4381C" w:rsidR="001D5C0C" w:rsidRDefault="001D5C0C" w:rsidP="001D5C0C">
      <w:pPr>
        <w:tabs>
          <w:tab w:val="left" w:pos="926"/>
        </w:tabs>
        <w:spacing w:after="0" w:line="360" w:lineRule="auto"/>
        <w:jc w:val="both"/>
        <w:rPr>
          <w:rFonts w:ascii="David" w:hAnsi="David" w:cs="David"/>
          <w:sz w:val="24"/>
          <w:szCs w:val="24"/>
          <w:rtl/>
        </w:rPr>
      </w:pPr>
    </w:p>
    <w:p w14:paraId="0D4975FF" w14:textId="6875F7BB" w:rsidR="001D5C0C" w:rsidRPr="001D5C0C" w:rsidRDefault="001D5C0C" w:rsidP="001D5C0C">
      <w:pPr>
        <w:tabs>
          <w:tab w:val="left" w:pos="926"/>
        </w:tabs>
        <w:spacing w:after="0" w:line="360" w:lineRule="auto"/>
        <w:jc w:val="both"/>
        <w:rPr>
          <w:rFonts w:ascii="David" w:hAnsi="David" w:cs="David"/>
          <w:sz w:val="24"/>
          <w:szCs w:val="24"/>
        </w:rPr>
      </w:pPr>
      <w:r w:rsidRPr="001D5C0C">
        <w:rPr>
          <w:rFonts w:ascii="David" w:hAnsi="David" w:cs="David" w:hint="cs"/>
          <w:sz w:val="24"/>
          <w:szCs w:val="24"/>
          <w:u w:val="single"/>
          <w:rtl/>
        </w:rPr>
        <w:t>ס' 18-</w:t>
      </w:r>
      <w:r>
        <w:rPr>
          <w:rFonts w:ascii="David" w:hAnsi="David" w:cs="David" w:hint="cs"/>
          <w:sz w:val="24"/>
          <w:szCs w:val="24"/>
          <w:rtl/>
        </w:rPr>
        <w:t xml:space="preserve"> בי"ד ידון ב3- שופט, נציגי ציבור. מתי לא? תוספת שלישית-ביטוח לאומי (כי מדובר בערעור מקצועי) אין חשיבות ליחסי עבודה. (ד) בהליכים שביה"ד דן בהם בשלושה, יהיה לשופט לבדו הסמכויות המנויות בתוספת הרביעית-</w:t>
      </w:r>
      <w:r w:rsidR="003C70AB">
        <w:rPr>
          <w:rFonts w:ascii="David" w:hAnsi="David" w:cs="David" w:hint="cs"/>
          <w:sz w:val="24"/>
          <w:szCs w:val="24"/>
          <w:rtl/>
        </w:rPr>
        <w:t xml:space="preserve"> מדבר על סדרי דין ופרוצדורה- נותנים לשופט המקצועי/ משפטן.</w:t>
      </w:r>
    </w:p>
    <w:p w14:paraId="68D3F36C" w14:textId="6B1CCEDD" w:rsidR="00B664CD" w:rsidRDefault="00B664CD" w:rsidP="00B664CD">
      <w:pPr>
        <w:tabs>
          <w:tab w:val="left" w:pos="926"/>
        </w:tabs>
        <w:spacing w:after="0" w:line="360" w:lineRule="auto"/>
        <w:jc w:val="both"/>
        <w:rPr>
          <w:rFonts w:ascii="David" w:hAnsi="David" w:cs="David"/>
          <w:sz w:val="24"/>
          <w:szCs w:val="24"/>
          <w:rtl/>
        </w:rPr>
      </w:pPr>
    </w:p>
    <w:p w14:paraId="4B38E8F3" w14:textId="1F5DCA48" w:rsidR="00B664CD" w:rsidRPr="00F9635B" w:rsidRDefault="00B664CD" w:rsidP="001D5C0C">
      <w:pPr>
        <w:tabs>
          <w:tab w:val="left" w:pos="926"/>
        </w:tabs>
        <w:spacing w:after="0" w:line="360" w:lineRule="auto"/>
        <w:jc w:val="center"/>
        <w:rPr>
          <w:rFonts w:ascii="David" w:hAnsi="David" w:cs="David"/>
          <w:b/>
          <w:bCs/>
          <w:sz w:val="24"/>
          <w:szCs w:val="24"/>
          <w:rtl/>
        </w:rPr>
      </w:pPr>
      <w:r w:rsidRPr="00F9635B">
        <w:rPr>
          <w:rFonts w:ascii="David" w:hAnsi="David" w:cs="David" w:hint="cs"/>
          <w:b/>
          <w:bCs/>
          <w:sz w:val="24"/>
          <w:szCs w:val="24"/>
          <w:rtl/>
        </w:rPr>
        <w:t>בית דין ארצי</w:t>
      </w:r>
    </w:p>
    <w:p w14:paraId="6C25FEBA" w14:textId="538A6CDC" w:rsidR="00B664CD" w:rsidRDefault="00B664CD" w:rsidP="00B664CD">
      <w:pPr>
        <w:tabs>
          <w:tab w:val="left" w:pos="926"/>
        </w:tabs>
        <w:spacing w:after="0" w:line="360" w:lineRule="auto"/>
        <w:jc w:val="both"/>
        <w:rPr>
          <w:rFonts w:ascii="David" w:hAnsi="David" w:cs="David"/>
          <w:sz w:val="24"/>
          <w:szCs w:val="24"/>
          <w:rtl/>
        </w:rPr>
      </w:pPr>
      <w:r w:rsidRPr="00F9635B">
        <w:rPr>
          <w:rFonts w:ascii="David" w:hAnsi="David" w:cs="David" w:hint="cs"/>
          <w:sz w:val="24"/>
          <w:szCs w:val="24"/>
          <w:u w:val="single"/>
          <w:rtl/>
        </w:rPr>
        <w:t>ס' 25-</w:t>
      </w:r>
      <w:r>
        <w:rPr>
          <w:rFonts w:ascii="David" w:hAnsi="David" w:cs="David" w:hint="cs"/>
          <w:sz w:val="24"/>
          <w:szCs w:val="24"/>
          <w:rtl/>
        </w:rPr>
        <w:t xml:space="preserve"> סמכות ייחודית לדון ב</w:t>
      </w:r>
      <w:r w:rsidR="00F9635B">
        <w:rPr>
          <w:rFonts w:ascii="David" w:hAnsi="David" w:cs="David" w:hint="cs"/>
          <w:sz w:val="24"/>
          <w:szCs w:val="24"/>
          <w:rtl/>
        </w:rPr>
        <w:t xml:space="preserve"> (1) תובענות בין מי שיכול להיות צדדים להסכים קיבוצי כללי (אזורי/ מדינה). (2) בין ארגוני מעבידים.</w:t>
      </w:r>
    </w:p>
    <w:p w14:paraId="007F0C0B" w14:textId="146EDE4F" w:rsidR="00F9635B" w:rsidRDefault="00F9635B" w:rsidP="00B664CD">
      <w:pPr>
        <w:tabs>
          <w:tab w:val="left" w:pos="926"/>
        </w:tabs>
        <w:spacing w:after="0" w:line="360" w:lineRule="auto"/>
        <w:jc w:val="both"/>
        <w:rPr>
          <w:rFonts w:ascii="David" w:hAnsi="David" w:cs="David"/>
          <w:sz w:val="24"/>
          <w:szCs w:val="24"/>
          <w:rtl/>
        </w:rPr>
      </w:pPr>
      <w:r w:rsidRPr="00F9635B">
        <w:rPr>
          <w:rFonts w:ascii="David" w:hAnsi="David" w:cs="David" w:hint="cs"/>
          <w:sz w:val="24"/>
          <w:szCs w:val="24"/>
          <w:u w:val="single"/>
          <w:rtl/>
        </w:rPr>
        <w:t>ס' 24(ג)-</w:t>
      </w:r>
      <w:r>
        <w:rPr>
          <w:rFonts w:ascii="David" w:hAnsi="David" w:cs="David" w:hint="cs"/>
          <w:sz w:val="24"/>
          <w:szCs w:val="24"/>
          <w:rtl/>
        </w:rPr>
        <w:t xml:space="preserve"> מדובר על הסכם קיבוצי ספציפי מיוחד, רשאים להורות כי דיון בתובענה של הסכם קיבוצי מיוחד יתקי</w:t>
      </w:r>
      <w:r w:rsidR="00AE54F4">
        <w:rPr>
          <w:rFonts w:ascii="David" w:hAnsi="David" w:cs="David" w:hint="cs"/>
          <w:sz w:val="24"/>
          <w:szCs w:val="24"/>
          <w:rtl/>
        </w:rPr>
        <w:t>י</w:t>
      </w:r>
      <w:r>
        <w:rPr>
          <w:rFonts w:ascii="David" w:hAnsi="David" w:cs="David" w:hint="cs"/>
          <w:sz w:val="24"/>
          <w:szCs w:val="24"/>
          <w:rtl/>
        </w:rPr>
        <w:t>ם בבית דין ארצי, למרות שזה הסכם קיבוצי מיוחד! (לדוג: חברת חשמל, נמל אשדוד, רכבת ישראל).</w:t>
      </w:r>
      <w:r w:rsidR="00AE54F4">
        <w:rPr>
          <w:rFonts w:ascii="David" w:hAnsi="David" w:cs="David" w:hint="cs"/>
          <w:sz w:val="24"/>
          <w:szCs w:val="24"/>
          <w:rtl/>
        </w:rPr>
        <w:t xml:space="preserve"> זה יאושר באישור היועמ"ש/ השר וזה יהיה במקרה מאוד מיוחד.</w:t>
      </w:r>
    </w:p>
    <w:p w14:paraId="75EB1A40" w14:textId="0215A4F9" w:rsidR="00AE54F4" w:rsidRDefault="00AE54F4" w:rsidP="00B664CD">
      <w:pPr>
        <w:tabs>
          <w:tab w:val="left" w:pos="926"/>
        </w:tabs>
        <w:spacing w:after="0" w:line="360" w:lineRule="auto"/>
        <w:jc w:val="both"/>
        <w:rPr>
          <w:rFonts w:ascii="David" w:hAnsi="David" w:cs="David"/>
          <w:sz w:val="24"/>
          <w:szCs w:val="24"/>
          <w:rtl/>
        </w:rPr>
      </w:pPr>
      <w:r w:rsidRPr="00AE54F4">
        <w:rPr>
          <w:rFonts w:ascii="David" w:hAnsi="David" w:cs="David" w:hint="cs"/>
          <w:sz w:val="24"/>
          <w:szCs w:val="24"/>
          <w:u w:val="single"/>
          <w:rtl/>
        </w:rPr>
        <w:t>ס' 24(א)-</w:t>
      </w:r>
      <w:r>
        <w:rPr>
          <w:rFonts w:ascii="David" w:hAnsi="David" w:cs="David" w:hint="cs"/>
          <w:sz w:val="24"/>
          <w:szCs w:val="24"/>
          <w:rtl/>
        </w:rPr>
        <w:t xml:space="preserve"> מהווה בית דין לערעורים (בעניין אזרחי)- גמישים יותר.</w:t>
      </w:r>
    </w:p>
    <w:p w14:paraId="5D823F10" w14:textId="5DE3B45E" w:rsidR="00AE54F4" w:rsidRDefault="00AE54F4" w:rsidP="00B664CD">
      <w:pPr>
        <w:tabs>
          <w:tab w:val="left" w:pos="926"/>
        </w:tabs>
        <w:spacing w:after="0" w:line="360" w:lineRule="auto"/>
        <w:jc w:val="both"/>
        <w:rPr>
          <w:rFonts w:ascii="David" w:hAnsi="David" w:cs="David"/>
          <w:sz w:val="24"/>
          <w:szCs w:val="24"/>
          <w:rtl/>
        </w:rPr>
      </w:pPr>
      <w:r w:rsidRPr="00AE54F4">
        <w:rPr>
          <w:rFonts w:ascii="David" w:hAnsi="David" w:cs="David" w:hint="cs"/>
          <w:sz w:val="24"/>
          <w:szCs w:val="24"/>
          <w:u w:val="single"/>
          <w:rtl/>
        </w:rPr>
        <w:t>ס' 24(ב)-</w:t>
      </w:r>
      <w:r>
        <w:rPr>
          <w:rFonts w:ascii="David" w:hAnsi="David" w:cs="David" w:hint="cs"/>
          <w:sz w:val="24"/>
          <w:szCs w:val="24"/>
          <w:rtl/>
        </w:rPr>
        <w:t xml:space="preserve"> מהווה בית דין לערעורים פליליים ויחולו בו סדרי הדין והראיות שחלים בבית דין לעבודה, נוקשים.</w:t>
      </w:r>
      <w:r w:rsidR="001D5C0C">
        <w:rPr>
          <w:rFonts w:ascii="David" w:hAnsi="David" w:cs="David" w:hint="cs"/>
          <w:sz w:val="24"/>
          <w:szCs w:val="24"/>
          <w:rtl/>
        </w:rPr>
        <w:t>,</w:t>
      </w:r>
    </w:p>
    <w:p w14:paraId="33791990" w14:textId="3A2F17F2" w:rsidR="000F06F5" w:rsidRDefault="003C70AB" w:rsidP="00FC588D">
      <w:pPr>
        <w:tabs>
          <w:tab w:val="left" w:pos="926"/>
        </w:tabs>
        <w:spacing w:after="0" w:line="360" w:lineRule="auto"/>
        <w:jc w:val="both"/>
        <w:rPr>
          <w:rFonts w:ascii="David" w:hAnsi="David" w:cs="David"/>
          <w:sz w:val="24"/>
          <w:szCs w:val="24"/>
          <w:rtl/>
        </w:rPr>
      </w:pPr>
      <w:r>
        <w:rPr>
          <w:rFonts w:ascii="David" w:hAnsi="David" w:cs="David" w:hint="cs"/>
          <w:sz w:val="24"/>
          <w:szCs w:val="24"/>
          <w:rtl/>
        </w:rPr>
        <w:t>ס' 20- הרכב של ביה"ד ארצי ידון ב5 והרוב שופטים. יש הבחנה בין הליכים שונים (פלילי ידונו שופטים וגם במקצועיים- ביטוח לאומי). גם התוספת הרביעית מדברת על פרוצדורות ועל תפקיד אב בית הדין.</w:t>
      </w:r>
    </w:p>
    <w:p w14:paraId="37FD20F9" w14:textId="357274E7" w:rsidR="00FC588D" w:rsidRDefault="00FC588D" w:rsidP="00FC588D">
      <w:pPr>
        <w:tabs>
          <w:tab w:val="left" w:pos="926"/>
        </w:tabs>
        <w:spacing w:line="360" w:lineRule="auto"/>
        <w:jc w:val="both"/>
        <w:rPr>
          <w:rFonts w:ascii="David" w:hAnsi="David" w:cs="David"/>
          <w:sz w:val="24"/>
          <w:szCs w:val="24"/>
          <w:rtl/>
        </w:rPr>
      </w:pPr>
      <w:r>
        <w:rPr>
          <w:rFonts w:ascii="David" w:hAnsi="David" w:cs="David" w:hint="cs"/>
          <w:sz w:val="24"/>
          <w:szCs w:val="24"/>
          <w:rtl/>
        </w:rPr>
        <w:t>בעצם יש לביה"ד התמקצעות אחד והוא מתנהל בהקשרים שונים בהתאם לנסיבות.</w:t>
      </w:r>
    </w:p>
    <w:p w14:paraId="25C8ED53" w14:textId="4F8B85E9" w:rsidR="00FC588D" w:rsidRDefault="00FC588D" w:rsidP="00386820">
      <w:pPr>
        <w:tabs>
          <w:tab w:val="left" w:pos="926"/>
        </w:tabs>
        <w:spacing w:line="360" w:lineRule="auto"/>
        <w:jc w:val="both"/>
        <w:rPr>
          <w:rFonts w:ascii="David" w:hAnsi="David" w:cs="David"/>
          <w:sz w:val="24"/>
          <w:szCs w:val="24"/>
          <w:rtl/>
        </w:rPr>
      </w:pPr>
      <w:r>
        <w:rPr>
          <w:rFonts w:ascii="David" w:hAnsi="David" w:cs="David" w:hint="cs"/>
          <w:sz w:val="24"/>
          <w:szCs w:val="24"/>
          <w:rtl/>
        </w:rPr>
        <w:t>אם פלילי- שופט יחיד מקצועי, אזורי וארצי (1/3)</w:t>
      </w:r>
      <w:r w:rsidR="00B17951">
        <w:rPr>
          <w:rFonts w:ascii="David" w:hAnsi="David" w:cs="David" w:hint="cs"/>
          <w:sz w:val="24"/>
          <w:szCs w:val="24"/>
          <w:rtl/>
        </w:rPr>
        <w:t>. באזורי תמיד השופטים המקצועיים הם במיעוט.</w:t>
      </w:r>
    </w:p>
    <w:p w14:paraId="0EC16AE5" w14:textId="666C18DE" w:rsidR="00FC588D" w:rsidRDefault="00FC588D" w:rsidP="00386820">
      <w:pPr>
        <w:tabs>
          <w:tab w:val="left" w:pos="926"/>
        </w:tabs>
        <w:spacing w:line="360" w:lineRule="auto"/>
        <w:jc w:val="both"/>
        <w:rPr>
          <w:rFonts w:ascii="David" w:hAnsi="David" w:cs="David"/>
          <w:sz w:val="24"/>
          <w:szCs w:val="24"/>
          <w:rtl/>
        </w:rPr>
      </w:pPr>
      <w:r>
        <w:rPr>
          <w:rFonts w:ascii="David" w:hAnsi="David" w:cs="David" w:hint="cs"/>
          <w:sz w:val="24"/>
          <w:szCs w:val="24"/>
          <w:rtl/>
        </w:rPr>
        <w:lastRenderedPageBreak/>
        <w:t>אם הקשר תעשייתי של יחסי עבודה- שופט יחיד מקצועי ונציגים</w:t>
      </w:r>
      <w:r w:rsidR="00B17951">
        <w:rPr>
          <w:rFonts w:ascii="David" w:hAnsi="David" w:cs="David" w:hint="cs"/>
          <w:sz w:val="24"/>
          <w:szCs w:val="24"/>
          <w:rtl/>
        </w:rPr>
        <w:t>. בביה"ד הארצי יש רוב בדר"כ רוב של שופטים.</w:t>
      </w:r>
    </w:p>
    <w:p w14:paraId="0E1FF24D" w14:textId="7A9F1A42" w:rsidR="00FC588D" w:rsidRDefault="00FC588D" w:rsidP="00FC588D">
      <w:pPr>
        <w:tabs>
          <w:tab w:val="left" w:pos="926"/>
        </w:tabs>
        <w:spacing w:line="360" w:lineRule="auto"/>
        <w:jc w:val="both"/>
        <w:rPr>
          <w:rFonts w:ascii="David" w:hAnsi="David" w:cs="David"/>
          <w:sz w:val="24"/>
          <w:szCs w:val="24"/>
          <w:rtl/>
        </w:rPr>
      </w:pPr>
      <w:r>
        <w:rPr>
          <w:rFonts w:ascii="David" w:hAnsi="David" w:cs="David" w:hint="cs"/>
          <w:sz w:val="24"/>
          <w:szCs w:val="24"/>
          <w:rtl/>
        </w:rPr>
        <w:t>דיני ראיות וסדרי דין- נוקשים בפלילי וגמישים באזרחי</w:t>
      </w:r>
    </w:p>
    <w:p w14:paraId="69BED780" w14:textId="7DF0AF51" w:rsidR="00FC588D" w:rsidRPr="00FC588D" w:rsidRDefault="00FC588D" w:rsidP="00386820">
      <w:pPr>
        <w:tabs>
          <w:tab w:val="left" w:pos="926"/>
        </w:tabs>
        <w:spacing w:line="360" w:lineRule="auto"/>
        <w:jc w:val="both"/>
        <w:rPr>
          <w:rFonts w:ascii="David" w:hAnsi="David" w:cs="David"/>
          <w:b/>
          <w:bCs/>
          <w:sz w:val="24"/>
          <w:szCs w:val="24"/>
          <w:rtl/>
        </w:rPr>
      </w:pPr>
      <w:r>
        <w:rPr>
          <w:rFonts w:ascii="David" w:hAnsi="David" w:cs="David" w:hint="cs"/>
          <w:b/>
          <w:bCs/>
          <w:sz w:val="24"/>
          <w:szCs w:val="24"/>
          <w:rtl/>
        </w:rPr>
        <w:t xml:space="preserve">מתי יהיו שופטים מקצועיים (=משפטן) בלבד בדיני ראיות גמישים? </w:t>
      </w:r>
      <w:r w:rsidRPr="00FC588D">
        <w:rPr>
          <w:rFonts w:ascii="David" w:hAnsi="David" w:cs="David" w:hint="cs"/>
          <w:sz w:val="24"/>
          <w:szCs w:val="24"/>
          <w:rtl/>
        </w:rPr>
        <w:t>בענייני ביטוח לאומי.</w:t>
      </w:r>
    </w:p>
    <w:p w14:paraId="6A578250" w14:textId="77777777" w:rsidR="00FC588D" w:rsidRDefault="00FC588D" w:rsidP="00386820">
      <w:pPr>
        <w:tabs>
          <w:tab w:val="left" w:pos="926"/>
        </w:tabs>
        <w:spacing w:line="360" w:lineRule="auto"/>
        <w:jc w:val="both"/>
        <w:rPr>
          <w:rFonts w:ascii="David" w:hAnsi="David" w:cs="David"/>
          <w:sz w:val="24"/>
          <w:szCs w:val="24"/>
          <w:rtl/>
        </w:rPr>
      </w:pPr>
    </w:p>
    <w:p w14:paraId="07E029F8" w14:textId="19825B75" w:rsidR="000F06F5" w:rsidRPr="009A3D87" w:rsidRDefault="00191DC3" w:rsidP="00386820">
      <w:pPr>
        <w:tabs>
          <w:tab w:val="left" w:pos="926"/>
        </w:tabs>
        <w:spacing w:line="360" w:lineRule="auto"/>
        <w:jc w:val="both"/>
        <w:rPr>
          <w:rFonts w:ascii="David" w:hAnsi="David" w:cs="David"/>
          <w:sz w:val="24"/>
          <w:szCs w:val="24"/>
        </w:rPr>
      </w:pPr>
      <w:r>
        <w:rPr>
          <w:rFonts w:ascii="David" w:hAnsi="David" w:cs="David"/>
          <w:noProof/>
          <w:sz w:val="24"/>
          <w:szCs w:val="24"/>
        </w:rPr>
        <w:drawing>
          <wp:inline distT="0" distB="0" distL="0" distR="0" wp14:anchorId="38FB57DE" wp14:editId="19983616">
            <wp:extent cx="6188710" cy="3176270"/>
            <wp:effectExtent l="0" t="0" r="2540" b="5080"/>
            <wp:docPr id="23"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תמונה 23"/>
                    <pic:cNvPicPr/>
                  </pic:nvPicPr>
                  <pic:blipFill>
                    <a:blip r:embed="rId7">
                      <a:extLst>
                        <a:ext uri="{28A0092B-C50C-407E-A947-70E740481C1C}">
                          <a14:useLocalDpi xmlns:a14="http://schemas.microsoft.com/office/drawing/2010/main" val="0"/>
                        </a:ext>
                      </a:extLst>
                    </a:blip>
                    <a:stretch>
                      <a:fillRect/>
                    </a:stretch>
                  </pic:blipFill>
                  <pic:spPr>
                    <a:xfrm>
                      <a:off x="0" y="0"/>
                      <a:ext cx="6188710" cy="3176270"/>
                    </a:xfrm>
                    <a:prstGeom prst="rect">
                      <a:avLst/>
                    </a:prstGeom>
                  </pic:spPr>
                </pic:pic>
              </a:graphicData>
            </a:graphic>
          </wp:inline>
        </w:drawing>
      </w:r>
    </w:p>
    <w:sectPr w:rsidR="000F06F5" w:rsidRPr="009A3D87" w:rsidSect="00354D69">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C2D5F" w14:textId="77777777" w:rsidR="00B047B8" w:rsidRDefault="00B047B8" w:rsidP="000542E1">
      <w:pPr>
        <w:spacing w:after="0" w:line="240" w:lineRule="auto"/>
      </w:pPr>
      <w:r>
        <w:separator/>
      </w:r>
    </w:p>
  </w:endnote>
  <w:endnote w:type="continuationSeparator" w:id="0">
    <w:p w14:paraId="10100B03" w14:textId="77777777" w:rsidR="00B047B8" w:rsidRDefault="00B047B8" w:rsidP="0005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4260A" w14:textId="77777777" w:rsidR="00B047B8" w:rsidRDefault="00B047B8" w:rsidP="000542E1">
      <w:pPr>
        <w:spacing w:after="0" w:line="240" w:lineRule="auto"/>
      </w:pPr>
      <w:r>
        <w:separator/>
      </w:r>
    </w:p>
  </w:footnote>
  <w:footnote w:type="continuationSeparator" w:id="0">
    <w:p w14:paraId="12811A70" w14:textId="77777777" w:rsidR="00B047B8" w:rsidRDefault="00B047B8" w:rsidP="00054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515F" w14:textId="566198ED" w:rsidR="005452B9" w:rsidRPr="000542E1" w:rsidRDefault="005452B9" w:rsidP="00E40A55">
    <w:pPr>
      <w:pStyle w:val="a3"/>
      <w:rPr>
        <w:rFonts w:ascii="David" w:hAnsi="David" w:cs="David"/>
      </w:rPr>
    </w:pPr>
    <w:r>
      <w:rPr>
        <w:rFonts w:ascii="David" w:hAnsi="David" w:cs="David"/>
        <w:noProof/>
        <w:rtl/>
        <w:lang w:val="he-IL"/>
      </w:rPr>
      <mc:AlternateContent>
        <mc:Choice Requires="wps">
          <w:drawing>
            <wp:anchor distT="0" distB="0" distL="114300" distR="114300" simplePos="0" relativeHeight="251659264" behindDoc="0" locked="0" layoutInCell="1" allowOverlap="1" wp14:anchorId="793497BB" wp14:editId="3B39D413">
              <wp:simplePos x="0" y="0"/>
              <wp:positionH relativeFrom="column">
                <wp:posOffset>-156210</wp:posOffset>
              </wp:positionH>
              <wp:positionV relativeFrom="paragraph">
                <wp:posOffset>-27679</wp:posOffset>
              </wp:positionV>
              <wp:extent cx="1147482" cy="219636"/>
              <wp:effectExtent l="0" t="0" r="14605" b="28575"/>
              <wp:wrapNone/>
              <wp:docPr id="8" name="תיבת טקסט 8"/>
              <wp:cNvGraphicFramePr/>
              <a:graphic xmlns:a="http://schemas.openxmlformats.org/drawingml/2006/main">
                <a:graphicData uri="http://schemas.microsoft.com/office/word/2010/wordprocessingShape">
                  <wps:wsp>
                    <wps:cNvSpPr txBox="1"/>
                    <wps:spPr>
                      <a:xfrm>
                        <a:off x="0" y="0"/>
                        <a:ext cx="1147482" cy="219636"/>
                      </a:xfrm>
                      <a:prstGeom prst="rect">
                        <a:avLst/>
                      </a:prstGeom>
                      <a:solidFill>
                        <a:schemeClr val="lt1"/>
                      </a:solidFill>
                      <a:ln w="6350">
                        <a:solidFill>
                          <a:schemeClr val="bg1"/>
                        </a:solidFill>
                      </a:ln>
                    </wps:spPr>
                    <wps:txbx>
                      <w:txbxContent>
                        <w:p w14:paraId="6E3A2C24" w14:textId="3333E92C" w:rsidR="005452B9" w:rsidRDefault="005452B9">
                          <w:r>
                            <w:rPr>
                              <w:rFonts w:ascii="David" w:hAnsi="David" w:cs="David" w:hint="cs"/>
                              <w:rtl/>
                            </w:rPr>
                            <w:t>אופיר מלליס</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793497BB" id="_x0000_t202" coordsize="21600,21600" o:spt="202" path="m,l,21600r21600,l21600,xe">
              <v:stroke joinstyle="miter"/>
              <v:path gradientshapeok="t" o:connecttype="rect"/>
            </v:shapetype>
            <v:shape id="תיבת טקסט 8" o:spid="_x0000_s1040" type="#_x0000_t202" style="position:absolute;left:0;text-align:left;margin-left:-12.3pt;margin-top:-2.2pt;width:90.35pt;height:1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" fillcolor="white [3201]" strokecolor="white [3212]" strokeweight=".5pt">
              <v:textbox>
                <w:txbxContent>
                  <w:p w14:paraId="6E3A2C24" w14:textId="3333E92C" w:rsidR="005452B9" w:rsidRDefault="005452B9">
                    <w:r>
                      <w:rPr>
                        <w:rFonts w:ascii="David" w:hAnsi="David" w:cs="David" w:hint="cs"/>
                        <w:rtl/>
                      </w:rPr>
                      <w:t>אופיר מלליס</w:t>
                    </w:r>
                  </w:p>
                </w:txbxContent>
              </v:textbox>
            </v:shape>
          </w:pict>
        </mc:Fallback>
      </mc:AlternateContent>
    </w:r>
    <w:r w:rsidRPr="000542E1">
      <w:rPr>
        <w:rFonts w:ascii="David" w:hAnsi="David" w:cs="David"/>
        <w:rtl/>
      </w:rPr>
      <w:t xml:space="preserve"> מחברת קורס</w:t>
    </w:r>
    <w:r>
      <w:rPr>
        <w:rFonts w:ascii="David" w:hAnsi="David" w:cs="David" w:hint="cs"/>
        <w:rtl/>
      </w:rPr>
      <w:t xml:space="preserve">- דיני עבודה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0829"/>
    <w:multiLevelType w:val="hybridMultilevel"/>
    <w:tmpl w:val="CB24A6B2"/>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029116F5"/>
    <w:multiLevelType w:val="hybridMultilevel"/>
    <w:tmpl w:val="C3D8AA4E"/>
    <w:lvl w:ilvl="0" w:tplc="F4889DFA">
      <w:numFmt w:val="decimal"/>
      <w:lvlText w:val="%1-"/>
      <w:lvlJc w:val="left"/>
      <w:pPr>
        <w:ind w:left="862" w:hanging="360"/>
      </w:pPr>
      <w:rPr>
        <w:rFonts w:hint="default"/>
        <w:b/>
        <w:bCs/>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31D275A"/>
    <w:multiLevelType w:val="hybridMultilevel"/>
    <w:tmpl w:val="07DAA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33F28"/>
    <w:multiLevelType w:val="hybridMultilevel"/>
    <w:tmpl w:val="DBBC6D9A"/>
    <w:lvl w:ilvl="0" w:tplc="83E8D83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0670303D"/>
    <w:multiLevelType w:val="hybridMultilevel"/>
    <w:tmpl w:val="E89A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C7F63"/>
    <w:multiLevelType w:val="hybridMultilevel"/>
    <w:tmpl w:val="1E1EB98E"/>
    <w:lvl w:ilvl="0" w:tplc="8504565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F705A0"/>
    <w:multiLevelType w:val="hybridMultilevel"/>
    <w:tmpl w:val="EFD2F346"/>
    <w:lvl w:ilvl="0" w:tplc="3FFE7662">
      <w:start w:val="1"/>
      <w:numFmt w:val="bullet"/>
      <w:lvlText w:val=""/>
      <w:lvlJc w:val="left"/>
      <w:pPr>
        <w:ind w:left="502" w:hanging="360"/>
      </w:pPr>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7529D4"/>
    <w:multiLevelType w:val="hybridMultilevel"/>
    <w:tmpl w:val="56705C28"/>
    <w:lvl w:ilvl="0" w:tplc="ED3E123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173F1370"/>
    <w:multiLevelType w:val="hybridMultilevel"/>
    <w:tmpl w:val="65D2B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43FAC"/>
    <w:multiLevelType w:val="hybridMultilevel"/>
    <w:tmpl w:val="B042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61778"/>
    <w:multiLevelType w:val="hybridMultilevel"/>
    <w:tmpl w:val="0CF8C9D2"/>
    <w:lvl w:ilvl="0" w:tplc="9D38FACC">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15:restartNumberingAfterBreak="0">
    <w:nsid w:val="1D0B769C"/>
    <w:multiLevelType w:val="hybridMultilevel"/>
    <w:tmpl w:val="D8E6A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C43F6"/>
    <w:multiLevelType w:val="hybridMultilevel"/>
    <w:tmpl w:val="727E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F059B"/>
    <w:multiLevelType w:val="hybridMultilevel"/>
    <w:tmpl w:val="ECFAE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14E6E"/>
    <w:multiLevelType w:val="hybridMultilevel"/>
    <w:tmpl w:val="2A902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A2441"/>
    <w:multiLevelType w:val="hybridMultilevel"/>
    <w:tmpl w:val="994EAF58"/>
    <w:lvl w:ilvl="0" w:tplc="9D64714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2DF96FB4"/>
    <w:multiLevelType w:val="hybridMultilevel"/>
    <w:tmpl w:val="1E50627C"/>
    <w:lvl w:ilvl="0" w:tplc="25E068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07331"/>
    <w:multiLevelType w:val="hybridMultilevel"/>
    <w:tmpl w:val="2D9E9634"/>
    <w:lvl w:ilvl="0" w:tplc="EC3A236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EF2403E"/>
    <w:multiLevelType w:val="hybridMultilevel"/>
    <w:tmpl w:val="D79ABE8A"/>
    <w:lvl w:ilvl="0" w:tplc="B038D068">
      <w:start w:val="1"/>
      <w:numFmt w:val="hebrew1"/>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9" w15:restartNumberingAfterBreak="0">
    <w:nsid w:val="2F517117"/>
    <w:multiLevelType w:val="hybridMultilevel"/>
    <w:tmpl w:val="AE323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5472E"/>
    <w:multiLevelType w:val="hybridMultilevel"/>
    <w:tmpl w:val="2A8E16D6"/>
    <w:lvl w:ilvl="0" w:tplc="8D4C0F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05F44"/>
    <w:multiLevelType w:val="hybridMultilevel"/>
    <w:tmpl w:val="AE58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3A62F8"/>
    <w:multiLevelType w:val="hybridMultilevel"/>
    <w:tmpl w:val="4776D3D8"/>
    <w:lvl w:ilvl="0" w:tplc="3E221A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13320B"/>
    <w:multiLevelType w:val="hybridMultilevel"/>
    <w:tmpl w:val="8DE05A7E"/>
    <w:lvl w:ilvl="0" w:tplc="09E60454">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C4441"/>
    <w:multiLevelType w:val="hybridMultilevel"/>
    <w:tmpl w:val="67CC9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C119D"/>
    <w:multiLevelType w:val="hybridMultilevel"/>
    <w:tmpl w:val="4AE0F082"/>
    <w:lvl w:ilvl="0" w:tplc="086EB0C6">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FA2EB7"/>
    <w:multiLevelType w:val="hybridMultilevel"/>
    <w:tmpl w:val="51802160"/>
    <w:lvl w:ilvl="0" w:tplc="BE26557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35235D"/>
    <w:multiLevelType w:val="hybridMultilevel"/>
    <w:tmpl w:val="1C86C2FC"/>
    <w:lvl w:ilvl="0" w:tplc="576669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962C1F"/>
    <w:multiLevelType w:val="hybridMultilevel"/>
    <w:tmpl w:val="3528C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8C47B5"/>
    <w:multiLevelType w:val="hybridMultilevel"/>
    <w:tmpl w:val="F2F2D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46F89"/>
    <w:multiLevelType w:val="hybridMultilevel"/>
    <w:tmpl w:val="E5E087DA"/>
    <w:lvl w:ilvl="0" w:tplc="7FF6A300">
      <w:start w:val="1"/>
      <w:numFmt w:val="hebrew1"/>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1" w15:restartNumberingAfterBreak="0">
    <w:nsid w:val="48AA58F9"/>
    <w:multiLevelType w:val="hybridMultilevel"/>
    <w:tmpl w:val="46E06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F73EF9"/>
    <w:multiLevelType w:val="hybridMultilevel"/>
    <w:tmpl w:val="8E747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435F18"/>
    <w:multiLevelType w:val="hybridMultilevel"/>
    <w:tmpl w:val="ED9C3808"/>
    <w:lvl w:ilvl="0" w:tplc="92EA9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601E5"/>
    <w:multiLevelType w:val="hybridMultilevel"/>
    <w:tmpl w:val="69B00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FC73CE"/>
    <w:multiLevelType w:val="hybridMultilevel"/>
    <w:tmpl w:val="7EF2B08E"/>
    <w:lvl w:ilvl="0" w:tplc="D5FA8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1467B8"/>
    <w:multiLevelType w:val="hybridMultilevel"/>
    <w:tmpl w:val="8EBE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282CC6"/>
    <w:multiLevelType w:val="hybridMultilevel"/>
    <w:tmpl w:val="B9D0193E"/>
    <w:lvl w:ilvl="0" w:tplc="298425B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 w15:restartNumberingAfterBreak="0">
    <w:nsid w:val="601546BF"/>
    <w:multiLevelType w:val="hybridMultilevel"/>
    <w:tmpl w:val="DA408368"/>
    <w:lvl w:ilvl="0" w:tplc="5B2AED5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 w15:restartNumberingAfterBreak="0">
    <w:nsid w:val="61CB6573"/>
    <w:multiLevelType w:val="hybridMultilevel"/>
    <w:tmpl w:val="B854F78E"/>
    <w:lvl w:ilvl="0" w:tplc="9D28B56A">
      <w:start w:val="1"/>
      <w:numFmt w:val="hebrew1"/>
      <w:lvlText w:val="%1."/>
      <w:lvlJc w:val="left"/>
      <w:pPr>
        <w:ind w:left="720" w:hanging="360"/>
      </w:pPr>
      <w:rPr>
        <w:rFonts w:ascii="David" w:eastAsiaTheme="minorHAnsi" w:hAnsi="David"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362E83"/>
    <w:multiLevelType w:val="hybridMultilevel"/>
    <w:tmpl w:val="D7BCCE04"/>
    <w:lvl w:ilvl="0" w:tplc="5EAED2F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6C6238B7"/>
    <w:multiLevelType w:val="hybridMultilevel"/>
    <w:tmpl w:val="990CE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D0150"/>
    <w:multiLevelType w:val="hybridMultilevel"/>
    <w:tmpl w:val="535E94A6"/>
    <w:lvl w:ilvl="0" w:tplc="4460AAE0">
      <w:start w:val="1"/>
      <w:numFmt w:val="decimal"/>
      <w:lvlText w:val="%1)"/>
      <w:lvlJc w:val="left"/>
      <w:pPr>
        <w:ind w:left="1222" w:hanging="360"/>
      </w:pPr>
      <w:rPr>
        <w:rFonts w:ascii="David" w:eastAsiaTheme="minorHAnsi" w:hAnsi="David" w:cs="David"/>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3" w15:restartNumberingAfterBreak="0">
    <w:nsid w:val="6FA0207F"/>
    <w:multiLevelType w:val="hybridMultilevel"/>
    <w:tmpl w:val="C044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66B6A"/>
    <w:multiLevelType w:val="hybridMultilevel"/>
    <w:tmpl w:val="1F845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43F9F"/>
    <w:multiLevelType w:val="hybridMultilevel"/>
    <w:tmpl w:val="70200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A9223D"/>
    <w:multiLevelType w:val="hybridMultilevel"/>
    <w:tmpl w:val="F1F61264"/>
    <w:lvl w:ilvl="0" w:tplc="E72E5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E54DA"/>
    <w:multiLevelType w:val="hybridMultilevel"/>
    <w:tmpl w:val="DF2C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1"/>
  </w:num>
  <w:num w:numId="3">
    <w:abstractNumId w:val="29"/>
  </w:num>
  <w:num w:numId="4">
    <w:abstractNumId w:val="6"/>
  </w:num>
  <w:num w:numId="5">
    <w:abstractNumId w:val="13"/>
  </w:num>
  <w:num w:numId="6">
    <w:abstractNumId w:val="25"/>
  </w:num>
  <w:num w:numId="7">
    <w:abstractNumId w:val="35"/>
  </w:num>
  <w:num w:numId="8">
    <w:abstractNumId w:val="9"/>
  </w:num>
  <w:num w:numId="9">
    <w:abstractNumId w:val="2"/>
  </w:num>
  <w:num w:numId="10">
    <w:abstractNumId w:val="31"/>
  </w:num>
  <w:num w:numId="11">
    <w:abstractNumId w:val="45"/>
  </w:num>
  <w:num w:numId="12">
    <w:abstractNumId w:val="42"/>
  </w:num>
  <w:num w:numId="13">
    <w:abstractNumId w:val="1"/>
  </w:num>
  <w:num w:numId="14">
    <w:abstractNumId w:val="19"/>
  </w:num>
  <w:num w:numId="15">
    <w:abstractNumId w:val="10"/>
  </w:num>
  <w:num w:numId="16">
    <w:abstractNumId w:val="39"/>
  </w:num>
  <w:num w:numId="17">
    <w:abstractNumId w:val="14"/>
  </w:num>
  <w:num w:numId="18">
    <w:abstractNumId w:val="8"/>
  </w:num>
  <w:num w:numId="19">
    <w:abstractNumId w:val="3"/>
  </w:num>
  <w:num w:numId="20">
    <w:abstractNumId w:val="30"/>
  </w:num>
  <w:num w:numId="21">
    <w:abstractNumId w:val="34"/>
  </w:num>
  <w:num w:numId="22">
    <w:abstractNumId w:val="11"/>
  </w:num>
  <w:num w:numId="23">
    <w:abstractNumId w:val="26"/>
  </w:num>
  <w:num w:numId="24">
    <w:abstractNumId w:val="22"/>
  </w:num>
  <w:num w:numId="25">
    <w:abstractNumId w:val="43"/>
  </w:num>
  <w:num w:numId="26">
    <w:abstractNumId w:val="38"/>
  </w:num>
  <w:num w:numId="27">
    <w:abstractNumId w:val="44"/>
  </w:num>
  <w:num w:numId="28">
    <w:abstractNumId w:val="0"/>
  </w:num>
  <w:num w:numId="29">
    <w:abstractNumId w:val="17"/>
  </w:num>
  <w:num w:numId="30">
    <w:abstractNumId w:val="18"/>
  </w:num>
  <w:num w:numId="31">
    <w:abstractNumId w:val="37"/>
  </w:num>
  <w:num w:numId="32">
    <w:abstractNumId w:val="40"/>
  </w:num>
  <w:num w:numId="33">
    <w:abstractNumId w:val="7"/>
  </w:num>
  <w:num w:numId="34">
    <w:abstractNumId w:val="33"/>
  </w:num>
  <w:num w:numId="35">
    <w:abstractNumId w:val="12"/>
  </w:num>
  <w:num w:numId="36">
    <w:abstractNumId w:val="46"/>
  </w:num>
  <w:num w:numId="37">
    <w:abstractNumId w:val="20"/>
  </w:num>
  <w:num w:numId="38">
    <w:abstractNumId w:val="27"/>
  </w:num>
  <w:num w:numId="39">
    <w:abstractNumId w:val="16"/>
  </w:num>
  <w:num w:numId="40">
    <w:abstractNumId w:val="36"/>
  </w:num>
  <w:num w:numId="41">
    <w:abstractNumId w:val="4"/>
  </w:num>
  <w:num w:numId="42">
    <w:abstractNumId w:val="32"/>
  </w:num>
  <w:num w:numId="43">
    <w:abstractNumId w:val="28"/>
  </w:num>
  <w:num w:numId="44">
    <w:abstractNumId w:val="15"/>
  </w:num>
  <w:num w:numId="45">
    <w:abstractNumId w:val="47"/>
  </w:num>
  <w:num w:numId="46">
    <w:abstractNumId w:val="21"/>
  </w:num>
  <w:num w:numId="47">
    <w:abstractNumId w:val="24"/>
  </w:num>
  <w:num w:numId="48">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E1"/>
    <w:rsid w:val="00000677"/>
    <w:rsid w:val="0000386B"/>
    <w:rsid w:val="000044E6"/>
    <w:rsid w:val="00007782"/>
    <w:rsid w:val="000163EE"/>
    <w:rsid w:val="0002034B"/>
    <w:rsid w:val="00022B97"/>
    <w:rsid w:val="00024109"/>
    <w:rsid w:val="0002455E"/>
    <w:rsid w:val="000251AA"/>
    <w:rsid w:val="00025AFF"/>
    <w:rsid w:val="00026998"/>
    <w:rsid w:val="0003125B"/>
    <w:rsid w:val="0003342C"/>
    <w:rsid w:val="00033D11"/>
    <w:rsid w:val="00040A82"/>
    <w:rsid w:val="000542E1"/>
    <w:rsid w:val="00056A9D"/>
    <w:rsid w:val="000578D1"/>
    <w:rsid w:val="00060E44"/>
    <w:rsid w:val="00061016"/>
    <w:rsid w:val="000639AB"/>
    <w:rsid w:val="00073879"/>
    <w:rsid w:val="0007676D"/>
    <w:rsid w:val="00084A7F"/>
    <w:rsid w:val="00094D7C"/>
    <w:rsid w:val="0009520F"/>
    <w:rsid w:val="000A00C3"/>
    <w:rsid w:val="000A4B72"/>
    <w:rsid w:val="000A6147"/>
    <w:rsid w:val="000A6655"/>
    <w:rsid w:val="000B08D9"/>
    <w:rsid w:val="000B313D"/>
    <w:rsid w:val="000C0473"/>
    <w:rsid w:val="000C212C"/>
    <w:rsid w:val="000C54A1"/>
    <w:rsid w:val="000C55D6"/>
    <w:rsid w:val="000D357F"/>
    <w:rsid w:val="000D3E4C"/>
    <w:rsid w:val="000D5451"/>
    <w:rsid w:val="000E0070"/>
    <w:rsid w:val="000E0AFB"/>
    <w:rsid w:val="000E12C7"/>
    <w:rsid w:val="000E22B6"/>
    <w:rsid w:val="000E4360"/>
    <w:rsid w:val="000E697F"/>
    <w:rsid w:val="000E782C"/>
    <w:rsid w:val="000F06F5"/>
    <w:rsid w:val="000F0D96"/>
    <w:rsid w:val="000F0EB5"/>
    <w:rsid w:val="000F1667"/>
    <w:rsid w:val="000F41D2"/>
    <w:rsid w:val="0010137D"/>
    <w:rsid w:val="00101A65"/>
    <w:rsid w:val="00102D42"/>
    <w:rsid w:val="00102F49"/>
    <w:rsid w:val="001075A5"/>
    <w:rsid w:val="00107904"/>
    <w:rsid w:val="00110674"/>
    <w:rsid w:val="0011325D"/>
    <w:rsid w:val="001140C9"/>
    <w:rsid w:val="00114D48"/>
    <w:rsid w:val="0011579C"/>
    <w:rsid w:val="00116DC7"/>
    <w:rsid w:val="00117772"/>
    <w:rsid w:val="00125A35"/>
    <w:rsid w:val="00127950"/>
    <w:rsid w:val="0013002D"/>
    <w:rsid w:val="001312DF"/>
    <w:rsid w:val="001349BD"/>
    <w:rsid w:val="00136B1C"/>
    <w:rsid w:val="0014012A"/>
    <w:rsid w:val="001412B1"/>
    <w:rsid w:val="00141A86"/>
    <w:rsid w:val="001446A1"/>
    <w:rsid w:val="001453D7"/>
    <w:rsid w:val="0015025C"/>
    <w:rsid w:val="00150C5F"/>
    <w:rsid w:val="00151636"/>
    <w:rsid w:val="00155E79"/>
    <w:rsid w:val="0016153E"/>
    <w:rsid w:val="001637EE"/>
    <w:rsid w:val="001677FA"/>
    <w:rsid w:val="00175928"/>
    <w:rsid w:val="001775E7"/>
    <w:rsid w:val="00180606"/>
    <w:rsid w:val="00181A36"/>
    <w:rsid w:val="00183A89"/>
    <w:rsid w:val="001859F4"/>
    <w:rsid w:val="00186594"/>
    <w:rsid w:val="00190436"/>
    <w:rsid w:val="00190E64"/>
    <w:rsid w:val="00191DC3"/>
    <w:rsid w:val="00195EA7"/>
    <w:rsid w:val="00196EF7"/>
    <w:rsid w:val="001A1D7F"/>
    <w:rsid w:val="001B5529"/>
    <w:rsid w:val="001B78A8"/>
    <w:rsid w:val="001C1F81"/>
    <w:rsid w:val="001C30A6"/>
    <w:rsid w:val="001D002B"/>
    <w:rsid w:val="001D33FB"/>
    <w:rsid w:val="001D38B8"/>
    <w:rsid w:val="001D40A9"/>
    <w:rsid w:val="001D5C0C"/>
    <w:rsid w:val="001E12E6"/>
    <w:rsid w:val="001E6220"/>
    <w:rsid w:val="001F2917"/>
    <w:rsid w:val="001F6E03"/>
    <w:rsid w:val="001F7B53"/>
    <w:rsid w:val="00204994"/>
    <w:rsid w:val="00210B5F"/>
    <w:rsid w:val="002126E5"/>
    <w:rsid w:val="00213B9E"/>
    <w:rsid w:val="00217F5E"/>
    <w:rsid w:val="00221C43"/>
    <w:rsid w:val="002234CF"/>
    <w:rsid w:val="002240EA"/>
    <w:rsid w:val="00224211"/>
    <w:rsid w:val="00226B6E"/>
    <w:rsid w:val="002273F0"/>
    <w:rsid w:val="00227CDC"/>
    <w:rsid w:val="0023779E"/>
    <w:rsid w:val="00240257"/>
    <w:rsid w:val="00240D77"/>
    <w:rsid w:val="00241A79"/>
    <w:rsid w:val="0024439D"/>
    <w:rsid w:val="00244520"/>
    <w:rsid w:val="00245527"/>
    <w:rsid w:val="00246CC2"/>
    <w:rsid w:val="00254951"/>
    <w:rsid w:val="00255DBC"/>
    <w:rsid w:val="00260491"/>
    <w:rsid w:val="00261ED1"/>
    <w:rsid w:val="002621BC"/>
    <w:rsid w:val="002632A1"/>
    <w:rsid w:val="00264F69"/>
    <w:rsid w:val="00266431"/>
    <w:rsid w:val="002706E0"/>
    <w:rsid w:val="00277B19"/>
    <w:rsid w:val="002811DB"/>
    <w:rsid w:val="002812C2"/>
    <w:rsid w:val="0028175F"/>
    <w:rsid w:val="0028220B"/>
    <w:rsid w:val="00283460"/>
    <w:rsid w:val="00285F5E"/>
    <w:rsid w:val="00291265"/>
    <w:rsid w:val="0029165B"/>
    <w:rsid w:val="002928B3"/>
    <w:rsid w:val="0029417B"/>
    <w:rsid w:val="00294957"/>
    <w:rsid w:val="00295419"/>
    <w:rsid w:val="00296256"/>
    <w:rsid w:val="002A6EFC"/>
    <w:rsid w:val="002A7049"/>
    <w:rsid w:val="002B3D2D"/>
    <w:rsid w:val="002B3E0E"/>
    <w:rsid w:val="002C216F"/>
    <w:rsid w:val="002C2FE7"/>
    <w:rsid w:val="002D0966"/>
    <w:rsid w:val="002D12FC"/>
    <w:rsid w:val="002D21BF"/>
    <w:rsid w:val="002D33EC"/>
    <w:rsid w:val="002E770F"/>
    <w:rsid w:val="002F0B8B"/>
    <w:rsid w:val="002F1E75"/>
    <w:rsid w:val="002F5456"/>
    <w:rsid w:val="002F7427"/>
    <w:rsid w:val="00302B74"/>
    <w:rsid w:val="0031545A"/>
    <w:rsid w:val="00330310"/>
    <w:rsid w:val="0033423E"/>
    <w:rsid w:val="003373B9"/>
    <w:rsid w:val="003411FF"/>
    <w:rsid w:val="00344C8B"/>
    <w:rsid w:val="003458B4"/>
    <w:rsid w:val="003504D1"/>
    <w:rsid w:val="0035055E"/>
    <w:rsid w:val="00353AB9"/>
    <w:rsid w:val="00354D69"/>
    <w:rsid w:val="00354E9A"/>
    <w:rsid w:val="003606E6"/>
    <w:rsid w:val="00370930"/>
    <w:rsid w:val="0037187F"/>
    <w:rsid w:val="00372409"/>
    <w:rsid w:val="00374399"/>
    <w:rsid w:val="00380A3F"/>
    <w:rsid w:val="003822C5"/>
    <w:rsid w:val="0038279F"/>
    <w:rsid w:val="003827FB"/>
    <w:rsid w:val="00383AC3"/>
    <w:rsid w:val="0038469F"/>
    <w:rsid w:val="00385BD6"/>
    <w:rsid w:val="0038644A"/>
    <w:rsid w:val="00386820"/>
    <w:rsid w:val="0039634D"/>
    <w:rsid w:val="00396722"/>
    <w:rsid w:val="003A0D16"/>
    <w:rsid w:val="003A2257"/>
    <w:rsid w:val="003A6469"/>
    <w:rsid w:val="003B26AF"/>
    <w:rsid w:val="003B2978"/>
    <w:rsid w:val="003B5ABE"/>
    <w:rsid w:val="003B77D9"/>
    <w:rsid w:val="003C04AE"/>
    <w:rsid w:val="003C0C3B"/>
    <w:rsid w:val="003C3E3B"/>
    <w:rsid w:val="003C70AB"/>
    <w:rsid w:val="003D44DD"/>
    <w:rsid w:val="003D53DF"/>
    <w:rsid w:val="003D556A"/>
    <w:rsid w:val="003D5936"/>
    <w:rsid w:val="003D5BF7"/>
    <w:rsid w:val="003D6A2F"/>
    <w:rsid w:val="003E14D1"/>
    <w:rsid w:val="003E67C5"/>
    <w:rsid w:val="003F2178"/>
    <w:rsid w:val="003F269D"/>
    <w:rsid w:val="003F37B4"/>
    <w:rsid w:val="003F62A5"/>
    <w:rsid w:val="003F7090"/>
    <w:rsid w:val="00404CED"/>
    <w:rsid w:val="0041213D"/>
    <w:rsid w:val="00414B4B"/>
    <w:rsid w:val="00421C5D"/>
    <w:rsid w:val="0042293B"/>
    <w:rsid w:val="00425540"/>
    <w:rsid w:val="00427C70"/>
    <w:rsid w:val="00430622"/>
    <w:rsid w:val="00441388"/>
    <w:rsid w:val="00441EB2"/>
    <w:rsid w:val="00451273"/>
    <w:rsid w:val="004577F2"/>
    <w:rsid w:val="00462330"/>
    <w:rsid w:val="004625E9"/>
    <w:rsid w:val="004747C5"/>
    <w:rsid w:val="004747E0"/>
    <w:rsid w:val="00476EE2"/>
    <w:rsid w:val="00497408"/>
    <w:rsid w:val="004A1761"/>
    <w:rsid w:val="004A547A"/>
    <w:rsid w:val="004A6758"/>
    <w:rsid w:val="004A6C79"/>
    <w:rsid w:val="004B3F96"/>
    <w:rsid w:val="004B414A"/>
    <w:rsid w:val="004B5BA5"/>
    <w:rsid w:val="004C082C"/>
    <w:rsid w:val="004C1604"/>
    <w:rsid w:val="004C4D3C"/>
    <w:rsid w:val="004C6FBE"/>
    <w:rsid w:val="004D34E7"/>
    <w:rsid w:val="004D37F9"/>
    <w:rsid w:val="004D40EA"/>
    <w:rsid w:val="004D582E"/>
    <w:rsid w:val="004D5CF3"/>
    <w:rsid w:val="004D72A6"/>
    <w:rsid w:val="004E12FE"/>
    <w:rsid w:val="004E26AA"/>
    <w:rsid w:val="004E2ADE"/>
    <w:rsid w:val="004E6433"/>
    <w:rsid w:val="004F0D7F"/>
    <w:rsid w:val="004F3FE3"/>
    <w:rsid w:val="004F5F7F"/>
    <w:rsid w:val="00500769"/>
    <w:rsid w:val="0050171D"/>
    <w:rsid w:val="00502961"/>
    <w:rsid w:val="00505C5F"/>
    <w:rsid w:val="00512C6C"/>
    <w:rsid w:val="00520C37"/>
    <w:rsid w:val="00521139"/>
    <w:rsid w:val="005225DC"/>
    <w:rsid w:val="00527FD0"/>
    <w:rsid w:val="00530FB5"/>
    <w:rsid w:val="00531467"/>
    <w:rsid w:val="005323CD"/>
    <w:rsid w:val="0053363A"/>
    <w:rsid w:val="0053438A"/>
    <w:rsid w:val="00535B73"/>
    <w:rsid w:val="00537C35"/>
    <w:rsid w:val="00537FA2"/>
    <w:rsid w:val="00540F11"/>
    <w:rsid w:val="00544DA1"/>
    <w:rsid w:val="005452B9"/>
    <w:rsid w:val="005467BE"/>
    <w:rsid w:val="005468CF"/>
    <w:rsid w:val="00553CC7"/>
    <w:rsid w:val="00570511"/>
    <w:rsid w:val="00571A9B"/>
    <w:rsid w:val="005733E5"/>
    <w:rsid w:val="0057485F"/>
    <w:rsid w:val="00576B4A"/>
    <w:rsid w:val="00581B43"/>
    <w:rsid w:val="005833F2"/>
    <w:rsid w:val="0058386F"/>
    <w:rsid w:val="0058757F"/>
    <w:rsid w:val="005A3E38"/>
    <w:rsid w:val="005A401A"/>
    <w:rsid w:val="005B14F0"/>
    <w:rsid w:val="005B1BD1"/>
    <w:rsid w:val="005B1C6C"/>
    <w:rsid w:val="005B4455"/>
    <w:rsid w:val="005B4E4E"/>
    <w:rsid w:val="005B6CCD"/>
    <w:rsid w:val="005C050C"/>
    <w:rsid w:val="005C08F7"/>
    <w:rsid w:val="005C1C3C"/>
    <w:rsid w:val="005C33E1"/>
    <w:rsid w:val="005C349D"/>
    <w:rsid w:val="005C3534"/>
    <w:rsid w:val="005D0DF7"/>
    <w:rsid w:val="005D42F7"/>
    <w:rsid w:val="005D596F"/>
    <w:rsid w:val="005D5E4A"/>
    <w:rsid w:val="005D6FB8"/>
    <w:rsid w:val="005E4925"/>
    <w:rsid w:val="005F4A10"/>
    <w:rsid w:val="005F5A7A"/>
    <w:rsid w:val="00601E08"/>
    <w:rsid w:val="00607B4A"/>
    <w:rsid w:val="006104DD"/>
    <w:rsid w:val="00612D2A"/>
    <w:rsid w:val="0061746A"/>
    <w:rsid w:val="00623FFE"/>
    <w:rsid w:val="00625F69"/>
    <w:rsid w:val="00626E70"/>
    <w:rsid w:val="00632F11"/>
    <w:rsid w:val="0064144A"/>
    <w:rsid w:val="00641B5C"/>
    <w:rsid w:val="00641EC7"/>
    <w:rsid w:val="00642604"/>
    <w:rsid w:val="00643BCB"/>
    <w:rsid w:val="00650417"/>
    <w:rsid w:val="00651474"/>
    <w:rsid w:val="00652384"/>
    <w:rsid w:val="00653F16"/>
    <w:rsid w:val="00656460"/>
    <w:rsid w:val="00660E2D"/>
    <w:rsid w:val="00661B56"/>
    <w:rsid w:val="0067151A"/>
    <w:rsid w:val="00671A11"/>
    <w:rsid w:val="00672B42"/>
    <w:rsid w:val="00673357"/>
    <w:rsid w:val="00674248"/>
    <w:rsid w:val="0067704D"/>
    <w:rsid w:val="00677421"/>
    <w:rsid w:val="006831CA"/>
    <w:rsid w:val="00684517"/>
    <w:rsid w:val="00684DD0"/>
    <w:rsid w:val="00686E95"/>
    <w:rsid w:val="00691527"/>
    <w:rsid w:val="006932A0"/>
    <w:rsid w:val="00695E66"/>
    <w:rsid w:val="0069763D"/>
    <w:rsid w:val="006A09F9"/>
    <w:rsid w:val="006A1B69"/>
    <w:rsid w:val="006A35F6"/>
    <w:rsid w:val="006A4001"/>
    <w:rsid w:val="006B1D79"/>
    <w:rsid w:val="006C2BC3"/>
    <w:rsid w:val="006D0143"/>
    <w:rsid w:val="006D458A"/>
    <w:rsid w:val="006D7338"/>
    <w:rsid w:val="006D7C2A"/>
    <w:rsid w:val="006E27D8"/>
    <w:rsid w:val="006F0722"/>
    <w:rsid w:val="006F1B2C"/>
    <w:rsid w:val="006F710A"/>
    <w:rsid w:val="00702E1F"/>
    <w:rsid w:val="00703436"/>
    <w:rsid w:val="00710C42"/>
    <w:rsid w:val="007111EC"/>
    <w:rsid w:val="00714E7B"/>
    <w:rsid w:val="00717AA7"/>
    <w:rsid w:val="00721EB2"/>
    <w:rsid w:val="007364E7"/>
    <w:rsid w:val="007378E5"/>
    <w:rsid w:val="007405BA"/>
    <w:rsid w:val="00743379"/>
    <w:rsid w:val="00743B2C"/>
    <w:rsid w:val="00743DF8"/>
    <w:rsid w:val="00750E00"/>
    <w:rsid w:val="00753C05"/>
    <w:rsid w:val="00754665"/>
    <w:rsid w:val="0075601F"/>
    <w:rsid w:val="00757199"/>
    <w:rsid w:val="0076117D"/>
    <w:rsid w:val="007617CF"/>
    <w:rsid w:val="00764582"/>
    <w:rsid w:val="00772EB0"/>
    <w:rsid w:val="00774363"/>
    <w:rsid w:val="00774961"/>
    <w:rsid w:val="00775215"/>
    <w:rsid w:val="007807CD"/>
    <w:rsid w:val="00790CE6"/>
    <w:rsid w:val="00791683"/>
    <w:rsid w:val="007A6BA9"/>
    <w:rsid w:val="007B2072"/>
    <w:rsid w:val="007B2C5A"/>
    <w:rsid w:val="007B2CC3"/>
    <w:rsid w:val="007B4C6F"/>
    <w:rsid w:val="007B7293"/>
    <w:rsid w:val="007C64B9"/>
    <w:rsid w:val="007C7300"/>
    <w:rsid w:val="007D4AD1"/>
    <w:rsid w:val="007D52FE"/>
    <w:rsid w:val="007E40CA"/>
    <w:rsid w:val="007E49B5"/>
    <w:rsid w:val="007F200A"/>
    <w:rsid w:val="007F3732"/>
    <w:rsid w:val="007F6CEB"/>
    <w:rsid w:val="007F7560"/>
    <w:rsid w:val="007F7ED6"/>
    <w:rsid w:val="0080205B"/>
    <w:rsid w:val="008051E5"/>
    <w:rsid w:val="00805ACF"/>
    <w:rsid w:val="008128DB"/>
    <w:rsid w:val="0081639D"/>
    <w:rsid w:val="00820094"/>
    <w:rsid w:val="00822C02"/>
    <w:rsid w:val="008256E4"/>
    <w:rsid w:val="00830B18"/>
    <w:rsid w:val="00830FE8"/>
    <w:rsid w:val="008317D9"/>
    <w:rsid w:val="00831E90"/>
    <w:rsid w:val="00834D2D"/>
    <w:rsid w:val="00835380"/>
    <w:rsid w:val="008360A6"/>
    <w:rsid w:val="00840F6B"/>
    <w:rsid w:val="008425F5"/>
    <w:rsid w:val="00842AB7"/>
    <w:rsid w:val="00846A8B"/>
    <w:rsid w:val="00846B58"/>
    <w:rsid w:val="00853A59"/>
    <w:rsid w:val="00854DCB"/>
    <w:rsid w:val="008678EB"/>
    <w:rsid w:val="00873CB6"/>
    <w:rsid w:val="00877CA4"/>
    <w:rsid w:val="008809C1"/>
    <w:rsid w:val="00885228"/>
    <w:rsid w:val="00885655"/>
    <w:rsid w:val="008862A5"/>
    <w:rsid w:val="0089080C"/>
    <w:rsid w:val="008908A3"/>
    <w:rsid w:val="00891D59"/>
    <w:rsid w:val="00894C47"/>
    <w:rsid w:val="00896AFC"/>
    <w:rsid w:val="008A6A6F"/>
    <w:rsid w:val="008B0677"/>
    <w:rsid w:val="008B0CF9"/>
    <w:rsid w:val="008B0D23"/>
    <w:rsid w:val="008B1BCB"/>
    <w:rsid w:val="008B2E1C"/>
    <w:rsid w:val="008B72CC"/>
    <w:rsid w:val="008D3CEA"/>
    <w:rsid w:val="008D4427"/>
    <w:rsid w:val="008F1F4B"/>
    <w:rsid w:val="008F24B9"/>
    <w:rsid w:val="008F3255"/>
    <w:rsid w:val="008F5716"/>
    <w:rsid w:val="008F7008"/>
    <w:rsid w:val="008F7CC7"/>
    <w:rsid w:val="009008B0"/>
    <w:rsid w:val="00903BA7"/>
    <w:rsid w:val="0090435E"/>
    <w:rsid w:val="0090464A"/>
    <w:rsid w:val="00911BDB"/>
    <w:rsid w:val="00912EB5"/>
    <w:rsid w:val="009157A5"/>
    <w:rsid w:val="00916708"/>
    <w:rsid w:val="0092014E"/>
    <w:rsid w:val="00920AEF"/>
    <w:rsid w:val="0092651F"/>
    <w:rsid w:val="009305E7"/>
    <w:rsid w:val="009371A8"/>
    <w:rsid w:val="00944310"/>
    <w:rsid w:val="0094472B"/>
    <w:rsid w:val="0095390D"/>
    <w:rsid w:val="00954716"/>
    <w:rsid w:val="0095472B"/>
    <w:rsid w:val="00954AD4"/>
    <w:rsid w:val="009569B5"/>
    <w:rsid w:val="00957BA4"/>
    <w:rsid w:val="00962EB6"/>
    <w:rsid w:val="00966F83"/>
    <w:rsid w:val="0096708B"/>
    <w:rsid w:val="00974219"/>
    <w:rsid w:val="009814BF"/>
    <w:rsid w:val="00982F05"/>
    <w:rsid w:val="00982F9E"/>
    <w:rsid w:val="0099007A"/>
    <w:rsid w:val="00990963"/>
    <w:rsid w:val="00990DD1"/>
    <w:rsid w:val="0099458E"/>
    <w:rsid w:val="009977EB"/>
    <w:rsid w:val="009A308B"/>
    <w:rsid w:val="009A3991"/>
    <w:rsid w:val="009A3D87"/>
    <w:rsid w:val="009A470C"/>
    <w:rsid w:val="009A4EA6"/>
    <w:rsid w:val="009B1D44"/>
    <w:rsid w:val="009B29D3"/>
    <w:rsid w:val="009B44AD"/>
    <w:rsid w:val="009B7C82"/>
    <w:rsid w:val="009C3377"/>
    <w:rsid w:val="009D4AA0"/>
    <w:rsid w:val="009D7378"/>
    <w:rsid w:val="009E0E9C"/>
    <w:rsid w:val="009E363C"/>
    <w:rsid w:val="009E5243"/>
    <w:rsid w:val="009E7A8E"/>
    <w:rsid w:val="00A04045"/>
    <w:rsid w:val="00A04DD1"/>
    <w:rsid w:val="00A108D4"/>
    <w:rsid w:val="00A1277D"/>
    <w:rsid w:val="00A12E28"/>
    <w:rsid w:val="00A164C6"/>
    <w:rsid w:val="00A21E63"/>
    <w:rsid w:val="00A2272C"/>
    <w:rsid w:val="00A22B6F"/>
    <w:rsid w:val="00A26A1D"/>
    <w:rsid w:val="00A3091E"/>
    <w:rsid w:val="00A31D2B"/>
    <w:rsid w:val="00A3441A"/>
    <w:rsid w:val="00A37EB5"/>
    <w:rsid w:val="00A45539"/>
    <w:rsid w:val="00A46F2E"/>
    <w:rsid w:val="00A4770A"/>
    <w:rsid w:val="00A478C1"/>
    <w:rsid w:val="00A5131C"/>
    <w:rsid w:val="00A51BD4"/>
    <w:rsid w:val="00A53452"/>
    <w:rsid w:val="00A63CB7"/>
    <w:rsid w:val="00A6578B"/>
    <w:rsid w:val="00A7650C"/>
    <w:rsid w:val="00A76E48"/>
    <w:rsid w:val="00A77E2E"/>
    <w:rsid w:val="00A80122"/>
    <w:rsid w:val="00A841EF"/>
    <w:rsid w:val="00A84AC2"/>
    <w:rsid w:val="00A851B4"/>
    <w:rsid w:val="00A905BE"/>
    <w:rsid w:val="00AA094F"/>
    <w:rsid w:val="00AA484F"/>
    <w:rsid w:val="00AB16AD"/>
    <w:rsid w:val="00AC1323"/>
    <w:rsid w:val="00AC2922"/>
    <w:rsid w:val="00AC2CD4"/>
    <w:rsid w:val="00AD32C2"/>
    <w:rsid w:val="00AD60A9"/>
    <w:rsid w:val="00AD7AD0"/>
    <w:rsid w:val="00AE0B4B"/>
    <w:rsid w:val="00AE231E"/>
    <w:rsid w:val="00AE4500"/>
    <w:rsid w:val="00AE47A8"/>
    <w:rsid w:val="00AE54F4"/>
    <w:rsid w:val="00AE6B3F"/>
    <w:rsid w:val="00AF2805"/>
    <w:rsid w:val="00B00527"/>
    <w:rsid w:val="00B01FD1"/>
    <w:rsid w:val="00B047B8"/>
    <w:rsid w:val="00B0528E"/>
    <w:rsid w:val="00B06256"/>
    <w:rsid w:val="00B0660F"/>
    <w:rsid w:val="00B07405"/>
    <w:rsid w:val="00B13EAE"/>
    <w:rsid w:val="00B16F64"/>
    <w:rsid w:val="00B175A4"/>
    <w:rsid w:val="00B17951"/>
    <w:rsid w:val="00B237AC"/>
    <w:rsid w:val="00B32130"/>
    <w:rsid w:val="00B3421E"/>
    <w:rsid w:val="00B3546D"/>
    <w:rsid w:val="00B35638"/>
    <w:rsid w:val="00B426BF"/>
    <w:rsid w:val="00B53996"/>
    <w:rsid w:val="00B55F21"/>
    <w:rsid w:val="00B568FA"/>
    <w:rsid w:val="00B6125F"/>
    <w:rsid w:val="00B61485"/>
    <w:rsid w:val="00B664CD"/>
    <w:rsid w:val="00B67055"/>
    <w:rsid w:val="00B710BD"/>
    <w:rsid w:val="00B72B46"/>
    <w:rsid w:val="00B72FA3"/>
    <w:rsid w:val="00B73BD9"/>
    <w:rsid w:val="00B759CD"/>
    <w:rsid w:val="00B76FDC"/>
    <w:rsid w:val="00B77A9A"/>
    <w:rsid w:val="00B77BBE"/>
    <w:rsid w:val="00B81F2B"/>
    <w:rsid w:val="00B82B6C"/>
    <w:rsid w:val="00B87596"/>
    <w:rsid w:val="00B91E91"/>
    <w:rsid w:val="00B93199"/>
    <w:rsid w:val="00B9475A"/>
    <w:rsid w:val="00B94DC0"/>
    <w:rsid w:val="00BA391F"/>
    <w:rsid w:val="00BA7C0E"/>
    <w:rsid w:val="00BB1229"/>
    <w:rsid w:val="00BB1DDE"/>
    <w:rsid w:val="00BB4D2E"/>
    <w:rsid w:val="00BB5B3B"/>
    <w:rsid w:val="00BB6621"/>
    <w:rsid w:val="00BB7E63"/>
    <w:rsid w:val="00BC1F11"/>
    <w:rsid w:val="00BC4C9D"/>
    <w:rsid w:val="00BC6D69"/>
    <w:rsid w:val="00BC7743"/>
    <w:rsid w:val="00BD7B1B"/>
    <w:rsid w:val="00BE1B7E"/>
    <w:rsid w:val="00BE359F"/>
    <w:rsid w:val="00BE4CBF"/>
    <w:rsid w:val="00BE5192"/>
    <w:rsid w:val="00BE58A8"/>
    <w:rsid w:val="00BE64A5"/>
    <w:rsid w:val="00BF15AB"/>
    <w:rsid w:val="00BF29FA"/>
    <w:rsid w:val="00BF2D1F"/>
    <w:rsid w:val="00BF6876"/>
    <w:rsid w:val="00C00986"/>
    <w:rsid w:val="00C01012"/>
    <w:rsid w:val="00C127E5"/>
    <w:rsid w:val="00C13AEC"/>
    <w:rsid w:val="00C147CA"/>
    <w:rsid w:val="00C155E7"/>
    <w:rsid w:val="00C15789"/>
    <w:rsid w:val="00C16DCA"/>
    <w:rsid w:val="00C22583"/>
    <w:rsid w:val="00C26DCF"/>
    <w:rsid w:val="00C32EB0"/>
    <w:rsid w:val="00C347C3"/>
    <w:rsid w:val="00C35417"/>
    <w:rsid w:val="00C43FD7"/>
    <w:rsid w:val="00C45ACF"/>
    <w:rsid w:val="00C45FB7"/>
    <w:rsid w:val="00C47999"/>
    <w:rsid w:val="00C51FC5"/>
    <w:rsid w:val="00C56D86"/>
    <w:rsid w:val="00C57767"/>
    <w:rsid w:val="00C57E09"/>
    <w:rsid w:val="00C6427D"/>
    <w:rsid w:val="00C64DCA"/>
    <w:rsid w:val="00C66A33"/>
    <w:rsid w:val="00C67502"/>
    <w:rsid w:val="00C73CDA"/>
    <w:rsid w:val="00C77CAB"/>
    <w:rsid w:val="00C821B8"/>
    <w:rsid w:val="00C923E2"/>
    <w:rsid w:val="00C92EC1"/>
    <w:rsid w:val="00C97A14"/>
    <w:rsid w:val="00CA0833"/>
    <w:rsid w:val="00CA1097"/>
    <w:rsid w:val="00CA6235"/>
    <w:rsid w:val="00CA6517"/>
    <w:rsid w:val="00CA72D4"/>
    <w:rsid w:val="00CA7A94"/>
    <w:rsid w:val="00CB1CAF"/>
    <w:rsid w:val="00CB5BB2"/>
    <w:rsid w:val="00CC1717"/>
    <w:rsid w:val="00CC173E"/>
    <w:rsid w:val="00CC1B70"/>
    <w:rsid w:val="00CC350B"/>
    <w:rsid w:val="00CD0BA0"/>
    <w:rsid w:val="00CD31AC"/>
    <w:rsid w:val="00CD398E"/>
    <w:rsid w:val="00CE06C2"/>
    <w:rsid w:val="00CE0BC5"/>
    <w:rsid w:val="00CE1883"/>
    <w:rsid w:val="00CE1AF5"/>
    <w:rsid w:val="00CE2BAA"/>
    <w:rsid w:val="00CE47FF"/>
    <w:rsid w:val="00CE625E"/>
    <w:rsid w:val="00CE7240"/>
    <w:rsid w:val="00CF33AE"/>
    <w:rsid w:val="00CF4BE4"/>
    <w:rsid w:val="00CF6B4F"/>
    <w:rsid w:val="00D006A1"/>
    <w:rsid w:val="00D0178A"/>
    <w:rsid w:val="00D02E26"/>
    <w:rsid w:val="00D035F3"/>
    <w:rsid w:val="00D06EB7"/>
    <w:rsid w:val="00D1674B"/>
    <w:rsid w:val="00D177D5"/>
    <w:rsid w:val="00D20178"/>
    <w:rsid w:val="00D2354B"/>
    <w:rsid w:val="00D24788"/>
    <w:rsid w:val="00D25649"/>
    <w:rsid w:val="00D25CFD"/>
    <w:rsid w:val="00D262F4"/>
    <w:rsid w:val="00D3527A"/>
    <w:rsid w:val="00D45AEB"/>
    <w:rsid w:val="00D46EB6"/>
    <w:rsid w:val="00D548DA"/>
    <w:rsid w:val="00D54C2F"/>
    <w:rsid w:val="00D54EE2"/>
    <w:rsid w:val="00D5585F"/>
    <w:rsid w:val="00D62482"/>
    <w:rsid w:val="00D64983"/>
    <w:rsid w:val="00D66004"/>
    <w:rsid w:val="00D6675E"/>
    <w:rsid w:val="00D70EF4"/>
    <w:rsid w:val="00D74E0F"/>
    <w:rsid w:val="00D779DE"/>
    <w:rsid w:val="00DA1898"/>
    <w:rsid w:val="00DA394D"/>
    <w:rsid w:val="00DA740C"/>
    <w:rsid w:val="00DA7ADB"/>
    <w:rsid w:val="00DB3E92"/>
    <w:rsid w:val="00DB44DA"/>
    <w:rsid w:val="00DB5E56"/>
    <w:rsid w:val="00DB6634"/>
    <w:rsid w:val="00DC3B94"/>
    <w:rsid w:val="00DC4E51"/>
    <w:rsid w:val="00DC53CD"/>
    <w:rsid w:val="00DD4868"/>
    <w:rsid w:val="00DE19D3"/>
    <w:rsid w:val="00DE2EAB"/>
    <w:rsid w:val="00DE37A4"/>
    <w:rsid w:val="00DE422A"/>
    <w:rsid w:val="00DE4F29"/>
    <w:rsid w:val="00DF3CB8"/>
    <w:rsid w:val="00DF5707"/>
    <w:rsid w:val="00DF5C4C"/>
    <w:rsid w:val="00E0025B"/>
    <w:rsid w:val="00E048FA"/>
    <w:rsid w:val="00E106B3"/>
    <w:rsid w:val="00E10B9B"/>
    <w:rsid w:val="00E11D89"/>
    <w:rsid w:val="00E2073A"/>
    <w:rsid w:val="00E267ED"/>
    <w:rsid w:val="00E31FCF"/>
    <w:rsid w:val="00E331B3"/>
    <w:rsid w:val="00E3400D"/>
    <w:rsid w:val="00E400C6"/>
    <w:rsid w:val="00E402AC"/>
    <w:rsid w:val="00E40A55"/>
    <w:rsid w:val="00E4252F"/>
    <w:rsid w:val="00E42CC1"/>
    <w:rsid w:val="00E43E34"/>
    <w:rsid w:val="00E45C55"/>
    <w:rsid w:val="00E45E7B"/>
    <w:rsid w:val="00E5143E"/>
    <w:rsid w:val="00E515B9"/>
    <w:rsid w:val="00E51CED"/>
    <w:rsid w:val="00E52401"/>
    <w:rsid w:val="00E52BA5"/>
    <w:rsid w:val="00E54035"/>
    <w:rsid w:val="00E54B2A"/>
    <w:rsid w:val="00E570E9"/>
    <w:rsid w:val="00E641A4"/>
    <w:rsid w:val="00E66A70"/>
    <w:rsid w:val="00E709FB"/>
    <w:rsid w:val="00E720AB"/>
    <w:rsid w:val="00E72741"/>
    <w:rsid w:val="00E73943"/>
    <w:rsid w:val="00E73F34"/>
    <w:rsid w:val="00E74E37"/>
    <w:rsid w:val="00E77904"/>
    <w:rsid w:val="00E836A9"/>
    <w:rsid w:val="00E90577"/>
    <w:rsid w:val="00E90939"/>
    <w:rsid w:val="00E92612"/>
    <w:rsid w:val="00E93B61"/>
    <w:rsid w:val="00E95632"/>
    <w:rsid w:val="00E956C6"/>
    <w:rsid w:val="00E96AE5"/>
    <w:rsid w:val="00EA028E"/>
    <w:rsid w:val="00EA1D28"/>
    <w:rsid w:val="00EA2032"/>
    <w:rsid w:val="00EA30D0"/>
    <w:rsid w:val="00EA389F"/>
    <w:rsid w:val="00EA5058"/>
    <w:rsid w:val="00EA5D21"/>
    <w:rsid w:val="00EB1A4E"/>
    <w:rsid w:val="00EB2711"/>
    <w:rsid w:val="00EB3DA4"/>
    <w:rsid w:val="00EC5D5F"/>
    <w:rsid w:val="00ED0E56"/>
    <w:rsid w:val="00ED27E2"/>
    <w:rsid w:val="00ED315A"/>
    <w:rsid w:val="00ED3C4D"/>
    <w:rsid w:val="00ED5149"/>
    <w:rsid w:val="00EE6AC6"/>
    <w:rsid w:val="00EF2595"/>
    <w:rsid w:val="00EF546B"/>
    <w:rsid w:val="00EF59BB"/>
    <w:rsid w:val="00EF6779"/>
    <w:rsid w:val="00EF70CE"/>
    <w:rsid w:val="00F013A6"/>
    <w:rsid w:val="00F04A49"/>
    <w:rsid w:val="00F11266"/>
    <w:rsid w:val="00F1220F"/>
    <w:rsid w:val="00F165FD"/>
    <w:rsid w:val="00F16D7A"/>
    <w:rsid w:val="00F1700E"/>
    <w:rsid w:val="00F22134"/>
    <w:rsid w:val="00F259F0"/>
    <w:rsid w:val="00F25D4B"/>
    <w:rsid w:val="00F31E77"/>
    <w:rsid w:val="00F36B36"/>
    <w:rsid w:val="00F36D3D"/>
    <w:rsid w:val="00F42476"/>
    <w:rsid w:val="00F42774"/>
    <w:rsid w:val="00F532BB"/>
    <w:rsid w:val="00F54814"/>
    <w:rsid w:val="00F5691F"/>
    <w:rsid w:val="00F609BF"/>
    <w:rsid w:val="00F618B8"/>
    <w:rsid w:val="00F62D4E"/>
    <w:rsid w:val="00F716E3"/>
    <w:rsid w:val="00F7180D"/>
    <w:rsid w:val="00F72B43"/>
    <w:rsid w:val="00F72C43"/>
    <w:rsid w:val="00F72D62"/>
    <w:rsid w:val="00F73A83"/>
    <w:rsid w:val="00F77B02"/>
    <w:rsid w:val="00F80F04"/>
    <w:rsid w:val="00F80F9B"/>
    <w:rsid w:val="00F9635B"/>
    <w:rsid w:val="00FB33E1"/>
    <w:rsid w:val="00FC48C4"/>
    <w:rsid w:val="00FC588D"/>
    <w:rsid w:val="00FC7797"/>
    <w:rsid w:val="00FD29B8"/>
    <w:rsid w:val="00FD35BA"/>
    <w:rsid w:val="00FD78F1"/>
    <w:rsid w:val="00FE0E11"/>
    <w:rsid w:val="00FE32C9"/>
    <w:rsid w:val="00FF1E62"/>
    <w:rsid w:val="00FF52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B9DA6"/>
  <w15:chartTrackingRefBased/>
  <w15:docId w15:val="{7D78EC3B-8FF5-4AE6-B344-DB8F6F60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0"/>
    <w:uiPriority w:val="9"/>
    <w:semiHidden/>
    <w:unhideWhenUsed/>
    <w:qFormat/>
    <w:rsid w:val="00B73B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E1"/>
    <w:pPr>
      <w:tabs>
        <w:tab w:val="center" w:pos="4153"/>
        <w:tab w:val="right" w:pos="8306"/>
      </w:tabs>
      <w:spacing w:after="0" w:line="240" w:lineRule="auto"/>
    </w:pPr>
  </w:style>
  <w:style w:type="character" w:customStyle="1" w:styleId="a4">
    <w:name w:val="כותרת עליונה תו"/>
    <w:basedOn w:val="a0"/>
    <w:link w:val="a3"/>
    <w:uiPriority w:val="99"/>
    <w:rsid w:val="000542E1"/>
  </w:style>
  <w:style w:type="paragraph" w:styleId="a5">
    <w:name w:val="footer"/>
    <w:basedOn w:val="a"/>
    <w:link w:val="a6"/>
    <w:uiPriority w:val="99"/>
    <w:unhideWhenUsed/>
    <w:rsid w:val="000542E1"/>
    <w:pPr>
      <w:tabs>
        <w:tab w:val="center" w:pos="4153"/>
        <w:tab w:val="right" w:pos="8306"/>
      </w:tabs>
      <w:spacing w:after="0" w:line="240" w:lineRule="auto"/>
    </w:pPr>
  </w:style>
  <w:style w:type="character" w:customStyle="1" w:styleId="a6">
    <w:name w:val="כותרת תחתונה תו"/>
    <w:basedOn w:val="a0"/>
    <w:link w:val="a5"/>
    <w:uiPriority w:val="99"/>
    <w:rsid w:val="000542E1"/>
  </w:style>
  <w:style w:type="paragraph" w:styleId="a7">
    <w:name w:val="List Paragraph"/>
    <w:basedOn w:val="a"/>
    <w:uiPriority w:val="34"/>
    <w:qFormat/>
    <w:rsid w:val="00873CB6"/>
    <w:pPr>
      <w:ind w:left="720"/>
      <w:contextualSpacing/>
    </w:pPr>
  </w:style>
  <w:style w:type="character" w:styleId="a8">
    <w:name w:val="annotation reference"/>
    <w:basedOn w:val="a0"/>
    <w:uiPriority w:val="99"/>
    <w:semiHidden/>
    <w:unhideWhenUsed/>
    <w:rsid w:val="003504D1"/>
    <w:rPr>
      <w:sz w:val="16"/>
      <w:szCs w:val="16"/>
    </w:rPr>
  </w:style>
  <w:style w:type="paragraph" w:styleId="a9">
    <w:name w:val="annotation text"/>
    <w:basedOn w:val="a"/>
    <w:link w:val="aa"/>
    <w:uiPriority w:val="99"/>
    <w:semiHidden/>
    <w:unhideWhenUsed/>
    <w:rsid w:val="003504D1"/>
    <w:pPr>
      <w:spacing w:line="240" w:lineRule="auto"/>
    </w:pPr>
    <w:rPr>
      <w:sz w:val="20"/>
      <w:szCs w:val="20"/>
    </w:rPr>
  </w:style>
  <w:style w:type="character" w:customStyle="1" w:styleId="aa">
    <w:name w:val="טקסט הערה תו"/>
    <w:basedOn w:val="a0"/>
    <w:link w:val="a9"/>
    <w:uiPriority w:val="99"/>
    <w:semiHidden/>
    <w:rsid w:val="003504D1"/>
    <w:rPr>
      <w:sz w:val="20"/>
      <w:szCs w:val="20"/>
    </w:rPr>
  </w:style>
  <w:style w:type="paragraph" w:styleId="ab">
    <w:name w:val="annotation subject"/>
    <w:basedOn w:val="a9"/>
    <w:next w:val="a9"/>
    <w:link w:val="ac"/>
    <w:uiPriority w:val="99"/>
    <w:semiHidden/>
    <w:unhideWhenUsed/>
    <w:rsid w:val="003504D1"/>
    <w:rPr>
      <w:b/>
      <w:bCs/>
    </w:rPr>
  </w:style>
  <w:style w:type="character" w:customStyle="1" w:styleId="ac">
    <w:name w:val="נושא הערה תו"/>
    <w:basedOn w:val="aa"/>
    <w:link w:val="ab"/>
    <w:uiPriority w:val="99"/>
    <w:semiHidden/>
    <w:rsid w:val="003504D1"/>
    <w:rPr>
      <w:b/>
      <w:bCs/>
      <w:sz w:val="20"/>
      <w:szCs w:val="20"/>
    </w:rPr>
  </w:style>
  <w:style w:type="character" w:customStyle="1" w:styleId="20">
    <w:name w:val="כותרת 2 תו"/>
    <w:basedOn w:val="a0"/>
    <w:link w:val="2"/>
    <w:uiPriority w:val="9"/>
    <w:semiHidden/>
    <w:rsid w:val="00B73BD9"/>
    <w:rPr>
      <w:rFonts w:asciiTheme="majorHAnsi" w:eastAsiaTheme="majorEastAsia" w:hAnsiTheme="majorHAnsi" w:cstheme="majorBidi"/>
      <w:color w:val="2F5496" w:themeColor="accent1" w:themeShade="BF"/>
      <w:sz w:val="26"/>
      <w:szCs w:val="26"/>
    </w:rPr>
  </w:style>
  <w:style w:type="table" w:styleId="ad">
    <w:name w:val="Table Grid"/>
    <w:basedOn w:val="a1"/>
    <w:uiPriority w:val="39"/>
    <w:rsid w:val="0024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6889">
      <w:bodyDiv w:val="1"/>
      <w:marLeft w:val="0"/>
      <w:marRight w:val="0"/>
      <w:marTop w:val="0"/>
      <w:marBottom w:val="0"/>
      <w:divBdr>
        <w:top w:val="none" w:sz="0" w:space="0" w:color="auto"/>
        <w:left w:val="none" w:sz="0" w:space="0" w:color="auto"/>
        <w:bottom w:val="none" w:sz="0" w:space="0" w:color="auto"/>
        <w:right w:val="none" w:sz="0" w:space="0" w:color="auto"/>
      </w:divBdr>
    </w:div>
    <w:div w:id="346099877">
      <w:bodyDiv w:val="1"/>
      <w:marLeft w:val="0"/>
      <w:marRight w:val="0"/>
      <w:marTop w:val="0"/>
      <w:marBottom w:val="0"/>
      <w:divBdr>
        <w:top w:val="none" w:sz="0" w:space="0" w:color="auto"/>
        <w:left w:val="none" w:sz="0" w:space="0" w:color="auto"/>
        <w:bottom w:val="none" w:sz="0" w:space="0" w:color="auto"/>
        <w:right w:val="none" w:sz="0" w:space="0" w:color="auto"/>
      </w:divBdr>
      <w:divsChild>
        <w:div w:id="490945444">
          <w:marLeft w:val="0"/>
          <w:marRight w:val="432"/>
          <w:marTop w:val="130"/>
          <w:marBottom w:val="0"/>
          <w:divBdr>
            <w:top w:val="none" w:sz="0" w:space="0" w:color="auto"/>
            <w:left w:val="none" w:sz="0" w:space="0" w:color="auto"/>
            <w:bottom w:val="none" w:sz="0" w:space="0" w:color="auto"/>
            <w:right w:val="none" w:sz="0" w:space="0" w:color="auto"/>
          </w:divBdr>
        </w:div>
        <w:div w:id="1346664832">
          <w:marLeft w:val="0"/>
          <w:marRight w:val="864"/>
          <w:marTop w:val="120"/>
          <w:marBottom w:val="0"/>
          <w:divBdr>
            <w:top w:val="none" w:sz="0" w:space="0" w:color="auto"/>
            <w:left w:val="none" w:sz="0" w:space="0" w:color="auto"/>
            <w:bottom w:val="none" w:sz="0" w:space="0" w:color="auto"/>
            <w:right w:val="none" w:sz="0" w:space="0" w:color="auto"/>
          </w:divBdr>
        </w:div>
        <w:div w:id="2090156314">
          <w:marLeft w:val="0"/>
          <w:marRight w:val="864"/>
          <w:marTop w:val="120"/>
          <w:marBottom w:val="0"/>
          <w:divBdr>
            <w:top w:val="none" w:sz="0" w:space="0" w:color="auto"/>
            <w:left w:val="none" w:sz="0" w:space="0" w:color="auto"/>
            <w:bottom w:val="none" w:sz="0" w:space="0" w:color="auto"/>
            <w:right w:val="none" w:sz="0" w:space="0" w:color="auto"/>
          </w:divBdr>
        </w:div>
      </w:divsChild>
    </w:div>
    <w:div w:id="418332026">
      <w:bodyDiv w:val="1"/>
      <w:marLeft w:val="0"/>
      <w:marRight w:val="0"/>
      <w:marTop w:val="0"/>
      <w:marBottom w:val="0"/>
      <w:divBdr>
        <w:top w:val="none" w:sz="0" w:space="0" w:color="auto"/>
        <w:left w:val="none" w:sz="0" w:space="0" w:color="auto"/>
        <w:bottom w:val="none" w:sz="0" w:space="0" w:color="auto"/>
        <w:right w:val="none" w:sz="0" w:space="0" w:color="auto"/>
      </w:divBdr>
    </w:div>
    <w:div w:id="626199904">
      <w:bodyDiv w:val="1"/>
      <w:marLeft w:val="0"/>
      <w:marRight w:val="0"/>
      <w:marTop w:val="0"/>
      <w:marBottom w:val="0"/>
      <w:divBdr>
        <w:top w:val="none" w:sz="0" w:space="0" w:color="auto"/>
        <w:left w:val="none" w:sz="0" w:space="0" w:color="auto"/>
        <w:bottom w:val="none" w:sz="0" w:space="0" w:color="auto"/>
        <w:right w:val="none" w:sz="0" w:space="0" w:color="auto"/>
      </w:divBdr>
      <w:divsChild>
        <w:div w:id="271255313">
          <w:marLeft w:val="0"/>
          <w:marRight w:val="432"/>
          <w:marTop w:val="130"/>
          <w:marBottom w:val="0"/>
          <w:divBdr>
            <w:top w:val="none" w:sz="0" w:space="0" w:color="auto"/>
            <w:left w:val="none" w:sz="0" w:space="0" w:color="auto"/>
            <w:bottom w:val="none" w:sz="0" w:space="0" w:color="auto"/>
            <w:right w:val="none" w:sz="0" w:space="0" w:color="auto"/>
          </w:divBdr>
        </w:div>
        <w:div w:id="485125476">
          <w:marLeft w:val="0"/>
          <w:marRight w:val="432"/>
          <w:marTop w:val="130"/>
          <w:marBottom w:val="0"/>
          <w:divBdr>
            <w:top w:val="none" w:sz="0" w:space="0" w:color="auto"/>
            <w:left w:val="none" w:sz="0" w:space="0" w:color="auto"/>
            <w:bottom w:val="none" w:sz="0" w:space="0" w:color="auto"/>
            <w:right w:val="none" w:sz="0" w:space="0" w:color="auto"/>
          </w:divBdr>
        </w:div>
        <w:div w:id="500589786">
          <w:marLeft w:val="0"/>
          <w:marRight w:val="432"/>
          <w:marTop w:val="130"/>
          <w:marBottom w:val="0"/>
          <w:divBdr>
            <w:top w:val="none" w:sz="0" w:space="0" w:color="auto"/>
            <w:left w:val="none" w:sz="0" w:space="0" w:color="auto"/>
            <w:bottom w:val="none" w:sz="0" w:space="0" w:color="auto"/>
            <w:right w:val="none" w:sz="0" w:space="0" w:color="auto"/>
          </w:divBdr>
        </w:div>
        <w:div w:id="1539974431">
          <w:marLeft w:val="0"/>
          <w:marRight w:val="432"/>
          <w:marTop w:val="130"/>
          <w:marBottom w:val="0"/>
          <w:divBdr>
            <w:top w:val="none" w:sz="0" w:space="0" w:color="auto"/>
            <w:left w:val="none" w:sz="0" w:space="0" w:color="auto"/>
            <w:bottom w:val="none" w:sz="0" w:space="0" w:color="auto"/>
            <w:right w:val="none" w:sz="0" w:space="0" w:color="auto"/>
          </w:divBdr>
        </w:div>
        <w:div w:id="1779249414">
          <w:marLeft w:val="0"/>
          <w:marRight w:val="432"/>
          <w:marTop w:val="130"/>
          <w:marBottom w:val="0"/>
          <w:divBdr>
            <w:top w:val="none" w:sz="0" w:space="0" w:color="auto"/>
            <w:left w:val="none" w:sz="0" w:space="0" w:color="auto"/>
            <w:bottom w:val="none" w:sz="0" w:space="0" w:color="auto"/>
            <w:right w:val="none" w:sz="0" w:space="0" w:color="auto"/>
          </w:divBdr>
        </w:div>
      </w:divsChild>
    </w:div>
    <w:div w:id="1912546805">
      <w:bodyDiv w:val="1"/>
      <w:marLeft w:val="0"/>
      <w:marRight w:val="0"/>
      <w:marTop w:val="0"/>
      <w:marBottom w:val="0"/>
      <w:divBdr>
        <w:top w:val="none" w:sz="0" w:space="0" w:color="auto"/>
        <w:left w:val="none" w:sz="0" w:space="0" w:color="auto"/>
        <w:bottom w:val="none" w:sz="0" w:space="0" w:color="auto"/>
        <w:right w:val="none" w:sz="0" w:space="0" w:color="auto"/>
      </w:divBdr>
      <w:divsChild>
        <w:div w:id="1068724895">
          <w:marLeft w:val="0"/>
          <w:marRight w:val="864"/>
          <w:marTop w:val="106"/>
          <w:marBottom w:val="0"/>
          <w:divBdr>
            <w:top w:val="none" w:sz="0" w:space="0" w:color="auto"/>
            <w:left w:val="none" w:sz="0" w:space="0" w:color="auto"/>
            <w:bottom w:val="none" w:sz="0" w:space="0" w:color="auto"/>
            <w:right w:val="none" w:sz="0" w:space="0" w:color="auto"/>
          </w:divBdr>
        </w:div>
        <w:div w:id="1794402403">
          <w:marLeft w:val="0"/>
          <w:marRight w:val="432"/>
          <w:marTop w:val="130"/>
          <w:marBottom w:val="0"/>
          <w:divBdr>
            <w:top w:val="none" w:sz="0" w:space="0" w:color="auto"/>
            <w:left w:val="none" w:sz="0" w:space="0" w:color="auto"/>
            <w:bottom w:val="none" w:sz="0" w:space="0" w:color="auto"/>
            <w:right w:val="none" w:sz="0" w:space="0" w:color="auto"/>
          </w:divBdr>
        </w:div>
        <w:div w:id="1936934080">
          <w:marLeft w:val="0"/>
          <w:marRight w:val="432"/>
          <w:marTop w:val="130"/>
          <w:marBottom w:val="0"/>
          <w:divBdr>
            <w:top w:val="none" w:sz="0" w:space="0" w:color="auto"/>
            <w:left w:val="none" w:sz="0" w:space="0" w:color="auto"/>
            <w:bottom w:val="none" w:sz="0" w:space="0" w:color="auto"/>
            <w:right w:val="none" w:sz="0" w:space="0" w:color="auto"/>
          </w:divBdr>
        </w:div>
        <w:div w:id="2095281218">
          <w:marLeft w:val="0"/>
          <w:marRight w:val="432"/>
          <w:marTop w:val="130"/>
          <w:marBottom w:val="0"/>
          <w:divBdr>
            <w:top w:val="none" w:sz="0" w:space="0" w:color="auto"/>
            <w:left w:val="none" w:sz="0" w:space="0" w:color="auto"/>
            <w:bottom w:val="none" w:sz="0" w:space="0" w:color="auto"/>
            <w:right w:val="none" w:sz="0" w:space="0" w:color="auto"/>
          </w:divBdr>
        </w:div>
      </w:divsChild>
    </w:div>
    <w:div w:id="2127389179">
      <w:bodyDiv w:val="1"/>
      <w:marLeft w:val="0"/>
      <w:marRight w:val="0"/>
      <w:marTop w:val="0"/>
      <w:marBottom w:val="0"/>
      <w:divBdr>
        <w:top w:val="none" w:sz="0" w:space="0" w:color="auto"/>
        <w:left w:val="none" w:sz="0" w:space="0" w:color="auto"/>
        <w:bottom w:val="none" w:sz="0" w:space="0" w:color="auto"/>
        <w:right w:val="none" w:sz="0" w:space="0" w:color="auto"/>
      </w:divBdr>
      <w:divsChild>
        <w:div w:id="777410299">
          <w:marLeft w:val="0"/>
          <w:marRight w:val="432"/>
          <w:marTop w:val="134"/>
          <w:marBottom w:val="0"/>
          <w:divBdr>
            <w:top w:val="none" w:sz="0" w:space="0" w:color="auto"/>
            <w:left w:val="none" w:sz="0" w:space="0" w:color="auto"/>
            <w:bottom w:val="none" w:sz="0" w:space="0" w:color="auto"/>
            <w:right w:val="none" w:sz="0" w:space="0" w:color="auto"/>
          </w:divBdr>
        </w:div>
        <w:div w:id="1095053875">
          <w:marLeft w:val="0"/>
          <w:marRight w:val="432"/>
          <w:marTop w:val="134"/>
          <w:marBottom w:val="0"/>
          <w:divBdr>
            <w:top w:val="none" w:sz="0" w:space="0" w:color="auto"/>
            <w:left w:val="none" w:sz="0" w:space="0" w:color="auto"/>
            <w:bottom w:val="none" w:sz="0" w:space="0" w:color="auto"/>
            <w:right w:val="none" w:sz="0" w:space="0" w:color="auto"/>
          </w:divBdr>
        </w:div>
      </w:divsChild>
    </w:div>
    <w:div w:id="2130470251">
      <w:bodyDiv w:val="1"/>
      <w:marLeft w:val="0"/>
      <w:marRight w:val="0"/>
      <w:marTop w:val="0"/>
      <w:marBottom w:val="0"/>
      <w:divBdr>
        <w:top w:val="none" w:sz="0" w:space="0" w:color="auto"/>
        <w:left w:val="none" w:sz="0" w:space="0" w:color="auto"/>
        <w:bottom w:val="none" w:sz="0" w:space="0" w:color="auto"/>
        <w:right w:val="none" w:sz="0" w:space="0" w:color="auto"/>
      </w:divBdr>
      <w:divsChild>
        <w:div w:id="198207292">
          <w:marLeft w:val="0"/>
          <w:marRight w:val="1296"/>
          <w:marTop w:val="130"/>
          <w:marBottom w:val="0"/>
          <w:divBdr>
            <w:top w:val="none" w:sz="0" w:space="0" w:color="auto"/>
            <w:left w:val="none" w:sz="0" w:space="0" w:color="auto"/>
            <w:bottom w:val="none" w:sz="0" w:space="0" w:color="auto"/>
            <w:right w:val="none" w:sz="0" w:space="0" w:color="auto"/>
          </w:divBdr>
        </w:div>
        <w:div w:id="329259094">
          <w:marLeft w:val="0"/>
          <w:marRight w:val="1296"/>
          <w:marTop w:val="130"/>
          <w:marBottom w:val="0"/>
          <w:divBdr>
            <w:top w:val="none" w:sz="0" w:space="0" w:color="auto"/>
            <w:left w:val="none" w:sz="0" w:space="0" w:color="auto"/>
            <w:bottom w:val="none" w:sz="0" w:space="0" w:color="auto"/>
            <w:right w:val="none" w:sz="0" w:space="0" w:color="auto"/>
          </w:divBdr>
        </w:div>
        <w:div w:id="551843419">
          <w:marLeft w:val="0"/>
          <w:marRight w:val="864"/>
          <w:marTop w:val="130"/>
          <w:marBottom w:val="0"/>
          <w:divBdr>
            <w:top w:val="none" w:sz="0" w:space="0" w:color="auto"/>
            <w:left w:val="none" w:sz="0" w:space="0" w:color="auto"/>
            <w:bottom w:val="none" w:sz="0" w:space="0" w:color="auto"/>
            <w:right w:val="none" w:sz="0" w:space="0" w:color="auto"/>
          </w:divBdr>
        </w:div>
        <w:div w:id="679812863">
          <w:marLeft w:val="0"/>
          <w:marRight w:val="1296"/>
          <w:marTop w:val="130"/>
          <w:marBottom w:val="0"/>
          <w:divBdr>
            <w:top w:val="none" w:sz="0" w:space="0" w:color="auto"/>
            <w:left w:val="none" w:sz="0" w:space="0" w:color="auto"/>
            <w:bottom w:val="none" w:sz="0" w:space="0" w:color="auto"/>
            <w:right w:val="none" w:sz="0" w:space="0" w:color="auto"/>
          </w:divBdr>
        </w:div>
        <w:div w:id="1981225744">
          <w:marLeft w:val="0"/>
          <w:marRight w:val="1296"/>
          <w:marTop w:val="130"/>
          <w:marBottom w:val="0"/>
          <w:divBdr>
            <w:top w:val="none" w:sz="0" w:space="0" w:color="auto"/>
            <w:left w:val="none" w:sz="0" w:space="0" w:color="auto"/>
            <w:bottom w:val="none" w:sz="0" w:space="0" w:color="auto"/>
            <w:right w:val="none" w:sz="0" w:space="0" w:color="auto"/>
          </w:divBdr>
        </w:div>
        <w:div w:id="2034529470">
          <w:marLeft w:val="0"/>
          <w:marRight w:val="1296"/>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8721</TotalTime>
  <Pages>41</Pages>
  <Words>15901</Words>
  <Characters>79510</Characters>
  <Application>Microsoft Office Word</Application>
  <DocSecurity>0</DocSecurity>
  <Lines>662</Lines>
  <Paragraphs>190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Moishe Aizen</dc:creator>
  <cp:keywords/>
  <dc:description/>
  <cp:lastModifiedBy>Moishe Aizen</cp:lastModifiedBy>
  <cp:revision>18</cp:revision>
  <dcterms:created xsi:type="dcterms:W3CDTF">2021-10-14T13:00:00Z</dcterms:created>
  <dcterms:modified xsi:type="dcterms:W3CDTF">2022-01-19T08:02:00Z</dcterms:modified>
</cp:coreProperties>
</file>