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A6BF" w14:textId="3843E333" w:rsidR="00FC20FA" w:rsidRPr="00935528" w:rsidRDefault="00935528" w:rsidP="00AE41D8">
      <w:pPr>
        <w:spacing w:line="360" w:lineRule="auto"/>
        <w:jc w:val="mediumKashida"/>
        <w:rPr>
          <w:rFonts w:ascii="David" w:hAnsi="David" w:cs="David"/>
          <w:sz w:val="24"/>
          <w:szCs w:val="24"/>
          <w:u w:val="single"/>
          <w:rtl/>
        </w:rPr>
      </w:pPr>
      <w:r w:rsidRPr="00935528">
        <w:rPr>
          <w:rFonts w:ascii="David" w:hAnsi="David" w:cs="David" w:hint="cs"/>
          <w:sz w:val="24"/>
          <w:szCs w:val="24"/>
          <w:u w:val="single"/>
          <w:rtl/>
        </w:rPr>
        <w:t xml:space="preserve">על פניו </w:t>
      </w:r>
      <w:r w:rsidR="00FC20FA" w:rsidRPr="00935528">
        <w:rPr>
          <w:rFonts w:ascii="David" w:hAnsi="David" w:cs="David" w:hint="cs"/>
          <w:sz w:val="24"/>
          <w:szCs w:val="24"/>
          <w:u w:val="single"/>
          <w:rtl/>
        </w:rPr>
        <w:t>מדובר ב</w:t>
      </w:r>
      <w:r w:rsidR="00A46DAA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FC20FA" w:rsidRPr="00935528">
        <w:rPr>
          <w:rFonts w:ascii="David" w:hAnsi="David" w:cs="David" w:hint="cs"/>
          <w:sz w:val="24"/>
          <w:szCs w:val="24"/>
          <w:u w:val="single"/>
          <w:rtl/>
        </w:rPr>
        <w:t xml:space="preserve">3 </w:t>
      </w:r>
      <w:proofErr w:type="spellStart"/>
      <w:r w:rsidR="00FC20FA" w:rsidRPr="00935528">
        <w:rPr>
          <w:rFonts w:ascii="David" w:hAnsi="David" w:cs="David" w:hint="cs"/>
          <w:sz w:val="24"/>
          <w:szCs w:val="24"/>
          <w:u w:val="single"/>
          <w:rtl/>
        </w:rPr>
        <w:t>ארועי</w:t>
      </w:r>
      <w:proofErr w:type="spellEnd"/>
      <w:r w:rsidR="009A0EF7">
        <w:rPr>
          <w:rFonts w:ascii="David" w:hAnsi="David" w:cs="David" w:hint="cs"/>
          <w:sz w:val="24"/>
          <w:szCs w:val="24"/>
          <w:u w:val="single"/>
          <w:rtl/>
        </w:rPr>
        <w:t xml:space="preserve"> מס</w:t>
      </w:r>
      <w:r w:rsidR="00FC20FA" w:rsidRPr="00935528">
        <w:rPr>
          <w:rFonts w:ascii="David" w:hAnsi="David" w:cs="David" w:hint="cs"/>
          <w:sz w:val="24"/>
          <w:szCs w:val="24"/>
          <w:u w:val="single"/>
          <w:rtl/>
        </w:rPr>
        <w:t xml:space="preserve"> שונים כמפורט להלן</w:t>
      </w:r>
      <w:r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14:paraId="6F509075" w14:textId="4B7172B0" w:rsidR="00864686" w:rsidRPr="00935528" w:rsidRDefault="00FC20FA" w:rsidP="00AE41D8">
      <w:pPr>
        <w:spacing w:line="360" w:lineRule="auto"/>
        <w:jc w:val="mediumKashida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1. </w:t>
      </w:r>
      <w:r w:rsidR="00A739FF" w:rsidRPr="00935528">
        <w:rPr>
          <w:rFonts w:ascii="David" w:hAnsi="David" w:cs="David" w:hint="cs"/>
          <w:b/>
          <w:bCs/>
          <w:sz w:val="24"/>
          <w:szCs w:val="24"/>
          <w:u w:val="single"/>
          <w:rtl/>
        </w:rPr>
        <w:t>ה</w:t>
      </w:r>
      <w:r w:rsidR="00C137B4">
        <w:rPr>
          <w:rFonts w:ascii="David" w:hAnsi="David" w:cs="David" w:hint="cs"/>
          <w:b/>
          <w:bCs/>
          <w:sz w:val="24"/>
          <w:szCs w:val="24"/>
          <w:u w:val="single"/>
          <w:rtl/>
        </w:rPr>
        <w:t>תעשרות</w:t>
      </w:r>
      <w:r w:rsidR="00A739FF" w:rsidRPr="0093552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בסך 100,000</w:t>
      </w:r>
      <w:r w:rsidR="00E302F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A739FF" w:rsidRPr="00935528">
        <w:rPr>
          <w:rFonts w:ascii="David" w:hAnsi="David" w:cs="David" w:hint="cs"/>
          <w:b/>
          <w:bCs/>
          <w:sz w:val="24"/>
          <w:szCs w:val="24"/>
          <w:u w:val="single"/>
          <w:rtl/>
        </w:rPr>
        <w:t>₪  ו8% ריבית תמורת השכרת העסק:</w:t>
      </w:r>
    </w:p>
    <w:p w14:paraId="620F9ACF" w14:textId="408A3898" w:rsidR="00935528" w:rsidRDefault="00935528" w:rsidP="00AE41D8">
      <w:pPr>
        <w:spacing w:line="360" w:lineRule="auto"/>
        <w:ind w:left="565" w:hanging="426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1.1 </w:t>
      </w:r>
      <w:r w:rsidR="00864686">
        <w:rPr>
          <w:rFonts w:ascii="David" w:hAnsi="David" w:cs="David" w:hint="cs"/>
          <w:sz w:val="24"/>
          <w:szCs w:val="24"/>
          <w:rtl/>
        </w:rPr>
        <w:t xml:space="preserve">אציין </w:t>
      </w:r>
      <w:r w:rsidR="00D12A26">
        <w:rPr>
          <w:rFonts w:ascii="David" w:hAnsi="David" w:cs="David" w:hint="cs"/>
          <w:sz w:val="24"/>
          <w:szCs w:val="24"/>
          <w:rtl/>
        </w:rPr>
        <w:t>ש</w:t>
      </w:r>
      <w:r w:rsidR="00864686">
        <w:rPr>
          <w:rFonts w:ascii="David" w:hAnsi="David" w:cs="David" w:hint="cs"/>
          <w:sz w:val="24"/>
          <w:szCs w:val="24"/>
          <w:rtl/>
        </w:rPr>
        <w:t xml:space="preserve">מדובר בהכנסה </w:t>
      </w:r>
      <w:proofErr w:type="spellStart"/>
      <w:r w:rsidR="00864686">
        <w:rPr>
          <w:rFonts w:ascii="David" w:hAnsi="David" w:cs="David" w:hint="cs"/>
          <w:sz w:val="24"/>
          <w:szCs w:val="24"/>
          <w:rtl/>
        </w:rPr>
        <w:t>פירותית</w:t>
      </w:r>
      <w:proofErr w:type="spellEnd"/>
      <w:r w:rsidR="00864686">
        <w:rPr>
          <w:rFonts w:ascii="David" w:hAnsi="David" w:cs="David" w:hint="cs"/>
          <w:sz w:val="24"/>
          <w:szCs w:val="24"/>
          <w:rtl/>
        </w:rPr>
        <w:t xml:space="preserve"> מאחר </w:t>
      </w:r>
      <w:r w:rsidR="00A976E5">
        <w:rPr>
          <w:rFonts w:ascii="David" w:hAnsi="David" w:cs="David" w:hint="cs"/>
          <w:sz w:val="24"/>
          <w:szCs w:val="24"/>
          <w:rtl/>
        </w:rPr>
        <w:t>ואין מכירה</w:t>
      </w:r>
      <w:r w:rsidR="00864686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 xml:space="preserve">המסקנה העולה מהסיפור היא </w:t>
      </w:r>
      <w:r w:rsidR="002F1D0A">
        <w:rPr>
          <w:rFonts w:ascii="David" w:hAnsi="David" w:cs="David" w:hint="cs"/>
          <w:sz w:val="24"/>
          <w:szCs w:val="24"/>
          <w:rtl/>
        </w:rPr>
        <w:t>ש</w:t>
      </w:r>
      <w:r>
        <w:rPr>
          <w:rFonts w:ascii="David" w:hAnsi="David" w:cs="David" w:hint="cs"/>
          <w:sz w:val="24"/>
          <w:szCs w:val="24"/>
          <w:rtl/>
        </w:rPr>
        <w:t xml:space="preserve">מדובר </w:t>
      </w:r>
      <w:r w:rsidRPr="009A0EF7">
        <w:rPr>
          <w:rFonts w:ascii="David" w:hAnsi="David" w:cs="David" w:hint="cs"/>
          <w:b/>
          <w:bCs/>
          <w:sz w:val="24"/>
          <w:szCs w:val="24"/>
          <w:rtl/>
        </w:rPr>
        <w:t>בהכנסה מעסק</w:t>
      </w:r>
      <w:r w:rsidR="00A075E9">
        <w:rPr>
          <w:rFonts w:ascii="David" w:hAnsi="David" w:cs="David" w:hint="cs"/>
          <w:b/>
          <w:bCs/>
          <w:sz w:val="24"/>
          <w:szCs w:val="24"/>
          <w:rtl/>
        </w:rPr>
        <w:t>(מרק)</w:t>
      </w:r>
      <w:r>
        <w:rPr>
          <w:rFonts w:ascii="David" w:hAnsi="David" w:cs="David" w:hint="cs"/>
          <w:sz w:val="24"/>
          <w:szCs w:val="24"/>
          <w:rtl/>
        </w:rPr>
        <w:t>. על פניו אמנם,</w:t>
      </w:r>
      <w:r w:rsidR="00FC20FA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נראה </w:t>
      </w:r>
      <w:r w:rsidR="002F1D0A">
        <w:rPr>
          <w:rFonts w:ascii="David" w:hAnsi="David" w:cs="David" w:hint="cs"/>
          <w:sz w:val="24"/>
          <w:szCs w:val="24"/>
          <w:rtl/>
        </w:rPr>
        <w:t>ש</w:t>
      </w:r>
      <w:r w:rsidR="00A739FF">
        <w:rPr>
          <w:rFonts w:ascii="David" w:hAnsi="David" w:cs="David" w:hint="cs"/>
          <w:sz w:val="24"/>
          <w:szCs w:val="24"/>
          <w:rtl/>
        </w:rPr>
        <w:t>מדובר בהכנסה משכירות לפי</w:t>
      </w:r>
      <w:r w:rsidR="00A739FF" w:rsidRPr="00B143CC">
        <w:rPr>
          <w:rFonts w:ascii="David" w:hAnsi="David" w:cs="David"/>
          <w:sz w:val="24"/>
          <w:szCs w:val="24"/>
          <w:rtl/>
        </w:rPr>
        <w:t xml:space="preserve"> מקור</w:t>
      </w:r>
      <w:r w:rsidR="00A739FF">
        <w:rPr>
          <w:rFonts w:ascii="David" w:hAnsi="David" w:cs="David" w:hint="cs"/>
          <w:sz w:val="24"/>
          <w:szCs w:val="24"/>
          <w:rtl/>
        </w:rPr>
        <w:t>ות</w:t>
      </w:r>
      <w:r w:rsidR="00A739FF" w:rsidRPr="00B143CC">
        <w:rPr>
          <w:rFonts w:ascii="David" w:hAnsi="David" w:cs="David"/>
          <w:sz w:val="24"/>
          <w:szCs w:val="24"/>
          <w:rtl/>
        </w:rPr>
        <w:t xml:space="preserve"> 2(6)</w:t>
      </w:r>
      <w:r w:rsidR="00A739FF">
        <w:rPr>
          <w:rFonts w:ascii="David" w:hAnsi="David" w:cs="David" w:hint="cs"/>
          <w:sz w:val="24"/>
          <w:szCs w:val="24"/>
          <w:rtl/>
        </w:rPr>
        <w:t>,</w:t>
      </w:r>
      <w:r w:rsidR="00A739FF" w:rsidRPr="00B143CC">
        <w:rPr>
          <w:rFonts w:ascii="David" w:hAnsi="David" w:cs="David"/>
          <w:sz w:val="24"/>
          <w:szCs w:val="24"/>
          <w:rtl/>
        </w:rPr>
        <w:t>2(7)</w:t>
      </w:r>
      <w:r w:rsidR="00C137B4">
        <w:rPr>
          <w:rFonts w:ascii="David" w:hAnsi="David" w:cs="David" w:hint="cs"/>
          <w:sz w:val="24"/>
          <w:szCs w:val="24"/>
          <w:rtl/>
        </w:rPr>
        <w:t xml:space="preserve"> לפקודת מס הכנסה(</w:t>
      </w:r>
      <w:proofErr w:type="spellStart"/>
      <w:r w:rsidR="00C137B4">
        <w:rPr>
          <w:rFonts w:ascii="David" w:hAnsi="David" w:cs="David" w:hint="cs"/>
          <w:sz w:val="24"/>
          <w:szCs w:val="24"/>
          <w:rtl/>
        </w:rPr>
        <w:t>להל</w:t>
      </w:r>
      <w:r w:rsidR="002F1D0A">
        <w:rPr>
          <w:rFonts w:ascii="David" w:hAnsi="David" w:cs="David" w:hint="cs"/>
          <w:sz w:val="24"/>
          <w:szCs w:val="24"/>
          <w:rtl/>
        </w:rPr>
        <w:t>ן</w:t>
      </w:r>
      <w:r w:rsidR="00C137B4">
        <w:rPr>
          <w:rFonts w:ascii="David" w:hAnsi="David" w:cs="David" w:hint="cs"/>
          <w:sz w:val="24"/>
          <w:szCs w:val="24"/>
          <w:rtl/>
        </w:rPr>
        <w:t>:'הפקודה</w:t>
      </w:r>
      <w:proofErr w:type="spellEnd"/>
      <w:r w:rsidR="00C137B4">
        <w:rPr>
          <w:rFonts w:ascii="David" w:hAnsi="David" w:cs="David" w:hint="cs"/>
          <w:sz w:val="24"/>
          <w:szCs w:val="24"/>
          <w:rtl/>
        </w:rPr>
        <w:t xml:space="preserve">'). </w:t>
      </w:r>
      <w:r w:rsidR="00A739FF" w:rsidRPr="00B143CC">
        <w:rPr>
          <w:rFonts w:ascii="David" w:hAnsi="David" w:cs="David"/>
          <w:sz w:val="24"/>
          <w:szCs w:val="24"/>
          <w:rtl/>
        </w:rPr>
        <w:t xml:space="preserve">מקור ההכנסה נראה </w:t>
      </w:r>
      <w:r w:rsidR="00A739FF" w:rsidRPr="00B143CC">
        <w:rPr>
          <w:rFonts w:ascii="David" w:hAnsi="David" w:cs="David"/>
          <w:b/>
          <w:bCs/>
          <w:sz w:val="24"/>
          <w:szCs w:val="24"/>
          <w:rtl/>
        </w:rPr>
        <w:t>פסיבי</w:t>
      </w:r>
      <w:r w:rsidR="00672753">
        <w:rPr>
          <w:rFonts w:ascii="David" w:hAnsi="David" w:cs="David" w:hint="cs"/>
          <w:sz w:val="24"/>
          <w:szCs w:val="24"/>
          <w:rtl/>
        </w:rPr>
        <w:t>,</w:t>
      </w:r>
      <w:r w:rsidR="00A739FF" w:rsidRPr="00B143CC">
        <w:rPr>
          <w:rFonts w:ascii="David" w:hAnsi="David" w:cs="David"/>
          <w:sz w:val="24"/>
          <w:szCs w:val="24"/>
          <w:rtl/>
        </w:rPr>
        <w:t xml:space="preserve"> מאחר וציון משכיר את ההון (מפעל</w:t>
      </w:r>
      <w:r w:rsidR="009A0EF7">
        <w:rPr>
          <w:rFonts w:ascii="David" w:hAnsi="David" w:cs="David" w:hint="cs"/>
          <w:sz w:val="24"/>
          <w:szCs w:val="24"/>
          <w:rtl/>
        </w:rPr>
        <w:t>, ציוד מוניטין</w:t>
      </w:r>
      <w:r w:rsidR="00A739FF" w:rsidRPr="00B143CC">
        <w:rPr>
          <w:rFonts w:ascii="David" w:hAnsi="David" w:cs="David"/>
          <w:sz w:val="24"/>
          <w:szCs w:val="24"/>
          <w:rtl/>
        </w:rPr>
        <w:t xml:space="preserve">) שברשותו </w:t>
      </w:r>
      <w:r>
        <w:rPr>
          <w:rFonts w:ascii="David" w:hAnsi="David" w:cs="David" w:hint="cs"/>
          <w:sz w:val="24"/>
          <w:szCs w:val="24"/>
          <w:rtl/>
        </w:rPr>
        <w:t>מבלי שהוא נדרש לעבודה כלשהי לצורך</w:t>
      </w:r>
      <w:r w:rsidR="008063D2">
        <w:rPr>
          <w:rFonts w:ascii="David" w:hAnsi="David" w:cs="David" w:hint="cs"/>
          <w:sz w:val="24"/>
          <w:szCs w:val="24"/>
          <w:rtl/>
        </w:rPr>
        <w:t xml:space="preserve"> </w:t>
      </w:r>
      <w:r w:rsidR="002A35CD">
        <w:rPr>
          <w:rFonts w:ascii="David" w:hAnsi="David" w:cs="David" w:hint="cs"/>
          <w:sz w:val="24"/>
          <w:szCs w:val="24"/>
          <w:rtl/>
        </w:rPr>
        <w:t>יצירת הכנסות לעסק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935528">
        <w:rPr>
          <w:rFonts w:ascii="David" w:hAnsi="David" w:cs="David" w:hint="cs"/>
          <w:b/>
          <w:bCs/>
          <w:sz w:val="24"/>
          <w:szCs w:val="24"/>
          <w:rtl/>
        </w:rPr>
        <w:t>ברשף</w:t>
      </w:r>
      <w:r>
        <w:rPr>
          <w:rFonts w:ascii="David" w:hAnsi="David" w:cs="David" w:hint="cs"/>
          <w:sz w:val="24"/>
          <w:szCs w:val="24"/>
          <w:rtl/>
        </w:rPr>
        <w:t xml:space="preserve">). </w:t>
      </w:r>
      <w:r w:rsidR="00A739FF" w:rsidRPr="00B143CC">
        <w:rPr>
          <w:rFonts w:ascii="David" w:hAnsi="David" w:cs="David"/>
          <w:sz w:val="24"/>
          <w:szCs w:val="24"/>
          <w:rtl/>
        </w:rPr>
        <w:t xml:space="preserve"> </w:t>
      </w:r>
    </w:p>
    <w:p w14:paraId="419394B7" w14:textId="030E9A37" w:rsidR="00A739FF" w:rsidRPr="0033015F" w:rsidRDefault="00FC20FA" w:rsidP="00AE41D8">
      <w:pPr>
        <w:spacing w:line="360" w:lineRule="auto"/>
        <w:ind w:left="565" w:hanging="426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1.2 </w:t>
      </w:r>
      <w:r w:rsidR="00935528">
        <w:rPr>
          <w:rFonts w:ascii="David" w:hAnsi="David" w:cs="David" w:hint="cs"/>
          <w:sz w:val="24"/>
          <w:szCs w:val="24"/>
          <w:u w:val="single"/>
          <w:rtl/>
        </w:rPr>
        <w:t>חרף האמור אני סבור</w:t>
      </w:r>
      <w:r w:rsidR="009A0EF7"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935528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CC4DD3">
        <w:rPr>
          <w:rFonts w:ascii="David" w:hAnsi="David" w:cs="David" w:hint="cs"/>
          <w:sz w:val="24"/>
          <w:szCs w:val="24"/>
          <w:u w:val="single"/>
          <w:rtl/>
        </w:rPr>
        <w:t>ש</w:t>
      </w:r>
      <w:r w:rsidR="00935528">
        <w:rPr>
          <w:rFonts w:ascii="David" w:hAnsi="David" w:cs="David" w:hint="cs"/>
          <w:sz w:val="24"/>
          <w:szCs w:val="24"/>
          <w:u w:val="single"/>
          <w:rtl/>
        </w:rPr>
        <w:t xml:space="preserve">מדובר בהכנסה מעסק. </w:t>
      </w:r>
      <w:r w:rsidR="00935528" w:rsidRPr="009A0EF7">
        <w:rPr>
          <w:rFonts w:ascii="David" w:hAnsi="David" w:cs="David" w:hint="cs"/>
          <w:sz w:val="24"/>
          <w:szCs w:val="24"/>
          <w:rtl/>
        </w:rPr>
        <w:t>ראשית</w:t>
      </w:r>
      <w:r w:rsidR="002F1D0A">
        <w:rPr>
          <w:rFonts w:ascii="David" w:hAnsi="David" w:cs="David" w:hint="cs"/>
          <w:sz w:val="24"/>
          <w:szCs w:val="24"/>
          <w:rtl/>
        </w:rPr>
        <w:t>,</w:t>
      </w:r>
      <w:r w:rsidR="00935528" w:rsidRPr="009A0EF7">
        <w:rPr>
          <w:rFonts w:ascii="David" w:hAnsi="David" w:cs="David" w:hint="cs"/>
          <w:sz w:val="24"/>
          <w:szCs w:val="24"/>
          <w:rtl/>
        </w:rPr>
        <w:t xml:space="preserve"> </w:t>
      </w:r>
      <w:r w:rsidR="00935528">
        <w:rPr>
          <w:rFonts w:ascii="David" w:hAnsi="David" w:cs="David" w:hint="cs"/>
          <w:sz w:val="24"/>
          <w:szCs w:val="24"/>
          <w:rtl/>
        </w:rPr>
        <w:t>אין ספק כי הכנסת המפעל היא כשלעצמה הכנסה מ'עסק'</w:t>
      </w:r>
      <w:r w:rsidR="00935528">
        <w:rPr>
          <w:rFonts w:ascii="David" w:hAnsi="David" w:cs="David"/>
          <w:sz w:val="24"/>
          <w:szCs w:val="24"/>
        </w:rPr>
        <w:t xml:space="preserve"> </w:t>
      </w:r>
      <w:r w:rsidR="002A35CD">
        <w:rPr>
          <w:rFonts w:ascii="David" w:hAnsi="David" w:cs="David" w:hint="cs"/>
          <w:sz w:val="24"/>
          <w:szCs w:val="24"/>
          <w:rtl/>
        </w:rPr>
        <w:t>(</w:t>
      </w:r>
      <w:r w:rsidR="00C137B4">
        <w:rPr>
          <w:rFonts w:ascii="David" w:hAnsi="David" w:cs="David" w:hint="cs"/>
          <w:sz w:val="24"/>
          <w:szCs w:val="24"/>
          <w:rtl/>
        </w:rPr>
        <w:t>ס'2</w:t>
      </w:r>
      <w:r w:rsidR="009A0EF7">
        <w:rPr>
          <w:rFonts w:ascii="David" w:hAnsi="David" w:cs="David" w:hint="cs"/>
          <w:sz w:val="24"/>
          <w:szCs w:val="24"/>
          <w:rtl/>
        </w:rPr>
        <w:t>(</w:t>
      </w:r>
      <w:r w:rsidR="00935528">
        <w:rPr>
          <w:rFonts w:ascii="David" w:hAnsi="David" w:cs="David" w:hint="cs"/>
          <w:sz w:val="24"/>
          <w:szCs w:val="24"/>
          <w:rtl/>
        </w:rPr>
        <w:t>1</w:t>
      </w:r>
      <w:r w:rsidR="009A0EF7">
        <w:rPr>
          <w:rFonts w:ascii="David" w:hAnsi="David" w:cs="David" w:hint="cs"/>
          <w:sz w:val="24"/>
          <w:szCs w:val="24"/>
          <w:rtl/>
        </w:rPr>
        <w:t>)</w:t>
      </w:r>
      <w:r w:rsidR="00935528">
        <w:rPr>
          <w:rFonts w:ascii="David" w:hAnsi="David" w:cs="David" w:hint="cs"/>
          <w:sz w:val="24"/>
          <w:szCs w:val="24"/>
          <w:rtl/>
        </w:rPr>
        <w:t xml:space="preserve"> לפקודה</w:t>
      </w:r>
      <w:r w:rsidR="002A35CD">
        <w:rPr>
          <w:rFonts w:ascii="David" w:hAnsi="David" w:cs="David" w:hint="cs"/>
          <w:sz w:val="24"/>
          <w:szCs w:val="24"/>
          <w:rtl/>
        </w:rPr>
        <w:t>).</w:t>
      </w:r>
      <w:r w:rsidR="00935528">
        <w:rPr>
          <w:rFonts w:ascii="David" w:hAnsi="David" w:cs="David" w:hint="cs"/>
          <w:sz w:val="24"/>
          <w:szCs w:val="24"/>
          <w:rtl/>
        </w:rPr>
        <w:t xml:space="preserve"> </w:t>
      </w:r>
      <w:r w:rsidR="00CB0D3B" w:rsidRPr="00B143CC">
        <w:rPr>
          <w:rFonts w:ascii="David" w:hAnsi="David" w:cs="David"/>
          <w:sz w:val="24"/>
          <w:szCs w:val="24"/>
          <w:rtl/>
        </w:rPr>
        <w:t>אסי</w:t>
      </w:r>
      <w:r w:rsidR="00935528">
        <w:rPr>
          <w:rFonts w:ascii="David" w:hAnsi="David" w:cs="David" w:hint="cs"/>
          <w:sz w:val="24"/>
          <w:szCs w:val="24"/>
          <w:rtl/>
        </w:rPr>
        <w:t xml:space="preserve"> מ</w:t>
      </w:r>
      <w:r w:rsidR="00CB0D3B" w:rsidRPr="00B143CC">
        <w:rPr>
          <w:rFonts w:ascii="David" w:hAnsi="David" w:cs="David"/>
          <w:sz w:val="24"/>
          <w:szCs w:val="24"/>
          <w:rtl/>
        </w:rPr>
        <w:t xml:space="preserve">נהל המפעל, </w:t>
      </w:r>
      <w:r w:rsidR="009A0EF7">
        <w:rPr>
          <w:rFonts w:ascii="David" w:hAnsi="David" w:cs="David" w:hint="cs"/>
          <w:sz w:val="24"/>
          <w:szCs w:val="24"/>
          <w:rtl/>
        </w:rPr>
        <w:t xml:space="preserve">ישנם עובדים וציוד </w:t>
      </w:r>
      <w:r w:rsidR="00CB0D3B" w:rsidRPr="00B143CC">
        <w:rPr>
          <w:rFonts w:ascii="David" w:hAnsi="David" w:cs="David"/>
          <w:sz w:val="24"/>
          <w:szCs w:val="24"/>
          <w:rtl/>
        </w:rPr>
        <w:t>הפועלים במטרה ל</w:t>
      </w:r>
      <w:r w:rsidR="009A0EF7">
        <w:rPr>
          <w:rFonts w:ascii="David" w:hAnsi="David" w:cs="David" w:hint="cs"/>
          <w:sz w:val="24"/>
          <w:szCs w:val="24"/>
          <w:rtl/>
        </w:rPr>
        <w:t>ייצר ול</w:t>
      </w:r>
      <w:r w:rsidR="00CB0D3B" w:rsidRPr="00B143CC">
        <w:rPr>
          <w:rFonts w:ascii="David" w:hAnsi="David" w:cs="David"/>
          <w:sz w:val="24"/>
          <w:szCs w:val="24"/>
          <w:rtl/>
        </w:rPr>
        <w:t xml:space="preserve">מכור </w:t>
      </w:r>
      <w:r w:rsidR="009A0EF7">
        <w:rPr>
          <w:rFonts w:ascii="David" w:hAnsi="David" w:cs="David" w:hint="cs"/>
          <w:sz w:val="24"/>
          <w:szCs w:val="24"/>
          <w:rtl/>
        </w:rPr>
        <w:t>סחורה</w:t>
      </w:r>
      <w:r w:rsidR="00CB0D3B" w:rsidRPr="00B143CC">
        <w:rPr>
          <w:rFonts w:ascii="David" w:hAnsi="David" w:cs="David"/>
          <w:sz w:val="24"/>
          <w:szCs w:val="24"/>
          <w:rtl/>
        </w:rPr>
        <w:t>.</w:t>
      </w:r>
      <w:r w:rsidR="00F2653B">
        <w:rPr>
          <w:rFonts w:ascii="David" w:hAnsi="David" w:cs="David" w:hint="cs"/>
          <w:sz w:val="24"/>
          <w:szCs w:val="24"/>
          <w:rtl/>
        </w:rPr>
        <w:t xml:space="preserve"> </w:t>
      </w:r>
      <w:r w:rsidR="002A35CD">
        <w:rPr>
          <w:rFonts w:ascii="David" w:hAnsi="David" w:cs="David" w:hint="cs"/>
          <w:sz w:val="24"/>
          <w:szCs w:val="24"/>
          <w:rtl/>
        </w:rPr>
        <w:t>גם לאחר מסירת העסק לציון ה</w:t>
      </w:r>
      <w:r w:rsidR="00935528">
        <w:rPr>
          <w:rFonts w:ascii="David" w:hAnsi="David" w:cs="David" w:hint="cs"/>
          <w:sz w:val="24"/>
          <w:szCs w:val="24"/>
          <w:rtl/>
        </w:rPr>
        <w:t xml:space="preserve">עסק ממשיך לפעול </w:t>
      </w:r>
      <w:r w:rsidR="00F34D12">
        <w:rPr>
          <w:rFonts w:ascii="David" w:hAnsi="David" w:cs="David" w:hint="cs"/>
          <w:sz w:val="24"/>
          <w:szCs w:val="24"/>
          <w:rtl/>
        </w:rPr>
        <w:t xml:space="preserve"> </w:t>
      </w:r>
      <w:r w:rsidR="00935528">
        <w:rPr>
          <w:rFonts w:ascii="David" w:hAnsi="David" w:cs="David" w:hint="cs"/>
          <w:sz w:val="24"/>
          <w:szCs w:val="24"/>
          <w:rtl/>
        </w:rPr>
        <w:t>כ</w:t>
      </w:r>
      <w:r w:rsidR="00F34D12">
        <w:rPr>
          <w:rFonts w:ascii="David" w:hAnsi="David" w:cs="David" w:hint="cs"/>
          <w:sz w:val="24"/>
          <w:szCs w:val="24"/>
          <w:rtl/>
        </w:rPr>
        <w:t>"עסק חי"(</w:t>
      </w:r>
      <w:r w:rsidR="00A739FF" w:rsidRPr="004C6614">
        <w:rPr>
          <w:rFonts w:ascii="David" w:hAnsi="David" w:cs="David" w:hint="cs"/>
          <w:b/>
          <w:bCs/>
          <w:sz w:val="24"/>
          <w:szCs w:val="24"/>
          <w:rtl/>
        </w:rPr>
        <w:t>ברשף</w:t>
      </w:r>
      <w:r w:rsidR="00997E62">
        <w:rPr>
          <w:rFonts w:ascii="David" w:hAnsi="David" w:cs="David" w:hint="cs"/>
          <w:b/>
          <w:bCs/>
          <w:sz w:val="24"/>
          <w:szCs w:val="24"/>
          <w:rtl/>
        </w:rPr>
        <w:t>)</w:t>
      </w:r>
      <w:r w:rsidR="009A0EF7" w:rsidRPr="002F1D0A">
        <w:rPr>
          <w:rFonts w:ascii="David" w:hAnsi="David" w:cs="David" w:hint="cs"/>
          <w:sz w:val="24"/>
          <w:szCs w:val="24"/>
          <w:rtl/>
        </w:rPr>
        <w:t>.</w:t>
      </w:r>
      <w:r w:rsidR="00F2653B" w:rsidRPr="002F1D0A">
        <w:rPr>
          <w:rFonts w:ascii="David" w:hAnsi="David" w:cs="David" w:hint="cs"/>
          <w:sz w:val="24"/>
          <w:szCs w:val="24"/>
          <w:rtl/>
        </w:rPr>
        <w:t xml:space="preserve"> </w:t>
      </w:r>
      <w:r w:rsidR="00935528">
        <w:rPr>
          <w:rFonts w:ascii="David" w:hAnsi="David" w:cs="David" w:hint="cs"/>
          <w:sz w:val="24"/>
          <w:szCs w:val="24"/>
          <w:rtl/>
        </w:rPr>
        <w:t>הוא פועל כבעבר אך כעת ב</w:t>
      </w:r>
      <w:r w:rsidR="00A739FF">
        <w:rPr>
          <w:rFonts w:ascii="David" w:hAnsi="David" w:cs="David" w:hint="cs"/>
          <w:sz w:val="24"/>
          <w:szCs w:val="24"/>
          <w:rtl/>
        </w:rPr>
        <w:t>"שלט רחוק"</w:t>
      </w:r>
      <w:r w:rsidR="00A739FF" w:rsidRPr="00591984">
        <w:rPr>
          <w:rFonts w:ascii="David" w:hAnsi="David" w:cs="David" w:hint="cs"/>
          <w:sz w:val="24"/>
          <w:szCs w:val="24"/>
          <w:rtl/>
        </w:rPr>
        <w:t>(</w:t>
      </w:r>
      <w:r w:rsidR="00A739FF" w:rsidRPr="00591984">
        <w:rPr>
          <w:rFonts w:ascii="David" w:hAnsi="David" w:cs="David" w:hint="cs"/>
          <w:b/>
          <w:bCs/>
          <w:sz w:val="24"/>
          <w:szCs w:val="24"/>
          <w:rtl/>
        </w:rPr>
        <w:t>אוניברסיטה</w:t>
      </w:r>
      <w:r w:rsidR="00A739FF" w:rsidRPr="00591984">
        <w:rPr>
          <w:rFonts w:ascii="David" w:hAnsi="David" w:cs="David" w:hint="cs"/>
          <w:sz w:val="24"/>
          <w:szCs w:val="24"/>
          <w:rtl/>
        </w:rPr>
        <w:t>).</w:t>
      </w:r>
      <w:r w:rsidR="00A739FF">
        <w:rPr>
          <w:rFonts w:ascii="David" w:hAnsi="David" w:cs="David" w:hint="cs"/>
          <w:sz w:val="24"/>
          <w:szCs w:val="24"/>
          <w:rtl/>
        </w:rPr>
        <w:t xml:space="preserve"> </w:t>
      </w:r>
      <w:r w:rsidR="00436D30">
        <w:rPr>
          <w:rFonts w:ascii="David" w:hAnsi="David" w:cs="David" w:hint="cs"/>
          <w:sz w:val="24"/>
          <w:szCs w:val="24"/>
          <w:rtl/>
        </w:rPr>
        <w:t xml:space="preserve">המבחן המכריע בנקודה זו הוא </w:t>
      </w:r>
      <w:r w:rsidR="00217097">
        <w:rPr>
          <w:rFonts w:ascii="David" w:hAnsi="David" w:cs="David" w:hint="cs"/>
          <w:sz w:val="24"/>
          <w:szCs w:val="24"/>
          <w:rtl/>
        </w:rPr>
        <w:t xml:space="preserve"> </w:t>
      </w:r>
      <w:r w:rsidR="00CB0D3B">
        <w:rPr>
          <w:rFonts w:ascii="David" w:hAnsi="David" w:cs="David" w:hint="cs"/>
          <w:sz w:val="24"/>
          <w:szCs w:val="24"/>
          <w:rtl/>
        </w:rPr>
        <w:t>"</w:t>
      </w:r>
      <w:r w:rsidR="00CB0D3B" w:rsidRPr="00891F2B">
        <w:rPr>
          <w:rFonts w:ascii="David" w:hAnsi="David" w:cs="David" w:hint="cs"/>
          <w:b/>
          <w:bCs/>
          <w:sz w:val="24"/>
          <w:szCs w:val="24"/>
          <w:rtl/>
        </w:rPr>
        <w:t>מבחן הניתוק</w:t>
      </w:r>
      <w:r w:rsidR="00CB0D3B">
        <w:rPr>
          <w:rFonts w:ascii="David" w:hAnsi="David" w:cs="David" w:hint="cs"/>
          <w:sz w:val="24"/>
          <w:szCs w:val="24"/>
          <w:rtl/>
        </w:rPr>
        <w:t>"</w:t>
      </w:r>
      <w:r w:rsidR="002A35CD">
        <w:rPr>
          <w:rFonts w:ascii="David" w:hAnsi="David" w:cs="David" w:hint="cs"/>
          <w:sz w:val="24"/>
          <w:szCs w:val="24"/>
          <w:rtl/>
        </w:rPr>
        <w:t xml:space="preserve"> </w:t>
      </w:r>
      <w:r w:rsidR="00A739FF" w:rsidRPr="00B143CC">
        <w:rPr>
          <w:rFonts w:ascii="David" w:hAnsi="David" w:cs="David"/>
          <w:sz w:val="24"/>
          <w:szCs w:val="24"/>
          <w:rtl/>
        </w:rPr>
        <w:t>(</w:t>
      </w:r>
      <w:r w:rsidR="00A739FF" w:rsidRPr="00B143CC">
        <w:rPr>
          <w:rFonts w:ascii="David" w:hAnsi="David" w:cs="David"/>
          <w:b/>
          <w:bCs/>
          <w:sz w:val="24"/>
          <w:szCs w:val="24"/>
          <w:rtl/>
        </w:rPr>
        <w:t>ברשף</w:t>
      </w:r>
      <w:r w:rsidR="00A739FF" w:rsidRPr="00B143CC">
        <w:rPr>
          <w:rFonts w:ascii="David" w:hAnsi="David" w:cs="David"/>
          <w:sz w:val="24"/>
          <w:szCs w:val="24"/>
          <w:rtl/>
        </w:rPr>
        <w:t>).</w:t>
      </w:r>
      <w:r w:rsidR="00436D30">
        <w:rPr>
          <w:rFonts w:ascii="David" w:hAnsi="David" w:cs="David" w:hint="cs"/>
          <w:sz w:val="24"/>
          <w:szCs w:val="24"/>
          <w:rtl/>
        </w:rPr>
        <w:t xml:space="preserve"> במקרה דנן</w:t>
      </w:r>
      <w:r w:rsidR="002A35CD">
        <w:rPr>
          <w:rFonts w:ascii="David" w:hAnsi="David" w:cs="David" w:hint="cs"/>
          <w:sz w:val="24"/>
          <w:szCs w:val="24"/>
          <w:rtl/>
        </w:rPr>
        <w:t xml:space="preserve">, </w:t>
      </w:r>
      <w:r w:rsidR="00A15564">
        <w:rPr>
          <w:rFonts w:ascii="David" w:hAnsi="David" w:cs="David" w:hint="cs"/>
          <w:sz w:val="24"/>
          <w:szCs w:val="24"/>
          <w:rtl/>
        </w:rPr>
        <w:t>על פניו ציון התנתק מהעסק שכן הוא אינו מעורב בנ</w:t>
      </w:r>
      <w:r w:rsidR="00C137B4">
        <w:rPr>
          <w:rFonts w:ascii="David" w:hAnsi="David" w:cs="David" w:hint="cs"/>
          <w:sz w:val="24"/>
          <w:szCs w:val="24"/>
          <w:rtl/>
        </w:rPr>
        <w:t>יהול היום יומי של</w:t>
      </w:r>
      <w:r w:rsidR="002A35CD">
        <w:rPr>
          <w:rFonts w:ascii="David" w:hAnsi="David" w:cs="David" w:hint="cs"/>
          <w:sz w:val="24"/>
          <w:szCs w:val="24"/>
          <w:rtl/>
        </w:rPr>
        <w:t xml:space="preserve">ו.  מנגד, </w:t>
      </w:r>
      <w:r w:rsidR="008063D2">
        <w:rPr>
          <w:rFonts w:ascii="David" w:hAnsi="David" w:cs="David" w:hint="cs"/>
          <w:sz w:val="24"/>
          <w:szCs w:val="24"/>
          <w:rtl/>
        </w:rPr>
        <w:t>1)</w:t>
      </w:r>
      <w:r w:rsidR="00436D30">
        <w:rPr>
          <w:rFonts w:ascii="David" w:hAnsi="David" w:cs="David" w:hint="cs"/>
          <w:sz w:val="24"/>
          <w:szCs w:val="24"/>
          <w:rtl/>
        </w:rPr>
        <w:t xml:space="preserve"> </w:t>
      </w:r>
      <w:r w:rsidR="00891F2B" w:rsidRPr="007E390A">
        <w:rPr>
          <w:rFonts w:ascii="David" w:hAnsi="David" w:cs="David" w:hint="cs"/>
          <w:sz w:val="24"/>
          <w:szCs w:val="24"/>
          <w:u w:val="single"/>
          <w:rtl/>
        </w:rPr>
        <w:t xml:space="preserve">מדובר </w:t>
      </w:r>
      <w:r w:rsidR="00436D30" w:rsidRPr="007E390A">
        <w:rPr>
          <w:rFonts w:ascii="David" w:hAnsi="David" w:cs="David" w:hint="cs"/>
          <w:sz w:val="24"/>
          <w:szCs w:val="24"/>
          <w:u w:val="single"/>
          <w:rtl/>
        </w:rPr>
        <w:t>ב</w:t>
      </w:r>
      <w:r w:rsidR="00A739FF" w:rsidRPr="007E390A">
        <w:rPr>
          <w:rFonts w:ascii="David" w:hAnsi="David" w:cs="David" w:hint="cs"/>
          <w:sz w:val="24"/>
          <w:szCs w:val="24"/>
          <w:u w:val="single"/>
          <w:rtl/>
        </w:rPr>
        <w:t xml:space="preserve">שכירות </w:t>
      </w:r>
      <w:r w:rsidR="00436D30" w:rsidRPr="007E390A">
        <w:rPr>
          <w:rFonts w:ascii="David" w:hAnsi="David" w:cs="David" w:hint="cs"/>
          <w:sz w:val="24"/>
          <w:szCs w:val="24"/>
          <w:u w:val="single"/>
          <w:rtl/>
        </w:rPr>
        <w:t xml:space="preserve">לתקופה </w:t>
      </w:r>
      <w:r w:rsidR="00A739FF" w:rsidRPr="007E390A">
        <w:rPr>
          <w:rFonts w:ascii="David" w:hAnsi="David" w:cs="David" w:hint="cs"/>
          <w:sz w:val="24"/>
          <w:szCs w:val="24"/>
          <w:u w:val="single"/>
          <w:rtl/>
        </w:rPr>
        <w:t>קצרה</w:t>
      </w:r>
      <w:r w:rsidR="00A739FF">
        <w:rPr>
          <w:rFonts w:ascii="David" w:hAnsi="David" w:cs="David" w:hint="cs"/>
          <w:sz w:val="24"/>
          <w:szCs w:val="24"/>
          <w:rtl/>
        </w:rPr>
        <w:t xml:space="preserve">: למרות </w:t>
      </w:r>
      <w:r w:rsidR="00436D30">
        <w:rPr>
          <w:rFonts w:ascii="David" w:hAnsi="David" w:cs="David" w:hint="cs"/>
          <w:sz w:val="24"/>
          <w:szCs w:val="24"/>
          <w:rtl/>
        </w:rPr>
        <w:t>ההצהרה על רצון למכור את העסק</w:t>
      </w:r>
      <w:r w:rsidR="00E652D3">
        <w:rPr>
          <w:rFonts w:ascii="David" w:hAnsi="David" w:cs="David" w:hint="cs"/>
          <w:sz w:val="24"/>
          <w:szCs w:val="24"/>
          <w:rtl/>
        </w:rPr>
        <w:t>,</w:t>
      </w:r>
      <w:r w:rsidR="00436D30">
        <w:rPr>
          <w:rFonts w:ascii="David" w:hAnsi="David" w:cs="David" w:hint="cs"/>
          <w:sz w:val="24"/>
          <w:szCs w:val="24"/>
          <w:rtl/>
        </w:rPr>
        <w:t xml:space="preserve"> בפועל מדובר על </w:t>
      </w:r>
      <w:r w:rsidR="00A739FF">
        <w:rPr>
          <w:rFonts w:ascii="David" w:hAnsi="David" w:cs="David" w:hint="cs"/>
          <w:sz w:val="24"/>
          <w:szCs w:val="24"/>
          <w:rtl/>
        </w:rPr>
        <w:t>שכירות קצר</w:t>
      </w:r>
      <w:r w:rsidR="00436D30">
        <w:rPr>
          <w:rFonts w:ascii="David" w:hAnsi="David" w:cs="David" w:hint="cs"/>
          <w:sz w:val="24"/>
          <w:szCs w:val="24"/>
          <w:rtl/>
        </w:rPr>
        <w:t>ה</w:t>
      </w:r>
      <w:r w:rsidR="00A739FF">
        <w:rPr>
          <w:rFonts w:ascii="David" w:hAnsi="David" w:cs="David" w:hint="cs"/>
          <w:sz w:val="24"/>
          <w:szCs w:val="24"/>
          <w:rtl/>
        </w:rPr>
        <w:t xml:space="preserve"> </w:t>
      </w:r>
      <w:r w:rsidR="007E390A">
        <w:rPr>
          <w:rFonts w:ascii="David" w:hAnsi="David" w:cs="David" w:hint="cs"/>
          <w:sz w:val="24"/>
          <w:szCs w:val="24"/>
          <w:rtl/>
        </w:rPr>
        <w:t>ה</w:t>
      </w:r>
      <w:r w:rsidR="00436D30">
        <w:rPr>
          <w:rFonts w:ascii="David" w:hAnsi="David" w:cs="David" w:hint="cs"/>
          <w:sz w:val="24"/>
          <w:szCs w:val="24"/>
          <w:rtl/>
        </w:rPr>
        <w:t>מ</w:t>
      </w:r>
      <w:r w:rsidR="00A739FF">
        <w:rPr>
          <w:rFonts w:ascii="David" w:hAnsi="David" w:cs="David" w:hint="cs"/>
          <w:sz w:val="24"/>
          <w:szCs w:val="24"/>
          <w:rtl/>
        </w:rPr>
        <w:t>ותיר</w:t>
      </w:r>
      <w:r w:rsidR="00E652D3">
        <w:rPr>
          <w:rFonts w:ascii="David" w:hAnsi="David" w:cs="David" w:hint="cs"/>
          <w:sz w:val="24"/>
          <w:szCs w:val="24"/>
          <w:rtl/>
        </w:rPr>
        <w:t>ה</w:t>
      </w:r>
      <w:r w:rsidR="00A739FF">
        <w:rPr>
          <w:rFonts w:ascii="David" w:hAnsi="David" w:cs="David" w:hint="cs"/>
          <w:sz w:val="24"/>
          <w:szCs w:val="24"/>
          <w:rtl/>
        </w:rPr>
        <w:t xml:space="preserve"> לציון או</w:t>
      </w:r>
      <w:r w:rsidR="002A35CD">
        <w:rPr>
          <w:rFonts w:ascii="David" w:hAnsi="David" w:cs="David" w:hint="cs"/>
          <w:sz w:val="24"/>
          <w:szCs w:val="24"/>
          <w:rtl/>
        </w:rPr>
        <w:t>פציה לחזור ולנהל את העסק ישירות</w:t>
      </w:r>
      <w:r w:rsidR="00436D30" w:rsidRPr="00436D30">
        <w:rPr>
          <w:rFonts w:ascii="David" w:hAnsi="David" w:cs="David"/>
          <w:sz w:val="24"/>
          <w:szCs w:val="24"/>
          <w:rtl/>
        </w:rPr>
        <w:t>(</w:t>
      </w:r>
      <w:r w:rsidR="00436D30" w:rsidRPr="00C137B4">
        <w:rPr>
          <w:rFonts w:ascii="David" w:hAnsi="David" w:cs="David"/>
          <w:b/>
          <w:bCs/>
          <w:sz w:val="24"/>
          <w:szCs w:val="24"/>
          <w:rtl/>
        </w:rPr>
        <w:t>אוניברסיטה</w:t>
      </w:r>
      <w:r w:rsidR="00436D30" w:rsidRPr="00436D30">
        <w:rPr>
          <w:rFonts w:ascii="David" w:hAnsi="David" w:cs="David"/>
          <w:sz w:val="24"/>
          <w:szCs w:val="24"/>
          <w:rtl/>
        </w:rPr>
        <w:t>)</w:t>
      </w:r>
      <w:r w:rsidR="002A35CD">
        <w:rPr>
          <w:rFonts w:ascii="David" w:hAnsi="David" w:cs="David" w:hint="cs"/>
          <w:sz w:val="24"/>
          <w:szCs w:val="24"/>
          <w:rtl/>
        </w:rPr>
        <w:t>.</w:t>
      </w:r>
      <w:r w:rsidR="00A739FF">
        <w:rPr>
          <w:rFonts w:ascii="David" w:hAnsi="David" w:cs="David" w:hint="cs"/>
          <w:sz w:val="24"/>
          <w:szCs w:val="24"/>
          <w:rtl/>
        </w:rPr>
        <w:t xml:space="preserve"> </w:t>
      </w:r>
      <w:r w:rsidR="00436D30">
        <w:rPr>
          <w:rFonts w:ascii="David" w:hAnsi="David" w:cs="David" w:hint="cs"/>
          <w:sz w:val="24"/>
          <w:szCs w:val="24"/>
          <w:rtl/>
        </w:rPr>
        <w:t>2</w:t>
      </w:r>
      <w:r w:rsidR="00873B73">
        <w:rPr>
          <w:rFonts w:ascii="David" w:hAnsi="David" w:cs="David" w:hint="cs"/>
          <w:sz w:val="24"/>
          <w:szCs w:val="24"/>
          <w:rtl/>
        </w:rPr>
        <w:t>)</w:t>
      </w:r>
      <w:r w:rsidR="00270D6D">
        <w:rPr>
          <w:rFonts w:ascii="David" w:hAnsi="David" w:cs="David" w:hint="cs"/>
          <w:sz w:val="24"/>
          <w:szCs w:val="24"/>
          <w:rtl/>
        </w:rPr>
        <w:t xml:space="preserve"> </w:t>
      </w:r>
      <w:r w:rsidR="00873B73">
        <w:rPr>
          <w:rFonts w:ascii="David" w:hAnsi="David" w:cs="David" w:hint="cs"/>
          <w:sz w:val="24"/>
          <w:szCs w:val="24"/>
          <w:rtl/>
        </w:rPr>
        <w:t>צ</w:t>
      </w:r>
      <w:r w:rsidR="00436D30">
        <w:rPr>
          <w:rFonts w:ascii="David" w:hAnsi="David" w:cs="David" w:hint="cs"/>
          <w:sz w:val="24"/>
          <w:szCs w:val="24"/>
          <w:rtl/>
        </w:rPr>
        <w:t xml:space="preserve">יון </w:t>
      </w:r>
      <w:r w:rsidR="00A739FF" w:rsidRPr="00BB27A7">
        <w:rPr>
          <w:rFonts w:ascii="David" w:hAnsi="David" w:cs="David" w:hint="cs"/>
          <w:sz w:val="24"/>
          <w:szCs w:val="24"/>
          <w:rtl/>
        </w:rPr>
        <w:t>משקיע כסף בצד לאפשרות ש</w:t>
      </w:r>
      <w:r w:rsidR="00436D30">
        <w:rPr>
          <w:rFonts w:ascii="David" w:hAnsi="David" w:cs="David" w:hint="cs"/>
          <w:sz w:val="24"/>
          <w:szCs w:val="24"/>
          <w:rtl/>
        </w:rPr>
        <w:t xml:space="preserve">הוא </w:t>
      </w:r>
      <w:r w:rsidR="00A739FF" w:rsidRPr="00BB27A7">
        <w:rPr>
          <w:rFonts w:ascii="David" w:hAnsi="David" w:cs="David" w:hint="cs"/>
          <w:sz w:val="24"/>
          <w:szCs w:val="24"/>
          <w:rtl/>
        </w:rPr>
        <w:t>יחזור</w:t>
      </w:r>
      <w:r w:rsidR="00436D30">
        <w:rPr>
          <w:rFonts w:ascii="David" w:hAnsi="David" w:cs="David" w:hint="cs"/>
          <w:sz w:val="24"/>
          <w:szCs w:val="24"/>
          <w:rtl/>
        </w:rPr>
        <w:t xml:space="preserve"> לניהול העסק. 3</w:t>
      </w:r>
      <w:r w:rsidR="00873B73">
        <w:rPr>
          <w:rFonts w:ascii="David" w:hAnsi="David" w:cs="David" w:hint="cs"/>
          <w:sz w:val="24"/>
          <w:szCs w:val="24"/>
          <w:rtl/>
        </w:rPr>
        <w:t>)</w:t>
      </w:r>
      <w:r w:rsidR="00E302F4">
        <w:rPr>
          <w:rFonts w:ascii="David" w:hAnsi="David" w:cs="David" w:hint="cs"/>
          <w:sz w:val="24"/>
          <w:szCs w:val="24"/>
          <w:rtl/>
        </w:rPr>
        <w:t xml:space="preserve"> </w:t>
      </w:r>
      <w:r w:rsidR="00436D30">
        <w:rPr>
          <w:rFonts w:ascii="David" w:hAnsi="David" w:cs="David" w:hint="cs"/>
          <w:sz w:val="24"/>
          <w:szCs w:val="24"/>
          <w:rtl/>
        </w:rPr>
        <w:t>חלק מהתמורה נעשית באמצעות רווחי הע</w:t>
      </w:r>
      <w:r w:rsidR="002A35CD">
        <w:rPr>
          <w:rFonts w:ascii="David" w:hAnsi="David" w:cs="David" w:hint="cs"/>
          <w:sz w:val="24"/>
          <w:szCs w:val="24"/>
          <w:rtl/>
        </w:rPr>
        <w:t xml:space="preserve">סק וכך נשמר קשר ישיר בין הכנסותיו </w:t>
      </w:r>
      <w:r w:rsidR="00436D30">
        <w:rPr>
          <w:rFonts w:ascii="David" w:hAnsi="David" w:cs="David" w:hint="cs"/>
          <w:sz w:val="24"/>
          <w:szCs w:val="24"/>
          <w:rtl/>
        </w:rPr>
        <w:t>לבין התמורה לציון.  אמנם חלק נוסף הוא רכיב 'קבוע' אך אין ספק כי הי</w:t>
      </w:r>
      <w:r w:rsidR="00E652D3">
        <w:rPr>
          <w:rFonts w:ascii="David" w:hAnsi="David" w:cs="David" w:hint="cs"/>
          <w:sz w:val="24"/>
          <w:szCs w:val="24"/>
          <w:rtl/>
        </w:rPr>
        <w:t>י</w:t>
      </w:r>
      <w:r w:rsidR="00436D30">
        <w:rPr>
          <w:rFonts w:ascii="David" w:hAnsi="David" w:cs="David" w:hint="cs"/>
          <w:sz w:val="24"/>
          <w:szCs w:val="24"/>
          <w:rtl/>
        </w:rPr>
        <w:t>תה כוונה לקשור את שכר הדירה במישרין להכנסות העסק</w:t>
      </w:r>
      <w:r w:rsidR="007E390A">
        <w:rPr>
          <w:rFonts w:ascii="David" w:hAnsi="David" w:cs="David" w:hint="cs"/>
          <w:sz w:val="24"/>
          <w:szCs w:val="24"/>
          <w:rtl/>
        </w:rPr>
        <w:t xml:space="preserve">. </w:t>
      </w:r>
      <w:r w:rsidR="00436D30">
        <w:rPr>
          <w:rFonts w:ascii="David" w:hAnsi="David" w:cs="David" w:hint="cs"/>
          <w:sz w:val="24"/>
          <w:szCs w:val="24"/>
          <w:rtl/>
        </w:rPr>
        <w:t xml:space="preserve"> </w:t>
      </w:r>
      <w:r w:rsidR="007E390A">
        <w:rPr>
          <w:rFonts w:ascii="David" w:hAnsi="David" w:cs="David" w:hint="cs"/>
          <w:sz w:val="24"/>
          <w:szCs w:val="24"/>
          <w:rtl/>
        </w:rPr>
        <w:t xml:space="preserve">בכך נקשר גורלו של ציון לגורל העסק בבחינת הסיכוי והסיכון </w:t>
      </w:r>
      <w:r w:rsidR="00A739FF" w:rsidRPr="00B143CC">
        <w:rPr>
          <w:rFonts w:ascii="David" w:hAnsi="David" w:cs="David"/>
          <w:sz w:val="24"/>
          <w:szCs w:val="24"/>
          <w:rtl/>
        </w:rPr>
        <w:t>(</w:t>
      </w:r>
      <w:r w:rsidR="00A739FF" w:rsidRPr="00B143CC">
        <w:rPr>
          <w:rFonts w:ascii="David" w:hAnsi="David" w:cs="David"/>
          <w:b/>
          <w:bCs/>
          <w:sz w:val="24"/>
          <w:szCs w:val="24"/>
          <w:rtl/>
        </w:rPr>
        <w:t>אבשלום</w:t>
      </w:r>
      <w:r w:rsidR="00A739FF" w:rsidRPr="00B143CC">
        <w:rPr>
          <w:rFonts w:ascii="David" w:hAnsi="David" w:cs="David"/>
          <w:sz w:val="24"/>
          <w:szCs w:val="24"/>
          <w:rtl/>
        </w:rPr>
        <w:t>)</w:t>
      </w:r>
      <w:r w:rsidR="00A739FF">
        <w:rPr>
          <w:rFonts w:ascii="David" w:hAnsi="David" w:cs="David" w:hint="cs"/>
          <w:sz w:val="24"/>
          <w:szCs w:val="24"/>
          <w:rtl/>
        </w:rPr>
        <w:t>.</w:t>
      </w:r>
      <w:r w:rsidR="00A739FF" w:rsidRPr="00B143CC">
        <w:rPr>
          <w:rFonts w:ascii="David" w:hAnsi="David" w:cs="David"/>
          <w:sz w:val="24"/>
          <w:szCs w:val="24"/>
          <w:rtl/>
        </w:rPr>
        <w:t xml:space="preserve"> </w:t>
      </w:r>
      <w:r w:rsidR="00891F2B">
        <w:rPr>
          <w:rFonts w:ascii="David" w:hAnsi="David" w:cs="David" w:hint="cs"/>
          <w:sz w:val="24"/>
          <w:szCs w:val="24"/>
          <w:rtl/>
        </w:rPr>
        <w:t>4</w:t>
      </w:r>
      <w:r w:rsidR="00873B73">
        <w:rPr>
          <w:rFonts w:ascii="David" w:hAnsi="David" w:cs="David" w:hint="cs"/>
          <w:sz w:val="24"/>
          <w:szCs w:val="24"/>
          <w:rtl/>
        </w:rPr>
        <w:t>)</w:t>
      </w:r>
      <w:r w:rsidR="00270D6D">
        <w:rPr>
          <w:rFonts w:ascii="David" w:hAnsi="David" w:cs="David" w:hint="cs"/>
          <w:sz w:val="24"/>
          <w:szCs w:val="24"/>
          <w:rtl/>
        </w:rPr>
        <w:t xml:space="preserve"> </w:t>
      </w:r>
      <w:r w:rsidR="00A739FF" w:rsidRPr="004D5F44">
        <w:rPr>
          <w:rFonts w:ascii="David" w:hAnsi="David" w:cs="David" w:hint="cs"/>
          <w:sz w:val="24"/>
          <w:szCs w:val="24"/>
          <w:rtl/>
        </w:rPr>
        <w:t>מעורבות בעסק:</w:t>
      </w:r>
      <w:r w:rsidR="00161FD6">
        <w:rPr>
          <w:rFonts w:ascii="David" w:hAnsi="David" w:cs="David" w:hint="cs"/>
          <w:sz w:val="24"/>
          <w:szCs w:val="24"/>
          <w:rtl/>
        </w:rPr>
        <w:t xml:space="preserve"> </w:t>
      </w:r>
      <w:r w:rsidR="004D5F44" w:rsidRPr="004D5F44">
        <w:rPr>
          <w:rFonts w:ascii="David" w:hAnsi="David" w:cs="David" w:hint="cs"/>
          <w:sz w:val="24"/>
          <w:szCs w:val="24"/>
          <w:rtl/>
        </w:rPr>
        <w:t>השקעת הון והופעה בו</w:t>
      </w:r>
      <w:r w:rsidR="00A075E9">
        <w:rPr>
          <w:rFonts w:ascii="David" w:hAnsi="David" w:cs="David" w:hint="cs"/>
          <w:sz w:val="24"/>
          <w:szCs w:val="24"/>
          <w:rtl/>
        </w:rPr>
        <w:t>ו</w:t>
      </w:r>
      <w:r w:rsidR="004D5F44" w:rsidRPr="004D5F44">
        <w:rPr>
          <w:rFonts w:ascii="David" w:hAnsi="David" w:cs="David" w:hint="cs"/>
          <w:sz w:val="24"/>
          <w:szCs w:val="24"/>
          <w:rtl/>
        </w:rPr>
        <w:t xml:space="preserve">עדה </w:t>
      </w:r>
      <w:r w:rsidR="00161FD6">
        <w:rPr>
          <w:rFonts w:ascii="David" w:hAnsi="David" w:cs="David" w:hint="cs"/>
          <w:sz w:val="24"/>
          <w:szCs w:val="24"/>
          <w:rtl/>
        </w:rPr>
        <w:t>מצד</w:t>
      </w:r>
      <w:r w:rsidR="004D5F44" w:rsidRPr="004D5F44">
        <w:rPr>
          <w:rFonts w:ascii="David" w:hAnsi="David" w:cs="David" w:hint="cs"/>
          <w:sz w:val="24"/>
          <w:szCs w:val="24"/>
          <w:rtl/>
        </w:rPr>
        <w:t xml:space="preserve"> ציון מהוות</w:t>
      </w:r>
      <w:r w:rsidR="00891F2B" w:rsidRPr="004D5F44">
        <w:rPr>
          <w:rFonts w:ascii="David" w:hAnsi="David" w:cs="David" w:hint="cs"/>
          <w:sz w:val="24"/>
          <w:szCs w:val="24"/>
          <w:rtl/>
        </w:rPr>
        <w:t xml:space="preserve"> מעורבות בעסק</w:t>
      </w:r>
      <w:r w:rsidR="004D5F44" w:rsidRPr="004D5F44">
        <w:rPr>
          <w:rFonts w:ascii="David" w:hAnsi="David" w:cs="David" w:hint="cs"/>
          <w:sz w:val="24"/>
          <w:szCs w:val="24"/>
          <w:rtl/>
        </w:rPr>
        <w:t>,</w:t>
      </w:r>
      <w:r w:rsidR="00891F2B" w:rsidRPr="004D5F44">
        <w:rPr>
          <w:rFonts w:ascii="David" w:hAnsi="David" w:cs="David" w:hint="cs"/>
          <w:sz w:val="24"/>
          <w:szCs w:val="24"/>
          <w:rtl/>
        </w:rPr>
        <w:t xml:space="preserve"> שכן מטר</w:t>
      </w:r>
      <w:r w:rsidR="004D5F44" w:rsidRPr="004D5F44">
        <w:rPr>
          <w:rFonts w:ascii="David" w:hAnsi="David" w:cs="David" w:hint="cs"/>
          <w:sz w:val="24"/>
          <w:szCs w:val="24"/>
          <w:rtl/>
        </w:rPr>
        <w:t>ת ההשקעה פיתוחו של העסק, ומטרת ההופעה מניעת רגולציה ע</w:t>
      </w:r>
      <w:r w:rsidR="00C151D1">
        <w:rPr>
          <w:rFonts w:ascii="David" w:hAnsi="David" w:cs="David" w:hint="cs"/>
          <w:sz w:val="24"/>
          <w:szCs w:val="24"/>
          <w:rtl/>
        </w:rPr>
        <w:t>ליו</w:t>
      </w:r>
      <w:r w:rsidR="004D5F44" w:rsidRPr="004D5F44">
        <w:rPr>
          <w:rFonts w:ascii="David" w:hAnsi="David" w:cs="David" w:hint="cs"/>
          <w:sz w:val="24"/>
          <w:szCs w:val="24"/>
          <w:rtl/>
        </w:rPr>
        <w:t xml:space="preserve">. </w:t>
      </w:r>
      <w:r w:rsidR="00D12A26">
        <w:rPr>
          <w:rFonts w:ascii="David" w:hAnsi="David" w:cs="David" w:hint="cs"/>
          <w:sz w:val="24"/>
          <w:szCs w:val="24"/>
          <w:rtl/>
        </w:rPr>
        <w:t>אמנם המעורבות המצומצמת נראית על פניו כמנתקת(</w:t>
      </w:r>
      <w:r w:rsidR="00D12A26" w:rsidRPr="00D12A26">
        <w:rPr>
          <w:rFonts w:ascii="David" w:hAnsi="David" w:cs="David" w:hint="cs"/>
          <w:b/>
          <w:bCs/>
          <w:sz w:val="24"/>
          <w:szCs w:val="24"/>
          <w:rtl/>
        </w:rPr>
        <w:t>קרח</w:t>
      </w:r>
      <w:r w:rsidR="00D12A26">
        <w:rPr>
          <w:rFonts w:ascii="David" w:hAnsi="David" w:cs="David" w:hint="cs"/>
          <w:sz w:val="24"/>
          <w:szCs w:val="24"/>
          <w:rtl/>
        </w:rPr>
        <w:t xml:space="preserve">), אך זה נובע ממגבלתו </w:t>
      </w:r>
      <w:r w:rsidR="004D5F44" w:rsidRPr="004D5F44">
        <w:rPr>
          <w:rFonts w:ascii="David" w:hAnsi="David" w:cs="David" w:hint="cs"/>
          <w:sz w:val="24"/>
          <w:szCs w:val="24"/>
          <w:rtl/>
        </w:rPr>
        <w:t xml:space="preserve">הרפואית של ציון וניתן להקביל זאת </w:t>
      </w:r>
      <w:r w:rsidR="003A47B6">
        <w:rPr>
          <w:rFonts w:ascii="David" w:hAnsi="David" w:cs="David" w:hint="cs"/>
          <w:sz w:val="24"/>
          <w:szCs w:val="24"/>
          <w:rtl/>
        </w:rPr>
        <w:t>להיעדר מעורבות</w:t>
      </w:r>
      <w:r w:rsidR="004D5F44" w:rsidRPr="004D5F44">
        <w:rPr>
          <w:rFonts w:ascii="David" w:hAnsi="David" w:cs="David" w:hint="cs"/>
          <w:sz w:val="24"/>
          <w:szCs w:val="24"/>
          <w:rtl/>
        </w:rPr>
        <w:t xml:space="preserve"> עקב </w:t>
      </w:r>
      <w:r w:rsidR="003A47B6">
        <w:rPr>
          <w:rFonts w:ascii="David" w:hAnsi="David" w:cs="David" w:hint="cs"/>
          <w:sz w:val="24"/>
          <w:szCs w:val="24"/>
          <w:rtl/>
        </w:rPr>
        <w:t>חוסר בקיאות</w:t>
      </w:r>
      <w:r w:rsidR="00EA0F43">
        <w:rPr>
          <w:rFonts w:ascii="David" w:hAnsi="David" w:cs="David" w:hint="cs"/>
          <w:sz w:val="24"/>
          <w:szCs w:val="24"/>
          <w:rtl/>
        </w:rPr>
        <w:t xml:space="preserve"> בעסק</w:t>
      </w:r>
      <w:r w:rsidR="004D5F44">
        <w:rPr>
          <w:rFonts w:ascii="David" w:hAnsi="David" w:cs="David" w:hint="cs"/>
          <w:sz w:val="24"/>
          <w:szCs w:val="24"/>
          <w:rtl/>
        </w:rPr>
        <w:t>,</w:t>
      </w:r>
      <w:r w:rsidR="004D5F44" w:rsidRPr="004D5F44">
        <w:rPr>
          <w:rFonts w:ascii="David" w:hAnsi="David" w:cs="David" w:hint="cs"/>
          <w:sz w:val="24"/>
          <w:szCs w:val="24"/>
          <w:rtl/>
        </w:rPr>
        <w:t xml:space="preserve"> שם הוכרה ההכנסה כעסקית(</w:t>
      </w:r>
      <w:r w:rsidR="004D5F44" w:rsidRPr="004D5F44">
        <w:rPr>
          <w:rFonts w:ascii="David" w:hAnsi="David" w:cs="David" w:hint="cs"/>
          <w:b/>
          <w:bCs/>
          <w:sz w:val="24"/>
          <w:szCs w:val="24"/>
          <w:rtl/>
        </w:rPr>
        <w:t>אוניברסיטה</w:t>
      </w:r>
      <w:r w:rsidR="004D5F44" w:rsidRPr="004D5F44">
        <w:rPr>
          <w:rFonts w:ascii="David" w:hAnsi="David" w:cs="David" w:hint="cs"/>
          <w:sz w:val="24"/>
          <w:szCs w:val="24"/>
          <w:rtl/>
        </w:rPr>
        <w:t>).</w:t>
      </w:r>
      <w:r w:rsidR="00A15564" w:rsidRPr="004D5F44">
        <w:rPr>
          <w:rFonts w:ascii="David" w:hAnsi="David" w:cs="David" w:hint="cs"/>
          <w:sz w:val="24"/>
          <w:szCs w:val="24"/>
          <w:rtl/>
        </w:rPr>
        <w:t xml:space="preserve"> </w:t>
      </w:r>
      <w:r w:rsidR="00A739FF" w:rsidRPr="004D5F44">
        <w:rPr>
          <w:rFonts w:ascii="David" w:hAnsi="David" w:cs="David"/>
          <w:sz w:val="24"/>
          <w:szCs w:val="24"/>
          <w:rtl/>
        </w:rPr>
        <w:t>לאור האמור, לטעמי יש להגדיר את ה</w:t>
      </w:r>
      <w:r w:rsidR="007E390A" w:rsidRPr="004D5F44">
        <w:rPr>
          <w:rFonts w:ascii="David" w:hAnsi="David" w:cs="David" w:hint="cs"/>
          <w:sz w:val="24"/>
          <w:szCs w:val="24"/>
          <w:rtl/>
        </w:rPr>
        <w:t xml:space="preserve">הכנסה </w:t>
      </w:r>
      <w:r w:rsidR="00672D12">
        <w:rPr>
          <w:rFonts w:ascii="David" w:hAnsi="David" w:cs="David" w:hint="cs"/>
          <w:sz w:val="24"/>
          <w:szCs w:val="24"/>
          <w:rtl/>
        </w:rPr>
        <w:t>כ</w:t>
      </w:r>
      <w:r w:rsidR="00A739FF" w:rsidRPr="004D5F44">
        <w:rPr>
          <w:rFonts w:ascii="David" w:hAnsi="David" w:cs="David"/>
          <w:sz w:val="24"/>
          <w:szCs w:val="24"/>
          <w:rtl/>
        </w:rPr>
        <w:t>"עסק" לפי ס' 2(1)</w:t>
      </w:r>
      <w:r w:rsidR="00C137B4">
        <w:rPr>
          <w:rFonts w:ascii="David" w:hAnsi="David" w:cs="David" w:hint="cs"/>
          <w:sz w:val="24"/>
          <w:szCs w:val="24"/>
          <w:rtl/>
        </w:rPr>
        <w:t xml:space="preserve"> לפקודה</w:t>
      </w:r>
      <w:r w:rsidR="00236E9A">
        <w:rPr>
          <w:rFonts w:ascii="David" w:hAnsi="David" w:cs="David" w:hint="cs"/>
          <w:sz w:val="24"/>
          <w:szCs w:val="24"/>
          <w:rtl/>
        </w:rPr>
        <w:t xml:space="preserve"> </w:t>
      </w:r>
      <w:r w:rsidR="00236E9A" w:rsidRPr="0033015F">
        <w:rPr>
          <w:rFonts w:ascii="David" w:hAnsi="David" w:cs="David" w:hint="cs"/>
          <w:sz w:val="24"/>
          <w:szCs w:val="24"/>
          <w:rtl/>
        </w:rPr>
        <w:t>מאחר והיא שייכת בעיקרה לעסק(קרח)</w:t>
      </w:r>
      <w:r w:rsidR="00A739FF" w:rsidRPr="0033015F">
        <w:rPr>
          <w:rFonts w:ascii="David" w:hAnsi="David" w:cs="David"/>
          <w:sz w:val="24"/>
          <w:szCs w:val="24"/>
          <w:rtl/>
        </w:rPr>
        <w:t xml:space="preserve">. </w:t>
      </w:r>
    </w:p>
    <w:p w14:paraId="55BD1AF4" w14:textId="36679684" w:rsidR="00A739FF" w:rsidRDefault="00A739FF" w:rsidP="00AE41D8">
      <w:pPr>
        <w:spacing w:line="360" w:lineRule="auto"/>
        <w:jc w:val="mediumKashida"/>
        <w:rPr>
          <w:rFonts w:ascii="David" w:hAnsi="David" w:cs="David"/>
          <w:sz w:val="24"/>
          <w:szCs w:val="24"/>
          <w:rtl/>
        </w:rPr>
      </w:pPr>
      <w:r w:rsidRPr="00C96AC2">
        <w:rPr>
          <w:rFonts w:ascii="David" w:hAnsi="David" w:cs="David" w:hint="cs"/>
          <w:sz w:val="24"/>
          <w:szCs w:val="24"/>
          <w:rtl/>
        </w:rPr>
        <w:t xml:space="preserve">2. </w:t>
      </w:r>
      <w:r w:rsidR="00C137B4">
        <w:rPr>
          <w:rFonts w:ascii="David" w:hAnsi="David" w:cs="David" w:hint="cs"/>
          <w:b/>
          <w:bCs/>
          <w:sz w:val="24"/>
          <w:szCs w:val="24"/>
          <w:u w:val="single"/>
          <w:rtl/>
        </w:rPr>
        <w:t>התעשרות</w:t>
      </w:r>
      <w:r w:rsidRPr="00A1556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בסך 50,000</w:t>
      </w:r>
      <w:r w:rsidR="00E302F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A15564">
        <w:rPr>
          <w:rFonts w:ascii="David" w:hAnsi="David" w:cs="David" w:hint="cs"/>
          <w:b/>
          <w:bCs/>
          <w:sz w:val="24"/>
          <w:szCs w:val="24"/>
          <w:u w:val="single"/>
          <w:rtl/>
        </w:rPr>
        <w:t>₪ מריבית:</w:t>
      </w:r>
    </w:p>
    <w:p w14:paraId="47A32E71" w14:textId="0D9A0821" w:rsidR="00A15564" w:rsidRDefault="002A0AE1" w:rsidP="00AE41D8">
      <w:pPr>
        <w:spacing w:line="360" w:lineRule="auto"/>
        <w:ind w:left="565" w:hanging="426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2.1 </w:t>
      </w:r>
      <w:r w:rsidRPr="002A0AE1">
        <w:rPr>
          <w:rFonts w:ascii="David" w:hAnsi="David" w:cs="David" w:hint="cs"/>
          <w:color w:val="FFFFFF" w:themeColor="background1"/>
          <w:sz w:val="24"/>
          <w:szCs w:val="24"/>
          <w:rtl/>
        </w:rPr>
        <w:t>.</w:t>
      </w:r>
      <w:r w:rsidR="00A739FF" w:rsidRPr="00A15564">
        <w:rPr>
          <w:rFonts w:ascii="David" w:hAnsi="David" w:cs="David" w:hint="cs"/>
          <w:sz w:val="24"/>
          <w:szCs w:val="24"/>
          <w:u w:val="single"/>
          <w:rtl/>
        </w:rPr>
        <w:t>בדרך כלל</w:t>
      </w:r>
      <w:r w:rsidR="00A739FF">
        <w:rPr>
          <w:rFonts w:ascii="David" w:hAnsi="David" w:cs="David" w:hint="cs"/>
          <w:sz w:val="24"/>
          <w:szCs w:val="24"/>
          <w:rtl/>
        </w:rPr>
        <w:t xml:space="preserve"> תשואה על אגרות חוב מסווגת כ</w:t>
      </w:r>
      <w:r w:rsidR="00A15564">
        <w:rPr>
          <w:rFonts w:ascii="David" w:hAnsi="David" w:cs="David" w:hint="cs"/>
          <w:sz w:val="24"/>
          <w:szCs w:val="24"/>
          <w:rtl/>
        </w:rPr>
        <w:t>הכנסה</w:t>
      </w:r>
      <w:r w:rsidR="00864686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864686">
        <w:rPr>
          <w:rFonts w:ascii="David" w:hAnsi="David" w:cs="David" w:hint="cs"/>
          <w:sz w:val="24"/>
          <w:szCs w:val="24"/>
          <w:rtl/>
        </w:rPr>
        <w:t>פירותית</w:t>
      </w:r>
      <w:proofErr w:type="spellEnd"/>
      <w:r w:rsidR="00A15564">
        <w:rPr>
          <w:rFonts w:ascii="David" w:hAnsi="David" w:cs="David" w:hint="cs"/>
          <w:sz w:val="24"/>
          <w:szCs w:val="24"/>
          <w:rtl/>
        </w:rPr>
        <w:t xml:space="preserve"> '</w:t>
      </w:r>
      <w:r w:rsidR="00A739FF" w:rsidRPr="00A15564">
        <w:rPr>
          <w:rFonts w:ascii="David" w:hAnsi="David" w:cs="David" w:hint="cs"/>
          <w:b/>
          <w:bCs/>
          <w:sz w:val="24"/>
          <w:szCs w:val="24"/>
          <w:rtl/>
        </w:rPr>
        <w:t>פסיבית</w:t>
      </w:r>
      <w:r w:rsidR="00A15564">
        <w:rPr>
          <w:rFonts w:ascii="David" w:hAnsi="David" w:cs="David" w:hint="cs"/>
          <w:sz w:val="24"/>
          <w:szCs w:val="24"/>
          <w:rtl/>
        </w:rPr>
        <w:t>'</w:t>
      </w:r>
      <w:r w:rsidR="00A739FF">
        <w:rPr>
          <w:rFonts w:ascii="David" w:hAnsi="David" w:cs="David" w:hint="cs"/>
          <w:sz w:val="24"/>
          <w:szCs w:val="24"/>
          <w:rtl/>
        </w:rPr>
        <w:t xml:space="preserve"> שכן אין כל </w:t>
      </w:r>
      <w:r w:rsidR="00A15564">
        <w:rPr>
          <w:rFonts w:ascii="David" w:hAnsi="David" w:cs="David" w:hint="cs"/>
          <w:sz w:val="24"/>
          <w:szCs w:val="24"/>
          <w:rtl/>
        </w:rPr>
        <w:t>פעילות שנדרשת לצורך יצירתה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739FF">
        <w:rPr>
          <w:rFonts w:ascii="David" w:hAnsi="David" w:cs="David" w:hint="cs"/>
          <w:sz w:val="24"/>
          <w:szCs w:val="24"/>
          <w:rtl/>
        </w:rPr>
        <w:t>(ס'2(4)</w:t>
      </w:r>
      <w:r w:rsidR="00A15564">
        <w:rPr>
          <w:rFonts w:ascii="David" w:hAnsi="David" w:cs="David" w:hint="cs"/>
          <w:sz w:val="24"/>
          <w:szCs w:val="24"/>
          <w:rtl/>
        </w:rPr>
        <w:t xml:space="preserve"> לפקודה</w:t>
      </w:r>
      <w:r w:rsidR="00A739FF">
        <w:rPr>
          <w:rFonts w:ascii="David" w:hAnsi="David" w:cs="David" w:hint="cs"/>
          <w:sz w:val="24"/>
          <w:szCs w:val="24"/>
          <w:rtl/>
        </w:rPr>
        <w:t>)</w:t>
      </w:r>
      <w:r w:rsidR="00A15564">
        <w:rPr>
          <w:rFonts w:ascii="David" w:hAnsi="David" w:cs="David" w:hint="cs"/>
          <w:sz w:val="24"/>
          <w:szCs w:val="24"/>
          <w:rtl/>
        </w:rPr>
        <w:t xml:space="preserve">. עם זאת, </w:t>
      </w:r>
      <w:r w:rsidR="00A739FF">
        <w:rPr>
          <w:rFonts w:ascii="David" w:hAnsi="David" w:cs="David" w:hint="cs"/>
          <w:sz w:val="24"/>
          <w:szCs w:val="24"/>
          <w:rtl/>
        </w:rPr>
        <w:t>ישנם מקרים בהם ניתן לראות</w:t>
      </w:r>
      <w:r w:rsidR="00A15564">
        <w:rPr>
          <w:rFonts w:ascii="David" w:hAnsi="David" w:cs="David" w:hint="cs"/>
          <w:sz w:val="24"/>
          <w:szCs w:val="24"/>
          <w:rtl/>
        </w:rPr>
        <w:t xml:space="preserve"> </w:t>
      </w:r>
      <w:r w:rsidR="00A739FF">
        <w:rPr>
          <w:rFonts w:ascii="David" w:hAnsi="David" w:cs="David" w:hint="cs"/>
          <w:sz w:val="24"/>
          <w:szCs w:val="24"/>
          <w:rtl/>
        </w:rPr>
        <w:t>ה</w:t>
      </w:r>
      <w:r w:rsidR="00A15564">
        <w:rPr>
          <w:rFonts w:ascii="David" w:hAnsi="David" w:cs="David" w:hint="cs"/>
          <w:sz w:val="24"/>
          <w:szCs w:val="24"/>
          <w:rtl/>
        </w:rPr>
        <w:t>כנסה מריבית</w:t>
      </w:r>
      <w:r w:rsidR="00A739FF">
        <w:rPr>
          <w:rFonts w:ascii="David" w:hAnsi="David" w:cs="David" w:hint="cs"/>
          <w:sz w:val="24"/>
          <w:szCs w:val="24"/>
          <w:rtl/>
        </w:rPr>
        <w:t xml:space="preserve"> כ</w:t>
      </w:r>
      <w:r w:rsidR="00A15564">
        <w:rPr>
          <w:rFonts w:ascii="David" w:hAnsi="David" w:cs="David" w:hint="cs"/>
          <w:sz w:val="24"/>
          <w:szCs w:val="24"/>
          <w:rtl/>
        </w:rPr>
        <w:t xml:space="preserve">הכנסה </w:t>
      </w:r>
      <w:r w:rsidR="00A739FF">
        <w:rPr>
          <w:rFonts w:ascii="David" w:hAnsi="David" w:cs="David" w:hint="cs"/>
          <w:sz w:val="24"/>
          <w:szCs w:val="24"/>
          <w:rtl/>
        </w:rPr>
        <w:t>אקטיבית</w:t>
      </w:r>
      <w:r w:rsidR="00A739FF" w:rsidRPr="002A35CD">
        <w:rPr>
          <w:rFonts w:ascii="David" w:hAnsi="David" w:cs="David" w:hint="cs"/>
          <w:sz w:val="24"/>
          <w:szCs w:val="24"/>
          <w:rtl/>
        </w:rPr>
        <w:t>(</w:t>
      </w:r>
      <w:r w:rsidR="00A739FF">
        <w:rPr>
          <w:rFonts w:ascii="David" w:hAnsi="David" w:cs="David" w:hint="cs"/>
          <w:sz w:val="24"/>
          <w:szCs w:val="24"/>
          <w:rtl/>
        </w:rPr>
        <w:t>ס'</w:t>
      </w:r>
      <w:r w:rsidR="00EA0F43">
        <w:rPr>
          <w:rFonts w:ascii="David" w:hAnsi="David" w:cs="David" w:hint="cs"/>
          <w:sz w:val="24"/>
          <w:szCs w:val="24"/>
          <w:rtl/>
        </w:rPr>
        <w:t>2</w:t>
      </w:r>
      <w:r w:rsidR="00A739FF">
        <w:rPr>
          <w:rFonts w:ascii="David" w:hAnsi="David" w:cs="David" w:hint="cs"/>
          <w:sz w:val="24"/>
          <w:szCs w:val="24"/>
          <w:rtl/>
        </w:rPr>
        <w:t>(1)</w:t>
      </w:r>
      <w:r w:rsidR="002A35CD">
        <w:rPr>
          <w:rFonts w:ascii="David" w:hAnsi="David" w:cs="David" w:hint="cs"/>
          <w:sz w:val="24"/>
          <w:szCs w:val="24"/>
          <w:rtl/>
        </w:rPr>
        <w:t xml:space="preserve"> לפקודה</w:t>
      </w:r>
      <w:r w:rsidR="00A739FF">
        <w:rPr>
          <w:rFonts w:ascii="David" w:hAnsi="David" w:cs="David"/>
          <w:sz w:val="24"/>
          <w:szCs w:val="24"/>
          <w:rtl/>
        </w:rPr>
        <w:t>(</w:t>
      </w:r>
      <w:r w:rsidR="00A739FF">
        <w:rPr>
          <w:rFonts w:ascii="David" w:hAnsi="David" w:cs="David"/>
          <w:b/>
          <w:bCs/>
          <w:sz w:val="24"/>
          <w:szCs w:val="24"/>
          <w:rtl/>
        </w:rPr>
        <w:t>פלאזה</w:t>
      </w:r>
      <w:r w:rsidR="00A739FF">
        <w:rPr>
          <w:rFonts w:ascii="David" w:hAnsi="David" w:cs="David"/>
          <w:sz w:val="24"/>
          <w:szCs w:val="24"/>
          <w:rtl/>
        </w:rPr>
        <w:t>)</w:t>
      </w:r>
      <w:r w:rsidR="00A15564">
        <w:rPr>
          <w:rFonts w:ascii="David" w:hAnsi="David" w:cs="David" w:hint="cs"/>
          <w:sz w:val="24"/>
          <w:szCs w:val="24"/>
          <w:rtl/>
        </w:rPr>
        <w:t>)</w:t>
      </w:r>
      <w:r w:rsidR="00A739FF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7629E8C3" w14:textId="1FE7E4AF" w:rsidR="00A15564" w:rsidRDefault="00A15564" w:rsidP="00AE41D8">
      <w:pPr>
        <w:spacing w:line="360" w:lineRule="auto"/>
        <w:ind w:left="565" w:hanging="426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2.2 </w:t>
      </w:r>
      <w:r w:rsidR="00861E4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בהתאם ל</w:t>
      </w:r>
      <w:r w:rsidR="00A739FF">
        <w:rPr>
          <w:rFonts w:ascii="David" w:hAnsi="David" w:cs="David" w:hint="cs"/>
          <w:sz w:val="24"/>
          <w:szCs w:val="24"/>
          <w:rtl/>
        </w:rPr>
        <w:t xml:space="preserve">מבחן </w:t>
      </w:r>
      <w:r>
        <w:rPr>
          <w:rFonts w:ascii="David" w:hAnsi="David" w:cs="David" w:hint="cs"/>
          <w:sz w:val="24"/>
          <w:szCs w:val="24"/>
          <w:rtl/>
        </w:rPr>
        <w:t>'</w:t>
      </w:r>
      <w:r w:rsidR="00A739FF">
        <w:rPr>
          <w:rFonts w:ascii="David" w:hAnsi="David" w:cs="David" w:hint="cs"/>
          <w:sz w:val="24"/>
          <w:szCs w:val="24"/>
          <w:rtl/>
        </w:rPr>
        <w:t>האינטגרליות</w:t>
      </w:r>
      <w:r>
        <w:rPr>
          <w:rFonts w:ascii="David" w:hAnsi="David" w:cs="David" w:hint="cs"/>
          <w:sz w:val="24"/>
          <w:szCs w:val="24"/>
          <w:rtl/>
        </w:rPr>
        <w:t>'-</w:t>
      </w:r>
      <w:r w:rsidR="00A739FF">
        <w:rPr>
          <w:rFonts w:ascii="David" w:hAnsi="David" w:cs="David" w:hint="cs"/>
          <w:sz w:val="24"/>
          <w:szCs w:val="24"/>
          <w:rtl/>
        </w:rPr>
        <w:t xml:space="preserve">לא נותק </w:t>
      </w:r>
      <w:r w:rsidR="002161D4">
        <w:rPr>
          <w:rFonts w:ascii="David" w:hAnsi="David" w:cs="David" w:hint="cs"/>
          <w:sz w:val="24"/>
          <w:szCs w:val="24"/>
          <w:rtl/>
        </w:rPr>
        <w:t xml:space="preserve">לכאורה </w:t>
      </w:r>
      <w:r w:rsidR="00A739FF">
        <w:rPr>
          <w:rFonts w:ascii="David" w:hAnsi="David" w:cs="David" w:hint="cs"/>
          <w:sz w:val="24"/>
          <w:szCs w:val="24"/>
          <w:rtl/>
        </w:rPr>
        <w:t xml:space="preserve">הקשר בין </w:t>
      </w:r>
      <w:r w:rsidR="002161D4">
        <w:rPr>
          <w:rFonts w:ascii="David" w:hAnsi="David" w:cs="David" w:hint="cs"/>
          <w:sz w:val="24"/>
          <w:szCs w:val="24"/>
          <w:rtl/>
        </w:rPr>
        <w:t>ההון והריבית עליו לבין</w:t>
      </w:r>
      <w:r w:rsidR="00A739FF">
        <w:rPr>
          <w:rFonts w:ascii="David" w:hAnsi="David" w:cs="David" w:hint="cs"/>
          <w:sz w:val="24"/>
          <w:szCs w:val="24"/>
          <w:rtl/>
        </w:rPr>
        <w:t xml:space="preserve"> </w:t>
      </w:r>
      <w:r w:rsidR="002161D4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עסק</w:t>
      </w:r>
      <w:r w:rsidR="00A739FF">
        <w:rPr>
          <w:rFonts w:ascii="David" w:hAnsi="David" w:cs="David" w:hint="cs"/>
          <w:sz w:val="24"/>
          <w:szCs w:val="24"/>
          <w:rtl/>
        </w:rPr>
        <w:t xml:space="preserve">. ציון משקיע </w:t>
      </w:r>
      <w:r w:rsidR="002161D4">
        <w:rPr>
          <w:rFonts w:ascii="David" w:hAnsi="David" w:cs="David" w:hint="cs"/>
          <w:sz w:val="24"/>
          <w:szCs w:val="24"/>
          <w:rtl/>
        </w:rPr>
        <w:t xml:space="preserve">את הכספים </w:t>
      </w:r>
      <w:r w:rsidR="00A739FF">
        <w:rPr>
          <w:rFonts w:ascii="David" w:hAnsi="David" w:cs="David" w:hint="cs"/>
          <w:sz w:val="24"/>
          <w:szCs w:val="24"/>
          <w:rtl/>
        </w:rPr>
        <w:t>בחשבון בנק נפרד</w:t>
      </w:r>
      <w:r w:rsidR="002161D4">
        <w:rPr>
          <w:rFonts w:ascii="David" w:hAnsi="David" w:cs="David" w:hint="cs"/>
          <w:sz w:val="24"/>
          <w:szCs w:val="24"/>
          <w:rtl/>
        </w:rPr>
        <w:t xml:space="preserve">. הוא אינו משתמש בכספים או בפירות. מטרתו היא שמירת האפשרות להשקעה עתידית </w:t>
      </w:r>
      <w:r w:rsidR="00A739FF">
        <w:rPr>
          <w:rFonts w:ascii="David" w:hAnsi="David" w:cs="David" w:hint="cs"/>
          <w:sz w:val="24"/>
          <w:szCs w:val="24"/>
          <w:rtl/>
        </w:rPr>
        <w:t xml:space="preserve">בעסק. </w:t>
      </w:r>
      <w:r w:rsidR="002161D4">
        <w:rPr>
          <w:rFonts w:ascii="David" w:hAnsi="David" w:cs="David" w:hint="cs"/>
          <w:sz w:val="24"/>
          <w:szCs w:val="24"/>
          <w:rtl/>
        </w:rPr>
        <w:t xml:space="preserve">כל אלו מצביעים על כך כי </w:t>
      </w:r>
      <w:r w:rsidR="00A739FF">
        <w:rPr>
          <w:rFonts w:ascii="David" w:hAnsi="David" w:cs="David" w:hint="cs"/>
          <w:sz w:val="24"/>
          <w:szCs w:val="24"/>
          <w:rtl/>
        </w:rPr>
        <w:t>מדובר בהכנסה לפי ס'</w:t>
      </w:r>
      <w:r w:rsidR="00DF1008">
        <w:rPr>
          <w:rFonts w:ascii="David" w:hAnsi="David" w:cs="David" w:hint="cs"/>
          <w:sz w:val="24"/>
          <w:szCs w:val="24"/>
          <w:rtl/>
        </w:rPr>
        <w:t>2</w:t>
      </w:r>
      <w:r w:rsidR="00A739FF">
        <w:rPr>
          <w:rFonts w:ascii="David" w:hAnsi="David" w:cs="David" w:hint="cs"/>
          <w:sz w:val="24"/>
          <w:szCs w:val="24"/>
          <w:rtl/>
        </w:rPr>
        <w:t>(1)</w:t>
      </w:r>
      <w:r w:rsidR="00C137B4">
        <w:rPr>
          <w:rFonts w:ascii="David" w:hAnsi="David" w:cs="David" w:hint="cs"/>
          <w:sz w:val="24"/>
          <w:szCs w:val="24"/>
          <w:rtl/>
        </w:rPr>
        <w:t xml:space="preserve"> לפקודה</w:t>
      </w:r>
      <w:r w:rsidR="00A739FF">
        <w:rPr>
          <w:rFonts w:ascii="David" w:hAnsi="David" w:cs="David" w:hint="cs"/>
          <w:sz w:val="24"/>
          <w:szCs w:val="24"/>
          <w:rtl/>
        </w:rPr>
        <w:t xml:space="preserve">. מנגד, אין ודאות </w:t>
      </w:r>
      <w:r w:rsidR="002161D4">
        <w:rPr>
          <w:rFonts w:ascii="David" w:hAnsi="David" w:cs="David" w:hint="cs"/>
          <w:sz w:val="24"/>
          <w:szCs w:val="24"/>
          <w:rtl/>
        </w:rPr>
        <w:t xml:space="preserve">שהעסק ישוב לניהולו ובעלותו </w:t>
      </w:r>
      <w:r w:rsidR="002A35CD">
        <w:rPr>
          <w:rFonts w:ascii="David" w:hAnsi="David" w:cs="David" w:hint="cs"/>
          <w:sz w:val="24"/>
          <w:szCs w:val="24"/>
          <w:rtl/>
        </w:rPr>
        <w:t>של ציון מלבד מחשבה  סובייקטיבית</w:t>
      </w:r>
      <w:r w:rsidR="00A739FF">
        <w:rPr>
          <w:rFonts w:ascii="David" w:hAnsi="David" w:cs="David" w:hint="cs"/>
          <w:sz w:val="24"/>
          <w:szCs w:val="24"/>
          <w:rtl/>
        </w:rPr>
        <w:t>(</w:t>
      </w:r>
      <w:proofErr w:type="spellStart"/>
      <w:r w:rsidR="00A739FF" w:rsidRPr="0025084A">
        <w:rPr>
          <w:rFonts w:ascii="David" w:hAnsi="David" w:cs="David" w:hint="cs"/>
          <w:b/>
          <w:bCs/>
          <w:sz w:val="24"/>
          <w:szCs w:val="24"/>
          <w:rtl/>
        </w:rPr>
        <w:t>קי.בי.עי</w:t>
      </w:r>
      <w:proofErr w:type="spellEnd"/>
      <w:r w:rsidR="00A739FF">
        <w:rPr>
          <w:rFonts w:ascii="David" w:hAnsi="David" w:cs="David" w:hint="cs"/>
          <w:sz w:val="24"/>
          <w:szCs w:val="24"/>
          <w:rtl/>
        </w:rPr>
        <w:t xml:space="preserve">). </w:t>
      </w:r>
    </w:p>
    <w:p w14:paraId="52BFE0C0" w14:textId="30E7BD6B" w:rsidR="00A739FF" w:rsidRDefault="00A15564" w:rsidP="00AE41D8">
      <w:pPr>
        <w:spacing w:line="360" w:lineRule="auto"/>
        <w:ind w:left="565" w:hanging="426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2.3 </w:t>
      </w:r>
      <w:r w:rsidR="002A0AE1">
        <w:rPr>
          <w:rFonts w:ascii="David" w:hAnsi="David" w:cs="David" w:hint="cs"/>
          <w:sz w:val="24"/>
          <w:szCs w:val="24"/>
          <w:rtl/>
        </w:rPr>
        <w:t xml:space="preserve"> </w:t>
      </w:r>
      <w:r w:rsidR="00A739FF">
        <w:rPr>
          <w:rFonts w:ascii="David" w:hAnsi="David" w:cs="David" w:hint="cs"/>
          <w:sz w:val="24"/>
          <w:szCs w:val="24"/>
          <w:rtl/>
        </w:rPr>
        <w:t xml:space="preserve">לשם הכרעה </w:t>
      </w:r>
      <w:r w:rsidR="002161D4">
        <w:rPr>
          <w:rFonts w:ascii="David" w:hAnsi="David" w:cs="David" w:hint="cs"/>
          <w:sz w:val="24"/>
          <w:szCs w:val="24"/>
          <w:rtl/>
        </w:rPr>
        <w:t xml:space="preserve">בסוגיה זו </w:t>
      </w:r>
      <w:r w:rsidR="00A739FF">
        <w:rPr>
          <w:rFonts w:ascii="David" w:hAnsi="David" w:cs="David" w:hint="cs"/>
          <w:sz w:val="24"/>
          <w:szCs w:val="24"/>
          <w:rtl/>
        </w:rPr>
        <w:t>אשתמש ב</w:t>
      </w:r>
      <w:r w:rsidR="00A739FF">
        <w:rPr>
          <w:rFonts w:ascii="David" w:hAnsi="David" w:cs="David"/>
          <w:sz w:val="24"/>
          <w:szCs w:val="24"/>
          <w:rtl/>
        </w:rPr>
        <w:t xml:space="preserve">מבחני </w:t>
      </w:r>
      <w:r w:rsidR="002161D4">
        <w:rPr>
          <w:rFonts w:ascii="David" w:hAnsi="David" w:cs="David" w:hint="cs"/>
          <w:sz w:val="24"/>
          <w:szCs w:val="24"/>
          <w:rtl/>
        </w:rPr>
        <w:t>ה</w:t>
      </w:r>
      <w:r w:rsidR="00A739FF">
        <w:rPr>
          <w:rFonts w:ascii="David" w:hAnsi="David" w:cs="David"/>
          <w:sz w:val="24"/>
          <w:szCs w:val="24"/>
          <w:rtl/>
        </w:rPr>
        <w:t>עזר</w:t>
      </w:r>
      <w:r w:rsidR="00A739FF">
        <w:rPr>
          <w:rFonts w:ascii="David" w:hAnsi="David" w:cs="David" w:hint="cs"/>
          <w:sz w:val="24"/>
          <w:szCs w:val="24"/>
          <w:rtl/>
        </w:rPr>
        <w:t xml:space="preserve"> </w:t>
      </w:r>
      <w:r w:rsidR="002161D4">
        <w:rPr>
          <w:rFonts w:ascii="David" w:hAnsi="David" w:cs="David" w:hint="cs"/>
          <w:sz w:val="24"/>
          <w:szCs w:val="24"/>
          <w:rtl/>
        </w:rPr>
        <w:t>ה</w:t>
      </w:r>
      <w:r w:rsidR="00A739FF" w:rsidRPr="002161D4">
        <w:rPr>
          <w:rFonts w:ascii="David" w:hAnsi="David" w:cs="David" w:hint="cs"/>
          <w:sz w:val="24"/>
          <w:szCs w:val="24"/>
          <w:rtl/>
        </w:rPr>
        <w:t>מצטברים</w:t>
      </w:r>
      <w:r w:rsidR="002161D4">
        <w:rPr>
          <w:rFonts w:ascii="David" w:hAnsi="David" w:cs="David" w:hint="cs"/>
          <w:b/>
          <w:bCs/>
          <w:sz w:val="24"/>
          <w:szCs w:val="24"/>
          <w:rtl/>
        </w:rPr>
        <w:t xml:space="preserve"> שפורטו בעניין </w:t>
      </w:r>
      <w:r w:rsidR="00A739FF">
        <w:rPr>
          <w:rFonts w:ascii="David" w:hAnsi="David" w:cs="David" w:hint="cs"/>
          <w:b/>
          <w:bCs/>
          <w:sz w:val="24"/>
          <w:szCs w:val="24"/>
          <w:rtl/>
        </w:rPr>
        <w:t>פלאזה</w:t>
      </w:r>
      <w:r w:rsidR="002161D4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="002161D4">
        <w:rPr>
          <w:rFonts w:ascii="David" w:hAnsi="David" w:cs="David" w:hint="cs"/>
          <w:sz w:val="24"/>
          <w:szCs w:val="24"/>
          <w:rtl/>
        </w:rPr>
        <w:t>א</w:t>
      </w:r>
      <w:r w:rsidR="00873B73">
        <w:rPr>
          <w:rFonts w:ascii="David" w:hAnsi="David" w:cs="David" w:hint="cs"/>
          <w:sz w:val="24"/>
          <w:szCs w:val="24"/>
          <w:rtl/>
        </w:rPr>
        <w:t>)</w:t>
      </w:r>
      <w:r w:rsidR="00270D6D">
        <w:rPr>
          <w:rFonts w:ascii="David" w:hAnsi="David" w:cs="David" w:hint="cs"/>
          <w:sz w:val="24"/>
          <w:szCs w:val="24"/>
          <w:rtl/>
        </w:rPr>
        <w:t xml:space="preserve"> </w:t>
      </w:r>
      <w:r w:rsidR="00A5267B">
        <w:rPr>
          <w:rFonts w:ascii="David" w:hAnsi="David" w:cs="David" w:hint="cs"/>
          <w:sz w:val="24"/>
          <w:szCs w:val="24"/>
          <w:rtl/>
        </w:rPr>
        <w:t xml:space="preserve">רווחי ההון מקורם בהכנסה העיקרית: </w:t>
      </w:r>
      <w:r w:rsidR="00A739FF">
        <w:rPr>
          <w:rFonts w:ascii="David" w:hAnsi="David" w:cs="David" w:hint="cs"/>
          <w:sz w:val="24"/>
          <w:szCs w:val="24"/>
          <w:rtl/>
        </w:rPr>
        <w:t>מבחן זה מתקיים מאחר ו</w:t>
      </w:r>
      <w:r w:rsidR="00A739FF">
        <w:rPr>
          <w:rFonts w:ascii="David" w:hAnsi="David" w:cs="David"/>
          <w:sz w:val="24"/>
          <w:szCs w:val="24"/>
          <w:rtl/>
        </w:rPr>
        <w:t xml:space="preserve">כספי </w:t>
      </w:r>
      <w:proofErr w:type="spellStart"/>
      <w:r w:rsidR="002161D4">
        <w:rPr>
          <w:rFonts w:ascii="David" w:hAnsi="David" w:cs="David" w:hint="cs"/>
          <w:sz w:val="24"/>
          <w:szCs w:val="24"/>
          <w:rtl/>
        </w:rPr>
        <w:t>ה</w:t>
      </w:r>
      <w:r w:rsidR="00A739FF">
        <w:rPr>
          <w:rFonts w:ascii="David" w:hAnsi="David" w:cs="David" w:hint="cs"/>
          <w:sz w:val="24"/>
          <w:szCs w:val="24"/>
          <w:rtl/>
        </w:rPr>
        <w:t>אג"ח</w:t>
      </w:r>
      <w:proofErr w:type="spellEnd"/>
      <w:r w:rsidR="00A739FF">
        <w:rPr>
          <w:rFonts w:ascii="David" w:hAnsi="David" w:cs="David"/>
          <w:sz w:val="24"/>
          <w:szCs w:val="24"/>
          <w:rtl/>
        </w:rPr>
        <w:t xml:space="preserve"> </w:t>
      </w:r>
      <w:r w:rsidR="00A739FF">
        <w:rPr>
          <w:rFonts w:ascii="David" w:hAnsi="David" w:cs="David" w:hint="cs"/>
          <w:sz w:val="24"/>
          <w:szCs w:val="24"/>
          <w:rtl/>
        </w:rPr>
        <w:t xml:space="preserve">שהצמיחו ריבית של 50,000 </w:t>
      </w:r>
      <w:r w:rsidR="00E302F4">
        <w:rPr>
          <w:rFonts w:ascii="David" w:hAnsi="David" w:cs="David" w:hint="cs"/>
          <w:sz w:val="24"/>
          <w:szCs w:val="24"/>
          <w:rtl/>
        </w:rPr>
        <w:t xml:space="preserve">₪ </w:t>
      </w:r>
      <w:r w:rsidR="00A739FF">
        <w:rPr>
          <w:rFonts w:ascii="David" w:hAnsi="David" w:cs="David" w:hint="cs"/>
          <w:sz w:val="24"/>
          <w:szCs w:val="24"/>
          <w:rtl/>
        </w:rPr>
        <w:t xml:space="preserve">, </w:t>
      </w:r>
      <w:r w:rsidR="00A739FF">
        <w:rPr>
          <w:rFonts w:ascii="David" w:hAnsi="David" w:cs="David"/>
          <w:sz w:val="24"/>
          <w:szCs w:val="24"/>
          <w:rtl/>
        </w:rPr>
        <w:t xml:space="preserve">מקורם </w:t>
      </w:r>
      <w:r w:rsidR="002161D4">
        <w:rPr>
          <w:rFonts w:ascii="David" w:hAnsi="David" w:cs="David" w:hint="cs"/>
          <w:sz w:val="24"/>
          <w:szCs w:val="24"/>
          <w:rtl/>
        </w:rPr>
        <w:t>בכספים שהגיעו מהעסק [כפי שפורט לעיל אף שהוצגו כדמי שכירות]</w:t>
      </w:r>
      <w:r w:rsidR="00A5267B">
        <w:rPr>
          <w:rFonts w:ascii="David" w:hAnsi="David" w:cs="David" w:hint="cs"/>
          <w:sz w:val="24"/>
          <w:szCs w:val="24"/>
          <w:rtl/>
        </w:rPr>
        <w:t xml:space="preserve">. </w:t>
      </w:r>
      <w:r w:rsidR="002161D4">
        <w:rPr>
          <w:rFonts w:ascii="David" w:hAnsi="David" w:cs="David" w:hint="cs"/>
          <w:sz w:val="24"/>
          <w:szCs w:val="24"/>
          <w:rtl/>
        </w:rPr>
        <w:t>ב</w:t>
      </w:r>
      <w:r w:rsidR="00873B73">
        <w:rPr>
          <w:rFonts w:ascii="David" w:hAnsi="David" w:cs="David" w:hint="cs"/>
          <w:sz w:val="24"/>
          <w:szCs w:val="24"/>
          <w:rtl/>
        </w:rPr>
        <w:t>)</w:t>
      </w:r>
      <w:r w:rsidR="00270D6D">
        <w:rPr>
          <w:rFonts w:ascii="David" w:hAnsi="David" w:cs="David" w:hint="cs"/>
          <w:sz w:val="24"/>
          <w:szCs w:val="24"/>
          <w:rtl/>
        </w:rPr>
        <w:t xml:space="preserve"> </w:t>
      </w:r>
      <w:r w:rsidR="002161D4">
        <w:rPr>
          <w:rFonts w:ascii="David" w:hAnsi="David" w:cs="David" w:hint="cs"/>
          <w:sz w:val="24"/>
          <w:szCs w:val="24"/>
          <w:rtl/>
        </w:rPr>
        <w:t xml:space="preserve">מבחן </w:t>
      </w:r>
      <w:r w:rsidR="00C137B4">
        <w:rPr>
          <w:rFonts w:ascii="David" w:hAnsi="David" w:cs="David" w:hint="cs"/>
          <w:sz w:val="24"/>
          <w:szCs w:val="24"/>
          <w:rtl/>
        </w:rPr>
        <w:t>ההתחיי</w:t>
      </w:r>
      <w:r w:rsidR="00CA1DE5">
        <w:rPr>
          <w:rFonts w:ascii="David" w:hAnsi="David" w:cs="David" w:hint="cs"/>
          <w:sz w:val="24"/>
          <w:szCs w:val="24"/>
          <w:rtl/>
        </w:rPr>
        <w:t xml:space="preserve">בות נראה שאינו מתקיים. אמנם </w:t>
      </w:r>
      <w:r w:rsidR="002161D4">
        <w:rPr>
          <w:rFonts w:ascii="David" w:hAnsi="David" w:cs="David" w:hint="cs"/>
          <w:sz w:val="24"/>
          <w:szCs w:val="24"/>
          <w:rtl/>
        </w:rPr>
        <w:t xml:space="preserve">קיים רצון </w:t>
      </w:r>
      <w:r w:rsidR="00CA1DE5">
        <w:rPr>
          <w:rFonts w:ascii="David" w:hAnsi="David" w:cs="David" w:hint="cs"/>
          <w:sz w:val="24"/>
          <w:szCs w:val="24"/>
          <w:rtl/>
        </w:rPr>
        <w:t xml:space="preserve">ערטילאי </w:t>
      </w:r>
      <w:r w:rsidR="002161D4">
        <w:rPr>
          <w:rFonts w:ascii="David" w:hAnsi="David" w:cs="David" w:hint="cs"/>
          <w:sz w:val="24"/>
          <w:szCs w:val="24"/>
          <w:rtl/>
        </w:rPr>
        <w:t>מצד ציון להשתמש בכספים לטובת העסק בלבד ולשם כך הוא ייחד אותם מנגד לא קיימת בשלב הזה התחייבות קונקרטית כלפי גורם כלשהו לעשות שימוש בכספים לשיפור העסק</w:t>
      </w:r>
      <w:r w:rsidR="00CA1DE5">
        <w:rPr>
          <w:rFonts w:ascii="David" w:hAnsi="David" w:cs="David" w:hint="cs"/>
          <w:sz w:val="24"/>
          <w:szCs w:val="24"/>
          <w:rtl/>
        </w:rPr>
        <w:t xml:space="preserve"> ולכן קשה לראות בכך משום 'התחייבות'</w:t>
      </w:r>
      <w:r w:rsidR="002161D4">
        <w:rPr>
          <w:rFonts w:ascii="David" w:hAnsi="David" w:cs="David" w:hint="cs"/>
          <w:sz w:val="24"/>
          <w:szCs w:val="24"/>
          <w:rtl/>
        </w:rPr>
        <w:t>.</w:t>
      </w:r>
      <w:r w:rsidR="00A739FF">
        <w:rPr>
          <w:rFonts w:ascii="David" w:hAnsi="David" w:cs="David"/>
          <w:sz w:val="24"/>
          <w:szCs w:val="24"/>
          <w:rtl/>
        </w:rPr>
        <w:t xml:space="preserve"> ג</w:t>
      </w:r>
      <w:r w:rsidR="00A739FF">
        <w:rPr>
          <w:rFonts w:ascii="David" w:hAnsi="David" w:cs="David" w:hint="cs"/>
          <w:sz w:val="24"/>
          <w:szCs w:val="24"/>
          <w:rtl/>
        </w:rPr>
        <w:t>)</w:t>
      </w:r>
      <w:r w:rsidR="00270D6D">
        <w:rPr>
          <w:rFonts w:ascii="David" w:hAnsi="David" w:cs="David" w:hint="cs"/>
          <w:sz w:val="24"/>
          <w:szCs w:val="24"/>
          <w:rtl/>
        </w:rPr>
        <w:t xml:space="preserve"> </w:t>
      </w:r>
      <w:r w:rsidR="00CA1DE5">
        <w:rPr>
          <w:rFonts w:ascii="David" w:hAnsi="David" w:cs="David" w:hint="cs"/>
          <w:sz w:val="24"/>
          <w:szCs w:val="24"/>
          <w:rtl/>
        </w:rPr>
        <w:t>משך ההשקעה</w:t>
      </w:r>
      <w:r w:rsidR="001C520B">
        <w:rPr>
          <w:rFonts w:ascii="David" w:hAnsi="David" w:cs="David" w:hint="cs"/>
          <w:sz w:val="24"/>
          <w:szCs w:val="24"/>
          <w:rtl/>
        </w:rPr>
        <w:t xml:space="preserve">: </w:t>
      </w:r>
      <w:r w:rsidR="00CA1DE5">
        <w:rPr>
          <w:rFonts w:ascii="David" w:hAnsi="David" w:cs="David" w:hint="cs"/>
          <w:sz w:val="24"/>
          <w:szCs w:val="24"/>
          <w:rtl/>
        </w:rPr>
        <w:t xml:space="preserve">במקרה </w:t>
      </w:r>
      <w:r w:rsidR="00CA1DE5">
        <w:rPr>
          <w:rFonts w:ascii="David" w:hAnsi="David" w:cs="David" w:hint="cs"/>
          <w:sz w:val="24"/>
          <w:szCs w:val="24"/>
          <w:rtl/>
        </w:rPr>
        <w:lastRenderedPageBreak/>
        <w:t>דנן ההשקעה נעשית ל</w:t>
      </w:r>
      <w:r w:rsidR="001C520B">
        <w:rPr>
          <w:rFonts w:ascii="David" w:hAnsi="David" w:cs="David" w:hint="cs"/>
          <w:sz w:val="24"/>
          <w:szCs w:val="24"/>
          <w:rtl/>
        </w:rPr>
        <w:t>תקופה של שלוש שנים</w:t>
      </w:r>
      <w:r w:rsidR="00CA1DE5">
        <w:rPr>
          <w:rFonts w:ascii="David" w:hAnsi="David" w:cs="David" w:hint="cs"/>
          <w:sz w:val="24"/>
          <w:szCs w:val="24"/>
          <w:rtl/>
        </w:rPr>
        <w:t xml:space="preserve">. אין ספק כי מדובר בהשקעה לטווח ארוך </w:t>
      </w:r>
      <w:r w:rsidR="001C520B">
        <w:rPr>
          <w:rFonts w:ascii="David" w:hAnsi="David" w:cs="David" w:hint="cs"/>
          <w:sz w:val="24"/>
          <w:szCs w:val="24"/>
          <w:rtl/>
        </w:rPr>
        <w:t xml:space="preserve"> </w:t>
      </w:r>
      <w:r w:rsidR="00CA1DE5">
        <w:rPr>
          <w:rFonts w:ascii="David" w:hAnsi="David" w:cs="David" w:hint="cs"/>
          <w:sz w:val="24"/>
          <w:szCs w:val="24"/>
          <w:rtl/>
        </w:rPr>
        <w:t>המנתק את הכספים מהניהול השוטף והרגיל של העסק</w:t>
      </w:r>
      <w:r w:rsidR="001C520B">
        <w:rPr>
          <w:rFonts w:ascii="David" w:hAnsi="David" w:cs="David" w:hint="cs"/>
          <w:sz w:val="24"/>
          <w:szCs w:val="24"/>
          <w:rtl/>
        </w:rPr>
        <w:t>.</w:t>
      </w:r>
      <w:r w:rsidR="00A739FF">
        <w:rPr>
          <w:rFonts w:ascii="David" w:hAnsi="David" w:cs="David"/>
          <w:sz w:val="24"/>
          <w:szCs w:val="24"/>
          <w:rtl/>
        </w:rPr>
        <w:t xml:space="preserve"> </w:t>
      </w:r>
      <w:r w:rsidR="00CA1DE5">
        <w:rPr>
          <w:rFonts w:ascii="David" w:hAnsi="David" w:cs="David" w:hint="cs"/>
          <w:sz w:val="24"/>
          <w:szCs w:val="24"/>
          <w:rtl/>
        </w:rPr>
        <w:t xml:space="preserve">מנגד </w:t>
      </w:r>
      <w:r w:rsidR="00CA1DE5" w:rsidRPr="00CA1DE5">
        <w:rPr>
          <w:rFonts w:ascii="David" w:hAnsi="David" w:cs="David" w:hint="cs"/>
          <w:sz w:val="24"/>
          <w:szCs w:val="24"/>
          <w:u w:val="single"/>
          <w:rtl/>
        </w:rPr>
        <w:t>אופי ההשקעה</w:t>
      </w:r>
      <w:r w:rsidR="00CA1DE5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CA1DE5">
        <w:rPr>
          <w:rFonts w:ascii="David" w:hAnsi="David" w:cs="David" w:hint="cs"/>
          <w:sz w:val="24"/>
          <w:szCs w:val="24"/>
          <w:rtl/>
        </w:rPr>
        <w:t>באג</w:t>
      </w:r>
      <w:r w:rsidR="007E390A">
        <w:rPr>
          <w:rFonts w:ascii="David" w:hAnsi="David" w:cs="David" w:hint="cs"/>
          <w:sz w:val="24"/>
          <w:szCs w:val="24"/>
          <w:rtl/>
        </w:rPr>
        <w:t>''</w:t>
      </w:r>
      <w:r w:rsidR="00CA1DE5">
        <w:rPr>
          <w:rFonts w:ascii="David" w:hAnsi="David" w:cs="David" w:hint="cs"/>
          <w:sz w:val="24"/>
          <w:szCs w:val="24"/>
          <w:rtl/>
        </w:rPr>
        <w:t>ח</w:t>
      </w:r>
      <w:proofErr w:type="spellEnd"/>
      <w:r w:rsidR="00CA1DE5">
        <w:rPr>
          <w:rFonts w:ascii="David" w:hAnsi="David" w:cs="David" w:hint="cs"/>
          <w:sz w:val="24"/>
          <w:szCs w:val="24"/>
          <w:rtl/>
        </w:rPr>
        <w:t xml:space="preserve"> המאפשר נזילות ונגישות מקסימלית לכסף רומז על אפשרות של </w:t>
      </w:r>
      <w:r w:rsidR="00DF1008">
        <w:rPr>
          <w:rFonts w:ascii="David" w:hAnsi="David" w:cs="David" w:hint="cs"/>
          <w:sz w:val="24"/>
          <w:szCs w:val="24"/>
          <w:rtl/>
        </w:rPr>
        <w:t>שימוש</w:t>
      </w:r>
      <w:r w:rsidR="00CA1DE5">
        <w:rPr>
          <w:rFonts w:ascii="David" w:hAnsi="David" w:cs="David" w:hint="cs"/>
          <w:sz w:val="24"/>
          <w:szCs w:val="24"/>
          <w:rtl/>
        </w:rPr>
        <w:t xml:space="preserve"> בכספים לניהול העסק בטווח הקרוב. נקודה נוספת הרצון של ציון להשתמש בכספים לשם שדרוג העסק [השקעה הונית] ולא שימוש לצרכיו </w:t>
      </w:r>
      <w:r w:rsidR="00CA1DE5" w:rsidRPr="00DF1008">
        <w:rPr>
          <w:rFonts w:ascii="David" w:hAnsi="David" w:cs="David" w:hint="cs"/>
          <w:b/>
          <w:bCs/>
          <w:sz w:val="24"/>
          <w:szCs w:val="24"/>
          <w:rtl/>
        </w:rPr>
        <w:t>השוטפים</w:t>
      </w:r>
      <w:r w:rsidR="00CA1DE5">
        <w:rPr>
          <w:rFonts w:ascii="David" w:hAnsi="David" w:cs="David" w:hint="cs"/>
          <w:sz w:val="24"/>
          <w:szCs w:val="24"/>
          <w:rtl/>
        </w:rPr>
        <w:t xml:space="preserve"> של העסק אף היא רומזת על ניתוק הכספים </w:t>
      </w:r>
      <w:r w:rsidR="00F44640">
        <w:rPr>
          <w:rFonts w:ascii="David" w:hAnsi="David" w:cs="David" w:hint="cs"/>
          <w:sz w:val="24"/>
          <w:szCs w:val="24"/>
          <w:rtl/>
        </w:rPr>
        <w:t>מהעסק</w:t>
      </w:r>
      <w:r w:rsidR="00CA1DE5">
        <w:rPr>
          <w:rFonts w:ascii="David" w:hAnsi="David" w:cs="David" w:hint="cs"/>
          <w:sz w:val="24"/>
          <w:szCs w:val="24"/>
          <w:rtl/>
        </w:rPr>
        <w:t xml:space="preserve">. </w:t>
      </w:r>
      <w:r w:rsidR="00A739FF">
        <w:rPr>
          <w:rFonts w:ascii="David" w:hAnsi="David" w:cs="David" w:hint="cs"/>
          <w:sz w:val="24"/>
          <w:szCs w:val="24"/>
          <w:rtl/>
        </w:rPr>
        <w:t>לאור האמור</w:t>
      </w:r>
      <w:r w:rsidR="00A739FF">
        <w:rPr>
          <w:rFonts w:ascii="David" w:hAnsi="David" w:cs="David"/>
          <w:sz w:val="24"/>
          <w:szCs w:val="24"/>
          <w:rtl/>
        </w:rPr>
        <w:t xml:space="preserve"> </w:t>
      </w:r>
      <w:r w:rsidR="00A739FF" w:rsidRPr="00ED4171">
        <w:rPr>
          <w:rFonts w:ascii="David" w:hAnsi="David" w:cs="David"/>
          <w:sz w:val="24"/>
          <w:szCs w:val="24"/>
          <w:rtl/>
        </w:rPr>
        <w:t xml:space="preserve">לטעמי יש להסיק </w:t>
      </w:r>
      <w:r w:rsidR="00A739FF" w:rsidRPr="00ED4171">
        <w:rPr>
          <w:rFonts w:ascii="David" w:hAnsi="David" w:cs="David" w:hint="cs"/>
          <w:sz w:val="24"/>
          <w:szCs w:val="24"/>
          <w:rtl/>
        </w:rPr>
        <w:t>ש</w:t>
      </w:r>
      <w:r w:rsidR="00A739FF" w:rsidRPr="00ED4171">
        <w:rPr>
          <w:rFonts w:ascii="David" w:hAnsi="David" w:cs="David"/>
          <w:sz w:val="24"/>
          <w:szCs w:val="24"/>
          <w:rtl/>
        </w:rPr>
        <w:t xml:space="preserve">ההכנסה הינה </w:t>
      </w:r>
      <w:r w:rsidR="002E29D3">
        <w:rPr>
          <w:rFonts w:ascii="David" w:hAnsi="David" w:cs="David" w:hint="cs"/>
          <w:sz w:val="24"/>
          <w:szCs w:val="24"/>
          <w:rtl/>
        </w:rPr>
        <w:t xml:space="preserve">הכנסה </w:t>
      </w:r>
      <w:r w:rsidR="00A739FF" w:rsidRPr="00ED4171">
        <w:rPr>
          <w:rFonts w:ascii="David" w:hAnsi="David" w:cs="David"/>
          <w:sz w:val="24"/>
          <w:szCs w:val="24"/>
          <w:rtl/>
        </w:rPr>
        <w:t>פאסיבית לפי ס'</w:t>
      </w:r>
      <w:r w:rsidR="00A739FF" w:rsidRPr="00ED4171">
        <w:rPr>
          <w:rFonts w:ascii="David" w:hAnsi="David" w:cs="David" w:hint="cs"/>
          <w:sz w:val="24"/>
          <w:szCs w:val="24"/>
          <w:rtl/>
        </w:rPr>
        <w:t>2(4</w:t>
      </w:r>
      <w:r w:rsidR="00A739FF" w:rsidRPr="00ED4171">
        <w:rPr>
          <w:rFonts w:ascii="David" w:hAnsi="David" w:cs="David"/>
          <w:sz w:val="24"/>
          <w:szCs w:val="24"/>
          <w:rtl/>
        </w:rPr>
        <w:t xml:space="preserve">) </w:t>
      </w:r>
      <w:r w:rsidR="00C137B4">
        <w:rPr>
          <w:rFonts w:ascii="David" w:hAnsi="David" w:cs="David" w:hint="cs"/>
          <w:sz w:val="24"/>
          <w:szCs w:val="24"/>
          <w:rtl/>
        </w:rPr>
        <w:t>לפקודה</w:t>
      </w:r>
      <w:r w:rsidR="002E29D3">
        <w:rPr>
          <w:rFonts w:ascii="David" w:hAnsi="David" w:cs="David" w:hint="cs"/>
          <w:sz w:val="24"/>
          <w:szCs w:val="24"/>
          <w:rtl/>
        </w:rPr>
        <w:t>.</w:t>
      </w:r>
    </w:p>
    <w:p w14:paraId="261E04FC" w14:textId="09E761C9" w:rsidR="00A739FF" w:rsidRDefault="00A739FF" w:rsidP="00AE41D8">
      <w:pPr>
        <w:spacing w:line="360" w:lineRule="auto"/>
        <w:jc w:val="mediumKashida"/>
        <w:rPr>
          <w:rFonts w:ascii="David" w:hAnsi="David" w:cs="David"/>
          <w:sz w:val="24"/>
          <w:szCs w:val="24"/>
          <w:u w:val="single"/>
          <w:rtl/>
        </w:rPr>
      </w:pPr>
      <w:r w:rsidRPr="00976DE4">
        <w:rPr>
          <w:rFonts w:ascii="David" w:hAnsi="David" w:cs="David"/>
          <w:sz w:val="24"/>
          <w:szCs w:val="24"/>
          <w:rtl/>
        </w:rPr>
        <w:t xml:space="preserve">3. </w:t>
      </w:r>
      <w:r w:rsidRPr="002E29D3">
        <w:rPr>
          <w:rFonts w:ascii="David" w:hAnsi="David" w:cs="David" w:hint="cs"/>
          <w:b/>
          <w:bCs/>
          <w:sz w:val="24"/>
          <w:szCs w:val="24"/>
          <w:u w:val="single"/>
          <w:rtl/>
        </w:rPr>
        <w:t>התעשרות בסך</w:t>
      </w:r>
      <w:r w:rsidRPr="002E29D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20,000</w:t>
      </w:r>
      <w:r w:rsidRPr="002E29D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E302F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₪ </w:t>
      </w:r>
      <w:r w:rsidRPr="002E29D3">
        <w:rPr>
          <w:rFonts w:ascii="David" w:hAnsi="David" w:cs="David" w:hint="cs"/>
          <w:b/>
          <w:bCs/>
          <w:sz w:val="24"/>
          <w:szCs w:val="24"/>
          <w:u w:val="single"/>
          <w:rtl/>
        </w:rPr>
        <w:t>תמורת הופעה:</w:t>
      </w:r>
    </w:p>
    <w:p w14:paraId="722B4E72" w14:textId="51335B25" w:rsidR="002E29D3" w:rsidRDefault="002E29D3" w:rsidP="00AE41D8">
      <w:pPr>
        <w:spacing w:line="360" w:lineRule="auto"/>
        <w:ind w:left="565" w:hanging="426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3.1 </w:t>
      </w:r>
      <w:r w:rsidR="009E619B">
        <w:rPr>
          <w:rFonts w:ascii="David" w:hAnsi="David" w:cs="David" w:hint="cs"/>
          <w:sz w:val="24"/>
          <w:szCs w:val="24"/>
          <w:rtl/>
        </w:rPr>
        <w:t xml:space="preserve"> </w:t>
      </w:r>
      <w:r w:rsidR="00A976E5">
        <w:rPr>
          <w:rFonts w:ascii="David" w:hAnsi="David" w:cs="David" w:hint="cs"/>
          <w:sz w:val="24"/>
          <w:szCs w:val="24"/>
          <w:rtl/>
        </w:rPr>
        <w:t xml:space="preserve">מדובר בהכנסה </w:t>
      </w:r>
      <w:proofErr w:type="spellStart"/>
      <w:r w:rsidR="00A976E5">
        <w:rPr>
          <w:rFonts w:ascii="David" w:hAnsi="David" w:cs="David" w:hint="cs"/>
          <w:sz w:val="24"/>
          <w:szCs w:val="24"/>
          <w:rtl/>
        </w:rPr>
        <w:t>פירותית</w:t>
      </w:r>
      <w:proofErr w:type="spellEnd"/>
      <w:r w:rsidR="00A976E5">
        <w:rPr>
          <w:rFonts w:ascii="David" w:hAnsi="David" w:cs="David" w:hint="cs"/>
          <w:sz w:val="24"/>
          <w:szCs w:val="24"/>
          <w:rtl/>
        </w:rPr>
        <w:t xml:space="preserve"> מאחר ומדובר במתן שירות. </w:t>
      </w:r>
      <w:r>
        <w:rPr>
          <w:rFonts w:ascii="David" w:hAnsi="David" w:cs="David" w:hint="cs"/>
          <w:sz w:val="24"/>
          <w:szCs w:val="24"/>
          <w:rtl/>
        </w:rPr>
        <w:t xml:space="preserve">קיימת </w:t>
      </w:r>
      <w:r w:rsidR="00255F87">
        <w:rPr>
          <w:rFonts w:ascii="David" w:hAnsi="David" w:cs="David" w:hint="cs"/>
          <w:sz w:val="24"/>
          <w:szCs w:val="24"/>
          <w:rtl/>
        </w:rPr>
        <w:t xml:space="preserve">לכאורה </w:t>
      </w:r>
      <w:r>
        <w:rPr>
          <w:rFonts w:ascii="David" w:hAnsi="David" w:cs="David" w:hint="cs"/>
          <w:sz w:val="24"/>
          <w:szCs w:val="24"/>
          <w:rtl/>
        </w:rPr>
        <w:t xml:space="preserve">אפשרות לראות בתקבול משום </w:t>
      </w:r>
      <w:r w:rsidR="00A739FF">
        <w:rPr>
          <w:rFonts w:ascii="David" w:hAnsi="David" w:cs="David" w:hint="cs"/>
          <w:sz w:val="24"/>
          <w:szCs w:val="24"/>
          <w:rtl/>
        </w:rPr>
        <w:t>"מתת שמיים"</w:t>
      </w:r>
      <w:r>
        <w:rPr>
          <w:rFonts w:ascii="David" w:hAnsi="David" w:cs="David" w:hint="cs"/>
          <w:sz w:val="24"/>
          <w:szCs w:val="24"/>
          <w:rtl/>
        </w:rPr>
        <w:t xml:space="preserve"> חסר מקור</w:t>
      </w:r>
      <w:r w:rsidR="00255F87">
        <w:rPr>
          <w:rFonts w:ascii="David" w:hAnsi="David" w:cs="David" w:hint="cs"/>
          <w:sz w:val="24"/>
          <w:szCs w:val="24"/>
          <w:rtl/>
        </w:rPr>
        <w:t xml:space="preserve"> </w:t>
      </w:r>
      <w:r w:rsidR="00A739FF">
        <w:rPr>
          <w:rFonts w:ascii="David" w:hAnsi="David" w:cs="David" w:hint="cs"/>
          <w:sz w:val="24"/>
          <w:szCs w:val="24"/>
          <w:rtl/>
        </w:rPr>
        <w:t>(</w:t>
      </w:r>
      <w:r w:rsidR="00A739FF" w:rsidRPr="00A71039">
        <w:rPr>
          <w:rFonts w:ascii="David" w:hAnsi="David" w:cs="David" w:hint="cs"/>
          <w:b/>
          <w:bCs/>
          <w:sz w:val="24"/>
          <w:szCs w:val="24"/>
          <w:rtl/>
        </w:rPr>
        <w:t>ברזל</w:t>
      </w:r>
      <w:r w:rsidR="00A739FF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>. לעניין זה לא מוזכר ב</w:t>
      </w:r>
      <w:r w:rsidR="00255F87">
        <w:rPr>
          <w:rFonts w:ascii="David" w:hAnsi="David" w:cs="David" w:hint="cs"/>
          <w:sz w:val="24"/>
          <w:szCs w:val="24"/>
          <w:rtl/>
        </w:rPr>
        <w:t xml:space="preserve">עובדות המקרה </w:t>
      </w:r>
      <w:r>
        <w:rPr>
          <w:rFonts w:ascii="David" w:hAnsi="David" w:cs="David" w:hint="cs"/>
          <w:sz w:val="24"/>
          <w:szCs w:val="24"/>
          <w:rtl/>
        </w:rPr>
        <w:t xml:space="preserve">כי סוכם </w:t>
      </w:r>
      <w:r w:rsidRPr="00255F87">
        <w:rPr>
          <w:rFonts w:ascii="David" w:hAnsi="David" w:cs="David" w:hint="cs"/>
          <w:sz w:val="24"/>
          <w:szCs w:val="24"/>
          <w:u w:val="single"/>
          <w:rtl/>
        </w:rPr>
        <w:t>מראש</w:t>
      </w:r>
      <w:r>
        <w:rPr>
          <w:rFonts w:ascii="David" w:hAnsi="David" w:cs="David" w:hint="cs"/>
          <w:sz w:val="24"/>
          <w:szCs w:val="24"/>
          <w:rtl/>
        </w:rPr>
        <w:t xml:space="preserve"> על תשלום לציון תמורת ההופעה בו</w:t>
      </w:r>
      <w:r w:rsidR="00461812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עדה. יתכן </w:t>
      </w:r>
      <w:r w:rsidR="009E619B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אסי שהיה מרוצה מהנכונות של ציון ומההופעה שלו בפני הועדה בחר לתת ל</w:t>
      </w:r>
      <w:r w:rsidR="00255F87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 מתנה. מנגד </w:t>
      </w:r>
      <w:proofErr w:type="spellStart"/>
      <w:r w:rsidR="0061571B">
        <w:rPr>
          <w:rFonts w:ascii="David" w:hAnsi="David" w:cs="David" w:hint="cs"/>
          <w:sz w:val="24"/>
          <w:szCs w:val="24"/>
          <w:rtl/>
        </w:rPr>
        <w:t>בקייס</w:t>
      </w:r>
      <w:proofErr w:type="spellEnd"/>
      <w:r w:rsidR="0061571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צוין כי </w:t>
      </w:r>
      <w:r w:rsidR="00A739FF" w:rsidRPr="00DA0C08">
        <w:rPr>
          <w:rFonts w:ascii="David" w:hAnsi="David" w:cs="David" w:hint="cs"/>
          <w:sz w:val="24"/>
          <w:szCs w:val="24"/>
          <w:rtl/>
        </w:rPr>
        <w:t>התשלום</w:t>
      </w:r>
      <w:r w:rsidR="00A739FF" w:rsidRPr="0085399A">
        <w:rPr>
          <w:rFonts w:ascii="David" w:hAnsi="David" w:cs="David" w:hint="cs"/>
          <w:sz w:val="24"/>
          <w:szCs w:val="24"/>
          <w:rtl/>
        </w:rPr>
        <w:t xml:space="preserve"> בוצע </w:t>
      </w:r>
      <w:r w:rsidR="00A739FF" w:rsidRPr="0085399A">
        <w:rPr>
          <w:rFonts w:ascii="David" w:hAnsi="David" w:cs="David" w:hint="cs"/>
          <w:b/>
          <w:bCs/>
          <w:sz w:val="24"/>
          <w:szCs w:val="24"/>
          <w:rtl/>
        </w:rPr>
        <w:t>בעבור</w:t>
      </w:r>
      <w:r w:rsidR="00A739FF" w:rsidRPr="0085399A">
        <w:rPr>
          <w:rFonts w:ascii="David" w:hAnsi="David" w:cs="David" w:hint="cs"/>
          <w:sz w:val="24"/>
          <w:szCs w:val="24"/>
          <w:rtl/>
        </w:rPr>
        <w:t xml:space="preserve"> הופעתו בוועדה</w:t>
      </w:r>
      <w:r>
        <w:rPr>
          <w:rFonts w:ascii="David" w:hAnsi="David" w:cs="David" w:hint="cs"/>
          <w:sz w:val="24"/>
          <w:szCs w:val="24"/>
          <w:rtl/>
        </w:rPr>
        <w:t>, כלומר</w:t>
      </w:r>
      <w:r w:rsidR="00DA0C08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קיימת התניה בין הפעולה </w:t>
      </w:r>
      <w:r w:rsidR="00DA0C08">
        <w:rPr>
          <w:rFonts w:ascii="David" w:hAnsi="David" w:cs="David" w:hint="cs"/>
          <w:sz w:val="24"/>
          <w:szCs w:val="24"/>
          <w:rtl/>
        </w:rPr>
        <w:t>ל</w:t>
      </w:r>
      <w:r>
        <w:rPr>
          <w:rFonts w:ascii="David" w:hAnsi="David" w:cs="David" w:hint="cs"/>
          <w:sz w:val="24"/>
          <w:szCs w:val="24"/>
          <w:rtl/>
        </w:rPr>
        <w:t xml:space="preserve">תמורה. </w:t>
      </w:r>
      <w:r w:rsidR="00DA0C08">
        <w:rPr>
          <w:rFonts w:ascii="David" w:hAnsi="David" w:cs="David" w:hint="cs"/>
          <w:sz w:val="24"/>
          <w:szCs w:val="24"/>
          <w:rtl/>
        </w:rPr>
        <w:t xml:space="preserve">בנוסף, </w:t>
      </w:r>
      <w:r>
        <w:rPr>
          <w:rFonts w:ascii="David" w:hAnsi="David" w:cs="David" w:hint="cs"/>
          <w:sz w:val="24"/>
          <w:szCs w:val="24"/>
          <w:rtl/>
        </w:rPr>
        <w:t xml:space="preserve">ספק </w:t>
      </w:r>
      <w:r w:rsidR="0061571B">
        <w:rPr>
          <w:rFonts w:ascii="David" w:hAnsi="David" w:cs="David" w:hint="cs"/>
          <w:sz w:val="24"/>
          <w:szCs w:val="24"/>
          <w:rtl/>
        </w:rPr>
        <w:t xml:space="preserve">הסכום הוא משמעותי וספק </w:t>
      </w:r>
      <w:r>
        <w:rPr>
          <w:rFonts w:ascii="David" w:hAnsi="David" w:cs="David" w:hint="cs"/>
          <w:sz w:val="24"/>
          <w:szCs w:val="24"/>
          <w:rtl/>
        </w:rPr>
        <w:t xml:space="preserve">אם </w:t>
      </w:r>
      <w:r w:rsidR="00A739FF" w:rsidRPr="0085399A">
        <w:rPr>
          <w:rFonts w:ascii="David" w:hAnsi="David" w:cs="David" w:hint="cs"/>
          <w:sz w:val="24"/>
          <w:szCs w:val="24"/>
          <w:rtl/>
        </w:rPr>
        <w:t xml:space="preserve">אסי היה </w:t>
      </w:r>
      <w:r>
        <w:rPr>
          <w:rFonts w:ascii="David" w:hAnsi="David" w:cs="David" w:hint="cs"/>
          <w:sz w:val="24"/>
          <w:szCs w:val="24"/>
          <w:rtl/>
        </w:rPr>
        <w:t>משלם</w:t>
      </w:r>
      <w:r w:rsidR="00A739FF" w:rsidRPr="0085399A">
        <w:rPr>
          <w:rFonts w:ascii="David" w:hAnsi="David" w:cs="David" w:hint="cs"/>
          <w:sz w:val="24"/>
          <w:szCs w:val="24"/>
          <w:rtl/>
        </w:rPr>
        <w:t xml:space="preserve"> 20,000</w:t>
      </w:r>
      <w:r w:rsidR="00DA0C08">
        <w:rPr>
          <w:rFonts w:ascii="David" w:hAnsi="David" w:cs="David" w:hint="cs"/>
          <w:sz w:val="24"/>
          <w:szCs w:val="24"/>
          <w:rtl/>
        </w:rPr>
        <w:t xml:space="preserve"> </w:t>
      </w:r>
      <w:r w:rsidR="0061571B">
        <w:rPr>
          <w:rFonts w:ascii="David" w:hAnsi="David" w:cs="David" w:hint="cs"/>
          <w:sz w:val="24"/>
          <w:szCs w:val="24"/>
          <w:rtl/>
        </w:rPr>
        <w:t xml:space="preserve">₪ </w:t>
      </w:r>
      <w:r w:rsidR="00A739FF" w:rsidRPr="0085399A">
        <w:rPr>
          <w:rFonts w:ascii="David" w:hAnsi="David" w:cs="David" w:hint="cs"/>
          <w:sz w:val="24"/>
          <w:szCs w:val="24"/>
          <w:rtl/>
        </w:rPr>
        <w:t>מנדיבות לב</w:t>
      </w:r>
      <w:r>
        <w:rPr>
          <w:rFonts w:ascii="David" w:hAnsi="David" w:cs="David" w:hint="cs"/>
          <w:sz w:val="24"/>
          <w:szCs w:val="24"/>
          <w:rtl/>
        </w:rPr>
        <w:t xml:space="preserve"> בלבד </w:t>
      </w:r>
      <w:r w:rsidR="00A739FF" w:rsidRPr="0085399A">
        <w:rPr>
          <w:rFonts w:ascii="David" w:hAnsi="David" w:cs="David" w:hint="cs"/>
          <w:sz w:val="24"/>
          <w:szCs w:val="24"/>
          <w:rtl/>
        </w:rPr>
        <w:t>(</w:t>
      </w:r>
      <w:r w:rsidR="00A739FF" w:rsidRPr="0085399A">
        <w:rPr>
          <w:rFonts w:ascii="David" w:hAnsi="David" w:cs="David" w:hint="cs"/>
          <w:b/>
          <w:bCs/>
          <w:sz w:val="24"/>
          <w:szCs w:val="24"/>
          <w:rtl/>
        </w:rPr>
        <w:t>ברזל</w:t>
      </w:r>
      <w:r w:rsidR="00A739FF" w:rsidRPr="0085399A">
        <w:rPr>
          <w:rFonts w:ascii="David" w:hAnsi="David" w:cs="David" w:hint="cs"/>
          <w:sz w:val="24"/>
          <w:szCs w:val="24"/>
          <w:rtl/>
        </w:rPr>
        <w:t xml:space="preserve">). </w:t>
      </w:r>
      <w:r w:rsidR="00DA0C08">
        <w:rPr>
          <w:rFonts w:ascii="David" w:hAnsi="David" w:cs="David" w:hint="cs"/>
          <w:sz w:val="24"/>
          <w:szCs w:val="24"/>
          <w:rtl/>
        </w:rPr>
        <w:t>מ</w:t>
      </w:r>
      <w:r>
        <w:rPr>
          <w:rFonts w:ascii="David" w:hAnsi="David" w:cs="David" w:hint="cs"/>
          <w:sz w:val="24"/>
          <w:szCs w:val="24"/>
          <w:rtl/>
        </w:rPr>
        <w:t xml:space="preserve">מכלול הדברים </w:t>
      </w:r>
      <w:r w:rsidR="00A739FF" w:rsidRPr="0085399A">
        <w:rPr>
          <w:rFonts w:ascii="David" w:hAnsi="David" w:cs="David" w:hint="cs"/>
          <w:sz w:val="24"/>
          <w:szCs w:val="24"/>
          <w:rtl/>
        </w:rPr>
        <w:t xml:space="preserve">נראה </w:t>
      </w:r>
      <w:r w:rsidR="00A739FF">
        <w:rPr>
          <w:rFonts w:ascii="David" w:hAnsi="David" w:cs="David" w:hint="cs"/>
          <w:sz w:val="24"/>
          <w:szCs w:val="24"/>
          <w:rtl/>
        </w:rPr>
        <w:t>ש</w:t>
      </w:r>
      <w:r w:rsidR="00A739FF" w:rsidRPr="0085399A">
        <w:rPr>
          <w:rFonts w:ascii="David" w:hAnsi="David" w:cs="David" w:hint="cs"/>
          <w:sz w:val="24"/>
          <w:szCs w:val="24"/>
          <w:rtl/>
        </w:rPr>
        <w:t>אין מדובר במתנה</w:t>
      </w:r>
      <w:r w:rsidR="00A739FF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103F3C6A" w14:textId="1DD7C99A" w:rsidR="002152F7" w:rsidRDefault="009E619B" w:rsidP="00AE41D8">
      <w:pPr>
        <w:spacing w:line="360" w:lineRule="auto"/>
        <w:ind w:left="565" w:hanging="426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4D5F44">
        <w:rPr>
          <w:rFonts w:ascii="David" w:hAnsi="David" w:cs="David" w:hint="cs"/>
          <w:sz w:val="24"/>
          <w:szCs w:val="24"/>
          <w:rtl/>
        </w:rPr>
        <w:t xml:space="preserve">3.2 </w:t>
      </w:r>
      <w:r w:rsidR="0061571B">
        <w:rPr>
          <w:rFonts w:ascii="David" w:hAnsi="David" w:cs="David" w:hint="cs"/>
          <w:sz w:val="24"/>
          <w:szCs w:val="24"/>
          <w:rtl/>
        </w:rPr>
        <w:t xml:space="preserve">מכאן נראה כי </w:t>
      </w:r>
      <w:r w:rsidR="001D1BDE">
        <w:rPr>
          <w:rFonts w:ascii="David" w:hAnsi="David" w:cs="David" w:hint="cs"/>
          <w:sz w:val="24"/>
          <w:szCs w:val="24"/>
          <w:rtl/>
        </w:rPr>
        <w:t xml:space="preserve">המקרה מתאים ל </w:t>
      </w:r>
      <w:r w:rsidR="004D5F44">
        <w:rPr>
          <w:rFonts w:ascii="David" w:hAnsi="David" w:cs="David" w:hint="cs"/>
          <w:sz w:val="24"/>
          <w:szCs w:val="24"/>
          <w:rtl/>
        </w:rPr>
        <w:t>''עסקת אקראי בעלת אופי מסחרי''</w:t>
      </w:r>
      <w:r w:rsidR="00D314DE">
        <w:rPr>
          <w:rFonts w:ascii="David" w:hAnsi="David" w:cs="David" w:hint="cs"/>
          <w:sz w:val="24"/>
          <w:szCs w:val="24"/>
          <w:rtl/>
        </w:rPr>
        <w:t>-</w:t>
      </w:r>
      <w:r w:rsidR="004D5F44">
        <w:rPr>
          <w:rFonts w:ascii="David" w:hAnsi="David" w:cs="David" w:hint="cs"/>
          <w:sz w:val="24"/>
          <w:szCs w:val="24"/>
          <w:rtl/>
        </w:rPr>
        <w:t xml:space="preserve">ס'2(1) </w:t>
      </w:r>
      <w:r w:rsidR="00C137B4">
        <w:rPr>
          <w:rFonts w:ascii="David" w:hAnsi="David" w:cs="David" w:hint="cs"/>
          <w:sz w:val="24"/>
          <w:szCs w:val="24"/>
          <w:rtl/>
        </w:rPr>
        <w:t>לפקודה</w:t>
      </w:r>
      <w:r w:rsidR="001D1BDE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70D0D" w:rsidRPr="004B0A60">
        <w:rPr>
          <w:rFonts w:ascii="David" w:hAnsi="David" w:cs="David" w:hint="cs"/>
          <w:b/>
          <w:bCs/>
          <w:sz w:val="24"/>
          <w:szCs w:val="24"/>
          <w:rtl/>
        </w:rPr>
        <w:t>נסיבות</w:t>
      </w:r>
      <w:r w:rsidR="00670D0D">
        <w:rPr>
          <w:rFonts w:ascii="David" w:hAnsi="David" w:cs="David" w:hint="cs"/>
          <w:sz w:val="24"/>
          <w:szCs w:val="24"/>
          <w:rtl/>
        </w:rPr>
        <w:t xml:space="preserve"> המקרה מראות </w:t>
      </w:r>
      <w:r>
        <w:rPr>
          <w:rFonts w:ascii="David" w:hAnsi="David" w:cs="David" w:hint="cs"/>
          <w:sz w:val="24"/>
          <w:szCs w:val="24"/>
          <w:rtl/>
        </w:rPr>
        <w:t>ש</w:t>
      </w:r>
      <w:r w:rsidR="004D5F44">
        <w:rPr>
          <w:rFonts w:ascii="David" w:hAnsi="David" w:cs="David" w:hint="cs"/>
          <w:sz w:val="24"/>
          <w:szCs w:val="24"/>
          <w:rtl/>
        </w:rPr>
        <w:t xml:space="preserve">מדובר </w:t>
      </w:r>
      <w:r w:rsidR="00670D0D">
        <w:rPr>
          <w:rFonts w:ascii="David" w:hAnsi="David" w:cs="David" w:hint="cs"/>
          <w:sz w:val="24"/>
          <w:szCs w:val="24"/>
          <w:rtl/>
        </w:rPr>
        <w:t>בעסקה</w:t>
      </w:r>
      <w:r w:rsidR="004D5F44">
        <w:rPr>
          <w:rFonts w:ascii="David" w:hAnsi="David" w:cs="David" w:hint="cs"/>
          <w:sz w:val="24"/>
          <w:szCs w:val="24"/>
          <w:rtl/>
        </w:rPr>
        <w:t xml:space="preserve"> בעלת גוון עסקי שקרתה באופן אקראי</w:t>
      </w:r>
      <w:r w:rsidR="004B0A60">
        <w:rPr>
          <w:rFonts w:ascii="David" w:hAnsi="David" w:cs="David" w:hint="cs"/>
          <w:sz w:val="24"/>
          <w:szCs w:val="24"/>
          <w:rtl/>
        </w:rPr>
        <w:t>(</w:t>
      </w:r>
      <w:r w:rsidR="004D5F44" w:rsidRPr="00A46DAA">
        <w:rPr>
          <w:rFonts w:ascii="David" w:hAnsi="David" w:cs="David" w:hint="cs"/>
          <w:b/>
          <w:bCs/>
          <w:sz w:val="24"/>
          <w:szCs w:val="24"/>
          <w:rtl/>
        </w:rPr>
        <w:t>חיים</w:t>
      </w:r>
      <w:r w:rsidR="004B0A60">
        <w:rPr>
          <w:rFonts w:ascii="David" w:hAnsi="David" w:cs="David" w:hint="cs"/>
          <w:b/>
          <w:bCs/>
          <w:sz w:val="24"/>
          <w:szCs w:val="24"/>
          <w:rtl/>
        </w:rPr>
        <w:t>)</w:t>
      </w:r>
      <w:r w:rsidR="004B0A60">
        <w:rPr>
          <w:rFonts w:ascii="David" w:hAnsi="David" w:cs="David" w:hint="cs"/>
          <w:sz w:val="24"/>
          <w:szCs w:val="24"/>
          <w:rtl/>
        </w:rPr>
        <w:t>.</w:t>
      </w:r>
      <w:r w:rsidR="004D5F44">
        <w:rPr>
          <w:rFonts w:ascii="David" w:hAnsi="David" w:cs="David" w:hint="cs"/>
          <w:sz w:val="24"/>
          <w:szCs w:val="24"/>
          <w:rtl/>
        </w:rPr>
        <w:t xml:space="preserve"> 1</w:t>
      </w:r>
      <w:r w:rsidR="00873B73">
        <w:rPr>
          <w:rFonts w:ascii="David" w:hAnsi="David" w:cs="David" w:hint="cs"/>
          <w:sz w:val="24"/>
          <w:szCs w:val="24"/>
          <w:rtl/>
        </w:rPr>
        <w:t>)</w:t>
      </w:r>
      <w:r w:rsidR="00270D6D">
        <w:rPr>
          <w:rFonts w:ascii="David" w:hAnsi="David" w:cs="David" w:hint="cs"/>
          <w:sz w:val="24"/>
          <w:szCs w:val="24"/>
          <w:rtl/>
        </w:rPr>
        <w:t xml:space="preserve"> </w:t>
      </w:r>
      <w:r w:rsidR="001D1BDE">
        <w:rPr>
          <w:rFonts w:ascii="David" w:hAnsi="David" w:cs="David" w:hint="cs"/>
          <w:sz w:val="24"/>
          <w:szCs w:val="24"/>
          <w:rtl/>
        </w:rPr>
        <w:t xml:space="preserve">אסי אומנם יזם את הפניה הראשונית אך </w:t>
      </w:r>
      <w:r w:rsidR="00CA10DF">
        <w:rPr>
          <w:rFonts w:ascii="David" w:hAnsi="David" w:cs="David" w:hint="cs"/>
          <w:sz w:val="24"/>
          <w:szCs w:val="24"/>
          <w:rtl/>
        </w:rPr>
        <w:t xml:space="preserve">ציון נקט יוזמה </w:t>
      </w:r>
      <w:r w:rsidR="00CA10DF">
        <w:rPr>
          <w:rFonts w:ascii="David" w:hAnsi="David" w:cs="David" w:hint="cs"/>
          <w:b/>
          <w:bCs/>
          <w:sz w:val="24"/>
          <w:szCs w:val="24"/>
          <w:rtl/>
        </w:rPr>
        <w:t>אקטיבית</w:t>
      </w:r>
      <w:r w:rsidR="00CA10DF">
        <w:rPr>
          <w:rFonts w:ascii="David" w:hAnsi="David" w:cs="David" w:hint="cs"/>
          <w:sz w:val="24"/>
          <w:szCs w:val="24"/>
          <w:rtl/>
        </w:rPr>
        <w:t xml:space="preserve"> בכך שהסכים לה</w:t>
      </w:r>
      <w:r w:rsidR="001D1BDE">
        <w:rPr>
          <w:rFonts w:ascii="David" w:hAnsi="David" w:cs="David" w:hint="cs"/>
          <w:sz w:val="24"/>
          <w:szCs w:val="24"/>
          <w:rtl/>
        </w:rPr>
        <w:t>.</w:t>
      </w:r>
      <w:r w:rsidR="00CA10DF">
        <w:rPr>
          <w:rFonts w:ascii="David" w:hAnsi="David" w:cs="David" w:hint="cs"/>
          <w:sz w:val="24"/>
          <w:szCs w:val="24"/>
          <w:rtl/>
        </w:rPr>
        <w:t xml:space="preserve"> </w:t>
      </w:r>
      <w:r w:rsidR="001D1BDE">
        <w:rPr>
          <w:rFonts w:ascii="David" w:hAnsi="David" w:cs="David" w:hint="cs"/>
          <w:sz w:val="24"/>
          <w:szCs w:val="24"/>
          <w:rtl/>
        </w:rPr>
        <w:t>2</w:t>
      </w:r>
      <w:r w:rsidR="00873B73">
        <w:rPr>
          <w:rFonts w:ascii="David" w:hAnsi="David" w:cs="David" w:hint="cs"/>
          <w:sz w:val="24"/>
          <w:szCs w:val="24"/>
          <w:rtl/>
        </w:rPr>
        <w:t>)</w:t>
      </w:r>
      <w:r w:rsidR="00270D6D">
        <w:rPr>
          <w:rFonts w:ascii="David" w:hAnsi="David" w:cs="David" w:hint="cs"/>
          <w:sz w:val="24"/>
          <w:szCs w:val="24"/>
          <w:rtl/>
        </w:rPr>
        <w:t xml:space="preserve"> </w:t>
      </w:r>
      <w:r w:rsidR="00CA10DF">
        <w:rPr>
          <w:rFonts w:ascii="David" w:hAnsi="David" w:cs="David" w:hint="cs"/>
          <w:sz w:val="24"/>
          <w:szCs w:val="24"/>
          <w:rtl/>
        </w:rPr>
        <w:t>הוא לא פעל במסגרת העסקית הרגילה שלו</w:t>
      </w:r>
      <w:r w:rsidR="007A6D1F">
        <w:rPr>
          <w:rFonts w:ascii="David" w:hAnsi="David" w:cs="David" w:hint="cs"/>
          <w:sz w:val="24"/>
          <w:szCs w:val="24"/>
          <w:rtl/>
        </w:rPr>
        <w:t xml:space="preserve"> </w:t>
      </w:r>
      <w:r w:rsidR="000C6F11">
        <w:rPr>
          <w:rFonts w:ascii="David" w:hAnsi="David" w:cs="David" w:hint="cs"/>
          <w:sz w:val="24"/>
          <w:szCs w:val="24"/>
          <w:rtl/>
        </w:rPr>
        <w:t xml:space="preserve">ממש </w:t>
      </w:r>
      <w:r w:rsidR="001D1BDE">
        <w:rPr>
          <w:rFonts w:ascii="David" w:hAnsi="David" w:cs="David" w:hint="cs"/>
          <w:sz w:val="24"/>
          <w:szCs w:val="24"/>
          <w:rtl/>
        </w:rPr>
        <w:t xml:space="preserve">אך </w:t>
      </w:r>
      <w:r w:rsidR="000C6F11">
        <w:rPr>
          <w:rFonts w:ascii="David" w:hAnsi="David" w:cs="David" w:hint="cs"/>
          <w:sz w:val="24"/>
          <w:szCs w:val="24"/>
          <w:rtl/>
        </w:rPr>
        <w:t xml:space="preserve">עדיין </w:t>
      </w:r>
      <w:r w:rsidR="001D1BDE">
        <w:rPr>
          <w:rFonts w:ascii="David" w:hAnsi="David" w:cs="David" w:hint="cs"/>
          <w:sz w:val="24"/>
          <w:szCs w:val="24"/>
          <w:rtl/>
        </w:rPr>
        <w:t>נשען על נ</w:t>
      </w:r>
      <w:r w:rsidR="00461812">
        <w:rPr>
          <w:rFonts w:ascii="David" w:hAnsi="David" w:cs="David" w:hint="cs"/>
          <w:sz w:val="24"/>
          <w:szCs w:val="24"/>
          <w:rtl/>
        </w:rPr>
        <w:t>י</w:t>
      </w:r>
      <w:r w:rsidR="001D1BDE">
        <w:rPr>
          <w:rFonts w:ascii="David" w:hAnsi="David" w:cs="David" w:hint="cs"/>
          <w:sz w:val="24"/>
          <w:szCs w:val="24"/>
          <w:rtl/>
        </w:rPr>
        <w:t>סיונו.</w:t>
      </w:r>
      <w:r w:rsidR="00CA10DF">
        <w:rPr>
          <w:rFonts w:ascii="David" w:hAnsi="David" w:cs="David" w:hint="cs"/>
          <w:sz w:val="24"/>
          <w:szCs w:val="24"/>
          <w:rtl/>
        </w:rPr>
        <w:t xml:space="preserve"> </w:t>
      </w:r>
      <w:r w:rsidR="001D1BDE">
        <w:rPr>
          <w:rFonts w:ascii="David" w:hAnsi="David" w:cs="David" w:hint="cs"/>
          <w:sz w:val="24"/>
          <w:szCs w:val="24"/>
          <w:rtl/>
        </w:rPr>
        <w:t>3</w:t>
      </w:r>
      <w:r w:rsidR="00873B73">
        <w:rPr>
          <w:rFonts w:ascii="David" w:hAnsi="David" w:cs="David" w:hint="cs"/>
          <w:sz w:val="24"/>
          <w:szCs w:val="24"/>
          <w:rtl/>
        </w:rPr>
        <w:t>)</w:t>
      </w:r>
      <w:r w:rsidR="00270D6D">
        <w:rPr>
          <w:rFonts w:ascii="David" w:hAnsi="David" w:cs="David" w:hint="cs"/>
          <w:sz w:val="24"/>
          <w:szCs w:val="24"/>
          <w:rtl/>
        </w:rPr>
        <w:t xml:space="preserve"> </w:t>
      </w:r>
      <w:r w:rsidR="00CA10DF">
        <w:rPr>
          <w:rFonts w:ascii="David" w:hAnsi="David" w:cs="David" w:hint="cs"/>
          <w:sz w:val="24"/>
          <w:szCs w:val="24"/>
          <w:rtl/>
        </w:rPr>
        <w:t xml:space="preserve">הוא קיבל גמול נאה המהווה </w:t>
      </w:r>
      <w:r w:rsidR="00CA10DF" w:rsidRPr="00CA10DF">
        <w:rPr>
          <w:rFonts w:ascii="David" w:hAnsi="David" w:cs="David" w:hint="cs"/>
          <w:b/>
          <w:bCs/>
          <w:sz w:val="24"/>
          <w:szCs w:val="24"/>
          <w:rtl/>
        </w:rPr>
        <w:t>תמורה</w:t>
      </w:r>
      <w:r w:rsidR="00CA10DF">
        <w:rPr>
          <w:rFonts w:ascii="David" w:hAnsi="David" w:cs="David" w:hint="cs"/>
          <w:sz w:val="24"/>
          <w:szCs w:val="24"/>
          <w:rtl/>
        </w:rPr>
        <w:t xml:space="preserve"> עבור הפעולה. </w:t>
      </w:r>
      <w:r w:rsidR="004B0A60">
        <w:rPr>
          <w:rFonts w:ascii="David" w:hAnsi="David" w:cs="David" w:hint="cs"/>
          <w:b/>
          <w:bCs/>
          <w:sz w:val="24"/>
          <w:szCs w:val="24"/>
          <w:rtl/>
        </w:rPr>
        <w:t xml:space="preserve">גם </w:t>
      </w:r>
      <w:r w:rsidR="002152F7">
        <w:rPr>
          <w:rFonts w:ascii="David" w:hAnsi="David" w:cs="David" w:hint="cs"/>
          <w:b/>
          <w:bCs/>
          <w:sz w:val="24"/>
          <w:szCs w:val="24"/>
          <w:rtl/>
        </w:rPr>
        <w:t xml:space="preserve">מבחני </w:t>
      </w:r>
      <w:r w:rsidR="007F6CFC">
        <w:rPr>
          <w:rFonts w:ascii="David" w:hAnsi="David" w:cs="David" w:hint="cs"/>
          <w:b/>
          <w:bCs/>
          <w:sz w:val="24"/>
          <w:szCs w:val="24"/>
          <w:rtl/>
        </w:rPr>
        <w:t xml:space="preserve">פס"ד </w:t>
      </w:r>
      <w:r w:rsidR="002152F7">
        <w:rPr>
          <w:rFonts w:ascii="David" w:hAnsi="David" w:cs="David" w:hint="cs"/>
          <w:b/>
          <w:bCs/>
          <w:sz w:val="24"/>
          <w:szCs w:val="24"/>
          <w:rtl/>
        </w:rPr>
        <w:t>ברנשטיין</w:t>
      </w:r>
      <w:r w:rsidR="004B0A60">
        <w:rPr>
          <w:rFonts w:ascii="David" w:hAnsi="David" w:cs="David" w:hint="cs"/>
          <w:b/>
          <w:bCs/>
          <w:sz w:val="24"/>
          <w:szCs w:val="24"/>
          <w:rtl/>
        </w:rPr>
        <w:t xml:space="preserve"> מובילים למסקנה דומה</w:t>
      </w:r>
      <w:r w:rsidR="002152F7" w:rsidRPr="0085399A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2152F7">
        <w:rPr>
          <w:rFonts w:ascii="David" w:hAnsi="David" w:cs="David"/>
          <w:sz w:val="24"/>
          <w:szCs w:val="24"/>
          <w:rtl/>
        </w:rPr>
        <w:t>1</w:t>
      </w:r>
      <w:r w:rsidR="00873B73">
        <w:rPr>
          <w:rFonts w:ascii="David" w:hAnsi="David" w:cs="David" w:hint="cs"/>
          <w:sz w:val="24"/>
          <w:szCs w:val="24"/>
          <w:rtl/>
        </w:rPr>
        <w:t>)</w:t>
      </w:r>
      <w:r w:rsidR="00270D6D">
        <w:rPr>
          <w:rFonts w:ascii="David" w:hAnsi="David" w:cs="David" w:hint="cs"/>
          <w:sz w:val="24"/>
          <w:szCs w:val="24"/>
          <w:rtl/>
        </w:rPr>
        <w:t xml:space="preserve"> </w:t>
      </w:r>
      <w:r w:rsidR="002152F7">
        <w:rPr>
          <w:rFonts w:ascii="David" w:hAnsi="David" w:cs="David"/>
          <w:sz w:val="24"/>
          <w:szCs w:val="24"/>
          <w:rtl/>
        </w:rPr>
        <w:t>לפעולה</w:t>
      </w:r>
      <w:r w:rsidR="002152F7">
        <w:rPr>
          <w:rFonts w:ascii="David" w:hAnsi="David" w:cs="David" w:hint="cs"/>
          <w:sz w:val="24"/>
          <w:szCs w:val="24"/>
          <w:rtl/>
        </w:rPr>
        <w:t xml:space="preserve"> יש</w:t>
      </w:r>
      <w:r w:rsidR="002152F7">
        <w:rPr>
          <w:rFonts w:ascii="David" w:hAnsi="David" w:cs="David"/>
          <w:sz w:val="24"/>
          <w:szCs w:val="24"/>
          <w:rtl/>
        </w:rPr>
        <w:t xml:space="preserve"> אוריינטציה לעסק: ייצוג אינטרסים </w:t>
      </w:r>
      <w:r w:rsidR="000C6F11">
        <w:rPr>
          <w:rFonts w:ascii="David" w:hAnsi="David" w:cs="David" w:hint="cs"/>
          <w:sz w:val="24"/>
          <w:szCs w:val="24"/>
          <w:rtl/>
        </w:rPr>
        <w:t xml:space="preserve">/דובר </w:t>
      </w:r>
      <w:r w:rsidR="002152F7">
        <w:rPr>
          <w:rFonts w:ascii="David" w:hAnsi="David" w:cs="David"/>
          <w:sz w:val="24"/>
          <w:szCs w:val="24"/>
          <w:rtl/>
        </w:rPr>
        <w:t xml:space="preserve"> של חברה מסחרית יכול לה</w:t>
      </w:r>
      <w:r w:rsidR="002152F7">
        <w:rPr>
          <w:rFonts w:ascii="David" w:hAnsi="David" w:cs="David" w:hint="cs"/>
          <w:sz w:val="24"/>
          <w:szCs w:val="24"/>
          <w:rtl/>
        </w:rPr>
        <w:t>י</w:t>
      </w:r>
      <w:r w:rsidR="002152F7">
        <w:rPr>
          <w:rFonts w:ascii="David" w:hAnsi="David" w:cs="David"/>
          <w:sz w:val="24"/>
          <w:szCs w:val="24"/>
          <w:rtl/>
        </w:rPr>
        <w:t xml:space="preserve">חשב </w:t>
      </w:r>
      <w:r w:rsidR="000C6F11">
        <w:rPr>
          <w:rFonts w:ascii="David" w:hAnsi="David" w:cs="David" w:hint="cs"/>
          <w:sz w:val="24"/>
          <w:szCs w:val="24"/>
          <w:rtl/>
        </w:rPr>
        <w:t xml:space="preserve">'עיסוק' מוכר בעולם </w:t>
      </w:r>
      <w:r w:rsidR="00270D6D">
        <w:rPr>
          <w:rFonts w:ascii="David" w:hAnsi="David" w:cs="David" w:hint="cs"/>
          <w:sz w:val="24"/>
          <w:szCs w:val="24"/>
          <w:rtl/>
        </w:rPr>
        <w:t>2</w:t>
      </w:r>
      <w:r w:rsidR="00873B73">
        <w:rPr>
          <w:rFonts w:ascii="David" w:hAnsi="David" w:cs="David" w:hint="cs"/>
          <w:sz w:val="24"/>
          <w:szCs w:val="24"/>
          <w:rtl/>
        </w:rPr>
        <w:t>)</w:t>
      </w:r>
      <w:r w:rsidR="00270D6D">
        <w:rPr>
          <w:rFonts w:ascii="David" w:hAnsi="David" w:cs="David" w:hint="cs"/>
          <w:sz w:val="24"/>
          <w:szCs w:val="24"/>
          <w:rtl/>
        </w:rPr>
        <w:t xml:space="preserve"> </w:t>
      </w:r>
      <w:r w:rsidR="002152F7">
        <w:rPr>
          <w:rFonts w:ascii="David" w:hAnsi="David" w:cs="David"/>
          <w:sz w:val="24"/>
          <w:szCs w:val="24"/>
          <w:rtl/>
        </w:rPr>
        <w:t>לא מדובר בפעולה הונית מאחר ואין מכירה של נכס כמוגדר בס'</w:t>
      </w:r>
      <w:r w:rsidR="002152F7">
        <w:rPr>
          <w:rFonts w:ascii="David" w:hAnsi="David" w:cs="David" w:hint="cs"/>
          <w:sz w:val="24"/>
          <w:szCs w:val="24"/>
          <w:rtl/>
        </w:rPr>
        <w:t>8</w:t>
      </w:r>
      <w:r w:rsidR="002152F7">
        <w:rPr>
          <w:rFonts w:ascii="David" w:hAnsi="David" w:cs="David"/>
          <w:sz w:val="24"/>
          <w:szCs w:val="24"/>
          <w:rtl/>
        </w:rPr>
        <w:t xml:space="preserve">8 לפקודה, אלא </w:t>
      </w:r>
      <w:r w:rsidR="000C6F11">
        <w:rPr>
          <w:rFonts w:ascii="David" w:hAnsi="David" w:cs="David" w:hint="cs"/>
          <w:sz w:val="24"/>
          <w:szCs w:val="24"/>
          <w:rtl/>
        </w:rPr>
        <w:t>מתן שרות</w:t>
      </w:r>
      <w:r w:rsidR="007F6CFC">
        <w:rPr>
          <w:rFonts w:ascii="David" w:hAnsi="David" w:cs="David" w:hint="cs"/>
          <w:sz w:val="24"/>
          <w:szCs w:val="24"/>
          <w:rtl/>
        </w:rPr>
        <w:t xml:space="preserve"> הנובע מידע שצבר ציון במפעל</w:t>
      </w:r>
      <w:r w:rsidR="002152F7" w:rsidRPr="0085399A">
        <w:rPr>
          <w:rFonts w:ascii="David" w:hAnsi="David" w:cs="David" w:hint="cs"/>
          <w:sz w:val="24"/>
          <w:szCs w:val="24"/>
          <w:rtl/>
        </w:rPr>
        <w:t xml:space="preserve">. </w:t>
      </w:r>
      <w:r w:rsidR="004B0A60">
        <w:rPr>
          <w:rFonts w:ascii="David" w:hAnsi="David" w:cs="David" w:hint="cs"/>
          <w:sz w:val="24"/>
          <w:szCs w:val="24"/>
          <w:rtl/>
        </w:rPr>
        <w:t xml:space="preserve">לאור האמור לטעמי מדובר בהכנסה </w:t>
      </w:r>
      <w:r w:rsidR="002152F7">
        <w:rPr>
          <w:rFonts w:ascii="David" w:hAnsi="David" w:cs="David" w:hint="cs"/>
          <w:sz w:val="24"/>
          <w:szCs w:val="24"/>
          <w:rtl/>
        </w:rPr>
        <w:t>לפי ס'2(1)</w:t>
      </w:r>
      <w:r w:rsidR="00C137B4">
        <w:rPr>
          <w:rFonts w:ascii="David" w:hAnsi="David" w:cs="David" w:hint="cs"/>
          <w:sz w:val="24"/>
          <w:szCs w:val="24"/>
          <w:rtl/>
        </w:rPr>
        <w:t xml:space="preserve"> לפקודה.</w:t>
      </w:r>
    </w:p>
    <w:p w14:paraId="118B7D90" w14:textId="77777777" w:rsidR="00A739FF" w:rsidRPr="00B143CC" w:rsidRDefault="00A739FF" w:rsidP="00AE41D8">
      <w:pPr>
        <w:spacing w:line="360" w:lineRule="auto"/>
        <w:jc w:val="mediumKashida"/>
        <w:rPr>
          <w:rFonts w:ascii="David" w:hAnsi="David" w:cs="David"/>
          <w:sz w:val="24"/>
          <w:szCs w:val="24"/>
        </w:rPr>
      </w:pPr>
    </w:p>
    <w:p w14:paraId="64F52193" w14:textId="77777777" w:rsidR="007A1BA7" w:rsidRPr="00A739FF" w:rsidRDefault="007A1BA7" w:rsidP="00AE41D8">
      <w:pPr>
        <w:spacing w:line="360" w:lineRule="auto"/>
      </w:pPr>
    </w:p>
    <w:sectPr w:rsidR="007A1BA7" w:rsidRPr="00A739FF" w:rsidSect="00D25656">
      <w:headerReference w:type="default" r:id="rId7"/>
      <w:pgSz w:w="11906" w:h="16838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8E05" w14:textId="77777777" w:rsidR="00D82B92" w:rsidRDefault="00D82B92" w:rsidP="00A46DAA">
      <w:pPr>
        <w:spacing w:after="0" w:line="240" w:lineRule="auto"/>
      </w:pPr>
      <w:r>
        <w:separator/>
      </w:r>
    </w:p>
  </w:endnote>
  <w:endnote w:type="continuationSeparator" w:id="0">
    <w:p w14:paraId="225F68BA" w14:textId="77777777" w:rsidR="00D82B92" w:rsidRDefault="00D82B92" w:rsidP="00A4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1AA6" w14:textId="77777777" w:rsidR="00D82B92" w:rsidRDefault="00D82B92" w:rsidP="00A46DAA">
      <w:pPr>
        <w:spacing w:after="0" w:line="240" w:lineRule="auto"/>
      </w:pPr>
      <w:r>
        <w:separator/>
      </w:r>
    </w:p>
  </w:footnote>
  <w:footnote w:type="continuationSeparator" w:id="0">
    <w:p w14:paraId="48046367" w14:textId="77777777" w:rsidR="00D82B92" w:rsidRDefault="00D82B92" w:rsidP="00A4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355F" w14:textId="33C027DA" w:rsidR="00A46DAA" w:rsidRDefault="00A46DAA" w:rsidP="00A46DAA">
    <w:pPr>
      <w:spacing w:line="360" w:lineRule="auto"/>
      <w:jc w:val="center"/>
      <w:rPr>
        <w:rFonts w:ascii="David" w:hAnsi="David" w:cs="David"/>
        <w:b/>
        <w:bCs/>
        <w:sz w:val="24"/>
        <w:szCs w:val="24"/>
        <w:u w:val="single"/>
        <w:rtl/>
      </w:rPr>
    </w:pPr>
    <w:r w:rsidRPr="00935528">
      <w:rPr>
        <w:rFonts w:ascii="David" w:hAnsi="David" w:cs="David" w:hint="cs"/>
        <w:b/>
        <w:bCs/>
        <w:sz w:val="24"/>
        <w:szCs w:val="24"/>
        <w:u w:val="single"/>
        <w:rtl/>
      </w:rPr>
      <w:t>עבודה במ</w:t>
    </w:r>
    <w:r w:rsidR="00461812">
      <w:rPr>
        <w:rFonts w:ascii="David" w:hAnsi="David" w:cs="David" w:hint="cs"/>
        <w:b/>
        <w:bCs/>
        <w:sz w:val="24"/>
        <w:szCs w:val="24"/>
        <w:u w:val="single"/>
        <w:rtl/>
      </w:rPr>
      <w:t>י</w:t>
    </w:r>
    <w:r w:rsidRPr="00935528">
      <w:rPr>
        <w:rFonts w:ascii="David" w:hAnsi="David" w:cs="David" w:hint="cs"/>
        <w:b/>
        <w:bCs/>
        <w:sz w:val="24"/>
        <w:szCs w:val="24"/>
        <w:u w:val="single"/>
        <w:rtl/>
      </w:rPr>
      <w:t>ס</w:t>
    </w:r>
    <w:r>
      <w:rPr>
        <w:rFonts w:ascii="David" w:hAnsi="David" w:cs="David" w:hint="cs"/>
        <w:b/>
        <w:bCs/>
        <w:sz w:val="24"/>
        <w:szCs w:val="24"/>
        <w:u w:val="single"/>
        <w:rtl/>
      </w:rPr>
      <w:t>ים</w:t>
    </w:r>
    <w:r w:rsidRPr="00935528">
      <w:rPr>
        <w:rFonts w:ascii="David" w:hAnsi="David" w:cs="David" w:hint="cs"/>
        <w:b/>
        <w:bCs/>
        <w:sz w:val="24"/>
        <w:szCs w:val="24"/>
        <w:u w:val="single"/>
        <w:rtl/>
      </w:rPr>
      <w:t xml:space="preserve"> </w:t>
    </w:r>
  </w:p>
  <w:p w14:paraId="50D6E0EA" w14:textId="77777777" w:rsidR="00A46DAA" w:rsidRDefault="00A46D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A5"/>
    <w:rsid w:val="00035626"/>
    <w:rsid w:val="00056E7D"/>
    <w:rsid w:val="000674D7"/>
    <w:rsid w:val="0007439C"/>
    <w:rsid w:val="00084A5D"/>
    <w:rsid w:val="00091948"/>
    <w:rsid w:val="000A5077"/>
    <w:rsid w:val="000C6F11"/>
    <w:rsid w:val="000D0235"/>
    <w:rsid w:val="000E5EAD"/>
    <w:rsid w:val="00106E79"/>
    <w:rsid w:val="00147D72"/>
    <w:rsid w:val="00161FD6"/>
    <w:rsid w:val="00171227"/>
    <w:rsid w:val="00171C86"/>
    <w:rsid w:val="001A7DF9"/>
    <w:rsid w:val="001B2BC6"/>
    <w:rsid w:val="001C520B"/>
    <w:rsid w:val="001D1BDE"/>
    <w:rsid w:val="001E3A45"/>
    <w:rsid w:val="001F6ABA"/>
    <w:rsid w:val="00201DE9"/>
    <w:rsid w:val="002152F7"/>
    <w:rsid w:val="002161D4"/>
    <w:rsid w:val="00217097"/>
    <w:rsid w:val="00231116"/>
    <w:rsid w:val="002354C5"/>
    <w:rsid w:val="00236E9A"/>
    <w:rsid w:val="00255F87"/>
    <w:rsid w:val="00270D6D"/>
    <w:rsid w:val="00281326"/>
    <w:rsid w:val="002839ED"/>
    <w:rsid w:val="002A0AE1"/>
    <w:rsid w:val="002A35CD"/>
    <w:rsid w:val="002B5FE6"/>
    <w:rsid w:val="002E29D3"/>
    <w:rsid w:val="002F1D0A"/>
    <w:rsid w:val="00323C52"/>
    <w:rsid w:val="0033015F"/>
    <w:rsid w:val="003605FC"/>
    <w:rsid w:val="00374326"/>
    <w:rsid w:val="003A47B6"/>
    <w:rsid w:val="003E10C9"/>
    <w:rsid w:val="00404E1C"/>
    <w:rsid w:val="0040630F"/>
    <w:rsid w:val="00412E6A"/>
    <w:rsid w:val="00422BE2"/>
    <w:rsid w:val="00436D30"/>
    <w:rsid w:val="00445292"/>
    <w:rsid w:val="00461812"/>
    <w:rsid w:val="00461821"/>
    <w:rsid w:val="00473082"/>
    <w:rsid w:val="004B0A60"/>
    <w:rsid w:val="004B49D2"/>
    <w:rsid w:val="004C4DE1"/>
    <w:rsid w:val="004C6614"/>
    <w:rsid w:val="004D5F44"/>
    <w:rsid w:val="004E5D9F"/>
    <w:rsid w:val="00521A55"/>
    <w:rsid w:val="00525810"/>
    <w:rsid w:val="00552D83"/>
    <w:rsid w:val="0058261F"/>
    <w:rsid w:val="00591984"/>
    <w:rsid w:val="005A35F6"/>
    <w:rsid w:val="005F0B35"/>
    <w:rsid w:val="005F0DD6"/>
    <w:rsid w:val="00601A01"/>
    <w:rsid w:val="00602927"/>
    <w:rsid w:val="006136A5"/>
    <w:rsid w:val="0061571B"/>
    <w:rsid w:val="00625BD0"/>
    <w:rsid w:val="006300BE"/>
    <w:rsid w:val="00670D0D"/>
    <w:rsid w:val="00672753"/>
    <w:rsid w:val="00672D12"/>
    <w:rsid w:val="00691EA9"/>
    <w:rsid w:val="006A7D49"/>
    <w:rsid w:val="006A7DE1"/>
    <w:rsid w:val="006C4B34"/>
    <w:rsid w:val="006C4DB9"/>
    <w:rsid w:val="006E6DCB"/>
    <w:rsid w:val="00761FFD"/>
    <w:rsid w:val="0077084F"/>
    <w:rsid w:val="00786000"/>
    <w:rsid w:val="00786672"/>
    <w:rsid w:val="00786A8F"/>
    <w:rsid w:val="007874D7"/>
    <w:rsid w:val="007A1BA7"/>
    <w:rsid w:val="007A6D1F"/>
    <w:rsid w:val="007A7996"/>
    <w:rsid w:val="007C3F82"/>
    <w:rsid w:val="007C48A5"/>
    <w:rsid w:val="007E390A"/>
    <w:rsid w:val="007F6CFC"/>
    <w:rsid w:val="007F73A5"/>
    <w:rsid w:val="008063D2"/>
    <w:rsid w:val="00833DCC"/>
    <w:rsid w:val="00861E4B"/>
    <w:rsid w:val="00864686"/>
    <w:rsid w:val="00873B73"/>
    <w:rsid w:val="008870C4"/>
    <w:rsid w:val="008876D1"/>
    <w:rsid w:val="00891F2B"/>
    <w:rsid w:val="008C647A"/>
    <w:rsid w:val="008F7F4E"/>
    <w:rsid w:val="00935528"/>
    <w:rsid w:val="00973D6A"/>
    <w:rsid w:val="0097577A"/>
    <w:rsid w:val="00976DE4"/>
    <w:rsid w:val="00993607"/>
    <w:rsid w:val="00997E62"/>
    <w:rsid w:val="009A0EF7"/>
    <w:rsid w:val="009A14DE"/>
    <w:rsid w:val="009B07A5"/>
    <w:rsid w:val="009B487A"/>
    <w:rsid w:val="009C6733"/>
    <w:rsid w:val="009E21B3"/>
    <w:rsid w:val="009E619B"/>
    <w:rsid w:val="009F4AFB"/>
    <w:rsid w:val="00A00C41"/>
    <w:rsid w:val="00A075E9"/>
    <w:rsid w:val="00A14DEE"/>
    <w:rsid w:val="00A15564"/>
    <w:rsid w:val="00A25052"/>
    <w:rsid w:val="00A26D7F"/>
    <w:rsid w:val="00A34BD2"/>
    <w:rsid w:val="00A46DAA"/>
    <w:rsid w:val="00A5253B"/>
    <w:rsid w:val="00A5267B"/>
    <w:rsid w:val="00A739FF"/>
    <w:rsid w:val="00A835EE"/>
    <w:rsid w:val="00A976E5"/>
    <w:rsid w:val="00AC2EE9"/>
    <w:rsid w:val="00AD0563"/>
    <w:rsid w:val="00AE0B39"/>
    <w:rsid w:val="00AE41D8"/>
    <w:rsid w:val="00AF7AAD"/>
    <w:rsid w:val="00B143CC"/>
    <w:rsid w:val="00B20265"/>
    <w:rsid w:val="00BB27A7"/>
    <w:rsid w:val="00C137B4"/>
    <w:rsid w:val="00C151D1"/>
    <w:rsid w:val="00C20573"/>
    <w:rsid w:val="00C23B05"/>
    <w:rsid w:val="00C32FFA"/>
    <w:rsid w:val="00C579BE"/>
    <w:rsid w:val="00C60D8E"/>
    <w:rsid w:val="00C87C33"/>
    <w:rsid w:val="00C95AD2"/>
    <w:rsid w:val="00C96AC2"/>
    <w:rsid w:val="00CA10DF"/>
    <w:rsid w:val="00CA1DE5"/>
    <w:rsid w:val="00CB0537"/>
    <w:rsid w:val="00CB0D3B"/>
    <w:rsid w:val="00CB51D6"/>
    <w:rsid w:val="00CC0D66"/>
    <w:rsid w:val="00CC4DD3"/>
    <w:rsid w:val="00CC4FD5"/>
    <w:rsid w:val="00CD03CE"/>
    <w:rsid w:val="00CD3BAE"/>
    <w:rsid w:val="00CE67A5"/>
    <w:rsid w:val="00D12A26"/>
    <w:rsid w:val="00D241D3"/>
    <w:rsid w:val="00D25656"/>
    <w:rsid w:val="00D314DE"/>
    <w:rsid w:val="00D54BF4"/>
    <w:rsid w:val="00D60CE8"/>
    <w:rsid w:val="00D71582"/>
    <w:rsid w:val="00D82B92"/>
    <w:rsid w:val="00D92CE9"/>
    <w:rsid w:val="00DA0C08"/>
    <w:rsid w:val="00DD4C2B"/>
    <w:rsid w:val="00DF1008"/>
    <w:rsid w:val="00E302F4"/>
    <w:rsid w:val="00E352E3"/>
    <w:rsid w:val="00E46E7D"/>
    <w:rsid w:val="00E652D3"/>
    <w:rsid w:val="00EA0F43"/>
    <w:rsid w:val="00EB4C9A"/>
    <w:rsid w:val="00ED71DD"/>
    <w:rsid w:val="00EE6ACA"/>
    <w:rsid w:val="00F0574E"/>
    <w:rsid w:val="00F2653B"/>
    <w:rsid w:val="00F27BE3"/>
    <w:rsid w:val="00F3134A"/>
    <w:rsid w:val="00F34D12"/>
    <w:rsid w:val="00F36C01"/>
    <w:rsid w:val="00F419A6"/>
    <w:rsid w:val="00F44640"/>
    <w:rsid w:val="00F60AB5"/>
    <w:rsid w:val="00F652BF"/>
    <w:rsid w:val="00F77743"/>
    <w:rsid w:val="00F859B5"/>
    <w:rsid w:val="00FC0DD2"/>
    <w:rsid w:val="00FC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94C9"/>
  <w15:docId w15:val="{16989FA4-9820-465A-9981-D6177131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9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"/>
    <w:basedOn w:val="a0"/>
    <w:rsid w:val="001A7DF9"/>
  </w:style>
  <w:style w:type="paragraph" w:styleId="a3">
    <w:name w:val="List Paragraph"/>
    <w:basedOn w:val="a"/>
    <w:uiPriority w:val="34"/>
    <w:qFormat/>
    <w:rsid w:val="00C96A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6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46DAA"/>
  </w:style>
  <w:style w:type="paragraph" w:styleId="a6">
    <w:name w:val="footer"/>
    <w:basedOn w:val="a"/>
    <w:link w:val="a7"/>
    <w:uiPriority w:val="99"/>
    <w:unhideWhenUsed/>
    <w:rsid w:val="00A46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4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A1037-FEC4-44B3-976D-E48747B6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Levy</dc:creator>
  <cp:lastModifiedBy>Tal Levy</cp:lastModifiedBy>
  <cp:revision>25</cp:revision>
  <dcterms:created xsi:type="dcterms:W3CDTF">2021-11-20T15:38:00Z</dcterms:created>
  <dcterms:modified xsi:type="dcterms:W3CDTF">2022-02-20T10:13:00Z</dcterms:modified>
</cp:coreProperties>
</file>