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D2EA3" w14:textId="77777777" w:rsidR="003E34D6" w:rsidRPr="009C6D94" w:rsidRDefault="003E34D6" w:rsidP="00627589">
      <w:pPr>
        <w:spacing w:line="276" w:lineRule="auto"/>
        <w:rPr>
          <w:rFonts w:ascii="David" w:hAnsi="David" w:cs="David"/>
          <w:u w:val="single"/>
          <w:rtl/>
        </w:rPr>
      </w:pPr>
      <w:r w:rsidRPr="009C6D94">
        <w:rPr>
          <w:rFonts w:ascii="David" w:hAnsi="David" w:cs="David"/>
          <w:u w:val="single"/>
          <w:rtl/>
        </w:rPr>
        <w:t>מאפייני התקשורת:</w:t>
      </w:r>
    </w:p>
    <w:p w14:paraId="55B3103C" w14:textId="77777777" w:rsidR="003E34D6" w:rsidRPr="00FD60F8" w:rsidRDefault="003E34D6" w:rsidP="00627589">
      <w:pPr>
        <w:pStyle w:val="a3"/>
        <w:numPr>
          <w:ilvl w:val="0"/>
          <w:numId w:val="1"/>
        </w:numPr>
        <w:spacing w:line="276" w:lineRule="auto"/>
        <w:rPr>
          <w:rFonts w:ascii="David" w:hAnsi="David" w:cs="David"/>
        </w:rPr>
      </w:pPr>
      <w:r w:rsidRPr="00FD60F8">
        <w:rPr>
          <w:rFonts w:ascii="David" w:hAnsi="David" w:cs="David"/>
          <w:b/>
          <w:bCs/>
          <w:rtl/>
        </w:rPr>
        <w:t>מסגור וייצוג חד צדדי-</w:t>
      </w:r>
      <w:r w:rsidRPr="00FD60F8">
        <w:rPr>
          <w:rFonts w:ascii="David" w:hAnsi="David" w:cs="David"/>
          <w:rtl/>
        </w:rPr>
        <w:t xml:space="preserve"> תיאוריית המסגור לא מכתיבה רק על מה לחשוב אלא גם על איך לחשוב.  הדרך שבה התקשורת נוהגת, שידור כתבות חד-צדדיות וממסגרות שתומכות רק בצד אחד בסיפור ולא רק מציגות את הפרשה מכתיבה לציבור איך לחשוב, בלי לראות את התמונה השלמה.</w:t>
      </w:r>
    </w:p>
    <w:p w14:paraId="5182B2A6" w14:textId="77777777" w:rsidR="003E34D6" w:rsidRPr="00FD60F8" w:rsidRDefault="003E34D6" w:rsidP="00627589">
      <w:pPr>
        <w:pStyle w:val="a3"/>
        <w:numPr>
          <w:ilvl w:val="0"/>
          <w:numId w:val="1"/>
        </w:numPr>
        <w:spacing w:line="276" w:lineRule="auto"/>
        <w:rPr>
          <w:rFonts w:ascii="David" w:hAnsi="David" w:cs="David"/>
        </w:rPr>
      </w:pPr>
      <w:r w:rsidRPr="00FD60F8">
        <w:rPr>
          <w:rFonts w:ascii="David" w:hAnsi="David" w:cs="David"/>
          <w:rtl/>
        </w:rPr>
        <w:t>שימוש בוויזואליה- למשל תמונה של גן שעשועים בסיפור על ילדים</w:t>
      </w:r>
    </w:p>
    <w:p w14:paraId="1E0C76E1" w14:textId="77777777" w:rsidR="003E34D6" w:rsidRPr="00FD60F8" w:rsidRDefault="003E34D6" w:rsidP="00627589">
      <w:pPr>
        <w:pStyle w:val="a3"/>
        <w:numPr>
          <w:ilvl w:val="0"/>
          <w:numId w:val="1"/>
        </w:numPr>
        <w:spacing w:line="276" w:lineRule="auto"/>
        <w:rPr>
          <w:rFonts w:ascii="David" w:hAnsi="David" w:cs="David"/>
        </w:rPr>
      </w:pPr>
      <w:r w:rsidRPr="00FD60F8">
        <w:rPr>
          <w:rFonts w:ascii="David" w:hAnsi="David" w:cs="David"/>
          <w:rtl/>
        </w:rPr>
        <w:t xml:space="preserve">תקשורת תלויה תרבות </w:t>
      </w:r>
    </w:p>
    <w:p w14:paraId="48750CC5" w14:textId="77777777" w:rsidR="001331B9" w:rsidRDefault="003E34D6" w:rsidP="00627589">
      <w:pPr>
        <w:pStyle w:val="a3"/>
        <w:numPr>
          <w:ilvl w:val="0"/>
          <w:numId w:val="1"/>
        </w:numPr>
        <w:spacing w:line="276" w:lineRule="auto"/>
        <w:rPr>
          <w:rFonts w:ascii="David" w:hAnsi="David" w:cs="David"/>
        </w:rPr>
      </w:pPr>
      <w:r w:rsidRPr="00FD60F8">
        <w:rPr>
          <w:rFonts w:ascii="David" w:hAnsi="David" w:cs="David"/>
          <w:rtl/>
        </w:rPr>
        <w:t xml:space="preserve">מתח בין שני נרטיבים </w:t>
      </w:r>
    </w:p>
    <w:p w14:paraId="2CEF4628" w14:textId="009CE250" w:rsidR="003E34D6" w:rsidRPr="001331B9" w:rsidRDefault="003E34D6" w:rsidP="00627589">
      <w:pPr>
        <w:pStyle w:val="a3"/>
        <w:numPr>
          <w:ilvl w:val="0"/>
          <w:numId w:val="1"/>
        </w:numPr>
        <w:spacing w:line="276" w:lineRule="auto"/>
        <w:rPr>
          <w:rFonts w:ascii="David" w:hAnsi="David" w:cs="David"/>
          <w:rtl/>
        </w:rPr>
      </w:pPr>
      <w:r w:rsidRPr="001331B9">
        <w:rPr>
          <w:rFonts w:ascii="David" w:hAnsi="David" w:cs="David"/>
          <w:b/>
          <w:bCs/>
          <w:rtl/>
        </w:rPr>
        <w:t>מתי לשתוק ומתי לדבר</w:t>
      </w:r>
      <w:r w:rsidRPr="001331B9">
        <w:rPr>
          <w:rFonts w:ascii="David" w:hAnsi="David" w:cs="David"/>
          <w:rtl/>
        </w:rPr>
        <w:t>- לפעמים עדיף לשתוק כדי לא לעורר "רעש" מיותר</w:t>
      </w:r>
      <w:r w:rsidR="001331B9">
        <w:rPr>
          <w:rFonts w:ascii="David" w:hAnsi="David" w:cs="David" w:hint="cs"/>
          <w:rtl/>
        </w:rPr>
        <w:t xml:space="preserve">. גם לשתוק זו בחירה עם אינטרסים משלה ולכן </w:t>
      </w:r>
      <w:r w:rsidR="001331B9" w:rsidRPr="001331B9">
        <w:rPr>
          <w:rFonts w:ascii="David" w:hAnsi="David" w:cs="David" w:hint="cs"/>
          <w:u w:val="single"/>
          <w:rtl/>
        </w:rPr>
        <w:t>הטיימינג</w:t>
      </w:r>
      <w:r w:rsidR="001331B9">
        <w:rPr>
          <w:rFonts w:ascii="David" w:hAnsi="David" w:cs="David" w:hint="cs"/>
          <w:rtl/>
        </w:rPr>
        <w:t xml:space="preserve"> </w:t>
      </w:r>
      <w:r w:rsidR="001331B9" w:rsidRPr="001331B9">
        <w:rPr>
          <w:rFonts w:ascii="David" w:hAnsi="David" w:cs="David" w:hint="cs"/>
          <w:u w:val="single"/>
          <w:rtl/>
        </w:rPr>
        <w:t>והדרך</w:t>
      </w:r>
      <w:r w:rsidR="001331B9">
        <w:rPr>
          <w:rFonts w:ascii="David" w:hAnsi="David" w:cs="David" w:hint="cs"/>
          <w:rtl/>
        </w:rPr>
        <w:t xml:space="preserve"> של התגובה חשוב נורא. (כמו שעשתה דודה של איתן בירן)</w:t>
      </w:r>
      <w:r w:rsidRPr="001331B9">
        <w:rPr>
          <w:rFonts w:ascii="David" w:hAnsi="David" w:cs="David"/>
          <w:rtl/>
        </w:rPr>
        <w:t>.</w:t>
      </w:r>
    </w:p>
    <w:p w14:paraId="72632DDE" w14:textId="77777777" w:rsidR="003E34D6" w:rsidRPr="00FD60F8" w:rsidRDefault="003E34D6" w:rsidP="00627589">
      <w:pPr>
        <w:spacing w:line="276" w:lineRule="auto"/>
        <w:rPr>
          <w:rFonts w:ascii="David" w:hAnsi="David" w:cs="David"/>
          <w:rtl/>
        </w:rPr>
      </w:pPr>
      <w:r w:rsidRPr="00FD60F8">
        <w:rPr>
          <w:rFonts w:ascii="David" w:hAnsi="David" w:cs="David"/>
          <w:u w:val="single"/>
          <w:rtl/>
        </w:rPr>
        <w:t>מאפייני התקשורת הממוסדת בישראל 2021</w:t>
      </w:r>
    </w:p>
    <w:p w14:paraId="61E38679" w14:textId="77777777" w:rsidR="003E34D6" w:rsidRPr="00FD60F8" w:rsidRDefault="003E34D6" w:rsidP="00627589">
      <w:pPr>
        <w:pStyle w:val="a3"/>
        <w:numPr>
          <w:ilvl w:val="0"/>
          <w:numId w:val="3"/>
        </w:numPr>
        <w:spacing w:line="276" w:lineRule="auto"/>
        <w:rPr>
          <w:rFonts w:ascii="David" w:hAnsi="David" w:cs="David"/>
        </w:rPr>
      </w:pPr>
      <w:r w:rsidRPr="00FD60F8">
        <w:rPr>
          <w:rFonts w:ascii="David" w:hAnsi="David" w:cs="David"/>
          <w:rtl/>
        </w:rPr>
        <w:t xml:space="preserve">פיטורי עיתונאים ירידה ב40% מ2010 . הירידה בהעסקת עיתונאים מובילה לכך שהסיקור מתרחק מהזירה המשפטית, כי אין מספיק כוח עבודה שיסקר את </w:t>
      </w:r>
      <w:proofErr w:type="spellStart"/>
      <w:r w:rsidRPr="00FD60F8">
        <w:rPr>
          <w:rFonts w:ascii="David" w:hAnsi="David" w:cs="David"/>
          <w:rtl/>
        </w:rPr>
        <w:t>הכל</w:t>
      </w:r>
      <w:proofErr w:type="spellEnd"/>
    </w:p>
    <w:p w14:paraId="70AAAE4A" w14:textId="3F02C13D" w:rsidR="003E34D6" w:rsidRPr="00FD60F8" w:rsidRDefault="003E34D6" w:rsidP="00627589">
      <w:pPr>
        <w:pStyle w:val="a3"/>
        <w:numPr>
          <w:ilvl w:val="0"/>
          <w:numId w:val="3"/>
        </w:numPr>
        <w:spacing w:line="276" w:lineRule="auto"/>
        <w:rPr>
          <w:rFonts w:ascii="David" w:hAnsi="David" w:cs="David"/>
          <w:rtl/>
        </w:rPr>
      </w:pPr>
      <w:r w:rsidRPr="00FD60F8">
        <w:rPr>
          <w:rFonts w:ascii="David" w:hAnsi="David" w:cs="David"/>
          <w:rtl/>
        </w:rPr>
        <w:t xml:space="preserve">צמצום תחקירי עומק </w:t>
      </w:r>
      <w:proofErr w:type="spellStart"/>
      <w:r w:rsidRPr="00FD60F8">
        <w:rPr>
          <w:rFonts w:ascii="David" w:hAnsi="David" w:cs="David"/>
          <w:rtl/>
        </w:rPr>
        <w:t>ו</w:t>
      </w:r>
      <w:r w:rsidRPr="00FD60F8">
        <w:rPr>
          <w:rFonts w:ascii="David" w:hAnsi="David" w:cs="David"/>
          <w:b/>
          <w:bCs/>
          <w:rtl/>
        </w:rPr>
        <w:t>בידוריזציה</w:t>
      </w:r>
      <w:proofErr w:type="spellEnd"/>
      <w:r w:rsidRPr="00FD60F8">
        <w:rPr>
          <w:rFonts w:ascii="David" w:hAnsi="David" w:cs="David"/>
          <w:b/>
          <w:bCs/>
          <w:rtl/>
        </w:rPr>
        <w:t xml:space="preserve"> של התוכן החדש</w:t>
      </w:r>
      <w:r w:rsidR="001331B9">
        <w:rPr>
          <w:rFonts w:ascii="David" w:hAnsi="David" w:cs="David" w:hint="cs"/>
          <w:b/>
          <w:bCs/>
          <w:rtl/>
        </w:rPr>
        <w:t>ו</w:t>
      </w:r>
      <w:r w:rsidRPr="00FD60F8">
        <w:rPr>
          <w:rFonts w:ascii="David" w:hAnsi="David" w:cs="David"/>
          <w:b/>
          <w:bCs/>
          <w:rtl/>
        </w:rPr>
        <w:t xml:space="preserve">תי- </w:t>
      </w:r>
      <w:r w:rsidRPr="00FD60F8">
        <w:rPr>
          <w:rFonts w:ascii="David" w:hAnsi="David" w:cs="David"/>
          <w:rtl/>
        </w:rPr>
        <w:t>מגמה עולה של פוליטיקאים שפונים להתראיין בתוכניות בידור וסאטירה- כדי לעקוף את ערוצי התקשורת אך עדיין לקבל סיקור ולהשפיע על דעת קהל ללא ביקורת רצינית. תופעה רווחת שמראה שאולם לתקשורת הממוסדת עדיין יש הערכה רבה אך היא מוחלשת לא רק כלכלית אלא גם מעמד ציבורי נמוך.</w:t>
      </w:r>
    </w:p>
    <w:p w14:paraId="5EED4105" w14:textId="77777777" w:rsidR="003E34D6" w:rsidRPr="00FD60F8" w:rsidRDefault="003E34D6" w:rsidP="00627589">
      <w:pPr>
        <w:pStyle w:val="a3"/>
        <w:numPr>
          <w:ilvl w:val="0"/>
          <w:numId w:val="3"/>
        </w:numPr>
        <w:spacing w:line="276" w:lineRule="auto"/>
        <w:rPr>
          <w:rFonts w:ascii="David" w:hAnsi="David" w:cs="David"/>
        </w:rPr>
      </w:pPr>
      <w:r w:rsidRPr="00FD60F8">
        <w:rPr>
          <w:rFonts w:ascii="David" w:hAnsi="David" w:cs="David"/>
          <w:rtl/>
        </w:rPr>
        <w:t xml:space="preserve">אינטרסים מסחריים בסיקור, קידום תוכן מסחרי במהדורות החדשות כך שהציבור לא יכול להבחין איזה סיקור נובע מאינטרס כלכלי של החברה המחזיקה בחדשות, ואיזה דיווח עיתונאי אמין ואמיתי שנובע מחופש מידע.  </w:t>
      </w:r>
    </w:p>
    <w:p w14:paraId="4EE44BA2" w14:textId="7D6D41E6" w:rsidR="003E34D6" w:rsidRPr="00FD60F8" w:rsidRDefault="003E34D6" w:rsidP="00627589">
      <w:pPr>
        <w:pStyle w:val="a3"/>
        <w:numPr>
          <w:ilvl w:val="0"/>
          <w:numId w:val="3"/>
        </w:numPr>
        <w:spacing w:line="276" w:lineRule="auto"/>
        <w:rPr>
          <w:rFonts w:ascii="David" w:hAnsi="David" w:cs="David"/>
        </w:rPr>
      </w:pPr>
      <w:r w:rsidRPr="00FD60F8">
        <w:rPr>
          <w:rFonts w:ascii="David" w:hAnsi="David" w:cs="David"/>
          <w:rtl/>
        </w:rPr>
        <w:t xml:space="preserve">החלשת התקשורת הממוסדת עקב התקפות פוליטיות והעתקת פעילות פוליטית </w:t>
      </w:r>
      <w:r w:rsidRPr="009C6D94">
        <w:rPr>
          <w:rFonts w:ascii="David" w:hAnsi="David" w:cs="David"/>
          <w:b/>
          <w:bCs/>
          <w:rtl/>
        </w:rPr>
        <w:t>לרשתות החברתיות</w:t>
      </w:r>
      <w:r w:rsidR="009C6D94">
        <w:rPr>
          <w:rFonts w:ascii="David" w:hAnsi="David" w:cs="David" w:hint="cs"/>
          <w:rtl/>
        </w:rPr>
        <w:t xml:space="preserve"> שמנגישות </w:t>
      </w:r>
      <w:proofErr w:type="spellStart"/>
      <w:r w:rsidR="009C6D94">
        <w:rPr>
          <w:rFonts w:ascii="David" w:hAnsi="David" w:cs="David" w:hint="cs"/>
          <w:rtl/>
        </w:rPr>
        <w:t>הכל</w:t>
      </w:r>
      <w:proofErr w:type="spellEnd"/>
      <w:r w:rsidR="009C6D94">
        <w:rPr>
          <w:rFonts w:ascii="David" w:hAnsi="David" w:cs="David" w:hint="cs"/>
          <w:rtl/>
        </w:rPr>
        <w:t xml:space="preserve"> בכל זמן</w:t>
      </w:r>
      <w:r w:rsidRPr="00FD60F8">
        <w:rPr>
          <w:rFonts w:ascii="David" w:hAnsi="David" w:cs="David"/>
          <w:rtl/>
        </w:rPr>
        <w:t>. אך אלו עדיין שואבות גם הן פרסום מהתקשורת הממוסדת ולכן יש לה עוד השפעה מעצבת על הציבור</w:t>
      </w:r>
      <w:r w:rsidR="009C6D94">
        <w:rPr>
          <w:rFonts w:ascii="David" w:hAnsi="David" w:cs="David" w:hint="cs"/>
          <w:rtl/>
        </w:rPr>
        <w:t>.</w:t>
      </w:r>
    </w:p>
    <w:p w14:paraId="5B48FD7B" w14:textId="729E6476" w:rsidR="009C6D94" w:rsidRPr="009C6D94" w:rsidRDefault="003E34D6" w:rsidP="00627589">
      <w:pPr>
        <w:pStyle w:val="a3"/>
        <w:numPr>
          <w:ilvl w:val="0"/>
          <w:numId w:val="3"/>
        </w:numPr>
        <w:spacing w:line="276" w:lineRule="auto"/>
        <w:rPr>
          <w:rFonts w:ascii="David" w:hAnsi="David" w:cs="David"/>
        </w:rPr>
      </w:pPr>
      <w:r w:rsidRPr="00FD60F8">
        <w:rPr>
          <w:rFonts w:ascii="David" w:hAnsi="David" w:cs="David"/>
          <w:rtl/>
        </w:rPr>
        <w:t xml:space="preserve">עידן </w:t>
      </w:r>
      <w:proofErr w:type="spellStart"/>
      <w:r w:rsidRPr="00FD60F8">
        <w:rPr>
          <w:rFonts w:ascii="David" w:hAnsi="David" w:cs="David"/>
          <w:rtl/>
        </w:rPr>
        <w:t>התמוטות</w:t>
      </w:r>
      <w:proofErr w:type="spellEnd"/>
      <w:r w:rsidRPr="00FD60F8">
        <w:rPr>
          <w:rFonts w:ascii="David" w:hAnsi="David" w:cs="David"/>
          <w:rtl/>
        </w:rPr>
        <w:t xml:space="preserve"> מידע- </w:t>
      </w:r>
      <w:proofErr w:type="spellStart"/>
      <w:r w:rsidRPr="00FD60F8">
        <w:rPr>
          <w:rFonts w:ascii="David" w:hAnsi="David" w:cs="David"/>
          <w:rtl/>
        </w:rPr>
        <w:t>הכל</w:t>
      </w:r>
      <w:proofErr w:type="spellEnd"/>
      <w:r w:rsidRPr="00FD60F8">
        <w:rPr>
          <w:rFonts w:ascii="David" w:hAnsi="David" w:cs="David"/>
          <w:rtl/>
        </w:rPr>
        <w:t xml:space="preserve"> נגיש קצר ומתומצת לכן הסיקור הופך להיות בשפה מונגשת פשוטה וצינית.</w:t>
      </w:r>
      <w:r w:rsidR="009C6D94">
        <w:rPr>
          <w:rFonts w:ascii="David" w:hAnsi="David" w:cs="David" w:hint="cs"/>
          <w:rtl/>
        </w:rPr>
        <w:t xml:space="preserve"> </w:t>
      </w:r>
    </w:p>
    <w:p w14:paraId="6FB9502A" w14:textId="77777777" w:rsidR="003E34D6" w:rsidRPr="00FD60F8" w:rsidRDefault="003E34D6" w:rsidP="00627589">
      <w:pPr>
        <w:spacing w:line="276" w:lineRule="auto"/>
        <w:rPr>
          <w:rFonts w:ascii="David" w:hAnsi="David" w:cs="David"/>
          <w:rtl/>
        </w:rPr>
      </w:pPr>
      <w:r w:rsidRPr="00FD60F8">
        <w:rPr>
          <w:rFonts w:ascii="David" w:hAnsi="David" w:cs="David"/>
          <w:rtl/>
        </w:rPr>
        <w:t>סיקור המשפט בתקשורת- עדיף לתקשורת לעבוד מהצד של התביעה ולא ההגנה:</w:t>
      </w:r>
    </w:p>
    <w:p w14:paraId="334545A8" w14:textId="77777777" w:rsidR="003E34D6" w:rsidRPr="00FD60F8" w:rsidRDefault="003E34D6" w:rsidP="00627589">
      <w:pPr>
        <w:pStyle w:val="a3"/>
        <w:numPr>
          <w:ilvl w:val="0"/>
          <w:numId w:val="4"/>
        </w:numPr>
        <w:spacing w:line="276" w:lineRule="auto"/>
        <w:rPr>
          <w:rFonts w:ascii="David" w:hAnsi="David" w:cs="David"/>
        </w:rPr>
      </w:pPr>
      <w:r w:rsidRPr="00FD60F8">
        <w:rPr>
          <w:rFonts w:ascii="David" w:hAnsi="David" w:cs="David"/>
          <w:rtl/>
        </w:rPr>
        <w:t xml:space="preserve">העיתונאים תלויים במערכת המשפט והתביעה היא הברז למידע (הסנגור לא מקבל </w:t>
      </w:r>
      <w:proofErr w:type="spellStart"/>
      <w:r w:rsidRPr="00FD60F8">
        <w:rPr>
          <w:rFonts w:ascii="David" w:hAnsi="David" w:cs="David"/>
          <w:rtl/>
        </w:rPr>
        <w:t>הכל</w:t>
      </w:r>
      <w:proofErr w:type="spellEnd"/>
      <w:r w:rsidRPr="00FD60F8">
        <w:rPr>
          <w:rFonts w:ascii="David" w:hAnsi="David" w:cs="David"/>
          <w:rtl/>
        </w:rPr>
        <w:t xml:space="preserve"> הרבה נשאר במשטרה)</w:t>
      </w:r>
    </w:p>
    <w:p w14:paraId="038E152D" w14:textId="77777777" w:rsidR="003E34D6" w:rsidRPr="00FD60F8" w:rsidRDefault="003E34D6" w:rsidP="00627589">
      <w:pPr>
        <w:pStyle w:val="a3"/>
        <w:numPr>
          <w:ilvl w:val="0"/>
          <w:numId w:val="4"/>
        </w:numPr>
        <w:spacing w:line="276" w:lineRule="auto"/>
        <w:rPr>
          <w:rFonts w:ascii="David" w:hAnsi="David" w:cs="David"/>
        </w:rPr>
      </w:pPr>
      <w:r w:rsidRPr="00FD60F8">
        <w:rPr>
          <w:rFonts w:ascii="David" w:hAnsi="David" w:cs="David"/>
          <w:rtl/>
        </w:rPr>
        <w:t>תרבותית תפיסת החוק והסדר עולה על תפיסת ההליך ההוגן</w:t>
      </w:r>
    </w:p>
    <w:p w14:paraId="7CCF1C56" w14:textId="77777777" w:rsidR="003E34D6" w:rsidRPr="00FD60F8" w:rsidRDefault="003E34D6" w:rsidP="00627589">
      <w:pPr>
        <w:pStyle w:val="a3"/>
        <w:numPr>
          <w:ilvl w:val="0"/>
          <w:numId w:val="4"/>
        </w:numPr>
        <w:spacing w:line="276" w:lineRule="auto"/>
        <w:rPr>
          <w:rFonts w:ascii="David" w:hAnsi="David" w:cs="David"/>
        </w:rPr>
      </w:pPr>
      <w:r w:rsidRPr="00FD60F8">
        <w:rPr>
          <w:rFonts w:ascii="David" w:hAnsi="David" w:cs="David"/>
          <w:rtl/>
        </w:rPr>
        <w:t>פחד- התפיסה שאנו צריכים חוק וסדר כדי להסדיר את החברה נובעת מפחד= יש פאניקה מוסרית ופחד מפושעים וקביעה מחקרית שהפחד מוכר.</w:t>
      </w:r>
    </w:p>
    <w:p w14:paraId="307F09E7" w14:textId="0EAAC400" w:rsidR="003E34D6" w:rsidRPr="00002D94" w:rsidRDefault="003E34D6" w:rsidP="00002D94">
      <w:pPr>
        <w:spacing w:line="276" w:lineRule="auto"/>
        <w:rPr>
          <w:rFonts w:ascii="David" w:hAnsi="David" w:cs="David"/>
          <w:b/>
          <w:bCs/>
          <w:rtl/>
        </w:rPr>
      </w:pPr>
      <w:r w:rsidRPr="00FD60F8">
        <w:rPr>
          <w:rFonts w:ascii="David" w:hAnsi="David" w:cs="David"/>
          <w:b/>
          <w:bCs/>
          <w:rtl/>
        </w:rPr>
        <w:t>ההליך המשפטי משתמש באלמנט הפחד, אלמנט הפישוט, אלמנט הפרסונליזציה ואלמנט הדרמה כדי לקבל יותר חשיפה ועניין מהציבור- זה מה שמעניין את התקשורת</w:t>
      </w:r>
      <w:r w:rsidR="00002D94">
        <w:rPr>
          <w:rFonts w:ascii="David" w:hAnsi="David" w:cs="David" w:hint="cs"/>
          <w:b/>
          <w:bCs/>
          <w:rtl/>
        </w:rPr>
        <w:t xml:space="preserve">, נורמליזציה, שייח </w:t>
      </w:r>
      <w:r w:rsidR="00002D94" w:rsidRPr="00002D94">
        <w:rPr>
          <w:rFonts w:ascii="David" w:hAnsi="David" w:cs="David" w:hint="cs"/>
          <w:b/>
          <w:bCs/>
          <w:rtl/>
        </w:rPr>
        <w:t xml:space="preserve">העתיד, עירוב בין דעה לעובדה, ביקורת </w:t>
      </w:r>
      <w:proofErr w:type="spellStart"/>
      <w:r w:rsidR="00002D94" w:rsidRPr="00002D94">
        <w:rPr>
          <w:rFonts w:ascii="David" w:hAnsi="David" w:cs="David" w:hint="cs"/>
          <w:b/>
          <w:bCs/>
          <w:rtl/>
        </w:rPr>
        <w:t>וצינויות</w:t>
      </w:r>
      <w:proofErr w:type="spellEnd"/>
      <w:r w:rsidR="00002D94" w:rsidRPr="00002D94">
        <w:rPr>
          <w:rFonts w:ascii="David" w:hAnsi="David" w:cs="David" w:hint="cs"/>
          <w:b/>
          <w:bCs/>
          <w:rtl/>
        </w:rPr>
        <w:t xml:space="preserve"> למשפט, מאבק בין החוק לאינטואיציה של צדק </w:t>
      </w:r>
      <w:r w:rsidR="00002D94" w:rsidRPr="00002D94">
        <w:rPr>
          <w:rFonts w:ascii="David" w:hAnsi="David" w:cs="David"/>
          <w:b/>
          <w:bCs/>
        </w:rPr>
        <w:t>Trial by Media</w:t>
      </w:r>
      <w:r w:rsidR="00002D94">
        <w:rPr>
          <w:rFonts w:ascii="David" w:hAnsi="David" w:cs="David" w:hint="cs"/>
          <w:b/>
          <w:bCs/>
          <w:rtl/>
        </w:rPr>
        <w:t xml:space="preserve"> ועליית האקטיביזם העיתונאי תוך הפיכת הנמען למושבע כורסא.  </w:t>
      </w:r>
      <w:r w:rsidR="00002D94" w:rsidRPr="00002D94">
        <w:rPr>
          <w:rFonts w:ascii="David" w:hAnsi="David" w:cs="David" w:hint="cs"/>
          <w:rtl/>
        </w:rPr>
        <w:t>מפורט בסוף המחברת.</w:t>
      </w:r>
    </w:p>
    <w:p w14:paraId="14ABA3BC" w14:textId="77777777" w:rsidR="003E34D6" w:rsidRPr="00FD60F8" w:rsidRDefault="003E34D6" w:rsidP="00627589">
      <w:pPr>
        <w:spacing w:line="276" w:lineRule="auto"/>
        <w:rPr>
          <w:rFonts w:ascii="David" w:hAnsi="David" w:cs="David"/>
          <w:rtl/>
        </w:rPr>
      </w:pPr>
      <w:r w:rsidRPr="00FD60F8">
        <w:rPr>
          <w:rFonts w:ascii="David" w:hAnsi="David" w:cs="David"/>
          <w:rtl/>
        </w:rPr>
        <w:t>הערך החדשותי נקבע לפי מידת החשיבות הציבורית שלו- למשל עדיפות סיקור של אנשים מוכרים או של מעשים חמורים..</w:t>
      </w:r>
    </w:p>
    <w:p w14:paraId="17B51B59" w14:textId="77777777" w:rsidR="003E34D6" w:rsidRPr="00FD60F8" w:rsidRDefault="003E34D6" w:rsidP="00627589">
      <w:pPr>
        <w:spacing w:line="276" w:lineRule="auto"/>
        <w:rPr>
          <w:rFonts w:ascii="David" w:hAnsi="David" w:cs="David"/>
          <w:rtl/>
        </w:rPr>
      </w:pPr>
      <w:r w:rsidRPr="00FD60F8">
        <w:rPr>
          <w:rFonts w:ascii="David" w:hAnsi="David" w:cs="David"/>
          <w:u w:val="single"/>
          <w:rtl/>
        </w:rPr>
        <w:t>מעמדה של העובדה בתקשורת</w:t>
      </w:r>
      <w:r w:rsidRPr="00FD60F8">
        <w:rPr>
          <w:rFonts w:ascii="David" w:hAnsi="David" w:cs="David"/>
          <w:rtl/>
        </w:rPr>
        <w:t xml:space="preserve"> (פחתה האובייקטיביות):</w:t>
      </w:r>
    </w:p>
    <w:p w14:paraId="19E6D3B7" w14:textId="77777777" w:rsidR="003E34D6" w:rsidRPr="00FD60F8" w:rsidRDefault="003E34D6" w:rsidP="00627589">
      <w:pPr>
        <w:pStyle w:val="a3"/>
        <w:numPr>
          <w:ilvl w:val="0"/>
          <w:numId w:val="4"/>
        </w:numPr>
        <w:spacing w:line="276" w:lineRule="auto"/>
        <w:rPr>
          <w:rFonts w:ascii="David" w:hAnsi="David" w:cs="David"/>
        </w:rPr>
      </w:pPr>
      <w:r w:rsidRPr="00FD60F8">
        <w:rPr>
          <w:rFonts w:ascii="David" w:hAnsi="David" w:cs="David"/>
          <w:b/>
          <w:bCs/>
          <w:rtl/>
        </w:rPr>
        <w:t>שיח עתיד</w:t>
      </w:r>
      <w:r w:rsidRPr="00FD60F8">
        <w:rPr>
          <w:rFonts w:ascii="David" w:hAnsi="David" w:cs="David"/>
          <w:rtl/>
        </w:rPr>
        <w:t xml:space="preserve">- התקשורת הממוסדת לא יכולה להתחרות ברשתות החברתיות מבחינת זמן סיקור ולכן יש עלייה בשיח עתידי ופרשנות במקום סיקור של אירועי היום. </w:t>
      </w:r>
    </w:p>
    <w:p w14:paraId="4754D7AA" w14:textId="77777777" w:rsidR="003E34D6" w:rsidRPr="00FD60F8" w:rsidRDefault="003E34D6" w:rsidP="00627589">
      <w:pPr>
        <w:pStyle w:val="a3"/>
        <w:numPr>
          <w:ilvl w:val="0"/>
          <w:numId w:val="4"/>
        </w:numPr>
        <w:spacing w:line="276" w:lineRule="auto"/>
        <w:rPr>
          <w:rFonts w:ascii="David" w:hAnsi="David" w:cs="David"/>
        </w:rPr>
      </w:pPr>
      <w:r w:rsidRPr="00FD60F8">
        <w:rPr>
          <w:rFonts w:ascii="David" w:hAnsi="David" w:cs="David"/>
          <w:b/>
          <w:bCs/>
          <w:rtl/>
        </w:rPr>
        <w:t>פוליטיזציה של הסיקור</w:t>
      </w:r>
      <w:r w:rsidRPr="00FD60F8">
        <w:rPr>
          <w:rFonts w:ascii="David" w:hAnsi="David" w:cs="David"/>
          <w:rtl/>
        </w:rPr>
        <w:t>- יותר מאמרי דעה ופרשנויות.</w:t>
      </w:r>
    </w:p>
    <w:p w14:paraId="1CE279D7" w14:textId="77777777" w:rsidR="003E34D6" w:rsidRPr="00FD60F8" w:rsidRDefault="003E34D6" w:rsidP="00627589">
      <w:pPr>
        <w:pStyle w:val="a3"/>
        <w:numPr>
          <w:ilvl w:val="0"/>
          <w:numId w:val="4"/>
        </w:numPr>
        <w:spacing w:line="276" w:lineRule="auto"/>
        <w:rPr>
          <w:rFonts w:ascii="David" w:hAnsi="David" w:cs="David"/>
        </w:rPr>
      </w:pPr>
      <w:r w:rsidRPr="00FD60F8">
        <w:rPr>
          <w:rFonts w:ascii="David" w:hAnsi="David" w:cs="David"/>
          <w:b/>
          <w:bCs/>
          <w:rtl/>
        </w:rPr>
        <w:t>עליית האקטיביזם העיתונאי:</w:t>
      </w:r>
      <w:r w:rsidRPr="00FD60F8">
        <w:rPr>
          <w:rFonts w:ascii="David" w:hAnsi="David" w:cs="David"/>
          <w:rtl/>
        </w:rPr>
        <w:t xml:space="preserve"> אופן מסורתי, העיתונאי אמור לדווח ואינו אמור להיות אקטיביסט חברתי. היום ישנם עיתונאים שנלחצים לקידום נושא מסוים או אנשים מסוימים. למשל- התגייסות עיתונאיות לטובת נפגעות עבירות מין כדוגמת הדס שטייף, יעל דן </w:t>
      </w:r>
      <w:proofErr w:type="spellStart"/>
      <w:r w:rsidRPr="00FD60F8">
        <w:rPr>
          <w:rFonts w:ascii="David" w:hAnsi="David" w:cs="David"/>
          <w:rtl/>
        </w:rPr>
        <w:t>וכו</w:t>
      </w:r>
      <w:proofErr w:type="spellEnd"/>
      <w:r w:rsidRPr="00FD60F8">
        <w:rPr>
          <w:rFonts w:ascii="David" w:hAnsi="David" w:cs="David"/>
          <w:rtl/>
        </w:rPr>
        <w:t>'. צריך לשקול מילים למשל הדס נתבע בלשון הרע</w:t>
      </w:r>
    </w:p>
    <w:p w14:paraId="3768E1DB" w14:textId="70AF00AF" w:rsidR="003E34D6" w:rsidRPr="00FD60F8" w:rsidRDefault="003E34D6" w:rsidP="00627589">
      <w:pPr>
        <w:pStyle w:val="a3"/>
        <w:numPr>
          <w:ilvl w:val="0"/>
          <w:numId w:val="4"/>
        </w:numPr>
        <w:spacing w:line="276" w:lineRule="auto"/>
        <w:rPr>
          <w:rFonts w:ascii="David" w:hAnsi="David" w:cs="David"/>
        </w:rPr>
      </w:pPr>
      <w:r w:rsidRPr="00FD60F8">
        <w:rPr>
          <w:rFonts w:ascii="David" w:hAnsi="David" w:cs="David"/>
          <w:b/>
          <w:bCs/>
          <w:rtl/>
        </w:rPr>
        <w:t>הקמפיינים של השנים האחרונות בטענות לאי צדק (</w:t>
      </w:r>
      <w:r w:rsidRPr="00FD60F8">
        <w:rPr>
          <w:rFonts w:ascii="David" w:hAnsi="David" w:cs="David"/>
          <w:rtl/>
        </w:rPr>
        <w:t xml:space="preserve">כמו קמפיין </w:t>
      </w:r>
      <w:proofErr w:type="spellStart"/>
      <w:r w:rsidRPr="00FD60F8">
        <w:rPr>
          <w:rFonts w:ascii="David" w:hAnsi="David" w:cs="David"/>
          <w:rtl/>
        </w:rPr>
        <w:t>זדורוב</w:t>
      </w:r>
      <w:proofErr w:type="spellEnd"/>
      <w:r w:rsidRPr="00FD60F8">
        <w:rPr>
          <w:rFonts w:ascii="David" w:hAnsi="David" w:cs="David"/>
          <w:rtl/>
        </w:rPr>
        <w:t>)- שמערכת המשפט לא החמירה מספיק עם הנאשם, שהעונשים קלים מדי, הרשיעו את האדם הלא נכון ...... אי אמון בכללי הממסד שגבר בעידן הרשתות החברתיות</w:t>
      </w:r>
      <w:r w:rsidR="009C6D94">
        <w:rPr>
          <w:rFonts w:ascii="David" w:hAnsi="David" w:cs="David" w:hint="cs"/>
          <w:rtl/>
        </w:rPr>
        <w:t>.</w:t>
      </w:r>
    </w:p>
    <w:p w14:paraId="3DB66AD5" w14:textId="53B1E9AF" w:rsidR="00002D94" w:rsidRPr="00002D94" w:rsidRDefault="003E34D6" w:rsidP="00002D94">
      <w:pPr>
        <w:pStyle w:val="a3"/>
        <w:numPr>
          <w:ilvl w:val="0"/>
          <w:numId w:val="4"/>
        </w:numPr>
        <w:spacing w:line="276" w:lineRule="auto"/>
        <w:rPr>
          <w:rFonts w:ascii="David" w:hAnsi="David" w:cs="David"/>
        </w:rPr>
      </w:pPr>
      <w:r w:rsidRPr="00FD60F8">
        <w:rPr>
          <w:rFonts w:ascii="David" w:hAnsi="David" w:cs="David"/>
          <w:b/>
          <w:bCs/>
          <w:rtl/>
        </w:rPr>
        <w:t xml:space="preserve">סדרות </w:t>
      </w:r>
      <w:proofErr w:type="spellStart"/>
      <w:r w:rsidRPr="00FD60F8">
        <w:rPr>
          <w:rFonts w:ascii="David" w:hAnsi="David" w:cs="David"/>
          <w:b/>
          <w:bCs/>
          <w:rtl/>
        </w:rPr>
        <w:t>הדוקו</w:t>
      </w:r>
      <w:proofErr w:type="spellEnd"/>
      <w:r w:rsidRPr="00FD60F8">
        <w:rPr>
          <w:rFonts w:ascii="David" w:hAnsi="David" w:cs="David"/>
          <w:b/>
          <w:bCs/>
          <w:rtl/>
        </w:rPr>
        <w:t>-פשע</w:t>
      </w:r>
      <w:r w:rsidRPr="00FD60F8">
        <w:rPr>
          <w:rFonts w:ascii="David" w:hAnsi="David" w:cs="David"/>
          <w:rtl/>
        </w:rPr>
        <w:t xml:space="preserve">- הן לא משדר חדשותי רגיל. הן מביעות דעה, הן נחרצות ויש שאומרים </w:t>
      </w:r>
      <w:proofErr w:type="spellStart"/>
      <w:r w:rsidRPr="00FD60F8">
        <w:rPr>
          <w:rFonts w:ascii="David" w:hAnsi="David" w:cs="David"/>
          <w:rtl/>
        </w:rPr>
        <w:t>שהדוקו</w:t>
      </w:r>
      <w:proofErr w:type="spellEnd"/>
      <w:r w:rsidRPr="00FD60F8">
        <w:rPr>
          <w:rFonts w:ascii="David" w:hAnsi="David" w:cs="David"/>
          <w:rtl/>
        </w:rPr>
        <w:t xml:space="preserve"> ניצח את העיתונות כי הוא יותר מעניין. </w:t>
      </w:r>
      <w:proofErr w:type="spellStart"/>
      <w:r w:rsidRPr="00FD60F8">
        <w:rPr>
          <w:rFonts w:ascii="David" w:hAnsi="David" w:cs="David"/>
          <w:rtl/>
        </w:rPr>
        <w:t>הדוקו</w:t>
      </w:r>
      <w:proofErr w:type="spellEnd"/>
      <w:r w:rsidRPr="00FD60F8">
        <w:rPr>
          <w:rFonts w:ascii="David" w:hAnsi="David" w:cs="David"/>
          <w:rtl/>
        </w:rPr>
        <w:t xml:space="preserve"> צמח בין היתר מספרות הבלשים.</w:t>
      </w:r>
    </w:p>
    <w:p w14:paraId="298E59F6" w14:textId="0AEB07C3" w:rsidR="003E34D6" w:rsidRPr="00FD60F8" w:rsidRDefault="003E34D6" w:rsidP="00627589">
      <w:pPr>
        <w:spacing w:line="276" w:lineRule="auto"/>
        <w:rPr>
          <w:rFonts w:ascii="David" w:hAnsi="David" w:cs="David"/>
          <w:rtl/>
        </w:rPr>
      </w:pPr>
      <w:r w:rsidRPr="00FD60F8">
        <w:rPr>
          <w:rFonts w:ascii="David" w:hAnsi="David" w:cs="David"/>
          <w:b/>
          <w:bCs/>
          <w:highlight w:val="yellow"/>
          <w:rtl/>
        </w:rPr>
        <w:t>מאמרו של כספי-</w:t>
      </w:r>
      <w:r w:rsidRPr="00FD60F8">
        <w:rPr>
          <w:rFonts w:ascii="David" w:hAnsi="David" w:cs="David"/>
          <w:b/>
          <w:bCs/>
          <w:rtl/>
        </w:rPr>
        <w:t xml:space="preserve"> </w:t>
      </w:r>
      <w:r w:rsidRPr="00FD60F8">
        <w:rPr>
          <w:rFonts w:ascii="David" w:hAnsi="David" w:cs="David"/>
          <w:rtl/>
        </w:rPr>
        <w:t>הפוליטיקה הופכת להיות מאוד רדודה. הכישורים הטלוויזיוניים של המנהיג חשובים יותר, לא פעם, מיכולות הנהגתו. כיום פוליטיקאי צריך לעבור מסך, לעימות הטלוויזיוני ולנראות יש המון השפעה.  השפעת הסיקור התקשורתי על הכרעות דין ופסקי דין אינה ניתנת להוכיחה אמפירית</w:t>
      </w:r>
      <w:r w:rsidR="007743C1">
        <w:rPr>
          <w:rFonts w:ascii="David" w:hAnsi="David" w:cs="David" w:hint="cs"/>
          <w:rtl/>
        </w:rPr>
        <w:t xml:space="preserve"> </w:t>
      </w:r>
      <w:r w:rsidRPr="00FD60F8">
        <w:rPr>
          <w:rFonts w:ascii="David" w:hAnsi="David" w:cs="David"/>
          <w:rtl/>
        </w:rPr>
        <w:t xml:space="preserve">(מחקר על השפעת סדרת הטלוויזיה </w:t>
      </w:r>
      <w:r w:rsidRPr="00FD60F8">
        <w:rPr>
          <w:rFonts w:ascii="David" w:hAnsi="David" w:cs="David"/>
        </w:rPr>
        <w:t>CSI</w:t>
      </w:r>
      <w:r w:rsidRPr="00FD60F8">
        <w:rPr>
          <w:rFonts w:ascii="David" w:hAnsi="David" w:cs="David"/>
          <w:rtl/>
        </w:rPr>
        <w:t xml:space="preserve"> על מושבעים) אך מחקרים איכותיים כן הראו שיש השפעה מסוימת לתקשורת (וידוא רחב יותר של התובע או לחץ הסנגורים מהמושבעים). מגדיר את הדמוקרטיה שבה אנו חיים כ"טיפקס"- השיח הוא אי רציונלי ומתרחק מעובדות.</w:t>
      </w:r>
    </w:p>
    <w:p w14:paraId="551DE89D" w14:textId="2DE24F7F" w:rsidR="003E34D6" w:rsidRPr="00FD60F8" w:rsidRDefault="003E34D6" w:rsidP="00627589">
      <w:pPr>
        <w:spacing w:line="276" w:lineRule="auto"/>
        <w:rPr>
          <w:rFonts w:ascii="David" w:hAnsi="David" w:cs="David"/>
          <w:rtl/>
        </w:rPr>
      </w:pPr>
      <w:r w:rsidRPr="00FD60F8">
        <w:rPr>
          <w:rFonts w:ascii="David" w:hAnsi="David" w:cs="David"/>
          <w:rtl/>
        </w:rPr>
        <w:t xml:space="preserve">טענה נוספת- שהמשפט הנזיקי בקריסה כי התקשורת הייתה מפרסמת כל מיני סיפורים (למשל על </w:t>
      </w:r>
      <w:proofErr w:type="spellStart"/>
      <w:r w:rsidRPr="00FD60F8">
        <w:rPr>
          <w:rFonts w:ascii="David" w:hAnsi="David" w:cs="David"/>
          <w:rtl/>
        </w:rPr>
        <w:t>מקדונלדס</w:t>
      </w:r>
      <w:proofErr w:type="spellEnd"/>
      <w:r w:rsidRPr="00FD60F8">
        <w:rPr>
          <w:rFonts w:ascii="David" w:hAnsi="David" w:cs="David"/>
          <w:rtl/>
        </w:rPr>
        <w:t xml:space="preserve"> ותביעות פיצויים) וכתוצאה מזה אנשים היו רצים לתבוע ומעלים את רף הדרישה לפיצויים. </w:t>
      </w:r>
      <w:r w:rsidR="007743C1">
        <w:rPr>
          <w:rFonts w:ascii="David" w:hAnsi="David" w:cs="David" w:hint="cs"/>
          <w:rtl/>
        </w:rPr>
        <w:t xml:space="preserve">במשפט הפלילי אמנם לא הצליחו להוכיח אמפירית את השפעת התקשורת על ההכרעה אך כן נמצא שיש השפעה ברף הענישה </w:t>
      </w:r>
      <w:r w:rsidRPr="00FD60F8">
        <w:rPr>
          <w:rFonts w:ascii="David" w:hAnsi="David" w:cs="David"/>
          <w:rtl/>
        </w:rPr>
        <w:t xml:space="preserve">- </w:t>
      </w:r>
      <w:proofErr w:type="spellStart"/>
      <w:r w:rsidRPr="00FD60F8">
        <w:rPr>
          <w:rFonts w:ascii="David" w:hAnsi="David" w:cs="David"/>
          <w:rtl/>
        </w:rPr>
        <w:t>פופיליזם</w:t>
      </w:r>
      <w:proofErr w:type="spellEnd"/>
      <w:r w:rsidRPr="00FD60F8">
        <w:rPr>
          <w:rFonts w:ascii="David" w:hAnsi="David" w:cs="David"/>
          <w:rtl/>
        </w:rPr>
        <w:t xml:space="preserve"> ענשתי (עונש חמור יותר כדי לספק את הציבור)</w:t>
      </w:r>
      <w:r w:rsidR="007743C1">
        <w:rPr>
          <w:rFonts w:ascii="David" w:hAnsi="David" w:cs="David" w:hint="cs"/>
          <w:rtl/>
        </w:rPr>
        <w:t xml:space="preserve">. </w:t>
      </w:r>
      <w:r w:rsidR="007743C1" w:rsidRPr="007743C1">
        <w:rPr>
          <w:rFonts w:ascii="David" w:hAnsi="David" w:cs="David" w:hint="cs"/>
          <w:b/>
          <w:bCs/>
          <w:rtl/>
        </w:rPr>
        <w:t xml:space="preserve">זהו יישום של תיאוריית </w:t>
      </w:r>
      <w:proofErr w:type="spellStart"/>
      <w:r w:rsidR="007743C1" w:rsidRPr="007743C1">
        <w:rPr>
          <w:rFonts w:ascii="David" w:hAnsi="David" w:cs="David" w:hint="cs"/>
          <w:b/>
          <w:bCs/>
          <w:rtl/>
        </w:rPr>
        <w:t>המדיאטיזציה</w:t>
      </w:r>
      <w:proofErr w:type="spellEnd"/>
      <w:r w:rsidR="007743C1" w:rsidRPr="007743C1">
        <w:rPr>
          <w:rFonts w:ascii="David" w:hAnsi="David" w:cs="David" w:hint="cs"/>
          <w:b/>
          <w:bCs/>
          <w:rtl/>
        </w:rPr>
        <w:t xml:space="preserve"> על מערכת המשפט.</w:t>
      </w:r>
    </w:p>
    <w:p w14:paraId="30ECAB36" w14:textId="0F3A2D1A" w:rsidR="00346ED8" w:rsidRPr="00FD60F8" w:rsidRDefault="003E34D6" w:rsidP="00346ED8">
      <w:pPr>
        <w:spacing w:line="276" w:lineRule="auto"/>
        <w:rPr>
          <w:rFonts w:ascii="David" w:hAnsi="David" w:cs="David"/>
          <w:rtl/>
        </w:rPr>
      </w:pPr>
      <w:r w:rsidRPr="007743C1">
        <w:rPr>
          <w:rFonts w:ascii="David" w:hAnsi="David" w:cs="David"/>
          <w:b/>
          <w:bCs/>
          <w:rtl/>
        </w:rPr>
        <w:t xml:space="preserve">תיאוריית </w:t>
      </w:r>
      <w:proofErr w:type="spellStart"/>
      <w:r w:rsidRPr="007743C1">
        <w:rPr>
          <w:rFonts w:ascii="David" w:hAnsi="David" w:cs="David"/>
          <w:b/>
          <w:bCs/>
          <w:rtl/>
        </w:rPr>
        <w:t>המדיאטיזציה</w:t>
      </w:r>
      <w:proofErr w:type="spellEnd"/>
      <w:r w:rsidRPr="007743C1">
        <w:rPr>
          <w:rFonts w:ascii="David" w:hAnsi="David" w:cs="David"/>
          <w:b/>
          <w:bCs/>
          <w:rtl/>
        </w:rPr>
        <w:t xml:space="preserve">- </w:t>
      </w:r>
      <w:r w:rsidRPr="007743C1">
        <w:rPr>
          <w:rFonts w:ascii="David" w:hAnsi="David" w:cs="David"/>
          <w:rtl/>
        </w:rPr>
        <w:t>מנסה להוכיח שהתקשורת משפיעה גם על מוסדות ומבנים חברתיים למשל החיפוש אחרי דרמה חודר למוקד החלטות</w:t>
      </w:r>
      <w:r w:rsidRPr="00FD60F8">
        <w:rPr>
          <w:rFonts w:ascii="David" w:hAnsi="David" w:cs="David"/>
          <w:rtl/>
        </w:rPr>
        <w:t xml:space="preserve"> ומשנה התנהלות של שחקנים פוליטיים.</w:t>
      </w:r>
    </w:p>
    <w:p w14:paraId="6153C96C" w14:textId="45E0EE1A" w:rsidR="003E34D6" w:rsidRDefault="003E34D6" w:rsidP="00627589">
      <w:pPr>
        <w:spacing w:line="276" w:lineRule="auto"/>
        <w:rPr>
          <w:rFonts w:ascii="David" w:hAnsi="David" w:cs="David"/>
          <w:b/>
          <w:bCs/>
          <w:rtl/>
        </w:rPr>
      </w:pPr>
      <w:r w:rsidRPr="00FD60F8">
        <w:rPr>
          <w:rFonts w:ascii="David" w:hAnsi="David" w:cs="David"/>
          <w:b/>
          <w:bCs/>
          <w:rtl/>
        </w:rPr>
        <w:lastRenderedPageBreak/>
        <w:t xml:space="preserve">ספין- </w:t>
      </w:r>
      <w:r w:rsidRPr="00FD60F8">
        <w:rPr>
          <w:rFonts w:ascii="David" w:hAnsi="David" w:cs="David"/>
          <w:rtl/>
        </w:rPr>
        <w:t>אסטרטגיה להטיית השיח. זה מונח שלקוח מפוטבול, כדי להטעות את היריב השחקן זורק את הכדור לכיוון אחר. ובהשאלה לעולם התקשורתי, הכוונה הטיית השיח התקשורתי והציבורי למרכז אחר, באמצעות הדלפת סיפור.</w:t>
      </w:r>
    </w:p>
    <w:p w14:paraId="2FC4DC8D" w14:textId="77777777" w:rsidR="00346ED8" w:rsidRPr="00346ED8" w:rsidRDefault="00346ED8" w:rsidP="00346ED8">
      <w:pPr>
        <w:spacing w:line="276" w:lineRule="auto"/>
        <w:rPr>
          <w:rFonts w:ascii="David" w:hAnsi="David" w:cs="David"/>
          <w:b/>
          <w:bCs/>
          <w:rtl/>
        </w:rPr>
      </w:pPr>
      <w:r w:rsidRPr="00346ED8">
        <w:rPr>
          <w:rFonts w:ascii="David" w:hAnsi="David" w:cs="David" w:hint="cs"/>
          <w:b/>
          <w:bCs/>
          <w:rtl/>
        </w:rPr>
        <w:t>מודלים מרכזיים במחקר השפעת התקשורת</w:t>
      </w:r>
    </w:p>
    <w:p w14:paraId="2E4DE843" w14:textId="77777777" w:rsidR="00346ED8" w:rsidRPr="00346ED8" w:rsidRDefault="00346ED8" w:rsidP="00346ED8">
      <w:pPr>
        <w:pStyle w:val="a3"/>
        <w:numPr>
          <w:ilvl w:val="0"/>
          <w:numId w:val="17"/>
        </w:numPr>
        <w:spacing w:line="276" w:lineRule="auto"/>
        <w:rPr>
          <w:rFonts w:ascii="David" w:hAnsi="David" w:cs="David"/>
        </w:rPr>
      </w:pPr>
      <w:r w:rsidRPr="00346ED8">
        <w:rPr>
          <w:rFonts w:ascii="David" w:hAnsi="David" w:cs="David" w:hint="cs"/>
          <w:u w:val="single"/>
          <w:rtl/>
        </w:rPr>
        <w:t>מודל המחט התת עורית</w:t>
      </w:r>
      <w:r w:rsidRPr="00346ED8">
        <w:rPr>
          <w:rFonts w:ascii="David" w:hAnsi="David" w:cs="David" w:hint="cs"/>
          <w:rtl/>
        </w:rPr>
        <w:t xml:space="preserve">- </w:t>
      </w:r>
      <w:r w:rsidRPr="00346ED8">
        <w:rPr>
          <w:rFonts w:ascii="David" w:hAnsi="David" w:cs="David" w:hint="cs"/>
          <w:b/>
          <w:bCs/>
          <w:rtl/>
        </w:rPr>
        <w:t>אדם שצופה במסרים התקשורתיים מקבל את זה כסם- כהשפעה ארוכת טווח ובעלת עוצמה.</w:t>
      </w:r>
    </w:p>
    <w:p w14:paraId="74777231" w14:textId="3360618F" w:rsidR="00346ED8" w:rsidRPr="00346ED8" w:rsidRDefault="00346ED8" w:rsidP="00346ED8">
      <w:pPr>
        <w:pStyle w:val="a3"/>
        <w:numPr>
          <w:ilvl w:val="0"/>
          <w:numId w:val="17"/>
        </w:numPr>
        <w:spacing w:line="276" w:lineRule="auto"/>
        <w:rPr>
          <w:rFonts w:ascii="David" w:hAnsi="David" w:cs="David"/>
        </w:rPr>
      </w:pPr>
      <w:r w:rsidRPr="00346ED8">
        <w:rPr>
          <w:rFonts w:ascii="David" w:hAnsi="David" w:cs="David" w:hint="cs"/>
          <w:u w:val="single"/>
          <w:rtl/>
        </w:rPr>
        <w:t>מודל ההשפעות המוגבלות</w:t>
      </w:r>
      <w:r w:rsidRPr="00346ED8">
        <w:rPr>
          <w:rFonts w:ascii="David" w:hAnsi="David" w:cs="David" w:hint="cs"/>
          <w:rtl/>
        </w:rPr>
        <w:t xml:space="preserve">- בהדרגה עלו תפיסות שהן הרבה יותר ממותנות לגבי השפעת התקשורת. </w:t>
      </w:r>
      <w:r w:rsidRPr="00346ED8">
        <w:rPr>
          <w:rFonts w:ascii="David" w:hAnsi="David" w:cs="David" w:hint="cs"/>
          <w:b/>
          <w:bCs/>
          <w:rtl/>
        </w:rPr>
        <w:t>השפעת התקשורת איננה מובנית מאליה, זה תלוי במכלול גורמי רקע חברתיים וכלכליים.</w:t>
      </w:r>
      <w:r w:rsidRPr="00346ED8">
        <w:rPr>
          <w:rFonts w:ascii="David" w:hAnsi="David" w:cs="David" w:hint="cs"/>
          <w:rtl/>
        </w:rPr>
        <w:t xml:space="preserve">  </w:t>
      </w:r>
    </w:p>
    <w:p w14:paraId="7DD42069" w14:textId="0265229E" w:rsidR="00346ED8" w:rsidRPr="00346ED8" w:rsidRDefault="00346ED8" w:rsidP="00346ED8">
      <w:pPr>
        <w:pStyle w:val="a3"/>
        <w:numPr>
          <w:ilvl w:val="0"/>
          <w:numId w:val="17"/>
        </w:numPr>
        <w:spacing w:line="276" w:lineRule="auto"/>
        <w:rPr>
          <w:rFonts w:ascii="David" w:hAnsi="David" w:cs="David"/>
        </w:rPr>
      </w:pPr>
      <w:r w:rsidRPr="00346ED8">
        <w:rPr>
          <w:rFonts w:ascii="David" w:hAnsi="David" w:cs="David" w:hint="cs"/>
          <w:u w:val="single"/>
          <w:rtl/>
        </w:rPr>
        <w:t>אסכולת המערכה</w:t>
      </w:r>
      <w:r w:rsidRPr="00346ED8">
        <w:rPr>
          <w:rFonts w:ascii="David" w:hAnsi="David" w:cs="David" w:hint="cs"/>
          <w:rtl/>
        </w:rPr>
        <w:t>- ההשפעה של תעמולת בחירות די מוגבלת ומשפיעה בעיקר על המתנדנדים</w:t>
      </w:r>
    </w:p>
    <w:p w14:paraId="7CEDA8E3" w14:textId="0EAD8F55" w:rsidR="00346ED8" w:rsidRPr="00002D94" w:rsidRDefault="00346ED8" w:rsidP="00346ED8">
      <w:pPr>
        <w:pStyle w:val="a3"/>
        <w:numPr>
          <w:ilvl w:val="0"/>
          <w:numId w:val="17"/>
        </w:numPr>
        <w:spacing w:line="276" w:lineRule="auto"/>
        <w:rPr>
          <w:rFonts w:ascii="David" w:hAnsi="David" w:cs="David"/>
          <w:rtl/>
        </w:rPr>
      </w:pPr>
      <w:r w:rsidRPr="00346ED8">
        <w:rPr>
          <w:rFonts w:ascii="David" w:hAnsi="David" w:cs="David" w:hint="cs"/>
          <w:u w:val="single"/>
          <w:rtl/>
        </w:rPr>
        <w:t xml:space="preserve">אסכולת בשימושים וסיפוקים- </w:t>
      </w:r>
      <w:r w:rsidRPr="00346ED8">
        <w:rPr>
          <w:rFonts w:ascii="David" w:hAnsi="David" w:cs="David" w:hint="cs"/>
          <w:rtl/>
        </w:rPr>
        <w:t xml:space="preserve"> ההסתכלות של צרכן התקשורת היא יותר רציונלית ממה שחשבו המחקרים הראשונים </w:t>
      </w:r>
      <w:r w:rsidRPr="00002D94">
        <w:rPr>
          <w:rFonts w:ascii="David" w:hAnsi="David" w:cs="David"/>
          <w:rtl/>
        </w:rPr>
        <w:t>כבעל בחירה שמודע לצרכיו ומעשיו.</w:t>
      </w:r>
    </w:p>
    <w:p w14:paraId="50BF9AD9" w14:textId="05A3D340" w:rsidR="00002D94" w:rsidRPr="00002D94" w:rsidRDefault="00002D94" w:rsidP="00002D94">
      <w:pPr>
        <w:rPr>
          <w:rFonts w:ascii="David" w:hAnsi="David" w:cs="David"/>
        </w:rPr>
      </w:pPr>
      <w:r>
        <w:rPr>
          <w:rFonts w:ascii="David" w:hAnsi="David" w:cs="David" w:hint="cs"/>
          <w:rtl/>
        </w:rPr>
        <w:t xml:space="preserve">גורמים פסיכולוגים </w:t>
      </w:r>
      <w:r w:rsidRPr="00002D94">
        <w:rPr>
          <w:rFonts w:ascii="David" w:hAnsi="David" w:cs="David"/>
          <w:rtl/>
        </w:rPr>
        <w:t>שמאיצים את השפעת התקשורת:</w:t>
      </w:r>
    </w:p>
    <w:p w14:paraId="61A45D1B" w14:textId="0ED69EB5" w:rsidR="00002D94" w:rsidRPr="00002D94" w:rsidRDefault="00002D94" w:rsidP="00002D94">
      <w:pPr>
        <w:pStyle w:val="a3"/>
        <w:numPr>
          <w:ilvl w:val="0"/>
          <w:numId w:val="12"/>
        </w:numPr>
        <w:rPr>
          <w:rFonts w:ascii="David" w:hAnsi="David" w:cs="David"/>
        </w:rPr>
      </w:pPr>
      <w:r w:rsidRPr="00002D94">
        <w:rPr>
          <w:rFonts w:ascii="David" w:hAnsi="David" w:cs="David"/>
          <w:u w:val="single"/>
          <w:rtl/>
        </w:rPr>
        <w:t>תיאורית עגלת המנצח</w:t>
      </w:r>
      <w:r w:rsidRPr="00002D94">
        <w:rPr>
          <w:rFonts w:ascii="David" w:hAnsi="David" w:cs="David"/>
          <w:rtl/>
        </w:rPr>
        <w:t xml:space="preserve">- </w:t>
      </w:r>
      <w:r w:rsidRPr="00002D94">
        <w:rPr>
          <w:rFonts w:ascii="David" w:hAnsi="David" w:cs="David"/>
          <w:b/>
          <w:bCs/>
          <w:rtl/>
        </w:rPr>
        <w:t>נטייה של פרטים בקהל להתיישר עם הצד שנתפס כמנצח</w:t>
      </w:r>
      <w:r>
        <w:rPr>
          <w:rFonts w:ascii="David" w:hAnsi="David" w:cs="David" w:hint="cs"/>
          <w:rtl/>
        </w:rPr>
        <w:t xml:space="preserve"> (ללכת עם הזרם)</w:t>
      </w:r>
      <w:r w:rsidRPr="00002D94">
        <w:rPr>
          <w:rFonts w:ascii="David" w:hAnsi="David" w:cs="David"/>
          <w:rtl/>
        </w:rPr>
        <w:t xml:space="preserve"> </w:t>
      </w:r>
    </w:p>
    <w:p w14:paraId="7994D2AF" w14:textId="07EC21EA" w:rsidR="00002D94" w:rsidRPr="00002D94" w:rsidRDefault="00002D94" w:rsidP="00002D94">
      <w:pPr>
        <w:pStyle w:val="a3"/>
        <w:numPr>
          <w:ilvl w:val="0"/>
          <w:numId w:val="12"/>
        </w:numPr>
        <w:rPr>
          <w:rFonts w:ascii="David" w:hAnsi="David" w:cs="David"/>
        </w:rPr>
      </w:pPr>
      <w:r w:rsidRPr="00002D94">
        <w:rPr>
          <w:rFonts w:ascii="David" w:hAnsi="David" w:cs="David"/>
          <w:u w:val="single"/>
          <w:rtl/>
        </w:rPr>
        <w:t>תיאורית האדם השלישי</w:t>
      </w:r>
      <w:r w:rsidRPr="00002D94">
        <w:rPr>
          <w:rFonts w:ascii="David" w:hAnsi="David" w:cs="David"/>
          <w:rtl/>
        </w:rPr>
        <w:t xml:space="preserve">- </w:t>
      </w:r>
      <w:r w:rsidRPr="00002D94">
        <w:rPr>
          <w:rFonts w:ascii="David" w:hAnsi="David" w:cs="David"/>
          <w:b/>
          <w:bCs/>
          <w:rtl/>
        </w:rPr>
        <w:t>המחקרים מצאו כי גם אנשים שיודעים להרחיק את השפעת התקשורת אל אדם השלישי, הם מושפעים גם- העברה של הדחקה.</w:t>
      </w:r>
      <w:r w:rsidRPr="00002D94">
        <w:rPr>
          <w:rFonts w:ascii="David" w:hAnsi="David" w:cs="David"/>
          <w:rtl/>
        </w:rPr>
        <w:t xml:space="preserve"> דיברנו על כך בממצאים של שופטים שטענו שאחרים מושפעים מהתקשורת בעוד שהם מרחיקים את עצמם. </w:t>
      </w:r>
    </w:p>
    <w:p w14:paraId="611B2300" w14:textId="77777777" w:rsidR="00346ED8" w:rsidRPr="00FD60F8" w:rsidRDefault="00346ED8" w:rsidP="00002D94">
      <w:pPr>
        <w:bidi w:val="0"/>
        <w:spacing w:line="276" w:lineRule="auto"/>
        <w:jc w:val="right"/>
        <w:rPr>
          <w:rFonts w:ascii="David" w:hAnsi="David" w:cs="David"/>
          <w:b/>
          <w:bCs/>
        </w:rPr>
      </w:pPr>
    </w:p>
    <w:p w14:paraId="66631078" w14:textId="77777777" w:rsidR="003E34D6" w:rsidRPr="00FD60F8" w:rsidRDefault="003E34D6" w:rsidP="00627589">
      <w:pPr>
        <w:spacing w:line="276" w:lineRule="auto"/>
        <w:rPr>
          <w:rFonts w:ascii="David" w:hAnsi="David" w:cs="David"/>
          <w:rtl/>
        </w:rPr>
      </w:pPr>
      <w:r w:rsidRPr="00FD60F8">
        <w:rPr>
          <w:rFonts w:ascii="David" w:hAnsi="David" w:cs="David"/>
          <w:b/>
          <w:bCs/>
          <w:u w:val="single"/>
          <w:rtl/>
        </w:rPr>
        <w:t>יחסי שופטים- תקשורת</w:t>
      </w:r>
      <w:r w:rsidRPr="00FD60F8">
        <w:rPr>
          <w:rFonts w:ascii="David" w:hAnsi="David" w:cs="David"/>
          <w:rtl/>
        </w:rPr>
        <w:t xml:space="preserve">- השופט בא למגרש שונה לחלוטין מהזירה המשפטית, הוא מגיע לזירה בה נלקחת ממנו השליטה, השייח הופך להיות </w:t>
      </w:r>
      <w:r w:rsidRPr="00FD60F8">
        <w:rPr>
          <w:rFonts w:ascii="David" w:hAnsi="David" w:cs="David"/>
          <w:b/>
          <w:bCs/>
          <w:rtl/>
        </w:rPr>
        <w:t>פרסונלי</w:t>
      </w:r>
      <w:r w:rsidRPr="00FD60F8">
        <w:rPr>
          <w:rFonts w:ascii="David" w:hAnsi="David" w:cs="David"/>
          <w:rtl/>
        </w:rPr>
        <w:t xml:space="preserve"> (בשביל רייטינג) ולכן הרבה פעמים זה גולש </w:t>
      </w:r>
      <w:r w:rsidRPr="00FD60F8">
        <w:rPr>
          <w:rFonts w:ascii="David" w:hAnsi="David" w:cs="David"/>
          <w:b/>
          <w:bCs/>
          <w:rtl/>
        </w:rPr>
        <w:t xml:space="preserve">לתקיפה </w:t>
      </w:r>
      <w:r w:rsidRPr="00FD60F8">
        <w:rPr>
          <w:rFonts w:ascii="David" w:hAnsi="David" w:cs="David"/>
          <w:rtl/>
        </w:rPr>
        <w:t xml:space="preserve">למשל לשופט </w:t>
      </w:r>
      <w:proofErr w:type="spellStart"/>
      <w:r w:rsidRPr="00FD60F8">
        <w:rPr>
          <w:rFonts w:ascii="David" w:hAnsi="David" w:cs="David"/>
          <w:rtl/>
        </w:rPr>
        <w:t>מודריק</w:t>
      </w:r>
      <w:proofErr w:type="spellEnd"/>
      <w:r w:rsidRPr="00FD60F8">
        <w:rPr>
          <w:rFonts w:ascii="David" w:hAnsi="David" w:cs="David"/>
          <w:rtl/>
        </w:rPr>
        <w:t>.</w:t>
      </w:r>
    </w:p>
    <w:p w14:paraId="017BBC71" w14:textId="77777777" w:rsidR="003E34D6" w:rsidRPr="00FD60F8" w:rsidRDefault="003E34D6" w:rsidP="00627589">
      <w:pPr>
        <w:spacing w:line="276" w:lineRule="auto"/>
        <w:rPr>
          <w:rFonts w:ascii="David" w:hAnsi="David" w:cs="David"/>
          <w:rtl/>
        </w:rPr>
      </w:pPr>
      <w:r w:rsidRPr="00FD60F8">
        <w:rPr>
          <w:rFonts w:ascii="David" w:hAnsi="David" w:cs="David"/>
          <w:rtl/>
        </w:rPr>
        <w:t>האתוס הנדרש לקיום הפעילות השיפוטית, כמו בפסל אלת הצדק, זה עיניים עצומות בעוד התקשורת שמחפשת בדיוק את הדברים ההפוכים, עניין ולאו דווקא אמת לאמיתה תמיד. לכן הניסיונות שמנסים היום לגשר בין תקשורת למשפט הם ניסיונות בעייתיים.</w:t>
      </w:r>
    </w:p>
    <w:p w14:paraId="02F8DD4C" w14:textId="77777777" w:rsidR="003E34D6" w:rsidRPr="00FD60F8" w:rsidRDefault="003E34D6" w:rsidP="00627589">
      <w:pPr>
        <w:spacing w:line="276" w:lineRule="auto"/>
        <w:rPr>
          <w:rFonts w:ascii="David" w:hAnsi="David" w:cs="David"/>
          <w:rtl/>
        </w:rPr>
      </w:pPr>
      <w:r w:rsidRPr="00FD60F8">
        <w:rPr>
          <w:rFonts w:ascii="David" w:hAnsi="David" w:cs="David"/>
          <w:b/>
          <w:bCs/>
          <w:rtl/>
        </w:rPr>
        <w:t xml:space="preserve">הגברת אמון ע"י חשיפה- </w:t>
      </w:r>
      <w:r w:rsidRPr="00FD60F8">
        <w:rPr>
          <w:rFonts w:ascii="David" w:hAnsi="David" w:cs="David"/>
          <w:rtl/>
        </w:rPr>
        <w:t>ברחבי העולם ההשקפה היא שאם נותנים לשופט לדבר והתראיין בתחום מומחיותם- לא דרך הערכה אלא דרך לימוד ושקיפות לציבור הרחב, זה בדיוק מה שיכול ליצור אמון. אומנם, בארץ זה לא מקובל- יש לנו עדיין ציפיות ואתוס שיפוטי עתיק ומערכת המשפט תהיה מחוץ לזירה התקשורתית. לכן הייתה ביקרות למשל לריאיון השופטת בהקשר לשרה נתניהו.</w:t>
      </w:r>
    </w:p>
    <w:p w14:paraId="204E6077" w14:textId="77777777" w:rsidR="003E34D6" w:rsidRPr="00FD60F8" w:rsidRDefault="003E34D6" w:rsidP="00627589">
      <w:pPr>
        <w:spacing w:line="276" w:lineRule="auto"/>
        <w:rPr>
          <w:rFonts w:ascii="David" w:hAnsi="David" w:cs="David"/>
          <w:b/>
          <w:bCs/>
          <w:rtl/>
        </w:rPr>
      </w:pPr>
      <w:r w:rsidRPr="00FD60F8">
        <w:rPr>
          <w:rFonts w:ascii="David" w:hAnsi="David" w:cs="David"/>
          <w:b/>
          <w:bCs/>
          <w:highlight w:val="yellow"/>
          <w:rtl/>
        </w:rPr>
        <w:t>"דלתיים פתוחות": השפעת התקשורת על המשפט בישראל.</w:t>
      </w:r>
      <w:r w:rsidRPr="00FD60F8">
        <w:rPr>
          <w:rFonts w:ascii="David" w:hAnsi="David" w:cs="David"/>
          <w:b/>
          <w:bCs/>
          <w:rtl/>
        </w:rPr>
        <w:t xml:space="preserve"> מחקר הבודק </w:t>
      </w:r>
      <w:r w:rsidRPr="00FD60F8">
        <w:rPr>
          <w:rFonts w:ascii="David" w:hAnsi="David" w:cs="David"/>
          <w:rtl/>
        </w:rPr>
        <w:t xml:space="preserve">מהי הזיקה בין השינויים המתחוללים בסיקור המשפט בתקשורת הישראלית לבין עמדותיהם של השופטים כלפי היחסים עם המדיה? </w:t>
      </w:r>
      <w:r w:rsidRPr="00FD60F8">
        <w:rPr>
          <w:rFonts w:ascii="David" w:hAnsi="David" w:cs="David"/>
          <w:b/>
          <w:bCs/>
          <w:rtl/>
        </w:rPr>
        <w:t>ממצאים:</w:t>
      </w:r>
    </w:p>
    <w:p w14:paraId="79D76883" w14:textId="77777777" w:rsidR="003E34D6" w:rsidRPr="00FD60F8" w:rsidRDefault="003E34D6" w:rsidP="00627589">
      <w:pPr>
        <w:pStyle w:val="a3"/>
        <w:numPr>
          <w:ilvl w:val="0"/>
          <w:numId w:val="5"/>
        </w:numPr>
        <w:spacing w:line="276" w:lineRule="auto"/>
        <w:jc w:val="both"/>
        <w:rPr>
          <w:rFonts w:ascii="David" w:hAnsi="David" w:cs="David"/>
        </w:rPr>
      </w:pPr>
      <w:r w:rsidRPr="00FD60F8">
        <w:rPr>
          <w:rFonts w:ascii="David" w:hAnsi="David" w:cs="David"/>
          <w:rtl/>
        </w:rPr>
        <w:t>השופטים בישראל מייחסים להשפעת התקשורת על השפיטה עוצמה רבה יותר מאשר בעבר.</w:t>
      </w:r>
    </w:p>
    <w:p w14:paraId="57D172BF" w14:textId="77777777" w:rsidR="003E34D6" w:rsidRPr="00FD60F8" w:rsidRDefault="003E34D6" w:rsidP="00627589">
      <w:pPr>
        <w:pStyle w:val="a3"/>
        <w:numPr>
          <w:ilvl w:val="0"/>
          <w:numId w:val="5"/>
        </w:numPr>
        <w:spacing w:line="276" w:lineRule="auto"/>
        <w:jc w:val="both"/>
        <w:rPr>
          <w:rFonts w:ascii="David" w:hAnsi="David" w:cs="David"/>
        </w:rPr>
      </w:pPr>
      <w:r w:rsidRPr="00FD60F8">
        <w:rPr>
          <w:rFonts w:ascii="David" w:hAnsi="David" w:cs="David"/>
          <w:rtl/>
        </w:rPr>
        <w:t>רף ציפיותיהם של השופטים מהתקשורת מבוסס על נורמות מקצועיות שאינן מקובלת בתקשורת המודרנית, ועל כן אינו ריאלי.</w:t>
      </w:r>
    </w:p>
    <w:p w14:paraId="192BE314" w14:textId="77777777" w:rsidR="003E34D6" w:rsidRPr="00FD60F8" w:rsidRDefault="003E34D6" w:rsidP="00627589">
      <w:pPr>
        <w:pStyle w:val="a3"/>
        <w:numPr>
          <w:ilvl w:val="0"/>
          <w:numId w:val="5"/>
        </w:numPr>
        <w:spacing w:line="276" w:lineRule="auto"/>
        <w:jc w:val="both"/>
        <w:rPr>
          <w:rFonts w:ascii="David" w:hAnsi="David" w:cs="David"/>
        </w:rPr>
      </w:pPr>
      <w:r w:rsidRPr="00FD60F8">
        <w:rPr>
          <w:rFonts w:ascii="David" w:hAnsi="David" w:cs="David"/>
          <w:rtl/>
        </w:rPr>
        <w:t>על אף ביקורתם החריפה, השופטים מתנגדים להגבלת סיקור המשפט בחקיקה נוספת, ומוכנים להתקרב לזירה התקשורתית יותר מאשר בעבר. לדעת השופטים לתקשורת אחריות חברתית לבצר את מעמדה של השפיטה.</w:t>
      </w:r>
    </w:p>
    <w:p w14:paraId="43B33A00" w14:textId="77777777" w:rsidR="003E34D6" w:rsidRPr="00FD60F8" w:rsidRDefault="003E34D6" w:rsidP="00627589">
      <w:pPr>
        <w:spacing w:line="276" w:lineRule="auto"/>
        <w:jc w:val="both"/>
        <w:rPr>
          <w:rFonts w:ascii="David" w:hAnsi="David" w:cs="David"/>
          <w:rtl/>
        </w:rPr>
      </w:pPr>
      <w:r w:rsidRPr="00FD60F8">
        <w:rPr>
          <w:rFonts w:ascii="David" w:hAnsi="David" w:cs="David"/>
          <w:highlight w:val="yellow"/>
          <w:rtl/>
        </w:rPr>
        <w:t>במאמרו של כספי "בין שני מוסדות</w:t>
      </w:r>
      <w:r w:rsidRPr="00FD60F8">
        <w:rPr>
          <w:rFonts w:ascii="David" w:hAnsi="David" w:cs="David"/>
          <w:rtl/>
        </w:rPr>
        <w:t xml:space="preserve">" ישנה </w:t>
      </w:r>
      <w:r w:rsidRPr="00FD60F8">
        <w:rPr>
          <w:rFonts w:ascii="David" w:eastAsia="Calibri" w:hAnsi="David" w:cs="David"/>
          <w:rtl/>
        </w:rPr>
        <w:t xml:space="preserve">הצגה של יחסי הגומלין בין המשפט לתקשורת, תוך הצגת קווי דמיון ושוני. שניהם חותרים לעצמאות, עוסקים בחריגים וסטיות נורמטיביות בחברה, שניהם מבוקרים על שיותר מידי אקטיביסטים, מערכות המזוהות עם אליטות מה שמבוקר בעידן הפוסט אמת ויש להן אויב משותף והוא שיטענו שפועלים מתוך הטיה פוליטית. </w:t>
      </w:r>
    </w:p>
    <w:p w14:paraId="4DC4F3A2" w14:textId="77777777" w:rsidR="003E34D6" w:rsidRPr="00FD60F8" w:rsidRDefault="003E34D6" w:rsidP="00627589">
      <w:pPr>
        <w:spacing w:line="276" w:lineRule="auto"/>
        <w:jc w:val="both"/>
        <w:rPr>
          <w:rFonts w:ascii="David" w:hAnsi="David" w:cs="David"/>
          <w:u w:val="single"/>
          <w:rtl/>
        </w:rPr>
      </w:pPr>
      <w:r w:rsidRPr="00FD60F8">
        <w:rPr>
          <w:rFonts w:ascii="David" w:hAnsi="David" w:cs="David"/>
          <w:b/>
          <w:bCs/>
          <w:rtl/>
        </w:rPr>
        <w:t>ייעוץ תקשורתי כתחום אקדמי-</w:t>
      </w:r>
      <w:r w:rsidRPr="00FD60F8">
        <w:rPr>
          <w:rFonts w:ascii="David" w:hAnsi="David" w:cs="David"/>
          <w:rtl/>
        </w:rPr>
        <w:t xml:space="preserve"> </w:t>
      </w:r>
      <w:r w:rsidRPr="00FD60F8">
        <w:rPr>
          <w:rFonts w:ascii="David" w:hAnsi="David" w:cs="David"/>
          <w:highlight w:val="yellow"/>
          <w:rtl/>
        </w:rPr>
        <w:t>במאמר יחסי ציבור אסטרטגיות וטקטיקות</w:t>
      </w:r>
      <w:r w:rsidRPr="00FD60F8">
        <w:rPr>
          <w:rFonts w:ascii="David" w:hAnsi="David" w:cs="David"/>
          <w:rtl/>
        </w:rPr>
        <w:t xml:space="preserve"> ישנם טיפים להתנהלות התקשורת במהלך משבר (פגיעה באמון)- לפעול מהר, לא לשתוק, להקפיד על אמת גם לא נעימה, להדגיש את אינטרס הציבור ולהימנע ממתקפה של המראיינים.</w:t>
      </w:r>
    </w:p>
    <w:p w14:paraId="17C35B55" w14:textId="77777777" w:rsidR="003E34D6" w:rsidRPr="00FD60F8" w:rsidRDefault="003E34D6" w:rsidP="00627589">
      <w:pPr>
        <w:spacing w:line="276" w:lineRule="auto"/>
        <w:rPr>
          <w:rFonts w:ascii="David" w:hAnsi="David" w:cs="David"/>
          <w:b/>
          <w:bCs/>
          <w:rtl/>
        </w:rPr>
      </w:pPr>
      <w:r w:rsidRPr="00FD60F8">
        <w:rPr>
          <w:rFonts w:ascii="David" w:hAnsi="David" w:cs="David"/>
          <w:b/>
          <w:bCs/>
          <w:rtl/>
        </w:rPr>
        <w:t>פתרונות להגברת האמון במערכת המשפט</w:t>
      </w:r>
    </w:p>
    <w:p w14:paraId="3C937850" w14:textId="77777777" w:rsidR="003E34D6" w:rsidRPr="00FD60F8" w:rsidRDefault="003E34D6" w:rsidP="00627589">
      <w:pPr>
        <w:spacing w:line="276" w:lineRule="auto"/>
        <w:rPr>
          <w:rFonts w:ascii="David" w:hAnsi="David" w:cs="David"/>
          <w:rtl/>
        </w:rPr>
      </w:pPr>
      <w:r w:rsidRPr="00FD60F8">
        <w:rPr>
          <w:rFonts w:ascii="David" w:hAnsi="David" w:cs="David"/>
          <w:rtl/>
        </w:rPr>
        <w:t xml:space="preserve">אנחנו נמצאות בעידן שיש חוסר אמון עמוק במערכת המשפט- יש מגמה מדאיגה מאוד בירידה של אמון הציבור במערכת המשפט. שלושה המאמרים של לשכת עורכי הדין שהציעו הצעות שונות לתגבור אמון הציבור בטענה משותפת שחוסר השקיפות של המערכת בעידן של היום נתפס כהסתרה: </w:t>
      </w:r>
    </w:p>
    <w:p w14:paraId="007B63E4" w14:textId="77777777" w:rsidR="003E34D6" w:rsidRPr="00FD60F8" w:rsidRDefault="003E34D6" w:rsidP="00627589">
      <w:pPr>
        <w:pStyle w:val="a3"/>
        <w:numPr>
          <w:ilvl w:val="0"/>
          <w:numId w:val="6"/>
        </w:numPr>
        <w:spacing w:line="276" w:lineRule="auto"/>
        <w:rPr>
          <w:rFonts w:ascii="David" w:hAnsi="David" w:cs="David"/>
        </w:rPr>
      </w:pPr>
      <w:r w:rsidRPr="00FD60F8">
        <w:rPr>
          <w:rFonts w:ascii="David" w:hAnsi="David" w:cs="David"/>
          <w:u w:val="single"/>
          <w:rtl/>
        </w:rPr>
        <w:t>המאמר הראשון</w:t>
      </w:r>
      <w:r w:rsidRPr="00FD60F8">
        <w:rPr>
          <w:rFonts w:ascii="David" w:hAnsi="David" w:cs="David"/>
          <w:rtl/>
        </w:rPr>
        <w:t>- למרות החשש מהדלפות יש דיונים שצריכים להיות בדלתיים פתוחות או מוקלטים למשל דיונים בדיני משפחה כי אם נראה לציבור המתדיינים שאין למערכת מה להסתיר זה יצור אמון.</w:t>
      </w:r>
    </w:p>
    <w:p w14:paraId="18B3D89A" w14:textId="77777777" w:rsidR="003E34D6" w:rsidRPr="00FD60F8" w:rsidRDefault="003E34D6" w:rsidP="00627589">
      <w:pPr>
        <w:pStyle w:val="a3"/>
        <w:numPr>
          <w:ilvl w:val="0"/>
          <w:numId w:val="6"/>
        </w:numPr>
        <w:spacing w:line="276" w:lineRule="auto"/>
        <w:rPr>
          <w:rFonts w:ascii="David" w:hAnsi="David" w:cs="David"/>
        </w:rPr>
      </w:pPr>
      <w:r w:rsidRPr="00FD60F8">
        <w:rPr>
          <w:rFonts w:ascii="David" w:hAnsi="David" w:cs="David"/>
          <w:u w:val="single"/>
          <w:rtl/>
        </w:rPr>
        <w:t>המאמר השני</w:t>
      </w:r>
      <w:r w:rsidRPr="00FD60F8">
        <w:rPr>
          <w:rFonts w:ascii="David" w:hAnsi="David" w:cs="David"/>
          <w:rtl/>
        </w:rPr>
        <w:t>- מציע לבטל את העבירה של זילות/ פגיעה בכבוד ביהמ"ש כדי לא לשדר שהשופטים הם מעל ביקורת.</w:t>
      </w:r>
    </w:p>
    <w:p w14:paraId="46895D52" w14:textId="77777777" w:rsidR="003E34D6" w:rsidRPr="00FD60F8" w:rsidRDefault="003E34D6" w:rsidP="00627589">
      <w:pPr>
        <w:pStyle w:val="a3"/>
        <w:numPr>
          <w:ilvl w:val="0"/>
          <w:numId w:val="6"/>
        </w:numPr>
        <w:spacing w:line="276" w:lineRule="auto"/>
        <w:jc w:val="both"/>
        <w:rPr>
          <w:rFonts w:ascii="David" w:hAnsi="David" w:cs="David"/>
          <w:u w:val="single"/>
        </w:rPr>
      </w:pPr>
      <w:r w:rsidRPr="00FD60F8">
        <w:rPr>
          <w:rFonts w:ascii="David" w:hAnsi="David" w:cs="David"/>
          <w:u w:val="single"/>
          <w:rtl/>
        </w:rPr>
        <w:t>המאמר השלישי-</w:t>
      </w:r>
      <w:r w:rsidRPr="00FD60F8">
        <w:rPr>
          <w:rFonts w:ascii="David" w:hAnsi="David" w:cs="David"/>
          <w:rtl/>
        </w:rPr>
        <w:t xml:space="preserve"> טוען שיש לאפשר לשופטים להתראיין בראיונות פומביים- להפוך אותם לבשר ודם. </w:t>
      </w:r>
    </w:p>
    <w:p w14:paraId="1ECDDBCF" w14:textId="77777777" w:rsidR="003E34D6" w:rsidRPr="00FD60F8" w:rsidRDefault="003E34D6" w:rsidP="00627589">
      <w:pPr>
        <w:spacing w:line="276" w:lineRule="auto"/>
        <w:rPr>
          <w:rFonts w:ascii="David" w:hAnsi="David" w:cs="David"/>
          <w:rtl/>
        </w:rPr>
      </w:pPr>
      <w:r w:rsidRPr="00FD60F8">
        <w:rPr>
          <w:rFonts w:ascii="David" w:hAnsi="David" w:cs="David"/>
          <w:rtl/>
        </w:rPr>
        <w:t xml:space="preserve">גם בישראל יש </w:t>
      </w:r>
      <w:r w:rsidRPr="00FD60F8">
        <w:rPr>
          <w:rFonts w:ascii="David" w:hAnsi="David" w:cs="David"/>
          <w:b/>
          <w:bCs/>
          <w:rtl/>
        </w:rPr>
        <w:t>שימוש ממסדי</w:t>
      </w:r>
      <w:r w:rsidRPr="00FD60F8">
        <w:rPr>
          <w:rFonts w:ascii="David" w:hAnsi="David" w:cs="David"/>
          <w:rtl/>
        </w:rPr>
        <w:t xml:space="preserve"> בתקשורת שהחל בשנים האחרונות, אך מעבר לזה יש גם </w:t>
      </w:r>
      <w:r w:rsidRPr="00FD60F8">
        <w:rPr>
          <w:rFonts w:ascii="David" w:hAnsi="David" w:cs="David"/>
          <w:b/>
          <w:bCs/>
          <w:rtl/>
        </w:rPr>
        <w:t>שימוש אישי</w:t>
      </w:r>
      <w:r w:rsidRPr="00FD60F8">
        <w:rPr>
          <w:rFonts w:ascii="David" w:hAnsi="David" w:cs="David"/>
          <w:rtl/>
        </w:rPr>
        <w:t xml:space="preserve">- בהדלפות פרטים </w:t>
      </w:r>
      <w:proofErr w:type="spellStart"/>
      <w:r w:rsidRPr="00FD60F8">
        <w:rPr>
          <w:rFonts w:ascii="David" w:hAnsi="David" w:cs="David"/>
          <w:rtl/>
        </w:rPr>
        <w:t>מהפס"ד</w:t>
      </w:r>
      <w:proofErr w:type="spellEnd"/>
      <w:r w:rsidRPr="00FD60F8">
        <w:rPr>
          <w:rFonts w:ascii="David" w:hAnsi="David" w:cs="David"/>
          <w:rtl/>
        </w:rPr>
        <w:t xml:space="preserve"> לעיתונאים לפרסום או ראיונות טרם פרישה כדי לצרוב את הדימוי הציבורי שלהם לאחר הפרישה.</w:t>
      </w:r>
    </w:p>
    <w:p w14:paraId="5A765B3B" w14:textId="7122F0CA" w:rsidR="003E34D6" w:rsidRPr="00FD60F8" w:rsidRDefault="003E34D6" w:rsidP="00627589">
      <w:pPr>
        <w:spacing w:line="276" w:lineRule="auto"/>
        <w:rPr>
          <w:rFonts w:ascii="David" w:hAnsi="David" w:cs="David"/>
          <w:rtl/>
        </w:rPr>
      </w:pPr>
      <w:r w:rsidRPr="00FD60F8">
        <w:rPr>
          <w:rFonts w:ascii="David" w:hAnsi="David" w:cs="David"/>
          <w:b/>
          <w:bCs/>
          <w:rtl/>
        </w:rPr>
        <w:t>השפעת התקשורת על השפיטה בישראל-</w:t>
      </w:r>
      <w:r w:rsidRPr="00FD60F8">
        <w:rPr>
          <w:rFonts w:ascii="David" w:hAnsi="David" w:cs="David"/>
          <w:rtl/>
        </w:rPr>
        <w:t xml:space="preserve"> בסגנון הכתיבה שנעשה יותר פשוט ומונגש, ברף הענישה כאשר יש לחץ מהציבור (אך לא בהכרעה) ובעצם ההכחשה להשפעה אישית מהתקשורת </w:t>
      </w:r>
      <w:r w:rsidR="00C01360">
        <w:rPr>
          <w:rFonts w:ascii="David" w:hAnsi="David" w:cs="David" w:hint="cs"/>
          <w:rtl/>
        </w:rPr>
        <w:t>ש</w:t>
      </w:r>
      <w:r w:rsidRPr="00FD60F8">
        <w:rPr>
          <w:rFonts w:ascii="David" w:hAnsi="David" w:cs="David"/>
          <w:rtl/>
        </w:rPr>
        <w:t>מעידה על שמושפעים גם אם לא מודעים.</w:t>
      </w:r>
    </w:p>
    <w:tbl>
      <w:tblPr>
        <w:tblStyle w:val="a4"/>
        <w:bidiVisual/>
        <w:tblW w:w="0" w:type="auto"/>
        <w:tblLook w:val="04A0" w:firstRow="1" w:lastRow="0" w:firstColumn="1" w:lastColumn="0" w:noHBand="0" w:noVBand="1"/>
      </w:tblPr>
      <w:tblGrid>
        <w:gridCol w:w="4871"/>
        <w:gridCol w:w="4871"/>
      </w:tblGrid>
      <w:tr w:rsidR="003E34D6" w:rsidRPr="00FD60F8" w14:paraId="0EE08EE8" w14:textId="77777777" w:rsidTr="007B1958">
        <w:tc>
          <w:tcPr>
            <w:tcW w:w="4871" w:type="dxa"/>
          </w:tcPr>
          <w:p w14:paraId="0996C7C5" w14:textId="77777777" w:rsidR="003E34D6" w:rsidRPr="00FD60F8" w:rsidRDefault="003E34D6" w:rsidP="00627589">
            <w:pPr>
              <w:spacing w:line="276" w:lineRule="auto"/>
              <w:jc w:val="center"/>
              <w:rPr>
                <w:u w:val="single"/>
                <w:rtl/>
              </w:rPr>
            </w:pPr>
            <w:r w:rsidRPr="00FD60F8">
              <w:rPr>
                <w:u w:val="single"/>
                <w:rtl/>
              </w:rPr>
              <w:t>היגיון משפטי</w:t>
            </w:r>
          </w:p>
        </w:tc>
        <w:tc>
          <w:tcPr>
            <w:tcW w:w="4871" w:type="dxa"/>
          </w:tcPr>
          <w:p w14:paraId="787A822A" w14:textId="77777777" w:rsidR="003E34D6" w:rsidRPr="00FD60F8" w:rsidRDefault="003E34D6" w:rsidP="00627589">
            <w:pPr>
              <w:spacing w:line="276" w:lineRule="auto"/>
              <w:jc w:val="center"/>
              <w:rPr>
                <w:u w:val="single"/>
                <w:rtl/>
              </w:rPr>
            </w:pPr>
            <w:r w:rsidRPr="00FD60F8">
              <w:rPr>
                <w:u w:val="single"/>
                <w:rtl/>
              </w:rPr>
              <w:t>היגיון תקשורתי</w:t>
            </w:r>
          </w:p>
        </w:tc>
      </w:tr>
      <w:tr w:rsidR="003E34D6" w:rsidRPr="00FD60F8" w14:paraId="1EEBEA59" w14:textId="77777777" w:rsidTr="007B1958">
        <w:tc>
          <w:tcPr>
            <w:tcW w:w="4871" w:type="dxa"/>
          </w:tcPr>
          <w:p w14:paraId="57D70151" w14:textId="77777777" w:rsidR="003E34D6" w:rsidRPr="00FD60F8" w:rsidRDefault="003E34D6" w:rsidP="00627589">
            <w:pPr>
              <w:spacing w:line="276" w:lineRule="auto"/>
              <w:rPr>
                <w:rtl/>
              </w:rPr>
            </w:pPr>
            <w:r w:rsidRPr="00FD60F8">
              <w:rPr>
                <w:rtl/>
              </w:rPr>
              <w:t>העמקה ומתן זמן לצדדים למצות את הליך הדיון</w:t>
            </w:r>
          </w:p>
        </w:tc>
        <w:tc>
          <w:tcPr>
            <w:tcW w:w="4871" w:type="dxa"/>
          </w:tcPr>
          <w:p w14:paraId="6E5A729D" w14:textId="77777777" w:rsidR="003E34D6" w:rsidRPr="00FD60F8" w:rsidRDefault="003E34D6" w:rsidP="00627589">
            <w:pPr>
              <w:spacing w:line="276" w:lineRule="auto"/>
              <w:rPr>
                <w:rtl/>
              </w:rPr>
            </w:pPr>
            <w:r w:rsidRPr="00FD60F8">
              <w:rPr>
                <w:rtl/>
              </w:rPr>
              <w:t>מהירות והתמקדות בתוצאה</w:t>
            </w:r>
          </w:p>
        </w:tc>
      </w:tr>
      <w:tr w:rsidR="003E34D6" w:rsidRPr="00FD60F8" w14:paraId="35613107" w14:textId="77777777" w:rsidTr="007B1958">
        <w:tc>
          <w:tcPr>
            <w:tcW w:w="4871" w:type="dxa"/>
          </w:tcPr>
          <w:p w14:paraId="5B8A0ECE" w14:textId="77777777" w:rsidR="003E34D6" w:rsidRPr="00FD60F8" w:rsidRDefault="003E34D6" w:rsidP="00627589">
            <w:pPr>
              <w:spacing w:line="276" w:lineRule="auto"/>
              <w:rPr>
                <w:rtl/>
              </w:rPr>
            </w:pPr>
            <w:r w:rsidRPr="00FD60F8">
              <w:rPr>
                <w:rtl/>
              </w:rPr>
              <w:t>פתרון סכסוכים ומציאת איזון בין אינטרסים מנוגדים</w:t>
            </w:r>
          </w:p>
        </w:tc>
        <w:tc>
          <w:tcPr>
            <w:tcW w:w="4871" w:type="dxa"/>
          </w:tcPr>
          <w:p w14:paraId="5A66D0B2" w14:textId="77777777" w:rsidR="003E34D6" w:rsidRPr="00FD60F8" w:rsidRDefault="003E34D6" w:rsidP="00627589">
            <w:pPr>
              <w:spacing w:line="276" w:lineRule="auto"/>
              <w:rPr>
                <w:rtl/>
              </w:rPr>
            </w:pPr>
            <w:r w:rsidRPr="00FD60F8">
              <w:rPr>
                <w:rtl/>
              </w:rPr>
              <w:t>הבלטת עימותים</w:t>
            </w:r>
          </w:p>
        </w:tc>
      </w:tr>
      <w:tr w:rsidR="003E34D6" w:rsidRPr="00FD60F8" w14:paraId="62815BF9" w14:textId="77777777" w:rsidTr="007B1958">
        <w:tc>
          <w:tcPr>
            <w:tcW w:w="4871" w:type="dxa"/>
          </w:tcPr>
          <w:p w14:paraId="6CA2B6C0" w14:textId="77777777" w:rsidR="003E34D6" w:rsidRPr="00FD60F8" w:rsidRDefault="003E34D6" w:rsidP="00627589">
            <w:pPr>
              <w:spacing w:line="276" w:lineRule="auto"/>
            </w:pPr>
            <w:r w:rsidRPr="00FD60F8">
              <w:rPr>
                <w:rtl/>
              </w:rPr>
              <w:lastRenderedPageBreak/>
              <w:t>הסתרת דמותו של השופט היחיד בכינוי המוסדי "בית המשפט</w:t>
            </w:r>
            <w:r w:rsidRPr="00FD60F8">
              <w:t>"</w:t>
            </w:r>
          </w:p>
        </w:tc>
        <w:tc>
          <w:tcPr>
            <w:tcW w:w="4871" w:type="dxa"/>
          </w:tcPr>
          <w:p w14:paraId="3949E274" w14:textId="6DC1F1C5" w:rsidR="003E34D6" w:rsidRPr="00FD60F8" w:rsidRDefault="003E34D6" w:rsidP="00627589">
            <w:pPr>
              <w:spacing w:line="276" w:lineRule="auto"/>
              <w:rPr>
                <w:rtl/>
              </w:rPr>
            </w:pPr>
            <w:r w:rsidRPr="00FD60F8">
              <w:rPr>
                <w:rtl/>
              </w:rPr>
              <w:t xml:space="preserve">עניין בדמויות עצמן </w:t>
            </w:r>
            <w:r w:rsidR="00C01360">
              <w:rPr>
                <w:rFonts w:hint="cs"/>
                <w:rtl/>
              </w:rPr>
              <w:t>(</w:t>
            </w:r>
            <w:r w:rsidRPr="00FD60F8">
              <w:rPr>
                <w:rtl/>
              </w:rPr>
              <w:t>"פרסונליזציה</w:t>
            </w:r>
            <w:r w:rsidR="00C01360">
              <w:rPr>
                <w:rFonts w:hint="cs"/>
                <w:rtl/>
              </w:rPr>
              <w:t>")</w:t>
            </w:r>
          </w:p>
        </w:tc>
      </w:tr>
      <w:tr w:rsidR="003E34D6" w:rsidRPr="00FD60F8" w14:paraId="779A11B9" w14:textId="77777777" w:rsidTr="007B1958">
        <w:tc>
          <w:tcPr>
            <w:tcW w:w="4871" w:type="dxa"/>
          </w:tcPr>
          <w:p w14:paraId="17B24583" w14:textId="77777777" w:rsidR="003E34D6" w:rsidRPr="00FD60F8" w:rsidRDefault="003E34D6" w:rsidP="00627589">
            <w:pPr>
              <w:spacing w:line="276" w:lineRule="auto"/>
              <w:rPr>
                <w:rtl/>
              </w:rPr>
            </w:pPr>
            <w:r w:rsidRPr="00FD60F8">
              <w:rPr>
                <w:rtl/>
              </w:rPr>
              <w:t>מיסוך והסתרה של הוויכוחים הפנימיים בדרך להחלטה השיפוטית</w:t>
            </w:r>
          </w:p>
        </w:tc>
        <w:tc>
          <w:tcPr>
            <w:tcW w:w="4871" w:type="dxa"/>
          </w:tcPr>
          <w:p w14:paraId="2D217534" w14:textId="77777777" w:rsidR="003E34D6" w:rsidRPr="00FD60F8" w:rsidRDefault="003E34D6" w:rsidP="00627589">
            <w:pPr>
              <w:spacing w:line="276" w:lineRule="auto"/>
              <w:rPr>
                <w:rtl/>
              </w:rPr>
            </w:pPr>
            <w:r w:rsidRPr="00FD60F8">
              <w:rPr>
                <w:rtl/>
              </w:rPr>
              <w:t>חתירה לשקיפות ולפרסום מלא ולהגמשת מגבלות החוק על הפרסום</w:t>
            </w:r>
          </w:p>
        </w:tc>
      </w:tr>
    </w:tbl>
    <w:p w14:paraId="55CBCAF7" w14:textId="4B151123" w:rsidR="003E34D6" w:rsidRDefault="003E34D6" w:rsidP="00627589">
      <w:pPr>
        <w:spacing w:line="276" w:lineRule="auto"/>
        <w:rPr>
          <w:rFonts w:ascii="David" w:hAnsi="David" w:cs="David"/>
          <w:rtl/>
        </w:rPr>
      </w:pPr>
    </w:p>
    <w:p w14:paraId="023F3779" w14:textId="218FDA6E" w:rsidR="00C01360" w:rsidRPr="00C01360" w:rsidRDefault="00C01360" w:rsidP="00627589">
      <w:pPr>
        <w:spacing w:line="276" w:lineRule="auto"/>
        <w:rPr>
          <w:rFonts w:ascii="David" w:hAnsi="David" w:cs="David"/>
          <w:u w:val="single"/>
          <w:rtl/>
        </w:rPr>
      </w:pPr>
      <w:r>
        <w:rPr>
          <w:rFonts w:ascii="David" w:hAnsi="David" w:cs="David" w:hint="cs"/>
          <w:u w:val="single"/>
          <w:rtl/>
        </w:rPr>
        <w:t>יועצי תקשורת לעומת עורכי דין</w:t>
      </w:r>
    </w:p>
    <w:tbl>
      <w:tblPr>
        <w:tblStyle w:val="a4"/>
        <w:bidiVisual/>
        <w:tblW w:w="0" w:type="auto"/>
        <w:tblLook w:val="04A0" w:firstRow="1" w:lastRow="0" w:firstColumn="1" w:lastColumn="0" w:noHBand="0" w:noVBand="1"/>
      </w:tblPr>
      <w:tblGrid>
        <w:gridCol w:w="2203"/>
        <w:gridCol w:w="3544"/>
        <w:gridCol w:w="4215"/>
      </w:tblGrid>
      <w:tr w:rsidR="003E34D6" w:rsidRPr="00FD60F8" w14:paraId="61F865EA" w14:textId="77777777" w:rsidTr="007B1958">
        <w:tc>
          <w:tcPr>
            <w:tcW w:w="2203" w:type="dxa"/>
          </w:tcPr>
          <w:p w14:paraId="06364A10" w14:textId="77777777" w:rsidR="003E34D6" w:rsidRPr="00FD60F8" w:rsidRDefault="003E34D6" w:rsidP="00627589">
            <w:pPr>
              <w:spacing w:line="276" w:lineRule="auto"/>
              <w:rPr>
                <w:rtl/>
              </w:rPr>
            </w:pPr>
          </w:p>
        </w:tc>
        <w:tc>
          <w:tcPr>
            <w:tcW w:w="3544" w:type="dxa"/>
          </w:tcPr>
          <w:p w14:paraId="6BC4039A" w14:textId="77777777" w:rsidR="003E34D6" w:rsidRPr="00FD60F8" w:rsidRDefault="003E34D6" w:rsidP="00627589">
            <w:pPr>
              <w:spacing w:line="276" w:lineRule="auto"/>
              <w:rPr>
                <w:rtl/>
              </w:rPr>
            </w:pPr>
            <w:r w:rsidRPr="00FD60F8">
              <w:rPr>
                <w:rtl/>
              </w:rPr>
              <w:t>עו"ד</w:t>
            </w:r>
          </w:p>
        </w:tc>
        <w:tc>
          <w:tcPr>
            <w:tcW w:w="4215" w:type="dxa"/>
          </w:tcPr>
          <w:p w14:paraId="59CB2933" w14:textId="77777777" w:rsidR="003E34D6" w:rsidRPr="00FD60F8" w:rsidRDefault="003E34D6" w:rsidP="00627589">
            <w:pPr>
              <w:spacing w:line="276" w:lineRule="auto"/>
              <w:rPr>
                <w:rtl/>
              </w:rPr>
            </w:pPr>
            <w:r w:rsidRPr="00FD60F8">
              <w:rPr>
                <w:rtl/>
              </w:rPr>
              <w:t>יועצי תקשורת</w:t>
            </w:r>
          </w:p>
        </w:tc>
      </w:tr>
      <w:tr w:rsidR="003E34D6" w:rsidRPr="00FD60F8" w14:paraId="5834DAFC" w14:textId="77777777" w:rsidTr="007B1958">
        <w:tc>
          <w:tcPr>
            <w:tcW w:w="2203" w:type="dxa"/>
          </w:tcPr>
          <w:p w14:paraId="116A9A6D" w14:textId="77777777" w:rsidR="003E34D6" w:rsidRPr="00FD60F8" w:rsidRDefault="003E34D6" w:rsidP="00627589">
            <w:pPr>
              <w:spacing w:line="276" w:lineRule="auto"/>
              <w:rPr>
                <w:rtl/>
              </w:rPr>
            </w:pPr>
            <w:r w:rsidRPr="00FD60F8">
              <w:rPr>
                <w:rtl/>
              </w:rPr>
              <w:t>כללי אתיקה</w:t>
            </w:r>
          </w:p>
        </w:tc>
        <w:tc>
          <w:tcPr>
            <w:tcW w:w="3544" w:type="dxa"/>
          </w:tcPr>
          <w:p w14:paraId="41B307F6" w14:textId="77777777" w:rsidR="003E34D6" w:rsidRPr="00FD60F8" w:rsidRDefault="003E34D6" w:rsidP="00627589">
            <w:pPr>
              <w:spacing w:line="276" w:lineRule="auto"/>
              <w:rPr>
                <w:rtl/>
              </w:rPr>
            </w:pPr>
            <w:r w:rsidRPr="00FD60F8">
              <w:rPr>
                <w:rtl/>
              </w:rPr>
              <w:t xml:space="preserve">אכיפים </w:t>
            </w:r>
          </w:p>
        </w:tc>
        <w:tc>
          <w:tcPr>
            <w:tcW w:w="4215" w:type="dxa"/>
          </w:tcPr>
          <w:p w14:paraId="0C454355" w14:textId="77777777" w:rsidR="003E34D6" w:rsidRPr="00FD60F8" w:rsidRDefault="003E34D6" w:rsidP="00627589">
            <w:pPr>
              <w:spacing w:line="276" w:lineRule="auto"/>
              <w:rPr>
                <w:rtl/>
              </w:rPr>
            </w:pPr>
            <w:r w:rsidRPr="00FD60F8">
              <w:rPr>
                <w:rtl/>
              </w:rPr>
              <w:t xml:space="preserve">תקנון </w:t>
            </w:r>
            <w:proofErr w:type="spellStart"/>
            <w:r w:rsidRPr="00FD60F8">
              <w:rPr>
                <w:rtl/>
              </w:rPr>
              <w:t>וולנטרי</w:t>
            </w:r>
            <w:proofErr w:type="spellEnd"/>
          </w:p>
        </w:tc>
      </w:tr>
      <w:tr w:rsidR="003E34D6" w:rsidRPr="00FD60F8" w14:paraId="491FF79D" w14:textId="77777777" w:rsidTr="007B1958">
        <w:tc>
          <w:tcPr>
            <w:tcW w:w="2203" w:type="dxa"/>
          </w:tcPr>
          <w:p w14:paraId="7EC1DDD8" w14:textId="77777777" w:rsidR="003E34D6" w:rsidRPr="00FD60F8" w:rsidRDefault="003E34D6" w:rsidP="00627589">
            <w:pPr>
              <w:spacing w:line="276" w:lineRule="auto"/>
              <w:rPr>
                <w:rtl/>
              </w:rPr>
            </w:pPr>
            <w:r w:rsidRPr="00FD60F8">
              <w:rPr>
                <w:rtl/>
              </w:rPr>
              <w:t>הכשרה</w:t>
            </w:r>
          </w:p>
        </w:tc>
        <w:tc>
          <w:tcPr>
            <w:tcW w:w="3544" w:type="dxa"/>
          </w:tcPr>
          <w:p w14:paraId="6E68A1AD" w14:textId="77777777" w:rsidR="003E34D6" w:rsidRPr="00FD60F8" w:rsidRDefault="003E34D6" w:rsidP="00627589">
            <w:pPr>
              <w:spacing w:line="276" w:lineRule="auto"/>
              <w:rPr>
                <w:rtl/>
              </w:rPr>
            </w:pPr>
            <w:r w:rsidRPr="00FD60F8">
              <w:rPr>
                <w:rtl/>
              </w:rPr>
              <w:t>תואר ומבחני לשכה</w:t>
            </w:r>
          </w:p>
        </w:tc>
        <w:tc>
          <w:tcPr>
            <w:tcW w:w="4215" w:type="dxa"/>
          </w:tcPr>
          <w:p w14:paraId="3F0F4D94" w14:textId="77777777" w:rsidR="003E34D6" w:rsidRPr="00FD60F8" w:rsidRDefault="003E34D6" w:rsidP="00627589">
            <w:pPr>
              <w:spacing w:line="276" w:lineRule="auto"/>
              <w:rPr>
                <w:rtl/>
              </w:rPr>
            </w:pPr>
            <w:r w:rsidRPr="00FD60F8">
              <w:rPr>
                <w:rtl/>
              </w:rPr>
              <w:t>אין צורך ברישוי או דרישות מקדימות כדי לא להגביל את חופש הביטוי</w:t>
            </w:r>
          </w:p>
        </w:tc>
      </w:tr>
    </w:tbl>
    <w:p w14:paraId="6A6B1B7F" w14:textId="77777777" w:rsidR="003E34D6" w:rsidRPr="00FD60F8" w:rsidRDefault="003E34D6" w:rsidP="00627589">
      <w:pPr>
        <w:spacing w:line="276" w:lineRule="auto"/>
        <w:rPr>
          <w:rFonts w:ascii="David" w:hAnsi="David" w:cs="David"/>
          <w:rtl/>
        </w:rPr>
      </w:pPr>
    </w:p>
    <w:p w14:paraId="2A0AD2B2" w14:textId="77777777" w:rsidR="003E34D6" w:rsidRPr="00FD60F8" w:rsidRDefault="003E34D6" w:rsidP="00627589">
      <w:pPr>
        <w:spacing w:line="276" w:lineRule="auto"/>
        <w:rPr>
          <w:rFonts w:ascii="David" w:hAnsi="David" w:cs="David"/>
          <w:rtl/>
        </w:rPr>
      </w:pPr>
      <w:r w:rsidRPr="00FD60F8">
        <w:rPr>
          <w:rFonts w:ascii="David" w:hAnsi="David" w:cs="David"/>
          <w:rtl/>
        </w:rPr>
        <w:t>3 ממשקים בין יועצי תקשורת לעריכת דין:</w:t>
      </w:r>
    </w:p>
    <w:p w14:paraId="7C41BE4B" w14:textId="77777777" w:rsidR="003E34D6" w:rsidRPr="00FD60F8" w:rsidRDefault="003E34D6" w:rsidP="00627589">
      <w:pPr>
        <w:pStyle w:val="a3"/>
        <w:numPr>
          <w:ilvl w:val="0"/>
          <w:numId w:val="7"/>
        </w:numPr>
        <w:spacing w:line="276" w:lineRule="auto"/>
        <w:rPr>
          <w:rFonts w:ascii="David" w:hAnsi="David" w:cs="David"/>
        </w:rPr>
      </w:pPr>
      <w:r w:rsidRPr="00FD60F8">
        <w:rPr>
          <w:rFonts w:ascii="David" w:hAnsi="David" w:cs="David"/>
          <w:rtl/>
        </w:rPr>
        <w:t>יועץ תקשורת ללקוח בנוסף לעורך דינו</w:t>
      </w:r>
    </w:p>
    <w:p w14:paraId="012E35F7" w14:textId="77777777" w:rsidR="003E34D6" w:rsidRPr="00FD60F8" w:rsidRDefault="003E34D6" w:rsidP="00627589">
      <w:pPr>
        <w:pStyle w:val="a3"/>
        <w:numPr>
          <w:ilvl w:val="0"/>
          <w:numId w:val="7"/>
        </w:numPr>
        <w:spacing w:line="276" w:lineRule="auto"/>
        <w:rPr>
          <w:rFonts w:ascii="David" w:hAnsi="David" w:cs="David"/>
        </w:rPr>
      </w:pPr>
      <w:r w:rsidRPr="00FD60F8">
        <w:rPr>
          <w:rFonts w:ascii="David" w:hAnsi="David" w:cs="David"/>
          <w:rtl/>
        </w:rPr>
        <w:t>ייעוץ תקשורתי של הפירמות הגדולות</w:t>
      </w:r>
    </w:p>
    <w:p w14:paraId="64D8FBCD" w14:textId="77777777" w:rsidR="003E34D6" w:rsidRPr="00FD60F8" w:rsidRDefault="003E34D6" w:rsidP="00627589">
      <w:pPr>
        <w:pStyle w:val="a3"/>
        <w:numPr>
          <w:ilvl w:val="0"/>
          <w:numId w:val="7"/>
        </w:numPr>
        <w:spacing w:line="276" w:lineRule="auto"/>
        <w:rPr>
          <w:rFonts w:ascii="David" w:hAnsi="David" w:cs="David"/>
        </w:rPr>
      </w:pPr>
      <w:r w:rsidRPr="00FD60F8">
        <w:rPr>
          <w:rFonts w:ascii="David" w:hAnsi="David" w:cs="David"/>
          <w:rtl/>
        </w:rPr>
        <w:t>ייעוץ תקשורתי לעורכי הדין להרחבת מעגל הלקוחות</w:t>
      </w:r>
    </w:p>
    <w:p w14:paraId="7340D4B7" w14:textId="189B31E3" w:rsidR="003E34D6" w:rsidRPr="00FD60F8" w:rsidRDefault="003E34D6" w:rsidP="00627589">
      <w:pPr>
        <w:spacing w:line="276" w:lineRule="auto"/>
        <w:rPr>
          <w:rFonts w:ascii="David" w:hAnsi="David" w:cs="David"/>
          <w:rtl/>
        </w:rPr>
      </w:pPr>
      <w:r w:rsidRPr="00FD60F8">
        <w:rPr>
          <w:rFonts w:ascii="David" w:hAnsi="David" w:cs="David"/>
          <w:rtl/>
        </w:rPr>
        <w:t xml:space="preserve">מחקר בו לקחה חלק המרצה בחן את שני הממשקים הראשונים וביטויים בארץ. </w:t>
      </w:r>
      <w:r w:rsidR="00C01360" w:rsidRPr="00FD60F8">
        <w:rPr>
          <w:rFonts w:ascii="David" w:hAnsi="David" w:cs="David" w:hint="cs"/>
          <w:rtl/>
        </w:rPr>
        <w:t>הוויכו</w:t>
      </w:r>
      <w:r w:rsidR="00C01360" w:rsidRPr="00FD60F8">
        <w:rPr>
          <w:rFonts w:ascii="David" w:hAnsi="David" w:cs="David" w:hint="eastAsia"/>
          <w:rtl/>
        </w:rPr>
        <w:t>ח</w:t>
      </w:r>
      <w:r w:rsidRPr="00FD60F8">
        <w:rPr>
          <w:rFonts w:ascii="David" w:hAnsi="David" w:cs="David"/>
          <w:rtl/>
        </w:rPr>
        <w:t xml:space="preserve"> על נחיצות </w:t>
      </w:r>
      <w:r w:rsidR="003448EA">
        <w:rPr>
          <w:rFonts w:ascii="David" w:hAnsi="David" w:cs="David" w:hint="cs"/>
          <w:rtl/>
        </w:rPr>
        <w:t xml:space="preserve">הופעת </w:t>
      </w:r>
      <w:proofErr w:type="spellStart"/>
      <w:r w:rsidR="003448EA">
        <w:rPr>
          <w:rFonts w:ascii="David" w:hAnsi="David" w:cs="David" w:hint="cs"/>
          <w:rtl/>
        </w:rPr>
        <w:t>ה</w:t>
      </w:r>
      <w:r w:rsidRPr="00FD60F8">
        <w:rPr>
          <w:rFonts w:ascii="David" w:hAnsi="David" w:cs="David"/>
          <w:rtl/>
        </w:rPr>
        <w:t>עו"ד</w:t>
      </w:r>
      <w:proofErr w:type="spellEnd"/>
      <w:r w:rsidRPr="00FD60F8">
        <w:rPr>
          <w:rFonts w:ascii="David" w:hAnsi="David" w:cs="David"/>
          <w:rtl/>
        </w:rPr>
        <w:t xml:space="preserve"> בתקשורת- פעם לא היה מקובל או אף חוקי והיום מבינים את הצורך אך הגישה עדיין זהירה. למשל ישנם כללי אתיקה להתנהלות עו"ד ברשתות חברתיות.</w:t>
      </w:r>
    </w:p>
    <w:p w14:paraId="192D75B5" w14:textId="77777777" w:rsidR="003E34D6" w:rsidRPr="00FD60F8" w:rsidRDefault="003E34D6" w:rsidP="00627589">
      <w:pPr>
        <w:spacing w:line="276" w:lineRule="auto"/>
        <w:rPr>
          <w:rFonts w:ascii="David" w:hAnsi="David" w:cs="David"/>
          <w:rtl/>
        </w:rPr>
      </w:pPr>
      <w:r w:rsidRPr="00FD60F8">
        <w:rPr>
          <w:rFonts w:ascii="David" w:hAnsi="David" w:cs="David"/>
          <w:rtl/>
        </w:rPr>
        <w:t>יעוץ תקשורתי בראיי הפסיקה:</w:t>
      </w:r>
    </w:p>
    <w:p w14:paraId="000952BC" w14:textId="77777777" w:rsidR="003E34D6" w:rsidRPr="00FD60F8" w:rsidRDefault="003E34D6" w:rsidP="00627589">
      <w:pPr>
        <w:pStyle w:val="a3"/>
        <w:numPr>
          <w:ilvl w:val="0"/>
          <w:numId w:val="8"/>
        </w:numPr>
        <w:spacing w:line="276" w:lineRule="auto"/>
        <w:rPr>
          <w:rFonts w:ascii="David" w:hAnsi="David" w:cs="David"/>
        </w:rPr>
      </w:pPr>
      <w:r w:rsidRPr="00FD60F8">
        <w:rPr>
          <w:rFonts w:ascii="David" w:hAnsi="David" w:cs="David"/>
          <w:u w:val="single"/>
          <w:rtl/>
        </w:rPr>
        <w:t>קמפיין נגטיבי מוגדר כלשון הרע-</w:t>
      </w:r>
      <w:r w:rsidRPr="00FD60F8">
        <w:rPr>
          <w:rFonts w:ascii="David" w:hAnsi="David" w:cs="David"/>
          <w:rtl/>
        </w:rPr>
        <w:t xml:space="preserve"> הערכאות התווכחו לגבי הפיצויים, אך קבעו כי לשון הרע זה לשון הרע.</w:t>
      </w:r>
    </w:p>
    <w:p w14:paraId="00B7AFB2" w14:textId="77777777" w:rsidR="003E34D6" w:rsidRPr="00FD60F8" w:rsidRDefault="003E34D6" w:rsidP="00627589">
      <w:pPr>
        <w:pStyle w:val="a3"/>
        <w:numPr>
          <w:ilvl w:val="0"/>
          <w:numId w:val="8"/>
        </w:numPr>
        <w:spacing w:line="276" w:lineRule="auto"/>
        <w:rPr>
          <w:rFonts w:ascii="David" w:hAnsi="David" w:cs="David"/>
        </w:rPr>
      </w:pPr>
      <w:r w:rsidRPr="00FD60F8">
        <w:rPr>
          <w:rFonts w:ascii="David" w:hAnsi="David" w:cs="David"/>
          <w:u w:val="single"/>
          <w:rtl/>
        </w:rPr>
        <w:t>הטלת האחריות מוגברת על יועצי התקשורת</w:t>
      </w:r>
      <w:r w:rsidRPr="00FD60F8">
        <w:rPr>
          <w:rFonts w:ascii="David" w:hAnsi="David" w:cs="David"/>
          <w:rtl/>
        </w:rPr>
        <w:t xml:space="preserve"> לבדוק את אמינות המידע ולא להפיץ </w:t>
      </w:r>
      <w:proofErr w:type="spellStart"/>
      <w:r w:rsidRPr="00FD60F8">
        <w:rPr>
          <w:rFonts w:ascii="David" w:hAnsi="David" w:cs="David"/>
          <w:rtl/>
        </w:rPr>
        <w:t>פייק</w:t>
      </w:r>
      <w:proofErr w:type="spellEnd"/>
      <w:r w:rsidRPr="00FD60F8">
        <w:rPr>
          <w:rFonts w:ascii="David" w:hAnsi="David" w:cs="David"/>
          <w:rtl/>
        </w:rPr>
        <w:t xml:space="preserve"> ניוז. - </w:t>
      </w:r>
      <w:proofErr w:type="spellStart"/>
      <w:r w:rsidRPr="00FD60F8">
        <w:rPr>
          <w:rFonts w:ascii="David" w:hAnsi="David" w:cs="David"/>
          <w:b/>
          <w:bCs/>
          <w:rtl/>
        </w:rPr>
        <w:t>מנירב</w:t>
      </w:r>
      <w:proofErr w:type="spellEnd"/>
      <w:r w:rsidRPr="00FD60F8">
        <w:rPr>
          <w:rFonts w:ascii="David" w:hAnsi="David" w:cs="David"/>
          <w:b/>
          <w:bCs/>
          <w:rtl/>
        </w:rPr>
        <w:t xml:space="preserve"> נ' אייל ויובל ארד</w:t>
      </w:r>
      <w:r w:rsidRPr="00FD60F8">
        <w:rPr>
          <w:rFonts w:ascii="David" w:hAnsi="David" w:cs="David"/>
          <w:rtl/>
        </w:rPr>
        <w:t xml:space="preserve">- ביהמ"ש העליון קבע שהאחריות על הקמפיין הנגטיבי היא על יועצי התקשורת עצמם (היו צריכים לבדוק אם זה לשון הרע או לא). </w:t>
      </w:r>
    </w:p>
    <w:p w14:paraId="21DBF863" w14:textId="45AEF033" w:rsidR="003E34D6" w:rsidRPr="00FD60F8" w:rsidRDefault="003E34D6" w:rsidP="00627589">
      <w:pPr>
        <w:pStyle w:val="a3"/>
        <w:numPr>
          <w:ilvl w:val="0"/>
          <w:numId w:val="8"/>
        </w:numPr>
        <w:spacing w:line="276" w:lineRule="auto"/>
        <w:rPr>
          <w:rFonts w:ascii="David" w:hAnsi="David" w:cs="David"/>
        </w:rPr>
      </w:pPr>
      <w:r w:rsidRPr="00FD60F8">
        <w:rPr>
          <w:rFonts w:ascii="David" w:hAnsi="David" w:cs="David"/>
          <w:u w:val="single"/>
          <w:rtl/>
        </w:rPr>
        <w:t>ביקורת חריפה של בית המשפט על הספין התקשורתי</w:t>
      </w:r>
      <w:r w:rsidRPr="00FD60F8">
        <w:rPr>
          <w:rFonts w:ascii="David" w:hAnsi="David" w:cs="David"/>
          <w:b/>
          <w:bCs/>
          <w:rtl/>
        </w:rPr>
        <w:t>-</w:t>
      </w:r>
      <w:r w:rsidRPr="00FD60F8">
        <w:rPr>
          <w:rFonts w:ascii="David" w:hAnsi="David" w:cs="David"/>
          <w:rtl/>
        </w:rPr>
        <w:t xml:space="preserve"> </w:t>
      </w:r>
      <w:r w:rsidRPr="00FD60F8">
        <w:rPr>
          <w:rFonts w:ascii="David" w:hAnsi="David" w:cs="David"/>
          <w:b/>
          <w:bCs/>
          <w:rtl/>
        </w:rPr>
        <w:t>פרשת אורי דניאל</w:t>
      </w:r>
      <w:r w:rsidRPr="00FD60F8">
        <w:rPr>
          <w:rFonts w:ascii="David" w:hAnsi="David" w:cs="David"/>
          <w:rtl/>
        </w:rPr>
        <w:t xml:space="preserve">, כחלק מהסכסוך העסקי בין התובע לנתבע, פתחו קמפיין שלילי </w:t>
      </w:r>
      <w:proofErr w:type="spellStart"/>
      <w:r w:rsidRPr="00FD60F8">
        <w:rPr>
          <w:rFonts w:ascii="David" w:hAnsi="David" w:cs="David"/>
          <w:rtl/>
        </w:rPr>
        <w:t>הכל</w:t>
      </w:r>
      <w:proofErr w:type="spellEnd"/>
      <w:r w:rsidRPr="00FD60F8">
        <w:rPr>
          <w:rFonts w:ascii="David" w:hAnsi="David" w:cs="David"/>
          <w:rtl/>
        </w:rPr>
        <w:t xml:space="preserve"> במתוכנן כדי להוביל אותו לשלם ולנצח במקרה. בעליון נאמרו דברים קשים לגבי המושג ספין כך שהשופטים מתייחסים אליו כאל מסע של שקר </w:t>
      </w:r>
      <w:r w:rsidR="004079B1" w:rsidRPr="00FD60F8">
        <w:rPr>
          <w:rFonts w:ascii="David" w:hAnsi="David" w:cs="David" w:hint="cs"/>
          <w:rtl/>
        </w:rPr>
        <w:t>והטיה</w:t>
      </w:r>
      <w:r w:rsidRPr="00FD60F8">
        <w:rPr>
          <w:rFonts w:ascii="David" w:hAnsi="David" w:cs="David"/>
          <w:rtl/>
        </w:rPr>
        <w:t>. השופטת אגמון אמרה שהשימוש בייעוץ תקשורתי מייצר הפליה חברתית כי לא כל אחד יכול להרשות לעצמו.</w:t>
      </w:r>
    </w:p>
    <w:p w14:paraId="0ED4C25B" w14:textId="17A8BEA3" w:rsidR="003E34D6" w:rsidRPr="00FD60F8" w:rsidRDefault="003E34D6" w:rsidP="00627589">
      <w:pPr>
        <w:spacing w:line="276" w:lineRule="auto"/>
        <w:rPr>
          <w:rFonts w:ascii="David" w:hAnsi="David" w:cs="David"/>
          <w:rtl/>
        </w:rPr>
      </w:pPr>
      <w:r w:rsidRPr="00FD60F8">
        <w:rPr>
          <w:rFonts w:ascii="David" w:hAnsi="David" w:cs="David"/>
          <w:b/>
          <w:bCs/>
          <w:rtl/>
        </w:rPr>
        <w:t>ההבדל בין דוברות ליועצי תקשורת-</w:t>
      </w:r>
      <w:r w:rsidRPr="00FD60F8">
        <w:rPr>
          <w:rFonts w:ascii="David" w:hAnsi="David" w:cs="David"/>
          <w:rtl/>
        </w:rPr>
        <w:t xml:space="preserve"> הדובר הוא מגיע מהמקום המגיב, בעוד שהיועץ הוא מהמקום היוזם, ההתקפי. יש דוברות ממסדית ואילו יעוץ תקשורת זה אישי.</w:t>
      </w:r>
      <w:r w:rsidR="004079B1">
        <w:rPr>
          <w:rFonts w:ascii="David" w:hAnsi="David" w:cs="David" w:hint="cs"/>
          <w:rtl/>
        </w:rPr>
        <w:t xml:space="preserve"> יועץ התקשורת לרוב </w:t>
      </w:r>
      <w:proofErr w:type="spellStart"/>
      <w:r w:rsidR="004079B1">
        <w:rPr>
          <w:rFonts w:ascii="David" w:hAnsi="David" w:cs="David" w:hint="cs"/>
          <w:rtl/>
        </w:rPr>
        <w:t>ישאר</w:t>
      </w:r>
      <w:proofErr w:type="spellEnd"/>
      <w:r w:rsidR="004079B1">
        <w:rPr>
          <w:rFonts w:ascii="David" w:hAnsi="David" w:cs="David" w:hint="cs"/>
          <w:rtl/>
        </w:rPr>
        <w:t xml:space="preserve"> מאחורי הקלעים.</w:t>
      </w:r>
    </w:p>
    <w:p w14:paraId="1330D72B" w14:textId="77777777" w:rsidR="003E34D6" w:rsidRPr="00FD60F8" w:rsidRDefault="003E34D6" w:rsidP="00627589">
      <w:pPr>
        <w:spacing w:line="276" w:lineRule="auto"/>
        <w:rPr>
          <w:rFonts w:ascii="David" w:hAnsi="David" w:cs="David"/>
          <w:bCs/>
        </w:rPr>
      </w:pPr>
      <w:r w:rsidRPr="00FD60F8">
        <w:rPr>
          <w:rFonts w:ascii="David" w:hAnsi="David" w:cs="David"/>
          <w:bCs/>
          <w:rtl/>
        </w:rPr>
        <w:t>דמיון בין שלבי המשפט לבין אסטרטגיות של יועצי התקשרות- במחברת שיעור 5</w:t>
      </w:r>
    </w:p>
    <w:p w14:paraId="53BB4DFF" w14:textId="77777777" w:rsidR="003E34D6" w:rsidRPr="00AD6B0B" w:rsidRDefault="003E34D6" w:rsidP="00627589">
      <w:pPr>
        <w:spacing w:line="276" w:lineRule="auto"/>
        <w:rPr>
          <w:rFonts w:ascii="David" w:hAnsi="David" w:cs="David"/>
          <w:b/>
          <w:bCs/>
          <w:u w:val="single"/>
          <w:rtl/>
        </w:rPr>
      </w:pPr>
      <w:r w:rsidRPr="00AD6B0B">
        <w:rPr>
          <w:rFonts w:ascii="David" w:hAnsi="David" w:cs="David"/>
          <w:b/>
          <w:bCs/>
          <w:u w:val="single"/>
          <w:rtl/>
        </w:rPr>
        <w:t xml:space="preserve">דמותו של העבריין בתקשורת. </w:t>
      </w:r>
    </w:p>
    <w:p w14:paraId="53AC08C3" w14:textId="77777777" w:rsidR="003E34D6" w:rsidRPr="00FD60F8" w:rsidRDefault="003E34D6" w:rsidP="00627589">
      <w:pPr>
        <w:spacing w:line="276" w:lineRule="auto"/>
        <w:rPr>
          <w:rFonts w:ascii="David" w:hAnsi="David" w:cs="David"/>
          <w:rtl/>
        </w:rPr>
      </w:pPr>
      <w:r w:rsidRPr="00FD60F8">
        <w:rPr>
          <w:rFonts w:ascii="David" w:hAnsi="David" w:cs="David"/>
          <w:rtl/>
        </w:rPr>
        <w:t>מאפיינים קבועים של סיקור הפשע במדיה:</w:t>
      </w:r>
    </w:p>
    <w:p w14:paraId="09D91030" w14:textId="77777777" w:rsidR="003E34D6" w:rsidRPr="00FD60F8" w:rsidRDefault="003E34D6" w:rsidP="00627589">
      <w:pPr>
        <w:pStyle w:val="a3"/>
        <w:numPr>
          <w:ilvl w:val="0"/>
          <w:numId w:val="9"/>
        </w:numPr>
        <w:spacing w:line="276" w:lineRule="auto"/>
        <w:rPr>
          <w:rFonts w:ascii="David" w:hAnsi="David" w:cs="David"/>
        </w:rPr>
      </w:pPr>
      <w:r w:rsidRPr="00FD60F8">
        <w:rPr>
          <w:rFonts w:ascii="David" w:hAnsi="David" w:cs="David"/>
          <w:rtl/>
        </w:rPr>
        <w:t>הפשעים הפכו מחדשות שמקורן במקרים יוצאי דופן לאיום על מרכז החברה (בשונה מהסטטיסטיקה)</w:t>
      </w:r>
    </w:p>
    <w:p w14:paraId="674EB1C4" w14:textId="77777777" w:rsidR="003E34D6" w:rsidRPr="00FD60F8" w:rsidRDefault="003E34D6" w:rsidP="00627589">
      <w:pPr>
        <w:pStyle w:val="a3"/>
        <w:numPr>
          <w:ilvl w:val="0"/>
          <w:numId w:val="9"/>
        </w:numPr>
        <w:spacing w:line="276" w:lineRule="auto"/>
        <w:rPr>
          <w:rFonts w:ascii="David" w:hAnsi="David" w:cs="David"/>
        </w:rPr>
      </w:pPr>
      <w:r w:rsidRPr="00FD60F8">
        <w:rPr>
          <w:rFonts w:ascii="David" w:hAnsi="David" w:cs="David"/>
          <w:rtl/>
        </w:rPr>
        <w:t>התמקדות בפשיעה חמורה</w:t>
      </w:r>
    </w:p>
    <w:p w14:paraId="51068C1C" w14:textId="77777777" w:rsidR="003E34D6" w:rsidRPr="00FD60F8" w:rsidRDefault="003E34D6" w:rsidP="00627589">
      <w:pPr>
        <w:pStyle w:val="a3"/>
        <w:numPr>
          <w:ilvl w:val="0"/>
          <w:numId w:val="9"/>
        </w:numPr>
        <w:spacing w:line="276" w:lineRule="auto"/>
        <w:rPr>
          <w:rFonts w:ascii="David" w:hAnsi="David" w:cs="David"/>
        </w:rPr>
      </w:pPr>
      <w:r w:rsidRPr="00FD60F8">
        <w:rPr>
          <w:rFonts w:ascii="David" w:hAnsi="David" w:cs="David"/>
          <w:rtl/>
        </w:rPr>
        <w:t>התמקדות בתוקפים וקורבנות ממעמד גבוה (בשונה מהסטטיסטיקה שרוב הפושעים הם משולי החברה)</w:t>
      </w:r>
    </w:p>
    <w:p w14:paraId="0339FB32" w14:textId="77777777" w:rsidR="003E34D6" w:rsidRPr="00FD60F8" w:rsidRDefault="003E34D6" w:rsidP="00627589">
      <w:pPr>
        <w:pStyle w:val="a3"/>
        <w:numPr>
          <w:ilvl w:val="0"/>
          <w:numId w:val="9"/>
        </w:numPr>
        <w:spacing w:line="276" w:lineRule="auto"/>
        <w:rPr>
          <w:rFonts w:ascii="David" w:hAnsi="David" w:cs="David"/>
        </w:rPr>
      </w:pPr>
      <w:r w:rsidRPr="00FD60F8">
        <w:rPr>
          <w:rFonts w:ascii="David" w:hAnsi="David" w:cs="David"/>
          <w:rtl/>
        </w:rPr>
        <w:t xml:space="preserve">העצמה </w:t>
      </w:r>
      <w:proofErr w:type="spellStart"/>
      <w:r w:rsidRPr="00FD60F8">
        <w:rPr>
          <w:rFonts w:ascii="David" w:hAnsi="David" w:cs="David"/>
          <w:rtl/>
        </w:rPr>
        <w:t>במימד</w:t>
      </w:r>
      <w:proofErr w:type="spellEnd"/>
      <w:r w:rsidRPr="00FD60F8">
        <w:rPr>
          <w:rFonts w:ascii="David" w:hAnsi="David" w:cs="David"/>
          <w:rtl/>
        </w:rPr>
        <w:t xml:space="preserve"> הסכנה החברתית- פחד מוכר</w:t>
      </w:r>
    </w:p>
    <w:p w14:paraId="62666BA7" w14:textId="77777777" w:rsidR="003E34D6" w:rsidRPr="00FD60F8" w:rsidRDefault="003E34D6" w:rsidP="00627589">
      <w:pPr>
        <w:spacing w:line="276" w:lineRule="auto"/>
        <w:rPr>
          <w:rFonts w:ascii="David" w:hAnsi="David" w:cs="David"/>
          <w:rtl/>
        </w:rPr>
      </w:pPr>
      <w:r w:rsidRPr="00FD60F8">
        <w:rPr>
          <w:rFonts w:ascii="David" w:hAnsi="David" w:cs="David"/>
          <w:b/>
          <w:bCs/>
          <w:rtl/>
        </w:rPr>
        <w:t>פשעים סימבוליים</w:t>
      </w:r>
      <w:r w:rsidRPr="00FD60F8">
        <w:rPr>
          <w:rFonts w:ascii="David" w:hAnsi="David" w:cs="David"/>
          <w:rtl/>
        </w:rPr>
        <w:t>- מפשע קטן לפשע שפוגע ומשפיע על הקהל הרחב וגורר קריאות לשינוי כמו בעבירות מין.</w:t>
      </w:r>
    </w:p>
    <w:p w14:paraId="0E3CD23F" w14:textId="5C7FBA6F" w:rsidR="003E34D6" w:rsidRPr="00FD60F8" w:rsidRDefault="003E34D6" w:rsidP="00627589">
      <w:pPr>
        <w:spacing w:line="276" w:lineRule="auto"/>
        <w:rPr>
          <w:rFonts w:ascii="David" w:hAnsi="David" w:cs="David"/>
          <w:b/>
          <w:bCs/>
          <w:rtl/>
        </w:rPr>
      </w:pPr>
      <w:r w:rsidRPr="00FD60F8">
        <w:rPr>
          <w:rFonts w:ascii="David" w:hAnsi="David" w:cs="David"/>
          <w:b/>
          <w:bCs/>
          <w:rtl/>
        </w:rPr>
        <w:t xml:space="preserve">פאניקה מוסרית- </w:t>
      </w:r>
      <w:r w:rsidRPr="00FD60F8">
        <w:rPr>
          <w:rFonts w:ascii="David" w:hAnsi="David" w:cs="David"/>
          <w:rtl/>
        </w:rPr>
        <w:t>הדבקה של תווית ותגית שהופכת קבוצה מסוימת כחלק מתופעה והגזמה בממדים האיום שנשקף מזה לחברה.  לכך יש השפעה גם בקרב הציבור וגם על מקבלי ההחלטות (בחקיקה, במסחר).</w:t>
      </w:r>
    </w:p>
    <w:p w14:paraId="4E5A6692" w14:textId="77777777" w:rsidR="003E34D6" w:rsidRPr="00FD60F8" w:rsidRDefault="003E34D6" w:rsidP="00627589">
      <w:pPr>
        <w:spacing w:line="276" w:lineRule="auto"/>
        <w:rPr>
          <w:rFonts w:ascii="David" w:hAnsi="David" w:cs="David"/>
          <w:rtl/>
        </w:rPr>
      </w:pPr>
      <w:r w:rsidRPr="00FD60F8">
        <w:rPr>
          <w:rFonts w:ascii="David" w:hAnsi="David" w:cs="David"/>
          <w:b/>
          <w:bCs/>
          <w:rtl/>
        </w:rPr>
        <w:t xml:space="preserve">מחוללי הפחד נקראים יזמים ציבוריים- </w:t>
      </w:r>
      <w:r w:rsidRPr="00FD60F8">
        <w:rPr>
          <w:rFonts w:ascii="David" w:hAnsi="David" w:cs="David"/>
          <w:rtl/>
        </w:rPr>
        <w:t>יכול להיות ההמון (אזרחים), האליטה (בעלי הממון והשררה לרבות פוליטיקאים), בעלי אינטרס (למשל כלכלי) ואין סוף נבחרי ציבור שמנצלים את זה לצורכיהם.</w:t>
      </w:r>
    </w:p>
    <w:p w14:paraId="7D1DC4E7" w14:textId="08BBFBB3" w:rsidR="003E34D6" w:rsidRPr="00FD60F8" w:rsidRDefault="003E34D6" w:rsidP="00627589">
      <w:pPr>
        <w:spacing w:line="276" w:lineRule="auto"/>
        <w:rPr>
          <w:rFonts w:ascii="David" w:hAnsi="David" w:cs="David"/>
          <w:rtl/>
        </w:rPr>
      </w:pPr>
      <w:r w:rsidRPr="00FD60F8">
        <w:rPr>
          <w:rFonts w:ascii="David" w:hAnsi="David" w:cs="David"/>
          <w:b/>
          <w:bCs/>
          <w:rtl/>
        </w:rPr>
        <w:t xml:space="preserve">איך מעוררים פחד- </w:t>
      </w:r>
      <w:r w:rsidRPr="00FD60F8">
        <w:rPr>
          <w:rFonts w:ascii="David" w:hAnsi="David" w:cs="David"/>
          <w:rtl/>
        </w:rPr>
        <w:t>הגזמה וחוסר הדיוק שבין שיקוף המדיה של עולם הפשע לבין מה שקורה</w:t>
      </w:r>
      <w:r w:rsidR="00AD6B0B">
        <w:rPr>
          <w:rFonts w:ascii="David" w:hAnsi="David" w:cs="David" w:hint="cs"/>
          <w:rtl/>
        </w:rPr>
        <w:t xml:space="preserve"> במציאות</w:t>
      </w:r>
      <w:r w:rsidRPr="00FD60F8">
        <w:rPr>
          <w:rFonts w:ascii="David" w:hAnsi="David" w:cs="David"/>
          <w:rtl/>
        </w:rPr>
        <w:t xml:space="preserve">. נקרא </w:t>
      </w:r>
      <w:r w:rsidRPr="00FD60F8">
        <w:rPr>
          <w:rFonts w:ascii="David" w:hAnsi="David" w:cs="David"/>
          <w:b/>
          <w:bCs/>
          <w:rtl/>
        </w:rPr>
        <w:t>חוק</w:t>
      </w:r>
      <w:r w:rsidRPr="00FD60F8">
        <w:rPr>
          <w:rFonts w:ascii="David" w:hAnsi="David" w:cs="David"/>
          <w:rtl/>
        </w:rPr>
        <w:t xml:space="preserve"> </w:t>
      </w:r>
      <w:r w:rsidRPr="00FD60F8">
        <w:rPr>
          <w:rFonts w:ascii="David" w:hAnsi="David" w:cs="David"/>
          <w:b/>
          <w:bCs/>
          <w:rtl/>
        </w:rPr>
        <w:t>ההפכים</w:t>
      </w:r>
      <w:r w:rsidRPr="00FD60F8">
        <w:rPr>
          <w:rFonts w:ascii="David" w:hAnsi="David" w:cs="David"/>
          <w:rtl/>
        </w:rPr>
        <w:t>- מי שהתקשורת רוצה להדגיש בסיקור הפשע, אך זה לא בהכרח מייצג את הסטטיסטיקות המקומיות.</w:t>
      </w:r>
    </w:p>
    <w:p w14:paraId="7A17D843" w14:textId="77777777" w:rsidR="003E34D6" w:rsidRPr="00AD6B0B" w:rsidRDefault="003E34D6" w:rsidP="00627589">
      <w:pPr>
        <w:spacing w:line="276" w:lineRule="auto"/>
        <w:rPr>
          <w:rFonts w:ascii="David" w:hAnsi="David" w:cs="David"/>
          <w:u w:val="single"/>
          <w:rtl/>
        </w:rPr>
      </w:pPr>
      <w:r w:rsidRPr="00AD6B0B">
        <w:rPr>
          <w:rFonts w:ascii="David" w:hAnsi="David" w:cs="David"/>
          <w:u w:val="single"/>
          <w:rtl/>
        </w:rPr>
        <w:t>יחס שונה לסוגים שונים של עבריינות:</w:t>
      </w:r>
    </w:p>
    <w:p w14:paraId="7FD07666" w14:textId="77777777" w:rsidR="003E34D6" w:rsidRPr="00FD60F8" w:rsidRDefault="003E34D6" w:rsidP="00627589">
      <w:pPr>
        <w:pStyle w:val="a3"/>
        <w:numPr>
          <w:ilvl w:val="0"/>
          <w:numId w:val="10"/>
        </w:numPr>
        <w:spacing w:line="276" w:lineRule="auto"/>
        <w:rPr>
          <w:rFonts w:ascii="David" w:hAnsi="David" w:cs="David"/>
        </w:rPr>
      </w:pPr>
      <w:r w:rsidRPr="00AD6B0B">
        <w:rPr>
          <w:rFonts w:ascii="David" w:hAnsi="David" w:cs="David"/>
          <w:b/>
          <w:bCs/>
          <w:rtl/>
        </w:rPr>
        <w:t>אלמנט הגיל</w:t>
      </w:r>
      <w:r w:rsidRPr="00FD60F8">
        <w:rPr>
          <w:rFonts w:ascii="David" w:hAnsi="David" w:cs="David"/>
          <w:rtl/>
        </w:rPr>
        <w:t xml:space="preserve"> (בעיקר בקורבן)- עניין בצעירים מאוד ומבוגרים מאוד</w:t>
      </w:r>
    </w:p>
    <w:p w14:paraId="7B5B3531" w14:textId="293F4208" w:rsidR="003E34D6" w:rsidRPr="00FD60F8" w:rsidRDefault="003E34D6" w:rsidP="00627589">
      <w:pPr>
        <w:pStyle w:val="a3"/>
        <w:numPr>
          <w:ilvl w:val="0"/>
          <w:numId w:val="10"/>
        </w:numPr>
        <w:spacing w:line="276" w:lineRule="auto"/>
        <w:rPr>
          <w:rFonts w:ascii="David" w:hAnsi="David" w:cs="David"/>
        </w:rPr>
      </w:pPr>
      <w:r w:rsidRPr="00AD6B0B">
        <w:rPr>
          <w:rFonts w:ascii="David" w:hAnsi="David" w:cs="David"/>
          <w:b/>
          <w:bCs/>
          <w:rtl/>
        </w:rPr>
        <w:t>מגדר</w:t>
      </w:r>
      <w:r w:rsidRPr="00FD60F8">
        <w:rPr>
          <w:rFonts w:ascii="David" w:hAnsi="David" w:cs="David"/>
          <w:rtl/>
        </w:rPr>
        <w:t xml:space="preserve"> (נשים לעומת גברים)- יותר סיקור למקרים בהן מעורבות נשים כמו אתי אלון. הד</w:t>
      </w:r>
      <w:r w:rsidR="00AD6B0B" w:rsidRPr="00FD60F8">
        <w:rPr>
          <w:rFonts w:ascii="David" w:hAnsi="David" w:cs="David"/>
          <w:rtl/>
        </w:rPr>
        <w:t>ג</w:t>
      </w:r>
      <w:r w:rsidRPr="00FD60F8">
        <w:rPr>
          <w:rFonts w:ascii="David" w:hAnsi="David" w:cs="David"/>
          <w:rtl/>
        </w:rPr>
        <w:t>שת מניעים ביולוגים למשל מה גרם להן לרצוח (משהו שלא קורה בגברים) ומצב נפשי. דגש על היבט חיצוני שלהן.</w:t>
      </w:r>
    </w:p>
    <w:p w14:paraId="751488AA" w14:textId="77777777" w:rsidR="003E34D6" w:rsidRPr="00FD60F8" w:rsidRDefault="003E34D6" w:rsidP="00627589">
      <w:pPr>
        <w:pStyle w:val="a3"/>
        <w:numPr>
          <w:ilvl w:val="0"/>
          <w:numId w:val="10"/>
        </w:numPr>
        <w:spacing w:line="276" w:lineRule="auto"/>
        <w:rPr>
          <w:rFonts w:ascii="David" w:hAnsi="David" w:cs="David"/>
          <w:rtl/>
        </w:rPr>
      </w:pPr>
      <w:r w:rsidRPr="00AD6B0B">
        <w:rPr>
          <w:rFonts w:ascii="David" w:hAnsi="David" w:cs="David"/>
          <w:b/>
          <w:bCs/>
          <w:rtl/>
        </w:rPr>
        <w:t>גאוגרפיה</w:t>
      </w:r>
      <w:r w:rsidRPr="00FD60F8">
        <w:rPr>
          <w:rFonts w:ascii="David" w:hAnsi="David" w:cs="David"/>
          <w:rtl/>
        </w:rPr>
        <w:t>- הגדשת החריגות של פשעים באזורים כפריים (כאילו יותר חמור מבעיר) ועבריינות צווארון לבן (מתרכזים בפשע ולא בהרבה האזרחים הפשוטים שנפלו קורבן).</w:t>
      </w:r>
    </w:p>
    <w:p w14:paraId="2FCBE94E" w14:textId="3A8EC448" w:rsidR="003E34D6" w:rsidRPr="00FD60F8" w:rsidRDefault="003E34D6" w:rsidP="00627589">
      <w:pPr>
        <w:spacing w:line="276" w:lineRule="auto"/>
        <w:rPr>
          <w:rFonts w:ascii="David" w:hAnsi="David" w:cs="David"/>
          <w:rtl/>
        </w:rPr>
      </w:pPr>
      <w:r w:rsidRPr="00FD60F8">
        <w:rPr>
          <w:rFonts w:ascii="David" w:hAnsi="David" w:cs="David"/>
          <w:rtl/>
        </w:rPr>
        <w:lastRenderedPageBreak/>
        <w:t>במקרי רצח ילדים בידי הורים במדינות המערב- האחריות היא תמיד מוטלת על המבצעים, שאין כמעט דיון תקשורתי על התנאים ונסיבות חברתיות או נפשיות</w:t>
      </w:r>
      <w:r w:rsidR="00922921">
        <w:rPr>
          <w:rFonts w:ascii="David" w:hAnsi="David" w:cs="David" w:hint="cs"/>
          <w:rtl/>
        </w:rPr>
        <w:t xml:space="preserve"> שהובילו לכך.</w:t>
      </w:r>
    </w:p>
    <w:p w14:paraId="3CC21F71" w14:textId="54BFA844" w:rsidR="003E34D6" w:rsidRPr="00FD60F8" w:rsidRDefault="003E34D6" w:rsidP="00627589">
      <w:pPr>
        <w:spacing w:line="276" w:lineRule="auto"/>
        <w:rPr>
          <w:rFonts w:ascii="David" w:hAnsi="David" w:cs="David"/>
          <w:rtl/>
        </w:rPr>
      </w:pPr>
      <w:r w:rsidRPr="00FD60F8">
        <w:rPr>
          <w:rFonts w:ascii="David" w:hAnsi="David" w:cs="David"/>
          <w:b/>
          <w:bCs/>
          <w:rtl/>
        </w:rPr>
        <w:t>העבריין כסלב-</w:t>
      </w:r>
      <w:r w:rsidRPr="00FD60F8">
        <w:rPr>
          <w:rFonts w:ascii="David" w:hAnsi="David" w:cs="David"/>
          <w:rtl/>
        </w:rPr>
        <w:t xml:space="preserve"> יצאו מהפריפריה (גרים איפה שאנחנו גרים וחל</w:t>
      </w:r>
      <w:r w:rsidR="00922921">
        <w:rPr>
          <w:rFonts w:ascii="David" w:hAnsi="David" w:cs="David" w:hint="cs"/>
          <w:rtl/>
        </w:rPr>
        <w:t xml:space="preserve">ק </w:t>
      </w:r>
      <w:r w:rsidRPr="00FD60F8">
        <w:rPr>
          <w:rFonts w:ascii="David" w:hAnsi="David" w:cs="David"/>
          <w:rtl/>
        </w:rPr>
        <w:t xml:space="preserve">מתרבות הצריכה </w:t>
      </w:r>
      <w:r w:rsidR="00922921">
        <w:rPr>
          <w:rFonts w:ascii="David" w:hAnsi="David" w:cs="David" w:hint="cs"/>
          <w:rtl/>
        </w:rPr>
        <w:t xml:space="preserve">של </w:t>
      </w:r>
      <w:r w:rsidRPr="00FD60F8">
        <w:rPr>
          <w:rFonts w:ascii="David" w:hAnsi="David" w:cs="David"/>
          <w:rtl/>
        </w:rPr>
        <w:t>היום) ולכן הדיון והכלל הפושעים בשיח הציבורי נעשה לגיטימי מאוד. במקומות אחרים יש כללים לגבי ראיון אנשים אלו למשל ב</w:t>
      </w:r>
      <w:r w:rsidRPr="00FD60F8">
        <w:rPr>
          <w:rFonts w:ascii="David" w:hAnsi="David" w:cs="David"/>
        </w:rPr>
        <w:t>BBC</w:t>
      </w:r>
      <w:r w:rsidRPr="00FD60F8">
        <w:rPr>
          <w:rFonts w:ascii="David" w:hAnsi="David" w:cs="David"/>
          <w:rtl/>
        </w:rPr>
        <w:t xml:space="preserve"> צריך היתר דרגים גבוהים. </w:t>
      </w:r>
      <w:r w:rsidRPr="00FD60F8">
        <w:rPr>
          <w:rFonts w:ascii="David" w:hAnsi="David" w:cs="David"/>
          <w:b/>
          <w:bCs/>
          <w:rtl/>
        </w:rPr>
        <w:t>החשש</w:t>
      </w:r>
      <w:r w:rsidRPr="00FD60F8">
        <w:rPr>
          <w:rFonts w:ascii="David" w:hAnsi="David" w:cs="David"/>
          <w:rtl/>
        </w:rPr>
        <w:t>- שזה יוביל לתופעה של העתקה, זה מעניק לגיטימציה של פשעים, ופגיעה אנושה בנפגעי העבירות. בנוסף, הרבה יותר קל לסקר מעשי פשע שהתבנית והנרטיב הוא מאוד פשוט- תבניות הסיקור מאוד חוזרות על עצמן ונוטות לשטחיות, דרמה ופרסונליזציה, כשמאוד קשה לעשות את זה באלימות אידיאולוגית.</w:t>
      </w:r>
    </w:p>
    <w:p w14:paraId="7E3CFE2D" w14:textId="64F49638" w:rsidR="003E34D6" w:rsidRDefault="003E34D6" w:rsidP="00627589">
      <w:pPr>
        <w:spacing w:line="276" w:lineRule="auto"/>
        <w:rPr>
          <w:rFonts w:ascii="David" w:hAnsi="David" w:cs="David"/>
          <w:rtl/>
        </w:rPr>
      </w:pPr>
      <w:r w:rsidRPr="00FD60F8">
        <w:rPr>
          <w:rFonts w:ascii="David" w:hAnsi="David" w:cs="David"/>
          <w:rtl/>
        </w:rPr>
        <w:t>איך התקשורת משרתת את המשטרה- במחברת סוף שיעור 6.</w:t>
      </w:r>
    </w:p>
    <w:p w14:paraId="1633C614" w14:textId="2255E6F1" w:rsidR="004C0FFE" w:rsidRDefault="004C0FFE" w:rsidP="00627589">
      <w:pPr>
        <w:spacing w:line="276" w:lineRule="auto"/>
        <w:rPr>
          <w:rFonts w:ascii="David" w:hAnsi="David" w:cs="David"/>
          <w:rtl/>
        </w:rPr>
      </w:pPr>
      <w:r>
        <w:rPr>
          <w:rFonts w:ascii="David" w:hAnsi="David" w:cs="David" w:hint="cs"/>
          <w:rtl/>
        </w:rPr>
        <w:t xml:space="preserve">מקרה חריג- הסדרה על מחוז ירושלים נשמע כמו </w:t>
      </w:r>
      <w:r>
        <w:rPr>
          <w:rFonts w:ascii="David" w:hAnsi="David" w:cs="David"/>
        </w:rPr>
        <w:t xml:space="preserve">win </w:t>
      </w:r>
      <w:proofErr w:type="spellStart"/>
      <w:r>
        <w:rPr>
          <w:rFonts w:ascii="David" w:hAnsi="David" w:cs="David"/>
        </w:rPr>
        <w:t>win</w:t>
      </w:r>
      <w:proofErr w:type="spellEnd"/>
      <w:r>
        <w:rPr>
          <w:rFonts w:ascii="David" w:hAnsi="David" w:cs="David"/>
        </w:rPr>
        <w:t xml:space="preserve"> </w:t>
      </w:r>
      <w:r>
        <w:rPr>
          <w:rFonts w:ascii="David" w:hAnsi="David" w:cs="David" w:hint="cs"/>
          <w:rtl/>
        </w:rPr>
        <w:t xml:space="preserve"> אבל בסוף הוביל לסיקור שקר והעניין התפוצץ.</w:t>
      </w:r>
    </w:p>
    <w:p w14:paraId="54895F07" w14:textId="232E9DC2" w:rsidR="004C0FFE" w:rsidRDefault="004C0FFE" w:rsidP="004C0FFE">
      <w:pPr>
        <w:pStyle w:val="a3"/>
        <w:numPr>
          <w:ilvl w:val="0"/>
          <w:numId w:val="14"/>
        </w:numPr>
        <w:spacing w:line="276" w:lineRule="auto"/>
        <w:rPr>
          <w:rFonts w:ascii="David" w:hAnsi="David" w:cs="David"/>
        </w:rPr>
      </w:pPr>
      <w:r>
        <w:rPr>
          <w:rFonts w:ascii="David" w:hAnsi="David" w:cs="David" w:hint="cs"/>
          <w:rtl/>
        </w:rPr>
        <w:t>הרתעה</w:t>
      </w:r>
    </w:p>
    <w:p w14:paraId="4E66DFF6" w14:textId="62EC8DF9" w:rsidR="004C0FFE" w:rsidRDefault="004C0FFE" w:rsidP="004C0FFE">
      <w:pPr>
        <w:pStyle w:val="a3"/>
        <w:numPr>
          <w:ilvl w:val="0"/>
          <w:numId w:val="14"/>
        </w:numPr>
        <w:spacing w:line="276" w:lineRule="auto"/>
        <w:rPr>
          <w:rFonts w:ascii="David" w:hAnsi="David" w:cs="David"/>
        </w:rPr>
      </w:pPr>
      <w:r>
        <w:rPr>
          <w:rFonts w:ascii="David" w:hAnsi="David" w:cs="David" w:hint="cs"/>
          <w:rtl/>
        </w:rPr>
        <w:t>מקור לאיסוף מידע</w:t>
      </w:r>
    </w:p>
    <w:p w14:paraId="280F743B" w14:textId="602C8CB2" w:rsidR="004C0FFE" w:rsidRDefault="004C0FFE" w:rsidP="004C0FFE">
      <w:pPr>
        <w:pStyle w:val="a3"/>
        <w:numPr>
          <w:ilvl w:val="0"/>
          <w:numId w:val="14"/>
        </w:numPr>
        <w:spacing w:line="276" w:lineRule="auto"/>
        <w:rPr>
          <w:rFonts w:ascii="David" w:hAnsi="David" w:cs="David"/>
        </w:rPr>
      </w:pPr>
      <w:r>
        <w:rPr>
          <w:rFonts w:ascii="David" w:hAnsi="David" w:cs="David" w:hint="cs"/>
          <w:rtl/>
        </w:rPr>
        <w:t>תלות תקשורתית במשטרה כמקור מידע</w:t>
      </w:r>
    </w:p>
    <w:p w14:paraId="281E81E6" w14:textId="57BBCFA7" w:rsidR="004C0FFE" w:rsidRPr="004C0FFE" w:rsidRDefault="004C0FFE" w:rsidP="004C0FFE">
      <w:pPr>
        <w:pStyle w:val="a3"/>
        <w:numPr>
          <w:ilvl w:val="0"/>
          <w:numId w:val="14"/>
        </w:numPr>
        <w:spacing w:line="276" w:lineRule="auto"/>
        <w:rPr>
          <w:rFonts w:ascii="David" w:hAnsi="David" w:cs="David"/>
        </w:rPr>
      </w:pPr>
      <w:r w:rsidRPr="004C0FFE">
        <w:rPr>
          <w:rFonts w:ascii="David" w:hAnsi="David" w:cs="David"/>
          <w:rtl/>
        </w:rPr>
        <w:t>תקשורת המתגברת את עוצמת המשטרה</w:t>
      </w:r>
    </w:p>
    <w:p w14:paraId="4A00AD34" w14:textId="77777777" w:rsidR="004C0FFE" w:rsidRPr="004C0FFE" w:rsidRDefault="004C0FFE" w:rsidP="004C0FFE">
      <w:pPr>
        <w:spacing w:line="276" w:lineRule="auto"/>
        <w:rPr>
          <w:rFonts w:ascii="David" w:hAnsi="David" w:cs="David"/>
          <w:u w:val="single"/>
          <w:rtl/>
        </w:rPr>
      </w:pPr>
      <w:r w:rsidRPr="004C0FFE">
        <w:rPr>
          <w:rFonts w:ascii="David" w:hAnsi="David" w:cs="David"/>
          <w:u w:val="single"/>
          <w:rtl/>
        </w:rPr>
        <w:t xml:space="preserve">אסטרטגיות ניהול תדמית המשטרה בישראל </w:t>
      </w:r>
    </w:p>
    <w:p w14:paraId="170187C6" w14:textId="55C7E513" w:rsidR="004C0FFE" w:rsidRPr="004C0FFE" w:rsidRDefault="004C0FFE" w:rsidP="004C0FFE">
      <w:pPr>
        <w:pStyle w:val="a3"/>
        <w:numPr>
          <w:ilvl w:val="0"/>
          <w:numId w:val="12"/>
        </w:numPr>
        <w:spacing w:line="276" w:lineRule="auto"/>
        <w:rPr>
          <w:rFonts w:ascii="David" w:hAnsi="David" w:cs="David"/>
          <w:rtl/>
        </w:rPr>
      </w:pPr>
      <w:r w:rsidRPr="004C0FFE">
        <w:rPr>
          <w:rFonts w:ascii="David" w:hAnsi="David" w:cs="David"/>
          <w:u w:val="single"/>
          <w:rtl/>
        </w:rPr>
        <w:t>חיבור לערך חדשותי</w:t>
      </w:r>
      <w:r w:rsidRPr="004C0FFE">
        <w:rPr>
          <w:rFonts w:ascii="David" w:hAnsi="David" w:cs="David"/>
          <w:rtl/>
        </w:rPr>
        <w:t xml:space="preserve"> - </w:t>
      </w:r>
      <w:r w:rsidRPr="004C0FFE">
        <w:rPr>
          <w:rFonts w:ascii="David" w:hAnsi="David" w:cs="David"/>
          <w:highlight w:val="yellow"/>
          <w:rtl/>
        </w:rPr>
        <w:t xml:space="preserve">במאמר של גדעון </w:t>
      </w:r>
      <w:proofErr w:type="spellStart"/>
      <w:r w:rsidRPr="004C0FFE">
        <w:rPr>
          <w:rFonts w:ascii="David" w:hAnsi="David" w:cs="David"/>
          <w:highlight w:val="yellow"/>
          <w:rtl/>
        </w:rPr>
        <w:t>שיפמן</w:t>
      </w:r>
      <w:proofErr w:type="spellEnd"/>
      <w:r w:rsidRPr="004C0FFE">
        <w:rPr>
          <w:rFonts w:ascii="David" w:hAnsi="David" w:cs="David"/>
          <w:rtl/>
        </w:rPr>
        <w:t xml:space="preserve">- </w:t>
      </w:r>
      <w:r>
        <w:rPr>
          <w:rFonts w:ascii="David" w:hAnsi="David" w:cs="David" w:hint="cs"/>
          <w:rtl/>
        </w:rPr>
        <w:t xml:space="preserve"> טען </w:t>
      </w:r>
      <w:r w:rsidRPr="004C0FFE">
        <w:rPr>
          <w:rFonts w:ascii="David" w:hAnsi="David" w:cs="David"/>
          <w:rtl/>
        </w:rPr>
        <w:t>שלמשטרה יש מערך מאוד מרשים של דוברות, הם יודעים לעשות ניצול נכון מאוד ולהתחבר לפרשיות שמענייניות את התקשורת ולמנף אותם לצורכיהם.</w:t>
      </w:r>
      <w:r>
        <w:rPr>
          <w:rFonts w:ascii="David" w:hAnsi="David" w:cs="David" w:hint="cs"/>
          <w:rtl/>
        </w:rPr>
        <w:t xml:space="preserve"> כמו הסיפור עם משפחת פוגל  שנעשתה כתבה בנושא בערוץ 12 שהידרה את הישג קציני המז"פ ומצד שני נתנה </w:t>
      </w:r>
      <w:r w:rsidRPr="004C0FFE">
        <w:rPr>
          <w:rFonts w:ascii="David" w:hAnsi="David" w:cs="David" w:hint="cs"/>
          <w:b/>
          <w:bCs/>
          <w:rtl/>
        </w:rPr>
        <w:t>בלעדיות</w:t>
      </w:r>
      <w:r>
        <w:rPr>
          <w:rFonts w:ascii="David" w:hAnsi="David" w:cs="David" w:hint="cs"/>
          <w:rtl/>
        </w:rPr>
        <w:t xml:space="preserve"> לערוץ. </w:t>
      </w:r>
      <w:r w:rsidRPr="004C0FFE">
        <w:rPr>
          <w:rFonts w:ascii="David" w:hAnsi="David" w:cs="David"/>
          <w:rtl/>
        </w:rPr>
        <w:t xml:space="preserve"> </w:t>
      </w:r>
    </w:p>
    <w:p w14:paraId="30C26F47" w14:textId="77777777" w:rsidR="004C0FFE" w:rsidRPr="004C0FFE" w:rsidRDefault="004C0FFE" w:rsidP="004C0FFE">
      <w:pPr>
        <w:pStyle w:val="a3"/>
        <w:numPr>
          <w:ilvl w:val="0"/>
          <w:numId w:val="12"/>
        </w:numPr>
        <w:spacing w:line="276" w:lineRule="auto"/>
        <w:rPr>
          <w:rFonts w:ascii="David" w:hAnsi="David" w:cs="David"/>
          <w:rtl/>
        </w:rPr>
      </w:pPr>
      <w:r w:rsidRPr="004C0FFE">
        <w:rPr>
          <w:rFonts w:ascii="David" w:hAnsi="David" w:cs="David"/>
          <w:rtl/>
        </w:rPr>
        <w:t>הדלפות מניפולטיביות (מבוקרות ומזיקות)</w:t>
      </w:r>
      <w:r w:rsidRPr="004C0FFE">
        <w:rPr>
          <w:rFonts w:ascii="David" w:hAnsi="David" w:cs="David"/>
        </w:rPr>
        <w:t xml:space="preserve"> </w:t>
      </w:r>
    </w:p>
    <w:p w14:paraId="2E33C10C" w14:textId="439EE4AC" w:rsidR="004C0FFE" w:rsidRPr="004C0FFE" w:rsidRDefault="004C0FFE" w:rsidP="004C0FFE">
      <w:pPr>
        <w:pStyle w:val="a3"/>
        <w:numPr>
          <w:ilvl w:val="0"/>
          <w:numId w:val="12"/>
        </w:numPr>
        <w:spacing w:line="276" w:lineRule="auto"/>
        <w:rPr>
          <w:rFonts w:ascii="David" w:hAnsi="David" w:cs="David"/>
          <w:rtl/>
        </w:rPr>
      </w:pPr>
      <w:r w:rsidRPr="004C0FFE">
        <w:rPr>
          <w:rFonts w:ascii="David" w:hAnsi="David" w:cs="David"/>
          <w:u w:val="single"/>
          <w:rtl/>
        </w:rPr>
        <w:t>הענקת בלעדיות לערוץ תקשורת מוביל-</w:t>
      </w:r>
      <w:r w:rsidRPr="004C0FFE">
        <w:rPr>
          <w:rFonts w:ascii="David" w:hAnsi="David" w:cs="David"/>
          <w:rtl/>
        </w:rPr>
        <w:t xml:space="preserve"> </w:t>
      </w:r>
      <w:r>
        <w:rPr>
          <w:rFonts w:ascii="David" w:hAnsi="David" w:cs="David" w:hint="cs"/>
          <w:rtl/>
        </w:rPr>
        <w:t>פעם לא היה מקובל היום ידוע שמבטיח סיקור חיובי ותומך.</w:t>
      </w:r>
    </w:p>
    <w:p w14:paraId="1281C36D" w14:textId="77777777" w:rsidR="004C0FFE" w:rsidRPr="004C0FFE" w:rsidRDefault="004C0FFE" w:rsidP="004C0FFE">
      <w:pPr>
        <w:pStyle w:val="a3"/>
        <w:numPr>
          <w:ilvl w:val="0"/>
          <w:numId w:val="12"/>
        </w:numPr>
        <w:spacing w:line="276" w:lineRule="auto"/>
        <w:rPr>
          <w:rFonts w:ascii="David" w:hAnsi="David" w:cs="David"/>
          <w:rtl/>
        </w:rPr>
      </w:pPr>
      <w:r w:rsidRPr="004C0FFE">
        <w:rPr>
          <w:rFonts w:ascii="David" w:hAnsi="David" w:cs="David"/>
          <w:u w:val="single"/>
          <w:rtl/>
        </w:rPr>
        <w:t>מענה לביקורת על היעדר יעילות ואלימות</w:t>
      </w:r>
      <w:r w:rsidRPr="004C0FFE">
        <w:rPr>
          <w:rFonts w:ascii="David" w:hAnsi="David" w:cs="David"/>
          <w:rtl/>
        </w:rPr>
        <w:t xml:space="preserve">- הדגשת הצלחות מבצעיות ואנושיות של חברי הארגון ושימוש </w:t>
      </w:r>
      <w:proofErr w:type="spellStart"/>
      <w:r w:rsidRPr="004C0FFE">
        <w:rPr>
          <w:rFonts w:ascii="David" w:hAnsi="David" w:cs="David"/>
          <w:rtl/>
        </w:rPr>
        <w:t>בפייסבוק</w:t>
      </w:r>
      <w:proofErr w:type="spellEnd"/>
      <w:r w:rsidRPr="004C0FFE">
        <w:rPr>
          <w:rFonts w:ascii="David" w:hAnsi="David" w:cs="David"/>
          <w:rtl/>
        </w:rPr>
        <w:t>.</w:t>
      </w:r>
    </w:p>
    <w:p w14:paraId="57C6A11C" w14:textId="1FA4E509" w:rsidR="00295C15" w:rsidRDefault="004C0FFE" w:rsidP="00295C15">
      <w:pPr>
        <w:pStyle w:val="a3"/>
        <w:numPr>
          <w:ilvl w:val="0"/>
          <w:numId w:val="12"/>
        </w:numPr>
        <w:spacing w:line="276" w:lineRule="auto"/>
        <w:rPr>
          <w:rFonts w:ascii="David" w:hAnsi="David" w:cs="David"/>
        </w:rPr>
      </w:pPr>
      <w:r w:rsidRPr="004C0FFE">
        <w:rPr>
          <w:rFonts w:ascii="David" w:hAnsi="David" w:cs="David"/>
          <w:u w:val="single"/>
          <w:rtl/>
        </w:rPr>
        <w:t>גיוס תמיכה תקציבי</w:t>
      </w:r>
      <w:r w:rsidRPr="004C0FFE">
        <w:rPr>
          <w:rFonts w:ascii="David" w:hAnsi="David" w:cs="David"/>
          <w:rtl/>
        </w:rPr>
        <w:t xml:space="preserve">- </w:t>
      </w:r>
      <w:r w:rsidR="00295C15">
        <w:rPr>
          <w:rFonts w:ascii="David" w:hAnsi="David" w:cs="David" w:hint="cs"/>
          <w:rtl/>
        </w:rPr>
        <w:t xml:space="preserve">סיקור על התקציב הנמוך ביחידות מסוימות כדי להביא זאת לתשומת לבם של הציבור והדרגים הגבוהים. </w:t>
      </w:r>
    </w:p>
    <w:p w14:paraId="13F34E88" w14:textId="72623319" w:rsidR="00295C15" w:rsidRPr="00295C15" w:rsidRDefault="00295C15" w:rsidP="00295C15">
      <w:pPr>
        <w:spacing w:line="276" w:lineRule="auto"/>
        <w:rPr>
          <w:rFonts w:ascii="David" w:hAnsi="David" w:cs="David"/>
          <w:b/>
          <w:bCs/>
          <w:u w:val="single"/>
          <w:rtl/>
        </w:rPr>
      </w:pPr>
      <w:r w:rsidRPr="00295C15">
        <w:rPr>
          <w:rFonts w:ascii="David" w:hAnsi="David" w:cs="David" w:hint="cs"/>
          <w:b/>
          <w:bCs/>
          <w:u w:val="single"/>
          <w:rtl/>
        </w:rPr>
        <w:t>קורבנות עבירות בעידן המדיה</w:t>
      </w:r>
    </w:p>
    <w:p w14:paraId="04EFF32C" w14:textId="3C4F49A8" w:rsidR="003E34D6" w:rsidRPr="00FD60F8" w:rsidRDefault="003E34D6" w:rsidP="00627589">
      <w:pPr>
        <w:spacing w:line="276" w:lineRule="auto"/>
        <w:rPr>
          <w:rFonts w:ascii="David" w:hAnsi="David" w:cs="David"/>
          <w:rtl/>
        </w:rPr>
      </w:pPr>
      <w:r w:rsidRPr="00FD60F8">
        <w:rPr>
          <w:rFonts w:ascii="David" w:hAnsi="David" w:cs="David"/>
          <w:rtl/>
        </w:rPr>
        <w:t>סיקור נפגעי עבירה בתקשורת:</w:t>
      </w:r>
    </w:p>
    <w:p w14:paraId="045084FA" w14:textId="77777777" w:rsidR="003E34D6" w:rsidRPr="00FD60F8" w:rsidRDefault="003E34D6" w:rsidP="00627589">
      <w:pPr>
        <w:pStyle w:val="a3"/>
        <w:numPr>
          <w:ilvl w:val="0"/>
          <w:numId w:val="11"/>
        </w:numPr>
        <w:spacing w:line="276" w:lineRule="auto"/>
        <w:rPr>
          <w:rFonts w:ascii="David" w:hAnsi="David" w:cs="David"/>
        </w:rPr>
      </w:pPr>
      <w:r w:rsidRPr="00FD60F8">
        <w:rPr>
          <w:rFonts w:ascii="David" w:hAnsi="David" w:cs="David"/>
          <w:rtl/>
        </w:rPr>
        <w:t xml:space="preserve"> ויתור על זכות לפרטיות בחוק בגלל רצון להשמיע את הקול</w:t>
      </w:r>
    </w:p>
    <w:p w14:paraId="200A21D2" w14:textId="77777777" w:rsidR="003E34D6" w:rsidRPr="00FD60F8" w:rsidRDefault="003E34D6" w:rsidP="00627589">
      <w:pPr>
        <w:pStyle w:val="a3"/>
        <w:numPr>
          <w:ilvl w:val="0"/>
          <w:numId w:val="11"/>
        </w:numPr>
        <w:spacing w:line="276" w:lineRule="auto"/>
        <w:rPr>
          <w:rFonts w:ascii="David" w:hAnsi="David" w:cs="David"/>
        </w:rPr>
      </w:pPr>
      <w:r w:rsidRPr="00FD60F8">
        <w:rPr>
          <w:rFonts w:ascii="David" w:hAnsi="David" w:cs="David"/>
          <w:rtl/>
        </w:rPr>
        <w:t>רצון להשפיע על הליכים משפטיים באמצעות התקשורת</w:t>
      </w:r>
    </w:p>
    <w:p w14:paraId="3FC03534" w14:textId="77777777" w:rsidR="003E34D6" w:rsidRPr="00FD60F8" w:rsidRDefault="003E34D6" w:rsidP="00627589">
      <w:pPr>
        <w:pStyle w:val="a3"/>
        <w:numPr>
          <w:ilvl w:val="0"/>
          <w:numId w:val="11"/>
        </w:numPr>
        <w:spacing w:line="276" w:lineRule="auto"/>
        <w:rPr>
          <w:rFonts w:ascii="David" w:hAnsi="David" w:cs="David"/>
        </w:rPr>
      </w:pPr>
      <w:r w:rsidRPr="00FD60F8">
        <w:rPr>
          <w:rFonts w:ascii="David" w:hAnsi="David" w:cs="David"/>
          <w:rtl/>
        </w:rPr>
        <w:t>השתמשות רשויות האכיפה בנפגעים לצורך תדמיתי – למשוך עוד תלונות ועדים</w:t>
      </w:r>
    </w:p>
    <w:p w14:paraId="4BC5E368" w14:textId="6137BC26" w:rsidR="003E34D6" w:rsidRPr="00FD60F8" w:rsidRDefault="003E34D6" w:rsidP="00627589">
      <w:pPr>
        <w:pStyle w:val="a3"/>
        <w:numPr>
          <w:ilvl w:val="0"/>
          <w:numId w:val="11"/>
        </w:numPr>
        <w:spacing w:line="276" w:lineRule="auto"/>
        <w:rPr>
          <w:rFonts w:ascii="David" w:hAnsi="David" w:cs="David"/>
        </w:rPr>
      </w:pPr>
      <w:r w:rsidRPr="00FD60F8">
        <w:rPr>
          <w:rFonts w:ascii="David" w:hAnsi="David" w:cs="David"/>
          <w:rtl/>
        </w:rPr>
        <w:t>שימוש עו"ד פרטיים, פוליטיקאים וקבוצות אינטרס בנפגעים ל</w:t>
      </w:r>
      <w:r w:rsidR="00295C15">
        <w:rPr>
          <w:rFonts w:ascii="David" w:hAnsi="David" w:cs="David" w:hint="cs"/>
          <w:rtl/>
        </w:rPr>
        <w:t xml:space="preserve">שם </w:t>
      </w:r>
      <w:r w:rsidRPr="00FD60F8">
        <w:rPr>
          <w:rFonts w:ascii="David" w:hAnsi="David" w:cs="David"/>
          <w:rtl/>
        </w:rPr>
        <w:t xml:space="preserve">פרסום </w:t>
      </w:r>
    </w:p>
    <w:p w14:paraId="01B1EC9E" w14:textId="77777777" w:rsidR="003E34D6" w:rsidRPr="00FD60F8" w:rsidRDefault="003E34D6" w:rsidP="00627589">
      <w:pPr>
        <w:spacing w:line="276" w:lineRule="auto"/>
        <w:rPr>
          <w:rFonts w:ascii="David" w:hAnsi="David" w:cs="David"/>
          <w:rtl/>
        </w:rPr>
      </w:pPr>
      <w:r w:rsidRPr="00FD60F8">
        <w:rPr>
          <w:rFonts w:ascii="David" w:hAnsi="David" w:cs="David"/>
          <w:rtl/>
        </w:rPr>
        <w:t>מאפיינים של הסיקור התקשורתי</w:t>
      </w:r>
    </w:p>
    <w:p w14:paraId="21CF2917" w14:textId="77777777" w:rsidR="003E34D6" w:rsidRPr="00FD60F8" w:rsidRDefault="003E34D6" w:rsidP="00627589">
      <w:pPr>
        <w:pStyle w:val="a3"/>
        <w:numPr>
          <w:ilvl w:val="0"/>
          <w:numId w:val="12"/>
        </w:numPr>
        <w:spacing w:line="276" w:lineRule="auto"/>
        <w:rPr>
          <w:rFonts w:ascii="David" w:hAnsi="David" w:cs="David"/>
          <w:rtl/>
        </w:rPr>
      </w:pPr>
      <w:r w:rsidRPr="00FD60F8">
        <w:rPr>
          <w:rFonts w:ascii="David" w:hAnsi="David" w:cs="David"/>
          <w:rtl/>
        </w:rPr>
        <w:t xml:space="preserve"> </w:t>
      </w:r>
      <w:r w:rsidRPr="00FD60F8">
        <w:rPr>
          <w:rFonts w:ascii="David" w:hAnsi="David" w:cs="David"/>
          <w:u w:val="single"/>
          <w:rtl/>
        </w:rPr>
        <w:t>עלייה בסיקור הנפגעים אך בולטים "חוק ההפכים" ו"הירארכיה" של קורבנות</w:t>
      </w:r>
      <w:r w:rsidRPr="00FD60F8">
        <w:rPr>
          <w:rFonts w:ascii="David" w:hAnsi="David" w:cs="David"/>
          <w:rtl/>
        </w:rPr>
        <w:t xml:space="preserve">- הסיקור של הנפגעים לא משקף את מכלול מספר הנפגעים בחברה, ויש גם היררכיה של קורבנות. </w:t>
      </w:r>
    </w:p>
    <w:p w14:paraId="236819F9" w14:textId="33C19C83" w:rsidR="003E34D6" w:rsidRPr="00FD60F8" w:rsidRDefault="003E34D6" w:rsidP="00627589">
      <w:pPr>
        <w:pStyle w:val="a3"/>
        <w:numPr>
          <w:ilvl w:val="0"/>
          <w:numId w:val="12"/>
        </w:numPr>
        <w:spacing w:line="276" w:lineRule="auto"/>
        <w:rPr>
          <w:rFonts w:ascii="David" w:hAnsi="David" w:cs="David"/>
        </w:rPr>
      </w:pPr>
      <w:r w:rsidRPr="00FD60F8">
        <w:rPr>
          <w:rFonts w:ascii="David" w:hAnsi="David" w:cs="David"/>
          <w:u w:val="single"/>
          <w:rtl/>
        </w:rPr>
        <w:t xml:space="preserve">ילדים רכים בשנים ונשים מבוגרות מוצגים כקורבנות </w:t>
      </w:r>
      <w:r w:rsidRPr="00FD60F8">
        <w:rPr>
          <w:rFonts w:ascii="David" w:hAnsi="David" w:cs="David"/>
          <w:u w:val="single"/>
        </w:rPr>
        <w:t>"</w:t>
      </w:r>
      <w:r w:rsidRPr="00FD60F8">
        <w:rPr>
          <w:rFonts w:ascii="David" w:hAnsi="David" w:cs="David"/>
          <w:u w:val="single"/>
          <w:rtl/>
        </w:rPr>
        <w:t>אידיאליים", צעירים מכורים לסמים ואלכוהוליסטים לא. העדפה לקורבנות "</w:t>
      </w:r>
      <w:r w:rsidRPr="00295C15">
        <w:rPr>
          <w:rFonts w:ascii="David" w:hAnsi="David" w:cs="David"/>
          <w:u w:val="single"/>
          <w:rtl/>
        </w:rPr>
        <w:t>לבנים</w:t>
      </w:r>
      <w:r w:rsidR="00295C15">
        <w:rPr>
          <w:rFonts w:ascii="David" w:hAnsi="David" w:cs="David" w:hint="cs"/>
          <w:u w:val="single"/>
          <w:rtl/>
        </w:rPr>
        <w:t>"</w:t>
      </w:r>
      <w:r w:rsidR="00295C15">
        <w:rPr>
          <w:rFonts w:ascii="David" w:hAnsi="David" w:cs="David" w:hint="cs"/>
          <w:rtl/>
        </w:rPr>
        <w:t xml:space="preserve">- </w:t>
      </w:r>
      <w:r w:rsidRPr="00FD60F8">
        <w:rPr>
          <w:rFonts w:ascii="David" w:hAnsi="David" w:cs="David"/>
          <w:rtl/>
        </w:rPr>
        <w:t xml:space="preserve"> נפגע שלא דבק בו רבב. </w:t>
      </w:r>
    </w:p>
    <w:p w14:paraId="6BB91BED" w14:textId="77777777" w:rsidR="003E34D6" w:rsidRPr="00FD60F8" w:rsidRDefault="003E34D6" w:rsidP="00627589">
      <w:pPr>
        <w:pStyle w:val="a3"/>
        <w:numPr>
          <w:ilvl w:val="0"/>
          <w:numId w:val="12"/>
        </w:numPr>
        <w:spacing w:line="276" w:lineRule="auto"/>
        <w:rPr>
          <w:rFonts w:ascii="David" w:hAnsi="David" w:cs="David"/>
        </w:rPr>
      </w:pPr>
      <w:r w:rsidRPr="00FD60F8">
        <w:rPr>
          <w:rFonts w:ascii="David" w:hAnsi="David" w:cs="David"/>
          <w:rtl/>
        </w:rPr>
        <w:t xml:space="preserve">רשויות החוק משתמשות בנפגעים לקידום חקירות ויחסי-ציבור </w:t>
      </w:r>
    </w:p>
    <w:p w14:paraId="37715553" w14:textId="77777777" w:rsidR="003E34D6" w:rsidRPr="00FD60F8" w:rsidRDefault="003E34D6" w:rsidP="00627589">
      <w:pPr>
        <w:pStyle w:val="a3"/>
        <w:numPr>
          <w:ilvl w:val="0"/>
          <w:numId w:val="12"/>
        </w:numPr>
        <w:spacing w:line="276" w:lineRule="auto"/>
        <w:rPr>
          <w:rFonts w:ascii="David" w:hAnsi="David" w:cs="David"/>
        </w:rPr>
      </w:pPr>
      <w:r w:rsidRPr="00FD60F8">
        <w:rPr>
          <w:rFonts w:ascii="David" w:hAnsi="David" w:cs="David"/>
          <w:u w:val="single"/>
          <w:rtl/>
        </w:rPr>
        <w:t>מחקר שנערך בין שופטים ומשפטנים הצביע על השפעת דימוי של הקורבן האידיאלי בתקשורת על רף ענישה של התוקפים(2015</w:t>
      </w:r>
      <w:r w:rsidRPr="00FD60F8">
        <w:rPr>
          <w:rFonts w:ascii="David" w:hAnsi="David" w:cs="David"/>
          <w:u w:val="single"/>
        </w:rPr>
        <w:t>,</w:t>
      </w:r>
      <w:proofErr w:type="spellStart"/>
      <w:r w:rsidRPr="00FD60F8">
        <w:rPr>
          <w:rFonts w:ascii="David" w:hAnsi="David" w:cs="David"/>
          <w:u w:val="single"/>
        </w:rPr>
        <w:t>Baier&amp;Hansler</w:t>
      </w:r>
      <w:proofErr w:type="spellEnd"/>
      <w:r w:rsidRPr="00FD60F8">
        <w:rPr>
          <w:rFonts w:ascii="David" w:hAnsi="David" w:cs="David"/>
          <w:u w:val="single"/>
        </w:rPr>
        <w:t>" (</w:t>
      </w:r>
      <w:r w:rsidRPr="00FD60F8">
        <w:rPr>
          <w:rFonts w:ascii="David" w:hAnsi="David" w:cs="David"/>
          <w:u w:val="single"/>
          <w:rtl/>
        </w:rPr>
        <w:t>ענישה פופולארית</w:t>
      </w:r>
      <w:r w:rsidRPr="00FD60F8">
        <w:rPr>
          <w:rFonts w:ascii="David" w:hAnsi="David" w:cs="David"/>
        </w:rPr>
        <w:t>"</w:t>
      </w:r>
      <w:r w:rsidRPr="00FD60F8">
        <w:rPr>
          <w:rFonts w:ascii="David" w:hAnsi="David" w:cs="David"/>
          <w:rtl/>
        </w:rPr>
        <w:t>- מצאו כי יש נטייה וזיקה בהשפעת התקשורת לבין השיח ציבורי שהוא תובעני מאוד לבין רף הענישה.</w:t>
      </w:r>
    </w:p>
    <w:p w14:paraId="11E31F4E" w14:textId="77777777" w:rsidR="003E34D6" w:rsidRPr="00FD60F8" w:rsidRDefault="003E34D6" w:rsidP="00627589">
      <w:pPr>
        <w:spacing w:line="276" w:lineRule="auto"/>
        <w:rPr>
          <w:rFonts w:ascii="David" w:hAnsi="David" w:cs="David"/>
          <w:rtl/>
        </w:rPr>
      </w:pPr>
      <w:r w:rsidRPr="00FD60F8">
        <w:rPr>
          <w:rFonts w:ascii="David" w:hAnsi="David" w:cs="David"/>
          <w:highlight w:val="yellow"/>
          <w:rtl/>
        </w:rPr>
        <w:t>מחקר פגיעה שפתית:</w:t>
      </w:r>
      <w:r w:rsidRPr="00FD60F8">
        <w:rPr>
          <w:rFonts w:ascii="David" w:hAnsi="David" w:cs="David"/>
          <w:rtl/>
        </w:rPr>
        <w:t xml:space="preserve"> השוואת החוויה של נפגעים בהליך משפטי לעומת הליך תקשורתי.</w:t>
      </w:r>
    </w:p>
    <w:p w14:paraId="5134B81F" w14:textId="77777777" w:rsidR="003E34D6" w:rsidRPr="00FD60F8" w:rsidRDefault="003E34D6" w:rsidP="00627589">
      <w:pPr>
        <w:pStyle w:val="a3"/>
        <w:numPr>
          <w:ilvl w:val="0"/>
          <w:numId w:val="12"/>
        </w:numPr>
        <w:spacing w:line="276" w:lineRule="auto"/>
        <w:rPr>
          <w:rFonts w:ascii="David" w:hAnsi="David" w:cs="David"/>
        </w:rPr>
      </w:pPr>
      <w:r w:rsidRPr="00FD60F8">
        <w:rPr>
          <w:rFonts w:ascii="David" w:hAnsi="David" w:cs="David"/>
          <w:u w:val="single"/>
          <w:rtl/>
        </w:rPr>
        <w:t>השפה המשפטית קרה ומנוכרת, בעלת כוח אכיפה אך ממעטת להתייחס לצרכי- הנפגעים</w:t>
      </w:r>
      <w:r w:rsidRPr="00FD60F8">
        <w:rPr>
          <w:rFonts w:ascii="David" w:hAnsi="David" w:cs="David"/>
          <w:rtl/>
        </w:rPr>
        <w:t>- לא הבינו מה קורה</w:t>
      </w:r>
    </w:p>
    <w:p w14:paraId="6E884D5C" w14:textId="77777777" w:rsidR="003E34D6" w:rsidRPr="00FD60F8" w:rsidRDefault="003E34D6" w:rsidP="00627589">
      <w:pPr>
        <w:pStyle w:val="a3"/>
        <w:numPr>
          <w:ilvl w:val="0"/>
          <w:numId w:val="12"/>
        </w:numPr>
        <w:spacing w:line="276" w:lineRule="auto"/>
        <w:rPr>
          <w:rFonts w:ascii="David" w:hAnsi="David" w:cs="David"/>
        </w:rPr>
      </w:pPr>
      <w:r w:rsidRPr="00FD60F8">
        <w:rPr>
          <w:rFonts w:ascii="David" w:hAnsi="David" w:cs="David"/>
          <w:rtl/>
        </w:rPr>
        <w:t xml:space="preserve">התביעה בישראל עדיין אינה מעמידה לרשות הנפגעים מידע הדרוש לצורך מימוש זכויותיהם </w:t>
      </w:r>
    </w:p>
    <w:p w14:paraId="7E0CA2ED" w14:textId="1136C029" w:rsidR="003E34D6" w:rsidRPr="00FD60F8" w:rsidRDefault="003E34D6" w:rsidP="00627589">
      <w:pPr>
        <w:pStyle w:val="a3"/>
        <w:numPr>
          <w:ilvl w:val="0"/>
          <w:numId w:val="12"/>
        </w:numPr>
        <w:spacing w:line="276" w:lineRule="auto"/>
        <w:rPr>
          <w:rFonts w:ascii="David" w:hAnsi="David" w:cs="David"/>
          <w:rtl/>
        </w:rPr>
      </w:pPr>
      <w:r w:rsidRPr="00FD60F8">
        <w:rPr>
          <w:rFonts w:ascii="David" w:hAnsi="David" w:cs="David"/>
          <w:u w:val="single"/>
          <w:rtl/>
        </w:rPr>
        <w:t>קושי של הנפגעים בהבנת מושגים משפטיי</w:t>
      </w:r>
      <w:r w:rsidR="00C167D5">
        <w:rPr>
          <w:rFonts w:ascii="David" w:hAnsi="David" w:cs="David" w:hint="cs"/>
          <w:u w:val="single"/>
          <w:rtl/>
        </w:rPr>
        <w:t>ם,</w:t>
      </w:r>
      <w:r w:rsidRPr="00FD60F8">
        <w:rPr>
          <w:rFonts w:ascii="David" w:hAnsi="David" w:cs="David"/>
          <w:u w:val="single"/>
        </w:rPr>
        <w:t xml:space="preserve"> </w:t>
      </w:r>
      <w:r w:rsidRPr="00FD60F8">
        <w:rPr>
          <w:rFonts w:ascii="David" w:hAnsi="David" w:cs="David"/>
          <w:u w:val="single"/>
          <w:rtl/>
        </w:rPr>
        <w:t>לתקשורת</w:t>
      </w:r>
      <w:r w:rsidR="00C167D5">
        <w:rPr>
          <w:rFonts w:ascii="David" w:hAnsi="David" w:cs="David" w:hint="cs"/>
          <w:u w:val="single"/>
          <w:rtl/>
        </w:rPr>
        <w:t xml:space="preserve"> אמנם</w:t>
      </w:r>
      <w:r w:rsidRPr="00FD60F8">
        <w:rPr>
          <w:rFonts w:ascii="David" w:hAnsi="David" w:cs="David"/>
          <w:u w:val="single"/>
          <w:rtl/>
        </w:rPr>
        <w:t xml:space="preserve"> כוח השפעה רב על השופטים, אך </w:t>
      </w:r>
      <w:r w:rsidR="00C167D5">
        <w:rPr>
          <w:rFonts w:ascii="David" w:hAnsi="David" w:cs="David" w:hint="cs"/>
          <w:u w:val="single"/>
          <w:rtl/>
        </w:rPr>
        <w:t>ה</w:t>
      </w:r>
      <w:r w:rsidRPr="00FD60F8">
        <w:rPr>
          <w:rFonts w:ascii="David" w:hAnsi="David" w:cs="David"/>
          <w:u w:val="single"/>
          <w:rtl/>
        </w:rPr>
        <w:t xml:space="preserve">ציפייה לפתרון </w:t>
      </w:r>
      <w:r w:rsidR="00C167D5">
        <w:rPr>
          <w:rFonts w:ascii="David" w:hAnsi="David" w:cs="David" w:hint="cs"/>
          <w:u w:val="single"/>
          <w:rtl/>
        </w:rPr>
        <w:t xml:space="preserve">היא עדיין </w:t>
      </w:r>
      <w:r w:rsidRPr="00FD60F8">
        <w:rPr>
          <w:rFonts w:ascii="David" w:hAnsi="David" w:cs="David"/>
          <w:u w:val="single"/>
          <w:rtl/>
        </w:rPr>
        <w:t>ממערכת המשפט</w:t>
      </w:r>
      <w:r w:rsidRPr="00FD60F8">
        <w:rPr>
          <w:rFonts w:ascii="David" w:hAnsi="David" w:cs="David"/>
          <w:rtl/>
        </w:rPr>
        <w:t xml:space="preserve">- הם הרגישו נתק בין השפה המשפטית שלא מצליחה להביע מספיק את הסבל שלהם. עדיין מרגישים שמי שיכול לסייע בענישה הוא ביהמ"ש. </w:t>
      </w:r>
    </w:p>
    <w:p w14:paraId="45D35C80" w14:textId="77777777" w:rsidR="003E34D6" w:rsidRPr="00FD60F8" w:rsidRDefault="003E34D6" w:rsidP="00627589">
      <w:pPr>
        <w:pStyle w:val="a3"/>
        <w:numPr>
          <w:ilvl w:val="0"/>
          <w:numId w:val="12"/>
        </w:numPr>
        <w:spacing w:line="276" w:lineRule="auto"/>
        <w:rPr>
          <w:rFonts w:ascii="David" w:hAnsi="David" w:cs="David"/>
        </w:rPr>
      </w:pPr>
      <w:r w:rsidRPr="00FD60F8">
        <w:rPr>
          <w:rFonts w:ascii="David" w:hAnsi="David" w:cs="David"/>
          <w:u w:val="single"/>
          <w:rtl/>
        </w:rPr>
        <w:t>השתקה בתקשורת שמטעמי רייטינג מעניקה בולטות יתר לפושעים</w:t>
      </w:r>
      <w:r w:rsidRPr="00FD60F8">
        <w:rPr>
          <w:rFonts w:ascii="David" w:hAnsi="David" w:cs="David"/>
          <w:rtl/>
        </w:rPr>
        <w:t xml:space="preserve">-  במיוחד זה האופן שבו נותנים מקום לפושעים יותר מאשר לנפגעים עצמם. </w:t>
      </w:r>
    </w:p>
    <w:p w14:paraId="589084D2" w14:textId="77777777" w:rsidR="003E34D6" w:rsidRPr="00FD60F8" w:rsidRDefault="003E34D6" w:rsidP="00627589">
      <w:pPr>
        <w:pStyle w:val="a3"/>
        <w:numPr>
          <w:ilvl w:val="0"/>
          <w:numId w:val="12"/>
        </w:numPr>
        <w:spacing w:line="276" w:lineRule="auto"/>
        <w:rPr>
          <w:rFonts w:ascii="David" w:hAnsi="David" w:cs="David"/>
        </w:rPr>
      </w:pPr>
      <w:r w:rsidRPr="00FD60F8">
        <w:rPr>
          <w:rFonts w:ascii="David" w:hAnsi="David" w:cs="David"/>
          <w:u w:val="single"/>
          <w:rtl/>
        </w:rPr>
        <w:t>השפה התקשורתית מחייבת יצירת תדמית שלעיתים סותרת את אורח חייהם הקודם</w:t>
      </w:r>
      <w:r w:rsidRPr="00FD60F8">
        <w:rPr>
          <w:rFonts w:ascii="David" w:hAnsi="David" w:cs="David"/>
          <w:rtl/>
        </w:rPr>
        <w:t>- התקשורת רוצה להציג אותם בצורה נורא מסכנה ומבקשת חדירה להמון היבטים פרטיים בזמן תקופת אבל.</w:t>
      </w:r>
    </w:p>
    <w:p w14:paraId="3B4462D4" w14:textId="7C7699B7" w:rsidR="003E34D6" w:rsidRPr="00FD60F8" w:rsidRDefault="003E34D6" w:rsidP="00627589">
      <w:pPr>
        <w:pStyle w:val="a3"/>
        <w:numPr>
          <w:ilvl w:val="0"/>
          <w:numId w:val="12"/>
        </w:numPr>
        <w:spacing w:line="276" w:lineRule="auto"/>
        <w:rPr>
          <w:rFonts w:ascii="David" w:hAnsi="David" w:cs="David"/>
        </w:rPr>
      </w:pPr>
      <w:r w:rsidRPr="00FD60F8">
        <w:rPr>
          <w:rFonts w:ascii="David" w:hAnsi="David" w:cs="David"/>
          <w:u w:val="single"/>
          <w:rtl/>
        </w:rPr>
        <w:t>הקושי לרכוש במקביל שתי שפות חדשות, השונות משפתם המקורית, פוגע במאמצי הנפגעים לגבש זהות חדשה כנפגעי עבירה</w:t>
      </w:r>
      <w:r w:rsidRPr="00FD60F8">
        <w:rPr>
          <w:rFonts w:ascii="David" w:hAnsi="David" w:cs="David"/>
          <w:rtl/>
        </w:rPr>
        <w:t xml:space="preserve">- לאחר הפגיעה מהמקרה גם פגיעה בזהות שלהם, שאפילו זהות שלהם השתנתה כי הם נאלצו לרכוש שפה חדשה ולמצוא חיים </w:t>
      </w:r>
      <w:r w:rsidRPr="00FD60F8">
        <w:rPr>
          <w:rFonts w:ascii="David" w:hAnsi="David" w:cs="David"/>
          <w:rtl/>
        </w:rPr>
        <w:lastRenderedPageBreak/>
        <w:t>חדשים אחרים. לא יכולים להשתחרר מהדימוי הזה ולשקם את חייהם. התקשורת לא מניחה להם. מחקרים אומרים שזה מחדש את הטראומה אך לעומת  מערכת המשפט</w:t>
      </w:r>
      <w:r w:rsidR="00C167D5">
        <w:rPr>
          <w:rFonts w:ascii="David" w:hAnsi="David" w:cs="David" w:hint="cs"/>
          <w:rtl/>
        </w:rPr>
        <w:t>,</w:t>
      </w:r>
      <w:r w:rsidRPr="00FD60F8">
        <w:rPr>
          <w:rFonts w:ascii="David" w:hAnsi="David" w:cs="David"/>
          <w:rtl/>
        </w:rPr>
        <w:t xml:space="preserve"> התקשורת כן נותנת קול בעידן הנראות שבו אנחנו נמצאות.</w:t>
      </w:r>
    </w:p>
    <w:p w14:paraId="49902021" w14:textId="77777777" w:rsidR="003E34D6" w:rsidRPr="00FD60F8" w:rsidRDefault="003E34D6" w:rsidP="00627589">
      <w:pPr>
        <w:pStyle w:val="a3"/>
        <w:numPr>
          <w:ilvl w:val="0"/>
          <w:numId w:val="12"/>
        </w:numPr>
        <w:spacing w:line="276" w:lineRule="auto"/>
        <w:rPr>
          <w:rFonts w:ascii="David" w:hAnsi="David" w:cs="David"/>
        </w:rPr>
      </w:pPr>
      <w:r w:rsidRPr="00FD60F8">
        <w:rPr>
          <w:rFonts w:ascii="David" w:hAnsi="David" w:cs="David"/>
          <w:u w:val="single"/>
          <w:rtl/>
        </w:rPr>
        <w:t>צורך בתיווך כפול בינם לבין גופי החוק והמדיה</w:t>
      </w:r>
      <w:r w:rsidRPr="00FD60F8">
        <w:rPr>
          <w:rFonts w:ascii="David" w:hAnsi="David" w:cs="David"/>
          <w:rtl/>
        </w:rPr>
        <w:t xml:space="preserve">- הם זקוקים לליווי מקביל ולא רק לליווי משפטי </w:t>
      </w:r>
      <w:proofErr w:type="spellStart"/>
      <w:r w:rsidRPr="00FD60F8">
        <w:rPr>
          <w:rFonts w:ascii="David" w:hAnsi="David" w:cs="David"/>
          <w:rtl/>
        </w:rPr>
        <w:t>שינגיש</w:t>
      </w:r>
      <w:proofErr w:type="spellEnd"/>
      <w:r w:rsidRPr="00FD60F8">
        <w:rPr>
          <w:rFonts w:ascii="David" w:hAnsi="David" w:cs="David"/>
          <w:rtl/>
        </w:rPr>
        <w:t xml:space="preserve"> להם את השפה המשפטית אלא גם שיעזור להם איך להתמודד עם התקשורת. שיסבירו להם מה לעשות ומצד שני גם לעזור להם לא להיכנע ללחץ שהם לא יכולים לעמוד בו. </w:t>
      </w:r>
    </w:p>
    <w:p w14:paraId="392D65E9" w14:textId="77777777" w:rsidR="003E34D6" w:rsidRPr="00FD60F8" w:rsidRDefault="003E34D6" w:rsidP="00627589">
      <w:pPr>
        <w:spacing w:line="276" w:lineRule="auto"/>
        <w:rPr>
          <w:rFonts w:ascii="David" w:hAnsi="David" w:cs="David"/>
          <w:b/>
          <w:bCs/>
          <w:rtl/>
        </w:rPr>
      </w:pPr>
      <w:r w:rsidRPr="00FD60F8">
        <w:rPr>
          <w:rFonts w:ascii="David" w:hAnsi="David" w:cs="David"/>
          <w:b/>
          <w:bCs/>
          <w:rtl/>
        </w:rPr>
        <w:t>דיווח על עבירות מין</w:t>
      </w:r>
    </w:p>
    <w:p w14:paraId="1DAB5FE8" w14:textId="69FDE5D5" w:rsidR="003E34D6" w:rsidRPr="00FD60F8" w:rsidRDefault="003E34D6" w:rsidP="00627589">
      <w:pPr>
        <w:spacing w:line="276" w:lineRule="auto"/>
        <w:rPr>
          <w:rFonts w:ascii="David" w:hAnsi="David" w:cs="David"/>
          <w:rtl/>
        </w:rPr>
      </w:pPr>
      <w:r w:rsidRPr="00FD60F8">
        <w:rPr>
          <w:rFonts w:ascii="David" w:hAnsi="David" w:cs="David"/>
          <w:rtl/>
        </w:rPr>
        <w:t xml:space="preserve">גם בתקופה שהיה פמיניזם כבר היתפתח עדיין התקשורת השתיקה אותם ולא נתנה להן קול כי אונס מוכר כמו שפחד ורצח מוכר. ‏גם היום אונס מוצג </w:t>
      </w:r>
      <w:r w:rsidR="00C167D5">
        <w:rPr>
          <w:rFonts w:ascii="David" w:hAnsi="David" w:cs="David" w:hint="cs"/>
          <w:rtl/>
        </w:rPr>
        <w:t>כ</w:t>
      </w:r>
      <w:r w:rsidRPr="00FD60F8">
        <w:rPr>
          <w:rFonts w:ascii="David" w:hAnsi="David" w:cs="David"/>
          <w:rtl/>
        </w:rPr>
        <w:t>דחף בלתי נשלט</w:t>
      </w:r>
      <w:r w:rsidR="00C167D5">
        <w:rPr>
          <w:rFonts w:ascii="David" w:hAnsi="David" w:cs="David" w:hint="cs"/>
          <w:rtl/>
        </w:rPr>
        <w:t>,</w:t>
      </w:r>
      <w:r w:rsidRPr="00FD60F8">
        <w:rPr>
          <w:rFonts w:ascii="David" w:hAnsi="David" w:cs="David"/>
          <w:rtl/>
        </w:rPr>
        <w:t xml:space="preserve"> כתוקף זר </w:t>
      </w:r>
      <w:r w:rsidR="00C167D5">
        <w:rPr>
          <w:rFonts w:ascii="David" w:hAnsi="David" w:cs="David" w:hint="cs"/>
          <w:rtl/>
        </w:rPr>
        <w:t>ס</w:t>
      </w:r>
      <w:r w:rsidRPr="00FD60F8">
        <w:rPr>
          <w:rFonts w:ascii="David" w:hAnsi="David" w:cs="David"/>
          <w:rtl/>
        </w:rPr>
        <w:t>ו</w:t>
      </w:r>
      <w:r w:rsidR="00C167D5">
        <w:rPr>
          <w:rFonts w:ascii="David" w:hAnsi="David" w:cs="David" w:hint="cs"/>
          <w:rtl/>
        </w:rPr>
        <w:t>ט</w:t>
      </w:r>
      <w:r w:rsidRPr="00FD60F8">
        <w:rPr>
          <w:rFonts w:ascii="David" w:hAnsi="David" w:cs="David"/>
          <w:rtl/>
        </w:rPr>
        <w:t>ה ובלתי שפוי לעומת אם זה מ</w:t>
      </w:r>
      <w:r w:rsidR="00C167D5">
        <w:rPr>
          <w:rFonts w:ascii="David" w:hAnsi="David" w:cs="David" w:hint="cs"/>
          <w:rtl/>
        </w:rPr>
        <w:t>כ</w:t>
      </w:r>
      <w:r w:rsidRPr="00FD60F8">
        <w:rPr>
          <w:rFonts w:ascii="David" w:hAnsi="David" w:cs="David"/>
          <w:rtl/>
        </w:rPr>
        <w:t xml:space="preserve">ר אז איך זה הגיוני שהוא אנס אותך למשל בדייט. </w:t>
      </w:r>
    </w:p>
    <w:p w14:paraId="528B0CF7" w14:textId="4C671397" w:rsidR="003E34D6" w:rsidRPr="00FD60F8" w:rsidRDefault="003E34D6" w:rsidP="00627589">
      <w:pPr>
        <w:spacing w:line="276" w:lineRule="auto"/>
        <w:rPr>
          <w:rFonts w:ascii="David" w:hAnsi="David" w:cs="David"/>
          <w:rtl/>
        </w:rPr>
      </w:pPr>
      <w:r w:rsidRPr="00C167D5">
        <w:rPr>
          <w:rFonts w:ascii="David" w:hAnsi="David" w:cs="David"/>
          <w:b/>
          <w:bCs/>
          <w:rtl/>
        </w:rPr>
        <w:t xml:space="preserve">נרמול </w:t>
      </w:r>
      <w:proofErr w:type="spellStart"/>
      <w:r w:rsidRPr="00C167D5">
        <w:rPr>
          <w:rFonts w:ascii="David" w:hAnsi="David" w:cs="David"/>
          <w:b/>
          <w:bCs/>
          <w:rtl/>
        </w:rPr>
        <w:t>וטריווליזציה</w:t>
      </w:r>
      <w:proofErr w:type="spellEnd"/>
      <w:r w:rsidRPr="00FD60F8">
        <w:rPr>
          <w:rFonts w:ascii="David" w:hAnsi="David" w:cs="David"/>
          <w:rtl/>
        </w:rPr>
        <w:t xml:space="preserve"> של מקרי אונס </w:t>
      </w:r>
      <w:r w:rsidR="00C167D5">
        <w:rPr>
          <w:rFonts w:ascii="David" w:hAnsi="David" w:cs="David" w:hint="cs"/>
          <w:rtl/>
        </w:rPr>
        <w:t>כ</w:t>
      </w:r>
      <w:r w:rsidRPr="00FD60F8">
        <w:rPr>
          <w:rFonts w:ascii="David" w:hAnsi="David" w:cs="David"/>
          <w:rtl/>
        </w:rPr>
        <w:t>מניות גברית טבעית או אלימות חברתית כללית.</w:t>
      </w:r>
    </w:p>
    <w:p w14:paraId="3B7D36B9" w14:textId="77777777" w:rsidR="003E34D6" w:rsidRPr="00FD60F8" w:rsidRDefault="003E34D6" w:rsidP="00627589">
      <w:pPr>
        <w:spacing w:line="276" w:lineRule="auto"/>
        <w:rPr>
          <w:rFonts w:ascii="David" w:hAnsi="David" w:cs="David"/>
          <w:rtl/>
        </w:rPr>
      </w:pPr>
      <w:r w:rsidRPr="00C167D5">
        <w:rPr>
          <w:rFonts w:ascii="David" w:hAnsi="David" w:cs="David"/>
          <w:b/>
          <w:bCs/>
          <w:rtl/>
        </w:rPr>
        <w:t>הדיווח מאוד פולשני</w:t>
      </w:r>
      <w:r w:rsidRPr="00FD60F8">
        <w:rPr>
          <w:rFonts w:ascii="David" w:hAnsi="David" w:cs="David"/>
          <w:rtl/>
        </w:rPr>
        <w:t xml:space="preserve"> והאונס אפילו חלק מתוכניות פופולריות כמו תוכניות בישול- ‏מצד אחד נותן במה מצד שני מנרמל ומזיל את המקרה.</w:t>
      </w:r>
    </w:p>
    <w:p w14:paraId="4DA92CA0" w14:textId="29676152" w:rsidR="003E34D6" w:rsidRPr="00FD60F8" w:rsidRDefault="003E34D6" w:rsidP="00627589">
      <w:pPr>
        <w:spacing w:line="276" w:lineRule="auto"/>
        <w:rPr>
          <w:rFonts w:ascii="David" w:hAnsi="David" w:cs="David"/>
          <w:rtl/>
        </w:rPr>
      </w:pPr>
      <w:r w:rsidRPr="00FD60F8">
        <w:rPr>
          <w:rFonts w:ascii="David" w:hAnsi="David" w:cs="David"/>
          <w:b/>
          <w:bCs/>
          <w:rtl/>
        </w:rPr>
        <w:t>אונס גברים בתקשורת</w:t>
      </w:r>
      <w:r w:rsidRPr="00FD60F8">
        <w:rPr>
          <w:rFonts w:ascii="David" w:hAnsi="David" w:cs="David"/>
          <w:rtl/>
        </w:rPr>
        <w:t>- נכנס מאוד מאוחר למשל בקהילת במי טו רק כאשר מדובר בדמות גדולה. טעות רווחת הוא קישור אונס גברי להומוסקסואליות</w:t>
      </w:r>
      <w:r w:rsidR="00C167D5">
        <w:rPr>
          <w:rFonts w:ascii="David" w:hAnsi="David" w:cs="David" w:hint="cs"/>
          <w:rtl/>
        </w:rPr>
        <w:t>.</w:t>
      </w:r>
      <w:r w:rsidRPr="00FD60F8">
        <w:rPr>
          <w:rFonts w:ascii="David" w:hAnsi="David" w:cs="David"/>
          <w:rtl/>
        </w:rPr>
        <w:t xml:space="preserve"> </w:t>
      </w:r>
    </w:p>
    <w:p w14:paraId="6E21D2A9" w14:textId="35278030" w:rsidR="003E34D6" w:rsidRPr="00FD60F8" w:rsidRDefault="003E34D6" w:rsidP="00627589">
      <w:pPr>
        <w:spacing w:line="276" w:lineRule="auto"/>
        <w:rPr>
          <w:rFonts w:ascii="David" w:hAnsi="David" w:cs="David"/>
          <w:rtl/>
        </w:rPr>
      </w:pPr>
      <w:r w:rsidRPr="00FD60F8">
        <w:rPr>
          <w:rFonts w:ascii="David" w:hAnsi="David" w:cs="David"/>
          <w:b/>
          <w:bCs/>
          <w:rtl/>
        </w:rPr>
        <w:t>לפי תקנון האתיקה</w:t>
      </w:r>
      <w:r w:rsidRPr="00FD60F8">
        <w:rPr>
          <w:rFonts w:ascii="David" w:hAnsi="David" w:cs="David"/>
          <w:rtl/>
        </w:rPr>
        <w:t xml:space="preserve"> - ‏אסור לפרסם שם קורבן לפני שנמסר למשפחתו מגורם מוסמך אלא אם זה עניין ציבורי</w:t>
      </w:r>
      <w:r w:rsidR="00C167D5">
        <w:rPr>
          <w:rFonts w:ascii="David" w:hAnsi="David" w:cs="David" w:hint="cs"/>
          <w:rtl/>
        </w:rPr>
        <w:t>.</w:t>
      </w:r>
      <w:r w:rsidR="005121D2">
        <w:rPr>
          <w:rFonts w:ascii="David" w:hAnsi="David" w:cs="David" w:hint="cs"/>
          <w:rtl/>
        </w:rPr>
        <w:t xml:space="preserve"> </w:t>
      </w:r>
      <w:r w:rsidRPr="00FD60F8">
        <w:rPr>
          <w:rFonts w:ascii="David" w:hAnsi="David" w:cs="David"/>
          <w:rtl/>
        </w:rPr>
        <w:t>ו</w:t>
      </w:r>
      <w:r w:rsidR="005121D2">
        <w:rPr>
          <w:rFonts w:ascii="David" w:hAnsi="David" w:cs="David" w:hint="cs"/>
          <w:rtl/>
        </w:rPr>
        <w:t>בעבירות מין בכלל אסור לפרסם שם ועביר מיני</w:t>
      </w:r>
      <w:r w:rsidRPr="00FD60F8">
        <w:rPr>
          <w:rFonts w:ascii="David" w:hAnsi="David" w:cs="David"/>
          <w:rtl/>
        </w:rPr>
        <w:t xml:space="preserve"> אלא בהסכמה</w:t>
      </w:r>
      <w:r w:rsidR="005121D2">
        <w:rPr>
          <w:rFonts w:ascii="David" w:hAnsi="David" w:cs="David" w:hint="cs"/>
          <w:rtl/>
        </w:rPr>
        <w:t xml:space="preserve"> (חוק זכויות נפגעי עבירה מ2001)</w:t>
      </w:r>
      <w:r w:rsidRPr="00FD60F8">
        <w:rPr>
          <w:rFonts w:ascii="David" w:hAnsi="David" w:cs="David"/>
          <w:rtl/>
        </w:rPr>
        <w:t>. למרות זאת יש הגנה נורא רופפת על זכותם של נפגעי עבירה והמגע עם התקשורת מתואר בקורבנות שלישית (לאחר המקרה והחשיפה ברשויות ועם בנאשם)</w:t>
      </w:r>
      <w:r w:rsidR="005121D2">
        <w:rPr>
          <w:rFonts w:ascii="David" w:hAnsi="David" w:cs="David" w:hint="cs"/>
          <w:rtl/>
        </w:rPr>
        <w:t>.</w:t>
      </w:r>
    </w:p>
    <w:p w14:paraId="229B83C0" w14:textId="52C4503B" w:rsidR="003E34D6" w:rsidRPr="00FD60F8" w:rsidRDefault="003E34D6" w:rsidP="00627589">
      <w:pPr>
        <w:spacing w:line="276" w:lineRule="auto"/>
        <w:rPr>
          <w:rFonts w:ascii="David" w:hAnsi="David" w:cs="David"/>
          <w:rtl/>
        </w:rPr>
      </w:pPr>
      <w:r w:rsidRPr="00FD60F8">
        <w:rPr>
          <w:rFonts w:ascii="David" w:hAnsi="David" w:cs="David"/>
          <w:b/>
          <w:bCs/>
          <w:rtl/>
        </w:rPr>
        <w:t>הוויתור ‏שנפגעות עבירות מין על הפרטיות</w:t>
      </w:r>
      <w:r w:rsidRPr="00FD60F8">
        <w:rPr>
          <w:rFonts w:ascii="David" w:hAnsi="David" w:cs="David"/>
          <w:rtl/>
        </w:rPr>
        <w:t xml:space="preserve"> </w:t>
      </w:r>
      <w:r w:rsidRPr="00FD60F8">
        <w:rPr>
          <w:rFonts w:ascii="David" w:hAnsi="David" w:cs="David"/>
          <w:b/>
          <w:bCs/>
          <w:rtl/>
        </w:rPr>
        <w:t>בתקשורת</w:t>
      </w:r>
      <w:r w:rsidRPr="00FD60F8">
        <w:rPr>
          <w:rFonts w:ascii="David" w:hAnsi="David" w:cs="David"/>
          <w:rtl/>
        </w:rPr>
        <w:t xml:space="preserve"> </w:t>
      </w:r>
      <w:r w:rsidRPr="00FD60F8">
        <w:rPr>
          <w:rFonts w:ascii="David" w:hAnsi="David" w:cs="David"/>
          <w:highlight w:val="yellow"/>
          <w:rtl/>
        </w:rPr>
        <w:t xml:space="preserve">מאמר פלג </w:t>
      </w:r>
      <w:proofErr w:type="spellStart"/>
      <w:r w:rsidRPr="00FD60F8">
        <w:rPr>
          <w:rFonts w:ascii="David" w:hAnsi="David" w:cs="David"/>
          <w:highlight w:val="yellow"/>
          <w:rtl/>
        </w:rPr>
        <w:t>ופוגץ</w:t>
      </w:r>
      <w:proofErr w:type="spellEnd"/>
      <w:r w:rsidRPr="00FD60F8">
        <w:rPr>
          <w:rFonts w:ascii="David" w:hAnsi="David" w:cs="David"/>
          <w:rtl/>
        </w:rPr>
        <w:t xml:space="preserve"> 2020- ‏כדי להתנתק מהבושה וגם להעביר מסר לאחרות. עדיין ניתן ‏לראות שיש חשיבות גדולה ל</w:t>
      </w:r>
      <w:r w:rsidR="009A4384">
        <w:rPr>
          <w:rFonts w:ascii="David" w:hAnsi="David" w:cs="David" w:hint="cs"/>
          <w:rtl/>
        </w:rPr>
        <w:t>זהות התוקף. ראינו עד</w:t>
      </w:r>
      <w:r w:rsidRPr="00FD60F8">
        <w:rPr>
          <w:rFonts w:ascii="David" w:hAnsi="David" w:cs="David"/>
          <w:rtl/>
        </w:rPr>
        <w:t xml:space="preserve"> כמה הבדל גדול בין ציטוט הנפגעות בפרשת אלון </w:t>
      </w:r>
      <w:proofErr w:type="spellStart"/>
      <w:r w:rsidRPr="00FD60F8">
        <w:rPr>
          <w:rFonts w:ascii="David" w:hAnsi="David" w:cs="David"/>
          <w:rtl/>
        </w:rPr>
        <w:t>קסטיאל</w:t>
      </w:r>
      <w:proofErr w:type="spellEnd"/>
      <w:r w:rsidRPr="00FD60F8">
        <w:rPr>
          <w:rFonts w:ascii="David" w:hAnsi="David" w:cs="David"/>
          <w:rtl/>
        </w:rPr>
        <w:t xml:space="preserve"> הבליין לעומת </w:t>
      </w:r>
      <w:proofErr w:type="spellStart"/>
      <w:r w:rsidRPr="00FD60F8">
        <w:rPr>
          <w:rFonts w:ascii="David" w:hAnsi="David" w:cs="David"/>
          <w:rtl/>
        </w:rPr>
        <w:t>חג׳בי</w:t>
      </w:r>
      <w:proofErr w:type="spellEnd"/>
      <w:r w:rsidRPr="00FD60F8">
        <w:rPr>
          <w:rFonts w:ascii="David" w:hAnsi="David" w:cs="David"/>
          <w:rtl/>
        </w:rPr>
        <w:t xml:space="preserve"> שהוא קצין מוערך. ‏בראשון נרטיב הנפגעת הגיבורה(</w:t>
      </w:r>
      <w:r w:rsidR="009A4384">
        <w:rPr>
          <w:rFonts w:ascii="David" w:hAnsi="David" w:cs="David" w:hint="cs"/>
          <w:rtl/>
        </w:rPr>
        <w:t xml:space="preserve"> </w:t>
      </w:r>
      <w:r w:rsidRPr="00FD60F8">
        <w:rPr>
          <w:rFonts w:ascii="David" w:hAnsi="David" w:cs="David"/>
          <w:rtl/>
        </w:rPr>
        <w:t>קורבן מערכת המשפט וקורבן תרבות האונס) לעומת בשני נרטיב הגיבור הראוי למחילה.</w:t>
      </w:r>
    </w:p>
    <w:p w14:paraId="431A1505" w14:textId="3EB6C7F4" w:rsidR="003E34D6" w:rsidRPr="00FD60F8" w:rsidRDefault="003E34D6" w:rsidP="00627589">
      <w:pPr>
        <w:spacing w:line="276" w:lineRule="auto"/>
        <w:rPr>
          <w:rFonts w:ascii="David" w:hAnsi="David" w:cs="David"/>
          <w:rtl/>
        </w:rPr>
      </w:pPr>
      <w:r w:rsidRPr="00FD60F8">
        <w:rPr>
          <w:rFonts w:ascii="David" w:hAnsi="David" w:cs="David"/>
          <w:rtl/>
        </w:rPr>
        <w:t>‏ניתן ללמוד מכך שחשיפת נשים אינה בהכרח מבטיחה להן שהסיקור חיובי. אך ‏גם שמירה על האנונימיות יכולה לגרום לייצוג לא ראוי של הנפגעת.</w:t>
      </w:r>
      <w:r w:rsidR="009A4384">
        <w:rPr>
          <w:rFonts w:ascii="David" w:hAnsi="David" w:cs="David" w:hint="cs"/>
          <w:rtl/>
        </w:rPr>
        <w:t xml:space="preserve"> כי רוב הסיקור ילך לתוקף שמסכים להתראיין.</w:t>
      </w:r>
    </w:p>
    <w:p w14:paraId="1226956B" w14:textId="54D69810" w:rsidR="003E34D6" w:rsidRPr="002279C2" w:rsidRDefault="003E34D6" w:rsidP="002279C2">
      <w:pPr>
        <w:spacing w:line="276" w:lineRule="auto"/>
        <w:rPr>
          <w:rFonts w:ascii="David" w:hAnsi="David" w:cs="David"/>
          <w:b/>
          <w:bCs/>
          <w:rtl/>
        </w:rPr>
      </w:pPr>
      <w:r w:rsidRPr="00FD60F8">
        <w:rPr>
          <w:rFonts w:ascii="David" w:hAnsi="David" w:cs="David"/>
          <w:b/>
          <w:bCs/>
          <w:rtl/>
        </w:rPr>
        <w:t xml:space="preserve">תרומת </w:t>
      </w:r>
      <w:proofErr w:type="spellStart"/>
      <w:r w:rsidRPr="00FD60F8">
        <w:rPr>
          <w:rFonts w:ascii="David" w:hAnsi="David" w:cs="David"/>
          <w:b/>
          <w:bCs/>
          <w:rtl/>
        </w:rPr>
        <w:t>הפייסבוק</w:t>
      </w:r>
      <w:proofErr w:type="spellEnd"/>
      <w:r w:rsidRPr="00FD60F8">
        <w:rPr>
          <w:rFonts w:ascii="David" w:hAnsi="David" w:cs="David"/>
          <w:b/>
          <w:bCs/>
          <w:rtl/>
        </w:rPr>
        <w:t xml:space="preserve">: </w:t>
      </w:r>
      <w:r w:rsidRPr="00FD60F8">
        <w:rPr>
          <w:rFonts w:ascii="David" w:hAnsi="David" w:cs="David"/>
          <w:rtl/>
        </w:rPr>
        <w:t>‏</w:t>
      </w:r>
      <w:r w:rsidRPr="00FD60F8">
        <w:rPr>
          <w:rFonts w:ascii="David" w:hAnsi="David" w:cs="David"/>
          <w:b/>
          <w:bCs/>
          <w:rtl/>
        </w:rPr>
        <w:t>מצד אחד</w:t>
      </w:r>
      <w:r w:rsidRPr="00FD60F8">
        <w:rPr>
          <w:rFonts w:ascii="David" w:hAnsi="David" w:cs="David"/>
          <w:rtl/>
        </w:rPr>
        <w:t xml:space="preserve"> רשתות מעניקות תמיכה חברתית סיוע נפשי ושייכות לקהילה </w:t>
      </w:r>
      <w:r w:rsidR="009A4384">
        <w:rPr>
          <w:rFonts w:ascii="David" w:hAnsi="David" w:cs="David" w:hint="cs"/>
          <w:rtl/>
        </w:rPr>
        <w:t>ש</w:t>
      </w:r>
      <w:r w:rsidRPr="00FD60F8">
        <w:rPr>
          <w:rFonts w:ascii="David" w:hAnsi="David" w:cs="David"/>
          <w:rtl/>
        </w:rPr>
        <w:t>נגישה וזמינה תוך שמירה על פרטיות.</w:t>
      </w:r>
      <w:r w:rsidRPr="00FD60F8">
        <w:rPr>
          <w:rFonts w:ascii="David" w:hAnsi="David" w:cs="David"/>
          <w:b/>
          <w:bCs/>
          <w:rtl/>
        </w:rPr>
        <w:t xml:space="preserve"> מצד</w:t>
      </w:r>
      <w:r w:rsidRPr="00FD60F8">
        <w:rPr>
          <w:rFonts w:ascii="David" w:hAnsi="David" w:cs="David"/>
          <w:rtl/>
        </w:rPr>
        <w:t xml:space="preserve"> </w:t>
      </w:r>
      <w:r w:rsidRPr="00FD60F8">
        <w:rPr>
          <w:rFonts w:ascii="David" w:hAnsi="David" w:cs="David"/>
          <w:b/>
          <w:bCs/>
          <w:rtl/>
        </w:rPr>
        <w:t>שני</w:t>
      </w:r>
      <w:r w:rsidRPr="00FD60F8">
        <w:rPr>
          <w:rFonts w:ascii="David" w:hAnsi="David" w:cs="David"/>
          <w:rtl/>
        </w:rPr>
        <w:t xml:space="preserve"> ‏יכול לגרום לקורבנות שלישית</w:t>
      </w:r>
      <w:r w:rsidR="009A4384">
        <w:rPr>
          <w:rFonts w:ascii="David" w:hAnsi="David" w:cs="David" w:hint="cs"/>
          <w:rtl/>
        </w:rPr>
        <w:t>-</w:t>
      </w:r>
      <w:r w:rsidRPr="00FD60F8">
        <w:rPr>
          <w:rFonts w:ascii="David" w:hAnsi="David" w:cs="David"/>
          <w:rtl/>
        </w:rPr>
        <w:t xml:space="preserve"> תהיה קורבן מושתק שלוש פעמים- בפגיעה, מהמשטרה ומהמרחב הציבורי. האלימות והביוש יכולה להימשך ברשת.</w:t>
      </w:r>
    </w:p>
    <w:p w14:paraId="6D3EE9B5" w14:textId="77777777" w:rsidR="003E34D6" w:rsidRPr="00FD60F8" w:rsidRDefault="003E34D6" w:rsidP="00627589">
      <w:pPr>
        <w:spacing w:line="276" w:lineRule="auto"/>
        <w:rPr>
          <w:rFonts w:ascii="David" w:hAnsi="David" w:cs="David"/>
          <w:bCs/>
          <w:u w:val="single"/>
          <w:rtl/>
        </w:rPr>
      </w:pPr>
      <w:r w:rsidRPr="00FD60F8">
        <w:rPr>
          <w:rFonts w:ascii="David" w:hAnsi="David" w:cs="David"/>
          <w:rtl/>
        </w:rPr>
        <w:t xml:space="preserve">מחקר על </w:t>
      </w:r>
      <w:bookmarkStart w:id="0" w:name="_Toc92559249"/>
      <w:r w:rsidRPr="00FD60F8">
        <w:rPr>
          <w:rFonts w:ascii="David" w:hAnsi="David" w:cs="David"/>
          <w:bCs/>
          <w:highlight w:val="yellow"/>
          <w:u w:val="single"/>
          <w:rtl/>
        </w:rPr>
        <w:t xml:space="preserve">שורדות עבירות מין </w:t>
      </w:r>
      <w:proofErr w:type="spellStart"/>
      <w:r w:rsidRPr="00FD60F8">
        <w:rPr>
          <w:rFonts w:ascii="David" w:hAnsi="David" w:cs="David"/>
          <w:bCs/>
          <w:highlight w:val="yellow"/>
          <w:u w:val="single"/>
          <w:rtl/>
        </w:rPr>
        <w:t>בפייסבוק</w:t>
      </w:r>
      <w:bookmarkEnd w:id="0"/>
      <w:proofErr w:type="spellEnd"/>
    </w:p>
    <w:p w14:paraId="2198BBAB" w14:textId="06C5510B" w:rsidR="003E34D6" w:rsidRPr="00FD60F8" w:rsidRDefault="003E34D6" w:rsidP="00627589">
      <w:pPr>
        <w:spacing w:line="276" w:lineRule="auto"/>
        <w:rPr>
          <w:rFonts w:ascii="David" w:hAnsi="David" w:cs="David"/>
          <w:b/>
          <w:bCs/>
          <w:rtl/>
        </w:rPr>
      </w:pPr>
      <w:proofErr w:type="spellStart"/>
      <w:r w:rsidRPr="00FD60F8">
        <w:rPr>
          <w:rFonts w:ascii="David" w:hAnsi="David" w:cs="David"/>
          <w:b/>
          <w:bCs/>
          <w:rtl/>
        </w:rPr>
        <w:t>פרקטיקת</w:t>
      </w:r>
      <w:proofErr w:type="spellEnd"/>
      <w:r w:rsidRPr="00FD60F8">
        <w:rPr>
          <w:rFonts w:ascii="David" w:hAnsi="David" w:cs="David"/>
          <w:b/>
          <w:bCs/>
          <w:rtl/>
        </w:rPr>
        <w:t xml:space="preserve"> הביוש במשפט ובתקשורת- </w:t>
      </w:r>
      <w:r w:rsidRPr="00FD60F8">
        <w:rPr>
          <w:rFonts w:ascii="David" w:hAnsi="David" w:cs="David"/>
          <w:rtl/>
        </w:rPr>
        <w:t>התקשורת מעוניינת וזה מ</w:t>
      </w:r>
      <w:r w:rsidR="002279C2">
        <w:rPr>
          <w:rFonts w:ascii="David" w:hAnsi="David" w:cs="David" w:hint="cs"/>
          <w:rtl/>
        </w:rPr>
        <w:t xml:space="preserve">עלה </w:t>
      </w:r>
      <w:r w:rsidR="002279C2" w:rsidRPr="00FD60F8">
        <w:rPr>
          <w:rFonts w:ascii="David" w:hAnsi="David" w:cs="David" w:hint="cs"/>
          <w:rtl/>
        </w:rPr>
        <w:t>רייטינג</w:t>
      </w:r>
      <w:r w:rsidRPr="00FD60F8">
        <w:rPr>
          <w:rFonts w:ascii="David" w:hAnsi="David" w:cs="David"/>
          <w:rtl/>
        </w:rPr>
        <w:t xml:space="preserve">, אך היא בעצם משתפת פעולה עם </w:t>
      </w:r>
      <w:proofErr w:type="spellStart"/>
      <w:r w:rsidRPr="00FD60F8">
        <w:rPr>
          <w:rFonts w:ascii="David" w:hAnsi="David" w:cs="David"/>
          <w:rtl/>
        </w:rPr>
        <w:t>השיימינג</w:t>
      </w:r>
      <w:proofErr w:type="spellEnd"/>
      <w:r w:rsidRPr="00FD60F8">
        <w:rPr>
          <w:rFonts w:ascii="David" w:hAnsi="David" w:cs="David"/>
          <w:rtl/>
        </w:rPr>
        <w:t xml:space="preserve"> כנגד העבריין.</w:t>
      </w:r>
    </w:p>
    <w:p w14:paraId="7B644CC9" w14:textId="77777777" w:rsidR="003E34D6" w:rsidRPr="00FD60F8" w:rsidRDefault="003E34D6" w:rsidP="00627589">
      <w:pPr>
        <w:spacing w:line="276" w:lineRule="auto"/>
        <w:rPr>
          <w:rFonts w:ascii="David" w:hAnsi="David" w:cs="David"/>
          <w:rtl/>
        </w:rPr>
      </w:pPr>
      <w:r w:rsidRPr="00FD60F8">
        <w:rPr>
          <w:rFonts w:ascii="David" w:hAnsi="David" w:cs="David"/>
          <w:b/>
          <w:bCs/>
          <w:rtl/>
        </w:rPr>
        <w:t xml:space="preserve">חמשת הממדים של עיבוד הטראומה המינית </w:t>
      </w:r>
      <w:proofErr w:type="spellStart"/>
      <w:r w:rsidRPr="00FD60F8">
        <w:rPr>
          <w:rFonts w:ascii="David" w:hAnsi="David" w:cs="David"/>
          <w:b/>
          <w:bCs/>
          <w:rtl/>
        </w:rPr>
        <w:t>בפייסבוק</w:t>
      </w:r>
      <w:proofErr w:type="spellEnd"/>
      <w:r w:rsidRPr="00FD60F8">
        <w:rPr>
          <w:rFonts w:ascii="David" w:hAnsi="David" w:cs="David"/>
          <w:b/>
          <w:bCs/>
          <w:rtl/>
        </w:rPr>
        <w:t>:</w:t>
      </w:r>
    </w:p>
    <w:p w14:paraId="51E2A7AA" w14:textId="77777777" w:rsidR="003E34D6" w:rsidRPr="00FD60F8" w:rsidRDefault="003E34D6" w:rsidP="00627589">
      <w:pPr>
        <w:pStyle w:val="a3"/>
        <w:numPr>
          <w:ilvl w:val="0"/>
          <w:numId w:val="13"/>
        </w:numPr>
        <w:spacing w:line="276" w:lineRule="auto"/>
        <w:rPr>
          <w:rFonts w:ascii="David" w:hAnsi="David" w:cs="David"/>
          <w:rtl/>
        </w:rPr>
      </w:pPr>
      <w:r w:rsidRPr="00FD60F8">
        <w:rPr>
          <w:rFonts w:ascii="David" w:hAnsi="David" w:cs="David"/>
          <w:u w:val="single"/>
          <w:rtl/>
        </w:rPr>
        <w:t>הפגת הבושה והאשמה עצמית</w:t>
      </w:r>
      <w:r w:rsidRPr="00FD60F8">
        <w:rPr>
          <w:rFonts w:ascii="David" w:hAnsi="David" w:cs="David"/>
          <w:rtl/>
        </w:rPr>
        <w:t xml:space="preserve"> </w:t>
      </w:r>
    </w:p>
    <w:p w14:paraId="7F470D47" w14:textId="77777777" w:rsidR="003E34D6" w:rsidRPr="00FD60F8" w:rsidRDefault="003E34D6" w:rsidP="00627589">
      <w:pPr>
        <w:pStyle w:val="a3"/>
        <w:numPr>
          <w:ilvl w:val="0"/>
          <w:numId w:val="13"/>
        </w:numPr>
        <w:spacing w:line="276" w:lineRule="auto"/>
        <w:rPr>
          <w:rFonts w:ascii="David" w:hAnsi="David" w:cs="David"/>
          <w:u w:val="single"/>
          <w:rtl/>
        </w:rPr>
      </w:pPr>
      <w:r w:rsidRPr="00FD60F8">
        <w:rPr>
          <w:rFonts w:ascii="David" w:hAnsi="David" w:cs="David"/>
          <w:u w:val="single"/>
          <w:rtl/>
        </w:rPr>
        <w:t>תמיכה קהילתית</w:t>
      </w:r>
    </w:p>
    <w:p w14:paraId="63D56BE7" w14:textId="77777777" w:rsidR="003E34D6" w:rsidRPr="00FD60F8" w:rsidRDefault="003E34D6" w:rsidP="00627589">
      <w:pPr>
        <w:pStyle w:val="a3"/>
        <w:numPr>
          <w:ilvl w:val="0"/>
          <w:numId w:val="13"/>
        </w:numPr>
        <w:spacing w:line="276" w:lineRule="auto"/>
        <w:rPr>
          <w:rFonts w:ascii="David" w:hAnsi="David" w:cs="David"/>
          <w:rtl/>
        </w:rPr>
      </w:pPr>
      <w:r w:rsidRPr="00FD60F8">
        <w:rPr>
          <w:rFonts w:ascii="David" w:hAnsi="David" w:cs="David"/>
          <w:u w:val="single"/>
          <w:rtl/>
        </w:rPr>
        <w:t>החזרת השליטה</w:t>
      </w:r>
    </w:p>
    <w:p w14:paraId="0D997ABA" w14:textId="77777777" w:rsidR="003E34D6" w:rsidRPr="00FD60F8" w:rsidRDefault="003E34D6" w:rsidP="00627589">
      <w:pPr>
        <w:pStyle w:val="a3"/>
        <w:numPr>
          <w:ilvl w:val="0"/>
          <w:numId w:val="13"/>
        </w:numPr>
        <w:spacing w:line="276" w:lineRule="auto"/>
        <w:rPr>
          <w:rFonts w:ascii="David" w:hAnsi="David" w:cs="David"/>
          <w:rtl/>
        </w:rPr>
      </w:pPr>
      <w:r w:rsidRPr="00FD60F8">
        <w:rPr>
          <w:rFonts w:ascii="David" w:hAnsi="David" w:cs="David"/>
          <w:u w:val="single"/>
          <w:rtl/>
        </w:rPr>
        <w:t>הרחבת הידע</w:t>
      </w:r>
      <w:r w:rsidRPr="00FD60F8">
        <w:rPr>
          <w:rFonts w:ascii="David" w:hAnsi="David" w:cs="David"/>
          <w:rtl/>
        </w:rPr>
        <w:t xml:space="preserve">- יש סיפור של אישה בת 60 שהבינה רק אחרי שהתחברה </w:t>
      </w:r>
      <w:proofErr w:type="spellStart"/>
      <w:r w:rsidRPr="00FD60F8">
        <w:rPr>
          <w:rFonts w:ascii="David" w:hAnsi="David" w:cs="David"/>
          <w:rtl/>
        </w:rPr>
        <w:t>לפייסבוק</w:t>
      </w:r>
      <w:proofErr w:type="spellEnd"/>
      <w:r w:rsidRPr="00FD60F8">
        <w:rPr>
          <w:rFonts w:ascii="David" w:hAnsi="David" w:cs="David"/>
          <w:rtl/>
        </w:rPr>
        <w:t xml:space="preserve"> שמה שהיא עברה נקרא אונס, שכן זה לא היה מקובל בעבר לקרוא למעשה כזה, בין מכרים כאונס.</w:t>
      </w:r>
    </w:p>
    <w:p w14:paraId="5405E412" w14:textId="77777777" w:rsidR="003E34D6" w:rsidRPr="00FD60F8" w:rsidRDefault="003E34D6" w:rsidP="00627589">
      <w:pPr>
        <w:pStyle w:val="a3"/>
        <w:numPr>
          <w:ilvl w:val="0"/>
          <w:numId w:val="13"/>
        </w:numPr>
        <w:spacing w:line="276" w:lineRule="auto"/>
        <w:rPr>
          <w:rFonts w:ascii="David" w:hAnsi="David" w:cs="David"/>
        </w:rPr>
      </w:pPr>
      <w:r w:rsidRPr="00FD60F8">
        <w:rPr>
          <w:rFonts w:ascii="David" w:hAnsi="David" w:cs="David"/>
          <w:u w:val="single"/>
          <w:rtl/>
        </w:rPr>
        <w:t>העצמה אישית-</w:t>
      </w:r>
      <w:r w:rsidRPr="00FD60F8">
        <w:rPr>
          <w:rFonts w:ascii="David" w:hAnsi="David" w:cs="David"/>
          <w:rtl/>
        </w:rPr>
        <w:t xml:space="preserve"> תהליך של </w:t>
      </w:r>
      <w:proofErr w:type="spellStart"/>
      <w:r w:rsidRPr="00FD60F8">
        <w:rPr>
          <w:rFonts w:ascii="David" w:hAnsi="David" w:cs="David"/>
          <w:rtl/>
        </w:rPr>
        <w:t>מנטורינג</w:t>
      </w:r>
      <w:proofErr w:type="spellEnd"/>
      <w:r w:rsidRPr="00FD60F8">
        <w:rPr>
          <w:rFonts w:ascii="David" w:hAnsi="David" w:cs="David"/>
          <w:rtl/>
        </w:rPr>
        <w:t xml:space="preserve"> של צעירות או מבוגרות חונכות אחת את השנייה. </w:t>
      </w:r>
    </w:p>
    <w:p w14:paraId="010B70B7" w14:textId="77777777" w:rsidR="003E34D6" w:rsidRPr="00FD60F8" w:rsidRDefault="003E34D6" w:rsidP="00627589">
      <w:pPr>
        <w:spacing w:line="276" w:lineRule="auto"/>
        <w:rPr>
          <w:rFonts w:ascii="David" w:hAnsi="David" w:cs="David"/>
        </w:rPr>
      </w:pPr>
      <w:r w:rsidRPr="00FD60F8">
        <w:rPr>
          <w:rFonts w:ascii="David" w:hAnsi="David" w:cs="David"/>
          <w:b/>
          <w:bCs/>
          <w:rtl/>
        </w:rPr>
        <w:t>היבטים שליליים</w:t>
      </w:r>
      <w:r w:rsidRPr="00FD60F8">
        <w:rPr>
          <w:rFonts w:ascii="David" w:hAnsi="David" w:cs="David"/>
          <w:rtl/>
        </w:rPr>
        <w:t>- תגובות מעליבות, דחייה חברתית ועומס רגשי.</w:t>
      </w:r>
    </w:p>
    <w:p w14:paraId="09A13D34" w14:textId="2E08E304" w:rsidR="003E34D6" w:rsidRPr="002279C2" w:rsidRDefault="003E34D6" w:rsidP="002279C2">
      <w:pPr>
        <w:spacing w:line="276" w:lineRule="auto"/>
        <w:rPr>
          <w:rFonts w:ascii="David" w:hAnsi="David" w:cs="David"/>
          <w:rtl/>
        </w:rPr>
      </w:pPr>
      <w:r w:rsidRPr="00FD60F8">
        <w:rPr>
          <w:rFonts w:ascii="David" w:hAnsi="David" w:cs="David"/>
          <w:b/>
          <w:rtl/>
        </w:rPr>
        <w:t xml:space="preserve">לסיכום- </w:t>
      </w:r>
      <w:r w:rsidRPr="00FD60F8">
        <w:rPr>
          <w:rFonts w:ascii="David" w:hAnsi="David" w:cs="David"/>
          <w:rtl/>
        </w:rPr>
        <w:t>יש תהליך של שינוי מאוד גדול בנושאי בעבירות מין, הוא כבר לא בעמוד האחורי אלא נושא מרכזי באג'נדה.</w:t>
      </w:r>
      <w:r w:rsidR="002279C2">
        <w:rPr>
          <w:rFonts w:ascii="David" w:hAnsi="David" w:cs="David" w:hint="cs"/>
          <w:rtl/>
        </w:rPr>
        <w:t xml:space="preserve"> אבל </w:t>
      </w:r>
      <w:r w:rsidRPr="002279C2">
        <w:rPr>
          <w:rFonts w:ascii="David" w:hAnsi="David" w:cs="David"/>
          <w:b/>
          <w:bCs/>
          <w:rtl/>
        </w:rPr>
        <w:t>התקשורת היא חרב פיפיות</w:t>
      </w:r>
      <w:r w:rsidRPr="00FD60F8">
        <w:rPr>
          <w:rFonts w:ascii="David" w:hAnsi="David" w:cs="David"/>
          <w:rtl/>
        </w:rPr>
        <w:t xml:space="preserve">- מצד אחד היא מעלה מודעות ומהצד השני היא גובה הרבה מחירים מהנפגעות. ואולי המסקנה היא שככל </w:t>
      </w:r>
      <w:proofErr w:type="spellStart"/>
      <w:r w:rsidRPr="00FD60F8">
        <w:rPr>
          <w:rFonts w:ascii="David" w:hAnsi="David" w:cs="David"/>
          <w:rtl/>
        </w:rPr>
        <w:t>שיכתב</w:t>
      </w:r>
      <w:proofErr w:type="spellEnd"/>
      <w:r w:rsidRPr="00FD60F8">
        <w:rPr>
          <w:rFonts w:ascii="David" w:hAnsi="David" w:cs="David"/>
          <w:rtl/>
        </w:rPr>
        <w:t xml:space="preserve"> על זה יותר </w:t>
      </w:r>
      <w:r w:rsidR="002279C2">
        <w:rPr>
          <w:rFonts w:ascii="David" w:hAnsi="David" w:cs="David" w:hint="cs"/>
          <w:rtl/>
        </w:rPr>
        <w:t xml:space="preserve">יהיה יותר מידע על מה עושה החשיפה ויוכלו </w:t>
      </w:r>
      <w:r w:rsidRPr="00FD60F8">
        <w:rPr>
          <w:rFonts w:ascii="David" w:hAnsi="David" w:cs="David"/>
          <w:rtl/>
        </w:rPr>
        <w:t xml:space="preserve">נפגעות עתידיות </w:t>
      </w:r>
      <w:r w:rsidR="002279C2">
        <w:rPr>
          <w:rFonts w:ascii="David" w:hAnsi="David" w:cs="David" w:hint="cs"/>
          <w:rtl/>
        </w:rPr>
        <w:t xml:space="preserve">להחליט </w:t>
      </w:r>
      <w:r w:rsidRPr="00FD60F8">
        <w:rPr>
          <w:rFonts w:ascii="David" w:hAnsi="David" w:cs="David"/>
          <w:rtl/>
        </w:rPr>
        <w:t xml:space="preserve">מה מתאים להן- כי לא לכל אחת יש את הכוח לעמוד </w:t>
      </w:r>
      <w:r w:rsidR="002279C2">
        <w:rPr>
          <w:rFonts w:ascii="David" w:hAnsi="David" w:cs="David" w:hint="cs"/>
          <w:rtl/>
        </w:rPr>
        <w:t>ב</w:t>
      </w:r>
      <w:r w:rsidRPr="00FD60F8">
        <w:rPr>
          <w:rFonts w:ascii="David" w:hAnsi="David" w:cs="David"/>
          <w:rtl/>
        </w:rPr>
        <w:t>מרכז דעת הקהל.</w:t>
      </w:r>
    </w:p>
    <w:p w14:paraId="09B5A772" w14:textId="77777777" w:rsidR="003E34D6" w:rsidRPr="002279C2" w:rsidRDefault="003E34D6" w:rsidP="00627589">
      <w:pPr>
        <w:spacing w:line="276" w:lineRule="auto"/>
        <w:rPr>
          <w:rFonts w:ascii="David" w:hAnsi="David" w:cs="David"/>
          <w:b/>
          <w:bCs/>
          <w:u w:val="single"/>
          <w:rtl/>
        </w:rPr>
      </w:pPr>
      <w:r w:rsidRPr="002279C2">
        <w:rPr>
          <w:rFonts w:ascii="David" w:hAnsi="David" w:cs="David"/>
          <w:b/>
          <w:bCs/>
          <w:u w:val="single"/>
          <w:rtl/>
        </w:rPr>
        <w:t>כתבי המשפט</w:t>
      </w:r>
    </w:p>
    <w:p w14:paraId="18E572B2" w14:textId="77777777" w:rsidR="003E34D6" w:rsidRPr="00FD60F8" w:rsidRDefault="003E34D6" w:rsidP="00627589">
      <w:pPr>
        <w:spacing w:line="276" w:lineRule="auto"/>
        <w:rPr>
          <w:rFonts w:ascii="David" w:hAnsi="David" w:cs="David"/>
          <w:rtl/>
        </w:rPr>
      </w:pPr>
      <w:r w:rsidRPr="00FD60F8">
        <w:rPr>
          <w:rFonts w:ascii="David" w:hAnsi="David" w:cs="David"/>
          <w:rtl/>
        </w:rPr>
        <w:t>ההתקפות המרובות היום על מערכת המשפט והתקשורת שהן מושחתות ולא דוברות אמת מוסבות גם כלפי כתבי המשפט כמו שמוסבות כלפי המוסד.</w:t>
      </w:r>
    </w:p>
    <w:p w14:paraId="356DC592" w14:textId="234FA9CB" w:rsidR="003E34D6" w:rsidRDefault="003E34D6" w:rsidP="00627589">
      <w:pPr>
        <w:spacing w:line="276" w:lineRule="auto"/>
        <w:rPr>
          <w:rFonts w:ascii="David" w:hAnsi="David" w:cs="David"/>
          <w:rtl/>
        </w:rPr>
      </w:pPr>
      <w:r w:rsidRPr="00FD60F8">
        <w:rPr>
          <w:rFonts w:ascii="David" w:hAnsi="David" w:cs="David"/>
          <w:rtl/>
        </w:rPr>
        <w:t xml:space="preserve">אם פעם היה מקובל שהכתב שומר על אובייקטיביות בעידן הפוסט אמת של </w:t>
      </w:r>
      <w:r w:rsidRPr="00373677">
        <w:rPr>
          <w:rFonts w:ascii="David" w:hAnsi="David" w:cs="David"/>
          <w:b/>
          <w:bCs/>
          <w:rtl/>
        </w:rPr>
        <w:t>היום הכתב המשפטי הוא חלק מהסיפור</w:t>
      </w:r>
      <w:r w:rsidRPr="00FD60F8">
        <w:rPr>
          <w:rFonts w:ascii="David" w:hAnsi="David" w:cs="David"/>
          <w:rtl/>
        </w:rPr>
        <w:t xml:space="preserve"> והוא בוחר צד כי זה מה שמצופה ממנו. בעבר לא הייתה דרישה לנקוט עמדה ואלו לא דילמות שהעיתונאים התמודדו איתם.</w:t>
      </w:r>
    </w:p>
    <w:p w14:paraId="4231A677" w14:textId="0FC21973" w:rsidR="00373677" w:rsidRDefault="00373677" w:rsidP="00627589">
      <w:pPr>
        <w:spacing w:line="276" w:lineRule="auto"/>
        <w:rPr>
          <w:rFonts w:ascii="David" w:hAnsi="David" w:cs="David"/>
          <w:rtl/>
        </w:rPr>
      </w:pPr>
      <w:r>
        <w:rPr>
          <w:rFonts w:ascii="David" w:hAnsi="David" w:cs="David" w:hint="cs"/>
          <w:rtl/>
        </w:rPr>
        <w:t>החלשות העיתונאות בעולם המערבי:</w:t>
      </w:r>
    </w:p>
    <w:p w14:paraId="24570873" w14:textId="585A3521" w:rsidR="00373677" w:rsidRDefault="00373677" w:rsidP="00373677">
      <w:pPr>
        <w:pStyle w:val="a3"/>
        <w:numPr>
          <w:ilvl w:val="0"/>
          <w:numId w:val="15"/>
        </w:numPr>
        <w:spacing w:line="276" w:lineRule="auto"/>
        <w:rPr>
          <w:rFonts w:ascii="David" w:hAnsi="David" w:cs="David"/>
        </w:rPr>
      </w:pPr>
      <w:r w:rsidRPr="00373677">
        <w:rPr>
          <w:rFonts w:ascii="David" w:hAnsi="David" w:cs="David"/>
          <w:u w:val="single"/>
          <w:rtl/>
        </w:rPr>
        <w:lastRenderedPageBreak/>
        <w:t>צמצום מתמשך באוטונומיה העיתונאית בשל נפילת המחיצות בין חדר החדשות למוציאים לאור</w:t>
      </w:r>
      <w:r>
        <w:rPr>
          <w:rFonts w:ascii="David" w:hAnsi="David" w:cs="David" w:hint="cs"/>
          <w:rtl/>
        </w:rPr>
        <w:t xml:space="preserve">- היום </w:t>
      </w:r>
      <w:proofErr w:type="spellStart"/>
      <w:r>
        <w:rPr>
          <w:rFonts w:ascii="David" w:hAnsi="David" w:cs="David" w:hint="cs"/>
          <w:rtl/>
        </w:rPr>
        <w:t>הכל</w:t>
      </w:r>
      <w:proofErr w:type="spellEnd"/>
      <w:r>
        <w:rPr>
          <w:rFonts w:ascii="David" w:hAnsi="David" w:cs="David" w:hint="cs"/>
          <w:rtl/>
        </w:rPr>
        <w:t xml:space="preserve"> זה עסקים וזה מחלחל למערכות שחושבות במובנים של שיווק ומסחר ולא אתיקה.</w:t>
      </w:r>
    </w:p>
    <w:p w14:paraId="2E6E7497" w14:textId="77777777" w:rsidR="00373677" w:rsidRDefault="00373677" w:rsidP="00373677">
      <w:pPr>
        <w:pStyle w:val="a3"/>
        <w:numPr>
          <w:ilvl w:val="0"/>
          <w:numId w:val="15"/>
        </w:numPr>
        <w:spacing w:line="276" w:lineRule="auto"/>
        <w:rPr>
          <w:rFonts w:ascii="David" w:hAnsi="David" w:cs="David"/>
        </w:rPr>
      </w:pPr>
      <w:r w:rsidRPr="00373677">
        <w:rPr>
          <w:rFonts w:ascii="David" w:hAnsi="David" w:cs="David"/>
          <w:u w:val="single"/>
          <w:rtl/>
        </w:rPr>
        <w:t xml:space="preserve">טשטוש גבולות בין עיתונאים מקצועיים לעיתונאים אזרחיים ובלוגרים </w:t>
      </w:r>
      <w:r w:rsidRPr="00373677">
        <w:rPr>
          <w:rFonts w:ascii="David" w:hAnsi="David" w:cs="David"/>
          <w:u w:val="single"/>
        </w:rPr>
        <w:t>(Anderson &amp;Scudson,2020)</w:t>
      </w:r>
      <w:r>
        <w:rPr>
          <w:rFonts w:ascii="David" w:hAnsi="David" w:cs="David" w:hint="cs"/>
          <w:rtl/>
        </w:rPr>
        <w:t>- לא ניתן לדעת מהו מקור המידע ואמינותו מרוב שפע המידע שקיים. וכן יש גם אזרחים ולא עיתונאים מנוסים שמדווחים ולא מכירים את המערכת ולכן לא יודעים לתת קונטקסט לדיווח.</w:t>
      </w:r>
    </w:p>
    <w:p w14:paraId="4F4140A3" w14:textId="417B546E" w:rsidR="003E34D6" w:rsidRDefault="00373677" w:rsidP="00373677">
      <w:pPr>
        <w:pStyle w:val="a3"/>
        <w:numPr>
          <w:ilvl w:val="0"/>
          <w:numId w:val="15"/>
        </w:numPr>
        <w:spacing w:line="276" w:lineRule="auto"/>
        <w:rPr>
          <w:rFonts w:ascii="David" w:hAnsi="David" w:cs="David"/>
        </w:rPr>
      </w:pPr>
      <w:r w:rsidRPr="00373677">
        <w:rPr>
          <w:rFonts w:ascii="David" w:hAnsi="David" w:cs="David"/>
          <w:u w:val="single"/>
          <w:rtl/>
        </w:rPr>
        <w:t>ירידה ביכולת העיתונאים ליזום כתבות</w:t>
      </w:r>
      <w:r w:rsidRPr="00373677">
        <w:rPr>
          <w:rFonts w:ascii="David" w:hAnsi="David" w:cs="David"/>
          <w:u w:val="single"/>
        </w:rPr>
        <w:t xml:space="preserve"> et Weaver, Beam( al,2006)</w:t>
      </w:r>
      <w:r>
        <w:rPr>
          <w:rFonts w:ascii="David" w:hAnsi="David" w:cs="David" w:hint="cs"/>
          <w:rtl/>
        </w:rPr>
        <w:t xml:space="preserve">- </w:t>
      </w:r>
      <w:r w:rsidR="000955AC">
        <w:rPr>
          <w:rFonts w:ascii="David" w:hAnsi="David" w:cs="David" w:hint="cs"/>
          <w:rtl/>
        </w:rPr>
        <w:t>היום פחות יש אפשרות לבחור בסיפורים שחשובים ליומיום של האזרח כי מה שמוכר זה הסיפור המושך והגדול שדווקא לא מתקשר לחיי האזרח הקטן.</w:t>
      </w:r>
    </w:p>
    <w:p w14:paraId="3362CFFC" w14:textId="11F4B443" w:rsidR="000955AC" w:rsidRDefault="000955AC" w:rsidP="000955AC">
      <w:pPr>
        <w:pStyle w:val="a3"/>
        <w:numPr>
          <w:ilvl w:val="0"/>
          <w:numId w:val="15"/>
        </w:numPr>
        <w:spacing w:line="276" w:lineRule="auto"/>
        <w:rPr>
          <w:rFonts w:ascii="David" w:hAnsi="David" w:cs="David"/>
        </w:rPr>
      </w:pPr>
      <w:r w:rsidRPr="000F26D0">
        <w:rPr>
          <w:rFonts w:ascii="David" w:hAnsi="David" w:cs="David" w:hint="cs"/>
          <w:u w:val="single"/>
          <w:rtl/>
        </w:rPr>
        <w:t>זיקה בין פיטורי עיתונאים והגברת עומס העבודה לירידה בעצמאות ומעורבות שלהם בתוכן</w:t>
      </w:r>
      <w:r>
        <w:rPr>
          <w:rFonts w:ascii="David" w:hAnsi="David" w:cs="David" w:hint="cs"/>
          <w:rtl/>
        </w:rPr>
        <w:t xml:space="preserve">- העיתונאי כבר לא יכול להיות נוכח בדיוק ומקבל מסמכים מבעלי אינטרסים (לא אובייקטיבי) וכן </w:t>
      </w:r>
      <w:r w:rsidRPr="000955AC">
        <w:rPr>
          <w:rFonts w:ascii="David" w:hAnsi="David" w:cs="David" w:hint="cs"/>
          <w:rtl/>
        </w:rPr>
        <w:t>הציפייה של המערכות, זה שעיתונאים לא רק יתעסקו בשידור עצמו אלא גם ישווקו את המוצר שלהם</w:t>
      </w:r>
      <w:r>
        <w:rPr>
          <w:rFonts w:ascii="David" w:hAnsi="David" w:cs="David" w:hint="cs"/>
          <w:rtl/>
        </w:rPr>
        <w:t xml:space="preserve">. יש </w:t>
      </w:r>
      <w:proofErr w:type="spellStart"/>
      <w:r>
        <w:rPr>
          <w:rFonts w:ascii="David" w:hAnsi="David" w:cs="David" w:hint="cs"/>
          <w:rtl/>
        </w:rPr>
        <w:t>נסיון</w:t>
      </w:r>
      <w:proofErr w:type="spellEnd"/>
      <w:r>
        <w:rPr>
          <w:rFonts w:ascii="David" w:hAnsi="David" w:cs="David" w:hint="cs"/>
          <w:rtl/>
        </w:rPr>
        <w:t xml:space="preserve"> לשדר דיוני ביהמ"ש בעליון אך קיימת התנגדות. </w:t>
      </w:r>
    </w:p>
    <w:p w14:paraId="73B41779" w14:textId="288C68B0" w:rsidR="000955AC" w:rsidRDefault="000955AC" w:rsidP="000955AC">
      <w:pPr>
        <w:pStyle w:val="a3"/>
        <w:numPr>
          <w:ilvl w:val="0"/>
          <w:numId w:val="15"/>
        </w:numPr>
        <w:spacing w:line="276" w:lineRule="auto"/>
        <w:rPr>
          <w:rFonts w:ascii="David" w:hAnsi="David" w:cs="David"/>
        </w:rPr>
      </w:pPr>
      <w:r w:rsidRPr="000F26D0">
        <w:rPr>
          <w:rFonts w:ascii="David" w:hAnsi="David" w:cs="David" w:hint="cs"/>
          <w:u w:val="single"/>
          <w:rtl/>
        </w:rPr>
        <w:t xml:space="preserve">התרחקות </w:t>
      </w:r>
      <w:proofErr w:type="spellStart"/>
      <w:r w:rsidRPr="000F26D0">
        <w:rPr>
          <w:rFonts w:ascii="David" w:hAnsi="David" w:cs="David" w:hint="cs"/>
          <w:u w:val="single"/>
          <w:rtl/>
        </w:rPr>
        <w:t>מאטוס</w:t>
      </w:r>
      <w:proofErr w:type="spellEnd"/>
      <w:r w:rsidRPr="000F26D0">
        <w:rPr>
          <w:rFonts w:ascii="David" w:hAnsi="David" w:cs="David" w:hint="cs"/>
          <w:u w:val="single"/>
          <w:rtl/>
        </w:rPr>
        <w:t xml:space="preserve"> האובייקטיביות בדיווח</w:t>
      </w:r>
      <w:r w:rsidR="000F26D0">
        <w:rPr>
          <w:rFonts w:ascii="David" w:hAnsi="David" w:cs="David" w:hint="cs"/>
          <w:u w:val="single"/>
          <w:rtl/>
        </w:rPr>
        <w:t xml:space="preserve"> </w:t>
      </w:r>
      <w:proofErr w:type="spellStart"/>
      <w:r w:rsidR="000F26D0" w:rsidRPr="00B31F98">
        <w:rPr>
          <w:u w:val="single"/>
        </w:rPr>
        <w:t>Panievsky</w:t>
      </w:r>
      <w:proofErr w:type="spellEnd"/>
      <w:r w:rsidR="000F26D0" w:rsidRPr="00B31F98">
        <w:rPr>
          <w:u w:val="single"/>
        </w:rPr>
        <w:t xml:space="preserve"> </w:t>
      </w:r>
      <w:r w:rsidR="000F26D0">
        <w:rPr>
          <w:rFonts w:hint="cs"/>
          <w:u w:val="single"/>
          <w:rtl/>
        </w:rPr>
        <w:t>(2021)</w:t>
      </w:r>
      <w:r>
        <w:rPr>
          <w:rFonts w:ascii="David" w:hAnsi="David" w:cs="David" w:hint="cs"/>
          <w:rtl/>
        </w:rPr>
        <w:t>- טון הסיקור מוטעה, ניתנת במה לדוברים של המפה הפוליטית. לא ניתן להיות מרוגש (שזה מה שמעניין) ומרוחק בעת ובעונה אחת.</w:t>
      </w:r>
    </w:p>
    <w:p w14:paraId="57C959EF" w14:textId="053953F4" w:rsidR="000955AC" w:rsidRDefault="000955AC" w:rsidP="000955AC">
      <w:pPr>
        <w:pStyle w:val="a3"/>
        <w:numPr>
          <w:ilvl w:val="0"/>
          <w:numId w:val="15"/>
        </w:numPr>
        <w:spacing w:line="276" w:lineRule="auto"/>
        <w:rPr>
          <w:rFonts w:ascii="David" w:hAnsi="David" w:cs="David"/>
        </w:rPr>
      </w:pPr>
      <w:r w:rsidRPr="000F26D0">
        <w:rPr>
          <w:rFonts w:ascii="David" w:hAnsi="David" w:cs="David" w:hint="cs"/>
          <w:u w:val="single"/>
          <w:rtl/>
        </w:rPr>
        <w:t>נורמות מקצועיות חליפיות לאובייקטיביות-</w:t>
      </w:r>
      <w:r>
        <w:rPr>
          <w:rFonts w:ascii="David" w:hAnsi="David" w:cs="David" w:hint="cs"/>
          <w:rtl/>
        </w:rPr>
        <w:t xml:space="preserve"> היום במקום על אובייקטיביות מדברים על שקיפות, איזון (שתי דעות שיקבלו במה), הגינות וחמלה</w:t>
      </w:r>
    </w:p>
    <w:p w14:paraId="03565BFC" w14:textId="5728AF38" w:rsidR="000955AC" w:rsidRDefault="000F26D0" w:rsidP="000955AC">
      <w:pPr>
        <w:pStyle w:val="a3"/>
        <w:numPr>
          <w:ilvl w:val="0"/>
          <w:numId w:val="15"/>
        </w:numPr>
        <w:spacing w:line="276" w:lineRule="auto"/>
        <w:rPr>
          <w:rFonts w:ascii="David" w:hAnsi="David" w:cs="David"/>
        </w:rPr>
      </w:pPr>
      <w:r w:rsidRPr="000F26D0">
        <w:rPr>
          <w:rFonts w:ascii="David" w:hAnsi="David" w:cs="David" w:hint="cs"/>
          <w:u w:val="single"/>
          <w:rtl/>
        </w:rPr>
        <w:t>מעבר למודל העיתונאי הסנגור</w:t>
      </w:r>
      <w:r>
        <w:rPr>
          <w:rFonts w:ascii="David" w:hAnsi="David" w:cs="David" w:hint="cs"/>
          <w:u w:val="single"/>
          <w:rtl/>
        </w:rPr>
        <w:t xml:space="preserve"> </w:t>
      </w:r>
      <w:r w:rsidRPr="00B31F98">
        <w:rPr>
          <w:u w:val="single"/>
        </w:rPr>
        <w:t xml:space="preserve">McIntyre </w:t>
      </w:r>
      <w:r>
        <w:rPr>
          <w:u w:val="single"/>
        </w:rPr>
        <w:t>a lough</w:t>
      </w:r>
      <w:r>
        <w:rPr>
          <w:rFonts w:hint="cs"/>
          <w:u w:val="single"/>
          <w:rtl/>
        </w:rPr>
        <w:t xml:space="preserve">(2018) </w:t>
      </w:r>
      <w:r>
        <w:rPr>
          <w:rFonts w:ascii="David" w:hAnsi="David" w:cs="David" w:hint="cs"/>
          <w:rtl/>
        </w:rPr>
        <w:t>- עברנו למודל שבו התפקיד של העיתונאי הוא לקדם מטרות חברתיות ללא הפרדה בין הדעה לסיקור. לא עובדות יבשות אלא הרגש וקריאה לדגל.</w:t>
      </w:r>
    </w:p>
    <w:p w14:paraId="2F7FF4A8" w14:textId="77777777" w:rsidR="000928B4" w:rsidRDefault="000F26D0" w:rsidP="000F26D0">
      <w:pPr>
        <w:spacing w:line="276" w:lineRule="auto"/>
        <w:rPr>
          <w:rFonts w:ascii="David" w:hAnsi="David" w:cs="David"/>
          <w:rtl/>
        </w:rPr>
      </w:pPr>
      <w:r w:rsidRPr="000928B4">
        <w:rPr>
          <w:rFonts w:ascii="David" w:hAnsi="David" w:cs="David" w:hint="cs"/>
          <w:b/>
          <w:bCs/>
          <w:rtl/>
        </w:rPr>
        <w:t>השפעת הטכנולוגיה והשיח הרשתי על העבודה העיתונאית</w:t>
      </w:r>
      <w:r>
        <w:rPr>
          <w:rFonts w:ascii="David" w:hAnsi="David" w:cs="David" w:hint="cs"/>
          <w:rtl/>
        </w:rPr>
        <w:t xml:space="preserve">- מסמכים יותר על מקורות לא אנושיים והדיוק יורד </w:t>
      </w:r>
      <w:r w:rsidRPr="00593B21">
        <w:t>Reich</w:t>
      </w:r>
      <w:r>
        <w:rPr>
          <w:rFonts w:ascii="David" w:hAnsi="David" w:cs="David" w:hint="cs"/>
          <w:rtl/>
        </w:rPr>
        <w:t xml:space="preserve"> 2018</w:t>
      </w:r>
      <w:r w:rsidR="000928B4">
        <w:rPr>
          <w:rFonts w:ascii="David" w:hAnsi="David" w:cs="David" w:hint="cs"/>
          <w:rtl/>
        </w:rPr>
        <w:t xml:space="preserve">, עליה בסיפורים עם משמעות חברתית וביקורתית שמעניקה בין היתר קול לאוכלוסיות המוחלשות </w:t>
      </w:r>
      <w:proofErr w:type="spellStart"/>
      <w:r w:rsidR="000928B4" w:rsidRPr="00593B21">
        <w:t>Umbricht</w:t>
      </w:r>
      <w:proofErr w:type="spellEnd"/>
      <w:r w:rsidR="000928B4" w:rsidRPr="00593B21">
        <w:t xml:space="preserve"> &amp; </w:t>
      </w:r>
      <w:proofErr w:type="spellStart"/>
      <w:r w:rsidR="000928B4" w:rsidRPr="00593B21">
        <w:t>Esser</w:t>
      </w:r>
      <w:proofErr w:type="spellEnd"/>
      <w:r w:rsidR="000928B4">
        <w:rPr>
          <w:rFonts w:ascii="David" w:hAnsi="David" w:cs="David" w:hint="cs"/>
          <w:rtl/>
        </w:rPr>
        <w:t xml:space="preserve"> 2014, שגשוג בדיקת עובדות.</w:t>
      </w:r>
    </w:p>
    <w:p w14:paraId="4ED6CCC3" w14:textId="6B261852" w:rsidR="000F26D0" w:rsidRPr="000928B4" w:rsidRDefault="000928B4" w:rsidP="000F26D0">
      <w:pPr>
        <w:spacing w:line="276" w:lineRule="auto"/>
        <w:rPr>
          <w:rFonts w:ascii="David" w:hAnsi="David" w:cs="David"/>
          <w:rtl/>
        </w:rPr>
      </w:pPr>
      <w:r>
        <w:rPr>
          <w:rFonts w:ascii="David" w:hAnsi="David" w:cs="David" w:hint="cs"/>
          <w:rtl/>
        </w:rPr>
        <w:t xml:space="preserve"> </w:t>
      </w:r>
      <w:r w:rsidRPr="000928B4">
        <w:rPr>
          <w:rFonts w:ascii="David" w:hAnsi="David" w:cs="David" w:hint="cs"/>
          <w:b/>
          <w:bCs/>
          <w:rtl/>
        </w:rPr>
        <w:t xml:space="preserve">מחלוקת על האם העיתונאי צריך </w:t>
      </w:r>
      <w:proofErr w:type="spellStart"/>
      <w:r w:rsidRPr="000928B4">
        <w:rPr>
          <w:rFonts w:ascii="David" w:hAnsi="David" w:cs="David" w:hint="cs"/>
          <w:b/>
          <w:bCs/>
          <w:rtl/>
        </w:rPr>
        <w:t>להתשתתף</w:t>
      </w:r>
      <w:proofErr w:type="spellEnd"/>
      <w:r w:rsidRPr="000928B4">
        <w:rPr>
          <w:rFonts w:ascii="David" w:hAnsi="David" w:cs="David" w:hint="cs"/>
          <w:b/>
          <w:bCs/>
          <w:rtl/>
        </w:rPr>
        <w:t xml:space="preserve"> בשיח הרשתי</w:t>
      </w:r>
      <w:r>
        <w:rPr>
          <w:rFonts w:ascii="David" w:hAnsi="David" w:cs="David" w:hint="cs"/>
          <w:rtl/>
        </w:rPr>
        <w:t xml:space="preserve">- מצד אחד יודע מה חשוב ואיך לפרש את המידע </w:t>
      </w:r>
      <w:r w:rsidRPr="00593B21">
        <w:t xml:space="preserve">, Vos &amp; </w:t>
      </w:r>
      <w:proofErr w:type="spellStart"/>
      <w:r w:rsidRPr="00593B21">
        <w:t>Tandoc</w:t>
      </w:r>
      <w:proofErr w:type="spellEnd"/>
      <w:r>
        <w:rPr>
          <w:rFonts w:ascii="David" w:hAnsi="David" w:cs="David"/>
        </w:rPr>
        <w:t xml:space="preserve"> 2015</w:t>
      </w:r>
      <w:r>
        <w:rPr>
          <w:rFonts w:ascii="David" w:hAnsi="David" w:cs="David" w:hint="cs"/>
          <w:rtl/>
        </w:rPr>
        <w:t xml:space="preserve">מצד שני טוענים שהם משקרים ומעודדים תפיסות שגויות </w:t>
      </w:r>
      <w:proofErr w:type="spellStart"/>
      <w:r w:rsidRPr="00593B21">
        <w:t>Tsfati</w:t>
      </w:r>
      <w:proofErr w:type="spellEnd"/>
      <w:r w:rsidRPr="00593B21">
        <w:t xml:space="preserve"> et al</w:t>
      </w:r>
      <w:r>
        <w:t xml:space="preserve"> 2020</w:t>
      </w:r>
    </w:p>
    <w:p w14:paraId="5ED9B196" w14:textId="6A1CC947" w:rsidR="000928B4" w:rsidRDefault="000928B4" w:rsidP="00627589">
      <w:pPr>
        <w:spacing w:line="276" w:lineRule="auto"/>
        <w:rPr>
          <w:rFonts w:ascii="David" w:hAnsi="David" w:cs="David"/>
          <w:rtl/>
        </w:rPr>
      </w:pPr>
      <w:r>
        <w:rPr>
          <w:rFonts w:ascii="David" w:hAnsi="David" w:cs="David" w:hint="cs"/>
          <w:rtl/>
        </w:rPr>
        <w:t>מחקרים על כתבי המשפט:</w:t>
      </w:r>
    </w:p>
    <w:p w14:paraId="2398DA8F" w14:textId="610938E9" w:rsidR="000928B4" w:rsidRDefault="000928B4" w:rsidP="000928B4">
      <w:pPr>
        <w:pStyle w:val="a3"/>
        <w:numPr>
          <w:ilvl w:val="0"/>
          <w:numId w:val="16"/>
        </w:numPr>
        <w:spacing w:line="276" w:lineRule="auto"/>
        <w:rPr>
          <w:rFonts w:ascii="David" w:hAnsi="David" w:cs="David"/>
        </w:rPr>
      </w:pPr>
      <w:r w:rsidRPr="000928B4">
        <w:rPr>
          <w:rFonts w:ascii="David" w:hAnsi="David" w:cs="David" w:hint="cs"/>
          <w:rtl/>
        </w:rPr>
        <w:t>בהתחלה</w:t>
      </w:r>
      <w:r>
        <w:rPr>
          <w:rFonts w:ascii="David" w:hAnsi="David" w:cs="David" w:hint="cs"/>
          <w:rtl/>
        </w:rPr>
        <w:t xml:space="preserve"> במאה ה19</w:t>
      </w:r>
      <w:r w:rsidRPr="000928B4">
        <w:rPr>
          <w:rFonts w:ascii="David" w:hAnsi="David" w:cs="David" w:hint="cs"/>
          <w:rtl/>
        </w:rPr>
        <w:t xml:space="preserve"> היו חלק מהמנגנון </w:t>
      </w:r>
      <w:r w:rsidRPr="000928B4">
        <w:rPr>
          <w:rFonts w:ascii="David" w:hAnsi="David" w:cs="David"/>
        </w:rPr>
        <w:t>jones 1974</w:t>
      </w:r>
      <w:r w:rsidRPr="000928B4">
        <w:rPr>
          <w:rFonts w:ascii="David" w:hAnsi="David" w:cs="David"/>
          <w:rtl/>
        </w:rPr>
        <w:t xml:space="preserve">- למשל </w:t>
      </w:r>
      <w:proofErr w:type="spellStart"/>
      <w:r w:rsidRPr="000928B4">
        <w:rPr>
          <w:rFonts w:ascii="David" w:hAnsi="David" w:cs="David"/>
          <w:rtl/>
        </w:rPr>
        <w:t>צארלס</w:t>
      </w:r>
      <w:proofErr w:type="spellEnd"/>
      <w:r w:rsidRPr="000928B4">
        <w:rPr>
          <w:rFonts w:ascii="David" w:hAnsi="David" w:cs="David"/>
          <w:rtl/>
        </w:rPr>
        <w:t xml:space="preserve"> </w:t>
      </w:r>
      <w:proofErr w:type="spellStart"/>
      <w:r w:rsidRPr="000928B4">
        <w:rPr>
          <w:rFonts w:ascii="David" w:hAnsi="David" w:cs="David"/>
          <w:rtl/>
        </w:rPr>
        <w:t>דיקנס</w:t>
      </w:r>
      <w:proofErr w:type="spellEnd"/>
      <w:r w:rsidRPr="000928B4">
        <w:rPr>
          <w:rFonts w:ascii="David" w:hAnsi="David" w:cs="David"/>
          <w:rtl/>
        </w:rPr>
        <w:t xml:space="preserve"> כ</w:t>
      </w:r>
      <w:r w:rsidRPr="000928B4">
        <w:rPr>
          <w:rFonts w:ascii="David" w:hAnsi="David" w:cs="David"/>
          <w:b/>
          <w:bCs/>
          <w:rtl/>
        </w:rPr>
        <w:t>ראיה ישירה של  ההליכים ולא להיות מחוץ לאולם. אך זה גרם לתלות מאוד גדולה בין הכתבים שהיו עובדי בית המשפט</w:t>
      </w:r>
      <w:r w:rsidRPr="000928B4">
        <w:rPr>
          <w:rFonts w:ascii="David" w:hAnsi="David" w:cs="David"/>
          <w:rtl/>
        </w:rPr>
        <w:t>.</w:t>
      </w:r>
    </w:p>
    <w:p w14:paraId="1BE8260C" w14:textId="237440EC" w:rsidR="000928B4" w:rsidRDefault="000928B4" w:rsidP="000928B4">
      <w:pPr>
        <w:pStyle w:val="a3"/>
        <w:numPr>
          <w:ilvl w:val="0"/>
          <w:numId w:val="16"/>
        </w:numPr>
        <w:spacing w:line="276" w:lineRule="auto"/>
        <w:rPr>
          <w:rFonts w:ascii="David" w:hAnsi="David" w:cs="David"/>
        </w:rPr>
      </w:pPr>
      <w:r>
        <w:rPr>
          <w:rFonts w:ascii="David" w:hAnsi="David" w:cs="David" w:hint="cs"/>
          <w:rtl/>
        </w:rPr>
        <w:t>עד לשנות האלפיים גם שהעיתונות הייתה עצמאית עדיין מדובר בטרף קל שלא מבקר את מערכת המשפט (</w:t>
      </w:r>
      <w:r w:rsidRPr="000928B4">
        <w:rPr>
          <w:rFonts w:ascii="David" w:hAnsi="David" w:cs="David"/>
        </w:rPr>
        <w:t>Hess,1981;Davis,1994;Haltom,1998</w:t>
      </w:r>
      <w:r>
        <w:rPr>
          <w:rFonts w:ascii="David" w:hAnsi="David" w:cs="David" w:hint="cs"/>
          <w:rtl/>
        </w:rPr>
        <w:t>)</w:t>
      </w:r>
    </w:p>
    <w:p w14:paraId="3DEB6A3D" w14:textId="2D7D44B3" w:rsidR="000928B4" w:rsidRPr="00B65DF8" w:rsidRDefault="00B65DF8" w:rsidP="000928B4">
      <w:pPr>
        <w:pStyle w:val="a3"/>
        <w:numPr>
          <w:ilvl w:val="0"/>
          <w:numId w:val="16"/>
        </w:numPr>
        <w:spacing w:line="276" w:lineRule="auto"/>
        <w:rPr>
          <w:rFonts w:ascii="David" w:hAnsi="David" w:cs="David"/>
        </w:rPr>
      </w:pPr>
      <w:r>
        <w:rPr>
          <w:rFonts w:ascii="David" w:hAnsi="David" w:cs="David" w:hint="cs"/>
          <w:rtl/>
        </w:rPr>
        <w:t xml:space="preserve">עלייה במעמד כתבי </w:t>
      </w:r>
      <w:r w:rsidRPr="00B65DF8">
        <w:rPr>
          <w:rFonts w:ascii="David" w:hAnsi="David" w:cs="David" w:hint="cs"/>
          <w:rtl/>
        </w:rPr>
        <w:t>המשפט בחדשות כי האקטיביזם השיפוטי הוביל לעני</w:t>
      </w:r>
      <w:r w:rsidRPr="00B65DF8">
        <w:rPr>
          <w:rFonts w:ascii="David" w:hAnsi="David" w:cs="David"/>
          <w:rtl/>
        </w:rPr>
        <w:t>ין בציבור וערך חדשותי מבוקש (</w:t>
      </w:r>
      <w:proofErr w:type="spellStart"/>
      <w:r w:rsidRPr="00B65DF8">
        <w:rPr>
          <w:rFonts w:ascii="David" w:hAnsi="David" w:cs="David"/>
        </w:rPr>
        <w:t>Gies</w:t>
      </w:r>
      <w:proofErr w:type="spellEnd"/>
      <w:r w:rsidRPr="00B65DF8">
        <w:rPr>
          <w:rFonts w:ascii="David" w:hAnsi="David" w:cs="David"/>
          <w:rtl/>
        </w:rPr>
        <w:t xml:space="preserve"> 2008, </w:t>
      </w:r>
      <w:proofErr w:type="spellStart"/>
      <w:r w:rsidRPr="00B65DF8">
        <w:rPr>
          <w:rFonts w:ascii="David" w:hAnsi="David" w:cs="David"/>
          <w:rtl/>
        </w:rPr>
        <w:t>בוגוש</w:t>
      </w:r>
      <w:proofErr w:type="spellEnd"/>
      <w:r w:rsidRPr="00B65DF8">
        <w:rPr>
          <w:rFonts w:ascii="David" w:hAnsi="David" w:cs="David"/>
          <w:rtl/>
        </w:rPr>
        <w:t xml:space="preserve"> </w:t>
      </w:r>
      <w:proofErr w:type="spellStart"/>
      <w:r w:rsidRPr="00B65DF8">
        <w:rPr>
          <w:rFonts w:ascii="David" w:hAnsi="David" w:cs="David"/>
          <w:rtl/>
        </w:rPr>
        <w:t>והולצמן</w:t>
      </w:r>
      <w:proofErr w:type="spellEnd"/>
      <w:r w:rsidRPr="00B65DF8">
        <w:rPr>
          <w:rFonts w:ascii="David" w:hAnsi="David" w:cs="David"/>
          <w:rtl/>
        </w:rPr>
        <w:t xml:space="preserve"> 2020)</w:t>
      </w:r>
    </w:p>
    <w:p w14:paraId="39C151BB" w14:textId="205166C4" w:rsidR="00B65DF8" w:rsidRDefault="00B65DF8" w:rsidP="00B65DF8">
      <w:pPr>
        <w:pStyle w:val="a3"/>
        <w:numPr>
          <w:ilvl w:val="0"/>
          <w:numId w:val="16"/>
        </w:numPr>
        <w:spacing w:line="276" w:lineRule="auto"/>
        <w:rPr>
          <w:rFonts w:ascii="David" w:hAnsi="David" w:cs="David"/>
        </w:rPr>
      </w:pPr>
      <w:r w:rsidRPr="00B65DF8">
        <w:rPr>
          <w:rFonts w:ascii="David" w:hAnsi="David" w:cs="David"/>
          <w:rtl/>
        </w:rPr>
        <w:t>הצטרפות עורכי-דין לסיקור העיתונאי; (2012</w:t>
      </w:r>
      <w:r w:rsidRPr="00B65DF8">
        <w:rPr>
          <w:rFonts w:ascii="David" w:hAnsi="David" w:cs="David"/>
        </w:rPr>
        <w:t xml:space="preserve">,Davis( </w:t>
      </w:r>
      <w:r w:rsidRPr="00B65DF8">
        <w:rPr>
          <w:rFonts w:ascii="David" w:hAnsi="David" w:cs="David" w:hint="cs"/>
          <w:rtl/>
        </w:rPr>
        <w:t xml:space="preserve">-עם העלייה של במעמדם של כתבי המשפט, הם הפכו להיות יותר ביקורתיים </w:t>
      </w:r>
      <w:proofErr w:type="spellStart"/>
      <w:r w:rsidRPr="00B65DF8">
        <w:rPr>
          <w:rFonts w:ascii="David" w:hAnsi="David" w:cs="David" w:hint="cs"/>
          <w:rtl/>
        </w:rPr>
        <w:t>משבעבר</w:t>
      </w:r>
      <w:proofErr w:type="spellEnd"/>
      <w:r w:rsidRPr="00B65DF8">
        <w:rPr>
          <w:rFonts w:ascii="David" w:hAnsi="David" w:cs="David" w:hint="cs"/>
          <w:rtl/>
        </w:rPr>
        <w:t>, גם מתוך שיקולים מסחריים.</w:t>
      </w:r>
    </w:p>
    <w:p w14:paraId="6DE03F52" w14:textId="038C9B81" w:rsidR="00B65DF8" w:rsidRDefault="00B65DF8" w:rsidP="00B65DF8">
      <w:pPr>
        <w:pStyle w:val="a3"/>
        <w:numPr>
          <w:ilvl w:val="0"/>
          <w:numId w:val="16"/>
        </w:numPr>
        <w:spacing w:line="276" w:lineRule="auto"/>
        <w:rPr>
          <w:rFonts w:ascii="David" w:hAnsi="David" w:cs="David"/>
        </w:rPr>
      </w:pPr>
      <w:r>
        <w:rPr>
          <w:rFonts w:ascii="David" w:hAnsi="David" w:cs="David" w:hint="cs"/>
          <w:rtl/>
        </w:rPr>
        <w:t xml:space="preserve">כיום- צומצמה נוכחות כתבי המשפט בביהמ"ש ופוליטיזציה של הסיקור המשפטי. </w:t>
      </w:r>
    </w:p>
    <w:p w14:paraId="44366726" w14:textId="0F3EB2C6" w:rsidR="00B65DF8" w:rsidRDefault="00B65DF8" w:rsidP="00B65DF8">
      <w:pPr>
        <w:spacing w:line="276" w:lineRule="auto"/>
        <w:ind w:left="360"/>
        <w:rPr>
          <w:rFonts w:ascii="David" w:hAnsi="David" w:cs="David"/>
          <w:rtl/>
        </w:rPr>
      </w:pPr>
      <w:r>
        <w:rPr>
          <w:rFonts w:ascii="David" w:hAnsi="David" w:cs="David" w:hint="cs"/>
          <w:rtl/>
        </w:rPr>
        <w:t xml:space="preserve">תרומת הרשתות החברתיות- </w:t>
      </w:r>
      <w:proofErr w:type="spellStart"/>
      <w:r>
        <w:rPr>
          <w:rFonts w:ascii="David" w:hAnsi="David" w:cs="David" w:hint="cs"/>
          <w:rtl/>
        </w:rPr>
        <w:t>שיימינג</w:t>
      </w:r>
      <w:proofErr w:type="spellEnd"/>
      <w:r>
        <w:rPr>
          <w:rFonts w:ascii="David" w:hAnsi="David" w:cs="David" w:hint="cs"/>
          <w:rtl/>
        </w:rPr>
        <w:t xml:space="preserve"> ברשתות החברתיות (</w:t>
      </w:r>
      <w:r>
        <w:rPr>
          <w:rFonts w:ascii="David" w:hAnsi="David" w:cs="David"/>
        </w:rPr>
        <w:t>dog-poop girl</w:t>
      </w:r>
      <w:r>
        <w:rPr>
          <w:rFonts w:ascii="David" w:hAnsi="David" w:cs="David" w:hint="cs"/>
          <w:rtl/>
        </w:rPr>
        <w:t xml:space="preserve">), בשביל התקשורת המרכזית </w:t>
      </w:r>
      <w:r w:rsidRPr="00B65DF8">
        <w:rPr>
          <w:rFonts w:ascii="David" w:hAnsi="David" w:cs="David"/>
          <w:rtl/>
        </w:rPr>
        <w:t>הרשתות החברתיות הן זירה לחיפוש סיפורים שלא יודעים עליהם.</w:t>
      </w:r>
    </w:p>
    <w:p w14:paraId="735D0655" w14:textId="7C65164E" w:rsidR="00296719" w:rsidRDefault="00296719" w:rsidP="00296719">
      <w:pPr>
        <w:spacing w:line="276" w:lineRule="auto"/>
        <w:rPr>
          <w:rFonts w:ascii="David" w:hAnsi="David" w:cs="David"/>
          <w:rtl/>
        </w:rPr>
      </w:pPr>
      <w:r w:rsidRPr="00296719">
        <w:rPr>
          <w:rFonts w:ascii="David" w:hAnsi="David" w:cs="David"/>
          <w:b/>
          <w:bCs/>
          <w:rtl/>
        </w:rPr>
        <w:t xml:space="preserve">התקשורת המרכזית </w:t>
      </w:r>
      <w:proofErr w:type="spellStart"/>
      <w:r w:rsidRPr="00296719">
        <w:rPr>
          <w:rFonts w:ascii="David" w:hAnsi="David" w:cs="David"/>
          <w:b/>
          <w:bCs/>
          <w:rtl/>
        </w:rPr>
        <w:t>כמענ</w:t>
      </w:r>
      <w:r w:rsidRPr="00296719">
        <w:rPr>
          <w:rFonts w:ascii="David" w:hAnsi="David" w:cs="David" w:hint="cs"/>
          <w:b/>
          <w:bCs/>
          <w:rtl/>
        </w:rPr>
        <w:t>י</w:t>
      </w:r>
      <w:r w:rsidRPr="00296719">
        <w:rPr>
          <w:rFonts w:ascii="David" w:hAnsi="David" w:cs="David"/>
          <w:b/>
          <w:bCs/>
          <w:rtl/>
        </w:rPr>
        <w:t>קת</w:t>
      </w:r>
      <w:proofErr w:type="spellEnd"/>
      <w:r w:rsidRPr="00296719">
        <w:rPr>
          <w:rFonts w:ascii="David" w:hAnsi="David" w:cs="David"/>
          <w:b/>
          <w:bCs/>
          <w:rtl/>
        </w:rPr>
        <w:t xml:space="preserve"> לגיטימציה למשפט הרשתות</w:t>
      </w:r>
      <w:r>
        <w:rPr>
          <w:rFonts w:ascii="David" w:hAnsi="David" w:cs="David" w:hint="cs"/>
          <w:b/>
          <w:bCs/>
          <w:rtl/>
        </w:rPr>
        <w:t xml:space="preserve">- </w:t>
      </w:r>
      <w:r>
        <w:rPr>
          <w:rFonts w:ascii="David" w:hAnsi="David" w:cs="David" w:hint="cs"/>
          <w:rtl/>
        </w:rPr>
        <w:t xml:space="preserve">נותנת לגיטימציה </w:t>
      </w:r>
      <w:proofErr w:type="spellStart"/>
      <w:r>
        <w:rPr>
          <w:rFonts w:ascii="David" w:hAnsi="David" w:cs="David" w:hint="cs"/>
          <w:rtl/>
        </w:rPr>
        <w:t>לשיימנג</w:t>
      </w:r>
      <w:proofErr w:type="spellEnd"/>
      <w:r>
        <w:rPr>
          <w:rFonts w:ascii="David" w:hAnsi="David" w:cs="David" w:hint="cs"/>
          <w:rtl/>
        </w:rPr>
        <w:t xml:space="preserve">, הקשר מוטעה (כמו בטיסת </w:t>
      </w:r>
      <w:proofErr w:type="spellStart"/>
      <w:r>
        <w:rPr>
          <w:rFonts w:ascii="David" w:hAnsi="David" w:cs="David" w:hint="cs"/>
          <w:rtl/>
        </w:rPr>
        <w:t>השוקלד</w:t>
      </w:r>
      <w:proofErr w:type="spellEnd"/>
      <w:r>
        <w:rPr>
          <w:rFonts w:ascii="David" w:hAnsi="David" w:cs="David" w:hint="cs"/>
          <w:rtl/>
        </w:rPr>
        <w:t xml:space="preserve"> היחס היה כאל פושעים) והתרחקות ההגינות בסיקור.</w:t>
      </w:r>
    </w:p>
    <w:p w14:paraId="4D15B521" w14:textId="676FF847" w:rsidR="00296719" w:rsidRPr="00296719" w:rsidRDefault="00296719" w:rsidP="00296719">
      <w:pPr>
        <w:spacing w:line="276" w:lineRule="auto"/>
        <w:rPr>
          <w:rFonts w:ascii="David" w:hAnsi="David" w:cs="David"/>
          <w:rtl/>
        </w:rPr>
      </w:pPr>
      <w:r>
        <w:rPr>
          <w:sz w:val="18"/>
          <w:szCs w:val="18"/>
        </w:rPr>
        <w:t>trial by media</w:t>
      </w:r>
      <w:r>
        <w:rPr>
          <w:rFonts w:ascii="David" w:hAnsi="David" w:cs="David" w:hint="cs"/>
          <w:rtl/>
        </w:rPr>
        <w:t xml:space="preserve"> מדוע התקשורת המוסדית נותנת יד </w:t>
      </w:r>
      <w:proofErr w:type="spellStart"/>
      <w:r>
        <w:rPr>
          <w:rFonts w:ascii="David" w:hAnsi="David" w:cs="David" w:hint="cs"/>
          <w:rtl/>
        </w:rPr>
        <w:t>לשיימינג</w:t>
      </w:r>
      <w:proofErr w:type="spellEnd"/>
      <w:r>
        <w:rPr>
          <w:rFonts w:ascii="David" w:hAnsi="David" w:cs="David" w:hint="cs"/>
          <w:rtl/>
        </w:rPr>
        <w:t xml:space="preserve"> של הרשתות החברתיות- סיבה אחת </w:t>
      </w:r>
      <w:proofErr w:type="spellStart"/>
      <w:r>
        <w:rPr>
          <w:rFonts w:ascii="David" w:hAnsi="David" w:cs="David" w:hint="cs"/>
          <w:rtl/>
        </w:rPr>
        <w:t>שהכל</w:t>
      </w:r>
      <w:proofErr w:type="spellEnd"/>
      <w:r>
        <w:rPr>
          <w:rFonts w:ascii="David" w:hAnsi="David" w:cs="David" w:hint="cs"/>
          <w:rtl/>
        </w:rPr>
        <w:t xml:space="preserve"> כלכלי יש עניין אז משדרים וחלק מהתפיסה של חוק וסדר- הקאת העב</w:t>
      </w:r>
      <w:r w:rsidR="00AF3BBE">
        <w:rPr>
          <w:rFonts w:ascii="David" w:hAnsi="David" w:cs="David" w:hint="cs"/>
          <w:rtl/>
        </w:rPr>
        <w:t>ריין גם בתקשורת.</w:t>
      </w:r>
    </w:p>
    <w:p w14:paraId="7C130F19" w14:textId="1533251C" w:rsidR="000928B4" w:rsidRDefault="00AF3BBE" w:rsidP="00AF3BBE">
      <w:pPr>
        <w:spacing w:line="276" w:lineRule="auto"/>
        <w:rPr>
          <w:rFonts w:ascii="David" w:hAnsi="David" w:cs="David"/>
          <w:rtl/>
        </w:rPr>
      </w:pPr>
      <w:bookmarkStart w:id="1" w:name="_Toc93409678"/>
      <w:proofErr w:type="spellStart"/>
      <w:r w:rsidRPr="00AF3BBE">
        <w:rPr>
          <w:rFonts w:ascii="David" w:hAnsi="David" w:cs="David" w:hint="cs"/>
          <w:bCs/>
          <w:rtl/>
        </w:rPr>
        <w:t>פלג,ע</w:t>
      </w:r>
      <w:proofErr w:type="spellEnd"/>
      <w:r w:rsidRPr="00AF3BBE">
        <w:rPr>
          <w:rFonts w:ascii="David" w:hAnsi="David" w:cs="David" w:hint="cs"/>
          <w:bCs/>
          <w:rtl/>
        </w:rPr>
        <w:t>' .</w:t>
      </w:r>
      <w:proofErr w:type="spellStart"/>
      <w:r w:rsidRPr="00AF3BBE">
        <w:rPr>
          <w:rFonts w:ascii="David" w:hAnsi="David" w:cs="David" w:hint="cs"/>
          <w:bCs/>
          <w:rtl/>
        </w:rPr>
        <w:t>ובוגוש</w:t>
      </w:r>
      <w:proofErr w:type="spellEnd"/>
      <w:r w:rsidRPr="00AF3BBE">
        <w:rPr>
          <w:rFonts w:ascii="David" w:hAnsi="David" w:cs="David" w:hint="cs"/>
          <w:bCs/>
          <w:rtl/>
        </w:rPr>
        <w:t>, ר'. (2015) . "</w:t>
      </w:r>
      <w:r w:rsidRPr="00AF3BBE">
        <w:rPr>
          <w:rFonts w:ascii="David" w:hAnsi="David" w:cs="David" w:hint="cs"/>
          <w:bCs/>
          <w:highlight w:val="yellow"/>
          <w:rtl/>
        </w:rPr>
        <w:t>חולשת העוצמה : תפיסת האוטונומיה העיתונאית של כתבי המשפט בישראל."</w:t>
      </w:r>
      <w:bookmarkEnd w:id="1"/>
      <w:r>
        <w:rPr>
          <w:rFonts w:ascii="David" w:hAnsi="David" w:cs="David" w:hint="cs"/>
          <w:rtl/>
        </w:rPr>
        <w:t xml:space="preserve">- מחקר על כתבי משפט ומה גורם להם לעוצמה/ חולשה. </w:t>
      </w:r>
    </w:p>
    <w:p w14:paraId="33060A46" w14:textId="77777777" w:rsidR="00AF3BBE" w:rsidRDefault="00AF3BBE" w:rsidP="00AF3BBE">
      <w:pPr>
        <w:spacing w:line="276" w:lineRule="auto"/>
        <w:rPr>
          <w:rFonts w:ascii="David" w:hAnsi="David" w:cs="David"/>
          <w:rtl/>
        </w:rPr>
      </w:pPr>
      <w:r w:rsidRPr="00AF3BBE">
        <w:rPr>
          <w:rFonts w:ascii="David" w:hAnsi="David" w:cs="David" w:hint="cs"/>
          <w:u w:val="single"/>
          <w:rtl/>
        </w:rPr>
        <w:t>מה גורם לעוצמה</w:t>
      </w:r>
      <w:r>
        <w:rPr>
          <w:rFonts w:ascii="David" w:hAnsi="David" w:cs="David" w:hint="cs"/>
          <w:rtl/>
        </w:rPr>
        <w:t>:</w:t>
      </w:r>
    </w:p>
    <w:p w14:paraId="652DCB4D" w14:textId="77777777" w:rsidR="00AF3BBE" w:rsidRDefault="00AF3BBE" w:rsidP="00AF3BBE">
      <w:pPr>
        <w:pStyle w:val="a3"/>
        <w:numPr>
          <w:ilvl w:val="0"/>
          <w:numId w:val="4"/>
        </w:numPr>
        <w:spacing w:line="276" w:lineRule="auto"/>
        <w:rPr>
          <w:rFonts w:ascii="David" w:hAnsi="David" w:cs="David"/>
        </w:rPr>
      </w:pPr>
      <w:r w:rsidRPr="00AF3BBE">
        <w:rPr>
          <w:rFonts w:ascii="David" w:hAnsi="David" w:cs="David" w:hint="cs"/>
          <w:rtl/>
        </w:rPr>
        <w:t xml:space="preserve"> עלייה בערכו החדשותי של הסיפור המשפטי</w:t>
      </w:r>
    </w:p>
    <w:p w14:paraId="4145D321" w14:textId="1CE08AAD" w:rsidR="00AF3BBE" w:rsidRDefault="00AF3BBE" w:rsidP="00AF3BBE">
      <w:pPr>
        <w:pStyle w:val="a3"/>
        <w:numPr>
          <w:ilvl w:val="0"/>
          <w:numId w:val="4"/>
        </w:numPr>
        <w:spacing w:line="276" w:lineRule="auto"/>
        <w:rPr>
          <w:rFonts w:ascii="David" w:hAnsi="David" w:cs="David"/>
        </w:rPr>
      </w:pPr>
      <w:r w:rsidRPr="00AF3BBE">
        <w:rPr>
          <w:rFonts w:ascii="David" w:hAnsi="David" w:cs="David" w:hint="cs"/>
          <w:rtl/>
        </w:rPr>
        <w:t>שינוי  סגנון הסיקור המשפטי- נכנס השייח</w:t>
      </w:r>
      <w:r>
        <w:rPr>
          <w:rFonts w:ascii="David" w:hAnsi="David" w:cs="David" w:hint="cs"/>
          <w:rtl/>
        </w:rPr>
        <w:t xml:space="preserve"> העתידי, עירוב הדעה בעובדה ועלייה בביקורת וציוניות כלפי מערכת המשפט תוך הזדהות עם מקורות כדי לטפח קשרים.</w:t>
      </w:r>
      <w:r w:rsidRPr="00AF3BBE">
        <w:rPr>
          <w:rFonts w:ascii="David" w:hAnsi="David" w:cs="David" w:hint="cs"/>
          <w:rtl/>
        </w:rPr>
        <w:t xml:space="preserve"> </w:t>
      </w:r>
    </w:p>
    <w:p w14:paraId="6D34DCD8" w14:textId="18041CFF" w:rsidR="00CB11ED" w:rsidRPr="004233B6" w:rsidRDefault="00CB11ED" w:rsidP="00CB11ED">
      <w:pPr>
        <w:spacing w:line="276" w:lineRule="auto"/>
        <w:rPr>
          <w:rFonts w:ascii="David" w:hAnsi="David" w:cs="David"/>
          <w:u w:val="single"/>
          <w:rtl/>
        </w:rPr>
      </w:pPr>
      <w:r w:rsidRPr="004233B6">
        <w:rPr>
          <w:rFonts w:ascii="David" w:hAnsi="David" w:cs="David" w:hint="cs"/>
          <w:u w:val="single"/>
          <w:rtl/>
        </w:rPr>
        <w:t>מה גורם לחולשה:</w:t>
      </w:r>
    </w:p>
    <w:p w14:paraId="70D92BB0" w14:textId="21AF0E5F" w:rsidR="00CB11ED" w:rsidRDefault="00CB11ED" w:rsidP="00CB11ED">
      <w:pPr>
        <w:pStyle w:val="a3"/>
        <w:numPr>
          <w:ilvl w:val="0"/>
          <w:numId w:val="4"/>
        </w:numPr>
        <w:spacing w:line="276" w:lineRule="auto"/>
        <w:rPr>
          <w:rFonts w:ascii="David" w:hAnsi="David" w:cs="David"/>
        </w:rPr>
      </w:pPr>
      <w:r>
        <w:rPr>
          <w:rFonts w:ascii="David" w:hAnsi="David" w:cs="David" w:hint="cs"/>
          <w:rtl/>
        </w:rPr>
        <w:t>בעלי האינטרסים ואמצעי תקשורת לוחצים עליהם לסיקור מסוים בעיקר בהתחשב בחוסר הביטחון התעסוקתי</w:t>
      </w:r>
    </w:p>
    <w:p w14:paraId="19945BD2" w14:textId="77777777" w:rsidR="00CB11ED" w:rsidRDefault="00CB11ED" w:rsidP="00CB11ED">
      <w:pPr>
        <w:pStyle w:val="a3"/>
        <w:numPr>
          <w:ilvl w:val="0"/>
          <w:numId w:val="4"/>
        </w:numPr>
        <w:spacing w:line="276" w:lineRule="auto"/>
        <w:rPr>
          <w:rFonts w:ascii="David" w:hAnsi="David" w:cs="David"/>
        </w:rPr>
      </w:pPr>
      <w:r>
        <w:rPr>
          <w:rFonts w:ascii="David" w:hAnsi="David" w:cs="David" w:hint="cs"/>
          <w:rtl/>
        </w:rPr>
        <w:t>יועצי תקשורת ואנשי יחסי ציבור עושים מניפולציות ושימוש מוטעה במידע ללא התייחסות לאתיקה העיתונאית (עושים מה שטוב להם)</w:t>
      </w:r>
    </w:p>
    <w:p w14:paraId="53C7186B" w14:textId="66A6FE60" w:rsidR="00CB11ED" w:rsidRDefault="00CB11ED" w:rsidP="00CB11ED">
      <w:pPr>
        <w:pStyle w:val="a3"/>
        <w:numPr>
          <w:ilvl w:val="0"/>
          <w:numId w:val="4"/>
        </w:numPr>
        <w:spacing w:line="276" w:lineRule="auto"/>
        <w:rPr>
          <w:rFonts w:ascii="David" w:hAnsi="David" w:cs="David"/>
        </w:rPr>
      </w:pPr>
      <w:r>
        <w:rPr>
          <w:rFonts w:ascii="David" w:hAnsi="David" w:cs="David" w:hint="cs"/>
          <w:rtl/>
        </w:rPr>
        <w:t xml:space="preserve">אפקט מצנן של העבודה העיתונאית בעקבות איומים על תביעות לשון הרע שהולכות </w:t>
      </w:r>
      <w:proofErr w:type="spellStart"/>
      <w:r>
        <w:rPr>
          <w:rFonts w:ascii="David" w:hAnsi="David" w:cs="David" w:hint="cs"/>
          <w:rtl/>
        </w:rPr>
        <w:t>וגודלות</w:t>
      </w:r>
      <w:proofErr w:type="spellEnd"/>
      <w:r>
        <w:rPr>
          <w:rFonts w:ascii="David" w:hAnsi="David" w:cs="David" w:hint="cs"/>
          <w:rtl/>
        </w:rPr>
        <w:t xml:space="preserve"> </w:t>
      </w:r>
      <w:r w:rsidR="004233B6">
        <w:rPr>
          <w:rFonts w:ascii="David" w:hAnsi="David" w:cs="David" w:hint="cs"/>
          <w:rtl/>
        </w:rPr>
        <w:t>(לרוב העיתון יסיר את האחריות מהפרסום של העיתונאי)</w:t>
      </w:r>
    </w:p>
    <w:p w14:paraId="2F79973F" w14:textId="02E98050" w:rsidR="004233B6" w:rsidRDefault="004233B6" w:rsidP="00CB11ED">
      <w:pPr>
        <w:pStyle w:val="a3"/>
        <w:numPr>
          <w:ilvl w:val="0"/>
          <w:numId w:val="4"/>
        </w:numPr>
        <w:spacing w:line="276" w:lineRule="auto"/>
        <w:rPr>
          <w:rFonts w:ascii="David" w:hAnsi="David" w:cs="David"/>
        </w:rPr>
      </w:pPr>
      <w:r>
        <w:rPr>
          <w:rFonts w:ascii="David" w:hAnsi="David" w:cs="David" w:hint="cs"/>
          <w:rtl/>
        </w:rPr>
        <w:lastRenderedPageBreak/>
        <w:t>מצד אחד התנגשות בין חופש הביטוי של העיתונאי מנגד החשש לתביעת דיבה (יש ארגונים יותר ליברלים ויש פחות- שלוש גישות במחברת)</w:t>
      </w:r>
    </w:p>
    <w:p w14:paraId="52EC235A" w14:textId="50512654" w:rsidR="004233B6" w:rsidRPr="004233B6" w:rsidRDefault="004233B6" w:rsidP="004233B6">
      <w:pPr>
        <w:spacing w:line="276" w:lineRule="auto"/>
        <w:rPr>
          <w:rFonts w:ascii="David" w:hAnsi="David" w:cs="David"/>
          <w:rtl/>
        </w:rPr>
      </w:pPr>
      <w:r>
        <w:rPr>
          <w:rFonts w:ascii="David" w:hAnsi="David" w:cs="David" w:hint="cs"/>
          <w:rtl/>
        </w:rPr>
        <w:t xml:space="preserve">החשש שנובע- </w:t>
      </w:r>
      <w:r>
        <w:rPr>
          <w:rFonts w:ascii="David" w:hAnsi="David" w:cs="David" w:hint="cs"/>
          <w:b/>
          <w:bCs/>
          <w:rtl/>
        </w:rPr>
        <w:t xml:space="preserve">קשה לציבור לדעת </w:t>
      </w:r>
      <w:r w:rsidRPr="004233B6">
        <w:rPr>
          <w:rFonts w:ascii="David" w:hAnsi="David" w:cs="David" w:hint="cs"/>
          <w:b/>
          <w:bCs/>
          <w:rtl/>
        </w:rPr>
        <w:t>מה באמת זו פרשנות פוליטית על מה שנאמר בבית המשפט ומהו הדיווח ההוגן.</w:t>
      </w:r>
    </w:p>
    <w:p w14:paraId="556EC55A" w14:textId="77777777" w:rsidR="00BF5AED" w:rsidRDefault="004233B6" w:rsidP="00BF5AED">
      <w:pPr>
        <w:spacing w:line="276" w:lineRule="auto"/>
        <w:rPr>
          <w:rFonts w:ascii="David" w:hAnsi="David" w:cs="David"/>
          <w:b/>
          <w:bCs/>
          <w:u w:val="single"/>
          <w:rtl/>
        </w:rPr>
      </w:pPr>
      <w:r w:rsidRPr="00BF5AED">
        <w:rPr>
          <w:rFonts w:ascii="David" w:hAnsi="David" w:cs="David" w:hint="cs"/>
          <w:b/>
          <w:bCs/>
          <w:u w:val="single"/>
          <w:rtl/>
        </w:rPr>
        <w:t>ההדרה בתקשורת הישראלית</w:t>
      </w:r>
    </w:p>
    <w:p w14:paraId="0EF62121" w14:textId="7F84B5AC" w:rsidR="004233B6" w:rsidRDefault="00BF5AED" w:rsidP="00BF5AED">
      <w:pPr>
        <w:spacing w:line="276" w:lineRule="auto"/>
        <w:rPr>
          <w:rFonts w:ascii="David" w:hAnsi="David" w:cs="David"/>
          <w:rtl/>
        </w:rPr>
      </w:pPr>
      <w:r w:rsidRPr="00BF5AED">
        <w:rPr>
          <w:rFonts w:ascii="David" w:hAnsi="David" w:cs="David" w:hint="cs"/>
          <w:b/>
          <w:bCs/>
          <w:rtl/>
        </w:rPr>
        <w:t>משמעות ההדרה</w:t>
      </w:r>
      <w:r w:rsidRPr="00BF5AED">
        <w:rPr>
          <w:rFonts w:ascii="David" w:hAnsi="David" w:cs="David" w:hint="cs"/>
          <w:rtl/>
        </w:rPr>
        <w:t>- שאין ייצוג לקבוצות מיעוט לפי משקלן באוכלוסייה.</w:t>
      </w:r>
    </w:p>
    <w:p w14:paraId="213A7AF3" w14:textId="37C5B30B" w:rsidR="00BF5AED" w:rsidRDefault="00BF5AED" w:rsidP="00BF5AED">
      <w:pPr>
        <w:spacing w:line="276" w:lineRule="auto"/>
        <w:rPr>
          <w:rFonts w:ascii="David" w:hAnsi="David" w:cs="David"/>
          <w:rtl/>
        </w:rPr>
      </w:pPr>
      <w:r>
        <w:rPr>
          <w:rFonts w:ascii="David" w:hAnsi="David" w:cs="David" w:hint="cs"/>
          <w:rtl/>
        </w:rPr>
        <w:t>הרקע ההיסטוריה בא מהמחלוקת לגבי גישת כור ההיתוך שמצד אחד כולם ביחד מצד שני גישת רב תרבותיות שאמנם יותר סובלנית אך זורעת שסעים.</w:t>
      </w:r>
    </w:p>
    <w:p w14:paraId="1F2A42BA" w14:textId="64D46787" w:rsidR="004233B6" w:rsidRDefault="00BF5AED" w:rsidP="001F7BCD">
      <w:pPr>
        <w:spacing w:line="276" w:lineRule="auto"/>
        <w:rPr>
          <w:rFonts w:ascii="David" w:hAnsi="David" w:cs="David"/>
          <w:rtl/>
        </w:rPr>
      </w:pPr>
      <w:r w:rsidRPr="00BF5AED">
        <w:rPr>
          <w:rFonts w:ascii="David" w:hAnsi="David" w:cs="David" w:hint="cs"/>
          <w:rtl/>
        </w:rPr>
        <w:t xml:space="preserve">המחקרים על התקשורת הישראלית מעידים על </w:t>
      </w:r>
      <w:r w:rsidRPr="00BF5AED">
        <w:rPr>
          <w:rFonts w:ascii="David" w:hAnsi="David" w:cs="David"/>
          <w:rtl/>
        </w:rPr>
        <w:t>נוכחות דומיננטית לגברים יהודים, חילונים, אשכנזים וותיקים בפריים</w:t>
      </w:r>
      <w:r w:rsidRPr="00BF5AED">
        <w:rPr>
          <w:rFonts w:ascii="David" w:hAnsi="David" w:cs="David"/>
        </w:rPr>
        <w:t xml:space="preserve">- </w:t>
      </w:r>
      <w:r w:rsidRPr="00BF5AED">
        <w:rPr>
          <w:rFonts w:ascii="David" w:hAnsi="David" w:cs="David"/>
          <w:rtl/>
        </w:rPr>
        <w:t xml:space="preserve">טיים </w:t>
      </w:r>
      <w:r>
        <w:rPr>
          <w:rFonts w:ascii="David" w:hAnsi="David" w:cs="David" w:hint="cs"/>
          <w:rtl/>
        </w:rPr>
        <w:t xml:space="preserve"> לעומת </w:t>
      </w:r>
      <w:r w:rsidRPr="00BF5AED">
        <w:rPr>
          <w:rFonts w:ascii="David" w:hAnsi="David" w:cs="David"/>
          <w:b/>
          <w:bCs/>
          <w:rtl/>
        </w:rPr>
        <w:t>הדרה</w:t>
      </w:r>
      <w:r w:rsidRPr="00BF5AED">
        <w:rPr>
          <w:rFonts w:ascii="David" w:hAnsi="David" w:cs="David"/>
          <w:rtl/>
        </w:rPr>
        <w:t xml:space="preserve"> של ערבים, חרדים, דתיים, עולים, נשים ומזרחים,</w:t>
      </w:r>
      <w:r w:rsidRPr="00BF5AED">
        <w:rPr>
          <w:rFonts w:ascii="David" w:hAnsi="David" w:cs="David" w:hint="cs"/>
          <w:rtl/>
        </w:rPr>
        <w:t xml:space="preserve"> </w:t>
      </w:r>
      <w:r w:rsidRPr="00BF5AED">
        <w:rPr>
          <w:rFonts w:ascii="David" w:hAnsi="David" w:cs="David"/>
          <w:rtl/>
        </w:rPr>
        <w:t>קשישים ובעלי מוגבלויות</w:t>
      </w:r>
      <w:r w:rsidR="00346ED8">
        <w:rPr>
          <w:rFonts w:ascii="David" w:hAnsi="David" w:cs="David" w:hint="cs"/>
          <w:rtl/>
        </w:rPr>
        <w:t>. לרוב בקבוצות המודרות השיח שלילי או רק בנושא אחד והיום בעולם כן מתחיל שיח ושינוי בנושא אך בישראל העניין עדיין די מושתק.</w:t>
      </w:r>
    </w:p>
    <w:p w14:paraId="15599BD0" w14:textId="249C670E" w:rsidR="003E34D6" w:rsidRDefault="003E34D6" w:rsidP="00627589">
      <w:pPr>
        <w:spacing w:line="276" w:lineRule="auto"/>
        <w:rPr>
          <w:rFonts w:ascii="David" w:hAnsi="David" w:cs="David"/>
          <w:rtl/>
        </w:rPr>
      </w:pPr>
      <w:r>
        <w:rPr>
          <w:rFonts w:ascii="David" w:hAnsi="David" w:cs="David" w:hint="cs"/>
          <w:rtl/>
        </w:rPr>
        <w:t>להשתמש במונח מסגור- תפקידה של התקשורת הוא למסגר בפנינו נושא ולגרום לנו לאמץ אותו</w:t>
      </w:r>
    </w:p>
    <w:p w14:paraId="119EDDD8" w14:textId="21476D0A" w:rsidR="009E4D6D" w:rsidRPr="0073396E" w:rsidRDefault="003E34D6" w:rsidP="0073396E">
      <w:pPr>
        <w:spacing w:line="276" w:lineRule="auto"/>
        <w:rPr>
          <w:rFonts w:ascii="David" w:hAnsi="David" w:cs="David"/>
          <w:rtl/>
        </w:rPr>
      </w:pPr>
      <w:r>
        <w:rPr>
          <w:rFonts w:ascii="David" w:hAnsi="David" w:cs="David" w:hint="cs"/>
          <w:rtl/>
        </w:rPr>
        <w:t xml:space="preserve">נורמליזציה- גם את התקשורת אוהבת לסווג ולכן לפעמים משרתת את האינטרסים </w:t>
      </w:r>
    </w:p>
    <w:p w14:paraId="13FDB2A4" w14:textId="45B07D78" w:rsidR="00E675B2" w:rsidRDefault="00E675B2" w:rsidP="00627589">
      <w:pPr>
        <w:spacing w:line="276" w:lineRule="auto"/>
        <w:rPr>
          <w:rtl/>
        </w:rPr>
      </w:pPr>
      <w:r>
        <w:rPr>
          <w:rFonts w:hint="cs"/>
          <w:rtl/>
        </w:rPr>
        <w:t xml:space="preserve">ביקורת וציניות שמאפיינים את עידן הפוסט אמת של ירידה באמון. פעם היה הרבה יותר פחד מביזיון בית  המשפט כמו </w:t>
      </w:r>
      <w:proofErr w:type="spellStart"/>
      <w:r>
        <w:rPr>
          <w:rFonts w:hint="cs"/>
          <w:rtl/>
        </w:rPr>
        <w:t>צארלס</w:t>
      </w:r>
      <w:proofErr w:type="spellEnd"/>
      <w:r>
        <w:rPr>
          <w:rFonts w:hint="cs"/>
          <w:rtl/>
        </w:rPr>
        <w:t xml:space="preserve"> </w:t>
      </w:r>
      <w:proofErr w:type="spellStart"/>
      <w:r>
        <w:rPr>
          <w:rFonts w:hint="cs"/>
          <w:rtl/>
        </w:rPr>
        <w:t>דיקנס</w:t>
      </w:r>
      <w:proofErr w:type="spellEnd"/>
    </w:p>
    <w:p w14:paraId="1ECA2C74" w14:textId="3406358F" w:rsidR="00E675B2" w:rsidRDefault="00E675B2" w:rsidP="00627589">
      <w:pPr>
        <w:spacing w:line="276" w:lineRule="auto"/>
      </w:pPr>
      <w:r>
        <w:rPr>
          <w:rFonts w:hint="cs"/>
          <w:rtl/>
        </w:rPr>
        <w:t>מילים כמו מחבקת- אישי</w:t>
      </w:r>
    </w:p>
    <w:sectPr w:rsidR="00E675B2" w:rsidSect="0073396E">
      <w:head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585EE" w14:textId="77777777" w:rsidR="004D6B10" w:rsidRDefault="004D6B10" w:rsidP="004D6B10">
      <w:pPr>
        <w:spacing w:after="0" w:line="240" w:lineRule="auto"/>
      </w:pPr>
      <w:r>
        <w:separator/>
      </w:r>
    </w:p>
  </w:endnote>
  <w:endnote w:type="continuationSeparator" w:id="0">
    <w:p w14:paraId="2A5BF780" w14:textId="77777777" w:rsidR="004D6B10" w:rsidRDefault="004D6B10" w:rsidP="004D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0C077" w14:textId="77777777" w:rsidR="004D6B10" w:rsidRDefault="004D6B10" w:rsidP="004D6B10">
      <w:pPr>
        <w:spacing w:after="0" w:line="240" w:lineRule="auto"/>
      </w:pPr>
      <w:r>
        <w:separator/>
      </w:r>
    </w:p>
  </w:footnote>
  <w:footnote w:type="continuationSeparator" w:id="0">
    <w:p w14:paraId="7DF6D68B" w14:textId="77777777" w:rsidR="004D6B10" w:rsidRDefault="004D6B10" w:rsidP="004D6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8AAE" w14:textId="773811FB" w:rsidR="004D6B10" w:rsidRPr="004D6B10" w:rsidRDefault="004D6B10">
    <w:pPr>
      <w:pStyle w:val="a5"/>
      <w:rPr>
        <w:rFonts w:ascii="David" w:hAnsi="David" w:cs="David"/>
      </w:rPr>
    </w:pPr>
    <w:r w:rsidRPr="004D6B10">
      <w:rPr>
        <w:rFonts w:ascii="David" w:hAnsi="David" w:cs="David"/>
        <w:rtl/>
      </w:rPr>
      <w:t>שחף אפרתי תשפ"ב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73A2"/>
    <w:multiLevelType w:val="hybridMultilevel"/>
    <w:tmpl w:val="49826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B6727"/>
    <w:multiLevelType w:val="hybridMultilevel"/>
    <w:tmpl w:val="FB0CB794"/>
    <w:lvl w:ilvl="0" w:tplc="A14C8742">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32545"/>
    <w:multiLevelType w:val="hybridMultilevel"/>
    <w:tmpl w:val="21ECD76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E01F45"/>
    <w:multiLevelType w:val="hybridMultilevel"/>
    <w:tmpl w:val="931058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32D55"/>
    <w:multiLevelType w:val="hybridMultilevel"/>
    <w:tmpl w:val="8F0EA2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D1D37"/>
    <w:multiLevelType w:val="hybridMultilevel"/>
    <w:tmpl w:val="57A60294"/>
    <w:lvl w:ilvl="0" w:tplc="D5F0E4DC">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61071"/>
    <w:multiLevelType w:val="hybridMultilevel"/>
    <w:tmpl w:val="3C5E7652"/>
    <w:lvl w:ilvl="0" w:tplc="B6569A32">
      <w:start w:val="1"/>
      <w:numFmt w:val="decimal"/>
      <w:lvlText w:val="%1."/>
      <w:lvlJc w:val="left"/>
      <w:pPr>
        <w:ind w:left="360" w:hanging="360"/>
      </w:pPr>
      <w:rPr>
        <w:rFonts w:ascii="David" w:eastAsiaTheme="minorHAnsi" w:hAnsi="David"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B071CD"/>
    <w:multiLevelType w:val="hybridMultilevel"/>
    <w:tmpl w:val="14B84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C5815"/>
    <w:multiLevelType w:val="hybridMultilevel"/>
    <w:tmpl w:val="E2C2C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27409"/>
    <w:multiLevelType w:val="hybridMultilevel"/>
    <w:tmpl w:val="87D6AF1A"/>
    <w:lvl w:ilvl="0" w:tplc="A14C874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E0B6A"/>
    <w:multiLevelType w:val="hybridMultilevel"/>
    <w:tmpl w:val="291C97D4"/>
    <w:lvl w:ilvl="0" w:tplc="E09A3216">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F3AB7"/>
    <w:multiLevelType w:val="hybridMultilevel"/>
    <w:tmpl w:val="607CF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E36E32"/>
    <w:multiLevelType w:val="hybridMultilevel"/>
    <w:tmpl w:val="F39435F6"/>
    <w:lvl w:ilvl="0" w:tplc="E09A3216">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DD5E2A"/>
    <w:multiLevelType w:val="hybridMultilevel"/>
    <w:tmpl w:val="86A2926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6EAB56F4"/>
    <w:multiLevelType w:val="hybridMultilevel"/>
    <w:tmpl w:val="7B54D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7492D"/>
    <w:multiLevelType w:val="hybridMultilevel"/>
    <w:tmpl w:val="C7A6B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B41DC"/>
    <w:multiLevelType w:val="hybridMultilevel"/>
    <w:tmpl w:val="9BF45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9"/>
  </w:num>
  <w:num w:numId="5">
    <w:abstractNumId w:val="2"/>
  </w:num>
  <w:num w:numId="6">
    <w:abstractNumId w:val="6"/>
  </w:num>
  <w:num w:numId="7">
    <w:abstractNumId w:val="0"/>
  </w:num>
  <w:num w:numId="8">
    <w:abstractNumId w:val="8"/>
  </w:num>
  <w:num w:numId="9">
    <w:abstractNumId w:val="15"/>
  </w:num>
  <w:num w:numId="10">
    <w:abstractNumId w:val="7"/>
  </w:num>
  <w:num w:numId="11">
    <w:abstractNumId w:val="14"/>
  </w:num>
  <w:num w:numId="12">
    <w:abstractNumId w:val="12"/>
  </w:num>
  <w:num w:numId="13">
    <w:abstractNumId w:val="10"/>
  </w:num>
  <w:num w:numId="14">
    <w:abstractNumId w:val="4"/>
  </w:num>
  <w:num w:numId="15">
    <w:abstractNumId w:val="3"/>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17"/>
    <w:rsid w:val="00002D94"/>
    <w:rsid w:val="000928B4"/>
    <w:rsid w:val="000955AC"/>
    <w:rsid w:val="000F26D0"/>
    <w:rsid w:val="001331B9"/>
    <w:rsid w:val="001F7BCD"/>
    <w:rsid w:val="002279C2"/>
    <w:rsid w:val="00295C15"/>
    <w:rsid w:val="00296719"/>
    <w:rsid w:val="003448EA"/>
    <w:rsid w:val="00346ED8"/>
    <w:rsid w:val="00373677"/>
    <w:rsid w:val="003E34D6"/>
    <w:rsid w:val="004079B1"/>
    <w:rsid w:val="004233B6"/>
    <w:rsid w:val="004C0FFE"/>
    <w:rsid w:val="004D6B10"/>
    <w:rsid w:val="005121D2"/>
    <w:rsid w:val="005712D2"/>
    <w:rsid w:val="00627589"/>
    <w:rsid w:val="0073396E"/>
    <w:rsid w:val="007743C1"/>
    <w:rsid w:val="007D7DBC"/>
    <w:rsid w:val="00922921"/>
    <w:rsid w:val="009A4384"/>
    <w:rsid w:val="009C6D94"/>
    <w:rsid w:val="009E4D6D"/>
    <w:rsid w:val="00AD6B0B"/>
    <w:rsid w:val="00AF3BBE"/>
    <w:rsid w:val="00B12D17"/>
    <w:rsid w:val="00B65DF8"/>
    <w:rsid w:val="00BF5AED"/>
    <w:rsid w:val="00C01360"/>
    <w:rsid w:val="00C167D5"/>
    <w:rsid w:val="00CB11ED"/>
    <w:rsid w:val="00E675B2"/>
    <w:rsid w:val="00F649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FDF34"/>
  <w15:chartTrackingRefBased/>
  <w15:docId w15:val="{F3EFEEA0-D4E5-4BAE-87A3-3F8AFEC8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4D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4D6"/>
    <w:pPr>
      <w:ind w:left="720"/>
      <w:contextualSpacing/>
    </w:pPr>
  </w:style>
  <w:style w:type="table" w:styleId="a4">
    <w:name w:val="Table Grid"/>
    <w:basedOn w:val="a1"/>
    <w:uiPriority w:val="39"/>
    <w:rsid w:val="003E34D6"/>
    <w:pPr>
      <w:spacing w:after="0" w:line="240" w:lineRule="auto"/>
    </w:pPr>
    <w:rPr>
      <w:rFonts w:ascii="David" w:hAnsi="David"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D6B10"/>
    <w:pPr>
      <w:tabs>
        <w:tab w:val="center" w:pos="4153"/>
        <w:tab w:val="right" w:pos="8306"/>
      </w:tabs>
      <w:spacing w:after="0" w:line="240" w:lineRule="auto"/>
    </w:pPr>
  </w:style>
  <w:style w:type="character" w:customStyle="1" w:styleId="a6">
    <w:name w:val="כותרת עליונה תו"/>
    <w:basedOn w:val="a0"/>
    <w:link w:val="a5"/>
    <w:uiPriority w:val="99"/>
    <w:rsid w:val="004D6B10"/>
  </w:style>
  <w:style w:type="paragraph" w:styleId="a7">
    <w:name w:val="footer"/>
    <w:basedOn w:val="a"/>
    <w:link w:val="a8"/>
    <w:uiPriority w:val="99"/>
    <w:unhideWhenUsed/>
    <w:rsid w:val="004D6B10"/>
    <w:pPr>
      <w:tabs>
        <w:tab w:val="center" w:pos="4153"/>
        <w:tab w:val="right" w:pos="8306"/>
      </w:tabs>
      <w:spacing w:after="0" w:line="240" w:lineRule="auto"/>
    </w:pPr>
  </w:style>
  <w:style w:type="character" w:customStyle="1" w:styleId="a8">
    <w:name w:val="כותרת תחתונה תו"/>
    <w:basedOn w:val="a0"/>
    <w:link w:val="a7"/>
    <w:uiPriority w:val="99"/>
    <w:rsid w:val="004D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7</Pages>
  <Words>3752</Words>
  <Characters>18761</Characters>
  <Application>Microsoft Office Word</Application>
  <DocSecurity>0</DocSecurity>
  <Lines>156</Lines>
  <Paragraphs>44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Shahaf Efrati</dc:creator>
  <cp:keywords/>
  <dc:description/>
  <cp:lastModifiedBy>Shahaf Efrati</cp:lastModifiedBy>
  <cp:revision>6</cp:revision>
  <dcterms:created xsi:type="dcterms:W3CDTF">2022-01-18T12:35:00Z</dcterms:created>
  <dcterms:modified xsi:type="dcterms:W3CDTF">2022-03-13T17:05:00Z</dcterms:modified>
</cp:coreProperties>
</file>