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F28CD" w14:textId="23EE4C4F" w:rsidR="00514BFB" w:rsidRPr="00A83CA5" w:rsidRDefault="00A83CA5" w:rsidP="00A83CA5">
      <w:pPr>
        <w:spacing w:line="360" w:lineRule="auto"/>
        <w:jc w:val="center"/>
        <w:rPr>
          <w:rFonts w:ascii="David" w:hAnsi="David" w:cs="David"/>
          <w:b/>
          <w:bCs/>
          <w:sz w:val="28"/>
          <w:szCs w:val="28"/>
          <w:u w:val="single"/>
          <w:rtl/>
        </w:rPr>
      </w:pPr>
      <w:r w:rsidRPr="00A83CA5">
        <w:rPr>
          <w:rFonts w:ascii="David" w:hAnsi="David" w:cs="David" w:hint="cs"/>
          <w:b/>
          <w:bCs/>
          <w:sz w:val="28"/>
          <w:szCs w:val="28"/>
          <w:u w:val="single"/>
          <w:rtl/>
        </w:rPr>
        <w:t>מחברת מקוצרת תורת המשפט - מיכאל בריס</w:t>
      </w:r>
    </w:p>
    <w:p w14:paraId="398A3ED5" w14:textId="0C91CB13" w:rsidR="00A83CA5" w:rsidRPr="008A422F" w:rsidRDefault="00514BFB" w:rsidP="008A422F">
      <w:pPr>
        <w:shd w:val="clear" w:color="auto" w:fill="FFCCCC"/>
        <w:spacing w:line="360" w:lineRule="auto"/>
        <w:jc w:val="center"/>
        <w:rPr>
          <w:rFonts w:ascii="David" w:hAnsi="David" w:cs="David"/>
          <w:u w:val="single"/>
          <w:rtl/>
        </w:rPr>
      </w:pPr>
      <w:r w:rsidRPr="00EE7237">
        <w:rPr>
          <w:rFonts w:ascii="David" w:hAnsi="David" w:cs="David"/>
          <w:u w:val="single"/>
          <w:rtl/>
        </w:rPr>
        <w:t>מבוא</w:t>
      </w:r>
      <w:r w:rsidR="00A83CA5" w:rsidRPr="00EE7237">
        <w:rPr>
          <w:rFonts w:ascii="David" w:hAnsi="David" w:cs="David" w:hint="cs"/>
          <w:u w:val="single"/>
          <w:rtl/>
        </w:rPr>
        <w:t xml:space="preserve"> לתורת המשפט:</w:t>
      </w:r>
    </w:p>
    <w:p w14:paraId="6A498FA1" w14:textId="0307B7D2" w:rsidR="00EE7237" w:rsidRDefault="00EE7237" w:rsidP="0009542A">
      <w:pPr>
        <w:spacing w:line="360" w:lineRule="auto"/>
        <w:rPr>
          <w:rFonts w:ascii="David" w:hAnsi="David" w:cs="David"/>
          <w:rtl/>
        </w:rPr>
      </w:pPr>
      <w:r w:rsidRPr="00EE7237">
        <w:rPr>
          <w:rFonts w:ascii="David" w:hAnsi="David" w:cs="David" w:hint="cs"/>
          <w:u w:val="single"/>
          <w:rtl/>
        </w:rPr>
        <w:t>מה זה משפט</w:t>
      </w:r>
      <w:r>
        <w:rPr>
          <w:rFonts w:ascii="David" w:hAnsi="David" w:cs="David" w:hint="cs"/>
          <w:rtl/>
        </w:rPr>
        <w:t xml:space="preserve">? מלשון </w:t>
      </w:r>
      <w:r w:rsidRPr="00EE7237">
        <w:rPr>
          <w:rFonts w:ascii="David" w:hAnsi="David" w:cs="David" w:hint="cs"/>
          <w:b/>
          <w:bCs/>
          <w:rtl/>
        </w:rPr>
        <w:t>שפיטה</w:t>
      </w:r>
      <w:r>
        <w:rPr>
          <w:rFonts w:ascii="David" w:hAnsi="David" w:cs="David" w:hint="cs"/>
          <w:rtl/>
        </w:rPr>
        <w:t xml:space="preserve">. </w:t>
      </w:r>
    </w:p>
    <w:p w14:paraId="5A239BD3" w14:textId="1C09AB11" w:rsidR="00EE7237" w:rsidRDefault="00EE7237" w:rsidP="00EE7237">
      <w:pPr>
        <w:pStyle w:val="a4"/>
        <w:numPr>
          <w:ilvl w:val="0"/>
          <w:numId w:val="46"/>
        </w:numPr>
        <w:spacing w:line="360" w:lineRule="auto"/>
        <w:rPr>
          <w:rFonts w:ascii="David" w:hAnsi="David" w:cs="David"/>
        </w:rPr>
      </w:pPr>
      <w:r>
        <w:rPr>
          <w:rFonts w:ascii="David" w:hAnsi="David" w:cs="David" w:hint="cs"/>
          <w:rtl/>
        </w:rPr>
        <w:t xml:space="preserve">תפקיד המשפט - </w:t>
      </w:r>
      <w:r w:rsidRPr="00EE7237">
        <w:rPr>
          <w:rFonts w:ascii="David" w:hAnsi="David" w:cs="David"/>
          <w:rtl/>
        </w:rPr>
        <w:t>להכריע בסכסוכים</w:t>
      </w:r>
      <w:r w:rsidRPr="00EE7237">
        <w:rPr>
          <w:rFonts w:ascii="David" w:hAnsi="David" w:cs="David" w:hint="cs"/>
          <w:rtl/>
        </w:rPr>
        <w:t>, להחליט מי צודק.</w:t>
      </w:r>
    </w:p>
    <w:p w14:paraId="39F45AAE" w14:textId="5FA72644" w:rsidR="00EE7237" w:rsidRDefault="00EE7237" w:rsidP="00EE7237">
      <w:pPr>
        <w:pStyle w:val="a4"/>
        <w:numPr>
          <w:ilvl w:val="0"/>
          <w:numId w:val="46"/>
        </w:numPr>
        <w:spacing w:line="360" w:lineRule="auto"/>
        <w:rPr>
          <w:rFonts w:ascii="David" w:hAnsi="David" w:cs="David" w:hint="cs"/>
        </w:rPr>
      </w:pPr>
      <w:r>
        <w:rPr>
          <w:rFonts w:ascii="David" w:hAnsi="David" w:cs="David" w:hint="cs"/>
          <w:rtl/>
        </w:rPr>
        <w:t>השופט לא רק מכריע, הוא מנהיג את העם.</w:t>
      </w:r>
    </w:p>
    <w:p w14:paraId="2A73E090" w14:textId="43C147D7" w:rsidR="00EE7237" w:rsidRDefault="00EE7237" w:rsidP="00EE7237">
      <w:pPr>
        <w:pStyle w:val="a4"/>
        <w:numPr>
          <w:ilvl w:val="0"/>
          <w:numId w:val="46"/>
        </w:numPr>
        <w:spacing w:line="360" w:lineRule="auto"/>
        <w:rPr>
          <w:rFonts w:ascii="David" w:hAnsi="David" w:cs="David" w:hint="cs"/>
        </w:rPr>
      </w:pPr>
      <w:r>
        <w:rPr>
          <w:rFonts w:ascii="David" w:hAnsi="David" w:cs="David" w:hint="cs"/>
          <w:rtl/>
        </w:rPr>
        <w:t xml:space="preserve">המשפט כמנהג - </w:t>
      </w:r>
      <w:r w:rsidRPr="00EE7237">
        <w:rPr>
          <w:rFonts w:ascii="David" w:hAnsi="David" w:cs="David" w:hint="cs"/>
          <w:rtl/>
        </w:rPr>
        <w:t>נורמה שצומחת מלמטה, מה שהנהיגו</w:t>
      </w:r>
      <w:r>
        <w:rPr>
          <w:rFonts w:ascii="David" w:hAnsi="David" w:cs="David" w:hint="cs"/>
          <w:rtl/>
        </w:rPr>
        <w:t>, מקורה אינו במחוקק.</w:t>
      </w:r>
    </w:p>
    <w:p w14:paraId="68EDE256" w14:textId="6D7DAAB0" w:rsidR="00EE7237" w:rsidRDefault="00EE7237" w:rsidP="00EE7237">
      <w:pPr>
        <w:pStyle w:val="a4"/>
        <w:numPr>
          <w:ilvl w:val="0"/>
          <w:numId w:val="46"/>
        </w:numPr>
        <w:spacing w:line="360" w:lineRule="auto"/>
        <w:rPr>
          <w:rFonts w:ascii="David" w:hAnsi="David" w:cs="David"/>
        </w:rPr>
      </w:pPr>
      <w:r>
        <w:rPr>
          <w:rFonts w:ascii="David" w:hAnsi="David" w:cs="David" w:hint="cs"/>
          <w:rtl/>
        </w:rPr>
        <w:t>הסדר - מה שצריך לעשות.</w:t>
      </w:r>
    </w:p>
    <w:p w14:paraId="090A13FB" w14:textId="1F94F898" w:rsidR="008A422F" w:rsidRPr="008A422F" w:rsidRDefault="008A422F" w:rsidP="007F61D5">
      <w:pPr>
        <w:spacing w:line="360" w:lineRule="auto"/>
        <w:jc w:val="both"/>
        <w:rPr>
          <w:rFonts w:ascii="David" w:hAnsi="David" w:cs="David"/>
        </w:rPr>
      </w:pPr>
      <w:r w:rsidRPr="008A422F">
        <w:rPr>
          <w:rFonts w:ascii="David" w:hAnsi="David" w:cs="David" w:hint="cs"/>
          <w:rtl/>
        </w:rPr>
        <w:t xml:space="preserve">המשותף לכלל המשפט הוא </w:t>
      </w:r>
      <w:r w:rsidRPr="007F61D5">
        <w:rPr>
          <w:rFonts w:ascii="David" w:hAnsi="David" w:cs="David" w:hint="cs"/>
          <w:b/>
          <w:bCs/>
          <w:rtl/>
        </w:rPr>
        <w:t>הגמישות</w:t>
      </w:r>
      <w:r w:rsidRPr="008A422F">
        <w:rPr>
          <w:rFonts w:ascii="David" w:hAnsi="David" w:cs="David" w:hint="cs"/>
          <w:rtl/>
        </w:rPr>
        <w:t xml:space="preserve"> - ה</w:t>
      </w:r>
      <w:r w:rsidR="0087372A">
        <w:rPr>
          <w:rFonts w:ascii="David" w:hAnsi="David" w:cs="David" w:hint="cs"/>
          <w:rtl/>
        </w:rPr>
        <w:t>תאמה למקרה הספציפי, צורך בחכמה ו</w:t>
      </w:r>
      <w:r w:rsidRPr="008A422F">
        <w:rPr>
          <w:rFonts w:ascii="David" w:hAnsi="David" w:cs="David" w:hint="cs"/>
          <w:rtl/>
        </w:rPr>
        <w:t>פ</w:t>
      </w:r>
      <w:r w:rsidR="007F61D5">
        <w:rPr>
          <w:rFonts w:ascii="David" w:hAnsi="David" w:cs="David" w:hint="cs"/>
          <w:rtl/>
        </w:rPr>
        <w:t>י</w:t>
      </w:r>
      <w:r w:rsidRPr="008A422F">
        <w:rPr>
          <w:rFonts w:ascii="David" w:hAnsi="David" w:cs="David" w:hint="cs"/>
          <w:rtl/>
        </w:rPr>
        <w:t>קחות לשם יישום הכללים על כל סיטואציה.</w:t>
      </w:r>
    </w:p>
    <w:p w14:paraId="5A6B7163" w14:textId="0956E5BC" w:rsidR="00AE237F" w:rsidRDefault="008A422F" w:rsidP="008A422F">
      <w:pPr>
        <w:spacing w:line="360" w:lineRule="auto"/>
        <w:rPr>
          <w:rFonts w:ascii="David" w:hAnsi="David" w:cs="David"/>
          <w:rtl/>
        </w:rPr>
      </w:pPr>
      <w:r w:rsidRPr="008A422F">
        <w:rPr>
          <w:rFonts w:ascii="David" w:hAnsi="David" w:cs="David" w:hint="cs"/>
          <w:u w:val="single"/>
          <w:rtl/>
        </w:rPr>
        <w:t>מה זה חוק</w:t>
      </w:r>
      <w:r>
        <w:rPr>
          <w:rFonts w:ascii="David" w:hAnsi="David" w:cs="David" w:hint="cs"/>
          <w:rtl/>
        </w:rPr>
        <w:t xml:space="preserve">? </w:t>
      </w:r>
    </w:p>
    <w:p w14:paraId="65B82454" w14:textId="69BC59C3" w:rsidR="008A422F" w:rsidRDefault="008A422F" w:rsidP="008A422F">
      <w:pPr>
        <w:pStyle w:val="a4"/>
        <w:numPr>
          <w:ilvl w:val="0"/>
          <w:numId w:val="47"/>
        </w:numPr>
        <w:spacing w:line="360" w:lineRule="auto"/>
        <w:rPr>
          <w:rFonts w:ascii="David" w:hAnsi="David" w:cs="David" w:hint="cs"/>
        </w:rPr>
      </w:pPr>
      <w:r>
        <w:rPr>
          <w:rFonts w:ascii="David" w:hAnsi="David" w:cs="David" w:hint="cs"/>
          <w:rtl/>
        </w:rPr>
        <w:t>משהו שחוקקים אותו (חקוק באבן).</w:t>
      </w:r>
    </w:p>
    <w:p w14:paraId="79CC7EFA" w14:textId="4D566461" w:rsidR="008A422F" w:rsidRDefault="008A422F" w:rsidP="008A422F">
      <w:pPr>
        <w:pStyle w:val="a4"/>
        <w:numPr>
          <w:ilvl w:val="0"/>
          <w:numId w:val="47"/>
        </w:numPr>
        <w:spacing w:line="360" w:lineRule="auto"/>
        <w:rPr>
          <w:rFonts w:ascii="David" w:hAnsi="David" w:cs="David" w:hint="cs"/>
        </w:rPr>
      </w:pPr>
      <w:r>
        <w:rPr>
          <w:rFonts w:ascii="David" w:hAnsi="David" w:cs="David" w:hint="cs"/>
          <w:rtl/>
        </w:rPr>
        <w:t>ברית</w:t>
      </w:r>
    </w:p>
    <w:p w14:paraId="0655ACF7" w14:textId="11105222" w:rsidR="008A422F" w:rsidRPr="008A422F" w:rsidRDefault="008A422F" w:rsidP="008A422F">
      <w:pPr>
        <w:pStyle w:val="a4"/>
        <w:numPr>
          <w:ilvl w:val="0"/>
          <w:numId w:val="47"/>
        </w:numPr>
        <w:spacing w:line="360" w:lineRule="auto"/>
        <w:rPr>
          <w:rFonts w:ascii="David" w:hAnsi="David" w:cs="David"/>
          <w:rtl/>
        </w:rPr>
      </w:pPr>
      <w:r>
        <w:rPr>
          <w:rFonts w:ascii="David" w:hAnsi="David" w:cs="David" w:hint="cs"/>
          <w:rtl/>
        </w:rPr>
        <w:t>זכות קבועה של האדם שלא ניתן לקחת ממנו.</w:t>
      </w:r>
    </w:p>
    <w:p w14:paraId="1026E0B0" w14:textId="6CDF27C5" w:rsidR="00A83CA5" w:rsidRPr="0087372A" w:rsidRDefault="00A83CA5" w:rsidP="007F61D5">
      <w:pPr>
        <w:spacing w:line="360" w:lineRule="auto"/>
        <w:jc w:val="both"/>
        <w:rPr>
          <w:rFonts w:ascii="David" w:hAnsi="David" w:cs="David"/>
          <w:rtl/>
        </w:rPr>
      </w:pPr>
      <w:r w:rsidRPr="00A83CA5">
        <w:rPr>
          <w:rFonts w:ascii="David" w:hAnsi="David" w:cs="David" w:hint="cs"/>
          <w:rtl/>
        </w:rPr>
        <w:t xml:space="preserve">ניתן לראות כי ישנו מתח בין הדברים הנזילים במשפט, אלה </w:t>
      </w:r>
      <w:r w:rsidRPr="00A83CA5">
        <w:rPr>
          <w:rFonts w:ascii="David" w:hAnsi="David" w:cs="David" w:hint="cs"/>
          <w:b/>
          <w:bCs/>
          <w:rtl/>
        </w:rPr>
        <w:t>שניתנים להחלטת השופט</w:t>
      </w:r>
      <w:r w:rsidR="007F61D5">
        <w:rPr>
          <w:rFonts w:ascii="David" w:hAnsi="David" w:cs="David" w:hint="cs"/>
          <w:rtl/>
        </w:rPr>
        <w:t xml:space="preserve"> ושיקול דעתו </w:t>
      </w:r>
      <w:r w:rsidR="0087372A">
        <w:rPr>
          <w:rFonts w:ascii="David" w:hAnsi="David" w:cs="David" w:hint="cs"/>
          <w:rtl/>
        </w:rPr>
        <w:t xml:space="preserve">(תום לב) </w:t>
      </w:r>
      <w:r w:rsidRPr="00A83CA5">
        <w:rPr>
          <w:rFonts w:ascii="David" w:hAnsi="David" w:cs="David" w:hint="cs"/>
          <w:rtl/>
        </w:rPr>
        <w:t xml:space="preserve">לבין הדברים </w:t>
      </w:r>
      <w:r w:rsidRPr="00A83CA5">
        <w:rPr>
          <w:rFonts w:ascii="David" w:hAnsi="David" w:cs="David" w:hint="cs"/>
          <w:b/>
          <w:bCs/>
          <w:rtl/>
        </w:rPr>
        <w:t>אשר אינם נזילים במשפט</w:t>
      </w:r>
      <w:r w:rsidR="0087372A">
        <w:rPr>
          <w:rFonts w:ascii="David" w:hAnsi="David" w:cs="David" w:hint="cs"/>
          <w:b/>
          <w:bCs/>
          <w:rtl/>
        </w:rPr>
        <w:t xml:space="preserve"> </w:t>
      </w:r>
      <w:r w:rsidR="0087372A" w:rsidRPr="0087372A">
        <w:rPr>
          <w:rFonts w:ascii="David" w:hAnsi="David" w:cs="David" w:hint="cs"/>
          <w:rtl/>
        </w:rPr>
        <w:t>(90 קמ"ש).</w:t>
      </w:r>
    </w:p>
    <w:p w14:paraId="098FBFF2" w14:textId="4F057D71" w:rsidR="00A83CA5" w:rsidRPr="00353E3B" w:rsidRDefault="00A83CA5" w:rsidP="00A83CA5">
      <w:pPr>
        <w:shd w:val="clear" w:color="auto" w:fill="FFCCCC"/>
        <w:spacing w:line="360" w:lineRule="auto"/>
        <w:jc w:val="center"/>
        <w:rPr>
          <w:rFonts w:ascii="David" w:hAnsi="David" w:cs="David"/>
          <w:u w:val="single"/>
          <w:rtl/>
        </w:rPr>
      </w:pPr>
      <w:r w:rsidRPr="00353E3B">
        <w:rPr>
          <w:rFonts w:ascii="David" w:hAnsi="David" w:cs="David" w:hint="cs"/>
          <w:u w:val="single"/>
          <w:rtl/>
        </w:rPr>
        <w:t>מדוע יש משפט?</w:t>
      </w:r>
    </w:p>
    <w:p w14:paraId="7F0A43FE" w14:textId="342BB43D" w:rsidR="00A83CA5" w:rsidRPr="00353E3B" w:rsidRDefault="005A1F70" w:rsidP="00DE6DBB">
      <w:pPr>
        <w:spacing w:line="360" w:lineRule="auto"/>
        <w:jc w:val="both"/>
        <w:rPr>
          <w:rFonts w:ascii="David" w:hAnsi="David" w:cs="David"/>
          <w:rtl/>
        </w:rPr>
      </w:pPr>
      <w:r w:rsidRPr="005A1F70">
        <w:rPr>
          <w:rFonts w:ascii="David" w:hAnsi="David" w:cs="David" w:hint="cs"/>
          <w:rtl/>
        </w:rPr>
        <w:t xml:space="preserve">מה </w:t>
      </w:r>
      <w:r w:rsidRPr="00353E3B">
        <w:rPr>
          <w:rFonts w:ascii="David" w:hAnsi="David" w:cs="David" w:hint="cs"/>
          <w:rtl/>
        </w:rPr>
        <w:t xml:space="preserve">היה קורה אם לא היה משפט? </w:t>
      </w:r>
      <w:r w:rsidRPr="00353E3B">
        <w:rPr>
          <w:rFonts w:ascii="David" w:hAnsi="David" w:cs="David" w:hint="cs"/>
          <w:b/>
          <w:bCs/>
          <w:rtl/>
        </w:rPr>
        <w:t>המשפט כהישרדות</w:t>
      </w:r>
      <w:r w:rsidRPr="00353E3B">
        <w:rPr>
          <w:rFonts w:ascii="David" w:hAnsi="David" w:cs="David" w:hint="cs"/>
          <w:rtl/>
        </w:rPr>
        <w:t>. 3 הוגים מעלים את הרעיון של משפט כהישרדות:</w:t>
      </w:r>
    </w:p>
    <w:p w14:paraId="0DD685E8" w14:textId="77777777" w:rsidR="005A1F70" w:rsidRPr="00353E3B" w:rsidRDefault="005A1F70" w:rsidP="005A1F70">
      <w:pPr>
        <w:numPr>
          <w:ilvl w:val="0"/>
          <w:numId w:val="11"/>
        </w:numPr>
        <w:spacing w:line="360" w:lineRule="auto"/>
        <w:contextualSpacing/>
        <w:jc w:val="both"/>
        <w:rPr>
          <w:rFonts w:ascii="David" w:eastAsia="Calibri" w:hAnsi="David" w:cs="David"/>
        </w:rPr>
      </w:pPr>
      <w:r w:rsidRPr="00353E3B">
        <w:rPr>
          <w:rFonts w:ascii="David" w:eastAsia="Calibri" w:hAnsi="David" w:cs="David" w:hint="cs"/>
          <w:u w:val="single"/>
          <w:rtl/>
        </w:rPr>
        <w:t>אריסטו</w:t>
      </w:r>
      <w:r w:rsidRPr="00353E3B">
        <w:rPr>
          <w:rFonts w:ascii="David" w:eastAsia="Calibri" w:hAnsi="David" w:cs="David" w:hint="cs"/>
          <w:rtl/>
        </w:rPr>
        <w:t xml:space="preserve"> - המשפט כמשהו שצומח עם הצמיחה של החברה האנושית. </w:t>
      </w:r>
    </w:p>
    <w:p w14:paraId="47062858" w14:textId="77777777" w:rsidR="005A1F70" w:rsidRPr="00353E3B" w:rsidRDefault="005A1F70" w:rsidP="005A1F70">
      <w:pPr>
        <w:numPr>
          <w:ilvl w:val="0"/>
          <w:numId w:val="11"/>
        </w:numPr>
        <w:spacing w:line="360" w:lineRule="auto"/>
        <w:contextualSpacing/>
        <w:jc w:val="both"/>
        <w:rPr>
          <w:rFonts w:ascii="David" w:eastAsia="Calibri" w:hAnsi="David" w:cs="David"/>
        </w:rPr>
      </w:pPr>
      <w:r w:rsidRPr="00353E3B">
        <w:rPr>
          <w:rFonts w:ascii="David" w:eastAsia="Calibri" w:hAnsi="David" w:cs="David" w:hint="cs"/>
          <w:u w:val="single"/>
          <w:rtl/>
        </w:rPr>
        <w:t>רמב"ם</w:t>
      </w:r>
      <w:r w:rsidRPr="00353E3B">
        <w:rPr>
          <w:rFonts w:ascii="David" w:eastAsia="Calibri" w:hAnsi="David" w:cs="David" w:hint="cs"/>
          <w:rtl/>
        </w:rPr>
        <w:t xml:space="preserve"> - ללא משפט אין קיום לחברה, אצל הרמב"ם יש יעד רוחני למשפט.</w:t>
      </w:r>
    </w:p>
    <w:p w14:paraId="626A5AAA" w14:textId="084E96C4" w:rsidR="005A1F70" w:rsidRPr="00353E3B" w:rsidRDefault="005A1F70" w:rsidP="00353E3B">
      <w:pPr>
        <w:numPr>
          <w:ilvl w:val="0"/>
          <w:numId w:val="11"/>
        </w:numPr>
        <w:spacing w:line="360" w:lineRule="auto"/>
        <w:contextualSpacing/>
        <w:jc w:val="both"/>
        <w:rPr>
          <w:rFonts w:ascii="David" w:eastAsia="Calibri" w:hAnsi="David" w:cs="David"/>
          <w:rtl/>
        </w:rPr>
      </w:pPr>
      <w:r w:rsidRPr="00353E3B">
        <w:rPr>
          <w:rFonts w:ascii="David" w:eastAsia="Calibri" w:hAnsi="David" w:cs="David" w:hint="cs"/>
          <w:u w:val="single"/>
          <w:rtl/>
        </w:rPr>
        <w:t xml:space="preserve">הובס </w:t>
      </w:r>
      <w:r w:rsidRPr="00353E3B">
        <w:rPr>
          <w:rFonts w:ascii="David" w:eastAsia="Calibri" w:hAnsi="David" w:cs="David" w:hint="cs"/>
          <w:rtl/>
        </w:rPr>
        <w:t>- הישרדות פיזית: משאבים מוגבלים.</w:t>
      </w:r>
    </w:p>
    <w:p w14:paraId="18F58904" w14:textId="57E1B645" w:rsidR="005A1F70" w:rsidRPr="00353E3B" w:rsidRDefault="005A1F70" w:rsidP="005A1F70">
      <w:pPr>
        <w:spacing w:line="360" w:lineRule="auto"/>
        <w:contextualSpacing/>
        <w:jc w:val="center"/>
        <w:rPr>
          <w:rFonts w:ascii="David" w:eastAsia="Calibri" w:hAnsi="David" w:cs="David"/>
          <w:rtl/>
        </w:rPr>
      </w:pPr>
      <w:r w:rsidRPr="00353E3B">
        <w:rPr>
          <w:rFonts w:ascii="David" w:eastAsia="Calibri" w:hAnsi="David" w:cs="David" w:hint="cs"/>
          <w:u w:val="single"/>
          <w:rtl/>
        </w:rPr>
        <w:t>אריסטו:</w:t>
      </w:r>
    </w:p>
    <w:p w14:paraId="31F30C15" w14:textId="7D0D11B8" w:rsidR="005A1F70" w:rsidRPr="005A1F70" w:rsidRDefault="005A1F70" w:rsidP="00DE6DBB">
      <w:pPr>
        <w:spacing w:line="360" w:lineRule="auto"/>
        <w:jc w:val="both"/>
        <w:rPr>
          <w:rFonts w:ascii="David" w:hAnsi="David" w:cs="David"/>
        </w:rPr>
      </w:pPr>
      <w:r w:rsidRPr="005A1F70">
        <w:rPr>
          <w:rFonts w:ascii="David" w:hAnsi="David" w:cs="David" w:hint="cs"/>
          <w:rtl/>
        </w:rPr>
        <w:t xml:space="preserve">הרעיון הוא שמבחינה ערכית מה שדוחף את התא הבסיסי הוא </w:t>
      </w:r>
      <w:r w:rsidRPr="005A1F70">
        <w:rPr>
          <w:rFonts w:ascii="David" w:hAnsi="David" w:cs="David" w:hint="cs"/>
          <w:b/>
          <w:bCs/>
          <w:rtl/>
        </w:rPr>
        <w:t xml:space="preserve">הדחף לקיים חברה שלמה </w:t>
      </w:r>
      <w:r w:rsidR="00BF648F">
        <w:rPr>
          <w:rFonts w:ascii="David" w:hAnsi="David" w:cs="David" w:hint="cs"/>
          <w:rtl/>
        </w:rPr>
        <w:t>ולכן</w:t>
      </w:r>
      <w:r w:rsidRPr="005A1F70">
        <w:rPr>
          <w:rFonts w:ascii="David" w:hAnsi="David" w:cs="David" w:hint="cs"/>
          <w:rtl/>
        </w:rPr>
        <w:t xml:space="preserve"> </w:t>
      </w:r>
      <w:r w:rsidR="00DB69AB">
        <w:rPr>
          <w:rFonts w:ascii="David" w:hAnsi="David" w:cs="David" w:hint="cs"/>
          <w:b/>
          <w:bCs/>
          <w:rtl/>
        </w:rPr>
        <w:t>ישנו</w:t>
      </w:r>
      <w:r w:rsidRPr="00DE6DBB">
        <w:rPr>
          <w:rFonts w:ascii="David" w:hAnsi="David" w:cs="David" w:hint="cs"/>
          <w:b/>
          <w:bCs/>
          <w:rtl/>
        </w:rPr>
        <w:t xml:space="preserve"> צורך בקיומם של כללי התנהגות</w:t>
      </w:r>
      <w:r w:rsidRPr="005A1F70">
        <w:rPr>
          <w:rFonts w:ascii="David" w:hAnsi="David" w:cs="David" w:hint="cs"/>
          <w:rtl/>
        </w:rPr>
        <w:t>. אריסטו אומר שיש צורך בכללים, כדי שיהיה גרעין שיוכל להתפתח בעתיד. הגרעין הבסיסי הוא גרעין הישרדותי. אדם אחד לא יכול לעשות הכל</w:t>
      </w:r>
      <w:r>
        <w:rPr>
          <w:rFonts w:ascii="David" w:hAnsi="David" w:cs="David" w:hint="cs"/>
          <w:rtl/>
        </w:rPr>
        <w:t xml:space="preserve"> לבד, גם לא זוג וגם לא כפר</w:t>
      </w:r>
      <w:r w:rsidRPr="005A1F70">
        <w:rPr>
          <w:rFonts w:ascii="David" w:hAnsi="David" w:cs="David" w:hint="cs"/>
          <w:rtl/>
        </w:rPr>
        <w:t xml:space="preserve"> כדי ליצור מערכת חיים מתפקדת. </w:t>
      </w:r>
      <w:r w:rsidRPr="005A1F70">
        <w:rPr>
          <w:rFonts w:ascii="David" w:hAnsi="David" w:cs="David"/>
          <w:rtl/>
        </w:rPr>
        <w:t xml:space="preserve">נק' המוצא של אריסטו היא </w:t>
      </w:r>
      <w:r w:rsidRPr="00DE6DBB">
        <w:rPr>
          <w:rFonts w:ascii="David" w:hAnsi="David" w:cs="David"/>
          <w:b/>
          <w:bCs/>
          <w:rtl/>
        </w:rPr>
        <w:t>חשיבה תכליתית</w:t>
      </w:r>
      <w:r w:rsidR="00DE6DBB">
        <w:rPr>
          <w:rFonts w:ascii="David" w:hAnsi="David" w:cs="David"/>
          <w:rtl/>
        </w:rPr>
        <w:t xml:space="preserve"> </w:t>
      </w:r>
      <w:r w:rsidR="00DE6DBB">
        <w:rPr>
          <w:rFonts w:ascii="David" w:hAnsi="David" w:cs="David" w:hint="cs"/>
          <w:rtl/>
        </w:rPr>
        <w:t xml:space="preserve">- </w:t>
      </w:r>
      <w:r w:rsidRPr="005A1F70">
        <w:rPr>
          <w:rFonts w:ascii="David" w:hAnsi="David" w:cs="David" w:hint="cs"/>
          <w:rtl/>
        </w:rPr>
        <w:t xml:space="preserve">תאולוגיית, כאשר התכלית של אדם היא המדינה. </w:t>
      </w:r>
      <w:r w:rsidRPr="005A1F70">
        <w:rPr>
          <w:rFonts w:ascii="David" w:hAnsi="David" w:cs="David"/>
          <w:rtl/>
        </w:rPr>
        <w:t>אריסטו בונה את תפיסתו החל מהצרכים הבסיסיים ביותר של האדם עד שהוא מגיע למסקנה שהמדינה מספקת את כל צרכיו של האדם</w:t>
      </w:r>
      <w:r w:rsidRPr="005A1F70">
        <w:rPr>
          <w:rFonts w:ascii="David" w:hAnsi="David" w:cs="David" w:hint="cs"/>
          <w:rtl/>
        </w:rPr>
        <w:t>.</w:t>
      </w:r>
      <w:r w:rsidRPr="005A1F70">
        <w:rPr>
          <w:rFonts w:ascii="David" w:hAnsi="David" w:cs="David"/>
          <w:rtl/>
        </w:rPr>
        <w:t xml:space="preserve"> </w:t>
      </w:r>
      <w:r w:rsidRPr="00DE6DBB">
        <w:rPr>
          <w:rFonts w:ascii="David" w:hAnsi="David" w:cs="David"/>
          <w:b/>
          <w:bCs/>
          <w:rtl/>
        </w:rPr>
        <w:t xml:space="preserve">האדם צריך את החוק כדי לשרוד ולכן צריך את המשפט ומערכת חוקים מסודרת במדינה - </w:t>
      </w:r>
      <w:r w:rsidRPr="00DE6DBB">
        <w:rPr>
          <w:rFonts w:ascii="David" w:hAnsi="David" w:cs="David" w:hint="cs"/>
          <w:b/>
          <w:bCs/>
          <w:rtl/>
        </w:rPr>
        <w:t>הצורך בחוק הוא צורך טבעי והישרדותי</w:t>
      </w:r>
      <w:r w:rsidRPr="005A1F70">
        <w:rPr>
          <w:rFonts w:ascii="David" w:hAnsi="David" w:cs="David" w:hint="cs"/>
          <w:rtl/>
        </w:rPr>
        <w:t>.</w:t>
      </w:r>
    </w:p>
    <w:p w14:paraId="6D4BD9E4" w14:textId="6CD64D06" w:rsidR="005A1F70" w:rsidRDefault="009424FE" w:rsidP="005A1F70">
      <w:pPr>
        <w:spacing w:line="360" w:lineRule="auto"/>
        <w:jc w:val="center"/>
        <w:rPr>
          <w:rFonts w:ascii="David" w:hAnsi="David" w:cs="David"/>
          <w:u w:val="single"/>
          <w:rtl/>
        </w:rPr>
      </w:pPr>
      <w:r>
        <w:rPr>
          <w:rFonts w:ascii="David" w:hAnsi="David" w:cs="David" w:hint="cs"/>
          <w:u w:val="single"/>
          <w:rtl/>
        </w:rPr>
        <w:t>הרמב</w:t>
      </w:r>
      <w:r w:rsidR="005A1F70" w:rsidRPr="005A1F70">
        <w:rPr>
          <w:rFonts w:ascii="David" w:hAnsi="David" w:cs="David" w:hint="cs"/>
          <w:u w:val="single"/>
          <w:rtl/>
        </w:rPr>
        <w:t>"ם</w:t>
      </w:r>
      <w:r w:rsidR="005A1F70">
        <w:rPr>
          <w:rFonts w:ascii="David" w:hAnsi="David" w:cs="David" w:hint="cs"/>
          <w:u w:val="single"/>
          <w:rtl/>
        </w:rPr>
        <w:t>:</w:t>
      </w:r>
    </w:p>
    <w:p w14:paraId="3FF326EA" w14:textId="23BD57FF" w:rsidR="00094026" w:rsidRPr="00DA7165" w:rsidRDefault="005A1F70" w:rsidP="00742A0B">
      <w:pPr>
        <w:spacing w:line="360" w:lineRule="auto"/>
        <w:jc w:val="both"/>
        <w:rPr>
          <w:rFonts w:ascii="David" w:hAnsi="David" w:cs="David"/>
          <w:rtl/>
        </w:rPr>
      </w:pPr>
      <w:r w:rsidRPr="005A1F70">
        <w:rPr>
          <w:rFonts w:ascii="David" w:hAnsi="David" w:cs="David"/>
          <w:rtl/>
        </w:rPr>
        <w:t xml:space="preserve">הרמב"ם מוסיף על הפן ההישרדות נדבך נוסף, </w:t>
      </w:r>
      <w:r w:rsidRPr="00DE6DBB">
        <w:rPr>
          <w:rFonts w:ascii="David" w:hAnsi="David" w:cs="David"/>
          <w:b/>
          <w:bCs/>
          <w:rtl/>
        </w:rPr>
        <w:t>המשפט הוא אינו רק הישרדותי אלא גם מקדם הגעה</w:t>
      </w:r>
      <w:r w:rsidRPr="005A1F70">
        <w:rPr>
          <w:rFonts w:ascii="David" w:hAnsi="David" w:cs="David"/>
          <w:rtl/>
        </w:rPr>
        <w:t>.</w:t>
      </w:r>
      <w:r w:rsidRPr="005A1F70">
        <w:rPr>
          <w:rFonts w:ascii="David" w:hAnsi="David" w:cs="David" w:hint="cs"/>
          <w:rtl/>
        </w:rPr>
        <w:t xml:space="preserve"> </w:t>
      </w:r>
      <w:r w:rsidR="00F70107" w:rsidRPr="0009542A">
        <w:rPr>
          <w:rFonts w:ascii="David" w:hAnsi="David" w:cs="David"/>
          <w:rtl/>
        </w:rPr>
        <w:t>על 6 דברים הצטווה האדם הראשון (איס</w:t>
      </w:r>
      <w:r w:rsidR="009424FE">
        <w:rPr>
          <w:rFonts w:ascii="David" w:hAnsi="David" w:cs="David"/>
          <w:rtl/>
        </w:rPr>
        <w:t>ורים): עבודה זרה, ברכת השם, שפי</w:t>
      </w:r>
      <w:r w:rsidR="009424FE">
        <w:rPr>
          <w:rFonts w:ascii="David" w:hAnsi="David" w:cs="David" w:hint="cs"/>
          <w:rtl/>
        </w:rPr>
        <w:t>כ</w:t>
      </w:r>
      <w:r w:rsidR="00F70107" w:rsidRPr="0009542A">
        <w:rPr>
          <w:rFonts w:ascii="David" w:hAnsi="David" w:cs="David"/>
          <w:rtl/>
        </w:rPr>
        <w:t>ות דמים, גילוי עריות, גזל, דינים.</w:t>
      </w:r>
      <w:r w:rsidRPr="005A1F70">
        <w:rPr>
          <w:rFonts w:ascii="David" w:hAnsi="David" w:cs="David" w:hint="cs"/>
          <w:rtl/>
        </w:rPr>
        <w:t xml:space="preserve"> </w:t>
      </w:r>
      <w:r w:rsidR="00094026" w:rsidRPr="0009542A">
        <w:rPr>
          <w:rFonts w:ascii="David" w:hAnsi="David" w:cs="David"/>
          <w:rtl/>
        </w:rPr>
        <w:t xml:space="preserve">מדובר על צווים אוניברסליים, </w:t>
      </w:r>
      <w:r w:rsidR="00094026" w:rsidRPr="005A1F70">
        <w:rPr>
          <w:rFonts w:ascii="David" w:hAnsi="David" w:cs="David"/>
          <w:rtl/>
        </w:rPr>
        <w:t>צווי מצפון.</w:t>
      </w:r>
      <w:r w:rsidR="00094026" w:rsidRPr="0009542A">
        <w:rPr>
          <w:rFonts w:ascii="David" w:hAnsi="David" w:cs="David"/>
          <w:rtl/>
        </w:rPr>
        <w:t xml:space="preserve"> </w:t>
      </w:r>
      <w:r w:rsidR="00DA7165" w:rsidRPr="00DA7165">
        <w:rPr>
          <w:rFonts w:ascii="David" w:hAnsi="David" w:cs="David"/>
          <w:b/>
          <w:bCs/>
          <w:rtl/>
        </w:rPr>
        <w:t>למצפון יש מעמד משפטי</w:t>
      </w:r>
      <w:r w:rsidR="00DA7165" w:rsidRPr="00DA7165">
        <w:rPr>
          <w:rFonts w:ascii="David" w:hAnsi="David" w:cs="David"/>
          <w:rtl/>
        </w:rPr>
        <w:t>. יש דרישה מינימלית ליסודות אוניברסליים גם בלי המסורת</w:t>
      </w:r>
      <w:r w:rsidR="00DA7165" w:rsidRPr="00DA7165">
        <w:rPr>
          <w:rFonts w:ascii="David" w:hAnsi="David" w:cs="David" w:hint="cs"/>
          <w:rtl/>
        </w:rPr>
        <w:t xml:space="preserve"> </w:t>
      </w:r>
      <w:r w:rsidR="00742A0B">
        <w:rPr>
          <w:rFonts w:ascii="David" w:hAnsi="David" w:cs="David" w:hint="cs"/>
          <w:rtl/>
        </w:rPr>
        <w:t>משום שהאדם הוא יצור תבוני מוסרי</w:t>
      </w:r>
      <w:r w:rsidR="00DA7165" w:rsidRPr="00DA7165">
        <w:rPr>
          <w:rFonts w:ascii="David" w:hAnsi="David" w:cs="David" w:hint="cs"/>
          <w:rtl/>
        </w:rPr>
        <w:t>.</w:t>
      </w:r>
      <w:r w:rsidR="00DA7165">
        <w:rPr>
          <w:rFonts w:ascii="David" w:hAnsi="David" w:cs="David" w:hint="cs"/>
          <w:rtl/>
        </w:rPr>
        <w:t xml:space="preserve"> </w:t>
      </w:r>
      <w:r w:rsidR="00DA7165" w:rsidRPr="00DA7165">
        <w:rPr>
          <w:rFonts w:ascii="David" w:hAnsi="David" w:cs="David"/>
          <w:rtl/>
        </w:rPr>
        <w:t xml:space="preserve">התפיסה של הרמב"ם היא </w:t>
      </w:r>
      <w:r w:rsidR="00DA7165" w:rsidRPr="00DE6DBB">
        <w:rPr>
          <w:rFonts w:ascii="David" w:hAnsi="David" w:cs="David"/>
          <w:b/>
          <w:bCs/>
          <w:rtl/>
        </w:rPr>
        <w:t>שמשפט זה בסיסי, חברה בלי משפט לא יכולה לשרוד</w:t>
      </w:r>
      <w:r w:rsidR="00DA7165" w:rsidRPr="00DA7165">
        <w:rPr>
          <w:rFonts w:ascii="David" w:hAnsi="David" w:cs="David"/>
          <w:rtl/>
        </w:rPr>
        <w:t xml:space="preserve"> כמו שחברה בלי איסור על רצח ועל גזל לא יכולה לשרוד.</w:t>
      </w:r>
    </w:p>
    <w:p w14:paraId="431BD393" w14:textId="46BDF264" w:rsidR="005A1F70" w:rsidRPr="005A1F70" w:rsidRDefault="005A1F70" w:rsidP="005A1F70">
      <w:pPr>
        <w:spacing w:line="360" w:lineRule="auto"/>
        <w:jc w:val="both"/>
        <w:rPr>
          <w:rFonts w:ascii="David" w:hAnsi="David" w:cs="David"/>
          <w:rtl/>
        </w:rPr>
      </w:pPr>
      <w:r w:rsidRPr="005A1F70">
        <w:rPr>
          <w:rFonts w:ascii="David" w:hAnsi="David" w:cs="David" w:hint="cs"/>
          <w:rtl/>
        </w:rPr>
        <w:t xml:space="preserve">** </w:t>
      </w:r>
      <w:r w:rsidRPr="005A1F70">
        <w:rPr>
          <w:rFonts w:ascii="David" w:hAnsi="David" w:cs="David" w:hint="cs"/>
          <w:u w:val="single"/>
          <w:rtl/>
        </w:rPr>
        <w:t>קבלה</w:t>
      </w:r>
      <w:r w:rsidRPr="005A1F70">
        <w:rPr>
          <w:rFonts w:ascii="David" w:hAnsi="David" w:cs="David" w:hint="cs"/>
          <w:rtl/>
        </w:rPr>
        <w:t xml:space="preserve"> = מסורת, המסורת היהודית </w:t>
      </w:r>
      <w:r w:rsidR="00742A0B">
        <w:rPr>
          <w:rFonts w:ascii="David" w:hAnsi="David" w:cs="David" w:hint="cs"/>
          <w:rtl/>
        </w:rPr>
        <w:t>אומרת כי קיבלנו שישה ציווים ואחד נוסף</w:t>
      </w:r>
      <w:r w:rsidRPr="005A1F70">
        <w:rPr>
          <w:rFonts w:ascii="David" w:hAnsi="David" w:cs="David" w:hint="cs"/>
          <w:rtl/>
        </w:rPr>
        <w:t xml:space="preserve"> (יש הטוענים שיותר).</w:t>
      </w:r>
    </w:p>
    <w:p w14:paraId="7AA2A102" w14:textId="34046CA9" w:rsidR="00DA7165" w:rsidRPr="00353E3B" w:rsidRDefault="005A1F70" w:rsidP="00353E3B">
      <w:pPr>
        <w:spacing w:line="360" w:lineRule="auto"/>
        <w:jc w:val="both"/>
        <w:rPr>
          <w:rFonts w:ascii="David" w:hAnsi="David" w:cs="David"/>
          <w:rtl/>
        </w:rPr>
      </w:pPr>
      <w:r w:rsidRPr="005A1F70">
        <w:rPr>
          <w:rFonts w:ascii="David" w:hAnsi="David" w:cs="David" w:hint="cs"/>
          <w:rtl/>
        </w:rPr>
        <w:lastRenderedPageBreak/>
        <w:t xml:space="preserve">** </w:t>
      </w:r>
      <w:r w:rsidRPr="005A1F70">
        <w:rPr>
          <w:rFonts w:ascii="David" w:hAnsi="David" w:cs="David" w:hint="cs"/>
          <w:u w:val="single"/>
          <w:rtl/>
        </w:rPr>
        <w:t>דעת</w:t>
      </w:r>
      <w:r w:rsidRPr="005A1F70">
        <w:rPr>
          <w:rFonts w:ascii="David" w:hAnsi="David" w:cs="David" w:hint="cs"/>
          <w:rtl/>
        </w:rPr>
        <w:t xml:space="preserve"> = הגיון.</w:t>
      </w:r>
    </w:p>
    <w:p w14:paraId="50E243CB" w14:textId="397FE5E0" w:rsidR="0070625F" w:rsidRPr="0009542A" w:rsidRDefault="0070625F" w:rsidP="0009542A">
      <w:pPr>
        <w:spacing w:line="360" w:lineRule="auto"/>
        <w:jc w:val="both"/>
        <w:rPr>
          <w:rFonts w:ascii="David" w:hAnsi="David" w:cs="David"/>
          <w:rtl/>
        </w:rPr>
      </w:pPr>
      <w:r w:rsidRPr="0009542A">
        <w:rPr>
          <w:rFonts w:ascii="David" w:hAnsi="David" w:cs="David"/>
          <w:u w:val="single"/>
          <w:rtl/>
        </w:rPr>
        <w:t>מה כלול במושג דינים</w:t>
      </w:r>
      <w:r w:rsidRPr="0009542A">
        <w:rPr>
          <w:rFonts w:ascii="David" w:hAnsi="David" w:cs="David"/>
          <w:rtl/>
        </w:rPr>
        <w:t>?</w:t>
      </w:r>
    </w:p>
    <w:tbl>
      <w:tblPr>
        <w:tblStyle w:val="a3"/>
        <w:bidiVisual/>
        <w:tblW w:w="0" w:type="auto"/>
        <w:tblLook w:val="04A0" w:firstRow="1" w:lastRow="0" w:firstColumn="1" w:lastColumn="0" w:noHBand="0" w:noVBand="1"/>
      </w:tblPr>
      <w:tblGrid>
        <w:gridCol w:w="3003"/>
        <w:gridCol w:w="3013"/>
        <w:gridCol w:w="3044"/>
      </w:tblGrid>
      <w:tr w:rsidR="0070625F" w:rsidRPr="0009542A" w14:paraId="21A59B7D" w14:textId="77777777" w:rsidTr="00E035F2">
        <w:tc>
          <w:tcPr>
            <w:tcW w:w="3485" w:type="dxa"/>
            <w:shd w:val="clear" w:color="auto" w:fill="FFCCCC"/>
          </w:tcPr>
          <w:p w14:paraId="2F7F156D" w14:textId="37C518DF" w:rsidR="0070625F" w:rsidRPr="0009542A" w:rsidRDefault="0070625F" w:rsidP="0009542A">
            <w:pPr>
              <w:spacing w:line="360" w:lineRule="auto"/>
              <w:jc w:val="center"/>
              <w:rPr>
                <w:rFonts w:ascii="David" w:hAnsi="David" w:cs="David"/>
                <w:b/>
                <w:bCs/>
                <w:rtl/>
              </w:rPr>
            </w:pPr>
          </w:p>
        </w:tc>
        <w:tc>
          <w:tcPr>
            <w:tcW w:w="3485" w:type="dxa"/>
            <w:shd w:val="clear" w:color="auto" w:fill="FFCCCC"/>
          </w:tcPr>
          <w:p w14:paraId="3965D575" w14:textId="21EF9178" w:rsidR="0070625F" w:rsidRPr="0009542A" w:rsidRDefault="00353E3B" w:rsidP="0009542A">
            <w:pPr>
              <w:spacing w:line="360" w:lineRule="auto"/>
              <w:jc w:val="center"/>
              <w:rPr>
                <w:rFonts w:ascii="David" w:hAnsi="David" w:cs="David"/>
                <w:b/>
                <w:bCs/>
                <w:rtl/>
              </w:rPr>
            </w:pPr>
            <w:r>
              <w:rPr>
                <w:rFonts w:ascii="David" w:hAnsi="David" w:cs="David"/>
                <w:b/>
                <w:bCs/>
                <w:rtl/>
              </w:rPr>
              <w:t>הר</w:t>
            </w:r>
            <w:r w:rsidR="00E035F2">
              <w:rPr>
                <w:rFonts w:ascii="David" w:hAnsi="David" w:cs="David" w:hint="cs"/>
                <w:b/>
                <w:bCs/>
                <w:rtl/>
              </w:rPr>
              <w:t>מב</w:t>
            </w:r>
            <w:r w:rsidR="0070625F" w:rsidRPr="0009542A">
              <w:rPr>
                <w:rFonts w:ascii="David" w:hAnsi="David" w:cs="David"/>
                <w:b/>
                <w:bCs/>
                <w:rtl/>
              </w:rPr>
              <w:t>"ם</w:t>
            </w:r>
          </w:p>
        </w:tc>
        <w:tc>
          <w:tcPr>
            <w:tcW w:w="3486" w:type="dxa"/>
            <w:shd w:val="clear" w:color="auto" w:fill="FFCCCC"/>
          </w:tcPr>
          <w:p w14:paraId="12BAC1B3" w14:textId="3502DB52" w:rsidR="0070625F" w:rsidRPr="0009542A" w:rsidRDefault="0070625F" w:rsidP="0009542A">
            <w:pPr>
              <w:spacing w:line="360" w:lineRule="auto"/>
              <w:jc w:val="center"/>
              <w:rPr>
                <w:rFonts w:ascii="David" w:hAnsi="David" w:cs="David"/>
                <w:b/>
                <w:bCs/>
                <w:rtl/>
              </w:rPr>
            </w:pPr>
            <w:r w:rsidRPr="0009542A">
              <w:rPr>
                <w:rFonts w:ascii="David" w:hAnsi="David" w:cs="David"/>
                <w:b/>
                <w:bCs/>
                <w:rtl/>
              </w:rPr>
              <w:t>הרמב"ן</w:t>
            </w:r>
          </w:p>
        </w:tc>
      </w:tr>
      <w:tr w:rsidR="0070625F" w:rsidRPr="0009542A" w14:paraId="40BDAD9B" w14:textId="77777777" w:rsidTr="0070625F">
        <w:tc>
          <w:tcPr>
            <w:tcW w:w="3485" w:type="dxa"/>
          </w:tcPr>
          <w:p w14:paraId="694ACB5F" w14:textId="5E831DF2" w:rsidR="0070625F" w:rsidRPr="0009542A" w:rsidRDefault="0070625F" w:rsidP="0009542A">
            <w:pPr>
              <w:spacing w:line="360" w:lineRule="auto"/>
              <w:jc w:val="both"/>
              <w:rPr>
                <w:rFonts w:ascii="David" w:hAnsi="David" w:cs="David"/>
                <w:rtl/>
              </w:rPr>
            </w:pPr>
            <w:r w:rsidRPr="0009542A">
              <w:rPr>
                <w:rFonts w:ascii="David" w:hAnsi="David" w:cs="David"/>
                <w:rtl/>
              </w:rPr>
              <w:t>פרשנות</w:t>
            </w:r>
          </w:p>
        </w:tc>
        <w:tc>
          <w:tcPr>
            <w:tcW w:w="3485" w:type="dxa"/>
          </w:tcPr>
          <w:p w14:paraId="7568E7DB" w14:textId="265FA849" w:rsidR="0070625F" w:rsidRPr="0009542A" w:rsidRDefault="0070625F" w:rsidP="0009542A">
            <w:pPr>
              <w:spacing w:line="360" w:lineRule="auto"/>
              <w:jc w:val="both"/>
              <w:rPr>
                <w:rFonts w:ascii="David" w:hAnsi="David" w:cs="David"/>
                <w:rtl/>
              </w:rPr>
            </w:pPr>
            <w:r w:rsidRPr="0009542A">
              <w:rPr>
                <w:rFonts w:ascii="David" w:hAnsi="David" w:cs="David"/>
                <w:rtl/>
              </w:rPr>
              <w:t>צרה</w:t>
            </w:r>
          </w:p>
        </w:tc>
        <w:tc>
          <w:tcPr>
            <w:tcW w:w="3486" w:type="dxa"/>
          </w:tcPr>
          <w:p w14:paraId="5493AF6C" w14:textId="5B1F1FDB" w:rsidR="0070625F" w:rsidRPr="0009542A" w:rsidRDefault="0070625F" w:rsidP="0009542A">
            <w:pPr>
              <w:spacing w:line="360" w:lineRule="auto"/>
              <w:jc w:val="both"/>
              <w:rPr>
                <w:rFonts w:ascii="David" w:hAnsi="David" w:cs="David"/>
                <w:rtl/>
              </w:rPr>
            </w:pPr>
            <w:r w:rsidRPr="0009542A">
              <w:rPr>
                <w:rFonts w:ascii="David" w:hAnsi="David" w:cs="David"/>
                <w:rtl/>
              </w:rPr>
              <w:t>רחבה</w:t>
            </w:r>
          </w:p>
        </w:tc>
      </w:tr>
      <w:tr w:rsidR="0070625F" w:rsidRPr="0009542A" w14:paraId="27D13B8E" w14:textId="77777777" w:rsidTr="0070625F">
        <w:tc>
          <w:tcPr>
            <w:tcW w:w="3485" w:type="dxa"/>
          </w:tcPr>
          <w:p w14:paraId="47B9F850" w14:textId="68071019" w:rsidR="0070625F" w:rsidRPr="0009542A" w:rsidRDefault="0070625F" w:rsidP="0009542A">
            <w:pPr>
              <w:spacing w:line="360" w:lineRule="auto"/>
              <w:jc w:val="both"/>
              <w:rPr>
                <w:rFonts w:ascii="David" w:hAnsi="David" w:cs="David"/>
                <w:rtl/>
              </w:rPr>
            </w:pPr>
            <w:r w:rsidRPr="0009542A">
              <w:rPr>
                <w:rFonts w:ascii="David" w:hAnsi="David" w:cs="David"/>
                <w:rtl/>
              </w:rPr>
              <w:t>התפקיד של המשפט</w:t>
            </w:r>
          </w:p>
        </w:tc>
        <w:tc>
          <w:tcPr>
            <w:tcW w:w="3485" w:type="dxa"/>
          </w:tcPr>
          <w:p w14:paraId="4477E935" w14:textId="6E022B4E" w:rsidR="0070625F" w:rsidRPr="0009542A" w:rsidRDefault="00DE6DBB" w:rsidP="0009542A">
            <w:pPr>
              <w:spacing w:line="360" w:lineRule="auto"/>
              <w:jc w:val="both"/>
              <w:rPr>
                <w:rFonts w:ascii="David" w:hAnsi="David" w:cs="David"/>
                <w:rtl/>
              </w:rPr>
            </w:pPr>
            <w:r>
              <w:rPr>
                <w:rFonts w:ascii="David" w:hAnsi="David" w:cs="David" w:hint="cs"/>
                <w:rtl/>
              </w:rPr>
              <w:t>לאכוף את הצווים, את מצוות הליבה.</w:t>
            </w:r>
          </w:p>
        </w:tc>
        <w:tc>
          <w:tcPr>
            <w:tcW w:w="3486" w:type="dxa"/>
          </w:tcPr>
          <w:p w14:paraId="473A6F6B" w14:textId="23DE222F" w:rsidR="0070625F" w:rsidRPr="0009542A" w:rsidRDefault="0070625F" w:rsidP="00E63B63">
            <w:pPr>
              <w:spacing w:line="360" w:lineRule="auto"/>
              <w:jc w:val="both"/>
              <w:rPr>
                <w:rFonts w:ascii="David" w:hAnsi="David" w:cs="David"/>
                <w:rtl/>
              </w:rPr>
            </w:pPr>
            <w:r w:rsidRPr="0009542A">
              <w:rPr>
                <w:rFonts w:ascii="David" w:hAnsi="David" w:cs="David"/>
                <w:rtl/>
              </w:rPr>
              <w:t>לא מדובר רק במערכת שתשפוט ותאכוף, אלא לפיו תמונת המשפט המינימלית כוללת פיתוח הדין והתאמה למציאות</w:t>
            </w:r>
            <w:r w:rsidR="00E63B63" w:rsidRPr="00E63B63">
              <w:rPr>
                <w:rFonts w:ascii="David" w:hAnsi="David" w:cs="David" w:hint="cs"/>
                <w:b/>
                <w:bCs/>
                <w:sz w:val="24"/>
                <w:szCs w:val="24"/>
                <w:rtl/>
              </w:rPr>
              <w:t xml:space="preserve"> </w:t>
            </w:r>
            <w:r w:rsidR="00E63B63" w:rsidRPr="00E63B63">
              <w:rPr>
                <w:rFonts w:ascii="David" w:hAnsi="David" w:cs="David" w:hint="cs"/>
                <w:b/>
                <w:bCs/>
                <w:rtl/>
              </w:rPr>
              <w:t>החוק ע"פ הרמב"ן הוא עשיר יותר.</w:t>
            </w:r>
            <w:r w:rsidR="00E63B63" w:rsidRPr="00E63B63">
              <w:rPr>
                <w:rFonts w:ascii="David" w:hAnsi="David" w:cs="David" w:hint="cs"/>
                <w:rtl/>
              </w:rPr>
              <w:t xml:space="preserve"> </w:t>
            </w:r>
          </w:p>
        </w:tc>
      </w:tr>
      <w:tr w:rsidR="0070625F" w:rsidRPr="0009542A" w14:paraId="757F0110" w14:textId="77777777" w:rsidTr="0070625F">
        <w:tc>
          <w:tcPr>
            <w:tcW w:w="3485" w:type="dxa"/>
          </w:tcPr>
          <w:p w14:paraId="20E68EB4" w14:textId="288E1F6E" w:rsidR="0070625F" w:rsidRPr="0009542A" w:rsidRDefault="0070625F" w:rsidP="0009542A">
            <w:pPr>
              <w:spacing w:line="360" w:lineRule="auto"/>
              <w:jc w:val="both"/>
              <w:rPr>
                <w:rFonts w:ascii="David" w:hAnsi="David" w:cs="David"/>
                <w:rtl/>
              </w:rPr>
            </w:pPr>
            <w:r w:rsidRPr="0009542A">
              <w:rPr>
                <w:rFonts w:ascii="David" w:hAnsi="David" w:cs="David"/>
                <w:rtl/>
              </w:rPr>
              <w:t>שורה תחתונה</w:t>
            </w:r>
          </w:p>
        </w:tc>
        <w:tc>
          <w:tcPr>
            <w:tcW w:w="3485" w:type="dxa"/>
          </w:tcPr>
          <w:p w14:paraId="47FD5A3E" w14:textId="4E2F673B" w:rsidR="0070625F" w:rsidRPr="0009542A" w:rsidRDefault="0070625F" w:rsidP="0009542A">
            <w:pPr>
              <w:spacing w:line="360" w:lineRule="auto"/>
              <w:jc w:val="both"/>
              <w:rPr>
                <w:rFonts w:ascii="David" w:hAnsi="David" w:cs="David"/>
                <w:rtl/>
              </w:rPr>
            </w:pPr>
            <w:r w:rsidRPr="0009542A">
              <w:rPr>
                <w:rFonts w:ascii="David" w:hAnsi="David" w:cs="David"/>
                <w:rtl/>
              </w:rPr>
              <w:t>תפקיד המשפט = לאכוף איסורים</w:t>
            </w:r>
          </w:p>
        </w:tc>
        <w:tc>
          <w:tcPr>
            <w:tcW w:w="3486" w:type="dxa"/>
          </w:tcPr>
          <w:p w14:paraId="5D7BE7F8" w14:textId="3673BA86" w:rsidR="0070625F" w:rsidRPr="0009542A" w:rsidRDefault="00886E1C" w:rsidP="0009542A">
            <w:pPr>
              <w:spacing w:line="360" w:lineRule="auto"/>
              <w:jc w:val="both"/>
              <w:rPr>
                <w:rFonts w:ascii="David" w:hAnsi="David" w:cs="David"/>
                <w:rtl/>
              </w:rPr>
            </w:pPr>
            <w:r w:rsidRPr="0009542A">
              <w:rPr>
                <w:rFonts w:ascii="David" w:hAnsi="David" w:cs="David"/>
                <w:rtl/>
              </w:rPr>
              <w:t>תפקיד המשפט = לפתח את החברה</w:t>
            </w:r>
          </w:p>
        </w:tc>
      </w:tr>
    </w:tbl>
    <w:p w14:paraId="73D7FF57" w14:textId="77777777" w:rsidR="00DE6DBB" w:rsidRDefault="00DE6DBB" w:rsidP="00DA7165">
      <w:pPr>
        <w:spacing w:line="360" w:lineRule="auto"/>
        <w:jc w:val="both"/>
        <w:rPr>
          <w:rFonts w:ascii="David" w:hAnsi="David" w:cs="David"/>
          <w:rtl/>
        </w:rPr>
      </w:pPr>
    </w:p>
    <w:p w14:paraId="371CC8CF" w14:textId="15297E1E" w:rsidR="00DA7165" w:rsidRDefault="00DA7165" w:rsidP="00DA7165">
      <w:pPr>
        <w:spacing w:line="360" w:lineRule="auto"/>
        <w:jc w:val="both"/>
        <w:rPr>
          <w:rFonts w:ascii="David" w:hAnsi="David" w:cs="David"/>
          <w:rtl/>
        </w:rPr>
      </w:pPr>
      <w:r w:rsidRPr="00DA7165">
        <w:rPr>
          <w:rFonts w:ascii="David" w:hAnsi="David" w:cs="David" w:hint="cs"/>
          <w:u w:val="single"/>
          <w:rtl/>
        </w:rPr>
        <w:t xml:space="preserve">מטרות המשפט ע"פ הרמב"ם: </w:t>
      </w:r>
    </w:p>
    <w:p w14:paraId="060582D2" w14:textId="77777777" w:rsidR="00DA7165" w:rsidRPr="00DA7165" w:rsidRDefault="00DA7165" w:rsidP="00DA7165">
      <w:pPr>
        <w:pStyle w:val="a4"/>
        <w:numPr>
          <w:ilvl w:val="0"/>
          <w:numId w:val="12"/>
        </w:numPr>
        <w:spacing w:line="360" w:lineRule="auto"/>
        <w:jc w:val="both"/>
        <w:rPr>
          <w:rFonts w:ascii="David" w:hAnsi="David" w:cs="David"/>
          <w:u w:val="single"/>
        </w:rPr>
      </w:pPr>
      <w:r w:rsidRPr="00DA7165">
        <w:rPr>
          <w:rFonts w:ascii="David" w:hAnsi="David" w:cs="David"/>
          <w:u w:val="single"/>
          <w:rtl/>
        </w:rPr>
        <w:t>תקינות הנפש</w:t>
      </w:r>
      <w:r w:rsidRPr="00DA7165">
        <w:rPr>
          <w:rFonts w:ascii="David" w:hAnsi="David" w:cs="David"/>
          <w:rtl/>
        </w:rPr>
        <w:t>: לא במושגים דתיים בלבד אלא כדי שיחיו אלה עם אלה, מדינה הרמונית.</w:t>
      </w:r>
      <w:r>
        <w:rPr>
          <w:rFonts w:ascii="David" w:hAnsi="David" w:cs="David" w:hint="cs"/>
          <w:rtl/>
        </w:rPr>
        <w:t xml:space="preserve"> </w:t>
      </w:r>
    </w:p>
    <w:p w14:paraId="7643E917" w14:textId="62017FEB" w:rsidR="00DA7165" w:rsidRPr="00DA7165" w:rsidRDefault="00DA7165" w:rsidP="00DA7165">
      <w:pPr>
        <w:pStyle w:val="a4"/>
        <w:numPr>
          <w:ilvl w:val="0"/>
          <w:numId w:val="12"/>
        </w:numPr>
        <w:spacing w:line="360" w:lineRule="auto"/>
        <w:jc w:val="both"/>
        <w:rPr>
          <w:rFonts w:ascii="David" w:hAnsi="David" w:cs="David"/>
          <w:u w:val="single"/>
        </w:rPr>
      </w:pPr>
      <w:r w:rsidRPr="00DA7165">
        <w:rPr>
          <w:rFonts w:ascii="David" w:hAnsi="David" w:cs="David"/>
          <w:u w:val="single"/>
          <w:rtl/>
        </w:rPr>
        <w:t>תקינות גוף</w:t>
      </w:r>
      <w:r w:rsidRPr="00DA7165">
        <w:rPr>
          <w:rFonts w:ascii="David" w:hAnsi="David" w:cs="David"/>
          <w:rtl/>
        </w:rPr>
        <w:t>: היש</w:t>
      </w:r>
      <w:r w:rsidR="003C1CBD">
        <w:rPr>
          <w:rFonts w:ascii="David" w:hAnsi="David" w:cs="David"/>
          <w:rtl/>
        </w:rPr>
        <w:t>רדות פיזית ומוסיף גם נדבך מוסרי</w:t>
      </w:r>
      <w:r w:rsidR="003C1CBD">
        <w:rPr>
          <w:rFonts w:ascii="David" w:hAnsi="David" w:cs="David" w:hint="cs"/>
          <w:rtl/>
        </w:rPr>
        <w:t>, להסתדר, לעשות מה שמועיל לחברה.</w:t>
      </w:r>
    </w:p>
    <w:p w14:paraId="1E02979A" w14:textId="26B69F02" w:rsidR="00DA7165" w:rsidRDefault="0075318D" w:rsidP="003C1CBD">
      <w:pPr>
        <w:spacing w:line="360" w:lineRule="auto"/>
        <w:jc w:val="both"/>
        <w:rPr>
          <w:rFonts w:ascii="David" w:hAnsi="David" w:cs="David"/>
          <w:u w:val="single"/>
          <w:rtl/>
        </w:rPr>
      </w:pPr>
      <w:r w:rsidRPr="003C1CBD">
        <w:rPr>
          <w:rFonts w:ascii="David" w:hAnsi="David" w:cs="David"/>
          <w:b/>
          <w:bCs/>
          <w:rtl/>
        </w:rPr>
        <w:t>תקינות הגוף קודמת</w:t>
      </w:r>
      <w:r w:rsidRPr="00DA7165">
        <w:rPr>
          <w:rFonts w:ascii="David" w:hAnsi="David" w:cs="David"/>
          <w:rtl/>
        </w:rPr>
        <w:t xml:space="preserve"> בחשיבות</w:t>
      </w:r>
      <w:r w:rsidR="003C1CBD">
        <w:rPr>
          <w:rFonts w:ascii="David" w:hAnsi="David" w:cs="David" w:hint="cs"/>
          <w:rtl/>
        </w:rPr>
        <w:t>, דואגים לצד ההישרדותי הפיזי אך לחוק תפקיד מעבר להישרדות:</w:t>
      </w:r>
      <w:r w:rsidR="00DA7165">
        <w:rPr>
          <w:rFonts w:ascii="David" w:hAnsi="David" w:cs="David" w:hint="cs"/>
          <w:rtl/>
        </w:rPr>
        <w:t xml:space="preserve"> (1) </w:t>
      </w:r>
      <w:r w:rsidR="00DA7165" w:rsidRPr="00DA7165">
        <w:rPr>
          <w:rFonts w:ascii="David" w:hAnsi="David" w:cs="David" w:hint="cs"/>
          <w:rtl/>
        </w:rPr>
        <w:t xml:space="preserve">הרמב"ם אומר שיש צורך שלא יותר לכל אחד לעשות מה שבראשו, </w:t>
      </w:r>
      <w:r w:rsidR="00DA7165" w:rsidRPr="00DE6DBB">
        <w:rPr>
          <w:rFonts w:ascii="David" w:hAnsi="David" w:cs="David" w:hint="cs"/>
          <w:b/>
          <w:bCs/>
          <w:rtl/>
        </w:rPr>
        <w:t>החוק מגביל</w:t>
      </w:r>
      <w:r w:rsidR="00DA7165" w:rsidRPr="00DA7165">
        <w:rPr>
          <w:rFonts w:ascii="David" w:hAnsi="David" w:cs="David" w:hint="cs"/>
          <w:rtl/>
        </w:rPr>
        <w:t xml:space="preserve"> את בני האדם. </w:t>
      </w:r>
      <w:r w:rsidR="00DA7165">
        <w:rPr>
          <w:rFonts w:ascii="David" w:hAnsi="David" w:cs="David" w:hint="cs"/>
          <w:rtl/>
        </w:rPr>
        <w:t>(2)</w:t>
      </w:r>
      <w:r w:rsidR="00DA7165" w:rsidRPr="00DA7165">
        <w:rPr>
          <w:rFonts w:ascii="David" w:hAnsi="David" w:cs="David" w:hint="cs"/>
          <w:rtl/>
        </w:rPr>
        <w:t xml:space="preserve"> </w:t>
      </w:r>
      <w:r w:rsidR="00DA7165" w:rsidRPr="00DE6DBB">
        <w:rPr>
          <w:rFonts w:ascii="David" w:hAnsi="David" w:cs="David" w:hint="cs"/>
          <w:b/>
          <w:bCs/>
          <w:rtl/>
        </w:rPr>
        <w:t>להפנים נורמות</w:t>
      </w:r>
      <w:r w:rsidR="00DA7165" w:rsidRPr="00DA7165">
        <w:rPr>
          <w:rFonts w:ascii="David" w:hAnsi="David" w:cs="David" w:hint="cs"/>
          <w:rtl/>
        </w:rPr>
        <w:t xml:space="preserve">, </w:t>
      </w:r>
      <w:r w:rsidR="00DA7165">
        <w:rPr>
          <w:rFonts w:ascii="David" w:hAnsi="David" w:cs="David" w:hint="cs"/>
          <w:rtl/>
        </w:rPr>
        <w:t>לא רק למנוע</w:t>
      </w:r>
      <w:r w:rsidR="00DA7165" w:rsidRPr="00DA7165">
        <w:rPr>
          <w:rFonts w:ascii="David" w:hAnsi="David" w:cs="David" w:hint="cs"/>
          <w:rtl/>
        </w:rPr>
        <w:t xml:space="preserve"> מאנשים לפגוע אלא </w:t>
      </w:r>
      <w:r w:rsidR="00DA7165">
        <w:rPr>
          <w:rFonts w:ascii="David" w:hAnsi="David" w:cs="David" w:hint="cs"/>
          <w:rtl/>
        </w:rPr>
        <w:t>לעזור</w:t>
      </w:r>
      <w:r w:rsidR="00DA7165" w:rsidRPr="00DA7165">
        <w:rPr>
          <w:rFonts w:ascii="David" w:hAnsi="David" w:cs="David" w:hint="cs"/>
          <w:rtl/>
        </w:rPr>
        <w:t xml:space="preserve"> להם להפנים את הנורמה החברתית של איסור פגיעה בזולת.</w:t>
      </w:r>
      <w:r w:rsidR="00DA7165" w:rsidRPr="00DA7165">
        <w:rPr>
          <w:rFonts w:ascii="David" w:hAnsi="David" w:cs="David" w:hint="cs"/>
          <w:u w:val="single"/>
          <w:rtl/>
        </w:rPr>
        <w:t xml:space="preserve"> </w:t>
      </w:r>
    </w:p>
    <w:p w14:paraId="20FE1E56" w14:textId="4764A48C" w:rsidR="003C1CBD" w:rsidRDefault="003C1CBD" w:rsidP="003C1CBD">
      <w:pPr>
        <w:spacing w:line="360" w:lineRule="auto"/>
        <w:jc w:val="both"/>
        <w:rPr>
          <w:rFonts w:ascii="David" w:hAnsi="David" w:cs="David"/>
          <w:rtl/>
        </w:rPr>
      </w:pPr>
      <w:r w:rsidRPr="003C1CBD">
        <w:rPr>
          <w:rFonts w:ascii="David" w:hAnsi="David" w:cs="David" w:hint="cs"/>
          <w:rtl/>
        </w:rPr>
        <w:t>המשפט כהישרדות בא ליידי ביטוי ב2 צורות: (1) מצוות בני נוח המהוות נורמות אוניברסליות בלעדיהן לא נוכל לשרוד</w:t>
      </w:r>
      <w:r>
        <w:rPr>
          <w:rFonts w:ascii="David" w:hAnsi="David" w:cs="David" w:hint="cs"/>
          <w:rtl/>
        </w:rPr>
        <w:t>, זיהוי ואכיפה של איסורי יסוד בסיסיים (רמב"ם)</w:t>
      </w:r>
      <w:r w:rsidRPr="003C1CBD">
        <w:rPr>
          <w:rFonts w:ascii="David" w:hAnsi="David" w:cs="David" w:hint="cs"/>
          <w:rtl/>
        </w:rPr>
        <w:t xml:space="preserve">. (2) </w:t>
      </w:r>
      <w:r>
        <w:rPr>
          <w:rFonts w:ascii="David" w:hAnsi="David" w:cs="David" w:hint="cs"/>
          <w:rtl/>
        </w:rPr>
        <w:t xml:space="preserve">הצורך בחברה מלאה שמהווה הישרדות חומרית (רמב"ן). </w:t>
      </w:r>
    </w:p>
    <w:p w14:paraId="63E0E228" w14:textId="1824E0A7" w:rsidR="003C1CBD" w:rsidRPr="003C1CBD" w:rsidRDefault="003C1CBD" w:rsidP="003C1CBD">
      <w:pPr>
        <w:spacing w:line="360" w:lineRule="auto"/>
        <w:jc w:val="both"/>
        <w:rPr>
          <w:rFonts w:ascii="David" w:hAnsi="David" w:cs="David"/>
          <w:rtl/>
        </w:rPr>
      </w:pPr>
      <w:r>
        <w:rPr>
          <w:rFonts w:ascii="David" w:hAnsi="David" w:cs="David" w:hint="cs"/>
          <w:rtl/>
        </w:rPr>
        <w:t xml:space="preserve">** מעבר להישרדות חומרית זו ישנם </w:t>
      </w:r>
      <w:r w:rsidRPr="003C1CBD">
        <w:rPr>
          <w:rFonts w:ascii="David" w:hAnsi="David" w:cs="David" w:hint="cs"/>
          <w:b/>
          <w:bCs/>
          <w:rtl/>
        </w:rPr>
        <w:t>ערכים</w:t>
      </w:r>
      <w:r>
        <w:rPr>
          <w:rFonts w:ascii="David" w:hAnsi="David" w:cs="David" w:hint="cs"/>
          <w:rtl/>
        </w:rPr>
        <w:t xml:space="preserve"> אשר ע"פ הרמב"ם גם הם </w:t>
      </w:r>
      <w:r w:rsidRPr="003C1CBD">
        <w:rPr>
          <w:rFonts w:ascii="David" w:hAnsi="David" w:cs="David" w:hint="cs"/>
          <w:b/>
          <w:bCs/>
          <w:rtl/>
        </w:rPr>
        <w:t xml:space="preserve">חלק </w:t>
      </w:r>
      <w:r>
        <w:rPr>
          <w:rFonts w:ascii="David" w:hAnsi="David" w:cs="David" w:hint="cs"/>
          <w:b/>
          <w:bCs/>
          <w:rtl/>
        </w:rPr>
        <w:t>מעניינו</w:t>
      </w:r>
      <w:r w:rsidRPr="003C1CBD">
        <w:rPr>
          <w:rFonts w:ascii="David" w:hAnsi="David" w:cs="David" w:hint="cs"/>
          <w:b/>
          <w:bCs/>
          <w:rtl/>
        </w:rPr>
        <w:t xml:space="preserve"> של המשפט</w:t>
      </w:r>
      <w:r>
        <w:rPr>
          <w:rFonts w:ascii="David" w:hAnsi="David" w:cs="David" w:hint="cs"/>
          <w:rtl/>
        </w:rPr>
        <w:t xml:space="preserve">. </w:t>
      </w:r>
    </w:p>
    <w:p w14:paraId="72492F27" w14:textId="388D3B88" w:rsidR="00165BFE" w:rsidRPr="00165BFE" w:rsidRDefault="00E63B63" w:rsidP="00165BFE">
      <w:pPr>
        <w:spacing w:line="360" w:lineRule="auto"/>
        <w:jc w:val="both"/>
        <w:rPr>
          <w:rFonts w:ascii="David" w:hAnsi="David" w:cs="David"/>
          <w:rtl/>
        </w:rPr>
      </w:pPr>
      <w:r w:rsidRPr="00E63B63">
        <w:rPr>
          <w:rFonts w:ascii="David" w:hAnsi="David" w:cs="David" w:hint="cs"/>
          <w:rtl/>
        </w:rPr>
        <w:t>הרמב"ם מודע לגישה האריסטוטלית, כדי להשיג את הצרכים האחרים יש קודם לספק את הצרכים הבסיסיים.</w:t>
      </w:r>
      <w:r w:rsidR="00165BFE">
        <w:rPr>
          <w:rFonts w:ascii="David" w:hAnsi="David" w:cs="David" w:hint="cs"/>
          <w:rtl/>
        </w:rPr>
        <w:t xml:space="preserve"> </w:t>
      </w:r>
      <w:r w:rsidR="00165BFE" w:rsidRPr="00165BFE">
        <w:rPr>
          <w:rFonts w:ascii="David" w:hAnsi="David" w:cs="David" w:hint="cs"/>
          <w:rtl/>
        </w:rPr>
        <w:t>הרמב"ם אומר כי</w:t>
      </w:r>
      <w:r w:rsidR="00165BFE">
        <w:rPr>
          <w:rFonts w:ascii="David" w:hAnsi="David" w:cs="David" w:hint="cs"/>
          <w:sz w:val="24"/>
          <w:szCs w:val="24"/>
          <w:rtl/>
        </w:rPr>
        <w:t xml:space="preserve"> על בסיס </w:t>
      </w:r>
      <w:r w:rsidR="00165BFE" w:rsidRPr="00165BFE">
        <w:rPr>
          <w:rFonts w:ascii="David" w:hAnsi="David" w:cs="David" w:hint="cs"/>
          <w:rtl/>
        </w:rPr>
        <w:t xml:space="preserve">ההישרדות הפיזית המשפט גם רשאי לקדם את ההתפתחות ואת הערכים. מעבר להישרדות חומרית </w:t>
      </w:r>
      <w:r w:rsidR="00165BFE" w:rsidRPr="00165BFE">
        <w:rPr>
          <w:rFonts w:ascii="David" w:hAnsi="David" w:cs="David" w:hint="cs"/>
          <w:b/>
          <w:bCs/>
          <w:rtl/>
        </w:rPr>
        <w:t>יש ערכים והם גם מעניינו של המשפט</w:t>
      </w:r>
      <w:r w:rsidR="00165BFE" w:rsidRPr="00165BFE">
        <w:rPr>
          <w:rFonts w:ascii="David" w:hAnsi="David" w:cs="David" w:hint="cs"/>
          <w:rtl/>
        </w:rPr>
        <w:t xml:space="preserve">. </w:t>
      </w:r>
    </w:p>
    <w:p w14:paraId="3C0852DE" w14:textId="0810657C" w:rsidR="00E63B63" w:rsidRPr="0029207C" w:rsidRDefault="0029207C" w:rsidP="0029207C">
      <w:pPr>
        <w:spacing w:line="360" w:lineRule="auto"/>
        <w:jc w:val="both"/>
        <w:rPr>
          <w:rFonts w:ascii="David" w:hAnsi="David" w:cs="David"/>
          <w:rtl/>
        </w:rPr>
      </w:pPr>
      <w:r w:rsidRPr="0029207C">
        <w:rPr>
          <w:rFonts w:ascii="David" w:hAnsi="David" w:cs="David" w:hint="cs"/>
          <w:rtl/>
        </w:rPr>
        <w:t>הוויכוח בין הפרשנים הוא הוויכוח האם הליבה של המשפט זה למנוע פגיעות הדדיות או שמא יעדי המשפט האוניברסליים הם לשלוט בכלל</w:t>
      </w:r>
      <w:r>
        <w:rPr>
          <w:rFonts w:ascii="David" w:hAnsi="David" w:cs="David" w:hint="cs"/>
          <w:rtl/>
        </w:rPr>
        <w:t xml:space="preserve"> מכלול האינטראקציות הבין אישיות? </w:t>
      </w:r>
      <w:r w:rsidRPr="0029207C">
        <w:rPr>
          <w:rFonts w:ascii="David" w:hAnsi="David" w:cs="David"/>
          <w:b/>
          <w:bCs/>
          <w:rtl/>
        </w:rPr>
        <w:t>אריסטו</w:t>
      </w:r>
      <w:r w:rsidRPr="0029207C">
        <w:rPr>
          <w:rFonts w:ascii="David" w:hAnsi="David" w:cs="David"/>
          <w:rtl/>
        </w:rPr>
        <w:t xml:space="preserve"> יגיד כי המשפט הוא רק הישרדותי. </w:t>
      </w:r>
      <w:r w:rsidRPr="0029207C">
        <w:rPr>
          <w:rFonts w:ascii="David" w:hAnsi="David" w:cs="David" w:hint="cs"/>
          <w:b/>
          <w:bCs/>
          <w:rtl/>
        </w:rPr>
        <w:t>הרמב"ם</w:t>
      </w:r>
      <w:r w:rsidRPr="0029207C">
        <w:rPr>
          <w:rFonts w:ascii="David" w:hAnsi="David" w:cs="David" w:hint="cs"/>
          <w:rtl/>
        </w:rPr>
        <w:t xml:space="preserve"> מדבר על הדיון המי</w:t>
      </w:r>
      <w:r>
        <w:rPr>
          <w:rFonts w:ascii="David" w:hAnsi="David" w:cs="David" w:hint="cs"/>
          <w:rtl/>
        </w:rPr>
        <w:t xml:space="preserve">נימלי </w:t>
      </w:r>
      <w:r w:rsidRPr="0029207C">
        <w:rPr>
          <w:rFonts w:ascii="David" w:hAnsi="David" w:cs="David" w:hint="cs"/>
          <w:rtl/>
        </w:rPr>
        <w:t xml:space="preserve">הדרישה בסיסית. </w:t>
      </w:r>
      <w:r w:rsidRPr="0029207C">
        <w:rPr>
          <w:rFonts w:ascii="David" w:hAnsi="David" w:cs="David" w:hint="cs"/>
          <w:b/>
          <w:bCs/>
          <w:rtl/>
        </w:rPr>
        <w:t>הרמב"ן</w:t>
      </w:r>
      <w:r w:rsidRPr="0029207C">
        <w:rPr>
          <w:rFonts w:ascii="David" w:hAnsi="David" w:cs="David" w:hint="cs"/>
          <w:rtl/>
        </w:rPr>
        <w:t xml:space="preserve"> אומר כי בשאלת הדיון המינימלי</w:t>
      </w:r>
      <w:r w:rsidR="00B65EAA">
        <w:rPr>
          <w:rFonts w:ascii="David" w:hAnsi="David" w:cs="David" w:hint="cs"/>
          <w:rtl/>
        </w:rPr>
        <w:t xml:space="preserve"> </w:t>
      </w:r>
      <w:r w:rsidRPr="0029207C">
        <w:rPr>
          <w:rFonts w:ascii="David" w:hAnsi="David" w:cs="David" w:hint="cs"/>
          <w:rtl/>
        </w:rPr>
        <w:t>החוק הוא עשיר יותר, חברה מלאה עדיין מהווה הישרדות חומרית.</w:t>
      </w:r>
    </w:p>
    <w:p w14:paraId="7BB2466F" w14:textId="69D1E97B" w:rsidR="00093CA6" w:rsidRPr="0009542A" w:rsidRDefault="0029207C" w:rsidP="006805EA">
      <w:pPr>
        <w:spacing w:line="360" w:lineRule="auto"/>
        <w:jc w:val="both"/>
        <w:rPr>
          <w:rFonts w:ascii="David" w:hAnsi="David" w:cs="David"/>
          <w:rtl/>
        </w:rPr>
      </w:pPr>
      <w:r w:rsidRPr="0029207C">
        <w:rPr>
          <w:rFonts w:ascii="David" w:hAnsi="David" w:cs="David" w:hint="cs"/>
          <w:rtl/>
        </w:rPr>
        <w:t xml:space="preserve">** </w:t>
      </w:r>
      <w:r w:rsidRPr="00E035F2">
        <w:rPr>
          <w:rFonts w:ascii="David" w:hAnsi="David" w:cs="David" w:hint="cs"/>
          <w:u w:val="single"/>
          <w:rtl/>
        </w:rPr>
        <w:t>מצווה</w:t>
      </w:r>
      <w:r w:rsidRPr="0029207C">
        <w:rPr>
          <w:rFonts w:ascii="David" w:hAnsi="David" w:cs="David" w:hint="cs"/>
          <w:rtl/>
        </w:rPr>
        <w:t xml:space="preserve"> - צו </w:t>
      </w:r>
      <w:r w:rsidRPr="0029207C">
        <w:rPr>
          <w:rFonts w:ascii="David" w:hAnsi="David" w:cs="David" w:hint="cs"/>
          <w:b/>
          <w:bCs/>
          <w:rtl/>
        </w:rPr>
        <w:t>מצפון</w:t>
      </w:r>
      <w:r w:rsidRPr="0029207C">
        <w:rPr>
          <w:rFonts w:ascii="David" w:hAnsi="David" w:cs="David" w:hint="cs"/>
          <w:rtl/>
        </w:rPr>
        <w:t xml:space="preserve">. </w:t>
      </w:r>
    </w:p>
    <w:p w14:paraId="7655D66B" w14:textId="34F70E0B" w:rsidR="003E5610" w:rsidRPr="006805EA" w:rsidRDefault="003E5610" w:rsidP="006805EA">
      <w:pPr>
        <w:spacing w:line="360" w:lineRule="auto"/>
        <w:jc w:val="center"/>
        <w:rPr>
          <w:rFonts w:ascii="David" w:hAnsi="David" w:cs="David"/>
          <w:u w:val="single"/>
          <w:rtl/>
        </w:rPr>
      </w:pPr>
      <w:r w:rsidRPr="006805EA">
        <w:rPr>
          <w:rFonts w:ascii="David" w:hAnsi="David" w:cs="David"/>
          <w:u w:val="single"/>
          <w:rtl/>
        </w:rPr>
        <w:t>הובס</w:t>
      </w:r>
      <w:r w:rsidR="0037773A" w:rsidRPr="006805EA">
        <w:rPr>
          <w:rFonts w:ascii="David" w:hAnsi="David" w:cs="David"/>
          <w:u w:val="single"/>
          <w:rtl/>
        </w:rPr>
        <w:t>:</w:t>
      </w:r>
    </w:p>
    <w:p w14:paraId="35994B18" w14:textId="1375666F" w:rsidR="0037773A" w:rsidRPr="000B700A" w:rsidRDefault="006805EA" w:rsidP="000B700A">
      <w:pPr>
        <w:spacing w:line="360" w:lineRule="auto"/>
        <w:jc w:val="both"/>
        <w:rPr>
          <w:rFonts w:ascii="David" w:hAnsi="David" w:cs="David"/>
          <w:rtl/>
        </w:rPr>
      </w:pPr>
      <w:r w:rsidRPr="006805EA">
        <w:rPr>
          <w:rFonts w:ascii="David" w:hAnsi="David" w:cs="David" w:hint="cs"/>
          <w:rtl/>
        </w:rPr>
        <w:t xml:space="preserve">בגלל שכולם שווים ואין מספיק לכולם </w:t>
      </w:r>
      <w:r w:rsidRPr="000B700A">
        <w:rPr>
          <w:rFonts w:ascii="David" w:hAnsi="David" w:cs="David" w:hint="cs"/>
          <w:b/>
          <w:bCs/>
          <w:rtl/>
        </w:rPr>
        <w:t>בני אדם נעשים אויבים</w:t>
      </w:r>
      <w:r w:rsidRPr="006805EA">
        <w:rPr>
          <w:rFonts w:ascii="David" w:hAnsi="David" w:cs="David" w:hint="cs"/>
          <w:rtl/>
        </w:rPr>
        <w:t xml:space="preserve"> ומנסים להשמיד זה את זה. במצב כזה אין חברה והאדם חי חיי בדידות בסכנה מתמדת. הובס מדבר על </w:t>
      </w:r>
      <w:r w:rsidRPr="000B700A">
        <w:rPr>
          <w:rFonts w:ascii="David" w:hAnsi="David" w:cs="David" w:hint="cs"/>
          <w:b/>
          <w:bCs/>
          <w:rtl/>
        </w:rPr>
        <w:t>הצורך הקיומי של חיים</w:t>
      </w:r>
      <w:r w:rsidRPr="006805EA">
        <w:rPr>
          <w:rFonts w:ascii="David" w:hAnsi="David" w:cs="David" w:hint="cs"/>
          <w:rtl/>
        </w:rPr>
        <w:t xml:space="preserve">, של יכולת לפתח חברה, אין מה לדבר על הנדבכים הגבוהים יותר ללא בסיס זה. </w:t>
      </w:r>
      <w:r w:rsidR="000B700A" w:rsidRPr="000B700A">
        <w:rPr>
          <w:rFonts w:ascii="David" w:hAnsi="David" w:cs="David" w:hint="cs"/>
          <w:b/>
          <w:bCs/>
          <w:rtl/>
        </w:rPr>
        <w:t>משפט ושלטון כמשליט סדר וכמוצא למניעת מלחמה</w:t>
      </w:r>
      <w:r w:rsidR="000B700A" w:rsidRPr="000B700A">
        <w:rPr>
          <w:rFonts w:ascii="David" w:hAnsi="David" w:cs="David" w:hint="cs"/>
          <w:rtl/>
        </w:rPr>
        <w:t>.</w:t>
      </w:r>
    </w:p>
    <w:p w14:paraId="42EB08C8" w14:textId="06F1D7DE" w:rsidR="00893B3E" w:rsidRPr="00353E3B" w:rsidRDefault="00514BFB" w:rsidP="00353E3B">
      <w:pPr>
        <w:shd w:val="clear" w:color="auto" w:fill="FFCCCC"/>
        <w:spacing w:line="360" w:lineRule="auto"/>
        <w:jc w:val="center"/>
        <w:rPr>
          <w:rFonts w:ascii="David" w:hAnsi="David" w:cs="David"/>
          <w:u w:val="single"/>
          <w:rtl/>
        </w:rPr>
      </w:pPr>
      <w:r w:rsidRPr="00353E3B">
        <w:rPr>
          <w:rFonts w:ascii="David" w:hAnsi="David" w:cs="David"/>
          <w:u w:val="single"/>
          <w:rtl/>
        </w:rPr>
        <w:t>משפט טבעי</w:t>
      </w:r>
    </w:p>
    <w:p w14:paraId="3351DBFC" w14:textId="77777777" w:rsidR="006805EA" w:rsidRDefault="006805EA" w:rsidP="006805EA">
      <w:pPr>
        <w:spacing w:line="360" w:lineRule="auto"/>
        <w:rPr>
          <w:rFonts w:ascii="David" w:hAnsi="David" w:cs="David"/>
          <w:rtl/>
        </w:rPr>
      </w:pPr>
      <w:r w:rsidRPr="00E42B5D">
        <w:rPr>
          <w:rFonts w:ascii="David" w:hAnsi="David" w:cs="David" w:hint="cs"/>
          <w:u w:val="single"/>
          <w:rtl/>
        </w:rPr>
        <w:t>דברי רבי יוחנן</w:t>
      </w:r>
      <w:r>
        <w:rPr>
          <w:rFonts w:ascii="David" w:hAnsi="David" w:cs="David" w:hint="cs"/>
          <w:rtl/>
        </w:rPr>
        <w:t xml:space="preserve">: </w:t>
      </w:r>
      <w:r w:rsidRPr="006805EA">
        <w:rPr>
          <w:rFonts w:ascii="David" w:hAnsi="David" w:cs="David" w:hint="cs"/>
          <w:rtl/>
        </w:rPr>
        <w:t xml:space="preserve">"אלמלא ניתנה תורה היינו לימידין צניעות מחתול, וגזל מנמלה, ועריות מיונה. דרך ארץ מתרנגול - שמפייס ואחר כך בועל". </w:t>
      </w:r>
    </w:p>
    <w:p w14:paraId="0106EE44" w14:textId="575A9D43" w:rsidR="00E42B5D" w:rsidRDefault="006805EA" w:rsidP="00E42B5D">
      <w:pPr>
        <w:spacing w:line="360" w:lineRule="auto"/>
        <w:jc w:val="center"/>
        <w:rPr>
          <w:rFonts w:ascii="David" w:hAnsi="David" w:cs="David"/>
          <w:rtl/>
        </w:rPr>
      </w:pPr>
      <w:r w:rsidRPr="00E42B5D">
        <w:rPr>
          <w:rFonts w:ascii="David" w:hAnsi="David" w:cs="David" w:hint="cs"/>
          <w:u w:val="single"/>
          <w:rtl/>
        </w:rPr>
        <w:lastRenderedPageBreak/>
        <w:t>פירושו של רש"י</w:t>
      </w:r>
      <w:r>
        <w:rPr>
          <w:rFonts w:ascii="David" w:hAnsi="David" w:cs="David" w:hint="cs"/>
          <w:rtl/>
        </w:rPr>
        <w:t>:</w:t>
      </w:r>
    </w:p>
    <w:p w14:paraId="70816CE7" w14:textId="1A8613A5" w:rsidR="0030351F" w:rsidRPr="0030351F" w:rsidRDefault="006805EA" w:rsidP="00E42B5D">
      <w:pPr>
        <w:spacing w:line="360" w:lineRule="auto"/>
        <w:jc w:val="both"/>
        <w:rPr>
          <w:rFonts w:ascii="David" w:hAnsi="David" w:cs="David"/>
          <w:rtl/>
        </w:rPr>
      </w:pPr>
      <w:r w:rsidRPr="006805EA">
        <w:rPr>
          <w:rFonts w:ascii="David" w:hAnsi="David" w:cs="David" w:hint="cs"/>
          <w:rtl/>
        </w:rPr>
        <w:t>גם אם לא היו נותנים לנו כללים, היינו לומדים כל מיני דברים בסיסיים לבד, אם היינו מתבוננים בטבע. ניתן ללמוד מן הטבע ומיצורים שונים כל מיני מידות</w:t>
      </w:r>
      <w:r>
        <w:rPr>
          <w:rFonts w:ascii="David" w:hAnsi="David" w:cs="David" w:hint="cs"/>
          <w:rtl/>
        </w:rPr>
        <w:t>.</w:t>
      </w:r>
      <w:r w:rsidRPr="006805EA">
        <w:rPr>
          <w:b/>
          <w:bCs/>
          <w:rtl/>
        </w:rPr>
        <w:t xml:space="preserve"> </w:t>
      </w:r>
      <w:r w:rsidRPr="000B700A">
        <w:rPr>
          <w:rFonts w:ascii="David" w:hAnsi="David" w:cs="David"/>
          <w:rtl/>
        </w:rPr>
        <w:t>ההתבוננות שלנו בטבע נתונה לפרשנויות שונות ולכן הלמידה שלנו מהטבע יכולה להתפרש בצורה אחרת על ידי כל אחד.</w:t>
      </w:r>
      <w:r w:rsidRPr="000B700A">
        <w:rPr>
          <w:rFonts w:ascii="David" w:hAnsi="David" w:cs="David" w:hint="cs"/>
          <w:rtl/>
        </w:rPr>
        <w:t xml:space="preserve"> היכולת של האדם להסתכל בטבע ולבחור צניעות מחתול ולא אכזריות מחתו</w:t>
      </w:r>
      <w:r w:rsidR="000B700A">
        <w:rPr>
          <w:rFonts w:ascii="David" w:hAnsi="David" w:cs="David" w:hint="cs"/>
          <w:rtl/>
        </w:rPr>
        <w:t>ל היא תבונה</w:t>
      </w:r>
      <w:r w:rsidRPr="000B700A">
        <w:rPr>
          <w:rFonts w:ascii="David" w:hAnsi="David" w:cs="David" w:hint="cs"/>
          <w:rtl/>
        </w:rPr>
        <w:t xml:space="preserve"> מוסרית.</w:t>
      </w:r>
      <w:r w:rsidR="0030351F" w:rsidRPr="000B700A">
        <w:rPr>
          <w:rFonts w:ascii="David" w:hAnsi="David" w:cs="David" w:hint="cs"/>
          <w:rtl/>
        </w:rPr>
        <w:t xml:space="preserve"> </w:t>
      </w:r>
      <w:r w:rsidR="0030351F" w:rsidRPr="0030351F">
        <w:rPr>
          <w:rFonts w:ascii="David" w:hAnsi="David" w:cs="David" w:hint="cs"/>
          <w:b/>
          <w:bCs/>
          <w:rtl/>
        </w:rPr>
        <w:t>לאדם תבונה מוסרית, הוא יודע להבדיל בין טוב לרע ואפשר לתבוע מן האנושות להבדיל בין טוב לרע</w:t>
      </w:r>
      <w:r w:rsidR="0030351F" w:rsidRPr="0030351F">
        <w:rPr>
          <w:rFonts w:ascii="David" w:hAnsi="David" w:cs="David" w:hint="cs"/>
          <w:rtl/>
        </w:rPr>
        <w:t>. קיימת כאן הנחה כי בני אדם תבוניים מבחינה מוסרית, יש דברים שאפשר לצפות מהם.</w:t>
      </w:r>
    </w:p>
    <w:p w14:paraId="75AA5010" w14:textId="55DF451C" w:rsidR="006805EA" w:rsidRDefault="0030351F" w:rsidP="0030351F">
      <w:pPr>
        <w:spacing w:line="360" w:lineRule="auto"/>
        <w:rPr>
          <w:rFonts w:ascii="David" w:hAnsi="David" w:cs="David" w:hint="cs"/>
          <w:rtl/>
        </w:rPr>
      </w:pPr>
      <w:r w:rsidRPr="0030351F">
        <w:rPr>
          <w:rFonts w:ascii="David" w:hAnsi="David" w:cs="David" w:hint="cs"/>
          <w:u w:val="single"/>
          <w:rtl/>
        </w:rPr>
        <w:t>מוסר אוניברסלי</w:t>
      </w:r>
      <w:r w:rsidRPr="0030351F">
        <w:rPr>
          <w:rFonts w:ascii="David" w:hAnsi="David" w:cs="David" w:hint="cs"/>
          <w:rtl/>
        </w:rPr>
        <w:t xml:space="preserve">: ישנם רכיבים של מוסר שאנו משוכנעים שהתשובה אינה רק האם זה מקובל או לא, אלא שקיימת </w:t>
      </w:r>
      <w:r w:rsidRPr="0030351F">
        <w:rPr>
          <w:rFonts w:ascii="David" w:hAnsi="David" w:cs="David" w:hint="cs"/>
          <w:b/>
          <w:bCs/>
          <w:rtl/>
        </w:rPr>
        <w:t xml:space="preserve">תשובה נכונה </w:t>
      </w:r>
      <w:r w:rsidRPr="0030351F">
        <w:rPr>
          <w:rFonts w:ascii="David" w:hAnsi="David" w:cs="David" w:hint="cs"/>
          <w:rtl/>
        </w:rPr>
        <w:t>והמוסר האוניברסלי ישמש חלק מהמשפט</w:t>
      </w:r>
      <w:r>
        <w:rPr>
          <w:rFonts w:ascii="David" w:hAnsi="David" w:cs="David" w:hint="cs"/>
          <w:rtl/>
        </w:rPr>
        <w:t>.</w:t>
      </w:r>
    </w:p>
    <w:p w14:paraId="716B2DB8" w14:textId="7B1E877F" w:rsidR="0030351F" w:rsidRPr="0030351F" w:rsidRDefault="0030351F" w:rsidP="0036495F">
      <w:pPr>
        <w:spacing w:line="360" w:lineRule="auto"/>
        <w:jc w:val="both"/>
        <w:rPr>
          <w:rFonts w:ascii="David" w:hAnsi="David" w:cs="David" w:hint="cs"/>
          <w:rtl/>
        </w:rPr>
      </w:pPr>
      <w:r w:rsidRPr="0030351F">
        <w:rPr>
          <w:rFonts w:ascii="David" w:hAnsi="David" w:cs="David" w:hint="cs"/>
          <w:u w:val="single"/>
          <w:rtl/>
        </w:rPr>
        <w:t>משפט טבעי</w:t>
      </w:r>
      <w:r w:rsidRPr="0030351F">
        <w:rPr>
          <w:rFonts w:ascii="David" w:hAnsi="David" w:cs="David" w:hint="cs"/>
          <w:rtl/>
        </w:rPr>
        <w:t xml:space="preserve"> - </w:t>
      </w:r>
      <w:r w:rsidRPr="0030351F">
        <w:rPr>
          <w:rFonts w:ascii="David" w:hAnsi="David" w:cs="David" w:hint="cs"/>
          <w:b/>
          <w:bCs/>
          <w:rtl/>
        </w:rPr>
        <w:t>גם מוסר אוניברסלי מהווה חלק מהמשפט ולכן ניתן גם לתבוע מתוכו.</w:t>
      </w:r>
      <w:r w:rsidRPr="0030351F">
        <w:rPr>
          <w:rFonts w:ascii="David" w:hAnsi="David" w:cs="David" w:hint="cs"/>
          <w:rtl/>
        </w:rPr>
        <w:t xml:space="preserve"> הוא מחייב גם מבחינה משפטית ולא רק מבחינה מוסרית ומשמש חלק מן המשפט. המשפט הטבעי מניח כי קיימים ערכים שמוכנים לתבוע אותם גם אם הם לא מקובלים בחברה מסוימת.</w:t>
      </w:r>
    </w:p>
    <w:p w14:paraId="20CB2F62" w14:textId="157BDDA1" w:rsidR="006805EA" w:rsidRPr="00A52280" w:rsidRDefault="00FC3CA8" w:rsidP="00FC3CA8">
      <w:pPr>
        <w:spacing w:line="360" w:lineRule="auto"/>
        <w:jc w:val="both"/>
        <w:rPr>
          <w:rFonts w:ascii="David" w:hAnsi="David" w:cs="David"/>
          <w:rtl/>
        </w:rPr>
      </w:pPr>
      <w:r>
        <w:rPr>
          <w:rFonts w:ascii="David" w:hAnsi="David" w:cs="David" w:hint="cs"/>
          <w:rtl/>
        </w:rPr>
        <w:t>ישנה</w:t>
      </w:r>
      <w:r w:rsidR="00A52280" w:rsidRPr="00FC3CA8">
        <w:rPr>
          <w:rFonts w:ascii="David" w:hAnsi="David" w:cs="David" w:hint="cs"/>
          <w:rtl/>
        </w:rPr>
        <w:t xml:space="preserve"> גישה שאומרת</w:t>
      </w:r>
      <w:r w:rsidR="00A52280" w:rsidRPr="00A52280">
        <w:rPr>
          <w:rFonts w:ascii="David" w:hAnsi="David" w:cs="David" w:hint="cs"/>
          <w:b/>
          <w:bCs/>
          <w:rtl/>
        </w:rPr>
        <w:t xml:space="preserve"> שיש נושאים מוסריים שבהם קיימת תשובה אחת נכונה מבחינה אוניברסלית, זוהי עמדת המוסר הטבעי.</w:t>
      </w:r>
      <w:r w:rsidR="00A52280" w:rsidRPr="00A52280">
        <w:rPr>
          <w:rFonts w:hint="cs"/>
          <w:rtl/>
        </w:rPr>
        <w:t xml:space="preserve"> </w:t>
      </w:r>
      <w:r w:rsidR="00A52280" w:rsidRPr="00A52280">
        <w:rPr>
          <w:rFonts w:ascii="David" w:hAnsi="David" w:cs="David" w:hint="cs"/>
          <w:rtl/>
        </w:rPr>
        <w:t>עצם ז</w:t>
      </w:r>
      <w:r w:rsidR="00A52280">
        <w:rPr>
          <w:rFonts w:ascii="David" w:hAnsi="David" w:cs="David" w:hint="cs"/>
          <w:rtl/>
        </w:rPr>
        <w:t>ה שיש ויכוח מה הדבר המוסרי מלמד</w:t>
      </w:r>
      <w:r w:rsidR="00A52280" w:rsidRPr="00A52280">
        <w:rPr>
          <w:rFonts w:ascii="David" w:hAnsi="David" w:cs="David" w:hint="cs"/>
          <w:rtl/>
        </w:rPr>
        <w:t xml:space="preserve"> שאנו סבורים שיש תשובה נכונה שאינה תלוית חברה.</w:t>
      </w:r>
    </w:p>
    <w:p w14:paraId="06F3202A" w14:textId="14E31C1F" w:rsidR="004068D1" w:rsidRDefault="00E42B5D" w:rsidP="00E42B5D">
      <w:pPr>
        <w:spacing w:line="360" w:lineRule="auto"/>
        <w:jc w:val="center"/>
        <w:rPr>
          <w:rFonts w:ascii="David" w:hAnsi="David" w:cs="David"/>
          <w:rtl/>
        </w:rPr>
      </w:pPr>
      <w:r w:rsidRPr="00E42B5D">
        <w:rPr>
          <w:rFonts w:ascii="David" w:hAnsi="David" w:cs="David" w:hint="cs"/>
          <w:u w:val="single"/>
          <w:rtl/>
        </w:rPr>
        <w:t>מרקוס טוליוס קיקרו</w:t>
      </w:r>
      <w:r>
        <w:rPr>
          <w:rFonts w:ascii="David" w:hAnsi="David" w:cs="David" w:hint="cs"/>
          <w:rtl/>
        </w:rPr>
        <w:t>:</w:t>
      </w:r>
    </w:p>
    <w:p w14:paraId="67BA979E" w14:textId="031F74E3" w:rsidR="00E42B5D" w:rsidRDefault="007946E9" w:rsidP="00FC3CA8">
      <w:pPr>
        <w:spacing w:line="360" w:lineRule="auto"/>
        <w:jc w:val="both"/>
        <w:rPr>
          <w:rFonts w:ascii="David" w:hAnsi="David" w:cs="David"/>
          <w:rtl/>
        </w:rPr>
      </w:pPr>
      <w:r w:rsidRPr="007946E9">
        <w:rPr>
          <w:rFonts w:ascii="David" w:hAnsi="David" w:cs="David" w:hint="cs"/>
          <w:rtl/>
        </w:rPr>
        <w:t xml:space="preserve">החוק האמיתי הוא התבונה שעומדת בהתאמה עם הטבע </w:t>
      </w:r>
      <w:r w:rsidRPr="007946E9">
        <w:rPr>
          <w:rFonts w:ascii="David" w:hAnsi="David" w:cs="David" w:hint="cs"/>
          <w:b/>
          <w:bCs/>
          <w:rtl/>
        </w:rPr>
        <w:t>יש יסודות, רכיבים תבוניים ולכן החוק הוא אוניברסלי ולא תלוי חברה.</w:t>
      </w:r>
      <w:r w:rsidR="00FC3CA8">
        <w:rPr>
          <w:rFonts w:ascii="David" w:hAnsi="David" w:cs="David" w:hint="cs"/>
          <w:rtl/>
        </w:rPr>
        <w:t xml:space="preserve"> לא כ</w:t>
      </w:r>
      <w:r>
        <w:rPr>
          <w:rFonts w:ascii="David" w:hAnsi="David" w:cs="David" w:hint="cs"/>
          <w:rtl/>
        </w:rPr>
        <w:t xml:space="preserve">ל חוק מבוסס על תבונה, </w:t>
      </w:r>
      <w:r w:rsidRPr="007946E9">
        <w:rPr>
          <w:rFonts w:ascii="David" w:hAnsi="David" w:cs="David" w:hint="cs"/>
          <w:u w:val="single"/>
          <w:rtl/>
        </w:rPr>
        <w:t>לדוג'</w:t>
      </w:r>
      <w:r>
        <w:rPr>
          <w:rFonts w:ascii="David" w:hAnsi="David" w:cs="David" w:hint="cs"/>
          <w:rtl/>
        </w:rPr>
        <w:t>: חוק שקובע באיזה צד בכביש נוסעים.</w:t>
      </w:r>
    </w:p>
    <w:p w14:paraId="0FDABA3F" w14:textId="43CF8F49" w:rsidR="007946E9" w:rsidRDefault="000B700A" w:rsidP="00B52A63">
      <w:pPr>
        <w:spacing w:line="360" w:lineRule="auto"/>
        <w:jc w:val="both"/>
        <w:rPr>
          <w:rFonts w:ascii="David" w:hAnsi="David" w:cs="David"/>
          <w:rtl/>
        </w:rPr>
      </w:pPr>
      <w:r>
        <w:rPr>
          <w:rFonts w:ascii="David" w:hAnsi="David" w:cs="David" w:hint="cs"/>
          <w:noProof/>
          <w:rtl/>
        </w:rPr>
        <mc:AlternateContent>
          <mc:Choice Requires="wps">
            <w:drawing>
              <wp:anchor distT="0" distB="0" distL="114300" distR="114300" simplePos="0" relativeHeight="251720704" behindDoc="0" locked="0" layoutInCell="1" allowOverlap="1" wp14:anchorId="7EDB7823" wp14:editId="23257C34">
                <wp:simplePos x="0" y="0"/>
                <wp:positionH relativeFrom="margin">
                  <wp:posOffset>-12700</wp:posOffset>
                </wp:positionH>
                <wp:positionV relativeFrom="page">
                  <wp:posOffset>5591175</wp:posOffset>
                </wp:positionV>
                <wp:extent cx="5743575" cy="485775"/>
                <wp:effectExtent l="0" t="0" r="28575" b="28575"/>
                <wp:wrapNone/>
                <wp:docPr id="18" name="תיבת טקסט 18"/>
                <wp:cNvGraphicFramePr/>
                <a:graphic xmlns:a="http://schemas.openxmlformats.org/drawingml/2006/main">
                  <a:graphicData uri="http://schemas.microsoft.com/office/word/2010/wordprocessingShape">
                    <wps:wsp>
                      <wps:cNvSpPr txBox="1"/>
                      <wps:spPr>
                        <a:xfrm>
                          <a:off x="0" y="0"/>
                          <a:ext cx="5743575" cy="485775"/>
                        </a:xfrm>
                        <a:prstGeom prst="rect">
                          <a:avLst/>
                        </a:prstGeom>
                        <a:solidFill>
                          <a:schemeClr val="lt1"/>
                        </a:solidFill>
                        <a:ln w="6350">
                          <a:solidFill>
                            <a:prstClr val="black"/>
                          </a:solidFill>
                          <a:prstDash val="dash"/>
                        </a:ln>
                      </wps:spPr>
                      <wps:txbx>
                        <w:txbxContent>
                          <w:p w14:paraId="3034AFBE" w14:textId="6CF7F058" w:rsidR="000D5918" w:rsidRPr="00CA0648" w:rsidRDefault="000D5918" w:rsidP="00B52A63">
                            <w:pPr>
                              <w:spacing w:line="360" w:lineRule="auto"/>
                              <w:jc w:val="both"/>
                              <w:rPr>
                                <w:rFonts w:ascii="David" w:eastAsia="Calibri" w:hAnsi="David" w:cs="David"/>
                                <w:color w:val="000000"/>
                                <w:rtl/>
                              </w:rPr>
                            </w:pPr>
                            <w:r w:rsidRPr="00CA0648">
                              <w:rPr>
                                <w:rFonts w:ascii="David" w:eastAsia="Calibri" w:hAnsi="David" w:cs="David" w:hint="cs"/>
                                <w:color w:val="000000"/>
                                <w:u w:val="single"/>
                                <w:rtl/>
                              </w:rPr>
                              <w:t>טענת המשפט הטבעי</w:t>
                            </w:r>
                            <w:r w:rsidRPr="00CA0648">
                              <w:rPr>
                                <w:rFonts w:ascii="David" w:eastAsia="Calibri" w:hAnsi="David" w:cs="David" w:hint="cs"/>
                                <w:color w:val="000000"/>
                                <w:rtl/>
                              </w:rPr>
                              <w:t xml:space="preserve"> - </w:t>
                            </w:r>
                            <w:r w:rsidRPr="00CA0648">
                              <w:rPr>
                                <w:rFonts w:ascii="David" w:eastAsia="Calibri" w:hAnsi="David" w:cs="David" w:hint="cs"/>
                                <w:b/>
                                <w:bCs/>
                                <w:color w:val="000000"/>
                                <w:rtl/>
                              </w:rPr>
                              <w:t>יש גרעין חקיקה</w:t>
                            </w:r>
                            <w:r w:rsidRPr="00CA0648">
                              <w:rPr>
                                <w:rFonts w:ascii="David" w:eastAsia="Calibri" w:hAnsi="David" w:cs="David" w:hint="cs"/>
                                <w:color w:val="000000"/>
                                <w:rtl/>
                              </w:rPr>
                              <w:t xml:space="preserve"> לא תלוי מקום, לא תלוי זמן ולא תלוי חברה. גרעין זה מחייב גם מבחינה משפטית. חוק שסותר את גרעין זה אינו תופס ואינו אפשרי. </w:t>
                            </w:r>
                          </w:p>
                          <w:p w14:paraId="4F808C08" w14:textId="77777777" w:rsidR="000D5918" w:rsidRDefault="000D59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B7823" id="_x0000_t202" coordsize="21600,21600" o:spt="202" path="m,l,21600r21600,l21600,xe">
                <v:stroke joinstyle="miter"/>
                <v:path gradientshapeok="t" o:connecttype="rect"/>
              </v:shapetype>
              <v:shape id="תיבת טקסט 18" o:spid="_x0000_s1026" type="#_x0000_t202" style="position:absolute;left:0;text-align:left;margin-left:-1pt;margin-top:440.25pt;width:452.25pt;height:38.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" fillcolor="white [3201]" strokeweight=".5pt">
                <v:stroke dashstyle="dash"/>
                <v:textbox>
                  <w:txbxContent>
                    <w:p w14:paraId="3034AFBE" w14:textId="6CF7F058" w:rsidR="000D5918" w:rsidRPr="00CA0648" w:rsidRDefault="000D5918" w:rsidP="00B52A63">
                      <w:pPr>
                        <w:spacing w:line="360" w:lineRule="auto"/>
                        <w:jc w:val="both"/>
                        <w:rPr>
                          <w:rFonts w:ascii="David" w:eastAsia="Calibri" w:hAnsi="David" w:cs="David"/>
                          <w:color w:val="000000"/>
                          <w:rtl/>
                        </w:rPr>
                      </w:pPr>
                      <w:r w:rsidRPr="00CA0648">
                        <w:rPr>
                          <w:rFonts w:ascii="David" w:eastAsia="Calibri" w:hAnsi="David" w:cs="David" w:hint="cs"/>
                          <w:color w:val="000000"/>
                          <w:u w:val="single"/>
                          <w:rtl/>
                        </w:rPr>
                        <w:t>טענת המשפט הטבעי</w:t>
                      </w:r>
                      <w:r w:rsidRPr="00CA0648">
                        <w:rPr>
                          <w:rFonts w:ascii="David" w:eastAsia="Calibri" w:hAnsi="David" w:cs="David" w:hint="cs"/>
                          <w:color w:val="000000"/>
                          <w:rtl/>
                        </w:rPr>
                        <w:t xml:space="preserve"> - </w:t>
                      </w:r>
                      <w:r w:rsidRPr="00CA0648">
                        <w:rPr>
                          <w:rFonts w:ascii="David" w:eastAsia="Calibri" w:hAnsi="David" w:cs="David" w:hint="cs"/>
                          <w:b/>
                          <w:bCs/>
                          <w:color w:val="000000"/>
                          <w:rtl/>
                        </w:rPr>
                        <w:t>יש גרעין חקיקה</w:t>
                      </w:r>
                      <w:r w:rsidRPr="00CA0648">
                        <w:rPr>
                          <w:rFonts w:ascii="David" w:eastAsia="Calibri" w:hAnsi="David" w:cs="David" w:hint="cs"/>
                          <w:color w:val="000000"/>
                          <w:rtl/>
                        </w:rPr>
                        <w:t xml:space="preserve"> לא תלוי מקום, לא תלוי זמן ולא תלוי חברה. גרעין זה מחייב גם מבחינה משפטית. חוק שסותר את גרעין זה אינו תופס ואינו אפשרי. </w:t>
                      </w:r>
                    </w:p>
                    <w:p w14:paraId="4F808C08" w14:textId="77777777" w:rsidR="000D5918" w:rsidRDefault="000D5918"/>
                  </w:txbxContent>
                </v:textbox>
                <w10:wrap anchorx="margin" anchory="page"/>
              </v:shape>
            </w:pict>
          </mc:Fallback>
        </mc:AlternateContent>
      </w:r>
      <w:r w:rsidR="007946E9" w:rsidRPr="007946E9">
        <w:rPr>
          <w:rFonts w:ascii="David" w:hAnsi="David" w:cs="David" w:hint="cs"/>
          <w:rtl/>
        </w:rPr>
        <w:t xml:space="preserve">הרעיון הוא שהמוסר מתפתח אך זה לא אומר שדברים שבעבר עשינו היו </w:t>
      </w:r>
      <w:r w:rsidR="007946E9" w:rsidRPr="00FC3CA8">
        <w:rPr>
          <w:rFonts w:ascii="David" w:hAnsi="David" w:cs="David" w:hint="cs"/>
          <w:rtl/>
        </w:rPr>
        <w:t>בסדר, המוסר עצמו נתפס כמשהו שלא היה נכון לעולם.</w:t>
      </w:r>
      <w:r w:rsidR="007946E9">
        <w:rPr>
          <w:rFonts w:ascii="David" w:hAnsi="David" w:cs="David" w:hint="cs"/>
          <w:b/>
          <w:bCs/>
          <w:rtl/>
        </w:rPr>
        <w:t xml:space="preserve"> </w:t>
      </w:r>
      <w:r w:rsidR="007946E9" w:rsidRPr="00FC3CA8">
        <w:rPr>
          <w:rFonts w:ascii="David" w:hAnsi="David" w:cs="David" w:hint="cs"/>
          <w:rtl/>
        </w:rPr>
        <w:t>יש יסודות מוסרים אוניברסליים, חוק לא צודק איננו חוק.</w:t>
      </w:r>
      <w:r w:rsidR="00B52A63" w:rsidRPr="00FC3CA8">
        <w:rPr>
          <w:rFonts w:ascii="David" w:hAnsi="David" w:cs="David" w:hint="cs"/>
          <w:rtl/>
        </w:rPr>
        <w:t xml:space="preserve"> לא</w:t>
      </w:r>
      <w:r w:rsidR="00B52A63" w:rsidRPr="00B52A63">
        <w:rPr>
          <w:rFonts w:ascii="David" w:hAnsi="David" w:cs="David" w:hint="cs"/>
          <w:rtl/>
        </w:rPr>
        <w:t xml:space="preserve"> רק שיש מוסר מוחלט, אלא </w:t>
      </w:r>
      <w:r w:rsidR="00B52A63" w:rsidRPr="00FC3CA8">
        <w:rPr>
          <w:rFonts w:ascii="David" w:hAnsi="David" w:cs="David" w:hint="cs"/>
          <w:b/>
          <w:bCs/>
          <w:rtl/>
        </w:rPr>
        <w:t>יש יסודות אוניברסלי</w:t>
      </w:r>
      <w:r w:rsidR="00FC3CA8">
        <w:rPr>
          <w:rFonts w:ascii="David" w:hAnsi="David" w:cs="David" w:hint="cs"/>
          <w:b/>
          <w:bCs/>
          <w:rtl/>
        </w:rPr>
        <w:t>ים שלא תלויי זמן מקום וחברה ש</w:t>
      </w:r>
      <w:r w:rsidR="00B52A63" w:rsidRPr="00FC3CA8">
        <w:rPr>
          <w:rFonts w:ascii="David" w:hAnsi="David" w:cs="David" w:hint="cs"/>
          <w:b/>
          <w:bCs/>
          <w:rtl/>
        </w:rPr>
        <w:t>משפיעים על המעמד החוקי</w:t>
      </w:r>
      <w:r w:rsidR="00B52A63" w:rsidRPr="00B52A63">
        <w:rPr>
          <w:rFonts w:ascii="David" w:hAnsi="David" w:cs="David" w:hint="cs"/>
          <w:rtl/>
        </w:rPr>
        <w:t>. ולחוקק חוק שנוגד אותם לא תופס בכלל.</w:t>
      </w:r>
    </w:p>
    <w:p w14:paraId="741D854B" w14:textId="59DEC0C2" w:rsidR="00B52A63" w:rsidRPr="00B52A63" w:rsidRDefault="00B52A63" w:rsidP="00B52A63">
      <w:pPr>
        <w:spacing w:line="360" w:lineRule="auto"/>
        <w:jc w:val="both"/>
        <w:rPr>
          <w:rFonts w:ascii="David" w:hAnsi="David" w:cs="David"/>
          <w:rtl/>
        </w:rPr>
      </w:pPr>
    </w:p>
    <w:p w14:paraId="6E266ABF" w14:textId="77777777" w:rsidR="007946E9" w:rsidRPr="007946E9" w:rsidRDefault="007946E9" w:rsidP="007946E9">
      <w:pPr>
        <w:spacing w:line="360" w:lineRule="auto"/>
        <w:rPr>
          <w:rFonts w:ascii="David" w:hAnsi="David" w:cs="David"/>
          <w:b/>
          <w:bCs/>
          <w:rtl/>
        </w:rPr>
      </w:pPr>
    </w:p>
    <w:p w14:paraId="1DFCBA19" w14:textId="0EAA5250" w:rsidR="007946E9" w:rsidRDefault="00CA0648" w:rsidP="00274214">
      <w:pPr>
        <w:spacing w:line="360" w:lineRule="auto"/>
        <w:jc w:val="center"/>
        <w:rPr>
          <w:rFonts w:ascii="David" w:hAnsi="David" w:cs="David"/>
          <w:rtl/>
        </w:rPr>
      </w:pPr>
      <w:r>
        <w:rPr>
          <w:rFonts w:ascii="David" w:hAnsi="David" w:cs="David" w:hint="cs"/>
          <w:u w:val="single"/>
          <w:rtl/>
        </w:rPr>
        <w:t>תומס אקווינ</w:t>
      </w:r>
      <w:r w:rsidR="00274214" w:rsidRPr="00274214">
        <w:rPr>
          <w:rFonts w:ascii="David" w:hAnsi="David" w:cs="David" w:hint="cs"/>
          <w:u w:val="single"/>
          <w:rtl/>
        </w:rPr>
        <w:t>ס</w:t>
      </w:r>
      <w:r w:rsidR="00274214">
        <w:rPr>
          <w:rFonts w:ascii="David" w:hAnsi="David" w:cs="David" w:hint="cs"/>
          <w:rtl/>
        </w:rPr>
        <w:t>:</w:t>
      </w:r>
    </w:p>
    <w:p w14:paraId="4C093948" w14:textId="7CBB8D30" w:rsidR="00274214" w:rsidRPr="00274214" w:rsidRDefault="00274214" w:rsidP="009A40E1">
      <w:pPr>
        <w:spacing w:line="360" w:lineRule="auto"/>
        <w:jc w:val="both"/>
        <w:rPr>
          <w:rFonts w:ascii="David" w:hAnsi="David" w:cs="David"/>
          <w:rtl/>
        </w:rPr>
      </w:pPr>
      <w:r>
        <w:rPr>
          <w:rFonts w:ascii="David" w:hAnsi="David" w:cs="David" w:hint="cs"/>
          <w:rtl/>
        </w:rPr>
        <w:t xml:space="preserve">ע"פ תומס המשפט הוא מגביל, </w:t>
      </w:r>
      <w:r w:rsidRPr="00274214">
        <w:rPr>
          <w:rFonts w:ascii="David" w:hAnsi="David" w:cs="David" w:hint="cs"/>
          <w:rtl/>
        </w:rPr>
        <w:t>הוא אומר מה מותר אך גם מה אסור לעשות.</w:t>
      </w:r>
      <w:r>
        <w:rPr>
          <w:rFonts w:ascii="David" w:hAnsi="David" w:cs="David" w:hint="cs"/>
          <w:rtl/>
        </w:rPr>
        <w:t xml:space="preserve"> </w:t>
      </w:r>
      <w:r w:rsidRPr="00274214">
        <w:rPr>
          <w:rFonts w:ascii="David" w:hAnsi="David" w:cs="David" w:hint="cs"/>
          <w:b/>
          <w:bCs/>
          <w:rtl/>
        </w:rPr>
        <w:t>מטרת המשפט היא טובת הכלל</w:t>
      </w:r>
      <w:r w:rsidRPr="00274214">
        <w:rPr>
          <w:rFonts w:ascii="David" w:hAnsi="David" w:cs="David" w:hint="cs"/>
          <w:rtl/>
        </w:rPr>
        <w:t>, אולי יש הקרבה של החירות של היחיד, אך בסה"כ יש ראייה של טובת הכלל. אנו מפקידים את החוק בידי מי שאנו סבורים כי ישקף את טובת הכלל.</w:t>
      </w:r>
      <w:r>
        <w:rPr>
          <w:rFonts w:ascii="David" w:hAnsi="David" w:cs="David" w:hint="cs"/>
          <w:rtl/>
        </w:rPr>
        <w:t xml:space="preserve"> </w:t>
      </w:r>
      <w:r w:rsidRPr="00274214">
        <w:rPr>
          <w:rFonts w:ascii="David" w:hAnsi="David" w:cs="David" w:hint="cs"/>
          <w:rtl/>
        </w:rPr>
        <w:t>צריך ליישם את הטוב ולא להחליט מה אנו חושבים שטוב. חוק שאיננו טוב אינו חוק.</w:t>
      </w:r>
    </w:p>
    <w:p w14:paraId="7FB32897" w14:textId="036E9726" w:rsidR="007946E9" w:rsidRDefault="00274214" w:rsidP="007946E9">
      <w:pPr>
        <w:spacing w:line="360" w:lineRule="auto"/>
        <w:rPr>
          <w:rFonts w:ascii="David" w:hAnsi="David" w:cs="David"/>
          <w:rtl/>
        </w:rPr>
      </w:pPr>
      <w:r>
        <w:rPr>
          <w:rFonts w:ascii="David" w:hAnsi="David" w:cs="David" w:hint="cs"/>
          <w:rtl/>
        </w:rPr>
        <w:t xml:space="preserve">** </w:t>
      </w:r>
      <w:r w:rsidRPr="00274214">
        <w:rPr>
          <w:rFonts w:ascii="David" w:hAnsi="David" w:cs="David" w:hint="cs"/>
          <w:u w:val="single"/>
          <w:rtl/>
        </w:rPr>
        <w:t>לאסור</w:t>
      </w:r>
      <w:r>
        <w:rPr>
          <w:rFonts w:ascii="David" w:hAnsi="David" w:cs="David" w:hint="cs"/>
          <w:rtl/>
        </w:rPr>
        <w:t xml:space="preserve"> - לקשור. </w:t>
      </w:r>
    </w:p>
    <w:p w14:paraId="44A92CB9" w14:textId="7534D80D" w:rsidR="0050109D" w:rsidRDefault="0050109D" w:rsidP="007946E9">
      <w:pPr>
        <w:spacing w:line="360" w:lineRule="auto"/>
        <w:rPr>
          <w:rFonts w:ascii="David" w:hAnsi="David" w:cs="David"/>
          <w:rtl/>
        </w:rPr>
      </w:pPr>
      <w:r w:rsidRPr="0050109D">
        <w:rPr>
          <w:rFonts w:ascii="David" w:hAnsi="David" w:cs="David" w:hint="cs"/>
          <w:u w:val="single"/>
          <w:rtl/>
        </w:rPr>
        <w:t>ארבעת החוקים של אקווינס</w:t>
      </w:r>
      <w:r>
        <w:rPr>
          <w:rFonts w:ascii="David" w:hAnsi="David" w:cs="David" w:hint="cs"/>
          <w:rtl/>
        </w:rPr>
        <w:t xml:space="preserve">: </w:t>
      </w:r>
    </w:p>
    <w:p w14:paraId="07517412" w14:textId="507C0D92" w:rsidR="0050109D" w:rsidRDefault="0050109D" w:rsidP="0050109D">
      <w:pPr>
        <w:pStyle w:val="a4"/>
        <w:numPr>
          <w:ilvl w:val="0"/>
          <w:numId w:val="13"/>
        </w:numPr>
        <w:spacing w:line="360" w:lineRule="auto"/>
        <w:rPr>
          <w:rFonts w:ascii="David" w:hAnsi="David" w:cs="David" w:hint="cs"/>
        </w:rPr>
      </w:pPr>
      <w:r w:rsidRPr="0050109D">
        <w:rPr>
          <w:rFonts w:ascii="David" w:hAnsi="David" w:cs="David"/>
          <w:u w:val="single"/>
          <w:rtl/>
        </w:rPr>
        <w:t>חוק נצחי</w:t>
      </w:r>
      <w:r w:rsidRPr="0050109D">
        <w:rPr>
          <w:rFonts w:ascii="David" w:hAnsi="David" w:cs="David"/>
          <w:rtl/>
        </w:rPr>
        <w:t xml:space="preserve">: כללים שנתנו </w:t>
      </w:r>
      <w:r w:rsidRPr="00BF108A">
        <w:rPr>
          <w:rFonts w:ascii="David" w:hAnsi="David" w:cs="David"/>
          <w:b/>
          <w:bCs/>
          <w:rtl/>
        </w:rPr>
        <w:t>מאת האל</w:t>
      </w:r>
      <w:r w:rsidRPr="0050109D">
        <w:rPr>
          <w:rFonts w:ascii="David" w:hAnsi="David" w:cs="David"/>
          <w:rtl/>
        </w:rPr>
        <w:t xml:space="preserve"> החלים על כל הבריאה</w:t>
      </w:r>
      <w:r>
        <w:rPr>
          <w:rFonts w:ascii="David" w:hAnsi="David" w:cs="David" w:hint="cs"/>
          <w:rtl/>
        </w:rPr>
        <w:t>.</w:t>
      </w:r>
    </w:p>
    <w:p w14:paraId="7E6FC406" w14:textId="4FA7EF2D" w:rsidR="0050109D" w:rsidRDefault="0050109D" w:rsidP="00FC3CA8">
      <w:pPr>
        <w:pStyle w:val="a4"/>
        <w:numPr>
          <w:ilvl w:val="0"/>
          <w:numId w:val="13"/>
        </w:numPr>
        <w:spacing w:line="360" w:lineRule="auto"/>
        <w:jc w:val="both"/>
        <w:rPr>
          <w:rFonts w:ascii="David" w:hAnsi="David" w:cs="David"/>
        </w:rPr>
      </w:pPr>
      <w:r w:rsidRPr="0050109D">
        <w:rPr>
          <w:rFonts w:ascii="David" w:hAnsi="David" w:cs="David"/>
          <w:u w:val="single"/>
          <w:rtl/>
        </w:rPr>
        <w:t>חוק טבעי</w:t>
      </w:r>
      <w:r w:rsidRPr="0050109D">
        <w:rPr>
          <w:rFonts w:ascii="David" w:hAnsi="David" w:cs="David"/>
          <w:rtl/>
        </w:rPr>
        <w:t xml:space="preserve">: אותו חלק של המשפט הנצחי </w:t>
      </w:r>
      <w:r w:rsidRPr="00FC3CA8">
        <w:rPr>
          <w:rFonts w:ascii="David" w:hAnsi="David" w:cs="David"/>
          <w:b/>
          <w:bCs/>
          <w:rtl/>
        </w:rPr>
        <w:t>שנגיש לתבונה האנושית</w:t>
      </w:r>
      <w:r w:rsidRPr="0050109D">
        <w:rPr>
          <w:rFonts w:ascii="David" w:hAnsi="David" w:cs="David" w:hint="cs"/>
          <w:rtl/>
        </w:rPr>
        <w:t>.</w:t>
      </w:r>
    </w:p>
    <w:p w14:paraId="6CDF540D" w14:textId="37924AD2" w:rsidR="0050109D" w:rsidRDefault="0050109D" w:rsidP="0050109D">
      <w:pPr>
        <w:pStyle w:val="a4"/>
        <w:numPr>
          <w:ilvl w:val="0"/>
          <w:numId w:val="13"/>
        </w:numPr>
        <w:spacing w:line="360" w:lineRule="auto"/>
        <w:rPr>
          <w:rFonts w:ascii="David" w:hAnsi="David" w:cs="David"/>
        </w:rPr>
      </w:pPr>
      <w:r w:rsidRPr="0050109D">
        <w:rPr>
          <w:rFonts w:ascii="David" w:hAnsi="David" w:cs="David"/>
          <w:u w:val="single"/>
          <w:rtl/>
        </w:rPr>
        <w:t>חוק אלוהי</w:t>
      </w:r>
      <w:r w:rsidRPr="0050109D">
        <w:rPr>
          <w:rFonts w:ascii="David" w:hAnsi="David" w:cs="David"/>
          <w:rtl/>
        </w:rPr>
        <w:t>: נגיש רק דרך ההתגלות</w:t>
      </w:r>
      <w:r w:rsidRPr="0050109D">
        <w:rPr>
          <w:rFonts w:ascii="David" w:hAnsi="David" w:cs="David" w:hint="cs"/>
          <w:rtl/>
        </w:rPr>
        <w:t>.</w:t>
      </w:r>
    </w:p>
    <w:p w14:paraId="2C7AB627" w14:textId="6D71A9A6" w:rsidR="0050109D" w:rsidRPr="0050109D" w:rsidRDefault="0050109D" w:rsidP="00FC3CA8">
      <w:pPr>
        <w:pStyle w:val="a4"/>
        <w:numPr>
          <w:ilvl w:val="0"/>
          <w:numId w:val="13"/>
        </w:numPr>
        <w:spacing w:line="360" w:lineRule="auto"/>
        <w:jc w:val="both"/>
        <w:rPr>
          <w:rFonts w:ascii="David" w:hAnsi="David" w:cs="David" w:hint="cs"/>
          <w:rtl/>
        </w:rPr>
      </w:pPr>
      <w:r w:rsidRPr="0050109D">
        <w:rPr>
          <w:rFonts w:ascii="David" w:hAnsi="David" w:cs="David"/>
          <w:u w:val="single"/>
          <w:rtl/>
        </w:rPr>
        <w:t>חקיקה אנושית</w:t>
      </w:r>
      <w:r w:rsidRPr="0050109D">
        <w:rPr>
          <w:rFonts w:ascii="David" w:hAnsi="David" w:cs="David"/>
          <w:rtl/>
        </w:rPr>
        <w:t xml:space="preserve">: צריכה </w:t>
      </w:r>
      <w:r w:rsidRPr="00FC3CA8">
        <w:rPr>
          <w:rFonts w:ascii="David" w:hAnsi="David" w:cs="David"/>
          <w:b/>
          <w:bCs/>
          <w:rtl/>
        </w:rPr>
        <w:t>להיגזר מעקרונות המשפט הטבעי</w:t>
      </w:r>
      <w:r w:rsidRPr="0050109D">
        <w:rPr>
          <w:rFonts w:ascii="David" w:hAnsi="David" w:cs="David" w:hint="cs"/>
          <w:rtl/>
        </w:rPr>
        <w:t xml:space="preserve">, התבונה, </w:t>
      </w:r>
      <w:r w:rsidRPr="0050109D">
        <w:rPr>
          <w:rFonts w:ascii="David" w:hAnsi="David" w:cs="David"/>
          <w:rtl/>
        </w:rPr>
        <w:t>כללי ההתנהגות התבוניים שהם לטובת הכלל</w:t>
      </w:r>
      <w:r w:rsidRPr="0050109D">
        <w:rPr>
          <w:rFonts w:ascii="David" w:hAnsi="David" w:cs="David" w:hint="cs"/>
          <w:rtl/>
        </w:rPr>
        <w:t>.</w:t>
      </w:r>
    </w:p>
    <w:p w14:paraId="01EA0B98" w14:textId="30AEC7F1" w:rsidR="009A40E1" w:rsidRPr="009A40E1" w:rsidRDefault="009A40E1" w:rsidP="009A40E1">
      <w:pPr>
        <w:spacing w:line="360" w:lineRule="auto"/>
        <w:jc w:val="both"/>
        <w:rPr>
          <w:rFonts w:ascii="David" w:hAnsi="David" w:cs="David"/>
          <w:rtl/>
        </w:rPr>
      </w:pPr>
      <w:r w:rsidRPr="009A40E1">
        <w:rPr>
          <w:rFonts w:ascii="David" w:hAnsi="David" w:cs="David" w:hint="cs"/>
          <w:rtl/>
        </w:rPr>
        <w:t xml:space="preserve">התפקיד של החקיקה האנושית היא </w:t>
      </w:r>
      <w:r w:rsidRPr="00FC3CA8">
        <w:rPr>
          <w:rFonts w:ascii="David" w:hAnsi="David" w:cs="David" w:hint="cs"/>
          <w:b/>
          <w:bCs/>
          <w:rtl/>
        </w:rPr>
        <w:t>ליישם את אותם דברים שהם הטוב המוחלט</w:t>
      </w:r>
      <w:r w:rsidRPr="009A40E1">
        <w:rPr>
          <w:rFonts w:ascii="David" w:hAnsi="David" w:cs="David" w:hint="cs"/>
          <w:rtl/>
        </w:rPr>
        <w:t>.</w:t>
      </w:r>
      <w:r>
        <w:rPr>
          <w:rFonts w:ascii="David" w:hAnsi="David" w:cs="David" w:hint="cs"/>
          <w:rtl/>
        </w:rPr>
        <w:t xml:space="preserve"> </w:t>
      </w:r>
      <w:r w:rsidRPr="009A40E1">
        <w:rPr>
          <w:rFonts w:ascii="David" w:hAnsi="David" w:cs="David" w:hint="cs"/>
          <w:rtl/>
        </w:rPr>
        <w:t>יישום החוק תלוי בידי מחוקק אנושי</w:t>
      </w:r>
      <w:r>
        <w:rPr>
          <w:rFonts w:ascii="David" w:hAnsi="David" w:cs="David" w:hint="cs"/>
          <w:rtl/>
        </w:rPr>
        <w:t>,</w:t>
      </w:r>
      <w:r w:rsidRPr="009A40E1">
        <w:rPr>
          <w:rFonts w:ascii="David" w:hAnsi="David" w:cs="David" w:hint="cs"/>
          <w:rtl/>
        </w:rPr>
        <w:t xml:space="preserve"> הוא אינו נצחי ואוניברסלי ולכן ייתכן שהיישום ישתנה</w:t>
      </w:r>
      <w:r>
        <w:rPr>
          <w:rFonts w:ascii="David" w:hAnsi="David" w:cs="David" w:hint="cs"/>
          <w:rtl/>
        </w:rPr>
        <w:t xml:space="preserve">. </w:t>
      </w:r>
      <w:r w:rsidRPr="009A40E1">
        <w:rPr>
          <w:rFonts w:ascii="David" w:hAnsi="David" w:cs="David" w:hint="cs"/>
          <w:rtl/>
        </w:rPr>
        <w:t xml:space="preserve">הרעיון </w:t>
      </w:r>
      <w:r>
        <w:rPr>
          <w:rFonts w:ascii="David" w:hAnsi="David" w:cs="David" w:hint="cs"/>
          <w:rtl/>
        </w:rPr>
        <w:t xml:space="preserve">הוא שיש ערכים שעלינו לשריין בעזרת היישום האנושי. </w:t>
      </w:r>
      <w:r w:rsidRPr="00CA0648">
        <w:rPr>
          <w:rFonts w:ascii="David" w:hAnsi="David" w:cs="David" w:hint="cs"/>
          <w:b/>
          <w:bCs/>
          <w:rtl/>
        </w:rPr>
        <w:t xml:space="preserve">שחקיקה אנושית נוגדת את החוק הטבעי </w:t>
      </w:r>
      <w:r w:rsidRPr="00FC3CA8">
        <w:rPr>
          <w:rFonts w:ascii="David" w:hAnsi="David" w:cs="David" w:hint="cs"/>
          <w:b/>
          <w:bCs/>
          <w:rtl/>
        </w:rPr>
        <w:t>זה לא חוק</w:t>
      </w:r>
      <w:r>
        <w:rPr>
          <w:rFonts w:ascii="David" w:hAnsi="David" w:cs="David" w:hint="cs"/>
          <w:rtl/>
        </w:rPr>
        <w:t>.</w:t>
      </w:r>
      <w:r w:rsidRPr="009A40E1">
        <w:rPr>
          <w:rFonts w:ascii="David" w:hAnsi="David" w:cs="David" w:hint="cs"/>
          <w:rtl/>
        </w:rPr>
        <w:t xml:space="preserve"> </w:t>
      </w:r>
      <w:r w:rsidRPr="00F367B5">
        <w:rPr>
          <w:rFonts w:ascii="David" w:hAnsi="David" w:cs="David" w:hint="cs"/>
          <w:rtl/>
        </w:rPr>
        <w:t>בחוקים מסוימים אנחנו נגיד כי אין תוקף כי הם נוגדים את המוסר האוניברסלי, חוקים אלה אינם חוק, זהו המשפ</w:t>
      </w:r>
      <w:r w:rsidRPr="009A40E1">
        <w:rPr>
          <w:rFonts w:ascii="David" w:hAnsi="David" w:cs="David" w:hint="cs"/>
          <w:rtl/>
        </w:rPr>
        <w:t>ט הטבעי הקלאסי.</w:t>
      </w:r>
    </w:p>
    <w:p w14:paraId="74AFEDC0" w14:textId="4221832A" w:rsidR="007946E9" w:rsidRPr="009A40E1" w:rsidRDefault="00FC3CA8" w:rsidP="009A40E1">
      <w:pPr>
        <w:spacing w:line="360" w:lineRule="auto"/>
        <w:rPr>
          <w:rFonts w:ascii="David" w:hAnsi="David" w:cs="David"/>
          <w:rtl/>
        </w:rPr>
      </w:pPr>
      <w:r w:rsidRPr="00A34AAE">
        <w:rPr>
          <w:rFonts w:ascii="David" w:hAnsi="David" w:cs="David" w:hint="cs"/>
          <w:noProof/>
          <w:rtl/>
        </w:rPr>
        <w:lastRenderedPageBreak/>
        <mc:AlternateContent>
          <mc:Choice Requires="wps">
            <w:drawing>
              <wp:anchor distT="0" distB="0" distL="114300" distR="114300" simplePos="0" relativeHeight="251722752" behindDoc="0" locked="0" layoutInCell="1" allowOverlap="1" wp14:anchorId="6C5C6845" wp14:editId="1258FE82">
                <wp:simplePos x="0" y="0"/>
                <wp:positionH relativeFrom="margin">
                  <wp:posOffset>-139700</wp:posOffset>
                </wp:positionH>
                <wp:positionV relativeFrom="margin">
                  <wp:posOffset>-209550</wp:posOffset>
                </wp:positionV>
                <wp:extent cx="6019800" cy="657225"/>
                <wp:effectExtent l="0" t="0" r="19050" b="28575"/>
                <wp:wrapNone/>
                <wp:docPr id="33" name="תיבת טקסט 33"/>
                <wp:cNvGraphicFramePr/>
                <a:graphic xmlns:a="http://schemas.openxmlformats.org/drawingml/2006/main">
                  <a:graphicData uri="http://schemas.microsoft.com/office/word/2010/wordprocessingShape">
                    <wps:wsp>
                      <wps:cNvSpPr txBox="1"/>
                      <wps:spPr>
                        <a:xfrm>
                          <a:off x="0" y="0"/>
                          <a:ext cx="6019800" cy="657225"/>
                        </a:xfrm>
                        <a:prstGeom prst="rect">
                          <a:avLst/>
                        </a:prstGeom>
                        <a:solidFill>
                          <a:sysClr val="window" lastClr="FFFFFF"/>
                        </a:solidFill>
                        <a:ln w="6350">
                          <a:solidFill>
                            <a:prstClr val="black"/>
                          </a:solidFill>
                          <a:prstDash val="dash"/>
                        </a:ln>
                      </wps:spPr>
                      <wps:txbx>
                        <w:txbxContent>
                          <w:p w14:paraId="458AE432" w14:textId="4852D3C2" w:rsidR="000D5918" w:rsidRPr="00A34AAE" w:rsidRDefault="000D5918" w:rsidP="00A34AAE">
                            <w:pPr>
                              <w:spacing w:line="360" w:lineRule="auto"/>
                              <w:jc w:val="both"/>
                              <w:rPr>
                                <w:rFonts w:ascii="David" w:hAnsi="David" w:cs="David"/>
                                <w:rtl/>
                              </w:rPr>
                            </w:pPr>
                            <w:r w:rsidRPr="00A34AAE">
                              <w:rPr>
                                <w:rFonts w:ascii="David" w:hAnsi="David" w:cs="David" w:hint="cs"/>
                                <w:u w:val="single"/>
                                <w:rtl/>
                              </w:rPr>
                              <w:t>טענת המשפט הטבעי</w:t>
                            </w:r>
                            <w:r w:rsidRPr="00A34AAE">
                              <w:rPr>
                                <w:rFonts w:ascii="David" w:hAnsi="David" w:cs="David" w:hint="cs"/>
                                <w:rtl/>
                              </w:rPr>
                              <w:t xml:space="preserve"> -  יש </w:t>
                            </w:r>
                            <w:r w:rsidRPr="00A34AAE">
                              <w:rPr>
                                <w:rFonts w:ascii="David" w:hAnsi="David" w:cs="David" w:hint="cs"/>
                                <w:b/>
                                <w:bCs/>
                                <w:rtl/>
                              </w:rPr>
                              <w:t>יסודות מוסריים</w:t>
                            </w:r>
                            <w:r w:rsidRPr="00A34AAE">
                              <w:rPr>
                                <w:rFonts w:ascii="David" w:hAnsi="David" w:cs="David" w:hint="cs"/>
                                <w:rtl/>
                              </w:rPr>
                              <w:t xml:space="preserve"> </w:t>
                            </w:r>
                            <w:r w:rsidRPr="00A34AAE">
                              <w:rPr>
                                <w:rFonts w:ascii="David" w:hAnsi="David" w:cs="David" w:hint="cs"/>
                                <w:b/>
                                <w:bCs/>
                                <w:rtl/>
                              </w:rPr>
                              <w:t>אוניברסאליים</w:t>
                            </w:r>
                            <w:r w:rsidRPr="00A34AAE">
                              <w:rPr>
                                <w:rFonts w:ascii="David" w:hAnsi="David" w:cs="David" w:hint="cs"/>
                                <w:rtl/>
                              </w:rPr>
                              <w:t xml:space="preserve"> (לא תלויי מקום, תרבות, זמן), יסודות אלה עליונים וגוברים על חוקי אנוש אחרים. </w:t>
                            </w:r>
                            <w:r w:rsidRPr="00A34AAE">
                              <w:rPr>
                                <w:rFonts w:ascii="David" w:hAnsi="David" w:cs="David" w:hint="cs"/>
                                <w:b/>
                                <w:bCs/>
                                <w:rtl/>
                              </w:rPr>
                              <w:t>חקיקה אנושית כפופה ליסודות מוסריים</w:t>
                            </w:r>
                            <w:r w:rsidRPr="00A34AAE">
                              <w:rPr>
                                <w:rFonts w:ascii="David" w:hAnsi="David" w:cs="David" w:hint="cs"/>
                                <w:rtl/>
                              </w:rPr>
                              <w:t xml:space="preserve"> אלה, בני אדם יכולים ונדרשים לדעת מה כלול ביסודות אלה. </w:t>
                            </w:r>
                          </w:p>
                          <w:p w14:paraId="565A93C4" w14:textId="27A27754" w:rsidR="000D5918" w:rsidRPr="00B52A63" w:rsidRDefault="000D5918" w:rsidP="00A34AAE">
                            <w:pPr>
                              <w:spacing w:line="360" w:lineRule="auto"/>
                              <w:jc w:val="both"/>
                              <w:rPr>
                                <w:rFonts w:ascii="David" w:eastAsia="Calibri" w:hAnsi="David" w:cs="David"/>
                                <w:color w:val="000000"/>
                                <w:sz w:val="24"/>
                                <w:szCs w:val="24"/>
                                <w:rtl/>
                              </w:rPr>
                            </w:pPr>
                          </w:p>
                          <w:p w14:paraId="6BE3BD09" w14:textId="77777777" w:rsidR="000D5918" w:rsidRDefault="000D5918" w:rsidP="00A34AA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6845" id="תיבת טקסט 33" o:spid="_x0000_s1027" type="#_x0000_t202" style="position:absolute;left:0;text-align:left;margin-left:-11pt;margin-top:-16.5pt;width:474pt;height:51.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" fillcolor="window" strokeweight=".5pt">
                <v:stroke dashstyle="dash"/>
                <v:textbox>
                  <w:txbxContent>
                    <w:p w14:paraId="458AE432" w14:textId="4852D3C2" w:rsidR="000D5918" w:rsidRPr="00A34AAE" w:rsidRDefault="000D5918" w:rsidP="00A34AAE">
                      <w:pPr>
                        <w:spacing w:line="360" w:lineRule="auto"/>
                        <w:jc w:val="both"/>
                        <w:rPr>
                          <w:rFonts w:ascii="David" w:hAnsi="David" w:cs="David"/>
                          <w:rtl/>
                        </w:rPr>
                      </w:pPr>
                      <w:r w:rsidRPr="00A34AAE">
                        <w:rPr>
                          <w:rFonts w:ascii="David" w:hAnsi="David" w:cs="David" w:hint="cs"/>
                          <w:u w:val="single"/>
                          <w:rtl/>
                        </w:rPr>
                        <w:t>טענת המשפט הטבעי</w:t>
                      </w:r>
                      <w:r w:rsidRPr="00A34AAE">
                        <w:rPr>
                          <w:rFonts w:ascii="David" w:hAnsi="David" w:cs="David" w:hint="cs"/>
                          <w:rtl/>
                        </w:rPr>
                        <w:t xml:space="preserve"> -  יש </w:t>
                      </w:r>
                      <w:r w:rsidRPr="00A34AAE">
                        <w:rPr>
                          <w:rFonts w:ascii="David" w:hAnsi="David" w:cs="David" w:hint="cs"/>
                          <w:b/>
                          <w:bCs/>
                          <w:rtl/>
                        </w:rPr>
                        <w:t>יסודות מוסריים</w:t>
                      </w:r>
                      <w:r w:rsidRPr="00A34AAE">
                        <w:rPr>
                          <w:rFonts w:ascii="David" w:hAnsi="David" w:cs="David" w:hint="cs"/>
                          <w:rtl/>
                        </w:rPr>
                        <w:t xml:space="preserve"> </w:t>
                      </w:r>
                      <w:r w:rsidRPr="00A34AAE">
                        <w:rPr>
                          <w:rFonts w:ascii="David" w:hAnsi="David" w:cs="David" w:hint="cs"/>
                          <w:b/>
                          <w:bCs/>
                          <w:rtl/>
                        </w:rPr>
                        <w:t>אוניברסאליים</w:t>
                      </w:r>
                      <w:r w:rsidRPr="00A34AAE">
                        <w:rPr>
                          <w:rFonts w:ascii="David" w:hAnsi="David" w:cs="David" w:hint="cs"/>
                          <w:rtl/>
                        </w:rPr>
                        <w:t xml:space="preserve"> (לא תלויי מקום, תרבות, זמן), יסודות אלה עליונים וגוברים על חוקי אנוש אחרים. </w:t>
                      </w:r>
                      <w:r w:rsidRPr="00A34AAE">
                        <w:rPr>
                          <w:rFonts w:ascii="David" w:hAnsi="David" w:cs="David" w:hint="cs"/>
                          <w:b/>
                          <w:bCs/>
                          <w:rtl/>
                        </w:rPr>
                        <w:t>חקיקה אנושית כפופה ליסודות מוסריים</w:t>
                      </w:r>
                      <w:r w:rsidRPr="00A34AAE">
                        <w:rPr>
                          <w:rFonts w:ascii="David" w:hAnsi="David" w:cs="David" w:hint="cs"/>
                          <w:rtl/>
                        </w:rPr>
                        <w:t xml:space="preserve"> אלה, בני אדם יכולים ונדרשים לדעת מה כלול ביסודות אלה. </w:t>
                      </w:r>
                    </w:p>
                    <w:p w14:paraId="565A93C4" w14:textId="27A27754" w:rsidR="000D5918" w:rsidRPr="00B52A63" w:rsidRDefault="000D5918" w:rsidP="00A34AAE">
                      <w:pPr>
                        <w:spacing w:line="360" w:lineRule="auto"/>
                        <w:jc w:val="both"/>
                        <w:rPr>
                          <w:rFonts w:ascii="David" w:eastAsia="Calibri" w:hAnsi="David" w:cs="David"/>
                          <w:color w:val="000000"/>
                          <w:sz w:val="24"/>
                          <w:szCs w:val="24"/>
                          <w:rtl/>
                        </w:rPr>
                      </w:pPr>
                    </w:p>
                    <w:p w14:paraId="6BE3BD09" w14:textId="77777777" w:rsidR="000D5918" w:rsidRDefault="000D5918" w:rsidP="00A34AAE"/>
                  </w:txbxContent>
                </v:textbox>
                <w10:wrap anchorx="margin" anchory="margin"/>
              </v:shape>
            </w:pict>
          </mc:Fallback>
        </mc:AlternateContent>
      </w:r>
    </w:p>
    <w:p w14:paraId="1EB5F7B4" w14:textId="5B3639C1" w:rsidR="00CA0648" w:rsidRDefault="00CA0648" w:rsidP="00FC3CA8">
      <w:pPr>
        <w:spacing w:line="360" w:lineRule="auto"/>
        <w:rPr>
          <w:rFonts w:ascii="David" w:hAnsi="David" w:cs="David"/>
          <w:b/>
          <w:bCs/>
          <w:u w:val="single"/>
          <w:rtl/>
        </w:rPr>
      </w:pPr>
    </w:p>
    <w:p w14:paraId="7EB42FE1" w14:textId="3D5FC92F" w:rsidR="00A34AAE" w:rsidRPr="00084DF6" w:rsidRDefault="00A34AAE" w:rsidP="00A34AAE">
      <w:pPr>
        <w:spacing w:line="360" w:lineRule="auto"/>
        <w:jc w:val="center"/>
        <w:rPr>
          <w:rFonts w:ascii="David" w:hAnsi="David" w:cs="David"/>
          <w:u w:val="single"/>
          <w:rtl/>
        </w:rPr>
      </w:pPr>
      <w:r w:rsidRPr="00084DF6">
        <w:rPr>
          <w:rFonts w:ascii="David" w:hAnsi="David" w:cs="David" w:hint="cs"/>
          <w:u w:val="single"/>
          <w:rtl/>
        </w:rPr>
        <w:t>משפט טבעי וקשר בין משפט למוסר:</w:t>
      </w:r>
    </w:p>
    <w:p w14:paraId="40392301" w14:textId="7D24FECB" w:rsidR="00A34AAE" w:rsidRDefault="00A34AAE" w:rsidP="00084DF6">
      <w:pPr>
        <w:spacing w:line="360" w:lineRule="auto"/>
        <w:jc w:val="both"/>
        <w:rPr>
          <w:rFonts w:ascii="David" w:hAnsi="David" w:cs="David"/>
          <w:rtl/>
        </w:rPr>
      </w:pPr>
      <w:r w:rsidRPr="00A34AAE">
        <w:rPr>
          <w:rFonts w:ascii="David" w:hAnsi="David" w:cs="David" w:hint="cs"/>
          <w:rtl/>
        </w:rPr>
        <w:t xml:space="preserve">הרעיון של המשפט הטבעי הוא </w:t>
      </w:r>
      <w:r w:rsidRPr="00A34AAE">
        <w:rPr>
          <w:rFonts w:ascii="David" w:hAnsi="David" w:cs="David" w:hint="cs"/>
          <w:b/>
          <w:bCs/>
          <w:rtl/>
        </w:rPr>
        <w:t>שיש איזושהי תודעה מוסרית אינהרנטית שטבועה באדם ויש לדבר הזה מעמד משפטי</w:t>
      </w:r>
      <w:r w:rsidRPr="00A34AAE">
        <w:rPr>
          <w:rFonts w:ascii="David" w:hAnsi="David" w:cs="David" w:hint="cs"/>
          <w:rtl/>
        </w:rPr>
        <w:t>.</w:t>
      </w:r>
      <w:r>
        <w:rPr>
          <w:rFonts w:ascii="David" w:hAnsi="David" w:cs="David" w:hint="cs"/>
          <w:rtl/>
        </w:rPr>
        <w:t xml:space="preserve"> מוסר טבעי זו</w:t>
      </w:r>
      <w:r w:rsidRPr="00A34AAE">
        <w:rPr>
          <w:rFonts w:ascii="David" w:hAnsi="David" w:cs="David" w:hint="cs"/>
          <w:rtl/>
        </w:rPr>
        <w:t xml:space="preserve"> </w:t>
      </w:r>
      <w:r w:rsidRPr="00625439">
        <w:rPr>
          <w:rFonts w:ascii="David" w:hAnsi="David" w:cs="David" w:hint="cs"/>
          <w:b/>
          <w:bCs/>
          <w:rtl/>
        </w:rPr>
        <w:t>אמת מוסרית אחת נכונה בעלת תוקף משפטי</w:t>
      </w:r>
      <w:r w:rsidRPr="00A34AAE">
        <w:rPr>
          <w:rFonts w:ascii="David" w:hAnsi="David" w:cs="David" w:hint="cs"/>
          <w:rtl/>
        </w:rPr>
        <w:t>.</w:t>
      </w:r>
    </w:p>
    <w:p w14:paraId="1F63A8CE" w14:textId="6E99818D" w:rsidR="00FE6639" w:rsidRDefault="00FE6639" w:rsidP="00A34AAE">
      <w:pPr>
        <w:spacing w:line="360" w:lineRule="auto"/>
        <w:rPr>
          <w:rFonts w:ascii="David" w:hAnsi="David" w:cs="David"/>
          <w:rtl/>
        </w:rPr>
      </w:pPr>
      <w:r w:rsidRPr="00FE6639">
        <w:rPr>
          <w:rFonts w:ascii="David" w:hAnsi="David" w:cs="David" w:hint="cs"/>
          <w:u w:val="single"/>
          <w:rtl/>
        </w:rPr>
        <w:t>יסודות המשפט הטבעי ע"פ קיקרו</w:t>
      </w:r>
      <w:r>
        <w:rPr>
          <w:rFonts w:ascii="David" w:hAnsi="David" w:cs="David" w:hint="cs"/>
          <w:rtl/>
        </w:rPr>
        <w:t>:</w:t>
      </w:r>
    </w:p>
    <w:p w14:paraId="25BFB909" w14:textId="5559368A" w:rsidR="00DF0470" w:rsidRPr="00CA0648" w:rsidRDefault="00DF0470" w:rsidP="00CA0648">
      <w:pPr>
        <w:pStyle w:val="a4"/>
        <w:numPr>
          <w:ilvl w:val="0"/>
          <w:numId w:val="48"/>
        </w:numPr>
        <w:spacing w:line="360" w:lineRule="auto"/>
        <w:rPr>
          <w:rFonts w:ascii="David" w:hAnsi="David" w:cs="David"/>
        </w:rPr>
      </w:pPr>
      <w:r w:rsidRPr="00CA0648">
        <w:rPr>
          <w:rFonts w:ascii="David" w:hAnsi="David" w:cs="David" w:hint="cs"/>
          <w:u w:val="single"/>
          <w:rtl/>
        </w:rPr>
        <w:t>תפיסה שהיא אוניברסלית</w:t>
      </w:r>
      <w:r w:rsidRPr="00CA0648">
        <w:rPr>
          <w:rFonts w:ascii="David" w:hAnsi="David" w:cs="David" w:hint="cs"/>
          <w:rtl/>
        </w:rPr>
        <w:t xml:space="preserve">: כלומר </w:t>
      </w:r>
      <w:r w:rsidRPr="00CA0648">
        <w:rPr>
          <w:rFonts w:ascii="David" w:hAnsi="David" w:cs="David" w:hint="cs"/>
          <w:b/>
          <w:bCs/>
          <w:rtl/>
        </w:rPr>
        <w:t>אינה תלויה במקום ותרבות</w:t>
      </w:r>
      <w:r w:rsidRPr="00CA0648">
        <w:rPr>
          <w:rFonts w:ascii="David" w:hAnsi="David" w:cs="David" w:hint="cs"/>
          <w:rtl/>
        </w:rPr>
        <w:t xml:space="preserve">. יש ויכוחים לגבי מה נכנס בזה. </w:t>
      </w:r>
    </w:p>
    <w:p w14:paraId="331BC492" w14:textId="77777777" w:rsidR="00CA0648" w:rsidRDefault="00DF0470" w:rsidP="00C37C2D">
      <w:pPr>
        <w:pStyle w:val="a4"/>
        <w:numPr>
          <w:ilvl w:val="0"/>
          <w:numId w:val="48"/>
        </w:numPr>
        <w:spacing w:line="360" w:lineRule="auto"/>
        <w:jc w:val="both"/>
        <w:rPr>
          <w:rFonts w:ascii="David" w:hAnsi="David" w:cs="David"/>
        </w:rPr>
      </w:pPr>
      <w:r w:rsidRPr="00CA0648">
        <w:rPr>
          <w:rFonts w:ascii="David" w:hAnsi="David" w:cs="David" w:hint="cs"/>
          <w:u w:val="single"/>
          <w:rtl/>
        </w:rPr>
        <w:t>לא תלוי</w:t>
      </w:r>
      <w:r w:rsidRPr="00DF0470">
        <w:rPr>
          <w:rFonts w:ascii="David" w:hAnsi="David" w:cs="David" w:hint="cs"/>
          <w:u w:val="single"/>
          <w:rtl/>
        </w:rPr>
        <w:t xml:space="preserve"> בזמן, נצחי</w:t>
      </w:r>
      <w:r w:rsidRPr="00DF0470">
        <w:rPr>
          <w:rFonts w:ascii="David" w:hAnsi="David" w:cs="David" w:hint="cs"/>
          <w:rtl/>
        </w:rPr>
        <w:t xml:space="preserve">: כלומר, אפשר להעמיד לדין את אותם אנשים שהתנהלו לפי נורמות שלדעתנו פסולות. </w:t>
      </w:r>
    </w:p>
    <w:p w14:paraId="230F97BC" w14:textId="47F3762D" w:rsidR="00CA0648" w:rsidRDefault="00DF0470" w:rsidP="00C37C2D">
      <w:pPr>
        <w:pStyle w:val="a4"/>
        <w:numPr>
          <w:ilvl w:val="0"/>
          <w:numId w:val="48"/>
        </w:numPr>
        <w:spacing w:line="360" w:lineRule="auto"/>
        <w:jc w:val="both"/>
        <w:rPr>
          <w:rFonts w:ascii="David" w:hAnsi="David" w:cs="David"/>
        </w:rPr>
      </w:pPr>
      <w:r w:rsidRPr="00CA0648">
        <w:rPr>
          <w:rFonts w:ascii="David" w:hAnsi="David" w:cs="David" w:hint="cs"/>
          <w:u w:val="single"/>
          <w:rtl/>
        </w:rPr>
        <w:t>עליונות החוק</w:t>
      </w:r>
      <w:r w:rsidRPr="00CA0648">
        <w:rPr>
          <w:rFonts w:ascii="David" w:hAnsi="David" w:cs="David" w:hint="cs"/>
          <w:rtl/>
        </w:rPr>
        <w:t xml:space="preserve">: </w:t>
      </w:r>
      <w:r w:rsidRPr="00CA0648">
        <w:rPr>
          <w:rFonts w:ascii="David" w:hAnsi="David" w:cs="David" w:hint="cs"/>
          <w:b/>
          <w:bCs/>
          <w:rtl/>
        </w:rPr>
        <w:t>גובר על חקיקה אנושית</w:t>
      </w:r>
      <w:r w:rsidRPr="00CA0648">
        <w:rPr>
          <w:rFonts w:ascii="David" w:hAnsi="David" w:cs="David" w:hint="cs"/>
          <w:rtl/>
        </w:rPr>
        <w:t>. במידה וזה לא היה בעל מעמד עליון, ניתן היה להתעלם מדרישות המוסר באמצעות חיקוק חוקים. כמו כן, לא ניתן לשנותו, אם נחוקק משהו שמתנגש בחוקי המוסר</w:t>
      </w:r>
      <w:r w:rsidR="00F841EC">
        <w:rPr>
          <w:rFonts w:ascii="David" w:hAnsi="David" w:cs="David" w:hint="cs"/>
          <w:rtl/>
        </w:rPr>
        <w:t xml:space="preserve"> </w:t>
      </w:r>
      <w:r w:rsidRPr="00CA0648">
        <w:rPr>
          <w:rFonts w:ascii="David" w:hAnsi="David" w:cs="David" w:hint="cs"/>
          <w:rtl/>
        </w:rPr>
        <w:t>=</w:t>
      </w:r>
      <w:r w:rsidR="00F841EC">
        <w:rPr>
          <w:rFonts w:ascii="David" w:hAnsi="David" w:cs="David" w:hint="cs"/>
          <w:rtl/>
        </w:rPr>
        <w:t xml:space="preserve"> </w:t>
      </w:r>
      <w:r w:rsidRPr="00CA0648">
        <w:rPr>
          <w:rFonts w:ascii="David" w:hAnsi="David" w:cs="David" w:hint="cs"/>
          <w:rtl/>
        </w:rPr>
        <w:t>החוק בטל. בנוסף, זה חטא לנסות לשנותו.</w:t>
      </w:r>
    </w:p>
    <w:p w14:paraId="6173402F" w14:textId="7045064C" w:rsidR="00DF0470" w:rsidRPr="00CA0648" w:rsidRDefault="00DF0470" w:rsidP="00CA0648">
      <w:pPr>
        <w:pStyle w:val="a4"/>
        <w:numPr>
          <w:ilvl w:val="0"/>
          <w:numId w:val="48"/>
        </w:numPr>
        <w:spacing w:line="360" w:lineRule="auto"/>
        <w:rPr>
          <w:rFonts w:ascii="David" w:hAnsi="David" w:cs="David"/>
        </w:rPr>
      </w:pPr>
      <w:r w:rsidRPr="00CA0648">
        <w:rPr>
          <w:rFonts w:ascii="David" w:hAnsi="David" w:cs="David" w:hint="cs"/>
          <w:rtl/>
        </w:rPr>
        <w:t>ניתן לגלות את המשפט הטבעי באמצעות אמצעיים אנושיים- תבונה.</w:t>
      </w:r>
    </w:p>
    <w:p w14:paraId="5468FDE2" w14:textId="69816227" w:rsidR="00FE6639" w:rsidRPr="00A34AAE" w:rsidRDefault="00DF0470" w:rsidP="00DF0470">
      <w:pPr>
        <w:spacing w:line="360" w:lineRule="auto"/>
        <w:jc w:val="both"/>
        <w:rPr>
          <w:rFonts w:ascii="David" w:hAnsi="David" w:cs="David"/>
          <w:rtl/>
        </w:rPr>
      </w:pPr>
      <w:r w:rsidRPr="00DF0470">
        <w:rPr>
          <w:rFonts w:ascii="David" w:hAnsi="David" w:cs="David" w:hint="cs"/>
          <w:rtl/>
        </w:rPr>
        <w:t xml:space="preserve">אלו </w:t>
      </w:r>
      <w:r w:rsidRPr="00DF0470">
        <w:rPr>
          <w:rFonts w:ascii="David" w:hAnsi="David" w:cs="David" w:hint="cs"/>
          <w:b/>
          <w:bCs/>
          <w:rtl/>
        </w:rPr>
        <w:t>מצוות אוניברסליות</w:t>
      </w:r>
      <w:r w:rsidRPr="00DF0470">
        <w:rPr>
          <w:rFonts w:ascii="David" w:hAnsi="David" w:cs="David" w:hint="cs"/>
          <w:rtl/>
        </w:rPr>
        <w:t>, צו המצפון. זה לא רק רלוונטי לדת מסוימת, אלא לכל בני האנוש. לכן הן מיועדות לבני נוח ולא רק לבני ישראל.</w:t>
      </w:r>
    </w:p>
    <w:p w14:paraId="542EE7A2" w14:textId="0687C4A2" w:rsidR="00695622" w:rsidRPr="0009542A" w:rsidRDefault="00DF0470" w:rsidP="0009542A">
      <w:pPr>
        <w:spacing w:line="360" w:lineRule="auto"/>
        <w:rPr>
          <w:rFonts w:ascii="David" w:hAnsi="David" w:cs="David"/>
          <w:u w:val="single"/>
          <w:rtl/>
        </w:rPr>
      </w:pPr>
      <w:r>
        <w:rPr>
          <w:rFonts w:ascii="David" w:hAnsi="David" w:cs="David"/>
          <w:noProof/>
          <w:u w:val="single"/>
          <w:rtl/>
        </w:rPr>
        <mc:AlternateContent>
          <mc:Choice Requires="wps">
            <w:drawing>
              <wp:anchor distT="0" distB="0" distL="114300" distR="114300" simplePos="0" relativeHeight="251723776" behindDoc="0" locked="0" layoutInCell="1" allowOverlap="1" wp14:anchorId="638CA5FB" wp14:editId="2BFCEAD9">
                <wp:simplePos x="0" y="0"/>
                <wp:positionH relativeFrom="column">
                  <wp:posOffset>5052695</wp:posOffset>
                </wp:positionH>
                <wp:positionV relativeFrom="paragraph">
                  <wp:posOffset>295910</wp:posOffset>
                </wp:positionV>
                <wp:extent cx="238125" cy="847725"/>
                <wp:effectExtent l="0" t="0" r="47625" b="28575"/>
                <wp:wrapNone/>
                <wp:docPr id="35" name="סוגר מסולסל ימני 35"/>
                <wp:cNvGraphicFramePr/>
                <a:graphic xmlns:a="http://schemas.openxmlformats.org/drawingml/2006/main">
                  <a:graphicData uri="http://schemas.microsoft.com/office/word/2010/wordprocessingShape">
                    <wps:wsp>
                      <wps:cNvSpPr/>
                      <wps:spPr>
                        <a:xfrm>
                          <a:off x="0" y="0"/>
                          <a:ext cx="238125" cy="8477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97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35" o:spid="_x0000_s1026" type="#_x0000_t88" style="position:absolute;left:0;text-align:left;margin-left:397.85pt;margin-top:23.3pt;width:18.75pt;height:6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" adj="506" strokecolor="black [3200]" strokeweight=".5pt">
                <v:stroke joinstyle="miter"/>
              </v:shape>
            </w:pict>
          </mc:Fallback>
        </mc:AlternateContent>
      </w:r>
      <w:r w:rsidR="00695622" w:rsidRPr="0009542A">
        <w:rPr>
          <w:rFonts w:ascii="David" w:hAnsi="David" w:cs="David"/>
          <w:u w:val="single"/>
          <w:rtl/>
        </w:rPr>
        <w:t>הקשר בין משפט ומוסר:</w:t>
      </w:r>
    </w:p>
    <w:p w14:paraId="077177AF" w14:textId="7CA4BC15" w:rsidR="00DF0470" w:rsidRDefault="00CA0648" w:rsidP="00ED1A67">
      <w:pPr>
        <w:spacing w:line="360" w:lineRule="auto"/>
        <w:ind w:left="1134"/>
        <w:jc w:val="both"/>
        <w:rPr>
          <w:rFonts w:ascii="David" w:hAnsi="David" w:cs="David"/>
          <w:rtl/>
        </w:rPr>
      </w:pPr>
      <w:r w:rsidRPr="00DF0470">
        <w:rPr>
          <w:rFonts w:ascii="David" w:hAnsi="David" w:cs="David"/>
          <w:noProof/>
          <w:u w:val="single"/>
          <w:rtl/>
        </w:rPr>
        <mc:AlternateContent>
          <mc:Choice Requires="wps">
            <w:drawing>
              <wp:anchor distT="0" distB="0" distL="114300" distR="114300" simplePos="0" relativeHeight="251724800" behindDoc="0" locked="0" layoutInCell="1" allowOverlap="1" wp14:anchorId="46361B8B" wp14:editId="3B92B767">
                <wp:simplePos x="0" y="0"/>
                <wp:positionH relativeFrom="rightMargin">
                  <wp:posOffset>-457200</wp:posOffset>
                </wp:positionH>
                <wp:positionV relativeFrom="paragraph">
                  <wp:posOffset>184785</wp:posOffset>
                </wp:positionV>
                <wp:extent cx="600075" cy="466725"/>
                <wp:effectExtent l="0" t="0" r="9525" b="9525"/>
                <wp:wrapNone/>
                <wp:docPr id="36" name="תיבת טקסט 36"/>
                <wp:cNvGraphicFramePr/>
                <a:graphic xmlns:a="http://schemas.openxmlformats.org/drawingml/2006/main">
                  <a:graphicData uri="http://schemas.microsoft.com/office/word/2010/wordprocessingShape">
                    <wps:wsp>
                      <wps:cNvSpPr txBox="1"/>
                      <wps:spPr>
                        <a:xfrm>
                          <a:off x="0" y="0"/>
                          <a:ext cx="600075" cy="466725"/>
                        </a:xfrm>
                        <a:prstGeom prst="rect">
                          <a:avLst/>
                        </a:prstGeom>
                        <a:solidFill>
                          <a:schemeClr val="lt1"/>
                        </a:solidFill>
                        <a:ln w="6350">
                          <a:noFill/>
                        </a:ln>
                      </wps:spPr>
                      <wps:txbx>
                        <w:txbxContent>
                          <w:p w14:paraId="301AE0D1" w14:textId="55282C06" w:rsidR="000D5918" w:rsidRPr="00DF0470" w:rsidRDefault="000D5918" w:rsidP="00DF0470">
                            <w:pPr>
                              <w:jc w:val="center"/>
                              <w:rPr>
                                <w:rFonts w:ascii="David" w:hAnsi="David" w:cs="David"/>
                              </w:rPr>
                            </w:pPr>
                            <w:r w:rsidRPr="00DF0470">
                              <w:rPr>
                                <w:rFonts w:ascii="David" w:hAnsi="David" w:cs="David"/>
                                <w:rtl/>
                              </w:rPr>
                              <w:t>יש תשובה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6361B8B" id="תיבת טקסט 36" o:spid="_x0000_s1028" type="#_x0000_t202" style="position:absolute;left:0;text-align:left;margin-left:-36pt;margin-top:14.55pt;width:47.25pt;height:36.75pt;z-index:251724800;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" fillcolor="white [3201]" stroked="f" strokeweight=".5pt">
                <v:textbox>
                  <w:txbxContent>
                    <w:p w14:paraId="301AE0D1" w14:textId="55282C06" w:rsidR="000D5918" w:rsidRPr="00DF0470" w:rsidRDefault="000D5918" w:rsidP="00DF0470">
                      <w:pPr>
                        <w:jc w:val="center"/>
                        <w:rPr>
                          <w:rFonts w:ascii="David" w:hAnsi="David" w:cs="David"/>
                        </w:rPr>
                      </w:pPr>
                      <w:r w:rsidRPr="00DF0470">
                        <w:rPr>
                          <w:rFonts w:ascii="David" w:hAnsi="David" w:cs="David"/>
                          <w:rtl/>
                        </w:rPr>
                        <w:t>יש תשובה</w:t>
                      </w:r>
                    </w:p>
                  </w:txbxContent>
                </v:textbox>
                <w10:wrap anchorx="margin"/>
              </v:shape>
            </w:pict>
          </mc:Fallback>
        </mc:AlternateContent>
      </w:r>
      <w:r w:rsidR="00ED1A67">
        <w:rPr>
          <w:rFonts w:ascii="David" w:hAnsi="David" w:cs="David"/>
          <w:u w:val="single"/>
          <w:rtl/>
        </w:rPr>
        <w:t>ר</w:t>
      </w:r>
      <w:r w:rsidR="00695622" w:rsidRPr="00DF0470">
        <w:rPr>
          <w:rFonts w:ascii="David" w:hAnsi="David" w:cs="David"/>
          <w:u w:val="single"/>
          <w:rtl/>
        </w:rPr>
        <w:t>אליזם מוסרי</w:t>
      </w:r>
      <w:r w:rsidR="00DF0470">
        <w:rPr>
          <w:rFonts w:ascii="David" w:hAnsi="David" w:cs="David"/>
          <w:rtl/>
        </w:rPr>
        <w:t xml:space="preserve"> </w:t>
      </w:r>
      <w:r w:rsidR="00DF0470">
        <w:rPr>
          <w:rFonts w:ascii="David" w:hAnsi="David" w:cs="David" w:hint="cs"/>
          <w:rtl/>
        </w:rPr>
        <w:t xml:space="preserve"> -</w:t>
      </w:r>
      <w:r w:rsidR="00695622" w:rsidRPr="00DF0470">
        <w:rPr>
          <w:rFonts w:ascii="David" w:hAnsi="David" w:cs="David"/>
          <w:rtl/>
        </w:rPr>
        <w:t xml:space="preserve"> השלב הראשון של משפט טבעי. </w:t>
      </w:r>
      <w:r w:rsidR="00695622" w:rsidRPr="00DF0470">
        <w:rPr>
          <w:rFonts w:ascii="David" w:hAnsi="David" w:cs="David"/>
          <w:b/>
          <w:bCs/>
          <w:rtl/>
        </w:rPr>
        <w:t>יש תשובה מוסרית אחת נכונה</w:t>
      </w:r>
      <w:r w:rsidR="00A5526B">
        <w:rPr>
          <w:rFonts w:ascii="David" w:hAnsi="David" w:cs="David" w:hint="cs"/>
          <w:rtl/>
        </w:rPr>
        <w:t xml:space="preserve"> ברוב השאלות המוסריות</w:t>
      </w:r>
      <w:r w:rsidR="00695622" w:rsidRPr="00DF0470">
        <w:rPr>
          <w:rFonts w:ascii="David" w:hAnsi="David" w:cs="David"/>
          <w:rtl/>
        </w:rPr>
        <w:t>. מוסר הוא דבר מוחשי אמיתי.</w:t>
      </w:r>
      <w:r w:rsidR="002D54EF" w:rsidRPr="00DF0470">
        <w:rPr>
          <w:rFonts w:ascii="David" w:hAnsi="David" w:cs="David"/>
          <w:rtl/>
        </w:rPr>
        <w:t xml:space="preserve"> </w:t>
      </w:r>
    </w:p>
    <w:p w14:paraId="5F085B6E" w14:textId="03FFD3BC" w:rsidR="00DF0470" w:rsidRDefault="00DF0470" w:rsidP="00DF0470">
      <w:pPr>
        <w:spacing w:line="360" w:lineRule="auto"/>
        <w:ind w:left="1134"/>
        <w:jc w:val="both"/>
        <w:rPr>
          <w:rFonts w:ascii="David" w:hAnsi="David" w:cs="David"/>
          <w:rtl/>
        </w:rPr>
      </w:pPr>
      <w:r w:rsidRPr="00DF0470">
        <w:rPr>
          <w:rFonts w:ascii="David" w:hAnsi="David" w:cs="David"/>
          <w:noProof/>
          <w:u w:val="single"/>
          <w:rtl/>
        </w:rPr>
        <mc:AlternateContent>
          <mc:Choice Requires="wps">
            <w:drawing>
              <wp:anchor distT="0" distB="0" distL="114300" distR="114300" simplePos="0" relativeHeight="251726848" behindDoc="0" locked="0" layoutInCell="1" allowOverlap="1" wp14:anchorId="7586CAA8" wp14:editId="65B8EE16">
                <wp:simplePos x="0" y="0"/>
                <wp:positionH relativeFrom="column">
                  <wp:posOffset>5062220</wp:posOffset>
                </wp:positionH>
                <wp:positionV relativeFrom="paragraph">
                  <wp:posOffset>439420</wp:posOffset>
                </wp:positionV>
                <wp:extent cx="219075" cy="581025"/>
                <wp:effectExtent l="0" t="0" r="66675" b="28575"/>
                <wp:wrapNone/>
                <wp:docPr id="37" name="סוגר מסולסל ימני 37"/>
                <wp:cNvGraphicFramePr/>
                <a:graphic xmlns:a="http://schemas.openxmlformats.org/drawingml/2006/main">
                  <a:graphicData uri="http://schemas.microsoft.com/office/word/2010/wordprocessingShape">
                    <wps:wsp>
                      <wps:cNvSpPr/>
                      <wps:spPr>
                        <a:xfrm>
                          <a:off x="0" y="0"/>
                          <a:ext cx="219075" cy="5810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2ECD1" id="סוגר מסולסל ימני 37" o:spid="_x0000_s1026" type="#_x0000_t88" style="position:absolute;left:0;text-align:left;margin-left:398.6pt;margin-top:34.6pt;width:17.25pt;height:4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" adj="679" strokecolor="black [3200]" strokeweight=".5pt">
                <v:stroke joinstyle="miter"/>
              </v:shape>
            </w:pict>
          </mc:Fallback>
        </mc:AlternateContent>
      </w:r>
      <w:r w:rsidR="00AA36AC" w:rsidRPr="00DF0470">
        <w:rPr>
          <w:rFonts w:ascii="David" w:hAnsi="David" w:cs="David"/>
          <w:u w:val="single"/>
          <w:rtl/>
        </w:rPr>
        <w:t>קוגניטיביזם מוסרי</w:t>
      </w:r>
      <w:r>
        <w:rPr>
          <w:rFonts w:ascii="David" w:hAnsi="David" w:cs="David" w:hint="cs"/>
          <w:rtl/>
        </w:rPr>
        <w:t xml:space="preserve"> </w:t>
      </w:r>
      <w:r w:rsidR="00AA36AC" w:rsidRPr="00DF0470">
        <w:rPr>
          <w:rFonts w:ascii="David" w:hAnsi="David" w:cs="David"/>
          <w:rtl/>
        </w:rPr>
        <w:t>- "השלב הבא</w:t>
      </w:r>
      <w:r w:rsidR="00EE0883">
        <w:rPr>
          <w:rFonts w:ascii="David" w:hAnsi="David" w:cs="David"/>
          <w:rtl/>
        </w:rPr>
        <w:t xml:space="preserve">", לא רק שיש תשובה מוסרית, אלא </w:t>
      </w:r>
      <w:r w:rsidR="00EE0883">
        <w:rPr>
          <w:rFonts w:ascii="David" w:hAnsi="David" w:cs="David" w:hint="cs"/>
          <w:b/>
          <w:bCs/>
          <w:rtl/>
        </w:rPr>
        <w:t>ש</w:t>
      </w:r>
      <w:r w:rsidR="00AA36AC" w:rsidRPr="00EE0883">
        <w:rPr>
          <w:rFonts w:ascii="David" w:hAnsi="David" w:cs="David"/>
          <w:b/>
          <w:bCs/>
          <w:rtl/>
        </w:rPr>
        <w:t xml:space="preserve">ניתן לדעת </w:t>
      </w:r>
      <w:r w:rsidRPr="00EE0883">
        <w:rPr>
          <w:rFonts w:ascii="David" w:hAnsi="David" w:cs="David"/>
          <w:b/>
          <w:bCs/>
          <w:rtl/>
        </w:rPr>
        <w:t>מה</w:t>
      </w:r>
      <w:r w:rsidRPr="00EE0883">
        <w:rPr>
          <w:rFonts w:ascii="David" w:hAnsi="David" w:cs="David" w:hint="cs"/>
          <w:b/>
          <w:bCs/>
          <w:rtl/>
        </w:rPr>
        <w:t>י</w:t>
      </w:r>
      <w:r w:rsidR="00AA36AC" w:rsidRPr="00EE0883">
        <w:rPr>
          <w:rFonts w:ascii="David" w:hAnsi="David" w:cs="David"/>
          <w:b/>
          <w:bCs/>
          <w:rtl/>
        </w:rPr>
        <w:t xml:space="preserve"> </w:t>
      </w:r>
      <w:r w:rsidR="00AA36AC" w:rsidRPr="00DF0470">
        <w:rPr>
          <w:rFonts w:ascii="David" w:hAnsi="David" w:cs="David"/>
          <w:rtl/>
        </w:rPr>
        <w:t>בכלים אנושיים.</w:t>
      </w:r>
    </w:p>
    <w:p w14:paraId="04FDBAA3" w14:textId="36CB3E25" w:rsidR="00DF0470" w:rsidRDefault="00DF0470" w:rsidP="00DF0470">
      <w:pPr>
        <w:spacing w:line="360" w:lineRule="auto"/>
        <w:ind w:left="1134"/>
        <w:jc w:val="both"/>
        <w:rPr>
          <w:rFonts w:ascii="David" w:hAnsi="David" w:cs="David"/>
          <w:rtl/>
        </w:rPr>
      </w:pPr>
      <w:r w:rsidRPr="00DF0470">
        <w:rPr>
          <w:rFonts w:ascii="David" w:hAnsi="David" w:cs="David"/>
          <w:u w:val="single"/>
          <w:rtl/>
        </w:rPr>
        <mc:AlternateContent>
          <mc:Choice Requires="wps">
            <w:drawing>
              <wp:anchor distT="0" distB="0" distL="114300" distR="114300" simplePos="0" relativeHeight="251728896" behindDoc="0" locked="0" layoutInCell="1" allowOverlap="1" wp14:anchorId="53830544" wp14:editId="5DB96991">
                <wp:simplePos x="0" y="0"/>
                <wp:positionH relativeFrom="rightMargin">
                  <wp:posOffset>-440055</wp:posOffset>
                </wp:positionH>
                <wp:positionV relativeFrom="paragraph">
                  <wp:posOffset>8255</wp:posOffset>
                </wp:positionV>
                <wp:extent cx="600075" cy="466725"/>
                <wp:effectExtent l="0" t="0" r="9525" b="9525"/>
                <wp:wrapNone/>
                <wp:docPr id="38" name="תיבת טקסט 38"/>
                <wp:cNvGraphicFramePr/>
                <a:graphic xmlns:a="http://schemas.openxmlformats.org/drawingml/2006/main">
                  <a:graphicData uri="http://schemas.microsoft.com/office/word/2010/wordprocessingShape">
                    <wps:wsp>
                      <wps:cNvSpPr txBox="1"/>
                      <wps:spPr>
                        <a:xfrm>
                          <a:off x="0" y="0"/>
                          <a:ext cx="600075" cy="466725"/>
                        </a:xfrm>
                        <a:prstGeom prst="rect">
                          <a:avLst/>
                        </a:prstGeom>
                        <a:solidFill>
                          <a:schemeClr val="lt1"/>
                        </a:solidFill>
                        <a:ln w="6350">
                          <a:noFill/>
                        </a:ln>
                      </wps:spPr>
                      <wps:txbx>
                        <w:txbxContent>
                          <w:p w14:paraId="4336A122" w14:textId="004E21B9" w:rsidR="000D5918" w:rsidRPr="00DF0470" w:rsidRDefault="000D5918" w:rsidP="00DF0470">
                            <w:pPr>
                              <w:jc w:val="center"/>
                              <w:rPr>
                                <w:rFonts w:ascii="David" w:hAnsi="David" w:cs="David"/>
                              </w:rPr>
                            </w:pPr>
                            <w:r>
                              <w:rPr>
                                <w:rFonts w:ascii="David" w:hAnsi="David" w:cs="David" w:hint="cs"/>
                                <w:rtl/>
                              </w:rPr>
                              <w:t xml:space="preserve">אולי </w:t>
                            </w:r>
                            <w:r w:rsidRPr="00DF0470">
                              <w:rPr>
                                <w:rFonts w:ascii="David" w:hAnsi="David" w:cs="David"/>
                                <w:rtl/>
                              </w:rPr>
                              <w:t>יש תשובה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3830544" id="תיבת טקסט 38" o:spid="_x0000_s1029" type="#_x0000_t202" style="position:absolute;left:0;text-align:left;margin-left:-34.65pt;margin-top:.65pt;width:47.25pt;height:36.75pt;z-index:251728896;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" fillcolor="white [3201]" stroked="f" strokeweight=".5pt">
                <v:textbox>
                  <w:txbxContent>
                    <w:p w14:paraId="4336A122" w14:textId="004E21B9" w:rsidR="000D5918" w:rsidRPr="00DF0470" w:rsidRDefault="000D5918" w:rsidP="00DF0470">
                      <w:pPr>
                        <w:jc w:val="center"/>
                        <w:rPr>
                          <w:rFonts w:ascii="David" w:hAnsi="David" w:cs="David"/>
                        </w:rPr>
                      </w:pPr>
                      <w:r>
                        <w:rPr>
                          <w:rFonts w:ascii="David" w:hAnsi="David" w:cs="David" w:hint="cs"/>
                          <w:rtl/>
                        </w:rPr>
                        <w:t xml:space="preserve">אולי </w:t>
                      </w:r>
                      <w:r w:rsidRPr="00DF0470">
                        <w:rPr>
                          <w:rFonts w:ascii="David" w:hAnsi="David" w:cs="David"/>
                          <w:rtl/>
                        </w:rPr>
                        <w:t>יש תשובה</w:t>
                      </w:r>
                    </w:p>
                  </w:txbxContent>
                </v:textbox>
                <w10:wrap anchorx="margin"/>
              </v:shape>
            </w:pict>
          </mc:Fallback>
        </mc:AlternateContent>
      </w:r>
      <w:r w:rsidR="00AA36AC" w:rsidRPr="00DF0470">
        <w:rPr>
          <w:rFonts w:ascii="David" w:hAnsi="David" w:cs="David"/>
          <w:u w:val="single"/>
          <w:rtl/>
        </w:rPr>
        <w:t>נון-קוגניטיביזם</w:t>
      </w:r>
      <w:r>
        <w:rPr>
          <w:rFonts w:ascii="David" w:hAnsi="David" w:cs="David" w:hint="cs"/>
          <w:u w:val="single"/>
          <w:rtl/>
        </w:rPr>
        <w:t xml:space="preserve"> </w:t>
      </w:r>
      <w:r w:rsidR="00AA36AC" w:rsidRPr="00DF0470">
        <w:rPr>
          <w:rFonts w:ascii="David" w:hAnsi="David" w:cs="David"/>
          <w:rtl/>
        </w:rPr>
        <w:t xml:space="preserve">- גם אם המוסר הוא מוחלט, </w:t>
      </w:r>
      <w:r w:rsidR="00AA36AC" w:rsidRPr="00DF0470">
        <w:rPr>
          <w:rFonts w:ascii="David" w:hAnsi="David" w:cs="David"/>
          <w:b/>
          <w:bCs/>
          <w:rtl/>
        </w:rPr>
        <w:t>אין לנו אפשרות לגלות</w:t>
      </w:r>
      <w:r w:rsidR="00AA36AC" w:rsidRPr="00DF0470">
        <w:rPr>
          <w:rFonts w:ascii="David" w:hAnsi="David" w:cs="David"/>
          <w:rtl/>
        </w:rPr>
        <w:t xml:space="preserve"> מהו.</w:t>
      </w:r>
    </w:p>
    <w:p w14:paraId="5497F4F6" w14:textId="2FB54716" w:rsidR="00DF0470" w:rsidRDefault="00DF0470" w:rsidP="00DF0470">
      <w:pPr>
        <w:spacing w:line="360" w:lineRule="auto"/>
        <w:ind w:left="1134"/>
        <w:jc w:val="both"/>
        <w:rPr>
          <w:rFonts w:ascii="David" w:hAnsi="David" w:cs="David"/>
          <w:rtl/>
        </w:rPr>
      </w:pPr>
      <w:r>
        <w:rPr>
          <w:rFonts w:ascii="David" w:hAnsi="David" w:cs="David"/>
          <w:u w:val="single"/>
          <w:rtl/>
        </w:rPr>
        <mc:AlternateContent>
          <mc:Choice Requires="wps">
            <w:drawing>
              <wp:anchor distT="0" distB="0" distL="114300" distR="114300" simplePos="0" relativeHeight="251730944" behindDoc="0" locked="0" layoutInCell="1" allowOverlap="1" wp14:anchorId="2498A4DC" wp14:editId="2BA30CD7">
                <wp:simplePos x="0" y="0"/>
                <wp:positionH relativeFrom="column">
                  <wp:posOffset>5062220</wp:posOffset>
                </wp:positionH>
                <wp:positionV relativeFrom="paragraph">
                  <wp:posOffset>278130</wp:posOffset>
                </wp:positionV>
                <wp:extent cx="228600" cy="685800"/>
                <wp:effectExtent l="0" t="0" r="38100" b="19050"/>
                <wp:wrapNone/>
                <wp:docPr id="42" name="סוגר מסולסל ימני 42"/>
                <wp:cNvGraphicFramePr/>
                <a:graphic xmlns:a="http://schemas.openxmlformats.org/drawingml/2006/main">
                  <a:graphicData uri="http://schemas.microsoft.com/office/word/2010/wordprocessingShape">
                    <wps:wsp>
                      <wps:cNvSpPr/>
                      <wps:spPr>
                        <a:xfrm>
                          <a:off x="0" y="0"/>
                          <a:ext cx="228600" cy="685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0D561" id="סוגר מסולסל ימני 42" o:spid="_x0000_s1026" type="#_x0000_t88" style="position:absolute;left:0;text-align:left;margin-left:398.6pt;margin-top:21.9pt;width:18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" adj="600" strokecolor="black [3200]" strokeweight=".5pt">
                <v:stroke joinstyle="miter"/>
              </v:shape>
            </w:pict>
          </mc:Fallback>
        </mc:AlternateContent>
      </w:r>
      <w:r w:rsidR="005461D4" w:rsidRPr="00DF0470">
        <w:rPr>
          <w:rFonts w:ascii="David" w:hAnsi="David" w:cs="David"/>
          <w:u w:val="single"/>
          <w:rtl/>
        </w:rPr>
        <w:t>ספקנות מוסרית</w:t>
      </w:r>
      <w:r>
        <w:rPr>
          <w:rFonts w:ascii="David" w:hAnsi="David" w:cs="David" w:hint="cs"/>
          <w:u w:val="single"/>
          <w:rtl/>
        </w:rPr>
        <w:t xml:space="preserve"> </w:t>
      </w:r>
      <w:r w:rsidR="005461D4" w:rsidRPr="00DF0470">
        <w:rPr>
          <w:rFonts w:ascii="David" w:hAnsi="David" w:cs="David"/>
          <w:rtl/>
        </w:rPr>
        <w:t xml:space="preserve">- יתכן ויש אמת מוסרית, ויתכן </w:t>
      </w:r>
      <w:r>
        <w:rPr>
          <w:rFonts w:ascii="David" w:hAnsi="David" w:cs="David"/>
          <w:rtl/>
        </w:rPr>
        <w:t>שאין- אי אפשר לדעת. איננ</w:t>
      </w:r>
      <w:r>
        <w:rPr>
          <w:rFonts w:ascii="David" w:hAnsi="David" w:cs="David" w:hint="cs"/>
          <w:rtl/>
        </w:rPr>
        <w:t xml:space="preserve">ו יודעים </w:t>
      </w:r>
      <w:r w:rsidR="005461D4" w:rsidRPr="00DF0470">
        <w:rPr>
          <w:rFonts w:ascii="David" w:hAnsi="David" w:cs="David"/>
          <w:rtl/>
        </w:rPr>
        <w:t>אם יש מוסר.</w:t>
      </w:r>
    </w:p>
    <w:p w14:paraId="4884DDBD" w14:textId="5870F6A1" w:rsidR="00DF0470" w:rsidRDefault="00CA0648" w:rsidP="00C37C2D">
      <w:pPr>
        <w:spacing w:line="360" w:lineRule="auto"/>
        <w:ind w:left="1134"/>
        <w:jc w:val="both"/>
        <w:rPr>
          <w:rFonts w:ascii="David" w:hAnsi="David" w:cs="David"/>
          <w:rtl/>
        </w:rPr>
      </w:pPr>
      <w:r w:rsidRPr="00DF0470">
        <w:rPr>
          <w:rFonts w:ascii="David" w:hAnsi="David" w:cs="David"/>
          <w:noProof/>
          <w:u w:val="single"/>
          <w:rtl/>
        </w:rPr>
        <mc:AlternateContent>
          <mc:Choice Requires="wps">
            <w:drawing>
              <wp:anchor distT="0" distB="0" distL="114300" distR="114300" simplePos="0" relativeHeight="251732992" behindDoc="0" locked="0" layoutInCell="1" allowOverlap="1" wp14:anchorId="651428B1" wp14:editId="13D93CA3">
                <wp:simplePos x="0" y="0"/>
                <wp:positionH relativeFrom="rightMargin">
                  <wp:posOffset>-459105</wp:posOffset>
                </wp:positionH>
                <wp:positionV relativeFrom="paragraph">
                  <wp:posOffset>129540</wp:posOffset>
                </wp:positionV>
                <wp:extent cx="600075" cy="466725"/>
                <wp:effectExtent l="0" t="0" r="9525" b="9525"/>
                <wp:wrapNone/>
                <wp:docPr id="44" name="תיבת טקסט 44"/>
                <wp:cNvGraphicFramePr/>
                <a:graphic xmlns:a="http://schemas.openxmlformats.org/drawingml/2006/main">
                  <a:graphicData uri="http://schemas.microsoft.com/office/word/2010/wordprocessingShape">
                    <wps:wsp>
                      <wps:cNvSpPr txBox="1"/>
                      <wps:spPr>
                        <a:xfrm>
                          <a:off x="0" y="0"/>
                          <a:ext cx="600075" cy="466725"/>
                        </a:xfrm>
                        <a:prstGeom prst="rect">
                          <a:avLst/>
                        </a:prstGeom>
                        <a:solidFill>
                          <a:schemeClr val="lt1"/>
                        </a:solidFill>
                        <a:ln w="6350">
                          <a:noFill/>
                        </a:ln>
                      </wps:spPr>
                      <wps:txbx>
                        <w:txbxContent>
                          <w:p w14:paraId="07A702EB" w14:textId="459B5AF5" w:rsidR="000D5918" w:rsidRPr="00DF0470" w:rsidRDefault="000D5918" w:rsidP="00DF0470">
                            <w:pPr>
                              <w:jc w:val="center"/>
                              <w:rPr>
                                <w:rFonts w:ascii="David" w:hAnsi="David" w:cs="David"/>
                              </w:rPr>
                            </w:pPr>
                            <w:r>
                              <w:rPr>
                                <w:rFonts w:ascii="David" w:hAnsi="David" w:cs="David" w:hint="cs"/>
                                <w:rtl/>
                              </w:rPr>
                              <w:t>אין תשובה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51428B1" id="תיבת טקסט 44" o:spid="_x0000_s1030" type="#_x0000_t202" style="position:absolute;left:0;text-align:left;margin-left:-36.15pt;margin-top:10.2pt;width:47.25pt;height:36.75pt;z-index:25173299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" fillcolor="white [3201]" stroked="f" strokeweight=".5pt">
                <v:textbox>
                  <w:txbxContent>
                    <w:p w14:paraId="07A702EB" w14:textId="459B5AF5" w:rsidR="000D5918" w:rsidRPr="00DF0470" w:rsidRDefault="000D5918" w:rsidP="00DF0470">
                      <w:pPr>
                        <w:jc w:val="center"/>
                        <w:rPr>
                          <w:rFonts w:ascii="David" w:hAnsi="David" w:cs="David"/>
                        </w:rPr>
                      </w:pPr>
                      <w:r>
                        <w:rPr>
                          <w:rFonts w:ascii="David" w:hAnsi="David" w:cs="David" w:hint="cs"/>
                          <w:rtl/>
                        </w:rPr>
                        <w:t>אין תשובה</w:t>
                      </w:r>
                    </w:p>
                  </w:txbxContent>
                </v:textbox>
                <w10:wrap anchorx="margin"/>
              </v:shape>
            </w:pict>
          </mc:Fallback>
        </mc:AlternateContent>
      </w:r>
      <w:r w:rsidR="002F278E">
        <w:rPr>
          <w:rFonts w:ascii="David" w:hAnsi="David" w:cs="David"/>
          <w:u w:val="single"/>
          <w:rtl/>
        </w:rPr>
        <w:t>רל</w:t>
      </w:r>
      <w:r w:rsidR="00AA36AC" w:rsidRPr="00DF0470">
        <w:rPr>
          <w:rFonts w:ascii="David" w:hAnsi="David" w:cs="David"/>
          <w:u w:val="single"/>
          <w:rtl/>
        </w:rPr>
        <w:t>טביזם מוסרי</w:t>
      </w:r>
      <w:r w:rsidR="00DF0470">
        <w:rPr>
          <w:rFonts w:ascii="David" w:hAnsi="David" w:cs="David" w:hint="cs"/>
          <w:u w:val="single"/>
          <w:rtl/>
        </w:rPr>
        <w:t xml:space="preserve"> </w:t>
      </w:r>
      <w:r w:rsidR="00DF0470">
        <w:rPr>
          <w:rFonts w:ascii="David" w:hAnsi="David" w:cs="David"/>
          <w:rtl/>
        </w:rPr>
        <w:t xml:space="preserve">- המוסר הוא </w:t>
      </w:r>
      <w:r w:rsidR="00DF0470" w:rsidRPr="00604644">
        <w:rPr>
          <w:rFonts w:ascii="David" w:hAnsi="David" w:cs="David"/>
          <w:b/>
          <w:bCs/>
          <w:rtl/>
        </w:rPr>
        <w:t>יחסי ותלוי חברה</w:t>
      </w:r>
      <w:r w:rsidR="00DF0470">
        <w:rPr>
          <w:rFonts w:ascii="David" w:hAnsi="David" w:cs="David" w:hint="cs"/>
          <w:rtl/>
        </w:rPr>
        <w:t>,</w:t>
      </w:r>
      <w:r w:rsidR="00AA36AC" w:rsidRPr="00DF0470">
        <w:rPr>
          <w:rFonts w:ascii="David" w:hAnsi="David" w:cs="David"/>
          <w:rtl/>
        </w:rPr>
        <w:t xml:space="preserve"> </w:t>
      </w:r>
      <w:r w:rsidR="00AA36AC" w:rsidRPr="00DF0470">
        <w:rPr>
          <w:rFonts w:ascii="David" w:hAnsi="David" w:cs="David"/>
          <w:b/>
          <w:bCs/>
          <w:rtl/>
        </w:rPr>
        <w:t>אין תשובה אחת נכונה</w:t>
      </w:r>
      <w:r w:rsidR="00AA36AC" w:rsidRPr="00DF0470">
        <w:rPr>
          <w:rFonts w:ascii="David" w:hAnsi="David" w:cs="David"/>
          <w:rtl/>
        </w:rPr>
        <w:t>.</w:t>
      </w:r>
      <w:r w:rsidR="002F278E">
        <w:rPr>
          <w:rFonts w:ascii="David" w:hAnsi="David" w:cs="David" w:hint="cs"/>
          <w:rtl/>
        </w:rPr>
        <w:t xml:space="preserve"> בעייתי כי כל אחד יכול לטעון </w:t>
      </w:r>
      <w:r w:rsidR="00C37C2D">
        <w:rPr>
          <w:rFonts w:ascii="David" w:hAnsi="David" w:cs="David" w:hint="cs"/>
          <w:rtl/>
        </w:rPr>
        <w:t>כי פעולה הנוגד</w:t>
      </w:r>
      <w:r w:rsidR="002F278E">
        <w:rPr>
          <w:rFonts w:ascii="David" w:hAnsi="David" w:cs="David" w:hint="cs"/>
          <w:rtl/>
        </w:rPr>
        <w:t xml:space="preserve">ת את המוסר האוניברסלי (משפט טבעי) </w:t>
      </w:r>
      <w:r w:rsidR="00C37C2D">
        <w:rPr>
          <w:rFonts w:ascii="David" w:hAnsi="David" w:cs="David" w:hint="cs"/>
          <w:rtl/>
        </w:rPr>
        <w:t>מתכתבת עם</w:t>
      </w:r>
      <w:r w:rsidR="002F278E">
        <w:rPr>
          <w:rFonts w:ascii="David" w:hAnsi="David" w:cs="David" w:hint="cs"/>
          <w:rtl/>
        </w:rPr>
        <w:t xml:space="preserve"> תרבותו.</w:t>
      </w:r>
    </w:p>
    <w:p w14:paraId="31350341" w14:textId="3AA4E472" w:rsidR="004922FC" w:rsidRPr="00BF37FC" w:rsidRDefault="005461D4" w:rsidP="00BF37FC">
      <w:pPr>
        <w:spacing w:line="360" w:lineRule="auto"/>
        <w:ind w:left="1134"/>
        <w:rPr>
          <w:rFonts w:ascii="David" w:hAnsi="David" w:cs="David"/>
          <w:rtl/>
        </w:rPr>
      </w:pPr>
      <w:r w:rsidRPr="00DF0470">
        <w:rPr>
          <w:rFonts w:ascii="David" w:hAnsi="David" w:cs="David"/>
          <w:u w:val="single"/>
          <w:rtl/>
        </w:rPr>
        <w:t>ניהליזם מוסרי</w:t>
      </w:r>
      <w:r w:rsidR="00DF0470">
        <w:rPr>
          <w:rFonts w:ascii="David" w:hAnsi="David" w:cs="David" w:hint="cs"/>
          <w:u w:val="single"/>
          <w:rtl/>
        </w:rPr>
        <w:t xml:space="preserve"> </w:t>
      </w:r>
      <w:r w:rsidRPr="00DF0470">
        <w:rPr>
          <w:rFonts w:ascii="David" w:hAnsi="David" w:cs="David"/>
          <w:rtl/>
        </w:rPr>
        <w:t>- אין אמת מוסרית.</w:t>
      </w:r>
    </w:p>
    <w:p w14:paraId="1987576D" w14:textId="2EBC9713" w:rsidR="003E31CD" w:rsidRDefault="003E31CD" w:rsidP="003E31CD">
      <w:pPr>
        <w:spacing w:line="360" w:lineRule="auto"/>
        <w:jc w:val="both"/>
        <w:rPr>
          <w:rFonts w:ascii="David" w:hAnsi="David" w:cs="David"/>
          <w:rtl/>
        </w:rPr>
      </w:pPr>
      <w:r w:rsidRPr="003E31CD">
        <w:rPr>
          <w:rFonts w:ascii="David" w:hAnsi="David" w:cs="David" w:hint="cs"/>
          <w:rtl/>
        </w:rPr>
        <w:t xml:space="preserve">משפט טבעי מחויב לעמדה מוסרית מאוד ספציפית (תשובה אחת נכונה) </w:t>
      </w:r>
      <w:r>
        <w:rPr>
          <w:rFonts w:ascii="David" w:hAnsi="David" w:cs="David" w:hint="cs"/>
          <w:rtl/>
        </w:rPr>
        <w:t>ולכן יש לו</w:t>
      </w:r>
      <w:r w:rsidRPr="003E31CD">
        <w:rPr>
          <w:rFonts w:ascii="David" w:hAnsi="David" w:cs="David" w:hint="cs"/>
          <w:rtl/>
        </w:rPr>
        <w:t xml:space="preserve"> חולשה שבאה לידי ביטוי באינטואיציות שהן תלויות תקופה וזמן. לכן קשה לנו להפנים מה כלול </w:t>
      </w:r>
      <w:r w:rsidRPr="003E31CD">
        <w:rPr>
          <w:rFonts w:ascii="David" w:hAnsi="David" w:cs="David" w:hint="cs"/>
          <w:b/>
          <w:bCs/>
          <w:rtl/>
        </w:rPr>
        <w:t>בריאליזם המוסרי</w:t>
      </w:r>
      <w:r w:rsidRPr="003E31CD">
        <w:rPr>
          <w:rFonts w:ascii="David" w:hAnsi="David" w:cs="David" w:hint="cs"/>
          <w:rtl/>
        </w:rPr>
        <w:t>.</w:t>
      </w:r>
    </w:p>
    <w:p w14:paraId="70BF8AB8" w14:textId="7F4F4F3C" w:rsidR="003E31CD" w:rsidRPr="003E31CD" w:rsidRDefault="003E31CD" w:rsidP="003E31CD">
      <w:pPr>
        <w:spacing w:line="360" w:lineRule="auto"/>
        <w:jc w:val="both"/>
        <w:rPr>
          <w:rFonts w:ascii="David" w:hAnsi="David" w:cs="David"/>
          <w:rtl/>
        </w:rPr>
      </w:pPr>
      <w:r w:rsidRPr="003E31CD">
        <w:rPr>
          <w:rFonts w:ascii="David" w:hAnsi="David" w:cs="David" w:hint="cs"/>
          <w:rtl/>
        </w:rPr>
        <w:t xml:space="preserve">אם נשווה את המשפט הטבעי לחוק או למשפט, </w:t>
      </w:r>
      <w:r w:rsidRPr="003E31CD">
        <w:rPr>
          <w:rFonts w:ascii="David" w:hAnsi="David" w:cs="David" w:hint="cs"/>
          <w:b/>
          <w:bCs/>
          <w:rtl/>
        </w:rPr>
        <w:t>נשווה אותו לחוק</w:t>
      </w:r>
      <w:r w:rsidRPr="003E31CD">
        <w:rPr>
          <w:rFonts w:ascii="David" w:hAnsi="David" w:cs="David" w:hint="cs"/>
          <w:rtl/>
        </w:rPr>
        <w:t xml:space="preserve"> משום שזה </w:t>
      </w:r>
      <w:r w:rsidRPr="003E31CD">
        <w:rPr>
          <w:rFonts w:ascii="David" w:hAnsi="David" w:cs="David" w:hint="cs"/>
          <w:b/>
          <w:bCs/>
          <w:rtl/>
        </w:rPr>
        <w:t>משהו מוחלט שלא ניתן לזוז ממנו</w:t>
      </w:r>
      <w:r w:rsidRPr="003E31CD">
        <w:rPr>
          <w:rFonts w:ascii="David" w:hAnsi="David" w:cs="David" w:hint="cs"/>
          <w:rtl/>
        </w:rPr>
        <w:t>, אלו אמיתות מוחלטות.</w:t>
      </w:r>
    </w:p>
    <w:p w14:paraId="49DFA5F1" w14:textId="29983BD9" w:rsidR="009C1721" w:rsidRDefault="009C1721" w:rsidP="0009542A">
      <w:pPr>
        <w:spacing w:line="360" w:lineRule="auto"/>
        <w:jc w:val="center"/>
        <w:rPr>
          <w:rFonts w:ascii="David" w:hAnsi="David" w:cs="David"/>
          <w:u w:val="single"/>
          <w:rtl/>
        </w:rPr>
      </w:pPr>
      <w:r w:rsidRPr="003E31CD">
        <w:rPr>
          <w:rFonts w:ascii="David" w:hAnsi="David" w:cs="David"/>
          <w:u w:val="single"/>
          <w:rtl/>
        </w:rPr>
        <w:t>המשפט הטבעי בראי הפסיקה הישראלית:</w:t>
      </w:r>
    </w:p>
    <w:p w14:paraId="503CC91A" w14:textId="2F15EDD8" w:rsidR="003E31CD" w:rsidRPr="003E31CD" w:rsidRDefault="003E31CD" w:rsidP="003E31CD">
      <w:pPr>
        <w:spacing w:line="360" w:lineRule="auto"/>
        <w:jc w:val="both"/>
        <w:rPr>
          <w:rFonts w:ascii="David" w:hAnsi="David" w:cs="David"/>
          <w:rtl/>
        </w:rPr>
      </w:pPr>
      <w:r w:rsidRPr="003E31CD">
        <w:rPr>
          <w:rFonts w:ascii="David" w:hAnsi="David" w:cs="David" w:hint="cs"/>
          <w:rtl/>
        </w:rPr>
        <w:t>בפסיקה הישראלית, אין המון שימושים מפורשים במשפט הטבע</w:t>
      </w:r>
      <w:r w:rsidR="00B93602">
        <w:rPr>
          <w:rFonts w:ascii="David" w:hAnsi="David" w:cs="David" w:hint="cs"/>
          <w:rtl/>
        </w:rPr>
        <w:t>י</w:t>
      </w:r>
      <w:r w:rsidRPr="003E31CD">
        <w:rPr>
          <w:rFonts w:ascii="David" w:hAnsi="David" w:cs="David" w:hint="cs"/>
          <w:rtl/>
        </w:rPr>
        <w:t>. עם זאת, קורים מקרים בהם יש ביטול של חקיקה ופסיקה ומשתמשים במונח באופן משתמע "בדלת האחורית".</w:t>
      </w:r>
    </w:p>
    <w:p w14:paraId="03EED1DB" w14:textId="77777777" w:rsidR="005069ED" w:rsidRPr="005069ED" w:rsidRDefault="008B3672" w:rsidP="005069ED">
      <w:pPr>
        <w:pStyle w:val="a4"/>
        <w:numPr>
          <w:ilvl w:val="0"/>
          <w:numId w:val="16"/>
        </w:numPr>
        <w:shd w:val="clear" w:color="auto" w:fill="FFFFFF" w:themeFill="background1"/>
        <w:spacing w:line="360" w:lineRule="auto"/>
        <w:jc w:val="both"/>
        <w:rPr>
          <w:rFonts w:ascii="David" w:hAnsi="David" w:cs="David"/>
          <w:u w:val="single"/>
        </w:rPr>
      </w:pPr>
      <w:r w:rsidRPr="00F45F1F">
        <w:rPr>
          <w:rFonts w:ascii="David" w:hAnsi="David" w:cs="David"/>
          <w:shd w:val="clear" w:color="auto" w:fill="FFCCCC"/>
          <w:rtl/>
        </w:rPr>
        <w:t>ירדור נ' יושב ראש ועדת הבחירות</w:t>
      </w:r>
      <w:r w:rsidR="009648FF" w:rsidRPr="003E31CD">
        <w:rPr>
          <w:rFonts w:ascii="David" w:hAnsi="David" w:cs="David"/>
          <w:rtl/>
        </w:rPr>
        <w:t>:</w:t>
      </w:r>
      <w:r w:rsidR="003E31CD" w:rsidRPr="003E31CD">
        <w:rPr>
          <w:rFonts w:ascii="David" w:hAnsi="David" w:cs="David" w:hint="cs"/>
          <w:rtl/>
        </w:rPr>
        <w:t xml:space="preserve"> </w:t>
      </w:r>
      <w:r w:rsidR="009648FF" w:rsidRPr="003E31CD">
        <w:rPr>
          <w:rFonts w:ascii="David" w:hAnsi="David" w:cs="David"/>
          <w:rtl/>
        </w:rPr>
        <w:t xml:space="preserve">האם </w:t>
      </w:r>
      <w:r w:rsidR="003E31CD" w:rsidRPr="003E31CD">
        <w:rPr>
          <w:rFonts w:ascii="David" w:hAnsi="David" w:cs="David" w:hint="cs"/>
          <w:rtl/>
        </w:rPr>
        <w:t>לוועד</w:t>
      </w:r>
      <w:r w:rsidR="003E31CD" w:rsidRPr="003E31CD">
        <w:rPr>
          <w:rFonts w:ascii="David" w:hAnsi="David" w:cs="David" w:hint="eastAsia"/>
          <w:rtl/>
        </w:rPr>
        <w:t>ת</w:t>
      </w:r>
      <w:r w:rsidR="009648FF" w:rsidRPr="003E31CD">
        <w:rPr>
          <w:rFonts w:ascii="David" w:hAnsi="David" w:cs="David"/>
          <w:rtl/>
        </w:rPr>
        <w:t xml:space="preserve"> הבחירות לכנסת יש סמכות לפסול רשימה שהתאגדה לרוץ לכנסת ופוסלת את ישראל כמדינה דמוקרטית?</w:t>
      </w:r>
      <w:r w:rsidR="003E31CD">
        <w:rPr>
          <w:rFonts w:ascii="David" w:hAnsi="David" w:cs="David" w:hint="cs"/>
          <w:rtl/>
        </w:rPr>
        <w:t xml:space="preserve"> </w:t>
      </w:r>
      <w:r w:rsidR="003E31CD" w:rsidRPr="003E31CD">
        <w:rPr>
          <w:rFonts w:ascii="David" w:hAnsi="David" w:cs="David" w:hint="cs"/>
          <w:b/>
          <w:bCs/>
          <w:rtl/>
        </w:rPr>
        <w:t>הש' זוסמן</w:t>
      </w:r>
      <w:r w:rsidR="003E31CD" w:rsidRPr="003E31CD">
        <w:rPr>
          <w:rFonts w:ascii="David" w:hAnsi="David" w:cs="David" w:hint="cs"/>
          <w:rtl/>
        </w:rPr>
        <w:t xml:space="preserve"> - </w:t>
      </w:r>
      <w:r w:rsidR="003E31CD" w:rsidRPr="003E31CD">
        <w:rPr>
          <w:rFonts w:ascii="David" w:hAnsi="David" w:cs="David"/>
          <w:rtl/>
        </w:rPr>
        <w:t>יש דין שלא כתוב בשום מקום. הוא עומד לא רק מעל חוק רגיל, אלא אפילו מעל החוקה.</w:t>
      </w:r>
      <w:r w:rsidR="003E31CD">
        <w:rPr>
          <w:rFonts w:ascii="David" w:hAnsi="David" w:cs="David" w:hint="cs"/>
          <w:rtl/>
        </w:rPr>
        <w:t xml:space="preserve"> </w:t>
      </w:r>
      <w:r w:rsidR="003E31CD" w:rsidRPr="005069ED">
        <w:rPr>
          <w:rFonts w:ascii="David" w:hAnsi="David" w:cs="David" w:hint="cs"/>
          <w:b/>
          <w:bCs/>
          <w:rtl/>
        </w:rPr>
        <w:t>הש' חיים כהן</w:t>
      </w:r>
      <w:r w:rsidR="003E31CD" w:rsidRPr="005069ED">
        <w:rPr>
          <w:rFonts w:ascii="David" w:hAnsi="David" w:cs="David" w:hint="cs"/>
          <w:rtl/>
        </w:rPr>
        <w:t xml:space="preserve"> </w:t>
      </w:r>
      <w:r w:rsidR="003E31CD" w:rsidRPr="003E31CD">
        <w:rPr>
          <w:rFonts w:ascii="David" w:hAnsi="David" w:cs="David" w:hint="cs"/>
          <w:rtl/>
        </w:rPr>
        <w:t xml:space="preserve">- חולק על זוסמן, </w:t>
      </w:r>
      <w:r w:rsidR="003E31CD" w:rsidRPr="003E31CD">
        <w:rPr>
          <w:rFonts w:ascii="David" w:hAnsi="David" w:cs="David"/>
          <w:rtl/>
        </w:rPr>
        <w:t xml:space="preserve">הוא מזכיר את משפט הטבע בשביל </w:t>
      </w:r>
      <w:r w:rsidR="003E31CD" w:rsidRPr="003E31CD">
        <w:rPr>
          <w:rFonts w:ascii="David" w:hAnsi="David" w:cs="David"/>
          <w:rtl/>
        </w:rPr>
        <w:lastRenderedPageBreak/>
        <w:t xml:space="preserve">להחליש אותו ולבטל אותו. הוא מפחד מזה כי זה </w:t>
      </w:r>
      <w:r w:rsidR="003E31CD" w:rsidRPr="003E31CD">
        <w:rPr>
          <w:rFonts w:ascii="David" w:hAnsi="David" w:cs="David"/>
          <w:b/>
          <w:bCs/>
          <w:rtl/>
        </w:rPr>
        <w:t>כלי מסוכן</w:t>
      </w:r>
      <w:r w:rsidR="003E31CD" w:rsidRPr="003E31CD">
        <w:rPr>
          <w:rFonts w:ascii="David" w:hAnsi="David" w:cs="David"/>
          <w:rtl/>
        </w:rPr>
        <w:t xml:space="preserve">. כי אתה </w:t>
      </w:r>
      <w:r w:rsidR="003E31CD" w:rsidRPr="003E31CD">
        <w:rPr>
          <w:rFonts w:ascii="David" w:hAnsi="David" w:cs="David"/>
          <w:b/>
          <w:bCs/>
          <w:rtl/>
        </w:rPr>
        <w:t>מעמיד אנשים לדין לא על פי החלטה של מחוקק</w:t>
      </w:r>
      <w:r w:rsidR="003E31CD" w:rsidRPr="003E31CD">
        <w:rPr>
          <w:rFonts w:ascii="David" w:hAnsi="David" w:cs="David"/>
          <w:rtl/>
        </w:rPr>
        <w:t>.</w:t>
      </w:r>
    </w:p>
    <w:p w14:paraId="356F5942" w14:textId="707D672D" w:rsidR="005069ED" w:rsidRPr="005069ED" w:rsidRDefault="003E31CD" w:rsidP="00EA6073">
      <w:pPr>
        <w:pStyle w:val="a4"/>
        <w:numPr>
          <w:ilvl w:val="0"/>
          <w:numId w:val="16"/>
        </w:numPr>
        <w:shd w:val="clear" w:color="auto" w:fill="FFFFFF" w:themeFill="background1"/>
        <w:spacing w:line="360" w:lineRule="auto"/>
        <w:jc w:val="both"/>
        <w:rPr>
          <w:rFonts w:ascii="David" w:hAnsi="David" w:cs="David"/>
          <w:u w:val="single"/>
        </w:rPr>
      </w:pPr>
      <w:r w:rsidRPr="00EA6073">
        <w:rPr>
          <w:rFonts w:ascii="David" w:hAnsi="David" w:cs="David" w:hint="cs"/>
          <w:shd w:val="clear" w:color="auto" w:fill="FFCCCC"/>
          <w:rtl/>
        </w:rPr>
        <w:t xml:space="preserve">פס"ד </w:t>
      </w:r>
      <w:r w:rsidR="008676A9" w:rsidRPr="00EA6073">
        <w:rPr>
          <w:rFonts w:ascii="David" w:hAnsi="David" w:cs="David"/>
          <w:shd w:val="clear" w:color="auto" w:fill="FFCCCC"/>
          <w:rtl/>
        </w:rPr>
        <w:t>ניימן נ' יו"ר ועדת הבחירות המרכזית לכנסת</w:t>
      </w:r>
      <w:r w:rsidR="004E4B59" w:rsidRPr="005069ED">
        <w:rPr>
          <w:rFonts w:ascii="David" w:hAnsi="David" w:cs="David"/>
          <w:rtl/>
        </w:rPr>
        <w:t>:</w:t>
      </w:r>
      <w:r w:rsidR="005069ED" w:rsidRPr="005069ED">
        <w:rPr>
          <w:rFonts w:ascii="David" w:hAnsi="David" w:cs="David" w:hint="cs"/>
          <w:b/>
          <w:bCs/>
          <w:rtl/>
        </w:rPr>
        <w:t xml:space="preserve"> </w:t>
      </w:r>
      <w:r w:rsidR="005069ED">
        <w:rPr>
          <w:rFonts w:ascii="David" w:hAnsi="David" w:cs="David" w:hint="cs"/>
          <w:b/>
          <w:bCs/>
          <w:rtl/>
        </w:rPr>
        <w:t xml:space="preserve">הש' </w:t>
      </w:r>
      <w:r w:rsidR="004E4B59" w:rsidRPr="005069ED">
        <w:rPr>
          <w:rFonts w:ascii="David" w:hAnsi="David" w:cs="David"/>
          <w:b/>
          <w:bCs/>
          <w:rtl/>
        </w:rPr>
        <w:t>אלון</w:t>
      </w:r>
      <w:r w:rsidR="004E4B59" w:rsidRPr="005069ED">
        <w:rPr>
          <w:rFonts w:ascii="David" w:hAnsi="David" w:cs="David"/>
          <w:rtl/>
        </w:rPr>
        <w:t xml:space="preserve"> </w:t>
      </w:r>
      <w:r w:rsidR="005069ED">
        <w:rPr>
          <w:rFonts w:ascii="David" w:hAnsi="David" w:cs="David" w:hint="cs"/>
          <w:rtl/>
        </w:rPr>
        <w:t>-</w:t>
      </w:r>
      <w:r w:rsidR="004E4B59" w:rsidRPr="005069ED">
        <w:rPr>
          <w:rFonts w:ascii="David" w:hAnsi="David" w:cs="David"/>
          <w:rtl/>
        </w:rPr>
        <w:t xml:space="preserve"> </w:t>
      </w:r>
      <w:r w:rsidR="00E27D94" w:rsidRPr="005069ED">
        <w:rPr>
          <w:rFonts w:ascii="David" w:hAnsi="David" w:cs="David"/>
          <w:rtl/>
        </w:rPr>
        <w:t xml:space="preserve">מצוטט את זוסמן. </w:t>
      </w:r>
      <w:r w:rsidR="004E4B59" w:rsidRPr="005069ED">
        <w:rPr>
          <w:rFonts w:ascii="David" w:hAnsi="David" w:cs="David"/>
          <w:rtl/>
        </w:rPr>
        <w:t xml:space="preserve">הוא מתבסס על דין טבעי, משהו שאמור להיות מובן מאליו למרות שהוא לא כתוב, והוא גם גובר על מה שכן כתוב. </w:t>
      </w:r>
    </w:p>
    <w:p w14:paraId="0D6AD103" w14:textId="6E837D4C" w:rsidR="00ED6432" w:rsidRPr="005069ED" w:rsidRDefault="003E31CD" w:rsidP="005069ED">
      <w:pPr>
        <w:pStyle w:val="a4"/>
        <w:numPr>
          <w:ilvl w:val="0"/>
          <w:numId w:val="16"/>
        </w:numPr>
        <w:shd w:val="clear" w:color="auto" w:fill="FFFFFF" w:themeFill="background1"/>
        <w:spacing w:line="360" w:lineRule="auto"/>
        <w:jc w:val="both"/>
        <w:rPr>
          <w:rFonts w:ascii="David" w:hAnsi="David" w:cs="David"/>
          <w:u w:val="single"/>
          <w:rtl/>
        </w:rPr>
      </w:pPr>
      <w:r w:rsidRPr="00EA6073">
        <w:rPr>
          <w:rFonts w:ascii="David" w:hAnsi="David" w:cs="David" w:hint="cs"/>
          <w:shd w:val="clear" w:color="auto" w:fill="FFCCCC"/>
          <w:rtl/>
        </w:rPr>
        <w:t xml:space="preserve">פס"ד </w:t>
      </w:r>
      <w:r w:rsidR="00FE6988" w:rsidRPr="00EA6073">
        <w:rPr>
          <w:rFonts w:ascii="David" w:hAnsi="David" w:cs="David"/>
          <w:shd w:val="clear" w:color="auto" w:fill="FFCCCC"/>
          <w:rtl/>
        </w:rPr>
        <w:t>המרכז האקדמי למשפט ולעסקים</w:t>
      </w:r>
      <w:r w:rsidR="00FE6988" w:rsidRPr="005069ED">
        <w:rPr>
          <w:rFonts w:ascii="David" w:hAnsi="David" w:cs="David"/>
          <w:rtl/>
        </w:rPr>
        <w:t>:</w:t>
      </w:r>
      <w:r w:rsidR="005069ED" w:rsidRPr="005069ED">
        <w:rPr>
          <w:rFonts w:ascii="David" w:hAnsi="David" w:cs="David" w:hint="cs"/>
          <w:rtl/>
        </w:rPr>
        <w:t xml:space="preserve"> </w:t>
      </w:r>
      <w:r w:rsidR="009A0239" w:rsidRPr="005069ED">
        <w:rPr>
          <w:rFonts w:ascii="David" w:hAnsi="David" w:cs="David"/>
          <w:rtl/>
        </w:rPr>
        <w:t>האם לבג"ץ סמכות לקבוע כי חוק בתי כלא פרטיים איננו חוקתי?</w:t>
      </w:r>
      <w:r w:rsidR="005069ED">
        <w:rPr>
          <w:rFonts w:ascii="David" w:hAnsi="David" w:cs="David" w:hint="cs"/>
          <w:rtl/>
        </w:rPr>
        <w:t xml:space="preserve"> </w:t>
      </w:r>
      <w:r w:rsidR="00EF4E2C" w:rsidRPr="005069ED">
        <w:rPr>
          <w:rFonts w:ascii="David" w:hAnsi="David" w:cs="David"/>
          <w:rtl/>
        </w:rPr>
        <w:t>רוב השופטים אמרו שהעברת סמכויות כליאה לגוף פרטי נוגד את עקרונות היסוד של ישראל ואת כבוד האדם.</w:t>
      </w:r>
      <w:r w:rsidR="005069ED">
        <w:rPr>
          <w:rFonts w:ascii="David" w:hAnsi="David" w:cs="David" w:hint="cs"/>
          <w:rtl/>
        </w:rPr>
        <w:t xml:space="preserve"> </w:t>
      </w:r>
      <w:r w:rsidR="005069ED" w:rsidRPr="005069ED">
        <w:rPr>
          <w:rFonts w:ascii="David" w:hAnsi="David" w:cs="David" w:hint="cs"/>
          <w:b/>
          <w:bCs/>
          <w:rtl/>
        </w:rPr>
        <w:t xml:space="preserve">הש' </w:t>
      </w:r>
      <w:r w:rsidR="00C52555" w:rsidRPr="005069ED">
        <w:rPr>
          <w:rFonts w:ascii="David" w:hAnsi="David" w:cs="David"/>
          <w:b/>
          <w:bCs/>
          <w:rtl/>
        </w:rPr>
        <w:t>ריבלין</w:t>
      </w:r>
      <w:r w:rsidR="00C52555" w:rsidRPr="005069ED">
        <w:rPr>
          <w:rFonts w:ascii="David" w:hAnsi="David" w:cs="David"/>
          <w:rtl/>
        </w:rPr>
        <w:t xml:space="preserve"> </w:t>
      </w:r>
      <w:r w:rsidR="005069ED" w:rsidRPr="005069ED">
        <w:rPr>
          <w:rFonts w:ascii="David" w:hAnsi="David" w:cs="David" w:hint="cs"/>
          <w:rtl/>
        </w:rPr>
        <w:t>-</w:t>
      </w:r>
      <w:r w:rsidR="00C52555" w:rsidRPr="005069ED">
        <w:rPr>
          <w:rFonts w:ascii="David" w:hAnsi="David" w:cs="David"/>
          <w:rtl/>
        </w:rPr>
        <w:t xml:space="preserve"> מדובר בפגיעה שהולכת צעד נוסף אל מעבר המישור של חוקי היסוד, ומצויה במישור של האמנה החברת</w:t>
      </w:r>
      <w:r w:rsidR="00084DF6">
        <w:rPr>
          <w:rFonts w:ascii="David" w:hAnsi="David" w:cs="David"/>
          <w:rtl/>
        </w:rPr>
        <w:t>ית העומדת ביסוד קיומה של המדינה</w:t>
      </w:r>
      <w:r w:rsidR="00C52555" w:rsidRPr="005069ED">
        <w:rPr>
          <w:rFonts w:ascii="David" w:hAnsi="David" w:cs="David"/>
          <w:rtl/>
        </w:rPr>
        <w:t xml:space="preserve">. מה זו אמנה חברתית? פיקציה ורעיון שהוא לא חוק אלא משהו שהוא טרום-חוק, כי בלי חוקים יש </w:t>
      </w:r>
      <w:r w:rsidR="00084DF6" w:rsidRPr="005069ED">
        <w:rPr>
          <w:rFonts w:ascii="David" w:hAnsi="David" w:cs="David" w:hint="cs"/>
          <w:rtl/>
        </w:rPr>
        <w:t>באלגן</w:t>
      </w:r>
      <w:r w:rsidR="00C52555" w:rsidRPr="005069ED">
        <w:rPr>
          <w:rFonts w:ascii="David" w:hAnsi="David" w:cs="David"/>
          <w:rtl/>
        </w:rPr>
        <w:t xml:space="preserve"> (כמו אצל הובס). הטרום-חוקים גוברים על החוקים, וצריך לבטל את החוק לא בגלל החוקה, אלא בגלל הדין הטבעי. </w:t>
      </w:r>
    </w:p>
    <w:p w14:paraId="58BDBFF4" w14:textId="145E07C3" w:rsidR="00514BFB" w:rsidRPr="00CA0648" w:rsidRDefault="009F651A" w:rsidP="00CA0648">
      <w:pPr>
        <w:shd w:val="clear" w:color="auto" w:fill="FFCCCC"/>
        <w:spacing w:line="360" w:lineRule="auto"/>
        <w:jc w:val="center"/>
        <w:rPr>
          <w:rFonts w:ascii="David" w:hAnsi="David" w:cs="David"/>
          <w:u w:val="single"/>
          <w:rtl/>
        </w:rPr>
      </w:pPr>
      <w:r w:rsidRPr="00CA0648">
        <w:rPr>
          <w:rFonts w:ascii="David" w:hAnsi="David" w:cs="David" w:hint="cs"/>
          <w:u w:val="single"/>
          <w:rtl/>
        </w:rPr>
        <w:t>מבוא לתורת המשפט הפוזיטיביסטית:</w:t>
      </w:r>
    </w:p>
    <w:p w14:paraId="454E9802" w14:textId="5BB53CD6" w:rsidR="008100F5" w:rsidRPr="000C51C4" w:rsidRDefault="00C66324" w:rsidP="00480087">
      <w:pPr>
        <w:spacing w:line="360" w:lineRule="auto"/>
        <w:jc w:val="both"/>
        <w:rPr>
          <w:rFonts w:ascii="David" w:hAnsi="David" w:cs="David"/>
          <w:rtl/>
        </w:rPr>
      </w:pPr>
      <w:r w:rsidRPr="009F651A">
        <w:rPr>
          <w:rFonts w:ascii="David" w:hAnsi="David" w:cs="David"/>
          <w:u w:val="single"/>
          <w:rtl/>
        </w:rPr>
        <w:t>הובס</w:t>
      </w:r>
      <w:r w:rsidR="009F651A">
        <w:rPr>
          <w:rFonts w:ascii="David" w:hAnsi="David" w:cs="David" w:hint="cs"/>
          <w:rtl/>
        </w:rPr>
        <w:t>:</w:t>
      </w:r>
      <w:r w:rsidRPr="0009542A">
        <w:rPr>
          <w:rFonts w:ascii="David" w:hAnsi="David" w:cs="David"/>
          <w:rtl/>
        </w:rPr>
        <w:t xml:space="preserve"> מייצג גישה טרום פוזיטיביסטית</w:t>
      </w:r>
      <w:r w:rsidR="009F651A">
        <w:rPr>
          <w:rFonts w:ascii="David" w:hAnsi="David" w:cs="David" w:hint="cs"/>
          <w:rtl/>
        </w:rPr>
        <w:t xml:space="preserve">. </w:t>
      </w:r>
      <w:r w:rsidR="000C51C4" w:rsidRPr="000C51C4">
        <w:rPr>
          <w:rFonts w:ascii="David" w:hAnsi="David" w:cs="David" w:hint="cs"/>
          <w:rtl/>
        </w:rPr>
        <w:t xml:space="preserve">ללא גורם שלטוני חזק העולם יהיה במלחמה. </w:t>
      </w:r>
      <w:r w:rsidR="00480087">
        <w:rPr>
          <w:rFonts w:ascii="David" w:hAnsi="David" w:cs="David" w:hint="cs"/>
          <w:rtl/>
        </w:rPr>
        <w:t>בני אדם שווים מטבעם, לכן, אחד אינו יכול להגיד לאחר מה לעשות. השוויון כאן אי</w:t>
      </w:r>
      <w:r w:rsidR="00145150">
        <w:rPr>
          <w:rFonts w:ascii="David" w:hAnsi="David" w:cs="David" w:hint="cs"/>
          <w:rtl/>
        </w:rPr>
        <w:t xml:space="preserve">נו מצדיק כי אחד יקבל והשני לא. </w:t>
      </w:r>
      <w:r w:rsidR="00480087" w:rsidRPr="000C51C4">
        <w:rPr>
          <w:rFonts w:ascii="David" w:hAnsi="David" w:cs="David" w:hint="cs"/>
          <w:b/>
          <w:bCs/>
          <w:rtl/>
        </w:rPr>
        <w:t>לולא גורם חזק שיסדר את המדינה - היא תגיע לכאוס ואנרכיה!</w:t>
      </w:r>
      <w:r w:rsidR="00480087" w:rsidRPr="000C51C4">
        <w:rPr>
          <w:rFonts w:ascii="David" w:hAnsi="David" w:cs="David" w:hint="cs"/>
          <w:rtl/>
        </w:rPr>
        <w:t xml:space="preserve"> </w:t>
      </w:r>
      <w:r w:rsidR="000C51C4" w:rsidRPr="000C51C4">
        <w:rPr>
          <w:rFonts w:ascii="David" w:hAnsi="David" w:cs="David" w:hint="cs"/>
          <w:rtl/>
        </w:rPr>
        <w:t xml:space="preserve">בני אדם חייבים כל הזמן "לא לצאת פראיירים" ויחשדו תמיד אחד בשני, </w:t>
      </w:r>
      <w:r w:rsidR="000C51C4" w:rsidRPr="000C51C4">
        <w:rPr>
          <w:rFonts w:ascii="David" w:hAnsi="David" w:cs="David" w:hint="cs"/>
          <w:b/>
          <w:bCs/>
          <w:rtl/>
        </w:rPr>
        <w:t>תפקיד המדינה הוא לעשות סדר</w:t>
      </w:r>
      <w:r w:rsidR="000C51C4">
        <w:rPr>
          <w:rFonts w:ascii="David" w:hAnsi="David" w:cs="David" w:hint="cs"/>
          <w:b/>
          <w:bCs/>
          <w:rtl/>
        </w:rPr>
        <w:t xml:space="preserve"> וחוק</w:t>
      </w:r>
      <w:r w:rsidR="000C51C4" w:rsidRPr="000C51C4">
        <w:rPr>
          <w:rFonts w:ascii="David" w:hAnsi="David" w:cs="David" w:hint="cs"/>
          <w:rtl/>
        </w:rPr>
        <w:t>.</w:t>
      </w:r>
    </w:p>
    <w:p w14:paraId="657667F1" w14:textId="58A806DA" w:rsidR="000C51C4" w:rsidRPr="000C51C4" w:rsidRDefault="000C51C4" w:rsidP="0009542A">
      <w:pPr>
        <w:spacing w:line="360" w:lineRule="auto"/>
        <w:rPr>
          <w:rFonts w:ascii="David" w:eastAsia="Calibri" w:hAnsi="David" w:cs="David"/>
          <w:u w:val="single"/>
          <w:rtl/>
        </w:rPr>
      </w:pPr>
      <w:r w:rsidRPr="000C51C4">
        <w:rPr>
          <w:rFonts w:ascii="David" w:eastAsia="Calibri" w:hAnsi="David" w:cs="David" w:hint="cs"/>
          <w:u w:val="single"/>
          <w:rtl/>
        </w:rPr>
        <w:t>מה יש כאן?</w:t>
      </w:r>
      <w:r w:rsidRPr="000C51C4">
        <w:rPr>
          <w:rFonts w:ascii="David" w:eastAsia="Calibri" w:hAnsi="David" w:cs="David" w:hint="cs"/>
          <w:rtl/>
        </w:rPr>
        <w:t xml:space="preserve"> הסדרים בחברה כדי ליצור שיתופי פעולה ולתאם רצונות/</w:t>
      </w:r>
      <w:r w:rsidR="00760228">
        <w:rPr>
          <w:rFonts w:ascii="David" w:eastAsia="Calibri" w:hAnsi="David" w:cs="David" w:hint="cs"/>
          <w:rtl/>
        </w:rPr>
        <w:t xml:space="preserve"> </w:t>
      </w:r>
      <w:r w:rsidRPr="000C51C4">
        <w:rPr>
          <w:rFonts w:ascii="David" w:eastAsia="Calibri" w:hAnsi="David" w:cs="David" w:hint="cs"/>
          <w:rtl/>
        </w:rPr>
        <w:t xml:space="preserve">פעולות. </w:t>
      </w:r>
    </w:p>
    <w:p w14:paraId="2C04C1F1" w14:textId="578768DC" w:rsidR="003E41FB" w:rsidRDefault="000C51C4" w:rsidP="0009542A">
      <w:pPr>
        <w:spacing w:line="360" w:lineRule="auto"/>
        <w:rPr>
          <w:rFonts w:ascii="David" w:hAnsi="David" w:cs="David"/>
          <w:b/>
          <w:bCs/>
          <w:u w:val="single"/>
          <w:rtl/>
        </w:rPr>
      </w:pPr>
      <w:r w:rsidRPr="000C51C4">
        <w:rPr>
          <w:rFonts w:ascii="David" w:eastAsia="Calibri" w:hAnsi="David" w:cs="David" w:hint="cs"/>
          <w:u w:val="single"/>
          <w:rtl/>
        </w:rPr>
        <w:t>מה אין כאן?</w:t>
      </w:r>
      <w:r w:rsidRPr="000C51C4">
        <w:rPr>
          <w:rFonts w:ascii="David" w:eastAsia="Calibri" w:hAnsi="David" w:cs="David" w:hint="cs"/>
          <w:rtl/>
        </w:rPr>
        <w:t xml:space="preserve"> טיעון דתי, השתת</w:t>
      </w:r>
      <w:r>
        <w:rPr>
          <w:rFonts w:ascii="David" w:eastAsia="Calibri" w:hAnsi="David" w:cs="David" w:hint="cs"/>
          <w:rtl/>
        </w:rPr>
        <w:t>ת</w:t>
      </w:r>
      <w:r w:rsidRPr="000C51C4">
        <w:rPr>
          <w:rFonts w:ascii="David" w:eastAsia="Calibri" w:hAnsi="David" w:cs="David" w:hint="cs"/>
          <w:rtl/>
        </w:rPr>
        <w:t xml:space="preserve"> הסדר החברתי בו המלך הוא מעל השאר, טיעון מוסרי.</w:t>
      </w:r>
    </w:p>
    <w:p w14:paraId="00CEADD9" w14:textId="13EFFCDB" w:rsidR="000C51C4" w:rsidRPr="000C51C4" w:rsidRDefault="000C51C4" w:rsidP="000C51C4">
      <w:pPr>
        <w:spacing w:line="360" w:lineRule="auto"/>
        <w:jc w:val="both"/>
        <w:rPr>
          <w:rFonts w:ascii="David" w:eastAsia="Calibri" w:hAnsi="David" w:cs="David"/>
          <w:rtl/>
        </w:rPr>
      </w:pPr>
      <w:r w:rsidRPr="000C51C4">
        <w:rPr>
          <w:rFonts w:ascii="David" w:eastAsia="Calibri" w:hAnsi="David" w:cs="David" w:hint="cs"/>
          <w:rtl/>
        </w:rPr>
        <w:t xml:space="preserve">בשונה מהרמב"ם ואקווינס שדנים במשפט הטבעי. הרעיון הוא שהשתיקה רועמת, יש פה </w:t>
      </w:r>
      <w:r w:rsidRPr="000C51C4">
        <w:rPr>
          <w:rFonts w:ascii="David" w:eastAsia="Calibri" w:hAnsi="David" w:cs="David" w:hint="cs"/>
          <w:b/>
          <w:bCs/>
          <w:rtl/>
        </w:rPr>
        <w:t>גישה שהיא טרום פוזיטיביזם</w:t>
      </w:r>
      <w:r w:rsidRPr="000C51C4">
        <w:rPr>
          <w:rFonts w:ascii="David" w:eastAsia="Calibri" w:hAnsi="David" w:cs="David" w:hint="cs"/>
          <w:rtl/>
        </w:rPr>
        <w:t>.</w:t>
      </w:r>
    </w:p>
    <w:p w14:paraId="37781BA2" w14:textId="69179240" w:rsidR="000C51C4" w:rsidRPr="00EA6073" w:rsidRDefault="000C51C4" w:rsidP="00EA6073">
      <w:pPr>
        <w:shd w:val="clear" w:color="auto" w:fill="FFCCCC"/>
        <w:spacing w:line="360" w:lineRule="auto"/>
        <w:jc w:val="center"/>
        <w:rPr>
          <w:rFonts w:ascii="David" w:hAnsi="David" w:cs="David"/>
          <w:u w:val="single"/>
          <w:rtl/>
        </w:rPr>
      </w:pPr>
      <w:r w:rsidRPr="00EA6073">
        <w:rPr>
          <w:rFonts w:ascii="David" w:hAnsi="David" w:cs="David" w:hint="cs"/>
          <w:u w:val="single"/>
          <w:rtl/>
        </w:rPr>
        <w:t>הגישה הפוזיטיביסטית:</w:t>
      </w:r>
    </w:p>
    <w:p w14:paraId="43FB7DB1" w14:textId="7D918A7A" w:rsidR="00CC6C31" w:rsidRPr="000C51C4" w:rsidRDefault="000C51C4" w:rsidP="000C51C4">
      <w:pPr>
        <w:spacing w:line="360" w:lineRule="auto"/>
        <w:rPr>
          <w:rFonts w:ascii="David" w:hAnsi="David" w:cs="David"/>
          <w:b/>
          <w:bCs/>
          <w:u w:val="single"/>
          <w:rtl/>
        </w:rPr>
      </w:pPr>
      <w:r w:rsidRPr="000C51C4">
        <w:rPr>
          <w:rFonts w:ascii="David" w:hAnsi="David" w:cs="David"/>
          <w:u w:val="single"/>
          <w:rtl/>
        </w:rPr>
        <w:t>פוזיטיביזם</w:t>
      </w:r>
      <w:r w:rsidRPr="000C51C4">
        <w:rPr>
          <w:rFonts w:ascii="David" w:hAnsi="David" w:cs="David"/>
          <w:rtl/>
        </w:rPr>
        <w:t xml:space="preserve"> - </w:t>
      </w:r>
      <w:r w:rsidRPr="000C51C4">
        <w:rPr>
          <w:rFonts w:ascii="David" w:hAnsi="David" w:cs="David"/>
        </w:rPr>
        <w:t>to posit</w:t>
      </w:r>
      <w:r w:rsidRPr="000C51C4">
        <w:rPr>
          <w:rFonts w:ascii="David" w:hAnsi="David" w:cs="David"/>
          <w:rtl/>
        </w:rPr>
        <w:t xml:space="preserve"> = להציב.</w:t>
      </w:r>
    </w:p>
    <w:p w14:paraId="5B366386" w14:textId="6024D900" w:rsidR="00BC1B09" w:rsidRPr="003516FC" w:rsidRDefault="003516FC" w:rsidP="00F20738">
      <w:pPr>
        <w:spacing w:line="360" w:lineRule="auto"/>
        <w:jc w:val="both"/>
        <w:rPr>
          <w:rFonts w:ascii="David" w:hAnsi="David" w:cs="David"/>
          <w:rtl/>
        </w:rPr>
      </w:pPr>
      <w:r w:rsidRPr="003516FC">
        <w:rPr>
          <w:rFonts w:ascii="David" w:hAnsi="David" w:cs="David" w:hint="cs"/>
          <w:rtl/>
        </w:rPr>
        <w:t xml:space="preserve">הגישה שאומרת כי </w:t>
      </w:r>
      <w:r w:rsidRPr="003516FC">
        <w:rPr>
          <w:rFonts w:ascii="David" w:hAnsi="David" w:cs="David" w:hint="cs"/>
          <w:b/>
          <w:bCs/>
          <w:rtl/>
        </w:rPr>
        <w:t>מה שבני אדם הציבו בתור חוק הוא חוק</w:t>
      </w:r>
      <w:r w:rsidRPr="003516FC">
        <w:rPr>
          <w:rFonts w:ascii="David" w:hAnsi="David" w:cs="David" w:hint="cs"/>
          <w:rtl/>
        </w:rPr>
        <w:t xml:space="preserve">, מה שלא חוקק הוא אינו חוק ואינו מחייב. זה רעיון הפוך מבחינה קוטבית לגישת המשפט הטבעי שאומרת כי חוק הוא גם המוסר, והוא מחייב מבחינה משפטית. </w:t>
      </w:r>
      <w:r w:rsidR="00BC1B09" w:rsidRPr="003516FC">
        <w:rPr>
          <w:rFonts w:ascii="David" w:hAnsi="David" w:cs="David"/>
          <w:rtl/>
        </w:rPr>
        <w:t xml:space="preserve"> </w:t>
      </w:r>
    </w:p>
    <w:p w14:paraId="4A543760" w14:textId="4EDF110B" w:rsidR="00526C06" w:rsidRPr="003516FC" w:rsidRDefault="003516FC" w:rsidP="0009542A">
      <w:pPr>
        <w:spacing w:line="360" w:lineRule="auto"/>
        <w:rPr>
          <w:rFonts w:ascii="David" w:hAnsi="David" w:cs="David"/>
          <w:u w:val="single"/>
          <w:rtl/>
        </w:rPr>
      </w:pPr>
      <w:r w:rsidRPr="003516FC">
        <w:rPr>
          <w:rFonts w:ascii="David" w:hAnsi="David" w:cs="David" w:hint="cs"/>
          <w:u w:val="single"/>
          <w:rtl/>
        </w:rPr>
        <w:t>רעיונות הגישה הפוזיטיביסטית:</w:t>
      </w:r>
    </w:p>
    <w:p w14:paraId="03CCAB15" w14:textId="0ACEBD29" w:rsidR="003516FC" w:rsidRPr="003516FC" w:rsidRDefault="003516FC" w:rsidP="00C0335B">
      <w:pPr>
        <w:pStyle w:val="a4"/>
        <w:numPr>
          <w:ilvl w:val="0"/>
          <w:numId w:val="17"/>
        </w:numPr>
        <w:spacing w:line="360" w:lineRule="auto"/>
        <w:jc w:val="both"/>
        <w:rPr>
          <w:rFonts w:ascii="David" w:hAnsi="David" w:cs="David"/>
          <w:rtl/>
        </w:rPr>
      </w:pPr>
      <w:r w:rsidRPr="003516FC">
        <w:rPr>
          <w:rFonts w:ascii="David" w:hAnsi="David" w:cs="David" w:hint="cs"/>
          <w:u w:val="single"/>
          <w:rtl/>
        </w:rPr>
        <w:t>רעיון ההפרדה</w:t>
      </w:r>
      <w:r>
        <w:rPr>
          <w:rFonts w:ascii="David" w:hAnsi="David" w:cs="David" w:hint="cs"/>
          <w:rtl/>
        </w:rPr>
        <w:t xml:space="preserve"> - </w:t>
      </w:r>
      <w:r w:rsidRPr="003516FC">
        <w:rPr>
          <w:rFonts w:ascii="David" w:hAnsi="David" w:cs="David"/>
          <w:b/>
          <w:bCs/>
          <w:rtl/>
        </w:rPr>
        <w:t>שאלת התוקף המשפטי שונה משאלת ההערכה של ההסדר המשפטי המסוים</w:t>
      </w:r>
      <w:r w:rsidRPr="003516FC">
        <w:rPr>
          <w:rFonts w:ascii="David" w:hAnsi="David" w:cs="David" w:hint="cs"/>
          <w:b/>
          <w:bCs/>
          <w:rtl/>
        </w:rPr>
        <w:t>.</w:t>
      </w:r>
      <w:r w:rsidRPr="003516FC">
        <w:rPr>
          <w:rFonts w:ascii="David" w:hAnsi="David" w:cs="David" w:hint="cs"/>
          <w:rtl/>
        </w:rPr>
        <w:t xml:space="preserve"> השאלה </w:t>
      </w:r>
      <w:r w:rsidRPr="003516FC">
        <w:rPr>
          <w:rFonts w:ascii="David" w:hAnsi="David" w:cs="David" w:hint="cs"/>
          <w:b/>
          <w:bCs/>
          <w:rtl/>
        </w:rPr>
        <w:t>האם</w:t>
      </w:r>
      <w:r w:rsidRPr="003516FC">
        <w:rPr>
          <w:rFonts w:ascii="David" w:hAnsi="David" w:cs="David" w:hint="cs"/>
          <w:rtl/>
        </w:rPr>
        <w:t xml:space="preserve"> </w:t>
      </w:r>
      <w:r w:rsidRPr="003516FC">
        <w:rPr>
          <w:rFonts w:ascii="David" w:hAnsi="David" w:cs="David" w:hint="cs"/>
          <w:b/>
          <w:bCs/>
          <w:rtl/>
        </w:rPr>
        <w:t>קיים חוק</w:t>
      </w:r>
      <w:r w:rsidR="00C0335B">
        <w:rPr>
          <w:rFonts w:ascii="David" w:hAnsi="David" w:cs="David" w:hint="cs"/>
          <w:b/>
          <w:bCs/>
          <w:rtl/>
        </w:rPr>
        <w:t>.</w:t>
      </w:r>
      <w:r w:rsidRPr="003516FC">
        <w:rPr>
          <w:rFonts w:ascii="David" w:hAnsi="David" w:cs="David" w:hint="cs"/>
          <w:rtl/>
        </w:rPr>
        <w:t xml:space="preserve"> היא שאלה מדעית אובייקטיבית (האם זה קיים). השאלה </w:t>
      </w:r>
      <w:r w:rsidRPr="003516FC">
        <w:rPr>
          <w:rFonts w:ascii="David" w:hAnsi="David" w:cs="David" w:hint="cs"/>
          <w:b/>
          <w:bCs/>
          <w:rtl/>
        </w:rPr>
        <w:t>האם החוק טוב ומוסרי</w:t>
      </w:r>
      <w:r w:rsidR="009C3DF5">
        <w:rPr>
          <w:rFonts w:ascii="David" w:hAnsi="David" w:cs="David" w:hint="cs"/>
          <w:rtl/>
        </w:rPr>
        <w:t>,</w:t>
      </w:r>
      <w:r w:rsidRPr="003516FC">
        <w:rPr>
          <w:rFonts w:ascii="David" w:hAnsi="David" w:cs="David" w:hint="cs"/>
          <w:rtl/>
        </w:rPr>
        <w:t xml:space="preserve"> זוהי שאלה נפרדת. חוק יכול להיות רע ותקף בכל זאת. חשוב לציין </w:t>
      </w:r>
      <w:r w:rsidRPr="003516FC">
        <w:rPr>
          <w:rFonts w:ascii="David" w:hAnsi="David" w:cs="David" w:hint="cs"/>
          <w:b/>
          <w:bCs/>
          <w:rtl/>
        </w:rPr>
        <w:t>שהפוזיטיבי</w:t>
      </w:r>
      <w:r w:rsidR="004B3D68">
        <w:rPr>
          <w:rFonts w:ascii="David" w:hAnsi="David" w:cs="David" w:hint="cs"/>
          <w:b/>
          <w:bCs/>
          <w:rtl/>
        </w:rPr>
        <w:t>סט מאמין במוסר, אך הוא רואה אותו</w:t>
      </w:r>
      <w:r w:rsidRPr="003516FC">
        <w:rPr>
          <w:rFonts w:ascii="David" w:hAnsi="David" w:cs="David" w:hint="cs"/>
          <w:b/>
          <w:bCs/>
          <w:rtl/>
        </w:rPr>
        <w:t xml:space="preserve"> כשאלה אחרת</w:t>
      </w:r>
      <w:r w:rsidRPr="003516FC">
        <w:rPr>
          <w:rFonts w:ascii="David" w:hAnsi="David" w:cs="David" w:hint="cs"/>
          <w:rtl/>
        </w:rPr>
        <w:t xml:space="preserve">. </w:t>
      </w:r>
      <w:r w:rsidR="00FD7F8F">
        <w:rPr>
          <w:rFonts w:ascii="David" w:hAnsi="David" w:cs="David" w:hint="cs"/>
          <w:rtl/>
        </w:rPr>
        <w:t xml:space="preserve">הפוזיטיביסט לא אומר שיש לציית לחוק רע, אלא כי זה חוק קיים ותקף ויש לבטלו. </w:t>
      </w:r>
    </w:p>
    <w:p w14:paraId="411CF3AC" w14:textId="383FD7E7" w:rsidR="003516FC" w:rsidRDefault="00FD7F8F" w:rsidP="00FD7F8F">
      <w:pPr>
        <w:pStyle w:val="a4"/>
        <w:numPr>
          <w:ilvl w:val="0"/>
          <w:numId w:val="17"/>
        </w:numPr>
        <w:spacing w:line="360" w:lineRule="auto"/>
        <w:ind w:left="714" w:hanging="357"/>
        <w:jc w:val="both"/>
        <w:rPr>
          <w:rFonts w:ascii="David" w:hAnsi="David" w:cs="David"/>
        </w:rPr>
      </w:pPr>
      <w:r w:rsidRPr="00FD7F8F">
        <w:rPr>
          <w:rFonts w:ascii="David" w:hAnsi="David" w:cs="David" w:hint="cs"/>
          <w:u w:val="single"/>
          <w:rtl/>
        </w:rPr>
        <w:t>רעיון העובדה החברתית</w:t>
      </w:r>
      <w:r>
        <w:rPr>
          <w:rFonts w:ascii="David" w:hAnsi="David" w:cs="David" w:hint="cs"/>
          <w:rtl/>
        </w:rPr>
        <w:t xml:space="preserve"> - </w:t>
      </w:r>
      <w:r w:rsidRPr="00FD7F8F">
        <w:rPr>
          <w:rFonts w:ascii="David" w:hAnsi="David" w:cs="David" w:hint="cs"/>
          <w:rtl/>
        </w:rPr>
        <w:t xml:space="preserve">הרעיון השני של הגישה הפוזיטיביסטית אומר כי </w:t>
      </w:r>
      <w:r w:rsidRPr="00FD7F8F">
        <w:rPr>
          <w:rFonts w:ascii="David" w:hAnsi="David" w:cs="David" w:hint="cs"/>
          <w:b/>
          <w:bCs/>
          <w:rtl/>
        </w:rPr>
        <w:t>ניתן לבחון את שאלת קיומה של מערכת משפטית באופן אובייקטיבי, מדעי</w:t>
      </w:r>
      <w:r w:rsidRPr="00FD7F8F">
        <w:rPr>
          <w:rFonts w:ascii="David" w:hAnsi="David" w:cs="David" w:hint="cs"/>
          <w:rtl/>
        </w:rPr>
        <w:t>. אפשר להסתכל על חברה מסוימת ולבדוק מאפיינים קבועים ועל פיהם להגיד אם לחברה יש או אין חוק, זאת מבלי לבטל את השיפוטיות כלפי החוק.</w:t>
      </w:r>
    </w:p>
    <w:p w14:paraId="714A6801" w14:textId="610B1C66" w:rsidR="00526C06" w:rsidRDefault="00FD7F8F" w:rsidP="00F67594">
      <w:pPr>
        <w:pStyle w:val="a4"/>
        <w:numPr>
          <w:ilvl w:val="0"/>
          <w:numId w:val="17"/>
        </w:numPr>
        <w:spacing w:line="360" w:lineRule="auto"/>
        <w:ind w:left="714" w:hanging="357"/>
        <w:jc w:val="both"/>
        <w:rPr>
          <w:rFonts w:ascii="David" w:hAnsi="David" w:cs="David"/>
        </w:rPr>
      </w:pPr>
      <w:r w:rsidRPr="00FD7F8F">
        <w:rPr>
          <w:rFonts w:ascii="David" w:hAnsi="David" w:cs="David"/>
          <w:u w:val="single"/>
          <w:rtl/>
        </w:rPr>
        <w:t>רעיון המוסכמה החברתית</w:t>
      </w:r>
      <w:r>
        <w:rPr>
          <w:rFonts w:ascii="David" w:hAnsi="David" w:cs="David" w:hint="cs"/>
          <w:rtl/>
        </w:rPr>
        <w:t xml:space="preserve"> -</w:t>
      </w:r>
      <w:r w:rsidRPr="00FD7F8F">
        <w:rPr>
          <w:rFonts w:ascii="David" w:hAnsi="David" w:cs="David"/>
          <w:rtl/>
        </w:rPr>
        <w:t xml:space="preserve"> </w:t>
      </w:r>
      <w:r w:rsidRPr="00FD7F8F">
        <w:rPr>
          <w:rFonts w:ascii="David" w:hAnsi="David" w:cs="David"/>
          <w:b/>
          <w:bCs/>
          <w:rtl/>
        </w:rPr>
        <w:t>מקור הסמכות של החוקים הוא במוסכמה חברתית</w:t>
      </w:r>
      <w:r w:rsidRPr="00FD7F8F">
        <w:rPr>
          <w:rFonts w:ascii="David" w:hAnsi="David" w:cs="David"/>
          <w:rtl/>
        </w:rPr>
        <w:t xml:space="preserve"> ולא בהתגלות או בתובנה או ברעיון כללי אחר. </w:t>
      </w:r>
    </w:p>
    <w:p w14:paraId="1116869C" w14:textId="7BE42716" w:rsidR="00FD7F8F" w:rsidRPr="000B5817" w:rsidRDefault="00FD7F8F" w:rsidP="000B5817">
      <w:pPr>
        <w:spacing w:line="360" w:lineRule="auto"/>
        <w:jc w:val="both"/>
        <w:rPr>
          <w:rFonts w:ascii="David" w:hAnsi="David" w:cs="David"/>
          <w:rtl/>
        </w:rPr>
      </w:pPr>
      <w:r w:rsidRPr="00FD7F8F">
        <w:rPr>
          <w:rFonts w:ascii="David" w:hAnsi="David" w:cs="David" w:hint="cs"/>
          <w:u w:val="single"/>
          <w:rtl/>
        </w:rPr>
        <w:t>איך מעמידים לדין אדם שפעל ע"פ חוק</w:t>
      </w:r>
      <w:r>
        <w:rPr>
          <w:rFonts w:ascii="David" w:hAnsi="David" w:cs="David" w:hint="cs"/>
          <w:rtl/>
        </w:rPr>
        <w:t>?</w:t>
      </w:r>
      <w:r w:rsidR="000B5817">
        <w:rPr>
          <w:rFonts w:ascii="David" w:hAnsi="David" w:cs="David" w:hint="cs"/>
          <w:rtl/>
        </w:rPr>
        <w:t xml:space="preserve"> </w:t>
      </w:r>
      <w:r w:rsidRPr="00FD7F8F">
        <w:rPr>
          <w:rFonts w:ascii="David" w:hAnsi="David" w:cs="David"/>
          <w:rtl/>
        </w:rPr>
        <w:t xml:space="preserve">לפי </w:t>
      </w:r>
      <w:r w:rsidRPr="00FD7F8F">
        <w:rPr>
          <w:rFonts w:ascii="David" w:hAnsi="David" w:cs="David"/>
          <w:b/>
          <w:bCs/>
          <w:rtl/>
        </w:rPr>
        <w:t>המשפט הטבעי</w:t>
      </w:r>
      <w:r w:rsidRPr="00FD7F8F">
        <w:rPr>
          <w:rFonts w:ascii="David" w:hAnsi="David" w:cs="David"/>
          <w:rtl/>
        </w:rPr>
        <w:t xml:space="preserve"> אין בעיה עם להעניש אדם משום שחוקים הנוגדים </w:t>
      </w:r>
      <w:r w:rsidRPr="00FD7F8F">
        <w:rPr>
          <w:rFonts w:ascii="David" w:hAnsi="David" w:cs="David" w:hint="cs"/>
          <w:rtl/>
        </w:rPr>
        <w:t>אמות מוסר אוניברסליים</w:t>
      </w:r>
      <w:r w:rsidRPr="00FD7F8F">
        <w:rPr>
          <w:rFonts w:ascii="David" w:hAnsi="David" w:cs="David"/>
          <w:rtl/>
        </w:rPr>
        <w:t xml:space="preserve">, לא קיימים. אך לפי </w:t>
      </w:r>
      <w:r w:rsidRPr="00FD7F8F">
        <w:rPr>
          <w:rFonts w:ascii="David" w:hAnsi="David" w:cs="David"/>
          <w:b/>
          <w:bCs/>
          <w:rtl/>
        </w:rPr>
        <w:t>הפוזיטיביזם</w:t>
      </w:r>
      <w:r w:rsidRPr="00FD7F8F">
        <w:rPr>
          <w:rFonts w:ascii="David" w:hAnsi="David" w:cs="David"/>
          <w:rtl/>
        </w:rPr>
        <w:t xml:space="preserve">, כל עוד חוקק חוק, </w:t>
      </w:r>
      <w:r w:rsidRPr="00FD7F8F">
        <w:rPr>
          <w:rFonts w:ascii="David" w:hAnsi="David" w:cs="David" w:hint="cs"/>
          <w:rtl/>
        </w:rPr>
        <w:t>הוא</w:t>
      </w:r>
      <w:r w:rsidRPr="00FD7F8F">
        <w:rPr>
          <w:rFonts w:ascii="David" w:hAnsi="David" w:cs="David"/>
          <w:rtl/>
        </w:rPr>
        <w:t xml:space="preserve"> תקף. </w:t>
      </w:r>
      <w:r>
        <w:rPr>
          <w:rFonts w:ascii="David" w:hAnsi="David" w:cs="David" w:hint="cs"/>
          <w:rtl/>
        </w:rPr>
        <w:t xml:space="preserve">עולה השאלה מכוח הפוזיטיביזם </w:t>
      </w:r>
      <w:r w:rsidRPr="00FD7F8F">
        <w:rPr>
          <w:rFonts w:ascii="David" w:hAnsi="David" w:cs="David"/>
          <w:rtl/>
        </w:rPr>
        <w:t>כיצד ניתן להעניש אנשים שעשו דברים רעים מתוקף חוקים?</w:t>
      </w:r>
      <w:r w:rsidR="00CC732C">
        <w:rPr>
          <w:rFonts w:hint="cs"/>
          <w:rtl/>
        </w:rPr>
        <w:t xml:space="preserve"> </w:t>
      </w:r>
      <w:r w:rsidR="00CC732C" w:rsidRPr="00CC732C">
        <w:rPr>
          <w:rFonts w:ascii="David" w:hAnsi="David" w:cs="David"/>
          <w:b/>
          <w:bCs/>
          <w:rtl/>
        </w:rPr>
        <w:t xml:space="preserve">הפוזיטיביזם אומר כי המוסר אינו חלק מהחוק אלא </w:t>
      </w:r>
      <w:r w:rsidR="00CC732C" w:rsidRPr="00CC732C">
        <w:rPr>
          <w:rFonts w:ascii="David" w:hAnsi="David" w:cs="David"/>
          <w:b/>
          <w:bCs/>
          <w:rtl/>
        </w:rPr>
        <w:lastRenderedPageBreak/>
        <w:t>שיקול נפרד</w:t>
      </w:r>
      <w:r w:rsidR="00CC732C" w:rsidRPr="00CC732C">
        <w:rPr>
          <w:rFonts w:ascii="David" w:hAnsi="David" w:cs="David"/>
          <w:rtl/>
        </w:rPr>
        <w:t xml:space="preserve">. שאנו פותחים את החוק בפני דברים לא כתובים יש חוסר ודאות. ערך </w:t>
      </w:r>
      <w:r w:rsidR="00CC732C" w:rsidRPr="00CC732C">
        <w:rPr>
          <w:rFonts w:ascii="David" w:hAnsi="David" w:cs="David"/>
          <w:b/>
          <w:bCs/>
          <w:rtl/>
        </w:rPr>
        <w:t>הוודאות</w:t>
      </w:r>
      <w:r w:rsidR="00CC732C" w:rsidRPr="00CC732C">
        <w:rPr>
          <w:rFonts w:ascii="David" w:hAnsi="David" w:cs="David"/>
          <w:rtl/>
        </w:rPr>
        <w:t xml:space="preserve"> הוא חשוב ולכן אם נאמר שחוק הוא רק מה שחוקק אנחנו יודעים מה "בפנים" ומה "בחוץ".</w:t>
      </w:r>
    </w:p>
    <w:p w14:paraId="59BC75BC" w14:textId="608A4042" w:rsidR="00E9533E" w:rsidRPr="0009542A" w:rsidRDefault="00E9533E" w:rsidP="00C85DCB">
      <w:pPr>
        <w:spacing w:line="360" w:lineRule="auto"/>
        <w:jc w:val="both"/>
        <w:rPr>
          <w:rFonts w:ascii="David" w:hAnsi="David" w:cs="David"/>
          <w:b/>
          <w:bCs/>
          <w:rtl/>
        </w:rPr>
      </w:pPr>
      <w:r w:rsidRPr="00FD7F8F">
        <w:rPr>
          <w:rFonts w:ascii="David" w:hAnsi="David" w:cs="David"/>
          <w:u w:val="single"/>
          <w:rtl/>
        </w:rPr>
        <w:t>ג</w:t>
      </w:r>
      <w:r w:rsidR="00FD7F8F" w:rsidRPr="00FD7F8F">
        <w:rPr>
          <w:rFonts w:ascii="David" w:hAnsi="David" w:cs="David"/>
          <w:u w:val="single"/>
          <w:rtl/>
        </w:rPr>
        <w:t>וסטב רדברוך</w:t>
      </w:r>
      <w:r w:rsidR="00FD7F8F">
        <w:rPr>
          <w:rFonts w:ascii="David" w:hAnsi="David" w:cs="David"/>
          <w:b/>
          <w:bCs/>
          <w:rtl/>
        </w:rPr>
        <w:t xml:space="preserve"> </w:t>
      </w:r>
      <w:r w:rsidR="00FD7F8F" w:rsidRPr="00FD7F8F">
        <w:rPr>
          <w:rFonts w:ascii="David" w:hAnsi="David" w:cs="David" w:hint="cs"/>
          <w:rtl/>
        </w:rPr>
        <w:t>-</w:t>
      </w:r>
      <w:r w:rsidR="00762F36" w:rsidRPr="0009542A">
        <w:rPr>
          <w:rFonts w:ascii="David" w:hAnsi="David" w:cs="David"/>
          <w:b/>
          <w:bCs/>
          <w:rtl/>
        </w:rPr>
        <w:t xml:space="preserve"> </w:t>
      </w:r>
      <w:r w:rsidR="002975A7">
        <w:rPr>
          <w:rFonts w:ascii="David" w:hAnsi="David" w:cs="David"/>
          <w:rtl/>
        </w:rPr>
        <w:t>הוגה דעות גרמני פוזיטיביסט.</w:t>
      </w:r>
      <w:r w:rsidR="002975A7">
        <w:rPr>
          <w:rFonts w:ascii="David" w:hAnsi="David" w:cs="David" w:hint="cs"/>
          <w:rtl/>
        </w:rPr>
        <w:t xml:space="preserve"> </w:t>
      </w:r>
      <w:r w:rsidR="00C85DCB">
        <w:rPr>
          <w:rFonts w:ascii="David" w:hAnsi="David" w:cs="David" w:hint="cs"/>
          <w:rtl/>
        </w:rPr>
        <w:t>אחרי מלחמת העולם השנייה תפיסת עולמו מתערערת והוא כותב מספר מאמרים:</w:t>
      </w:r>
    </w:p>
    <w:tbl>
      <w:tblPr>
        <w:tblStyle w:val="a3"/>
        <w:bidiVisual/>
        <w:tblW w:w="0" w:type="auto"/>
        <w:tblLook w:val="04A0" w:firstRow="1" w:lastRow="0" w:firstColumn="1" w:lastColumn="0" w:noHBand="0" w:noVBand="1"/>
      </w:tblPr>
      <w:tblGrid>
        <w:gridCol w:w="1130"/>
        <w:gridCol w:w="2409"/>
        <w:gridCol w:w="2694"/>
        <w:gridCol w:w="2827"/>
      </w:tblGrid>
      <w:tr w:rsidR="00871ABB" w:rsidRPr="0009542A" w14:paraId="4FA66A2C" w14:textId="77777777" w:rsidTr="00B302A2">
        <w:tc>
          <w:tcPr>
            <w:tcW w:w="1130" w:type="dxa"/>
            <w:shd w:val="clear" w:color="auto" w:fill="FFCCCC"/>
          </w:tcPr>
          <w:p w14:paraId="52464107" w14:textId="16FC3F6F" w:rsidR="00871ABB" w:rsidRPr="0009542A" w:rsidRDefault="00871ABB" w:rsidP="0009542A">
            <w:pPr>
              <w:spacing w:line="360" w:lineRule="auto"/>
              <w:jc w:val="center"/>
              <w:rPr>
                <w:rFonts w:ascii="David" w:hAnsi="David" w:cs="David"/>
                <w:b/>
                <w:bCs/>
                <w:rtl/>
              </w:rPr>
            </w:pPr>
          </w:p>
        </w:tc>
        <w:tc>
          <w:tcPr>
            <w:tcW w:w="2409" w:type="dxa"/>
            <w:shd w:val="clear" w:color="auto" w:fill="FFCCCC"/>
          </w:tcPr>
          <w:p w14:paraId="5889B1D9" w14:textId="2682716A" w:rsidR="00871ABB" w:rsidRPr="0009542A" w:rsidRDefault="00871ABB" w:rsidP="000B5817">
            <w:pPr>
              <w:spacing w:line="360" w:lineRule="auto"/>
              <w:jc w:val="center"/>
              <w:rPr>
                <w:rFonts w:ascii="David" w:hAnsi="David" w:cs="David"/>
                <w:b/>
                <w:bCs/>
                <w:rtl/>
              </w:rPr>
            </w:pPr>
            <w:r w:rsidRPr="0009542A">
              <w:rPr>
                <w:rFonts w:ascii="David" w:hAnsi="David" w:cs="David"/>
                <w:b/>
                <w:bCs/>
                <w:rtl/>
              </w:rPr>
              <w:t>המלשין</w:t>
            </w:r>
          </w:p>
        </w:tc>
        <w:tc>
          <w:tcPr>
            <w:tcW w:w="2694" w:type="dxa"/>
            <w:shd w:val="clear" w:color="auto" w:fill="FFCCCC"/>
          </w:tcPr>
          <w:p w14:paraId="3578B1AB" w14:textId="002FA0ED" w:rsidR="00871ABB" w:rsidRPr="0009542A" w:rsidRDefault="00871ABB" w:rsidP="0009542A">
            <w:pPr>
              <w:spacing w:line="360" w:lineRule="auto"/>
              <w:jc w:val="center"/>
              <w:rPr>
                <w:rFonts w:ascii="David" w:hAnsi="David" w:cs="David"/>
                <w:b/>
                <w:bCs/>
                <w:rtl/>
              </w:rPr>
            </w:pPr>
            <w:r w:rsidRPr="0009542A">
              <w:rPr>
                <w:rFonts w:ascii="David" w:hAnsi="David" w:cs="David"/>
                <w:b/>
                <w:bCs/>
                <w:rtl/>
              </w:rPr>
              <w:t>התליינים</w:t>
            </w:r>
          </w:p>
        </w:tc>
        <w:tc>
          <w:tcPr>
            <w:tcW w:w="2827" w:type="dxa"/>
            <w:shd w:val="clear" w:color="auto" w:fill="FFCCCC"/>
          </w:tcPr>
          <w:p w14:paraId="7244ACCF" w14:textId="64560879" w:rsidR="00871ABB" w:rsidRPr="0009542A" w:rsidRDefault="00871ABB" w:rsidP="0009542A">
            <w:pPr>
              <w:spacing w:line="360" w:lineRule="auto"/>
              <w:jc w:val="center"/>
              <w:rPr>
                <w:rFonts w:ascii="David" w:hAnsi="David" w:cs="David"/>
                <w:b/>
                <w:bCs/>
                <w:rtl/>
              </w:rPr>
            </w:pPr>
            <w:r w:rsidRPr="0009542A">
              <w:rPr>
                <w:rFonts w:ascii="David" w:hAnsi="David" w:cs="David"/>
                <w:b/>
                <w:bCs/>
                <w:rtl/>
              </w:rPr>
              <w:t>העריק המתגונן</w:t>
            </w:r>
          </w:p>
        </w:tc>
      </w:tr>
      <w:tr w:rsidR="00871ABB" w:rsidRPr="0009542A" w14:paraId="2A3BE89A" w14:textId="77777777" w:rsidTr="00B302A2">
        <w:tc>
          <w:tcPr>
            <w:tcW w:w="1130" w:type="dxa"/>
          </w:tcPr>
          <w:p w14:paraId="78CAB1BB" w14:textId="0B4E30B9" w:rsidR="00871ABB" w:rsidRPr="0009542A" w:rsidRDefault="00871ABB" w:rsidP="0009542A">
            <w:pPr>
              <w:spacing w:line="360" w:lineRule="auto"/>
              <w:rPr>
                <w:rFonts w:ascii="David" w:hAnsi="David" w:cs="David"/>
                <w:b/>
                <w:bCs/>
                <w:rtl/>
              </w:rPr>
            </w:pPr>
            <w:r w:rsidRPr="0009542A">
              <w:rPr>
                <w:rFonts w:ascii="David" w:hAnsi="David" w:cs="David"/>
                <w:b/>
                <w:bCs/>
                <w:rtl/>
              </w:rPr>
              <w:t>סיפור מקרה</w:t>
            </w:r>
          </w:p>
        </w:tc>
        <w:tc>
          <w:tcPr>
            <w:tcW w:w="2409" w:type="dxa"/>
          </w:tcPr>
          <w:p w14:paraId="3E440642" w14:textId="6C3999B5" w:rsidR="00871ABB" w:rsidRPr="0009542A" w:rsidRDefault="00871ABB" w:rsidP="0009542A">
            <w:pPr>
              <w:spacing w:line="360" w:lineRule="auto"/>
              <w:jc w:val="both"/>
              <w:rPr>
                <w:rFonts w:ascii="David" w:hAnsi="David" w:cs="David"/>
                <w:rtl/>
              </w:rPr>
            </w:pPr>
            <w:r w:rsidRPr="0009542A">
              <w:rPr>
                <w:rFonts w:ascii="David" w:hAnsi="David" w:cs="David"/>
                <w:rtl/>
              </w:rPr>
              <w:t xml:space="preserve">פקיד בנק שהלשין על סוחר שכתב על הקיר: "היטלר רוצח המונים" והביא למותו של הסוחר. </w:t>
            </w:r>
          </w:p>
        </w:tc>
        <w:tc>
          <w:tcPr>
            <w:tcW w:w="2694" w:type="dxa"/>
          </w:tcPr>
          <w:p w14:paraId="52B0D782" w14:textId="7D3F444C" w:rsidR="00871ABB" w:rsidRPr="0009542A" w:rsidRDefault="004E4B35" w:rsidP="00CC732C">
            <w:pPr>
              <w:spacing w:line="360" w:lineRule="auto"/>
              <w:jc w:val="both"/>
              <w:rPr>
                <w:rFonts w:ascii="David" w:hAnsi="David" w:cs="David"/>
                <w:b/>
                <w:bCs/>
                <w:rtl/>
              </w:rPr>
            </w:pPr>
            <w:r w:rsidRPr="0009542A">
              <w:rPr>
                <w:rFonts w:ascii="David" w:hAnsi="David" w:cs="David"/>
                <w:rtl/>
              </w:rPr>
              <w:t xml:space="preserve">שני אנשים שגזרו אותם למוות כי הם היו תליינים. </w:t>
            </w:r>
            <w:r w:rsidR="000B5817" w:rsidRPr="000B5817">
              <w:rPr>
                <w:rFonts w:ascii="David" w:hAnsi="David" w:cs="David" w:hint="cs"/>
                <w:rtl/>
              </w:rPr>
              <w:t>על פניו הם אינם רוצחים כי החוק הורה להם כיצד לנהוג.</w:t>
            </w:r>
            <w:r w:rsidR="000B5817">
              <w:rPr>
                <w:rFonts w:ascii="David" w:hAnsi="David" w:cs="David" w:hint="cs"/>
                <w:b/>
                <w:bCs/>
                <w:rtl/>
              </w:rPr>
              <w:t xml:space="preserve"> </w:t>
            </w:r>
          </w:p>
        </w:tc>
        <w:tc>
          <w:tcPr>
            <w:tcW w:w="2827" w:type="dxa"/>
          </w:tcPr>
          <w:p w14:paraId="654885A5" w14:textId="26017047" w:rsidR="00871ABB" w:rsidRPr="0009542A" w:rsidRDefault="00D45F4F" w:rsidP="0009542A">
            <w:pPr>
              <w:spacing w:line="360" w:lineRule="auto"/>
              <w:jc w:val="both"/>
              <w:rPr>
                <w:rFonts w:ascii="David" w:hAnsi="David" w:cs="David"/>
                <w:b/>
                <w:bCs/>
                <w:rtl/>
              </w:rPr>
            </w:pPr>
            <w:r w:rsidRPr="0009542A">
              <w:rPr>
                <w:rFonts w:ascii="David" w:hAnsi="David" w:cs="David"/>
                <w:rtl/>
              </w:rPr>
              <w:t>חייל ממדינת סקסוני קיבל משימה לשמור על שבויי מלחמה. זה הגעיל אותו והוא נטש. כשהוא ברח הוא הלך לאשתו להיפרד ממנה, ושם הוא פגש את סמל המחלק</w:t>
            </w:r>
            <w:r w:rsidR="000B5817">
              <w:rPr>
                <w:rFonts w:ascii="David" w:hAnsi="David" w:cs="David"/>
                <w:rtl/>
              </w:rPr>
              <w:t>ה שלו, שניסה לעצור אותו מלברוח.</w:t>
            </w:r>
            <w:r w:rsidRPr="0009542A">
              <w:rPr>
                <w:rFonts w:ascii="David" w:hAnsi="David" w:cs="David"/>
                <w:rtl/>
              </w:rPr>
              <w:t xml:space="preserve"> בהגנה עצמית הוא הצליח לתפוס את האקדח שהיה בדירה והרג את הסמל.</w:t>
            </w:r>
          </w:p>
        </w:tc>
      </w:tr>
      <w:tr w:rsidR="00871ABB" w:rsidRPr="0009542A" w14:paraId="435175CC" w14:textId="77777777" w:rsidTr="00B302A2">
        <w:trPr>
          <w:trHeight w:val="1816"/>
        </w:trPr>
        <w:tc>
          <w:tcPr>
            <w:tcW w:w="1130" w:type="dxa"/>
          </w:tcPr>
          <w:p w14:paraId="1A8CB904" w14:textId="0C1313CD" w:rsidR="00871ABB" w:rsidRPr="0009542A" w:rsidRDefault="00871ABB" w:rsidP="0009542A">
            <w:pPr>
              <w:spacing w:line="360" w:lineRule="auto"/>
              <w:rPr>
                <w:rFonts w:ascii="David" w:hAnsi="David" w:cs="David"/>
                <w:b/>
                <w:bCs/>
                <w:rtl/>
              </w:rPr>
            </w:pPr>
            <w:r w:rsidRPr="0009542A">
              <w:rPr>
                <w:rFonts w:ascii="David" w:hAnsi="David" w:cs="David"/>
                <w:b/>
                <w:bCs/>
                <w:rtl/>
              </w:rPr>
              <w:t>השאלה</w:t>
            </w:r>
          </w:p>
        </w:tc>
        <w:tc>
          <w:tcPr>
            <w:tcW w:w="2409" w:type="dxa"/>
          </w:tcPr>
          <w:p w14:paraId="55A04D44" w14:textId="72D6FB4F" w:rsidR="00871ABB" w:rsidRPr="0009542A" w:rsidRDefault="00871ABB" w:rsidP="0009542A">
            <w:pPr>
              <w:spacing w:line="360" w:lineRule="auto"/>
              <w:jc w:val="both"/>
              <w:rPr>
                <w:rFonts w:ascii="David" w:hAnsi="David" w:cs="David"/>
                <w:rtl/>
              </w:rPr>
            </w:pPr>
            <w:r w:rsidRPr="0009542A">
              <w:rPr>
                <w:rFonts w:ascii="David" w:hAnsi="David" w:cs="David"/>
                <w:rtl/>
              </w:rPr>
              <w:t>האם הוא באמת הפר את החוק כשהוא הלשין? החוק ציווה עליו לעשות בדיוק את זה</w:t>
            </w:r>
            <w:r w:rsidR="00CC3D37" w:rsidRPr="0009542A">
              <w:rPr>
                <w:rFonts w:ascii="David" w:hAnsi="David" w:cs="David"/>
                <w:rtl/>
              </w:rPr>
              <w:t>.</w:t>
            </w:r>
          </w:p>
          <w:p w14:paraId="575737BB" w14:textId="77777777" w:rsidR="00871ABB" w:rsidRPr="0009542A" w:rsidRDefault="00871ABB" w:rsidP="0009542A">
            <w:pPr>
              <w:spacing w:line="360" w:lineRule="auto"/>
              <w:jc w:val="both"/>
              <w:rPr>
                <w:rFonts w:ascii="David" w:hAnsi="David" w:cs="David"/>
                <w:rtl/>
              </w:rPr>
            </w:pPr>
          </w:p>
        </w:tc>
        <w:tc>
          <w:tcPr>
            <w:tcW w:w="2694" w:type="dxa"/>
          </w:tcPr>
          <w:p w14:paraId="4801EE54" w14:textId="091987CA" w:rsidR="00871ABB" w:rsidRPr="000B5817" w:rsidRDefault="000B5817" w:rsidP="0009542A">
            <w:pPr>
              <w:spacing w:line="360" w:lineRule="auto"/>
              <w:jc w:val="both"/>
              <w:rPr>
                <w:rFonts w:ascii="David" w:hAnsi="David" w:cs="David"/>
                <w:rtl/>
              </w:rPr>
            </w:pPr>
            <w:r w:rsidRPr="000B5817">
              <w:rPr>
                <w:rFonts w:ascii="David" w:hAnsi="David" w:cs="David"/>
                <w:rtl/>
              </w:rPr>
              <w:t>איך פוזיטיביסט יכול להעניש הרי בזמן אמת זה היה מותר?</w:t>
            </w:r>
          </w:p>
        </w:tc>
        <w:tc>
          <w:tcPr>
            <w:tcW w:w="2827" w:type="dxa"/>
          </w:tcPr>
          <w:p w14:paraId="7F6CEDEB" w14:textId="16285C49" w:rsidR="00871ABB" w:rsidRPr="00FD4AB8" w:rsidRDefault="00153E24" w:rsidP="0009542A">
            <w:pPr>
              <w:spacing w:line="360" w:lineRule="auto"/>
              <w:jc w:val="both"/>
              <w:rPr>
                <w:rFonts w:ascii="David" w:hAnsi="David" w:cs="David"/>
                <w:rtl/>
              </w:rPr>
            </w:pPr>
            <w:r w:rsidRPr="00FD4AB8">
              <w:rPr>
                <w:rFonts w:ascii="David" w:hAnsi="David" w:cs="David"/>
                <w:rtl/>
              </w:rPr>
              <w:t xml:space="preserve">האם העריק שהרג את הנאצי צריך </w:t>
            </w:r>
            <w:r w:rsidR="00FD4AB8" w:rsidRPr="00FD4AB8">
              <w:rPr>
                <w:rFonts w:ascii="David" w:hAnsi="David" w:cs="David" w:hint="cs"/>
                <w:rtl/>
              </w:rPr>
              <w:t>להיענ</w:t>
            </w:r>
            <w:r w:rsidR="00FD4AB8" w:rsidRPr="00FD4AB8">
              <w:rPr>
                <w:rFonts w:ascii="David" w:hAnsi="David" w:cs="David" w:hint="eastAsia"/>
                <w:rtl/>
              </w:rPr>
              <w:t>ש</w:t>
            </w:r>
            <w:r w:rsidRPr="00FD4AB8">
              <w:rPr>
                <w:rFonts w:ascii="David" w:hAnsi="David" w:cs="David"/>
                <w:rtl/>
              </w:rPr>
              <w:t xml:space="preserve"> על כך?</w:t>
            </w:r>
          </w:p>
          <w:p w14:paraId="10F05CB7" w14:textId="77777777" w:rsidR="008B6C89" w:rsidRPr="0009542A" w:rsidRDefault="008B6C89" w:rsidP="0009542A">
            <w:pPr>
              <w:spacing w:line="360" w:lineRule="auto"/>
              <w:jc w:val="both"/>
              <w:rPr>
                <w:rFonts w:ascii="David" w:hAnsi="David" w:cs="David"/>
                <w:rtl/>
              </w:rPr>
            </w:pPr>
            <w:r w:rsidRPr="00FD4AB8">
              <w:rPr>
                <w:rFonts w:ascii="David" w:hAnsi="David" w:cs="David"/>
                <w:rtl/>
              </w:rPr>
              <w:t>איך פוזיטיביסט</w:t>
            </w:r>
            <w:r w:rsidRPr="0009542A">
              <w:rPr>
                <w:rFonts w:ascii="David" w:hAnsi="David" w:cs="David"/>
                <w:rtl/>
              </w:rPr>
              <w:t xml:space="preserve"> מתמודד עם מקרים כאלה? כי אין איזושהי תפיסה שיש משפט טבעי שפותר אנשים ממקרים כאלו. </w:t>
            </w:r>
          </w:p>
          <w:p w14:paraId="0D20EDDA" w14:textId="30246615" w:rsidR="008B6C89" w:rsidRPr="0009542A" w:rsidRDefault="008B6C89" w:rsidP="0009542A">
            <w:pPr>
              <w:spacing w:line="360" w:lineRule="auto"/>
              <w:jc w:val="both"/>
              <w:rPr>
                <w:rFonts w:ascii="David" w:hAnsi="David" w:cs="David"/>
                <w:b/>
                <w:bCs/>
                <w:rtl/>
              </w:rPr>
            </w:pPr>
          </w:p>
        </w:tc>
      </w:tr>
      <w:tr w:rsidR="00871ABB" w:rsidRPr="0009542A" w14:paraId="4B423218" w14:textId="77777777" w:rsidTr="00B302A2">
        <w:trPr>
          <w:trHeight w:val="2623"/>
        </w:trPr>
        <w:tc>
          <w:tcPr>
            <w:tcW w:w="1130" w:type="dxa"/>
          </w:tcPr>
          <w:p w14:paraId="520A4A76" w14:textId="133A5256" w:rsidR="00871ABB" w:rsidRPr="0009542A" w:rsidRDefault="00871ABB" w:rsidP="0009542A">
            <w:pPr>
              <w:spacing w:line="360" w:lineRule="auto"/>
              <w:rPr>
                <w:rFonts w:ascii="David" w:hAnsi="David" w:cs="David"/>
                <w:b/>
                <w:bCs/>
                <w:rtl/>
              </w:rPr>
            </w:pPr>
            <w:r w:rsidRPr="0009542A">
              <w:rPr>
                <w:rFonts w:ascii="David" w:hAnsi="David" w:cs="David"/>
                <w:b/>
                <w:bCs/>
                <w:rtl/>
              </w:rPr>
              <w:t>התשובה</w:t>
            </w:r>
          </w:p>
        </w:tc>
        <w:tc>
          <w:tcPr>
            <w:tcW w:w="2409" w:type="dxa"/>
          </w:tcPr>
          <w:p w14:paraId="140C7007" w14:textId="1ADF2636" w:rsidR="00871ABB" w:rsidRPr="0009542A" w:rsidRDefault="00871ABB" w:rsidP="0009542A">
            <w:pPr>
              <w:spacing w:line="360" w:lineRule="auto"/>
              <w:jc w:val="both"/>
              <w:rPr>
                <w:rFonts w:ascii="David" w:hAnsi="David" w:cs="David"/>
                <w:rtl/>
              </w:rPr>
            </w:pPr>
            <w:r w:rsidRPr="0009542A">
              <w:rPr>
                <w:rFonts w:ascii="David" w:hAnsi="David" w:cs="David"/>
                <w:rtl/>
              </w:rPr>
              <w:t xml:space="preserve">לפי </w:t>
            </w:r>
            <w:r w:rsidRPr="0009542A">
              <w:rPr>
                <w:rFonts w:ascii="David" w:hAnsi="David" w:cs="David"/>
                <w:u w:val="single"/>
                <w:rtl/>
              </w:rPr>
              <w:t>גישת משפט טבעי</w:t>
            </w:r>
            <w:r w:rsidRPr="0009542A">
              <w:rPr>
                <w:rFonts w:ascii="David" w:hAnsi="David" w:cs="David"/>
                <w:rtl/>
              </w:rPr>
              <w:t>- אין בעיה ל</w:t>
            </w:r>
            <w:r w:rsidR="00C3445E" w:rsidRPr="0009542A">
              <w:rPr>
                <w:rFonts w:ascii="David" w:hAnsi="David" w:cs="David"/>
                <w:rtl/>
              </w:rPr>
              <w:t>ה</w:t>
            </w:r>
            <w:r w:rsidRPr="0009542A">
              <w:rPr>
                <w:rFonts w:ascii="David" w:hAnsi="David" w:cs="David"/>
                <w:rtl/>
              </w:rPr>
              <w:t>עמיד אותו לדין כי חוקים לא מוסריים הם לא חוקים.</w:t>
            </w:r>
          </w:p>
          <w:p w14:paraId="6FD7623D" w14:textId="72BFE590" w:rsidR="00871ABB" w:rsidRPr="0009542A" w:rsidRDefault="00495C4E" w:rsidP="0009542A">
            <w:pPr>
              <w:spacing w:line="360" w:lineRule="auto"/>
              <w:jc w:val="both"/>
              <w:rPr>
                <w:rFonts w:ascii="David" w:hAnsi="David" w:cs="David"/>
                <w:rtl/>
              </w:rPr>
            </w:pPr>
            <w:r w:rsidRPr="0009542A">
              <w:rPr>
                <w:rFonts w:ascii="David" w:eastAsia="Times New Roman" w:hAnsi="David" w:cs="David"/>
                <w:u w:val="single"/>
                <w:rtl/>
              </w:rPr>
              <w:t>לפי גוסטב</w:t>
            </w:r>
            <w:r w:rsidRPr="0009542A">
              <w:rPr>
                <w:rFonts w:ascii="David" w:eastAsia="Times New Roman" w:hAnsi="David" w:cs="David"/>
                <w:rtl/>
              </w:rPr>
              <w:t xml:space="preserve"> (הוא באמצע) - נאמנות לחוקים, שאיפה לצדק וודאות משפטית- אלה הן הדרישות של מערכת משפטית.</w:t>
            </w:r>
          </w:p>
        </w:tc>
        <w:tc>
          <w:tcPr>
            <w:tcW w:w="2694" w:type="dxa"/>
          </w:tcPr>
          <w:p w14:paraId="51FCD439" w14:textId="759F5A95" w:rsidR="00D45F4F" w:rsidRPr="0009542A" w:rsidRDefault="00D45F4F" w:rsidP="0009542A">
            <w:pPr>
              <w:spacing w:line="360" w:lineRule="auto"/>
              <w:jc w:val="both"/>
              <w:rPr>
                <w:rFonts w:ascii="David" w:hAnsi="David" w:cs="David"/>
                <w:rtl/>
              </w:rPr>
            </w:pPr>
          </w:p>
          <w:p w14:paraId="34E0A20A" w14:textId="77777777" w:rsidR="00871ABB" w:rsidRPr="0009542A" w:rsidRDefault="00871ABB" w:rsidP="0009542A">
            <w:pPr>
              <w:spacing w:line="360" w:lineRule="auto"/>
              <w:jc w:val="both"/>
              <w:rPr>
                <w:rFonts w:ascii="David" w:hAnsi="David" w:cs="David"/>
                <w:b/>
                <w:bCs/>
                <w:rtl/>
              </w:rPr>
            </w:pPr>
          </w:p>
        </w:tc>
        <w:tc>
          <w:tcPr>
            <w:tcW w:w="2827" w:type="dxa"/>
          </w:tcPr>
          <w:p w14:paraId="28B5386B" w14:textId="26F24270" w:rsidR="00871ABB" w:rsidRPr="0009542A" w:rsidRDefault="008B6C89" w:rsidP="0009542A">
            <w:pPr>
              <w:spacing w:line="360" w:lineRule="auto"/>
              <w:jc w:val="both"/>
              <w:rPr>
                <w:rFonts w:ascii="David" w:hAnsi="David" w:cs="David"/>
                <w:b/>
                <w:bCs/>
                <w:rtl/>
              </w:rPr>
            </w:pPr>
            <w:r w:rsidRPr="0009542A">
              <w:rPr>
                <w:rFonts w:ascii="David" w:hAnsi="David" w:cs="David"/>
                <w:rtl/>
              </w:rPr>
              <w:t>ביהמ"ש פותר אותו- "מה שאז מערכת המשפט קראה חוק, לא תקף שוב היום. המשפט תופס שנטישת צבא היטלר הוא לא משהו שנושא אשמה, אלא מוצדק."</w:t>
            </w:r>
          </w:p>
        </w:tc>
      </w:tr>
    </w:tbl>
    <w:p w14:paraId="32BDC444" w14:textId="0DF564D8" w:rsidR="00C60EB9" w:rsidRDefault="00C60EB9" w:rsidP="0009542A">
      <w:pPr>
        <w:spacing w:line="360" w:lineRule="auto"/>
        <w:rPr>
          <w:rFonts w:ascii="David" w:hAnsi="David" w:cs="David"/>
          <w:b/>
          <w:bCs/>
          <w:rtl/>
        </w:rPr>
      </w:pPr>
    </w:p>
    <w:p w14:paraId="1A2A6F9D" w14:textId="782FFF7F" w:rsidR="00FD4AB8" w:rsidRDefault="00FD4AB8" w:rsidP="00B77525">
      <w:pPr>
        <w:spacing w:line="360" w:lineRule="auto"/>
        <w:jc w:val="both"/>
        <w:rPr>
          <w:rFonts w:ascii="David" w:hAnsi="David" w:cs="David"/>
          <w:rtl/>
        </w:rPr>
      </w:pPr>
      <w:r w:rsidRPr="00FD4AB8">
        <w:rPr>
          <w:rFonts w:ascii="David" w:hAnsi="David" w:cs="David" w:hint="cs"/>
          <w:rtl/>
        </w:rPr>
        <w:t xml:space="preserve">יש פה 3 מקרים בשולי השואה, עולה השאלה </w:t>
      </w:r>
      <w:r w:rsidRPr="00FD4AB8">
        <w:rPr>
          <w:rFonts w:ascii="David" w:hAnsi="David" w:cs="David" w:hint="cs"/>
          <w:b/>
          <w:bCs/>
          <w:rtl/>
        </w:rPr>
        <w:t>איך הפוזיטיביסט מתמודד עם מקרים אלה</w:t>
      </w:r>
      <w:r w:rsidRPr="00FD4AB8">
        <w:rPr>
          <w:rFonts w:ascii="David" w:hAnsi="David" w:cs="David" w:hint="cs"/>
          <w:rtl/>
        </w:rPr>
        <w:t>? הרי אין תפיסה שיש משפט על לא כתוב שהופך חוקים ללא חוקיים.</w:t>
      </w:r>
      <w:r w:rsidR="00C513A1">
        <w:rPr>
          <w:rFonts w:ascii="David" w:hAnsi="David" w:cs="David" w:hint="cs"/>
          <w:rtl/>
        </w:rPr>
        <w:t xml:space="preserve"> בתקופה זו יש פיצוץ בין הפוזיטיביזם לבין המשפט הטבעי. ע"פ המשפט הטבעי כל החוקים הנ"ל אינם משפט בעוד ש</w:t>
      </w:r>
      <w:r w:rsidR="00C513A1" w:rsidRPr="00C513A1">
        <w:rPr>
          <w:rFonts w:ascii="David" w:hAnsi="David" w:cs="David" w:hint="cs"/>
          <w:rtl/>
        </w:rPr>
        <w:t>גישת הפוזיטיביז</w:t>
      </w:r>
      <w:r w:rsidR="00C513A1" w:rsidRPr="00C513A1">
        <w:rPr>
          <w:rFonts w:ascii="David" w:hAnsi="David" w:cs="David" w:hint="eastAsia"/>
          <w:rtl/>
        </w:rPr>
        <w:t>ם</w:t>
      </w:r>
      <w:r w:rsidR="00C513A1">
        <w:rPr>
          <w:rFonts w:ascii="David" w:hAnsi="David" w:cs="David" w:hint="cs"/>
          <w:rtl/>
        </w:rPr>
        <w:t xml:space="preserve"> </w:t>
      </w:r>
      <w:r w:rsidR="00C513A1" w:rsidRPr="00C513A1">
        <w:rPr>
          <w:rFonts w:ascii="David" w:hAnsi="David" w:cs="David" w:hint="cs"/>
          <w:rtl/>
        </w:rPr>
        <w:t>מפרידה בין משפט למוסר</w:t>
      </w:r>
      <w:r w:rsidR="00C513A1">
        <w:rPr>
          <w:rFonts w:ascii="David" w:hAnsi="David" w:cs="David" w:hint="cs"/>
          <w:rtl/>
        </w:rPr>
        <w:t>.</w:t>
      </w:r>
      <w:r w:rsidR="00B77525">
        <w:rPr>
          <w:rFonts w:ascii="David" w:hAnsi="David" w:cs="David" w:hint="cs"/>
          <w:rtl/>
        </w:rPr>
        <w:t xml:space="preserve"> </w:t>
      </w:r>
      <w:r w:rsidR="00B77525" w:rsidRPr="00B77525">
        <w:rPr>
          <w:rFonts w:ascii="David" w:hAnsi="David" w:cs="David" w:hint="cs"/>
          <w:rtl/>
        </w:rPr>
        <w:t>האם משפט רשע הוא משפט? האם/</w:t>
      </w:r>
      <w:r w:rsidR="000F5DB1">
        <w:rPr>
          <w:rFonts w:ascii="David" w:hAnsi="David" w:cs="David" w:hint="cs"/>
          <w:rtl/>
        </w:rPr>
        <w:t xml:space="preserve"> </w:t>
      </w:r>
      <w:r w:rsidR="00B77525" w:rsidRPr="00B77525">
        <w:rPr>
          <w:rFonts w:ascii="David" w:hAnsi="David" w:cs="David" w:hint="cs"/>
          <w:rtl/>
        </w:rPr>
        <w:t xml:space="preserve">כיצד ניתן להעמיד לדין? </w:t>
      </w:r>
      <w:r w:rsidR="00B77525" w:rsidRPr="00B77525">
        <w:rPr>
          <w:rFonts w:ascii="David" w:hAnsi="David" w:cs="David" w:hint="cs"/>
          <w:u w:val="single"/>
          <w:rtl/>
        </w:rPr>
        <w:t>שתי גישות לפוזיטיביזם</w:t>
      </w:r>
      <w:r w:rsidR="00B77525" w:rsidRPr="00B77525">
        <w:rPr>
          <w:rFonts w:ascii="David" w:hAnsi="David" w:cs="David" w:hint="cs"/>
          <w:rtl/>
        </w:rPr>
        <w:t>:</w:t>
      </w:r>
    </w:p>
    <w:p w14:paraId="1380CFCD" w14:textId="18133F5B" w:rsidR="00624E77" w:rsidRDefault="00624E77" w:rsidP="00624E77">
      <w:pPr>
        <w:spacing w:line="360" w:lineRule="auto"/>
        <w:jc w:val="center"/>
        <w:rPr>
          <w:rFonts w:ascii="David" w:hAnsi="David" w:cs="David" w:hint="cs"/>
          <w:u w:val="single"/>
          <w:rtl/>
        </w:rPr>
      </w:pPr>
      <w:r>
        <w:rPr>
          <w:rFonts w:ascii="David" w:hAnsi="David" w:cs="David" w:hint="cs"/>
          <w:u w:val="single"/>
          <w:rtl/>
        </w:rPr>
        <w:t>גוסטב רדברוך</w:t>
      </w:r>
    </w:p>
    <w:p w14:paraId="2DD47096" w14:textId="34630B9C" w:rsidR="00C85DCB" w:rsidRPr="00FD4AB8" w:rsidRDefault="00C85DCB" w:rsidP="00D80012">
      <w:pPr>
        <w:spacing w:line="360" w:lineRule="auto"/>
        <w:jc w:val="both"/>
        <w:rPr>
          <w:rFonts w:ascii="David" w:hAnsi="David" w:cs="David"/>
          <w:rtl/>
        </w:rPr>
      </w:pPr>
      <w:r w:rsidRPr="00C85DCB">
        <w:rPr>
          <w:rFonts w:ascii="David" w:hAnsi="David" w:cs="David" w:hint="cs"/>
          <w:rtl/>
        </w:rPr>
        <w:t xml:space="preserve">לפני מלחמת העולם השנייה היה פוזיטיביסט ברמה שהוודאות הייתה ערך עיקרי, אחרי המלחמה סבר כי </w:t>
      </w:r>
      <w:r>
        <w:rPr>
          <w:rFonts w:ascii="David" w:hAnsi="David" w:cs="David" w:hint="cs"/>
          <w:b/>
          <w:bCs/>
          <w:rtl/>
        </w:rPr>
        <w:t>יש צורך באיזון בין שלוש</w:t>
      </w:r>
      <w:r w:rsidR="00082CEC">
        <w:rPr>
          <w:rFonts w:ascii="David" w:hAnsi="David" w:cs="David" w:hint="cs"/>
          <w:b/>
          <w:bCs/>
          <w:rtl/>
        </w:rPr>
        <w:t>ה</w:t>
      </w:r>
      <w:r>
        <w:rPr>
          <w:rFonts w:ascii="David" w:hAnsi="David" w:cs="David" w:hint="cs"/>
          <w:b/>
          <w:bCs/>
          <w:rtl/>
        </w:rPr>
        <w:t xml:space="preserve"> </w:t>
      </w:r>
      <w:r w:rsidRPr="00C85DCB">
        <w:rPr>
          <w:rFonts w:ascii="David" w:hAnsi="David" w:cs="David" w:hint="cs"/>
          <w:b/>
          <w:bCs/>
          <w:rtl/>
        </w:rPr>
        <w:t>ערכים: וודאות, טובת הכלל ושאיפה לצדק</w:t>
      </w:r>
      <w:r>
        <w:rPr>
          <w:rFonts w:ascii="David" w:hAnsi="David" w:cs="David" w:hint="cs"/>
          <w:b/>
          <w:bCs/>
          <w:rtl/>
        </w:rPr>
        <w:t xml:space="preserve"> </w:t>
      </w:r>
      <w:r>
        <w:rPr>
          <w:rFonts w:ascii="David" w:hAnsi="David" w:cs="David" w:hint="cs"/>
          <w:rtl/>
        </w:rPr>
        <w:t>(משל תלת האופן)</w:t>
      </w:r>
      <w:r w:rsidRPr="00C85DCB">
        <w:rPr>
          <w:rFonts w:ascii="David" w:hAnsi="David" w:cs="David" w:hint="cs"/>
          <w:rtl/>
        </w:rPr>
        <w:t>. כל עוד ניתן לתת דין וחשבון לשלושת היסודות האלה ניתן להגיד כי קיימת מערכת חוק תקפה</w:t>
      </w:r>
      <w:r w:rsidR="00D80012">
        <w:rPr>
          <w:rFonts w:ascii="David" w:hAnsi="David" w:cs="David" w:hint="cs"/>
          <w:rtl/>
        </w:rPr>
        <w:t>.</w:t>
      </w:r>
      <w:r w:rsidR="00D80012" w:rsidRPr="00D80012">
        <w:rPr>
          <w:rFonts w:hint="cs"/>
          <w:b/>
          <w:bCs/>
          <w:rtl/>
        </w:rPr>
        <w:t xml:space="preserve"> </w:t>
      </w:r>
      <w:r w:rsidR="00D80012" w:rsidRPr="00D80012">
        <w:rPr>
          <w:rFonts w:ascii="David" w:hAnsi="David" w:cs="David" w:hint="cs"/>
          <w:b/>
          <w:bCs/>
          <w:rtl/>
        </w:rPr>
        <w:t xml:space="preserve">אם ויתרנו על צדק ואין שאיפה לצדק לא ניתן לכנות זאת </w:t>
      </w:r>
      <w:r w:rsidR="00D80012" w:rsidRPr="00D80012">
        <w:rPr>
          <w:rFonts w:ascii="David" w:hAnsi="David" w:cs="David" w:hint="cs"/>
          <w:b/>
          <w:bCs/>
          <w:rtl/>
        </w:rPr>
        <w:lastRenderedPageBreak/>
        <w:t>משפט</w:t>
      </w:r>
      <w:r w:rsidR="00D80012" w:rsidRPr="00D80012">
        <w:rPr>
          <w:rFonts w:ascii="David" w:hAnsi="David" w:cs="David" w:hint="cs"/>
          <w:rtl/>
        </w:rPr>
        <w:t>.</w:t>
      </w:r>
      <w:r w:rsidRPr="00C85DCB">
        <w:rPr>
          <w:rFonts w:ascii="David" w:hAnsi="David" w:cs="David" w:hint="cs"/>
          <w:rtl/>
        </w:rPr>
        <w:t xml:space="preserve"> הוא </w:t>
      </w:r>
      <w:r w:rsidRPr="00C85DCB">
        <w:rPr>
          <w:rFonts w:ascii="David" w:hAnsi="David" w:cs="David" w:hint="cs"/>
          <w:b/>
          <w:bCs/>
          <w:rtl/>
        </w:rPr>
        <w:t>פוזיטיביסט בכך שהכניס את הוודאות לשיקולים</w:t>
      </w:r>
      <w:r w:rsidRPr="00C85DCB">
        <w:rPr>
          <w:rFonts w:ascii="David" w:hAnsi="David" w:cs="David" w:hint="cs"/>
          <w:rtl/>
        </w:rPr>
        <w:t xml:space="preserve">. </w:t>
      </w:r>
      <w:r>
        <w:rPr>
          <w:rFonts w:ascii="David" w:hAnsi="David" w:cs="David" w:hint="cs"/>
          <w:rtl/>
        </w:rPr>
        <w:t xml:space="preserve">עם זאת, </w:t>
      </w:r>
      <w:r w:rsidRPr="00C85DCB">
        <w:rPr>
          <w:rFonts w:ascii="David" w:hAnsi="David" w:cs="David" w:hint="cs"/>
          <w:rtl/>
        </w:rPr>
        <w:t>במקרה של אי צדק קיצוני הפוזיטיביסט צריך להודות כי זה לא חוק.</w:t>
      </w:r>
      <w:r>
        <w:rPr>
          <w:rFonts w:ascii="David" w:hAnsi="David" w:cs="David" w:hint="cs"/>
          <w:rtl/>
        </w:rPr>
        <w:t xml:space="preserve"> </w:t>
      </w:r>
    </w:p>
    <w:p w14:paraId="46804BB4" w14:textId="78E72279" w:rsidR="00D208C3" w:rsidRDefault="00D80012" w:rsidP="00560450">
      <w:pPr>
        <w:spacing w:line="360" w:lineRule="auto"/>
        <w:jc w:val="both"/>
        <w:rPr>
          <w:rFonts w:ascii="David" w:hAnsi="David" w:cs="David"/>
          <w:rtl/>
        </w:rPr>
      </w:pPr>
      <w:r>
        <w:rPr>
          <w:rFonts w:ascii="David" w:hAnsi="David" w:cs="David" w:hint="cs"/>
          <w:rtl/>
        </w:rPr>
        <w:t>ניתן לראות כי רדברוך לא מפריד בין שאלת התוקף למוסר (בשונה מהארט).</w:t>
      </w:r>
      <w:r w:rsidR="00560450">
        <w:rPr>
          <w:rFonts w:ascii="David" w:hAnsi="David" w:cs="David" w:hint="cs"/>
          <w:rtl/>
        </w:rPr>
        <w:t xml:space="preserve"> גישתו מהווה מעיין </w:t>
      </w:r>
      <w:r w:rsidR="00560450" w:rsidRPr="00F67594">
        <w:rPr>
          <w:rFonts w:ascii="David" w:hAnsi="David" w:cs="David" w:hint="cs"/>
          <w:b/>
          <w:bCs/>
          <w:rtl/>
        </w:rPr>
        <w:t>גישת ביניים בין פוזיטיביזם למשפט הטבע</w:t>
      </w:r>
      <w:r w:rsidR="00560450">
        <w:rPr>
          <w:rFonts w:ascii="David" w:hAnsi="David" w:cs="David" w:hint="cs"/>
          <w:rtl/>
        </w:rPr>
        <w:t xml:space="preserve">. </w:t>
      </w:r>
    </w:p>
    <w:p w14:paraId="56227497" w14:textId="033ADEB7" w:rsidR="00560450" w:rsidRDefault="00560450" w:rsidP="00DE57F8">
      <w:pPr>
        <w:spacing w:line="360" w:lineRule="auto"/>
        <w:jc w:val="center"/>
        <w:rPr>
          <w:rFonts w:ascii="David" w:hAnsi="David" w:cs="David"/>
          <w:rtl/>
        </w:rPr>
      </w:pPr>
      <w:r w:rsidRPr="00560450">
        <w:rPr>
          <w:rFonts w:ascii="David" w:hAnsi="David" w:cs="David" w:hint="cs"/>
          <w:u w:val="single"/>
          <w:rtl/>
        </w:rPr>
        <w:t>הארט</w:t>
      </w:r>
      <w:r>
        <w:rPr>
          <w:rFonts w:ascii="David" w:hAnsi="David" w:cs="David" w:hint="cs"/>
          <w:rtl/>
        </w:rPr>
        <w:t>:</w:t>
      </w:r>
    </w:p>
    <w:p w14:paraId="5E532467" w14:textId="5DD85E60" w:rsidR="00D208C3" w:rsidRDefault="00560450" w:rsidP="003D562F">
      <w:pPr>
        <w:spacing w:line="360" w:lineRule="auto"/>
        <w:jc w:val="both"/>
        <w:rPr>
          <w:rFonts w:ascii="David" w:hAnsi="David" w:cs="David"/>
          <w:rtl/>
        </w:rPr>
      </w:pPr>
      <w:r w:rsidRPr="00560450">
        <w:rPr>
          <w:rFonts w:ascii="David" w:hAnsi="David" w:cs="David" w:hint="cs"/>
          <w:rtl/>
        </w:rPr>
        <w:t xml:space="preserve">בעיניו משפט רשע הוא משפט! </w:t>
      </w:r>
      <w:r w:rsidR="003D562F">
        <w:rPr>
          <w:rFonts w:ascii="David" w:hAnsi="David" w:cs="David" w:hint="cs"/>
          <w:rtl/>
        </w:rPr>
        <w:t>הארט מב</w:t>
      </w:r>
      <w:r w:rsidR="009E2608">
        <w:rPr>
          <w:rFonts w:ascii="David" w:hAnsi="David" w:cs="David" w:hint="cs"/>
          <w:rtl/>
        </w:rPr>
        <w:t>ח</w:t>
      </w:r>
      <w:r w:rsidR="003D562F">
        <w:rPr>
          <w:rFonts w:ascii="David" w:hAnsi="David" w:cs="David" w:hint="cs"/>
          <w:rtl/>
        </w:rPr>
        <w:t>ין בין תקיפות החוק לשאלת הציות</w:t>
      </w:r>
      <w:r w:rsidRPr="00560450">
        <w:rPr>
          <w:rFonts w:ascii="David" w:hAnsi="David" w:cs="David" w:hint="cs"/>
          <w:rtl/>
        </w:rPr>
        <w:t>.</w:t>
      </w:r>
      <w:r>
        <w:rPr>
          <w:rFonts w:ascii="David" w:hAnsi="David" w:cs="David" w:hint="cs"/>
          <w:rtl/>
        </w:rPr>
        <w:t xml:space="preserve"> </w:t>
      </w:r>
      <w:r w:rsidRPr="00560450">
        <w:rPr>
          <w:rFonts w:ascii="David" w:hAnsi="David" w:cs="David" w:hint="cs"/>
          <w:rtl/>
        </w:rPr>
        <w:t xml:space="preserve">הוא </w:t>
      </w:r>
      <w:r w:rsidRPr="00560450">
        <w:rPr>
          <w:rFonts w:ascii="David" w:hAnsi="David" w:cs="David" w:hint="cs"/>
          <w:b/>
          <w:bCs/>
          <w:rtl/>
        </w:rPr>
        <w:t>לא רוצה ששאלת הציות תיגז</w:t>
      </w:r>
      <w:r w:rsidRPr="00560450">
        <w:rPr>
          <w:rFonts w:ascii="David" w:hAnsi="David" w:cs="David" w:hint="eastAsia"/>
          <w:b/>
          <w:bCs/>
          <w:rtl/>
        </w:rPr>
        <w:t>ר</w:t>
      </w:r>
      <w:r w:rsidRPr="00560450">
        <w:rPr>
          <w:rFonts w:ascii="David" w:hAnsi="David" w:cs="David" w:hint="cs"/>
          <w:b/>
          <w:bCs/>
          <w:rtl/>
        </w:rPr>
        <w:t xml:space="preserve"> משאלת החוקיות, </w:t>
      </w:r>
      <w:r w:rsidRPr="00560450">
        <w:rPr>
          <w:rFonts w:ascii="David" w:hAnsi="David" w:cs="David" w:hint="cs"/>
          <w:rtl/>
        </w:rPr>
        <w:t>הוא לא רוצה לגמד את המוסר.</w:t>
      </w:r>
      <w:r>
        <w:rPr>
          <w:rFonts w:ascii="David" w:hAnsi="David" w:cs="David" w:hint="cs"/>
          <w:rtl/>
        </w:rPr>
        <w:t xml:space="preserve"> </w:t>
      </w:r>
      <w:r w:rsidRPr="00560450">
        <w:rPr>
          <w:rFonts w:ascii="David" w:hAnsi="David" w:cs="David" w:hint="cs"/>
          <w:rtl/>
        </w:rPr>
        <w:t xml:space="preserve">הארט אומר כי סיבת ההפרדה היא </w:t>
      </w:r>
      <w:r w:rsidRPr="00560450">
        <w:rPr>
          <w:rFonts w:ascii="David" w:hAnsi="David" w:cs="David" w:hint="cs"/>
          <w:b/>
          <w:bCs/>
          <w:rtl/>
        </w:rPr>
        <w:t>אחריות מוסרית</w:t>
      </w:r>
      <w:r w:rsidRPr="00560450">
        <w:rPr>
          <w:rFonts w:ascii="David" w:hAnsi="David" w:cs="David" w:hint="cs"/>
          <w:rtl/>
        </w:rPr>
        <w:t>, הוא לא רוצה כי אנשים יתחבאו תחת המוסר. ניתן להעניש אנשים בשם המוסר גם במידה ועשו משהו חוקי.</w:t>
      </w:r>
      <w:r>
        <w:rPr>
          <w:rFonts w:ascii="David" w:hAnsi="David" w:cs="David" w:hint="cs"/>
          <w:rtl/>
        </w:rPr>
        <w:t xml:space="preserve"> </w:t>
      </w:r>
      <w:r w:rsidRPr="00560450">
        <w:rPr>
          <w:rFonts w:ascii="David" w:hAnsi="David" w:cs="David"/>
          <w:rtl/>
        </w:rPr>
        <w:t>בשונה מהמשפט הטבעי הוא לא אומר שזה לא חוקי. אלא החוק חוקי, אך עדיין יש לנו אחריות מוסרית על כתפינו.</w:t>
      </w:r>
    </w:p>
    <w:p w14:paraId="245F4040" w14:textId="17DAD69B" w:rsidR="00560450" w:rsidRPr="007E6475" w:rsidRDefault="009A5489" w:rsidP="007E6475">
      <w:pPr>
        <w:spacing w:line="360" w:lineRule="auto"/>
        <w:jc w:val="both"/>
        <w:rPr>
          <w:rFonts w:ascii="David" w:hAnsi="David" w:cs="David"/>
          <w:rtl/>
        </w:rPr>
      </w:pPr>
      <w:r>
        <w:rPr>
          <w:rFonts w:ascii="David" w:hAnsi="David" w:cs="David" w:hint="cs"/>
          <w:rtl/>
        </w:rPr>
        <w:t>רעיון ההפרדה</w:t>
      </w:r>
      <w:r w:rsidR="007E6475" w:rsidRPr="007E6475">
        <w:rPr>
          <w:rFonts w:ascii="David" w:hAnsi="David" w:cs="David" w:hint="cs"/>
          <w:rtl/>
        </w:rPr>
        <w:t xml:space="preserve"> בין שאלת התוקף לשאלת המוסר חשוב בפני עצמו. הבעייתיו</w:t>
      </w:r>
      <w:r w:rsidR="007E6475" w:rsidRPr="007E6475">
        <w:rPr>
          <w:rFonts w:ascii="David" w:hAnsi="David" w:cs="David" w:hint="eastAsia"/>
          <w:rtl/>
        </w:rPr>
        <w:t>ת</w:t>
      </w:r>
      <w:r w:rsidR="007E6475" w:rsidRPr="007E6475">
        <w:rPr>
          <w:rFonts w:ascii="David" w:hAnsi="David" w:cs="David" w:hint="cs"/>
          <w:rtl/>
        </w:rPr>
        <w:t xml:space="preserve"> היא של </w:t>
      </w:r>
      <w:r w:rsidR="007E6475" w:rsidRPr="007E6475">
        <w:rPr>
          <w:rFonts w:ascii="David" w:hAnsi="David" w:cs="David" w:hint="cs"/>
          <w:b/>
          <w:bCs/>
          <w:rtl/>
        </w:rPr>
        <w:t>טשטוש בין תקפות למוסריות</w:t>
      </w:r>
      <w:r w:rsidR="007E6475" w:rsidRPr="007E6475">
        <w:rPr>
          <w:rFonts w:ascii="David" w:hAnsi="David" w:cs="David" w:hint="cs"/>
          <w:rtl/>
        </w:rPr>
        <w:t>.</w:t>
      </w:r>
      <w:r w:rsidR="007E6475">
        <w:rPr>
          <w:rFonts w:ascii="David" w:hAnsi="David" w:cs="David" w:hint="cs"/>
          <w:rtl/>
        </w:rPr>
        <w:t xml:space="preserve"> </w:t>
      </w:r>
      <w:r w:rsidR="007E6475" w:rsidRPr="007E6475">
        <w:rPr>
          <w:rFonts w:ascii="David" w:hAnsi="David" w:cs="David" w:hint="cs"/>
          <w:b/>
          <w:bCs/>
          <w:rtl/>
        </w:rPr>
        <w:t>שאלת החוקיות והתוקף המוסרי נפרדות</w:t>
      </w:r>
      <w:r w:rsidR="007E6475" w:rsidRPr="007E6475">
        <w:rPr>
          <w:rFonts w:ascii="David" w:hAnsi="David" w:cs="David" w:hint="cs"/>
          <w:rtl/>
        </w:rPr>
        <w:t xml:space="preserve"> כדי שאנשים ידעו לקחת אחריות ולסרב לדברים לא חוקיים ללא קשר לשאלת החוקיות, כך לא יוזל המוסר.</w:t>
      </w:r>
    </w:p>
    <w:p w14:paraId="0BBECDA2" w14:textId="459A5FB9" w:rsidR="00F13C3E" w:rsidRPr="0009542A" w:rsidRDefault="00F13C3E" w:rsidP="0009542A">
      <w:pPr>
        <w:spacing w:line="360" w:lineRule="auto"/>
        <w:rPr>
          <w:rFonts w:ascii="David" w:hAnsi="David" w:cs="David"/>
          <w:b/>
          <w:bCs/>
          <w:rtl/>
        </w:rPr>
      </w:pPr>
      <w:r w:rsidRPr="0009542A">
        <w:rPr>
          <w:rFonts w:ascii="David" w:hAnsi="David" w:cs="David"/>
          <w:b/>
          <w:bCs/>
          <w:noProof/>
          <w:rtl/>
        </w:rPr>
        <mc:AlternateContent>
          <mc:Choice Requires="wps">
            <w:drawing>
              <wp:anchor distT="0" distB="0" distL="114300" distR="114300" simplePos="0" relativeHeight="251708416" behindDoc="0" locked="0" layoutInCell="1" allowOverlap="1" wp14:anchorId="16371652" wp14:editId="58433154">
                <wp:simplePos x="0" y="0"/>
                <wp:positionH relativeFrom="margin">
                  <wp:align>center</wp:align>
                </wp:positionH>
                <wp:positionV relativeFrom="paragraph">
                  <wp:posOffset>39370</wp:posOffset>
                </wp:positionV>
                <wp:extent cx="2914650" cy="349250"/>
                <wp:effectExtent l="0" t="0" r="0" b="0"/>
                <wp:wrapNone/>
                <wp:docPr id="7" name="מלבן 7"/>
                <wp:cNvGraphicFramePr/>
                <a:graphic xmlns:a="http://schemas.openxmlformats.org/drawingml/2006/main">
                  <a:graphicData uri="http://schemas.microsoft.com/office/word/2010/wordprocessingShape">
                    <wps:wsp>
                      <wps:cNvSpPr/>
                      <wps:spPr>
                        <a:xfrm>
                          <a:off x="0" y="0"/>
                          <a:ext cx="291465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4B097" w14:textId="092D8064" w:rsidR="000D5918" w:rsidRPr="003D562F" w:rsidRDefault="000D5918" w:rsidP="0035424F">
                            <w:pPr>
                              <w:spacing w:line="360" w:lineRule="auto"/>
                              <w:jc w:val="center"/>
                              <w:rPr>
                                <w:rFonts w:ascii="David" w:hAnsi="David" w:cs="David"/>
                                <w:color w:val="000000" w:themeColor="text1"/>
                                <w:u w:val="single"/>
                                <w:rtl/>
                              </w:rPr>
                            </w:pPr>
                            <w:r w:rsidRPr="003D562F">
                              <w:rPr>
                                <w:rFonts w:ascii="David" w:hAnsi="David" w:cs="David"/>
                                <w:color w:val="000000" w:themeColor="text1"/>
                                <w:u w:val="single"/>
                                <w:rtl/>
                              </w:rPr>
                              <w:t xml:space="preserve">למה </w:t>
                            </w:r>
                            <w:r w:rsidRPr="003D562F">
                              <w:rPr>
                                <w:rFonts w:ascii="David" w:hAnsi="David" w:cs="David" w:hint="cs"/>
                                <w:color w:val="000000" w:themeColor="text1"/>
                                <w:u w:val="single"/>
                                <w:rtl/>
                              </w:rPr>
                              <w:t>חשוב להארט</w:t>
                            </w:r>
                            <w:r w:rsidRPr="003D562F">
                              <w:rPr>
                                <w:rFonts w:ascii="David" w:hAnsi="David" w:cs="David"/>
                                <w:color w:val="000000" w:themeColor="text1"/>
                                <w:u w:val="single"/>
                                <w:rtl/>
                              </w:rPr>
                              <w:t xml:space="preserve"> להפריד בין משפט ומוסר?</w:t>
                            </w:r>
                          </w:p>
                          <w:p w14:paraId="03FED417" w14:textId="77777777" w:rsidR="000D5918" w:rsidRDefault="000D5918" w:rsidP="00F13C3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371652" id="מלבן 7" o:spid="_x0000_s1031" style="position:absolute;left:0;text-align:left;margin-left:0;margin-top:3.1pt;width:229.5pt;height:27.5pt;z-index:2517084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" filled="f" stroked="f" strokeweight="1pt">
                <v:textbox>
                  <w:txbxContent>
                    <w:p w14:paraId="48A4B097" w14:textId="092D8064" w:rsidR="000D5918" w:rsidRPr="003D562F" w:rsidRDefault="000D5918" w:rsidP="0035424F">
                      <w:pPr>
                        <w:spacing w:line="360" w:lineRule="auto"/>
                        <w:jc w:val="center"/>
                        <w:rPr>
                          <w:rFonts w:ascii="David" w:hAnsi="David" w:cs="David"/>
                          <w:color w:val="000000" w:themeColor="text1"/>
                          <w:u w:val="single"/>
                          <w:rtl/>
                        </w:rPr>
                      </w:pPr>
                      <w:r w:rsidRPr="003D562F">
                        <w:rPr>
                          <w:rFonts w:ascii="David" w:hAnsi="David" w:cs="David"/>
                          <w:color w:val="000000" w:themeColor="text1"/>
                          <w:u w:val="single"/>
                          <w:rtl/>
                        </w:rPr>
                        <w:t xml:space="preserve">למה </w:t>
                      </w:r>
                      <w:r w:rsidRPr="003D562F">
                        <w:rPr>
                          <w:rFonts w:ascii="David" w:hAnsi="David" w:cs="David" w:hint="cs"/>
                          <w:color w:val="000000" w:themeColor="text1"/>
                          <w:u w:val="single"/>
                          <w:rtl/>
                        </w:rPr>
                        <w:t>חשוב להארט</w:t>
                      </w:r>
                      <w:r w:rsidRPr="003D562F">
                        <w:rPr>
                          <w:rFonts w:ascii="David" w:hAnsi="David" w:cs="David"/>
                          <w:color w:val="000000" w:themeColor="text1"/>
                          <w:u w:val="single"/>
                          <w:rtl/>
                        </w:rPr>
                        <w:t xml:space="preserve"> להפריד בין משפט ומוסר?</w:t>
                      </w:r>
                    </w:p>
                    <w:p w14:paraId="03FED417" w14:textId="77777777" w:rsidR="000D5918" w:rsidRDefault="000D5918" w:rsidP="00F13C3E">
                      <w:pPr>
                        <w:jc w:val="center"/>
                      </w:pPr>
                    </w:p>
                  </w:txbxContent>
                </v:textbox>
                <w10:wrap anchorx="margin"/>
              </v:rect>
            </w:pict>
          </mc:Fallback>
        </mc:AlternateContent>
      </w:r>
    </w:p>
    <w:p w14:paraId="7E47C99F" w14:textId="2114A059" w:rsidR="00F13C3E" w:rsidRPr="0009542A" w:rsidRDefault="003D562F" w:rsidP="0009542A">
      <w:pPr>
        <w:spacing w:line="360" w:lineRule="auto"/>
        <w:rPr>
          <w:rFonts w:ascii="David" w:hAnsi="David" w:cs="David"/>
          <w:b/>
          <w:bCs/>
          <w:rtl/>
        </w:rPr>
      </w:pPr>
      <w:r w:rsidRPr="0009542A">
        <w:rPr>
          <w:rFonts w:ascii="David" w:hAnsi="David" w:cs="David"/>
          <w:b/>
          <w:bCs/>
          <w:noProof/>
          <w:rtl/>
        </w:rPr>
        <mc:AlternateContent>
          <mc:Choice Requires="wps">
            <w:drawing>
              <wp:anchor distT="0" distB="0" distL="114300" distR="114300" simplePos="0" relativeHeight="251713536" behindDoc="0" locked="0" layoutInCell="1" allowOverlap="1" wp14:anchorId="4D505FA9" wp14:editId="1C348AE9">
                <wp:simplePos x="0" y="0"/>
                <wp:positionH relativeFrom="column">
                  <wp:posOffset>3633471</wp:posOffset>
                </wp:positionH>
                <wp:positionV relativeFrom="paragraph">
                  <wp:posOffset>10160</wp:posOffset>
                </wp:positionV>
                <wp:extent cx="209550" cy="247650"/>
                <wp:effectExtent l="0" t="0" r="76200" b="57150"/>
                <wp:wrapNone/>
                <wp:docPr id="11" name="מחבר חץ ישר 11"/>
                <wp:cNvGraphicFramePr/>
                <a:graphic xmlns:a="http://schemas.openxmlformats.org/drawingml/2006/main">
                  <a:graphicData uri="http://schemas.microsoft.com/office/word/2010/wordprocessingShape">
                    <wps:wsp>
                      <wps:cNvCnPr/>
                      <wps:spPr>
                        <a:xfrm>
                          <a:off x="0" y="0"/>
                          <a:ext cx="2095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AE2EFD" id="_x0000_t32" coordsize="21600,21600" o:spt="32" o:oned="t" path="m,l21600,21600e" filled="f">
                <v:path arrowok="t" fillok="f" o:connecttype="none"/>
                <o:lock v:ext="edit" shapetype="t"/>
              </v:shapetype>
              <v:shape id="מחבר חץ ישר 11" o:spid="_x0000_s1026" type="#_x0000_t32" style="position:absolute;left:0;text-align:left;margin-left:286.1pt;margin-top:.8pt;width:16.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" strokecolor="black [3200]" strokeweight=".5pt">
                <v:stroke endarrow="block" joinstyle="miter"/>
              </v:shape>
            </w:pict>
          </mc:Fallback>
        </mc:AlternateContent>
      </w:r>
      <w:r w:rsidR="0035424F" w:rsidRPr="0009542A">
        <w:rPr>
          <w:rFonts w:ascii="David" w:hAnsi="David" w:cs="David"/>
          <w:b/>
          <w:bCs/>
          <w:noProof/>
          <w:rtl/>
        </w:rPr>
        <mc:AlternateContent>
          <mc:Choice Requires="wps">
            <w:drawing>
              <wp:anchor distT="0" distB="0" distL="114300" distR="114300" simplePos="0" relativeHeight="251715584" behindDoc="0" locked="0" layoutInCell="1" allowOverlap="1" wp14:anchorId="44A3F4F6" wp14:editId="7722A153">
                <wp:simplePos x="0" y="0"/>
                <wp:positionH relativeFrom="column">
                  <wp:posOffset>1813560</wp:posOffset>
                </wp:positionH>
                <wp:positionV relativeFrom="paragraph">
                  <wp:posOffset>29210</wp:posOffset>
                </wp:positionV>
                <wp:extent cx="244475" cy="247650"/>
                <wp:effectExtent l="38100" t="0" r="22225" b="57150"/>
                <wp:wrapNone/>
                <wp:docPr id="14" name="מחבר חץ ישר 14"/>
                <wp:cNvGraphicFramePr/>
                <a:graphic xmlns:a="http://schemas.openxmlformats.org/drawingml/2006/main">
                  <a:graphicData uri="http://schemas.microsoft.com/office/word/2010/wordprocessingShape">
                    <wps:wsp>
                      <wps:cNvCnPr/>
                      <wps:spPr>
                        <a:xfrm flipH="1">
                          <a:off x="0" y="0"/>
                          <a:ext cx="24447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C3E2B" id="מחבר חץ ישר 14" o:spid="_x0000_s1026" type="#_x0000_t32" style="position:absolute;left:0;text-align:left;margin-left:142.8pt;margin-top:2.3pt;width:19.25pt;height:19.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" strokecolor="black [3200]" strokeweight=".5pt">
                <v:stroke endarrow="block" joinstyle="miter"/>
              </v:shape>
            </w:pict>
          </mc:Fallback>
        </mc:AlternateContent>
      </w:r>
    </w:p>
    <w:p w14:paraId="0DC594F7" w14:textId="7151411D" w:rsidR="00F13C3E" w:rsidRPr="0009542A" w:rsidRDefault="00664EFC" w:rsidP="0009542A">
      <w:pPr>
        <w:spacing w:line="360" w:lineRule="auto"/>
        <w:rPr>
          <w:rFonts w:ascii="David" w:hAnsi="David" w:cs="David"/>
          <w:b/>
          <w:bCs/>
          <w:rtl/>
        </w:rPr>
      </w:pPr>
      <w:r w:rsidRPr="0009542A">
        <w:rPr>
          <w:rFonts w:ascii="David" w:hAnsi="David" w:cs="David"/>
          <w:b/>
          <w:bCs/>
          <w:noProof/>
          <w:rtl/>
        </w:rPr>
        <mc:AlternateContent>
          <mc:Choice Requires="wps">
            <w:drawing>
              <wp:anchor distT="0" distB="0" distL="114300" distR="114300" simplePos="0" relativeHeight="251712512" behindDoc="0" locked="0" layoutInCell="1" allowOverlap="1" wp14:anchorId="0EC38778" wp14:editId="3A59A8DF">
                <wp:simplePos x="0" y="0"/>
                <wp:positionH relativeFrom="column">
                  <wp:posOffset>288925</wp:posOffset>
                </wp:positionH>
                <wp:positionV relativeFrom="paragraph">
                  <wp:posOffset>62865</wp:posOffset>
                </wp:positionV>
                <wp:extent cx="2222500" cy="558800"/>
                <wp:effectExtent l="0" t="0" r="25400" b="12700"/>
                <wp:wrapNone/>
                <wp:docPr id="9" name="מלבן 9"/>
                <wp:cNvGraphicFramePr/>
                <a:graphic xmlns:a="http://schemas.openxmlformats.org/drawingml/2006/main">
                  <a:graphicData uri="http://schemas.microsoft.com/office/word/2010/wordprocessingShape">
                    <wps:wsp>
                      <wps:cNvSpPr/>
                      <wps:spPr>
                        <a:xfrm>
                          <a:off x="0" y="0"/>
                          <a:ext cx="2222500" cy="558800"/>
                        </a:xfrm>
                        <a:prstGeom prst="rect">
                          <a:avLst/>
                        </a:prstGeom>
                        <a:noFill/>
                        <a:ln>
                          <a:solidFill>
                            <a:srgbClr val="FFCCCC"/>
                          </a:solidFill>
                        </a:ln>
                      </wps:spPr>
                      <wps:style>
                        <a:lnRef idx="3">
                          <a:schemeClr val="lt1"/>
                        </a:lnRef>
                        <a:fillRef idx="1">
                          <a:schemeClr val="accent2"/>
                        </a:fillRef>
                        <a:effectRef idx="1">
                          <a:schemeClr val="accent2"/>
                        </a:effectRef>
                        <a:fontRef idx="minor">
                          <a:schemeClr val="lt1"/>
                        </a:fontRef>
                      </wps:style>
                      <wps:txbx>
                        <w:txbxContent>
                          <w:p w14:paraId="0E7BF8B1" w14:textId="450062EF" w:rsidR="000D5918" w:rsidRPr="003D562F" w:rsidRDefault="000D5918" w:rsidP="00896732">
                            <w:pPr>
                              <w:jc w:val="both"/>
                              <w:rPr>
                                <w:rFonts w:ascii="David" w:hAnsi="David" w:cs="David"/>
                                <w:color w:val="000000" w:themeColor="text1"/>
                                <w:rtl/>
                              </w:rPr>
                            </w:pPr>
                            <w:r w:rsidRPr="003D562F">
                              <w:rPr>
                                <w:rFonts w:ascii="David" w:hAnsi="David" w:cs="David"/>
                                <w:color w:val="000000" w:themeColor="text1"/>
                                <w:rtl/>
                              </w:rPr>
                              <w:t>גם אם זה חוקי זה לא מוריד את האחריות המוסרית מהכתפיים של מישהו.</w:t>
                            </w:r>
                          </w:p>
                          <w:p w14:paraId="56F9E6AA" w14:textId="77777777" w:rsidR="000D5918" w:rsidRPr="00896732" w:rsidRDefault="000D5918" w:rsidP="00896732">
                            <w:pPr>
                              <w:jc w:val="both"/>
                              <w:rPr>
                                <w:rFonts w:ascii="David" w:hAnsi="David" w:cs="David"/>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38778" id="מלבן 9" o:spid="_x0000_s1032" style="position:absolute;left:0;text-align:left;margin-left:22.75pt;margin-top:4.95pt;width:175pt;height: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" filled="f" strokecolor="#fcc" strokeweight="1.5pt">
                <v:textbox>
                  <w:txbxContent>
                    <w:p w14:paraId="0E7BF8B1" w14:textId="450062EF" w:rsidR="000D5918" w:rsidRPr="003D562F" w:rsidRDefault="000D5918" w:rsidP="00896732">
                      <w:pPr>
                        <w:jc w:val="both"/>
                        <w:rPr>
                          <w:rFonts w:ascii="David" w:hAnsi="David" w:cs="David"/>
                          <w:color w:val="000000" w:themeColor="text1"/>
                          <w:rtl/>
                        </w:rPr>
                      </w:pPr>
                      <w:r w:rsidRPr="003D562F">
                        <w:rPr>
                          <w:rFonts w:ascii="David" w:hAnsi="David" w:cs="David"/>
                          <w:color w:val="000000" w:themeColor="text1"/>
                          <w:rtl/>
                        </w:rPr>
                        <w:t>גם אם זה חוקי זה לא מוריד את האחריות המוסרית מהכתפיים של מישהו.</w:t>
                      </w:r>
                    </w:p>
                    <w:p w14:paraId="56F9E6AA" w14:textId="77777777" w:rsidR="000D5918" w:rsidRPr="00896732" w:rsidRDefault="000D5918" w:rsidP="00896732">
                      <w:pPr>
                        <w:jc w:val="both"/>
                        <w:rPr>
                          <w:rFonts w:ascii="David" w:hAnsi="David" w:cs="David"/>
                          <w:sz w:val="24"/>
                          <w:szCs w:val="24"/>
                        </w:rPr>
                      </w:pPr>
                    </w:p>
                  </w:txbxContent>
                </v:textbox>
              </v:rect>
            </w:pict>
          </mc:Fallback>
        </mc:AlternateContent>
      </w:r>
      <w:r w:rsidR="003D562F" w:rsidRPr="0009542A">
        <w:rPr>
          <w:rFonts w:ascii="David" w:hAnsi="David" w:cs="David"/>
          <w:b/>
          <w:bCs/>
          <w:noProof/>
          <w:rtl/>
        </w:rPr>
        <mc:AlternateContent>
          <mc:Choice Requires="wps">
            <w:drawing>
              <wp:anchor distT="0" distB="0" distL="114300" distR="114300" simplePos="0" relativeHeight="251710464" behindDoc="0" locked="0" layoutInCell="1" allowOverlap="1" wp14:anchorId="6EEF9311" wp14:editId="553BF8CF">
                <wp:simplePos x="0" y="0"/>
                <wp:positionH relativeFrom="margin">
                  <wp:posOffset>3349625</wp:posOffset>
                </wp:positionH>
                <wp:positionV relativeFrom="paragraph">
                  <wp:posOffset>43815</wp:posOffset>
                </wp:positionV>
                <wp:extent cx="2101850" cy="571500"/>
                <wp:effectExtent l="0" t="0" r="12700" b="19050"/>
                <wp:wrapNone/>
                <wp:docPr id="8" name="מלבן 8"/>
                <wp:cNvGraphicFramePr/>
                <a:graphic xmlns:a="http://schemas.openxmlformats.org/drawingml/2006/main">
                  <a:graphicData uri="http://schemas.microsoft.com/office/word/2010/wordprocessingShape">
                    <wps:wsp>
                      <wps:cNvSpPr/>
                      <wps:spPr>
                        <a:xfrm>
                          <a:off x="0" y="0"/>
                          <a:ext cx="2101850" cy="571500"/>
                        </a:xfrm>
                        <a:prstGeom prst="rect">
                          <a:avLst/>
                        </a:prstGeom>
                        <a:noFill/>
                        <a:ln>
                          <a:solidFill>
                            <a:srgbClr val="FFCCCC"/>
                          </a:solidFill>
                        </a:ln>
                      </wps:spPr>
                      <wps:style>
                        <a:lnRef idx="3">
                          <a:schemeClr val="lt1"/>
                        </a:lnRef>
                        <a:fillRef idx="1">
                          <a:schemeClr val="accent2"/>
                        </a:fillRef>
                        <a:effectRef idx="1">
                          <a:schemeClr val="accent2"/>
                        </a:effectRef>
                        <a:fontRef idx="minor">
                          <a:schemeClr val="lt1"/>
                        </a:fontRef>
                      </wps:style>
                      <wps:txbx>
                        <w:txbxContent>
                          <w:p w14:paraId="19F49FF8" w14:textId="37C7BA76" w:rsidR="000D5918" w:rsidRPr="003D562F" w:rsidRDefault="000D5918" w:rsidP="00896732">
                            <w:pPr>
                              <w:jc w:val="both"/>
                              <w:rPr>
                                <w:rFonts w:ascii="David" w:hAnsi="David" w:cs="David"/>
                                <w:color w:val="000000" w:themeColor="text1"/>
                              </w:rPr>
                            </w:pPr>
                            <w:r w:rsidRPr="003D562F">
                              <w:rPr>
                                <w:rFonts w:ascii="David" w:hAnsi="David" w:cs="David"/>
                                <w:color w:val="000000" w:themeColor="text1"/>
                                <w:rtl/>
                              </w:rPr>
                              <w:t>לא רוצה שיהיה מצב שהשאלה אם אני מציית או לא נגזרת מהשאלה אם זה חוקי או לא</w:t>
                            </w:r>
                            <w:r w:rsidRPr="003D562F">
                              <w:rPr>
                                <w:rFonts w:ascii="David" w:hAnsi="David" w:cs="David" w:hint="cs"/>
                                <w:color w:val="000000" w:themeColor="text1"/>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F9311" id="מלבן 8" o:spid="_x0000_s1033" style="position:absolute;left:0;text-align:left;margin-left:263.75pt;margin-top:3.45pt;width:165.5pt;height:45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" filled="f" strokecolor="#fcc" strokeweight="1.5pt">
                <v:textbox>
                  <w:txbxContent>
                    <w:p w14:paraId="19F49FF8" w14:textId="37C7BA76" w:rsidR="000D5918" w:rsidRPr="003D562F" w:rsidRDefault="000D5918" w:rsidP="00896732">
                      <w:pPr>
                        <w:jc w:val="both"/>
                        <w:rPr>
                          <w:rFonts w:ascii="David" w:hAnsi="David" w:cs="David"/>
                          <w:color w:val="000000" w:themeColor="text1"/>
                        </w:rPr>
                      </w:pPr>
                      <w:r w:rsidRPr="003D562F">
                        <w:rPr>
                          <w:rFonts w:ascii="David" w:hAnsi="David" w:cs="David"/>
                          <w:color w:val="000000" w:themeColor="text1"/>
                          <w:rtl/>
                        </w:rPr>
                        <w:t>לא רוצה שיהיה מצב שהשאלה אם אני מציית או לא נגזרת מהשאלה אם זה חוקי או לא</w:t>
                      </w:r>
                      <w:r w:rsidRPr="003D562F">
                        <w:rPr>
                          <w:rFonts w:ascii="David" w:hAnsi="David" w:cs="David" w:hint="cs"/>
                          <w:color w:val="000000" w:themeColor="text1"/>
                          <w:rtl/>
                        </w:rPr>
                        <w:t>.</w:t>
                      </w:r>
                    </w:p>
                  </w:txbxContent>
                </v:textbox>
                <w10:wrap anchorx="margin"/>
              </v:rect>
            </w:pict>
          </mc:Fallback>
        </mc:AlternateContent>
      </w:r>
    </w:p>
    <w:p w14:paraId="75E4A6BF" w14:textId="253D77C7" w:rsidR="00F13C3E" w:rsidRPr="0009542A" w:rsidRDefault="00F13C3E" w:rsidP="0009542A">
      <w:pPr>
        <w:spacing w:line="360" w:lineRule="auto"/>
        <w:rPr>
          <w:rFonts w:ascii="David" w:hAnsi="David" w:cs="David"/>
          <w:b/>
          <w:bCs/>
          <w:rtl/>
        </w:rPr>
      </w:pPr>
    </w:p>
    <w:p w14:paraId="5BD47AEF" w14:textId="2717DA11" w:rsidR="00F13C3E" w:rsidRPr="0009542A" w:rsidRDefault="00664EFC" w:rsidP="0009542A">
      <w:pPr>
        <w:spacing w:line="360" w:lineRule="auto"/>
        <w:rPr>
          <w:rFonts w:ascii="David" w:hAnsi="David" w:cs="David"/>
          <w:b/>
          <w:bCs/>
          <w:rtl/>
        </w:rPr>
      </w:pPr>
      <w:r w:rsidRPr="0009542A">
        <w:rPr>
          <w:rFonts w:ascii="David" w:hAnsi="David" w:cs="David"/>
          <w:b/>
          <w:bCs/>
          <w:noProof/>
          <w:rtl/>
        </w:rPr>
        <mc:AlternateContent>
          <mc:Choice Requires="wps">
            <w:drawing>
              <wp:anchor distT="0" distB="0" distL="114300" distR="114300" simplePos="0" relativeHeight="251738112" behindDoc="0" locked="0" layoutInCell="1" allowOverlap="1" wp14:anchorId="692327AB" wp14:editId="2DF333A5">
                <wp:simplePos x="0" y="0"/>
                <wp:positionH relativeFrom="column">
                  <wp:posOffset>3547744</wp:posOffset>
                </wp:positionH>
                <wp:positionV relativeFrom="paragraph">
                  <wp:posOffset>96520</wp:posOffset>
                </wp:positionV>
                <wp:extent cx="247650" cy="285750"/>
                <wp:effectExtent l="38100" t="0" r="19050" b="57150"/>
                <wp:wrapNone/>
                <wp:docPr id="47" name="מחבר חץ ישר 47"/>
                <wp:cNvGraphicFramePr/>
                <a:graphic xmlns:a="http://schemas.openxmlformats.org/drawingml/2006/main">
                  <a:graphicData uri="http://schemas.microsoft.com/office/word/2010/wordprocessingShape">
                    <wps:wsp>
                      <wps:cNvCnPr/>
                      <wps:spPr>
                        <a:xfrm flipH="1">
                          <a:off x="0" y="0"/>
                          <a:ext cx="2476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7C976" id="מחבר חץ ישר 47" o:spid="_x0000_s1026" type="#_x0000_t32" style="position:absolute;left:0;text-align:left;margin-left:279.35pt;margin-top:7.6pt;width:19.5pt;height:2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" strokecolor="black [3200]" strokeweight=".5pt">
                <v:stroke endarrow="block" joinstyle="miter"/>
              </v:shape>
            </w:pict>
          </mc:Fallback>
        </mc:AlternateContent>
      </w:r>
      <w:r w:rsidR="003D562F" w:rsidRPr="0009542A">
        <w:rPr>
          <w:rFonts w:ascii="David" w:hAnsi="David" w:cs="David"/>
          <w:b/>
          <w:bCs/>
          <w:noProof/>
          <w:rtl/>
        </w:rPr>
        <mc:AlternateContent>
          <mc:Choice Requires="wps">
            <w:drawing>
              <wp:anchor distT="0" distB="0" distL="114300" distR="114300" simplePos="0" relativeHeight="251740160" behindDoc="0" locked="0" layoutInCell="1" allowOverlap="1" wp14:anchorId="4574FF90" wp14:editId="2537F4E4">
                <wp:simplePos x="0" y="0"/>
                <wp:positionH relativeFrom="column">
                  <wp:posOffset>1880870</wp:posOffset>
                </wp:positionH>
                <wp:positionV relativeFrom="paragraph">
                  <wp:posOffset>96520</wp:posOffset>
                </wp:positionV>
                <wp:extent cx="190500" cy="304800"/>
                <wp:effectExtent l="0" t="0" r="76200" b="57150"/>
                <wp:wrapNone/>
                <wp:docPr id="48" name="מחבר חץ ישר 48"/>
                <wp:cNvGraphicFramePr/>
                <a:graphic xmlns:a="http://schemas.openxmlformats.org/drawingml/2006/main">
                  <a:graphicData uri="http://schemas.microsoft.com/office/word/2010/wordprocessingShape">
                    <wps:wsp>
                      <wps:cNvCnPr/>
                      <wps:spPr>
                        <a:xfrm>
                          <a:off x="0" y="0"/>
                          <a:ext cx="1905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57FAB" id="מחבר חץ ישר 48" o:spid="_x0000_s1026" type="#_x0000_t32" style="position:absolute;left:0;text-align:left;margin-left:148.1pt;margin-top:7.6pt;width:1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" strokecolor="black [3200]" strokeweight=".5pt">
                <v:stroke endarrow="block" joinstyle="miter"/>
              </v:shape>
            </w:pict>
          </mc:Fallback>
        </mc:AlternateContent>
      </w:r>
    </w:p>
    <w:p w14:paraId="15F44A4A" w14:textId="0678BCC1" w:rsidR="00896732" w:rsidRPr="0009542A" w:rsidRDefault="0035424F" w:rsidP="0009542A">
      <w:pPr>
        <w:spacing w:line="360" w:lineRule="auto"/>
        <w:rPr>
          <w:rFonts w:ascii="David" w:hAnsi="David" w:cs="David"/>
          <w:b/>
          <w:bCs/>
          <w:rtl/>
        </w:rPr>
      </w:pPr>
      <w:r w:rsidRPr="0009542A">
        <w:rPr>
          <w:rFonts w:ascii="David" w:hAnsi="David" w:cs="David"/>
          <w:b/>
          <w:bCs/>
          <w:noProof/>
          <w:rtl/>
        </w:rPr>
        <mc:AlternateContent>
          <mc:Choice Requires="wps">
            <w:drawing>
              <wp:anchor distT="0" distB="0" distL="114300" distR="114300" simplePos="0" relativeHeight="251717632" behindDoc="0" locked="0" layoutInCell="1" allowOverlap="1" wp14:anchorId="40CBACE7" wp14:editId="4894DDA3">
                <wp:simplePos x="0" y="0"/>
                <wp:positionH relativeFrom="margin">
                  <wp:posOffset>1691695</wp:posOffset>
                </wp:positionH>
                <wp:positionV relativeFrom="paragraph">
                  <wp:posOffset>128379</wp:posOffset>
                </wp:positionV>
                <wp:extent cx="2343150" cy="564543"/>
                <wp:effectExtent l="0" t="0" r="19050" b="26035"/>
                <wp:wrapNone/>
                <wp:docPr id="17" name="מלבן 17"/>
                <wp:cNvGraphicFramePr/>
                <a:graphic xmlns:a="http://schemas.openxmlformats.org/drawingml/2006/main">
                  <a:graphicData uri="http://schemas.microsoft.com/office/word/2010/wordprocessingShape">
                    <wps:wsp>
                      <wps:cNvSpPr/>
                      <wps:spPr>
                        <a:xfrm>
                          <a:off x="0" y="0"/>
                          <a:ext cx="2343150" cy="564543"/>
                        </a:xfrm>
                        <a:prstGeom prst="rect">
                          <a:avLst/>
                        </a:prstGeom>
                        <a:ln w="19050">
                          <a:solidFill>
                            <a:srgbClr val="FFCCCC"/>
                          </a:solidFill>
                        </a:ln>
                      </wps:spPr>
                      <wps:style>
                        <a:lnRef idx="2">
                          <a:schemeClr val="accent2"/>
                        </a:lnRef>
                        <a:fillRef idx="1">
                          <a:schemeClr val="lt1"/>
                        </a:fillRef>
                        <a:effectRef idx="0">
                          <a:schemeClr val="accent2"/>
                        </a:effectRef>
                        <a:fontRef idx="minor">
                          <a:schemeClr val="dk1"/>
                        </a:fontRef>
                      </wps:style>
                      <wps:txbx>
                        <w:txbxContent>
                          <w:p w14:paraId="3C649B1E" w14:textId="0CB52FC9" w:rsidR="000D5918" w:rsidRPr="003D562F" w:rsidRDefault="000D5918" w:rsidP="006E262D">
                            <w:pPr>
                              <w:jc w:val="both"/>
                              <w:rPr>
                                <w:rFonts w:ascii="David" w:hAnsi="David" w:cs="David"/>
                                <w:rtl/>
                              </w:rPr>
                            </w:pPr>
                            <w:r w:rsidRPr="003D562F">
                              <w:rPr>
                                <w:rFonts w:ascii="David" w:hAnsi="David" w:cs="David"/>
                                <w:rtl/>
                              </w:rPr>
                              <w:t xml:space="preserve">לפי הארט - חוק שהוא לא צודק </w:t>
                            </w:r>
                            <w:r w:rsidR="00D869ED">
                              <w:rPr>
                                <w:rFonts w:ascii="David" w:hAnsi="David" w:cs="David"/>
                                <w:rtl/>
                              </w:rPr>
                              <w:t xml:space="preserve">הוא כן חוק, אבל אסור להקשיב לו </w:t>
                            </w:r>
                            <w:r w:rsidR="00D869ED">
                              <w:rPr>
                                <w:rFonts w:ascii="David" w:hAnsi="David" w:cs="David" w:hint="cs"/>
                                <w:rtl/>
                              </w:rPr>
                              <w:t>-</w:t>
                            </w:r>
                            <w:r w:rsidRPr="003D562F">
                              <w:rPr>
                                <w:rFonts w:ascii="David" w:hAnsi="David" w:cs="David"/>
                                <w:rtl/>
                              </w:rPr>
                              <w:t xml:space="preserve"> </w:t>
                            </w:r>
                            <w:r w:rsidRPr="001300FA">
                              <w:rPr>
                                <w:rFonts w:ascii="David" w:hAnsi="David" w:cs="David"/>
                                <w:b/>
                                <w:bCs/>
                                <w:rtl/>
                              </w:rPr>
                              <w:t>הענישה היא בשם המוסר ולא בשם החוק</w:t>
                            </w:r>
                            <w:r w:rsidRPr="003D562F">
                              <w:rPr>
                                <w:rFonts w:ascii="David" w:hAnsi="David" w:cs="David"/>
                                <w:rtl/>
                              </w:rPr>
                              <w:t>.</w:t>
                            </w:r>
                          </w:p>
                          <w:p w14:paraId="58633FF3" w14:textId="3C12E83F" w:rsidR="000D5918" w:rsidRPr="00896732" w:rsidRDefault="000D5918" w:rsidP="006E262D">
                            <w:pPr>
                              <w:jc w:val="both"/>
                              <w:rPr>
                                <w:rFonts w:ascii="David" w:hAnsi="David" w:cs="David"/>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BACE7" id="מלבן 17" o:spid="_x0000_s1034" style="position:absolute;left:0;text-align:left;margin-left:133.2pt;margin-top:10.1pt;width:184.5pt;height:44.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" fillcolor="white [3201]" strokecolor="#fcc" strokeweight="1.5pt">
                <v:textbox>
                  <w:txbxContent>
                    <w:p w14:paraId="3C649B1E" w14:textId="0CB52FC9" w:rsidR="000D5918" w:rsidRPr="003D562F" w:rsidRDefault="000D5918" w:rsidP="006E262D">
                      <w:pPr>
                        <w:jc w:val="both"/>
                        <w:rPr>
                          <w:rFonts w:ascii="David" w:hAnsi="David" w:cs="David"/>
                          <w:rtl/>
                        </w:rPr>
                      </w:pPr>
                      <w:r w:rsidRPr="003D562F">
                        <w:rPr>
                          <w:rFonts w:ascii="David" w:hAnsi="David" w:cs="David"/>
                          <w:rtl/>
                        </w:rPr>
                        <w:t xml:space="preserve">לפי הארט - חוק שהוא לא צודק </w:t>
                      </w:r>
                      <w:r w:rsidR="00D869ED">
                        <w:rPr>
                          <w:rFonts w:ascii="David" w:hAnsi="David" w:cs="David"/>
                          <w:rtl/>
                        </w:rPr>
                        <w:t xml:space="preserve">הוא כן חוק, אבל אסור להקשיב לו </w:t>
                      </w:r>
                      <w:r w:rsidR="00D869ED">
                        <w:rPr>
                          <w:rFonts w:ascii="David" w:hAnsi="David" w:cs="David" w:hint="cs"/>
                          <w:rtl/>
                        </w:rPr>
                        <w:t>-</w:t>
                      </w:r>
                      <w:r w:rsidRPr="003D562F">
                        <w:rPr>
                          <w:rFonts w:ascii="David" w:hAnsi="David" w:cs="David"/>
                          <w:rtl/>
                        </w:rPr>
                        <w:t xml:space="preserve"> </w:t>
                      </w:r>
                      <w:r w:rsidRPr="001300FA">
                        <w:rPr>
                          <w:rFonts w:ascii="David" w:hAnsi="David" w:cs="David"/>
                          <w:b/>
                          <w:bCs/>
                          <w:rtl/>
                        </w:rPr>
                        <w:t>הענישה היא בשם המוסר ולא בשם החוק</w:t>
                      </w:r>
                      <w:r w:rsidRPr="003D562F">
                        <w:rPr>
                          <w:rFonts w:ascii="David" w:hAnsi="David" w:cs="David"/>
                          <w:rtl/>
                        </w:rPr>
                        <w:t>.</w:t>
                      </w:r>
                    </w:p>
                    <w:p w14:paraId="58633FF3" w14:textId="3C12E83F" w:rsidR="000D5918" w:rsidRPr="00896732" w:rsidRDefault="000D5918" w:rsidP="006E262D">
                      <w:pPr>
                        <w:jc w:val="both"/>
                        <w:rPr>
                          <w:rFonts w:ascii="David" w:hAnsi="David" w:cs="David"/>
                          <w:sz w:val="24"/>
                          <w:szCs w:val="24"/>
                        </w:rPr>
                      </w:pPr>
                    </w:p>
                  </w:txbxContent>
                </v:textbox>
                <w10:wrap anchorx="margin"/>
              </v:rect>
            </w:pict>
          </mc:Fallback>
        </mc:AlternateContent>
      </w:r>
    </w:p>
    <w:p w14:paraId="36089EFC" w14:textId="73E736CF" w:rsidR="00514BFB" w:rsidRDefault="00514BFB" w:rsidP="0009542A">
      <w:pPr>
        <w:spacing w:line="360" w:lineRule="auto"/>
        <w:rPr>
          <w:rFonts w:ascii="David" w:hAnsi="David" w:cs="David"/>
          <w:b/>
          <w:bCs/>
          <w:rtl/>
        </w:rPr>
      </w:pPr>
    </w:p>
    <w:p w14:paraId="526BE859" w14:textId="0E3862D3" w:rsidR="005D1629" w:rsidRPr="0009542A" w:rsidRDefault="005D1629" w:rsidP="0009542A">
      <w:pPr>
        <w:spacing w:line="360" w:lineRule="auto"/>
        <w:rPr>
          <w:rFonts w:ascii="David" w:hAnsi="David" w:cs="David"/>
          <w:b/>
          <w:bCs/>
          <w:u w:val="single"/>
          <w:rtl/>
        </w:rPr>
      </w:pPr>
    </w:p>
    <w:p w14:paraId="71CB5BBC" w14:textId="49D68FFE" w:rsidR="00903228" w:rsidRDefault="005D1629" w:rsidP="003D562F">
      <w:pPr>
        <w:spacing w:line="360" w:lineRule="auto"/>
        <w:jc w:val="both"/>
        <w:rPr>
          <w:rFonts w:ascii="David" w:hAnsi="David" w:cs="David"/>
          <w:rtl/>
        </w:rPr>
      </w:pPr>
      <w:r w:rsidRPr="0009542A">
        <w:rPr>
          <w:rFonts w:ascii="David" w:hAnsi="David" w:cs="David"/>
          <w:u w:val="single"/>
          <w:rtl/>
        </w:rPr>
        <w:t>מקרה בוחן להבדלים בין הגישות</w:t>
      </w:r>
      <w:r w:rsidRPr="0009542A">
        <w:rPr>
          <w:rFonts w:ascii="David" w:hAnsi="David" w:cs="David"/>
          <w:rtl/>
        </w:rPr>
        <w:t>- "</w:t>
      </w:r>
      <w:r w:rsidRPr="0009542A">
        <w:rPr>
          <w:rFonts w:ascii="David" w:hAnsi="David" w:cs="David"/>
          <w:b/>
          <w:bCs/>
          <w:rtl/>
        </w:rPr>
        <w:t>מקרה ההתיישנות</w:t>
      </w:r>
      <w:r w:rsidR="00B302A2">
        <w:rPr>
          <w:rFonts w:ascii="David" w:hAnsi="David" w:cs="David"/>
          <w:rtl/>
        </w:rPr>
        <w:t xml:space="preserve">": </w:t>
      </w:r>
      <w:r w:rsidRPr="0009542A">
        <w:rPr>
          <w:rFonts w:ascii="David" w:hAnsi="David" w:cs="David"/>
          <w:rtl/>
        </w:rPr>
        <w:t>מקרה שבו החוק אינו חל על אדם מסוים שנית</w:t>
      </w:r>
      <w:r w:rsidR="00B302A2">
        <w:rPr>
          <w:rFonts w:ascii="David" w:hAnsi="David" w:cs="David"/>
          <w:rtl/>
        </w:rPr>
        <w:t>ן להטיל עליו את האחריות (</w:t>
      </w:r>
      <w:r w:rsidRPr="0009542A">
        <w:rPr>
          <w:rFonts w:ascii="David" w:hAnsi="David" w:cs="David"/>
          <w:rtl/>
        </w:rPr>
        <w:t xml:space="preserve">חוקים אנונימיים). </w:t>
      </w:r>
      <w:r w:rsidR="00B302A2" w:rsidRPr="00B302A2">
        <w:rPr>
          <w:rFonts w:ascii="David" w:hAnsi="David" w:cs="David" w:hint="cs"/>
          <w:u w:val="single"/>
          <w:rtl/>
        </w:rPr>
        <w:t>לדוג'</w:t>
      </w:r>
      <w:r w:rsidR="00B302A2" w:rsidRPr="00B302A2">
        <w:rPr>
          <w:rFonts w:ascii="David" w:hAnsi="David" w:cs="David" w:hint="cs"/>
          <w:rtl/>
        </w:rPr>
        <w:t xml:space="preserve">: </w:t>
      </w:r>
      <w:r w:rsidR="00B302A2">
        <w:rPr>
          <w:rFonts w:ascii="David" w:hAnsi="David" w:cs="David" w:hint="cs"/>
          <w:rtl/>
        </w:rPr>
        <w:t>אישה</w:t>
      </w:r>
      <w:r w:rsidRPr="0009542A">
        <w:rPr>
          <w:rFonts w:ascii="David" w:hAnsi="David" w:cs="David"/>
          <w:rtl/>
        </w:rPr>
        <w:t xml:space="preserve"> שברחה לשוויץ בשואה, רכושה הופקע על פי החוק הגרמני תחת השלטון הנאצי ו</w:t>
      </w:r>
      <w:r w:rsidR="006F790E">
        <w:rPr>
          <w:rFonts w:ascii="David" w:hAnsi="David" w:cs="David" w:hint="cs"/>
          <w:rtl/>
        </w:rPr>
        <w:t xml:space="preserve">לאחר המלחמה </w:t>
      </w:r>
      <w:r w:rsidR="006F790E">
        <w:rPr>
          <w:rFonts w:ascii="David" w:hAnsi="David" w:cs="David"/>
          <w:rtl/>
        </w:rPr>
        <w:t>באה לתבוע את רכושה</w:t>
      </w:r>
      <w:r w:rsidR="006F790E">
        <w:rPr>
          <w:rFonts w:ascii="David" w:hAnsi="David" w:cs="David" w:hint="cs"/>
          <w:rtl/>
        </w:rPr>
        <w:t xml:space="preserve">. </w:t>
      </w:r>
      <w:r w:rsidRPr="0009542A">
        <w:rPr>
          <w:rFonts w:ascii="David" w:hAnsi="David" w:cs="David"/>
          <w:rtl/>
        </w:rPr>
        <w:t xml:space="preserve">על פי גישתו של </w:t>
      </w:r>
      <w:r w:rsidRPr="006F790E">
        <w:rPr>
          <w:rFonts w:ascii="David" w:hAnsi="David" w:cs="David"/>
          <w:b/>
          <w:bCs/>
          <w:rtl/>
        </w:rPr>
        <w:t xml:space="preserve">הארט </w:t>
      </w:r>
      <w:r w:rsidRPr="0009542A">
        <w:rPr>
          <w:rFonts w:ascii="David" w:hAnsi="David" w:cs="David"/>
          <w:rtl/>
        </w:rPr>
        <w:t>מכיוון שאין אפשרות להטיל את האחריות על אדם אחד</w:t>
      </w:r>
      <w:r w:rsidR="00482509">
        <w:rPr>
          <w:rFonts w:ascii="David" w:hAnsi="David" w:cs="David" w:hint="cs"/>
          <w:rtl/>
        </w:rPr>
        <w:t xml:space="preserve"> (מדובר באקט בירוקרטי</w:t>
      </w:r>
      <w:r w:rsidR="00482509">
        <w:rPr>
          <w:rFonts w:ascii="David" w:hAnsi="David" w:cs="David"/>
        </w:rPr>
        <w:t>(</w:t>
      </w:r>
      <w:r w:rsidRPr="0009542A">
        <w:rPr>
          <w:rFonts w:ascii="David" w:hAnsi="David" w:cs="David"/>
          <w:rtl/>
        </w:rPr>
        <w:t>, אין לה אפש</w:t>
      </w:r>
      <w:r w:rsidR="006F790E">
        <w:rPr>
          <w:rFonts w:ascii="David" w:hAnsi="David" w:cs="David"/>
          <w:rtl/>
        </w:rPr>
        <w:t>רות להשיב לה את כספה באופן חוקי</w:t>
      </w:r>
      <w:r w:rsidR="006F790E">
        <w:rPr>
          <w:rFonts w:ascii="David" w:hAnsi="David" w:cs="David" w:hint="cs"/>
          <w:rtl/>
        </w:rPr>
        <w:t>.</w:t>
      </w:r>
      <w:r w:rsidR="003D562F" w:rsidRPr="003D562F">
        <w:rPr>
          <w:rFonts w:ascii="David" w:hAnsi="David" w:cs="David" w:hint="cs"/>
          <w:sz w:val="24"/>
          <w:szCs w:val="24"/>
          <w:rtl/>
        </w:rPr>
        <w:t xml:space="preserve"> </w:t>
      </w:r>
      <w:r w:rsidR="003D562F" w:rsidRPr="003D562F">
        <w:rPr>
          <w:rFonts w:ascii="David" w:hAnsi="David" w:cs="David" w:hint="cs"/>
          <w:rtl/>
        </w:rPr>
        <w:t>האפשרות היחידה לבטל את החוק הוא לומר שהוא לא חוקי מלכתחילה, שמשפט רשע לא תופס.</w:t>
      </w:r>
      <w:r w:rsidRPr="0009542A">
        <w:rPr>
          <w:rFonts w:ascii="David" w:hAnsi="David" w:cs="David"/>
          <w:rtl/>
        </w:rPr>
        <w:t xml:space="preserve"> אולם</w:t>
      </w:r>
      <w:r w:rsidR="002573D2">
        <w:rPr>
          <w:rFonts w:ascii="David" w:hAnsi="David" w:cs="David" w:hint="cs"/>
          <w:rtl/>
        </w:rPr>
        <w:t>,</w:t>
      </w:r>
      <w:r w:rsidRPr="0009542A">
        <w:rPr>
          <w:rFonts w:ascii="David" w:hAnsi="David" w:cs="David"/>
          <w:rtl/>
        </w:rPr>
        <w:t xml:space="preserve"> על פי גישתו של </w:t>
      </w:r>
      <w:r w:rsidRPr="006F790E">
        <w:rPr>
          <w:rFonts w:ascii="David" w:hAnsi="David" w:cs="David"/>
          <w:b/>
          <w:bCs/>
          <w:rtl/>
        </w:rPr>
        <w:t>רדברוך</w:t>
      </w:r>
      <w:r w:rsidRPr="006F790E">
        <w:rPr>
          <w:rFonts w:ascii="David" w:hAnsi="David" w:cs="David"/>
          <w:rtl/>
        </w:rPr>
        <w:t>,</w:t>
      </w:r>
      <w:r w:rsidRPr="0009542A">
        <w:rPr>
          <w:rFonts w:ascii="David" w:hAnsi="David" w:cs="David"/>
          <w:rtl/>
        </w:rPr>
        <w:t xml:space="preserve"> היא יכולה לתבוע את כספה, משום שהחוק שהפקיע את כספה לא היה חוקי, מכיוון שהיה בלתי </w:t>
      </w:r>
      <w:r w:rsidR="006F790E">
        <w:rPr>
          <w:rFonts w:ascii="David" w:hAnsi="David" w:cs="David"/>
          <w:rtl/>
        </w:rPr>
        <w:t>מוסרי בעליל</w:t>
      </w:r>
      <w:r w:rsidR="006F790E">
        <w:rPr>
          <w:rFonts w:ascii="David" w:hAnsi="David" w:cs="David" w:hint="cs"/>
          <w:rtl/>
        </w:rPr>
        <w:t>.</w:t>
      </w:r>
    </w:p>
    <w:p w14:paraId="44F29AF0" w14:textId="285A1320" w:rsidR="003E5EFF" w:rsidRPr="003E5EFF" w:rsidRDefault="003E5EFF" w:rsidP="00A43134">
      <w:pPr>
        <w:spacing w:line="360" w:lineRule="auto"/>
        <w:jc w:val="both"/>
        <w:rPr>
          <w:rFonts w:ascii="David" w:hAnsi="David" w:cs="David" w:hint="cs"/>
          <w:rtl/>
        </w:rPr>
      </w:pPr>
      <w:r w:rsidRPr="00B302A2">
        <w:rPr>
          <w:rFonts w:ascii="David" w:hAnsi="David" w:cs="David" w:hint="cs"/>
          <w:shd w:val="clear" w:color="auto" w:fill="FFCCCC"/>
          <w:rtl/>
        </w:rPr>
        <w:t>פס"ד הר דוב</w:t>
      </w:r>
      <w:r>
        <w:rPr>
          <w:rFonts w:ascii="David" w:hAnsi="David" w:cs="David" w:hint="cs"/>
          <w:rtl/>
        </w:rPr>
        <w:t xml:space="preserve"> - </w:t>
      </w:r>
      <w:r w:rsidRPr="003E5EFF">
        <w:rPr>
          <w:rFonts w:ascii="David" w:hAnsi="David" w:cs="David"/>
          <w:rtl/>
        </w:rPr>
        <w:t>יש להבדיל בין חוסר מוסריות פרוצדוראלית לבין חוסר מוסריות מהותית.</w:t>
      </w:r>
    </w:p>
    <w:p w14:paraId="724343B5" w14:textId="229C7730" w:rsidR="00903228" w:rsidRPr="00B302A2" w:rsidRDefault="00903228" w:rsidP="00B302A2">
      <w:pPr>
        <w:shd w:val="clear" w:color="auto" w:fill="FFCCCC"/>
        <w:spacing w:line="360" w:lineRule="auto"/>
        <w:jc w:val="center"/>
        <w:rPr>
          <w:rFonts w:ascii="David" w:hAnsi="David" w:cs="David"/>
          <w:u w:val="single"/>
          <w:rtl/>
        </w:rPr>
      </w:pPr>
      <w:r w:rsidRPr="00B302A2">
        <w:rPr>
          <w:rFonts w:ascii="David" w:hAnsi="David" w:cs="David"/>
          <w:u w:val="single"/>
          <w:rtl/>
        </w:rPr>
        <w:t xml:space="preserve">משפט טבעי פרוצדורלי: </w:t>
      </w:r>
    </w:p>
    <w:p w14:paraId="21176ADC" w14:textId="77777777" w:rsidR="00973DE0" w:rsidRPr="00973DE0" w:rsidRDefault="00973DE0" w:rsidP="00785337">
      <w:pPr>
        <w:spacing w:line="360" w:lineRule="auto"/>
        <w:jc w:val="both"/>
        <w:rPr>
          <w:rFonts w:ascii="David" w:hAnsi="David" w:cs="David"/>
          <w:rtl/>
        </w:rPr>
      </w:pPr>
      <w:r w:rsidRPr="00973DE0">
        <w:rPr>
          <w:rFonts w:ascii="David" w:hAnsi="David" w:cs="David" w:hint="cs"/>
          <w:b/>
          <w:bCs/>
          <w:rtl/>
        </w:rPr>
        <w:t>האם ניתן לעמוד על קריטריונים שהופכים חוק לחוק</w:t>
      </w:r>
      <w:r w:rsidRPr="00973DE0">
        <w:rPr>
          <w:rFonts w:ascii="David" w:hAnsi="David" w:cs="David" w:hint="cs"/>
          <w:rtl/>
        </w:rPr>
        <w:t xml:space="preserve">? האם יש דברים שניתן להגיד בבירור כי אינם מהווים חוק? </w:t>
      </w:r>
    </w:p>
    <w:p w14:paraId="1F2C3DEB" w14:textId="4091CCE0" w:rsidR="00913625" w:rsidRDefault="00E3359E" w:rsidP="0009542A">
      <w:pPr>
        <w:spacing w:line="360" w:lineRule="auto"/>
        <w:rPr>
          <w:rFonts w:ascii="David" w:hAnsi="David" w:cs="David"/>
          <w:rtl/>
        </w:rPr>
      </w:pPr>
      <w:r w:rsidRPr="00E3359E">
        <w:rPr>
          <w:rFonts w:ascii="David" w:hAnsi="David" w:cs="David" w:hint="cs"/>
          <w:u w:val="single"/>
          <w:rtl/>
        </w:rPr>
        <w:t>יסודות החקיקה</w:t>
      </w:r>
      <w:r>
        <w:rPr>
          <w:rFonts w:ascii="David" w:hAnsi="David" w:cs="David" w:hint="cs"/>
          <w:rtl/>
        </w:rPr>
        <w:t>:</w:t>
      </w:r>
    </w:p>
    <w:p w14:paraId="346D8CFC" w14:textId="775B773E" w:rsidR="00E3359E" w:rsidRPr="00A57DEB" w:rsidRDefault="00E3359E" w:rsidP="00E3359E">
      <w:pPr>
        <w:pStyle w:val="a4"/>
        <w:numPr>
          <w:ilvl w:val="0"/>
          <w:numId w:val="21"/>
        </w:numPr>
        <w:tabs>
          <w:tab w:val="left" w:pos="6753"/>
        </w:tabs>
        <w:spacing w:line="360" w:lineRule="auto"/>
        <w:jc w:val="both"/>
        <w:rPr>
          <w:rFonts w:ascii="David" w:eastAsia="Calibri" w:hAnsi="David" w:cs="David"/>
          <w:b/>
          <w:bCs/>
          <w:color w:val="000000"/>
        </w:rPr>
      </w:pPr>
      <w:r w:rsidRPr="00A57DEB">
        <w:rPr>
          <w:rFonts w:ascii="David" w:hAnsi="David" w:cs="David" w:hint="cs"/>
          <w:u w:val="single"/>
          <w:rtl/>
        </w:rPr>
        <w:t>כלליות החוק</w:t>
      </w:r>
      <w:r w:rsidRPr="00A57DEB">
        <w:rPr>
          <w:rFonts w:ascii="David" w:hAnsi="David" w:cs="David" w:hint="cs"/>
          <w:rtl/>
        </w:rPr>
        <w:t xml:space="preserve"> - על החוק להיות קוהרנטי ועקבי. </w:t>
      </w:r>
      <w:r w:rsidRPr="00A57DEB">
        <w:rPr>
          <w:rFonts w:ascii="David" w:eastAsia="Calibri" w:hAnsi="David" w:cs="David" w:hint="cs"/>
          <w:rtl/>
        </w:rPr>
        <w:t xml:space="preserve">אחת הפונקציות החשובות של המשפט זו </w:t>
      </w:r>
      <w:r w:rsidRPr="00A57DEB">
        <w:rPr>
          <w:rFonts w:ascii="David" w:eastAsia="Calibri" w:hAnsi="David" w:cs="David" w:hint="cs"/>
          <w:b/>
          <w:bCs/>
          <w:color w:val="000000"/>
          <w:rtl/>
        </w:rPr>
        <w:t>הכוונת התנהגות</w:t>
      </w:r>
      <w:r w:rsidRPr="00A57DEB">
        <w:rPr>
          <w:rFonts w:ascii="David" w:eastAsia="Calibri" w:hAnsi="David" w:cs="David" w:hint="cs"/>
          <w:color w:val="000000"/>
          <w:rtl/>
        </w:rPr>
        <w:t xml:space="preserve">. אם נכריע </w:t>
      </w:r>
      <w:r w:rsidRPr="00A57DEB">
        <w:rPr>
          <w:rFonts w:ascii="David" w:eastAsia="Calibri" w:hAnsi="David" w:cs="David" w:hint="cs"/>
          <w:rtl/>
        </w:rPr>
        <w:t xml:space="preserve">פר מקרה לא תהיה ודאות ועקביות ולכן לא נוכל להכווין התנהגות עתידית. </w:t>
      </w:r>
    </w:p>
    <w:p w14:paraId="0AFA752C" w14:textId="10685284" w:rsidR="00E3359E" w:rsidRPr="00A57DEB" w:rsidRDefault="00E3359E" w:rsidP="00E3359E">
      <w:pPr>
        <w:pStyle w:val="a4"/>
        <w:numPr>
          <w:ilvl w:val="0"/>
          <w:numId w:val="21"/>
        </w:numPr>
        <w:tabs>
          <w:tab w:val="left" w:pos="6753"/>
        </w:tabs>
        <w:spacing w:line="360" w:lineRule="auto"/>
        <w:jc w:val="both"/>
        <w:rPr>
          <w:rFonts w:ascii="David" w:eastAsia="Calibri" w:hAnsi="David" w:cs="David"/>
          <w:color w:val="000000"/>
        </w:rPr>
      </w:pPr>
      <w:r w:rsidRPr="00A57DEB">
        <w:rPr>
          <w:rFonts w:ascii="David" w:hAnsi="David" w:cs="David" w:hint="cs"/>
          <w:u w:val="single"/>
          <w:rtl/>
        </w:rPr>
        <w:lastRenderedPageBreak/>
        <w:t>פומביות החוק</w:t>
      </w:r>
      <w:r w:rsidRPr="00A57DEB">
        <w:rPr>
          <w:rFonts w:ascii="David" w:eastAsia="Calibri" w:hAnsi="David" w:cs="David" w:hint="cs"/>
          <w:b/>
          <w:bCs/>
          <w:color w:val="000000"/>
          <w:rtl/>
        </w:rPr>
        <w:t xml:space="preserve"> </w:t>
      </w:r>
      <w:r w:rsidRPr="00A57DEB">
        <w:rPr>
          <w:rFonts w:ascii="David" w:eastAsia="Calibri" w:hAnsi="David" w:cs="David" w:hint="cs"/>
          <w:color w:val="000000"/>
          <w:rtl/>
        </w:rPr>
        <w:t>-</w:t>
      </w:r>
      <w:r w:rsidRPr="00A57DEB">
        <w:rPr>
          <w:rFonts w:ascii="David" w:eastAsia="Calibri" w:hAnsi="David" w:cs="David" w:hint="cs"/>
          <w:b/>
          <w:bCs/>
          <w:color w:val="000000"/>
          <w:rtl/>
        </w:rPr>
        <w:t xml:space="preserve"> </w:t>
      </w:r>
      <w:r w:rsidRPr="00A57DEB">
        <w:rPr>
          <w:rFonts w:ascii="David" w:eastAsia="Calibri" w:hAnsi="David" w:cs="David" w:hint="cs"/>
          <w:color w:val="000000"/>
          <w:rtl/>
        </w:rPr>
        <w:t>אם לא נדע מהו החוק, מה מותר ומה אסור מתפספסת מטרת החקיקה, הרי רציונל של חקיקת חוקים הוא הכוונת התנהגות. זה לא הוגן לא לשתף את האזרחים בחוקים על פיהם הם עלולים לה</w:t>
      </w:r>
      <w:r w:rsidR="00A57DEB" w:rsidRPr="00A57DEB">
        <w:rPr>
          <w:rFonts w:ascii="David" w:eastAsia="Calibri" w:hAnsi="David" w:cs="David" w:hint="cs"/>
          <w:color w:val="000000"/>
          <w:rtl/>
        </w:rPr>
        <w:t>י</w:t>
      </w:r>
      <w:r w:rsidRPr="00A57DEB">
        <w:rPr>
          <w:rFonts w:ascii="David" w:eastAsia="Calibri" w:hAnsi="David" w:cs="David" w:hint="cs"/>
          <w:color w:val="000000"/>
          <w:rtl/>
        </w:rPr>
        <w:t xml:space="preserve">ענש. </w:t>
      </w:r>
    </w:p>
    <w:p w14:paraId="0D3257F1" w14:textId="54B0F5EF" w:rsidR="00A57DEB" w:rsidRPr="00A57DEB" w:rsidRDefault="00337FCF" w:rsidP="00E3359E">
      <w:pPr>
        <w:pStyle w:val="a4"/>
        <w:numPr>
          <w:ilvl w:val="0"/>
          <w:numId w:val="21"/>
        </w:numPr>
        <w:tabs>
          <w:tab w:val="left" w:pos="6753"/>
        </w:tabs>
        <w:spacing w:line="360" w:lineRule="auto"/>
        <w:jc w:val="both"/>
        <w:rPr>
          <w:rFonts w:ascii="David" w:eastAsia="Calibri" w:hAnsi="David" w:cs="David" w:hint="cs"/>
          <w:color w:val="000000"/>
        </w:rPr>
      </w:pPr>
      <w:r>
        <w:rPr>
          <w:rFonts w:ascii="David" w:hAnsi="David" w:cs="David" w:hint="cs"/>
          <w:u w:val="single"/>
          <w:rtl/>
        </w:rPr>
        <w:t>חקיקה למפרע</w:t>
      </w:r>
      <w:r w:rsidR="00A57DEB" w:rsidRPr="00A57DEB">
        <w:rPr>
          <w:rFonts w:ascii="David" w:hAnsi="David" w:cs="David" w:hint="cs"/>
          <w:u w:val="single"/>
          <w:rtl/>
        </w:rPr>
        <w:t xml:space="preserve"> </w:t>
      </w:r>
      <w:r>
        <w:rPr>
          <w:rFonts w:ascii="David" w:hAnsi="David" w:cs="David" w:hint="cs"/>
          <w:u w:val="single"/>
          <w:rtl/>
        </w:rPr>
        <w:t xml:space="preserve">(רטרואקטיביות) </w:t>
      </w:r>
      <w:r w:rsidR="00A57DEB" w:rsidRPr="00A57DEB">
        <w:rPr>
          <w:rFonts w:ascii="David" w:eastAsia="Calibri" w:hAnsi="David" w:cs="David" w:hint="cs"/>
          <w:color w:val="000000"/>
          <w:rtl/>
        </w:rPr>
        <w:t>- חקיקה רטרואקטיבית אינה מכווינה התנהגות.</w:t>
      </w:r>
    </w:p>
    <w:p w14:paraId="1F2B2BA3" w14:textId="3554CA7E" w:rsidR="00A57DEB" w:rsidRPr="00A57DEB" w:rsidRDefault="00A57DEB" w:rsidP="00E3359E">
      <w:pPr>
        <w:pStyle w:val="a4"/>
        <w:numPr>
          <w:ilvl w:val="0"/>
          <w:numId w:val="21"/>
        </w:numPr>
        <w:tabs>
          <w:tab w:val="left" w:pos="6753"/>
        </w:tabs>
        <w:spacing w:line="360" w:lineRule="auto"/>
        <w:jc w:val="both"/>
        <w:rPr>
          <w:rFonts w:ascii="David" w:eastAsia="Calibri" w:hAnsi="David" w:cs="David"/>
          <w:color w:val="000000"/>
        </w:rPr>
      </w:pPr>
      <w:r w:rsidRPr="00A57DEB">
        <w:rPr>
          <w:rFonts w:ascii="David" w:hAnsi="David" w:cs="David" w:hint="cs"/>
          <w:u w:val="single"/>
          <w:rtl/>
        </w:rPr>
        <w:t xml:space="preserve">בהירות ונגישות </w:t>
      </w:r>
      <w:r w:rsidRPr="00A57DEB">
        <w:rPr>
          <w:rFonts w:ascii="David" w:eastAsia="Calibri" w:hAnsi="David" w:cs="David" w:hint="cs"/>
          <w:color w:val="000000"/>
          <w:rtl/>
        </w:rPr>
        <w:t xml:space="preserve">- על מנת שיוכלו האזרחים לקיים את החוקים עליהם להיות נגישים, פשוטים ובהירים להבנה. </w:t>
      </w:r>
    </w:p>
    <w:p w14:paraId="56D83743" w14:textId="5FB9AA76" w:rsidR="00A57DEB" w:rsidRPr="00A57DEB" w:rsidRDefault="00A57DEB" w:rsidP="00A57DEB">
      <w:pPr>
        <w:pStyle w:val="a4"/>
        <w:numPr>
          <w:ilvl w:val="0"/>
          <w:numId w:val="21"/>
        </w:numPr>
        <w:tabs>
          <w:tab w:val="left" w:pos="6753"/>
        </w:tabs>
        <w:spacing w:line="360" w:lineRule="auto"/>
        <w:jc w:val="both"/>
        <w:rPr>
          <w:rFonts w:ascii="David" w:eastAsia="Calibri" w:hAnsi="David" w:cs="David"/>
          <w:color w:val="000000"/>
        </w:rPr>
      </w:pPr>
      <w:r w:rsidRPr="00A57DEB">
        <w:rPr>
          <w:rFonts w:ascii="David" w:eastAsia="Calibri" w:hAnsi="David" w:cs="David"/>
          <w:color w:val="000000"/>
          <w:u w:val="single"/>
          <w:rtl/>
        </w:rPr>
        <w:t>מניעת סתירות פנימיות בספר החוקים</w:t>
      </w:r>
      <w:r w:rsidRPr="00A57DEB">
        <w:rPr>
          <w:rFonts w:ascii="David" w:eastAsia="Calibri" w:hAnsi="David" w:cs="David" w:hint="cs"/>
          <w:color w:val="000000"/>
          <w:rtl/>
        </w:rPr>
        <w:t xml:space="preserve"> - על מנת שניתן יהיה לבצע את החוק. </w:t>
      </w:r>
    </w:p>
    <w:p w14:paraId="3FCCB39F" w14:textId="116B1569" w:rsidR="00A57DEB" w:rsidRPr="00A57DEB" w:rsidRDefault="00A57DEB" w:rsidP="00A57DEB">
      <w:pPr>
        <w:pStyle w:val="a4"/>
        <w:numPr>
          <w:ilvl w:val="0"/>
          <w:numId w:val="21"/>
        </w:numPr>
        <w:tabs>
          <w:tab w:val="left" w:pos="6753"/>
        </w:tabs>
        <w:spacing w:line="360" w:lineRule="auto"/>
        <w:jc w:val="both"/>
        <w:rPr>
          <w:rFonts w:ascii="David" w:eastAsia="Calibri" w:hAnsi="David" w:cs="David"/>
          <w:color w:val="000000"/>
        </w:rPr>
      </w:pPr>
      <w:r w:rsidRPr="00A57DEB">
        <w:rPr>
          <w:rFonts w:ascii="David" w:eastAsia="Calibri" w:hAnsi="David" w:cs="David" w:hint="cs"/>
          <w:color w:val="000000"/>
          <w:u w:val="single"/>
          <w:rtl/>
        </w:rPr>
        <w:t xml:space="preserve">יציבות וודאות </w:t>
      </w:r>
      <w:r w:rsidRPr="00A57DEB">
        <w:rPr>
          <w:rFonts w:ascii="David" w:eastAsia="Calibri" w:hAnsi="David" w:cs="David" w:hint="cs"/>
          <w:color w:val="000000"/>
          <w:rtl/>
        </w:rPr>
        <w:t>- אנו זקוקים לידיעת והבנת החוק כדי לתכנן את צעדנו, אין לשנות את החוק בתדירות גבוהה.</w:t>
      </w:r>
    </w:p>
    <w:p w14:paraId="54212334" w14:textId="19A65914" w:rsidR="00A57DEB" w:rsidRPr="00A57DEB" w:rsidRDefault="00A57DEB" w:rsidP="00A57DEB">
      <w:pPr>
        <w:pStyle w:val="a4"/>
        <w:numPr>
          <w:ilvl w:val="0"/>
          <w:numId w:val="21"/>
        </w:numPr>
        <w:tabs>
          <w:tab w:val="left" w:pos="6753"/>
        </w:tabs>
        <w:spacing w:line="360" w:lineRule="auto"/>
        <w:jc w:val="both"/>
        <w:rPr>
          <w:rFonts w:ascii="David" w:eastAsia="Calibri" w:hAnsi="David" w:cs="David" w:hint="cs"/>
          <w:color w:val="000000"/>
        </w:rPr>
      </w:pPr>
      <w:r w:rsidRPr="00A57DEB">
        <w:rPr>
          <w:rFonts w:ascii="David" w:eastAsia="Calibri" w:hAnsi="David" w:cs="David" w:hint="cs"/>
          <w:color w:val="000000"/>
          <w:u w:val="single"/>
          <w:rtl/>
        </w:rPr>
        <w:t xml:space="preserve">התאמה בין החקיקה ליישום </w:t>
      </w:r>
      <w:r w:rsidRPr="00A57DEB">
        <w:rPr>
          <w:rFonts w:ascii="David" w:eastAsia="Calibri" w:hAnsi="David" w:cs="David" w:hint="cs"/>
          <w:color w:val="000000"/>
          <w:rtl/>
        </w:rPr>
        <w:t>- חוק שאינו אפשרי ליישום אינו חוק.</w:t>
      </w:r>
    </w:p>
    <w:p w14:paraId="0E4D3ACF" w14:textId="77777777" w:rsidR="00A57DEB" w:rsidRPr="00A57DEB" w:rsidRDefault="00A57DEB" w:rsidP="00A57DEB">
      <w:pPr>
        <w:pStyle w:val="a4"/>
        <w:numPr>
          <w:ilvl w:val="0"/>
          <w:numId w:val="21"/>
        </w:numPr>
        <w:rPr>
          <w:rFonts w:ascii="David" w:eastAsia="Calibri" w:hAnsi="David" w:cs="David"/>
          <w:color w:val="000000"/>
          <w:rtl/>
        </w:rPr>
      </w:pPr>
      <w:r w:rsidRPr="00A57DEB">
        <w:rPr>
          <w:rFonts w:ascii="David" w:eastAsia="Calibri" w:hAnsi="David" w:cs="David" w:hint="cs"/>
          <w:color w:val="000000"/>
          <w:u w:val="single"/>
          <w:rtl/>
        </w:rPr>
        <w:t xml:space="preserve">עיקרון החוקיות </w:t>
      </w:r>
      <w:r w:rsidRPr="00A57DEB">
        <w:rPr>
          <w:rFonts w:ascii="David" w:eastAsia="Calibri" w:hAnsi="David" w:cs="David" w:hint="cs"/>
          <w:color w:val="000000"/>
          <w:rtl/>
        </w:rPr>
        <w:t xml:space="preserve">- הרשות יכולה לפעול (לשפוט) רק מכוח הכתוב בחוק. </w:t>
      </w:r>
    </w:p>
    <w:p w14:paraId="1DB4019A" w14:textId="3BB5454B" w:rsidR="00A57DEB" w:rsidRPr="00A57DEB" w:rsidRDefault="00A57DEB" w:rsidP="00A57DEB">
      <w:pPr>
        <w:tabs>
          <w:tab w:val="left" w:pos="6753"/>
        </w:tabs>
        <w:spacing w:line="360" w:lineRule="auto"/>
        <w:jc w:val="both"/>
        <w:rPr>
          <w:rFonts w:ascii="David" w:eastAsia="Calibri" w:hAnsi="David" w:cs="David"/>
          <w:color w:val="000000"/>
        </w:rPr>
      </w:pPr>
      <w:r w:rsidRPr="00A57DEB">
        <w:rPr>
          <w:rFonts w:ascii="David" w:eastAsia="Calibri" w:hAnsi="David" w:cs="David"/>
          <w:color w:val="000000"/>
          <w:rtl/>
        </w:rPr>
        <w:t xml:space="preserve">המשותף לכלל העקרונות הללו הוא לייצר </w:t>
      </w:r>
      <w:r w:rsidRPr="001B4349">
        <w:rPr>
          <w:rFonts w:ascii="David" w:eastAsia="Calibri" w:hAnsi="David" w:cs="David"/>
          <w:b/>
          <w:bCs/>
          <w:color w:val="000000"/>
          <w:rtl/>
        </w:rPr>
        <w:t>תהליך חקיקת נורמות</w:t>
      </w:r>
      <w:r w:rsidRPr="00A57DEB">
        <w:rPr>
          <w:rFonts w:ascii="David" w:eastAsia="Calibri" w:hAnsi="David" w:cs="David"/>
          <w:color w:val="000000"/>
          <w:rtl/>
        </w:rPr>
        <w:t xml:space="preserve"> התנהגות באופן הוגן.</w:t>
      </w:r>
    </w:p>
    <w:p w14:paraId="425FEB05" w14:textId="31911167" w:rsidR="00A57DEB" w:rsidRPr="009173A5" w:rsidRDefault="00A57DEB" w:rsidP="009173A5">
      <w:pPr>
        <w:spacing w:line="360" w:lineRule="auto"/>
        <w:jc w:val="both"/>
        <w:rPr>
          <w:rFonts w:ascii="David" w:hAnsi="David" w:cs="David"/>
          <w:u w:val="single"/>
          <w:rtl/>
        </w:rPr>
      </w:pPr>
      <w:r>
        <w:rPr>
          <w:rFonts w:ascii="David" w:hAnsi="David" w:cs="David" w:hint="cs"/>
          <w:u w:val="single"/>
          <w:rtl/>
        </w:rPr>
        <w:t>תומס אקווי</w:t>
      </w:r>
      <w:r w:rsidRPr="00A57DEB">
        <w:rPr>
          <w:rFonts w:ascii="David" w:hAnsi="David" w:cs="David" w:hint="cs"/>
          <w:u w:val="single"/>
          <w:rtl/>
        </w:rPr>
        <w:t>נס</w:t>
      </w:r>
      <w:r w:rsidRPr="001B4349">
        <w:rPr>
          <w:rFonts w:ascii="David" w:hAnsi="David" w:cs="David" w:hint="cs"/>
          <w:rtl/>
        </w:rPr>
        <w:t>:</w:t>
      </w:r>
      <w:r w:rsidR="009173A5" w:rsidRPr="001B4349">
        <w:rPr>
          <w:rFonts w:ascii="David" w:hAnsi="David" w:cs="David" w:hint="cs"/>
          <w:rtl/>
        </w:rPr>
        <w:t xml:space="preserve"> </w:t>
      </w:r>
      <w:r w:rsidRPr="00A57DEB">
        <w:rPr>
          <w:rFonts w:ascii="David" w:hAnsi="David" w:cs="David" w:hint="cs"/>
          <w:rtl/>
        </w:rPr>
        <w:t>במשפט הטבעי לא מסתפקים במוסר מבחינת התוכן, אלא גם בפרמטרים של משפט טבעי פרוצדורלי.</w:t>
      </w:r>
    </w:p>
    <w:p w14:paraId="1D4E20C4" w14:textId="09FA2213" w:rsidR="00A57DEB" w:rsidRDefault="00B13048" w:rsidP="00200FA0">
      <w:pPr>
        <w:spacing w:line="360" w:lineRule="auto"/>
        <w:jc w:val="both"/>
        <w:rPr>
          <w:rFonts w:ascii="David" w:hAnsi="David" w:cs="David"/>
          <w:rtl/>
        </w:rPr>
      </w:pPr>
      <w:r>
        <w:rPr>
          <w:rFonts w:ascii="David" w:hAnsi="David" w:cs="David" w:hint="cs"/>
          <w:noProof/>
          <w:rtl/>
        </w:rPr>
        <mc:AlternateContent>
          <mc:Choice Requires="wps">
            <w:drawing>
              <wp:anchor distT="0" distB="0" distL="114300" distR="114300" simplePos="0" relativeHeight="251734016" behindDoc="0" locked="0" layoutInCell="1" allowOverlap="1" wp14:anchorId="3693C5DD" wp14:editId="1EAE75E7">
                <wp:simplePos x="0" y="0"/>
                <wp:positionH relativeFrom="margin">
                  <wp:posOffset>47625</wp:posOffset>
                </wp:positionH>
                <wp:positionV relativeFrom="paragraph">
                  <wp:posOffset>503555</wp:posOffset>
                </wp:positionV>
                <wp:extent cx="5686425" cy="781050"/>
                <wp:effectExtent l="0" t="0" r="28575" b="19050"/>
                <wp:wrapNone/>
                <wp:docPr id="45" name="תיבת טקסט 45"/>
                <wp:cNvGraphicFramePr/>
                <a:graphic xmlns:a="http://schemas.openxmlformats.org/drawingml/2006/main">
                  <a:graphicData uri="http://schemas.microsoft.com/office/word/2010/wordprocessingShape">
                    <wps:wsp>
                      <wps:cNvSpPr txBox="1"/>
                      <wps:spPr>
                        <a:xfrm>
                          <a:off x="0" y="0"/>
                          <a:ext cx="5686425" cy="781050"/>
                        </a:xfrm>
                        <a:prstGeom prst="rect">
                          <a:avLst/>
                        </a:prstGeom>
                        <a:solidFill>
                          <a:schemeClr val="lt1"/>
                        </a:solidFill>
                        <a:ln w="6350">
                          <a:solidFill>
                            <a:prstClr val="black"/>
                          </a:solidFill>
                          <a:prstDash val="dash"/>
                        </a:ln>
                      </wps:spPr>
                      <wps:txbx>
                        <w:txbxContent>
                          <w:p w14:paraId="45715DA0" w14:textId="6EF89926" w:rsidR="000D5918" w:rsidRPr="00A57DEB" w:rsidRDefault="000D5918" w:rsidP="00A57DEB">
                            <w:pPr>
                              <w:jc w:val="both"/>
                              <w:rPr>
                                <w:rFonts w:ascii="David" w:hAnsi="David" w:cs="David"/>
                                <w:rtl/>
                              </w:rPr>
                            </w:pPr>
                            <w:r w:rsidRPr="00A57DEB">
                              <w:rPr>
                                <w:rFonts w:ascii="David" w:hAnsi="David" w:cs="David"/>
                                <w:u w:val="single"/>
                                <w:rtl/>
                              </w:rPr>
                              <w:t>משפט טבעי של תוכן (חיצוני)</w:t>
                            </w:r>
                            <w:r w:rsidRPr="00A57DEB">
                              <w:rPr>
                                <w:rFonts w:ascii="David" w:hAnsi="David" w:cs="David"/>
                                <w:rtl/>
                              </w:rPr>
                              <w:t xml:space="preserve"> - נוגע לתוכן החוק, בו אנו נבחן את מוסריות החוק עצמו. אם הוא מאפשר לגנוב ולרצוח התוכן לא מוסר</w:t>
                            </w:r>
                            <w:r w:rsidR="00566FA6">
                              <w:rPr>
                                <w:rFonts w:ascii="David" w:hAnsi="David" w:cs="David" w:hint="cs"/>
                                <w:rtl/>
                              </w:rPr>
                              <w:t>י</w:t>
                            </w:r>
                            <w:r w:rsidRPr="00A57DEB">
                              <w:rPr>
                                <w:rFonts w:ascii="David" w:hAnsi="David" w:cs="David"/>
                                <w:rtl/>
                              </w:rPr>
                              <w:t xml:space="preserve"> וע"פ המשפט הטבעי זה לא חוק כי תוכנו לא מוסרי.</w:t>
                            </w:r>
                          </w:p>
                          <w:p w14:paraId="2921AEA6" w14:textId="77777777" w:rsidR="000D5918" w:rsidRPr="00A57DEB" w:rsidRDefault="000D5918" w:rsidP="00A57DEB">
                            <w:pPr>
                              <w:jc w:val="both"/>
                              <w:rPr>
                                <w:rFonts w:ascii="David" w:hAnsi="David" w:cs="David"/>
                                <w:rtl/>
                              </w:rPr>
                            </w:pPr>
                            <w:r w:rsidRPr="00A57DEB">
                              <w:rPr>
                                <w:rFonts w:ascii="David" w:hAnsi="David" w:cs="David"/>
                                <w:u w:val="single"/>
                                <w:rtl/>
                              </w:rPr>
                              <w:t>משפט טבעי פרוצדורלי (פנימי)</w:t>
                            </w:r>
                            <w:r w:rsidRPr="00A57DEB">
                              <w:rPr>
                                <w:rFonts w:ascii="David" w:hAnsi="David" w:cs="David"/>
                                <w:rtl/>
                              </w:rPr>
                              <w:t xml:space="preserve"> - יכול להיות חוק עם תוכן מוסרי, אך החוק לא פורסם ונקבע רטרואקטיבית. גם אם החוק הוגן יש פגם מוסרי בדרך. במקרה זה החוק אינו תקף. </w:t>
                            </w:r>
                          </w:p>
                          <w:p w14:paraId="3950B637" w14:textId="77777777" w:rsidR="000D5918" w:rsidRDefault="000D59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3C5DD" id="תיבת טקסט 45" o:spid="_x0000_s1035" type="#_x0000_t202" style="position:absolute;left:0;text-align:left;margin-left:3.75pt;margin-top:39.65pt;width:447.75pt;height:61.5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" fillcolor="white [3201]" strokeweight=".5pt">
                <v:stroke dashstyle="dash"/>
                <v:textbox>
                  <w:txbxContent>
                    <w:p w14:paraId="45715DA0" w14:textId="6EF89926" w:rsidR="000D5918" w:rsidRPr="00A57DEB" w:rsidRDefault="000D5918" w:rsidP="00A57DEB">
                      <w:pPr>
                        <w:jc w:val="both"/>
                        <w:rPr>
                          <w:rFonts w:ascii="David" w:hAnsi="David" w:cs="David"/>
                          <w:rtl/>
                        </w:rPr>
                      </w:pPr>
                      <w:r w:rsidRPr="00A57DEB">
                        <w:rPr>
                          <w:rFonts w:ascii="David" w:hAnsi="David" w:cs="David"/>
                          <w:u w:val="single"/>
                          <w:rtl/>
                        </w:rPr>
                        <w:t>משפט טבעי של תוכן (חיצוני)</w:t>
                      </w:r>
                      <w:r w:rsidRPr="00A57DEB">
                        <w:rPr>
                          <w:rFonts w:ascii="David" w:hAnsi="David" w:cs="David"/>
                          <w:rtl/>
                        </w:rPr>
                        <w:t xml:space="preserve"> - נוגע לתוכן החוק, בו אנו נבחן את מוסריות החוק עצמו. אם הוא מאפשר לגנוב ולרצוח התוכן לא מוסר</w:t>
                      </w:r>
                      <w:r w:rsidR="00566FA6">
                        <w:rPr>
                          <w:rFonts w:ascii="David" w:hAnsi="David" w:cs="David" w:hint="cs"/>
                          <w:rtl/>
                        </w:rPr>
                        <w:t>י</w:t>
                      </w:r>
                      <w:r w:rsidRPr="00A57DEB">
                        <w:rPr>
                          <w:rFonts w:ascii="David" w:hAnsi="David" w:cs="David"/>
                          <w:rtl/>
                        </w:rPr>
                        <w:t xml:space="preserve"> וע"פ המשפט הטבעי זה לא חוק כי תוכנו לא מוסרי.</w:t>
                      </w:r>
                    </w:p>
                    <w:p w14:paraId="2921AEA6" w14:textId="77777777" w:rsidR="000D5918" w:rsidRPr="00A57DEB" w:rsidRDefault="000D5918" w:rsidP="00A57DEB">
                      <w:pPr>
                        <w:jc w:val="both"/>
                        <w:rPr>
                          <w:rFonts w:ascii="David" w:hAnsi="David" w:cs="David"/>
                          <w:rtl/>
                        </w:rPr>
                      </w:pPr>
                      <w:r w:rsidRPr="00A57DEB">
                        <w:rPr>
                          <w:rFonts w:ascii="David" w:hAnsi="David" w:cs="David"/>
                          <w:u w:val="single"/>
                          <w:rtl/>
                        </w:rPr>
                        <w:t>משפט טבעי פרוצדורלי (פנימי)</w:t>
                      </w:r>
                      <w:r w:rsidRPr="00A57DEB">
                        <w:rPr>
                          <w:rFonts w:ascii="David" w:hAnsi="David" w:cs="David"/>
                          <w:rtl/>
                        </w:rPr>
                        <w:t xml:space="preserve"> - יכול להיות חוק עם תוכן מוסרי, אך החוק לא פורסם ונקבע רטרואקטיבית. גם אם החוק הוגן יש פגם מוסרי בדרך. במקרה זה החוק אינו תקף. </w:t>
                      </w:r>
                    </w:p>
                    <w:p w14:paraId="3950B637" w14:textId="77777777" w:rsidR="000D5918" w:rsidRDefault="000D5918"/>
                  </w:txbxContent>
                </v:textbox>
                <w10:wrap anchorx="margin"/>
              </v:shape>
            </w:pict>
          </mc:Fallback>
        </mc:AlternateContent>
      </w:r>
      <w:r w:rsidR="00A57DEB" w:rsidRPr="00A57DEB">
        <w:rPr>
          <w:rFonts w:ascii="David" w:hAnsi="David" w:cs="David" w:hint="cs"/>
          <w:u w:val="single"/>
          <w:rtl/>
        </w:rPr>
        <w:t>פולר</w:t>
      </w:r>
      <w:r w:rsidR="00A57DEB">
        <w:rPr>
          <w:rFonts w:ascii="David" w:hAnsi="David" w:cs="David" w:hint="cs"/>
          <w:rtl/>
        </w:rPr>
        <w:t>:</w:t>
      </w:r>
      <w:r w:rsidR="009173A5">
        <w:rPr>
          <w:rFonts w:ascii="David" w:hAnsi="David" w:cs="David" w:hint="cs"/>
          <w:rtl/>
        </w:rPr>
        <w:t xml:space="preserve"> </w:t>
      </w:r>
      <w:r w:rsidR="00A57DEB" w:rsidRPr="00A57DEB">
        <w:rPr>
          <w:rFonts w:ascii="David" w:hAnsi="David" w:cs="David" w:hint="cs"/>
          <w:rtl/>
        </w:rPr>
        <w:t xml:space="preserve">יש דברים בהיותם של חוקים חוקים, דברים שטבועים בבפנים על מנת שנגדיר חוק חוק. </w:t>
      </w:r>
      <w:r w:rsidR="00A57DEB" w:rsidRPr="00A57DEB">
        <w:rPr>
          <w:rFonts w:ascii="David" w:hAnsi="David" w:cs="David" w:hint="cs"/>
          <w:b/>
          <w:bCs/>
          <w:rtl/>
        </w:rPr>
        <w:t>יש דרישות מוסריות גם מתהליכי החקיקה ללא קשר לתוכן</w:t>
      </w:r>
      <w:r w:rsidR="001B4349">
        <w:rPr>
          <w:rFonts w:ascii="David" w:hAnsi="David" w:cs="David" w:hint="cs"/>
          <w:rtl/>
        </w:rPr>
        <w:t xml:space="preserve"> (משפט טבעי פרוצדורלי)</w:t>
      </w:r>
      <w:r w:rsidR="00A57DEB" w:rsidRPr="001B4349">
        <w:rPr>
          <w:rFonts w:ascii="David" w:hAnsi="David" w:cs="David" w:hint="cs"/>
          <w:rtl/>
        </w:rPr>
        <w:t>.</w:t>
      </w:r>
      <w:r w:rsidR="00A57DEB" w:rsidRPr="00A57DEB">
        <w:rPr>
          <w:rFonts w:ascii="David" w:hAnsi="David" w:cs="David" w:hint="cs"/>
          <w:b/>
          <w:bCs/>
          <w:rtl/>
        </w:rPr>
        <w:t xml:space="preserve"> </w:t>
      </w:r>
    </w:p>
    <w:p w14:paraId="325FCCF8" w14:textId="473CFE71" w:rsidR="00B13048" w:rsidRDefault="00B13048" w:rsidP="00200FA0">
      <w:pPr>
        <w:spacing w:line="360" w:lineRule="auto"/>
        <w:jc w:val="both"/>
        <w:rPr>
          <w:rFonts w:ascii="David" w:hAnsi="David" w:cs="David"/>
          <w:rtl/>
        </w:rPr>
      </w:pPr>
    </w:p>
    <w:p w14:paraId="42E52C25" w14:textId="2AB984FE" w:rsidR="00B13048" w:rsidRDefault="00B13048" w:rsidP="00200FA0">
      <w:pPr>
        <w:spacing w:line="360" w:lineRule="auto"/>
        <w:jc w:val="both"/>
        <w:rPr>
          <w:rFonts w:ascii="David" w:hAnsi="David" w:cs="David"/>
          <w:rtl/>
        </w:rPr>
      </w:pPr>
    </w:p>
    <w:p w14:paraId="2A2FCCBB" w14:textId="3864DE58" w:rsidR="00B13048" w:rsidRDefault="00B13048" w:rsidP="00200FA0">
      <w:pPr>
        <w:spacing w:line="360" w:lineRule="auto"/>
        <w:jc w:val="both"/>
        <w:rPr>
          <w:rFonts w:ascii="David" w:hAnsi="David" w:cs="David"/>
          <w:rtl/>
        </w:rPr>
      </w:pPr>
    </w:p>
    <w:p w14:paraId="73791E8D" w14:textId="6537E5AD" w:rsidR="009173A5" w:rsidRPr="009173A5" w:rsidRDefault="009173A5" w:rsidP="009173A5">
      <w:pPr>
        <w:spacing w:line="360" w:lineRule="auto"/>
        <w:jc w:val="center"/>
        <w:rPr>
          <w:rFonts w:ascii="David" w:hAnsi="David" w:cs="David"/>
          <w:u w:val="single"/>
          <w:rtl/>
        </w:rPr>
      </w:pPr>
      <w:r w:rsidRPr="009173A5">
        <w:rPr>
          <w:rFonts w:ascii="David" w:hAnsi="David" w:cs="David" w:hint="cs"/>
          <w:u w:val="single"/>
          <w:rtl/>
        </w:rPr>
        <w:t>מה צריך כדי שחוק יהיה חוק?</w:t>
      </w:r>
    </w:p>
    <w:p w14:paraId="7A7E8AC4" w14:textId="3C4B1FC0" w:rsidR="0092410F" w:rsidRPr="0092410F" w:rsidRDefault="00E14B61" w:rsidP="0092410F">
      <w:pPr>
        <w:pStyle w:val="a4"/>
        <w:numPr>
          <w:ilvl w:val="0"/>
          <w:numId w:val="22"/>
        </w:numPr>
        <w:shd w:val="clear" w:color="auto" w:fill="FFFFFF" w:themeFill="background1"/>
        <w:spacing w:line="360" w:lineRule="auto"/>
        <w:jc w:val="both"/>
        <w:rPr>
          <w:rFonts w:ascii="David" w:hAnsi="David" w:cs="David"/>
        </w:rPr>
      </w:pPr>
      <w:r w:rsidRPr="00E14B61">
        <w:rPr>
          <w:rFonts w:ascii="David" w:hAnsi="David" w:cs="David"/>
          <w:u w:val="single"/>
          <w:rtl/>
        </w:rPr>
        <w:t>השתתפות</w:t>
      </w:r>
      <w:r w:rsidRPr="00E14B61">
        <w:rPr>
          <w:rFonts w:ascii="David" w:hAnsi="David" w:cs="David"/>
          <w:rtl/>
        </w:rPr>
        <w:t xml:space="preserve"> -</w:t>
      </w:r>
      <w:r w:rsidR="0092410F">
        <w:rPr>
          <w:rFonts w:ascii="David" w:hAnsi="David" w:cs="David" w:hint="cs"/>
          <w:rtl/>
        </w:rPr>
        <w:t xml:space="preserve"> </w:t>
      </w:r>
      <w:r w:rsidR="0092410F" w:rsidRPr="0092410F">
        <w:rPr>
          <w:rFonts w:ascii="David" w:hAnsi="David" w:cs="David" w:hint="cs"/>
          <w:rtl/>
        </w:rPr>
        <w:t>מבחינה מהותית תינתן האפשרות להשתתף</w:t>
      </w:r>
      <w:r w:rsidR="0092410F">
        <w:rPr>
          <w:rFonts w:ascii="David" w:hAnsi="David" w:cs="David" w:hint="cs"/>
          <w:rtl/>
        </w:rPr>
        <w:t>.</w:t>
      </w:r>
      <w:r w:rsidR="00566FA6">
        <w:rPr>
          <w:rFonts w:ascii="David" w:hAnsi="David" w:cs="David" w:hint="cs"/>
          <w:b/>
          <w:bCs/>
          <w:sz w:val="24"/>
          <w:szCs w:val="24"/>
          <w:rtl/>
        </w:rPr>
        <w:t xml:space="preserve"> </w:t>
      </w:r>
      <w:r w:rsidR="0092410F" w:rsidRPr="0092410F">
        <w:rPr>
          <w:rFonts w:ascii="David" w:hAnsi="David" w:cs="David" w:hint="cs"/>
          <w:rtl/>
        </w:rPr>
        <w:t xml:space="preserve">כדי שאנשים ישתתפו עליהם </w:t>
      </w:r>
      <w:r w:rsidR="0092410F" w:rsidRPr="0092410F">
        <w:rPr>
          <w:rFonts w:ascii="David" w:hAnsi="David" w:cs="David" w:hint="cs"/>
          <w:b/>
          <w:bCs/>
          <w:rtl/>
        </w:rPr>
        <w:t>להיות מסוגלים להשתתף בצורה מהותית בדיון</w:t>
      </w:r>
      <w:r w:rsidR="00A506C3">
        <w:rPr>
          <w:rFonts w:ascii="David" w:hAnsi="David" w:cs="David" w:hint="cs"/>
          <w:rtl/>
        </w:rPr>
        <w:t xml:space="preserve"> (לגבש דעה שתשקף את עמדת הבוחרים)</w:t>
      </w:r>
      <w:r w:rsidR="0092410F" w:rsidRPr="0092410F">
        <w:rPr>
          <w:rFonts w:ascii="David" w:hAnsi="David" w:cs="David" w:hint="cs"/>
          <w:rtl/>
        </w:rPr>
        <w:t xml:space="preserve">, אחרת הליך החקיקה אינו הוגן. </w:t>
      </w:r>
      <w:r w:rsidRPr="00E14B61">
        <w:rPr>
          <w:rFonts w:ascii="David" w:hAnsi="David" w:cs="David"/>
          <w:rtl/>
        </w:rPr>
        <w:t xml:space="preserve"> </w:t>
      </w:r>
      <w:r w:rsidR="0092410F" w:rsidRPr="001B4349">
        <w:rPr>
          <w:rFonts w:ascii="David" w:hAnsi="David" w:cs="David" w:hint="cs"/>
          <w:shd w:val="clear" w:color="auto" w:fill="FFCCCC"/>
          <w:rtl/>
        </w:rPr>
        <w:t>פס"ד קוונטינסקי</w:t>
      </w:r>
      <w:r w:rsidR="0092410F">
        <w:rPr>
          <w:rFonts w:ascii="David" w:hAnsi="David" w:cs="David" w:hint="cs"/>
          <w:rtl/>
        </w:rPr>
        <w:t xml:space="preserve"> - </w:t>
      </w:r>
      <w:r w:rsidR="0092410F" w:rsidRPr="0092410F">
        <w:rPr>
          <w:rFonts w:ascii="David" w:hAnsi="David" w:cs="David" w:hint="cs"/>
          <w:rtl/>
        </w:rPr>
        <w:t>הליך החקיקה של מס דירה שלישית.</w:t>
      </w:r>
      <w:r w:rsidR="0092410F">
        <w:rPr>
          <w:rFonts w:ascii="David" w:hAnsi="David" w:cs="David" w:hint="cs"/>
          <w:rtl/>
        </w:rPr>
        <w:t xml:space="preserve"> הדיון לא נוגע למוסריות החוק אלא למוסריות הליך חקיקתו. </w:t>
      </w:r>
      <w:r w:rsidR="00AD5A24">
        <w:rPr>
          <w:rFonts w:ascii="David" w:hAnsi="David" w:cs="David" w:hint="cs"/>
          <w:rtl/>
        </w:rPr>
        <w:t xml:space="preserve">ע"פ סולברג גם הליך החקיקה צריך להיות הוגן. </w:t>
      </w:r>
    </w:p>
    <w:p w14:paraId="14FE72AA" w14:textId="32AC71A9" w:rsidR="0092410F" w:rsidRDefault="0092410F" w:rsidP="0092410F">
      <w:pPr>
        <w:shd w:val="clear" w:color="auto" w:fill="FFFFFF" w:themeFill="background1"/>
        <w:spacing w:line="360" w:lineRule="auto"/>
        <w:rPr>
          <w:rFonts w:ascii="David" w:hAnsi="David" w:cs="David"/>
          <w:rtl/>
        </w:rPr>
      </w:pPr>
      <w:r w:rsidRPr="0092410F">
        <w:rPr>
          <w:rFonts w:ascii="David" w:hAnsi="David" w:cs="David"/>
          <w:rtl/>
        </w:rPr>
        <w:t xml:space="preserve">** </w:t>
      </w:r>
      <w:r w:rsidRPr="0092410F">
        <w:rPr>
          <w:rFonts w:ascii="David" w:hAnsi="David" w:cs="David"/>
          <w:u w:val="single"/>
          <w:rtl/>
        </w:rPr>
        <w:t>פורמאלי</w:t>
      </w:r>
      <w:r w:rsidRPr="0092410F">
        <w:rPr>
          <w:rFonts w:ascii="David" w:hAnsi="David" w:cs="David"/>
          <w:rtl/>
        </w:rPr>
        <w:t xml:space="preserve"> - צורני, קשור לצורה או למנהג המקובל.</w:t>
      </w:r>
    </w:p>
    <w:p w14:paraId="03B4A00E" w14:textId="1DF736FF" w:rsidR="00757270" w:rsidRDefault="0092410F" w:rsidP="0092410F">
      <w:pPr>
        <w:pStyle w:val="a4"/>
        <w:numPr>
          <w:ilvl w:val="0"/>
          <w:numId w:val="22"/>
        </w:numPr>
        <w:shd w:val="clear" w:color="auto" w:fill="FFFFFF" w:themeFill="background1"/>
        <w:spacing w:line="360" w:lineRule="auto"/>
        <w:jc w:val="both"/>
        <w:rPr>
          <w:rFonts w:ascii="David" w:hAnsi="David" w:cs="David"/>
        </w:rPr>
      </w:pPr>
      <w:r w:rsidRPr="0092410F">
        <w:rPr>
          <w:rFonts w:ascii="David" w:hAnsi="David" w:cs="David" w:hint="cs"/>
          <w:u w:val="single"/>
          <w:rtl/>
        </w:rPr>
        <w:t>כלליות</w:t>
      </w:r>
      <w:r>
        <w:rPr>
          <w:rFonts w:ascii="David" w:hAnsi="David" w:cs="David" w:hint="cs"/>
          <w:rtl/>
        </w:rPr>
        <w:t xml:space="preserve"> - </w:t>
      </w:r>
      <w:r w:rsidRPr="0092410F">
        <w:rPr>
          <w:rFonts w:ascii="David" w:hAnsi="David" w:cs="David" w:hint="cs"/>
          <w:b/>
          <w:bCs/>
          <w:rtl/>
        </w:rPr>
        <w:t>חוק שלא נוגע לאדם ספציפי</w:t>
      </w:r>
      <w:r w:rsidRPr="0092410F">
        <w:rPr>
          <w:rFonts w:ascii="David" w:hAnsi="David" w:cs="David" w:hint="cs"/>
          <w:rtl/>
        </w:rPr>
        <w:t>, משהו שמכוון התנהגות של הכלל.</w:t>
      </w:r>
      <w:r>
        <w:rPr>
          <w:rFonts w:ascii="David" w:hAnsi="David" w:cs="David" w:hint="cs"/>
          <w:rtl/>
        </w:rPr>
        <w:t xml:space="preserve"> </w:t>
      </w:r>
      <w:r w:rsidRPr="001B4349">
        <w:rPr>
          <w:rFonts w:ascii="David" w:hAnsi="David" w:cs="David" w:hint="cs"/>
          <w:shd w:val="clear" w:color="auto" w:fill="FFCCCC"/>
          <w:rtl/>
        </w:rPr>
        <w:t>פס"ד אלכסנדרוביץ</w:t>
      </w:r>
      <w:r>
        <w:rPr>
          <w:rFonts w:ascii="David" w:hAnsi="David" w:cs="David" w:hint="cs"/>
          <w:rtl/>
        </w:rPr>
        <w:t xml:space="preserve"> - </w:t>
      </w:r>
      <w:r w:rsidRPr="0092410F">
        <w:rPr>
          <w:rFonts w:ascii="David" w:hAnsi="David" w:cs="David" w:hint="cs"/>
          <w:rtl/>
        </w:rPr>
        <w:t>מן הגדרות החוק נדרש נורמה כללית או מופשטת, המופנית אל הציבור כולו או אל חלק בלתי מסוים ממנו.</w:t>
      </w:r>
    </w:p>
    <w:p w14:paraId="169B38A5" w14:textId="3C94CCEB" w:rsidR="00200FA0" w:rsidRPr="00B13048" w:rsidRDefault="0092410F" w:rsidP="00B13048">
      <w:pPr>
        <w:pStyle w:val="a4"/>
        <w:numPr>
          <w:ilvl w:val="0"/>
          <w:numId w:val="22"/>
        </w:numPr>
        <w:shd w:val="clear" w:color="auto" w:fill="FFFFFF" w:themeFill="background1"/>
        <w:spacing w:line="360" w:lineRule="auto"/>
        <w:ind w:left="714" w:hanging="357"/>
        <w:jc w:val="both"/>
        <w:rPr>
          <w:rFonts w:ascii="David" w:hAnsi="David" w:cs="David"/>
        </w:rPr>
      </w:pPr>
      <w:r>
        <w:rPr>
          <w:rFonts w:ascii="David" w:hAnsi="David" w:cs="David" w:hint="cs"/>
          <w:u w:val="single"/>
          <w:rtl/>
        </w:rPr>
        <w:t xml:space="preserve">רטרואקטיביות </w:t>
      </w:r>
      <w:r w:rsidRPr="0092410F">
        <w:rPr>
          <w:rFonts w:ascii="David" w:hAnsi="David" w:cs="David" w:hint="cs"/>
          <w:rtl/>
        </w:rPr>
        <w:t>-</w:t>
      </w:r>
      <w:r>
        <w:rPr>
          <w:rFonts w:ascii="David" w:hAnsi="David" w:cs="David" w:hint="cs"/>
          <w:rtl/>
        </w:rPr>
        <w:t xml:space="preserve"> </w:t>
      </w:r>
      <w:r w:rsidRPr="0092410F">
        <w:rPr>
          <w:rFonts w:ascii="David" w:hAnsi="David" w:cs="David" w:hint="cs"/>
          <w:rtl/>
        </w:rPr>
        <w:t>חקיקה רטרואקטיבית היא סוג של מכונת זמן המאפשרת לתקן דברים אחורנית</w:t>
      </w:r>
      <w:r>
        <w:rPr>
          <w:rFonts w:ascii="David" w:hAnsi="David" w:cs="David" w:hint="cs"/>
          <w:rtl/>
        </w:rPr>
        <w:t>,</w:t>
      </w:r>
      <w:r w:rsidRPr="0092410F">
        <w:rPr>
          <w:rFonts w:ascii="David" w:hAnsi="David" w:cs="David" w:hint="cs"/>
          <w:rtl/>
        </w:rPr>
        <w:t xml:space="preserve"> חקיקה שכזו אינה הוגנת.</w:t>
      </w:r>
      <w:r w:rsidR="00623535" w:rsidRPr="00623535">
        <w:rPr>
          <w:rFonts w:ascii="David" w:hAnsi="David" w:cs="David" w:hint="cs"/>
          <w:rtl/>
        </w:rPr>
        <w:t xml:space="preserve"> ההקפדה על רטרואקטיביות היא בענישה</w:t>
      </w:r>
      <w:r w:rsidR="00B13048">
        <w:rPr>
          <w:rFonts w:ascii="David" w:hAnsi="David" w:cs="David" w:hint="cs"/>
          <w:rtl/>
        </w:rPr>
        <w:t>, מכיוון שבמקרים אלה הכוונת ההתנהגות משמעותית יותר</w:t>
      </w:r>
      <w:r w:rsidR="00623535" w:rsidRPr="001B4349">
        <w:rPr>
          <w:rFonts w:ascii="David" w:hAnsi="David" w:cs="David" w:hint="cs"/>
          <w:rtl/>
        </w:rPr>
        <w:t>.</w:t>
      </w:r>
      <w:r w:rsidRPr="001B4349">
        <w:rPr>
          <w:rFonts w:ascii="David" w:hAnsi="David" w:cs="David" w:hint="cs"/>
          <w:rtl/>
        </w:rPr>
        <w:t xml:space="preserve"> </w:t>
      </w:r>
      <w:r w:rsidRPr="001B4349">
        <w:rPr>
          <w:rFonts w:ascii="David" w:hAnsi="David" w:cs="David" w:hint="cs"/>
          <w:shd w:val="clear" w:color="auto" w:fill="FFCCCC"/>
          <w:rtl/>
        </w:rPr>
        <w:t>פס"ד גניס</w:t>
      </w:r>
      <w:r>
        <w:rPr>
          <w:rFonts w:ascii="David" w:hAnsi="David" w:cs="David" w:hint="cs"/>
          <w:rtl/>
        </w:rPr>
        <w:t xml:space="preserve"> - </w:t>
      </w:r>
      <w:r w:rsidRPr="0092410F">
        <w:rPr>
          <w:rFonts w:ascii="David" w:hAnsi="David" w:cs="David" w:hint="cs"/>
          <w:rtl/>
        </w:rPr>
        <w:t>אם המטרה של החוק זה להכווין התנהגות, אי אפשר להכווין התנהגות רטרואקטיבית אחרי שמישהו כבר פעל.</w:t>
      </w:r>
      <w:r>
        <w:rPr>
          <w:rFonts w:ascii="David" w:hAnsi="David" w:cs="David" w:hint="cs"/>
          <w:rtl/>
        </w:rPr>
        <w:t xml:space="preserve"> </w:t>
      </w:r>
      <w:r w:rsidRPr="001B4349">
        <w:rPr>
          <w:rFonts w:ascii="David" w:hAnsi="David" w:cs="David" w:hint="cs"/>
          <w:shd w:val="clear" w:color="auto" w:fill="FFCCCC"/>
          <w:rtl/>
        </w:rPr>
        <w:t>פרשת ארביב</w:t>
      </w:r>
      <w:r>
        <w:rPr>
          <w:rFonts w:ascii="David" w:hAnsi="David" w:cs="David" w:hint="cs"/>
          <w:rtl/>
        </w:rPr>
        <w:t xml:space="preserve"> - </w:t>
      </w:r>
      <w:r w:rsidRPr="0092410F">
        <w:rPr>
          <w:rFonts w:ascii="David" w:hAnsi="David" w:cs="David" w:hint="cs"/>
          <w:rtl/>
        </w:rPr>
        <w:t>חוק אינו יכול לפעול למפרע.</w:t>
      </w:r>
    </w:p>
    <w:p w14:paraId="2EFD24AF" w14:textId="7AB9B41A" w:rsidR="00200FA0" w:rsidRPr="00200FA0" w:rsidRDefault="00903562" w:rsidP="00200FA0">
      <w:pPr>
        <w:shd w:val="clear" w:color="auto" w:fill="FFCCCC"/>
        <w:spacing w:line="360" w:lineRule="auto"/>
        <w:jc w:val="center"/>
        <w:rPr>
          <w:rFonts w:ascii="David" w:hAnsi="David" w:cs="David"/>
          <w:u w:val="single"/>
          <w:rtl/>
        </w:rPr>
      </w:pPr>
      <w:r w:rsidRPr="00200FA0">
        <w:rPr>
          <w:rFonts w:ascii="David" w:hAnsi="David" w:cs="David" w:hint="cs"/>
          <w:u w:val="single"/>
          <w:rtl/>
        </w:rPr>
        <w:t>כיצד החוק מחייב?</w:t>
      </w:r>
    </w:p>
    <w:p w14:paraId="5E97A7C4" w14:textId="7AB9B41A" w:rsidR="003249E5" w:rsidRDefault="003249E5" w:rsidP="00200FA0">
      <w:pPr>
        <w:spacing w:line="360" w:lineRule="auto"/>
        <w:rPr>
          <w:rFonts w:ascii="David" w:hAnsi="David" w:cs="David"/>
          <w:rtl/>
        </w:rPr>
      </w:pPr>
      <w:r w:rsidRPr="00200FA0">
        <w:rPr>
          <w:rFonts w:ascii="David" w:hAnsi="David" w:cs="David" w:hint="cs"/>
          <w:rtl/>
        </w:rPr>
        <w:t>אנו רוצים להבין מה עושה את החוק למשהו מחייב. זו השאלה הנוקבת</w:t>
      </w:r>
      <w:r w:rsidRPr="003249E5">
        <w:rPr>
          <w:rFonts w:ascii="David" w:hAnsi="David" w:cs="David" w:hint="cs"/>
          <w:rtl/>
        </w:rPr>
        <w:t xml:space="preserve">: </w:t>
      </w:r>
      <w:r w:rsidRPr="00934FE7">
        <w:rPr>
          <w:rFonts w:ascii="David" w:hAnsi="David" w:cs="David" w:hint="cs"/>
          <w:b/>
          <w:bCs/>
          <w:rtl/>
        </w:rPr>
        <w:t>מה הכוח המחייב של החוק</w:t>
      </w:r>
      <w:r w:rsidRPr="00934FE7">
        <w:rPr>
          <w:rFonts w:ascii="David" w:hAnsi="David" w:cs="David" w:hint="cs"/>
          <w:rtl/>
        </w:rPr>
        <w:t>?</w:t>
      </w:r>
    </w:p>
    <w:p w14:paraId="458BEF13" w14:textId="5407F002" w:rsidR="00757270" w:rsidRDefault="003249E5" w:rsidP="00DC59AB">
      <w:pPr>
        <w:shd w:val="clear" w:color="auto" w:fill="FFFFFF" w:themeFill="background1"/>
        <w:spacing w:line="360" w:lineRule="auto"/>
        <w:jc w:val="both"/>
        <w:rPr>
          <w:rFonts w:ascii="David" w:hAnsi="David" w:cs="David"/>
          <w:rtl/>
        </w:rPr>
      </w:pPr>
      <w:r w:rsidRPr="00934FE7">
        <w:rPr>
          <w:rFonts w:ascii="David" w:hAnsi="David" w:cs="David" w:hint="cs"/>
          <w:u w:val="single"/>
          <w:rtl/>
        </w:rPr>
        <w:t>מתי החוק הוא אינו חוק</w:t>
      </w:r>
      <w:r>
        <w:rPr>
          <w:rFonts w:ascii="David" w:hAnsi="David" w:cs="David" w:hint="cs"/>
          <w:rtl/>
        </w:rPr>
        <w:t xml:space="preserve">? </w:t>
      </w:r>
      <w:r w:rsidRPr="003249E5">
        <w:rPr>
          <w:rFonts w:ascii="David" w:hAnsi="David" w:cs="David" w:hint="cs"/>
          <w:rtl/>
        </w:rPr>
        <w:t xml:space="preserve">אנו משתמשים במונח "חוק" </w:t>
      </w:r>
      <w:r w:rsidRPr="00DC59AB">
        <w:rPr>
          <w:rFonts w:ascii="David" w:hAnsi="David" w:cs="David" w:hint="cs"/>
          <w:b/>
          <w:bCs/>
          <w:rtl/>
        </w:rPr>
        <w:t>בצורה מטאפורי</w:t>
      </w:r>
      <w:r w:rsidRPr="00DC59AB">
        <w:rPr>
          <w:rFonts w:ascii="David" w:hAnsi="David" w:cs="David" w:hint="eastAsia"/>
          <w:b/>
          <w:bCs/>
          <w:rtl/>
        </w:rPr>
        <w:t>ת</w:t>
      </w:r>
      <w:r>
        <w:rPr>
          <w:rFonts w:ascii="David" w:hAnsi="David" w:cs="David" w:hint="cs"/>
          <w:rtl/>
        </w:rPr>
        <w:t xml:space="preserve">. חוקי טבע אינם חוקים, </w:t>
      </w:r>
      <w:r w:rsidRPr="003249E5">
        <w:rPr>
          <w:rFonts w:ascii="David" w:hAnsi="David" w:cs="David" w:hint="cs"/>
          <w:rtl/>
        </w:rPr>
        <w:t xml:space="preserve">אנו משתמשים בחוקי טבע בגלל שהם מתארים </w:t>
      </w:r>
      <w:r w:rsidRPr="00934FE7">
        <w:rPr>
          <w:rFonts w:ascii="David" w:hAnsi="David" w:cs="David" w:hint="cs"/>
          <w:rtl/>
        </w:rPr>
        <w:t>התנהגות קבועה ולא אירוע פרטי</w:t>
      </w:r>
      <w:r w:rsidR="00DC59AB">
        <w:rPr>
          <w:rFonts w:ascii="David" w:hAnsi="David" w:cs="David" w:hint="cs"/>
          <w:rtl/>
        </w:rPr>
        <w:t>,</w:t>
      </w:r>
      <w:r>
        <w:rPr>
          <w:rFonts w:ascii="David" w:hAnsi="David" w:cs="David" w:hint="cs"/>
          <w:rtl/>
        </w:rPr>
        <w:t xml:space="preserve"> זה דסקריפטיבי</w:t>
      </w:r>
      <w:r w:rsidR="00DC59AB">
        <w:rPr>
          <w:rFonts w:ascii="David" w:hAnsi="David" w:cs="David" w:hint="cs"/>
          <w:rtl/>
        </w:rPr>
        <w:t>.</w:t>
      </w:r>
      <w:r>
        <w:rPr>
          <w:rFonts w:ascii="David" w:hAnsi="David" w:cs="David" w:hint="cs"/>
          <w:rtl/>
        </w:rPr>
        <w:t xml:space="preserve"> </w:t>
      </w:r>
      <w:r w:rsidR="00DC59AB" w:rsidRPr="00DC59AB">
        <w:rPr>
          <w:rFonts w:ascii="David" w:hAnsi="David" w:cs="David" w:hint="cs"/>
          <w:rtl/>
        </w:rPr>
        <w:t xml:space="preserve">יש הבחנה בין חוקים </w:t>
      </w:r>
      <w:r w:rsidR="00DC59AB" w:rsidRPr="00DC59AB">
        <w:rPr>
          <w:rFonts w:ascii="David" w:hAnsi="David" w:cs="David" w:hint="cs"/>
          <w:b/>
          <w:bCs/>
          <w:rtl/>
        </w:rPr>
        <w:t>נורמטיביים</w:t>
      </w:r>
      <w:r w:rsidR="00DC59AB" w:rsidRPr="00DC59AB">
        <w:rPr>
          <w:rFonts w:ascii="David" w:hAnsi="David" w:cs="David" w:hint="cs"/>
          <w:rtl/>
        </w:rPr>
        <w:t xml:space="preserve"> שדורשים עשיה לבין חוקים </w:t>
      </w:r>
      <w:r w:rsidR="00DC59AB" w:rsidRPr="00DC59AB">
        <w:rPr>
          <w:rFonts w:ascii="David" w:hAnsi="David" w:cs="David" w:hint="cs"/>
          <w:b/>
          <w:bCs/>
          <w:rtl/>
        </w:rPr>
        <w:t>דסקריפטיביים</w:t>
      </w:r>
      <w:r w:rsidR="00DC59AB" w:rsidRPr="00DC59AB">
        <w:rPr>
          <w:rFonts w:ascii="David" w:hAnsi="David" w:cs="David" w:hint="cs"/>
          <w:rtl/>
        </w:rPr>
        <w:t xml:space="preserve"> שרק מתארים מציאות.</w:t>
      </w:r>
    </w:p>
    <w:p w14:paraId="64B81EC9" w14:textId="65E56D29" w:rsidR="00DC59AB" w:rsidRPr="00DC59AB" w:rsidRDefault="00DC59AB" w:rsidP="00F4316B">
      <w:pPr>
        <w:shd w:val="clear" w:color="auto" w:fill="FFFFFF" w:themeFill="background1"/>
        <w:spacing w:line="360" w:lineRule="auto"/>
        <w:jc w:val="both"/>
        <w:rPr>
          <w:rFonts w:ascii="David" w:hAnsi="David" w:cs="David"/>
          <w:rtl/>
        </w:rPr>
      </w:pPr>
      <w:r w:rsidRPr="00DC59AB">
        <w:rPr>
          <w:rFonts w:ascii="David" w:hAnsi="David" w:cs="David" w:hint="cs"/>
          <w:rtl/>
        </w:rPr>
        <w:t xml:space="preserve">** </w:t>
      </w:r>
      <w:r w:rsidRPr="00DC59AB">
        <w:rPr>
          <w:rFonts w:ascii="David" w:hAnsi="David" w:cs="David" w:hint="cs"/>
          <w:u w:val="single"/>
          <w:rtl/>
        </w:rPr>
        <w:t>נורמטיבי</w:t>
      </w:r>
      <w:r w:rsidRPr="00DC59AB">
        <w:rPr>
          <w:rFonts w:ascii="David" w:hAnsi="David" w:cs="David" w:hint="cs"/>
          <w:rtl/>
        </w:rPr>
        <w:t xml:space="preserve"> - מה שצריך לעשות</w:t>
      </w:r>
      <w:r w:rsidR="00F4316B">
        <w:rPr>
          <w:rFonts w:ascii="David" w:hAnsi="David" w:cs="David" w:hint="cs"/>
          <w:rtl/>
        </w:rPr>
        <w:t>,</w:t>
      </w:r>
      <w:r w:rsidRPr="00DC59AB">
        <w:rPr>
          <w:rFonts w:ascii="David" w:hAnsi="David" w:cs="David" w:hint="cs"/>
          <w:rtl/>
        </w:rPr>
        <w:t xml:space="preserve"> כלל התנהגות, ציווי, חוק. </w:t>
      </w:r>
    </w:p>
    <w:p w14:paraId="1C67D526" w14:textId="77777777" w:rsidR="00DC59AB" w:rsidRPr="00DC59AB" w:rsidRDefault="00DC59AB" w:rsidP="00DC59AB">
      <w:pPr>
        <w:shd w:val="clear" w:color="auto" w:fill="FFFFFF" w:themeFill="background1"/>
        <w:spacing w:line="360" w:lineRule="auto"/>
        <w:jc w:val="both"/>
        <w:rPr>
          <w:rFonts w:ascii="David" w:hAnsi="David" w:cs="David"/>
          <w:rtl/>
        </w:rPr>
      </w:pPr>
      <w:r w:rsidRPr="00DC59AB">
        <w:rPr>
          <w:rFonts w:ascii="David" w:hAnsi="David" w:cs="David" w:hint="cs"/>
          <w:rtl/>
        </w:rPr>
        <w:t xml:space="preserve">כשאנו מדברים על חוק אנו </w:t>
      </w:r>
      <w:r w:rsidRPr="00DC59AB">
        <w:rPr>
          <w:rFonts w:ascii="David" w:hAnsi="David" w:cs="David" w:hint="cs"/>
          <w:b/>
          <w:bCs/>
          <w:rtl/>
        </w:rPr>
        <w:t>נתעסק בדברים שהם ציווי, כללי התנהגות</w:t>
      </w:r>
      <w:r w:rsidRPr="00DC59AB">
        <w:rPr>
          <w:rFonts w:ascii="David" w:hAnsi="David" w:cs="David" w:hint="cs"/>
          <w:rtl/>
        </w:rPr>
        <w:t xml:space="preserve">. </w:t>
      </w:r>
    </w:p>
    <w:p w14:paraId="4F8F579D" w14:textId="5ECDAC9C" w:rsidR="00DC59AB" w:rsidRDefault="00DC59AB" w:rsidP="00DC59AB">
      <w:pPr>
        <w:shd w:val="clear" w:color="auto" w:fill="FFFFFF" w:themeFill="background1"/>
        <w:spacing w:line="360" w:lineRule="auto"/>
        <w:jc w:val="center"/>
        <w:rPr>
          <w:rFonts w:ascii="David" w:hAnsi="David" w:cs="David"/>
          <w:u w:val="single"/>
          <w:rtl/>
        </w:rPr>
      </w:pPr>
      <w:r w:rsidRPr="00DC59AB">
        <w:rPr>
          <w:rFonts w:ascii="David" w:hAnsi="David" w:cs="David" w:hint="cs"/>
          <w:u w:val="single"/>
          <w:rtl/>
        </w:rPr>
        <w:lastRenderedPageBreak/>
        <w:t>אוסטין</w:t>
      </w:r>
      <w:r>
        <w:rPr>
          <w:rFonts w:ascii="David" w:hAnsi="David" w:cs="David" w:hint="cs"/>
          <w:u w:val="single"/>
          <w:rtl/>
        </w:rPr>
        <w:t>:</w:t>
      </w:r>
    </w:p>
    <w:p w14:paraId="794376D4" w14:textId="7DE635AA" w:rsidR="00DC59AB" w:rsidRPr="00DC59AB" w:rsidRDefault="00DC59AB" w:rsidP="00DC59AB">
      <w:pPr>
        <w:shd w:val="clear" w:color="auto" w:fill="FFFFFF" w:themeFill="background1"/>
        <w:spacing w:line="360" w:lineRule="auto"/>
        <w:jc w:val="both"/>
        <w:rPr>
          <w:rFonts w:ascii="David" w:hAnsi="David" w:cs="David"/>
          <w:rtl/>
        </w:rPr>
      </w:pPr>
      <w:r w:rsidRPr="00DC59AB">
        <w:rPr>
          <w:rFonts w:ascii="David" w:hAnsi="David" w:cs="David" w:hint="cs"/>
          <w:u w:val="single"/>
          <w:rtl/>
        </w:rPr>
        <w:t>יש 2 חוקי ציווים</w:t>
      </w:r>
      <w:r w:rsidRPr="00DC59AB">
        <w:rPr>
          <w:rFonts w:ascii="David" w:hAnsi="David" w:cs="David" w:hint="cs"/>
          <w:rtl/>
        </w:rPr>
        <w:t>: חוק אנוש</w:t>
      </w:r>
      <w:r w:rsidR="007B7458">
        <w:rPr>
          <w:rFonts w:ascii="David" w:hAnsi="David" w:cs="David" w:hint="cs"/>
          <w:rtl/>
        </w:rPr>
        <w:t xml:space="preserve"> (חוקים שנקבעו ע"י בני אדם בין אם במערכת היררכית ובין ככללי התנהגות חברתיים) וחוקי האל (מצוות).</w:t>
      </w:r>
      <w:r w:rsidRPr="00DC59AB">
        <w:rPr>
          <w:rFonts w:ascii="David" w:hAnsi="David" w:cs="David" w:hint="cs"/>
          <w:rtl/>
        </w:rPr>
        <w:t xml:space="preserve"> </w:t>
      </w:r>
      <w:r w:rsidRPr="00DC59AB">
        <w:rPr>
          <w:rFonts w:ascii="David" w:hAnsi="David" w:cs="David" w:hint="cs"/>
          <w:b/>
          <w:bCs/>
          <w:rtl/>
        </w:rPr>
        <w:t>תורת המשפט עוסקת בחוקי אנוש</w:t>
      </w:r>
      <w:r w:rsidR="007B7458">
        <w:rPr>
          <w:rFonts w:ascii="David" w:hAnsi="David" w:cs="David" w:hint="cs"/>
          <w:rtl/>
        </w:rPr>
        <w:t xml:space="preserve"> ובפרט ב</w:t>
      </w:r>
      <w:r w:rsidRPr="00DC59AB">
        <w:rPr>
          <w:rFonts w:ascii="David" w:hAnsi="David" w:cs="David" w:hint="cs"/>
          <w:rtl/>
        </w:rPr>
        <w:t xml:space="preserve">חוקים בעלי עליונות פוליטית - חוקים בהם </w:t>
      </w:r>
      <w:r w:rsidRPr="00DC59AB">
        <w:rPr>
          <w:rFonts w:ascii="David" w:hAnsi="David" w:cs="David" w:hint="cs"/>
          <w:b/>
          <w:bCs/>
          <w:rtl/>
        </w:rPr>
        <w:t>השלטון הוריד הוראה</w:t>
      </w:r>
      <w:r w:rsidRPr="00DC59AB">
        <w:rPr>
          <w:rFonts w:ascii="David" w:hAnsi="David" w:cs="David" w:hint="cs"/>
          <w:rtl/>
        </w:rPr>
        <w:t xml:space="preserve">. </w:t>
      </w:r>
    </w:p>
    <w:p w14:paraId="1363CE57" w14:textId="3AA4085F" w:rsidR="00DC59AB" w:rsidRDefault="00DC59AB" w:rsidP="00DC59AB">
      <w:pPr>
        <w:shd w:val="clear" w:color="auto" w:fill="FFFFFF" w:themeFill="background1"/>
        <w:spacing w:line="360" w:lineRule="auto"/>
        <w:jc w:val="both"/>
        <w:rPr>
          <w:rFonts w:ascii="David" w:hAnsi="David" w:cs="David"/>
          <w:rtl/>
        </w:rPr>
      </w:pPr>
      <w:r w:rsidRPr="00DC59AB">
        <w:rPr>
          <w:rFonts w:ascii="David" w:hAnsi="David" w:cs="David" w:hint="cs"/>
          <w:u w:val="single"/>
          <w:rtl/>
        </w:rPr>
        <w:t>חובה משפטית</w:t>
      </w:r>
      <w:r>
        <w:rPr>
          <w:rFonts w:ascii="David" w:hAnsi="David" w:cs="David" w:hint="cs"/>
          <w:rtl/>
        </w:rPr>
        <w:t xml:space="preserve">: </w:t>
      </w:r>
      <w:r w:rsidRPr="00DC59AB">
        <w:rPr>
          <w:rFonts w:ascii="David" w:hAnsi="David" w:cs="David" w:hint="cs"/>
          <w:rtl/>
        </w:rPr>
        <w:t>כדי שתהייה חובה חוקית יש</w:t>
      </w:r>
      <w:r w:rsidR="009E0609">
        <w:rPr>
          <w:rFonts w:ascii="David" w:hAnsi="David" w:cs="David" w:hint="cs"/>
          <w:rtl/>
        </w:rPr>
        <w:t>: (1)</w:t>
      </w:r>
      <w:r w:rsidRPr="00DC59AB">
        <w:rPr>
          <w:rFonts w:ascii="David" w:hAnsi="David" w:cs="David" w:hint="cs"/>
          <w:rtl/>
        </w:rPr>
        <w:t xml:space="preserve"> </w:t>
      </w:r>
      <w:r w:rsidRPr="00DC59AB">
        <w:rPr>
          <w:rFonts w:ascii="David" w:hAnsi="David" w:cs="David" w:hint="cs"/>
          <w:b/>
          <w:bCs/>
          <w:rtl/>
        </w:rPr>
        <w:t>צורך בקביעה שלטונית אשר מורה מה לעשות. אין חובה משפטית ללא ציווי</w:t>
      </w:r>
      <w:r w:rsidRPr="00DC59AB">
        <w:rPr>
          <w:rFonts w:ascii="David" w:hAnsi="David" w:cs="David" w:hint="cs"/>
          <w:rtl/>
        </w:rPr>
        <w:t>.</w:t>
      </w:r>
      <w:r w:rsidRPr="00DC59AB">
        <w:rPr>
          <w:rFonts w:hint="cs"/>
          <w:rtl/>
        </w:rPr>
        <w:t xml:space="preserve"> </w:t>
      </w:r>
      <w:r w:rsidRPr="00DC59AB">
        <w:rPr>
          <w:rFonts w:ascii="David" w:hAnsi="David" w:cs="David" w:hint="cs"/>
          <w:rtl/>
        </w:rPr>
        <w:t>אין צורך כי החובה תנוסח באופן של ציווי.</w:t>
      </w:r>
      <w:r>
        <w:rPr>
          <w:rFonts w:ascii="David" w:hAnsi="David" w:cs="David" w:hint="cs"/>
          <w:rtl/>
        </w:rPr>
        <w:t xml:space="preserve"> </w:t>
      </w:r>
      <w:r w:rsidR="009E0609">
        <w:rPr>
          <w:rFonts w:ascii="David" w:hAnsi="David" w:cs="David" w:hint="cs"/>
          <w:rtl/>
        </w:rPr>
        <w:t xml:space="preserve">(2) </w:t>
      </w:r>
      <w:r w:rsidRPr="00DC59AB">
        <w:rPr>
          <w:rFonts w:ascii="David" w:hAnsi="David" w:cs="David" w:hint="cs"/>
          <w:rtl/>
        </w:rPr>
        <w:t xml:space="preserve">חיוב הרצון צריך </w:t>
      </w:r>
      <w:r w:rsidRPr="009E0609">
        <w:rPr>
          <w:rFonts w:ascii="David" w:hAnsi="David" w:cs="David" w:hint="cs"/>
          <w:b/>
          <w:bCs/>
          <w:rtl/>
        </w:rPr>
        <w:t>להגיע מריבון</w:t>
      </w:r>
      <w:r w:rsidRPr="00DC59AB">
        <w:rPr>
          <w:rFonts w:ascii="David" w:hAnsi="David" w:cs="David" w:hint="cs"/>
          <w:rtl/>
        </w:rPr>
        <w:t xml:space="preserve">. לא מספיק כי מישהו יצווה, צריך כי יהיה לו </w:t>
      </w:r>
      <w:r w:rsidRPr="00DC59AB">
        <w:rPr>
          <w:rFonts w:ascii="David" w:hAnsi="David" w:cs="David" w:hint="cs"/>
          <w:b/>
          <w:bCs/>
          <w:rtl/>
        </w:rPr>
        <w:t>סמכות</w:t>
      </w:r>
      <w:r w:rsidRPr="00DC59AB">
        <w:rPr>
          <w:rFonts w:ascii="David" w:hAnsi="David" w:cs="David" w:hint="cs"/>
          <w:rtl/>
        </w:rPr>
        <w:t xml:space="preserve">. יש פה </w:t>
      </w:r>
      <w:r w:rsidRPr="00DC59AB">
        <w:rPr>
          <w:rFonts w:ascii="David" w:hAnsi="David" w:cs="David" w:hint="cs"/>
          <w:b/>
          <w:bCs/>
          <w:rtl/>
        </w:rPr>
        <w:t>עליונות פוליטית</w:t>
      </w:r>
      <w:r w:rsidRPr="00DC59AB">
        <w:rPr>
          <w:rFonts w:ascii="David" w:hAnsi="David" w:cs="David" w:hint="cs"/>
          <w:rtl/>
        </w:rPr>
        <w:t>, מישהו מעל שאומר מה לעשות.</w:t>
      </w:r>
      <w:r>
        <w:rPr>
          <w:rFonts w:ascii="David" w:hAnsi="David" w:cs="David" w:hint="cs"/>
          <w:rtl/>
        </w:rPr>
        <w:t xml:space="preserve"> </w:t>
      </w:r>
      <w:r w:rsidRPr="00DC59AB">
        <w:rPr>
          <w:rFonts w:ascii="David" w:hAnsi="David" w:cs="David" w:hint="cs"/>
          <w:rtl/>
        </w:rPr>
        <w:t xml:space="preserve">אוסטין עומד על כך כי ציווי צריך להיות </w:t>
      </w:r>
      <w:r w:rsidRPr="00DC59AB">
        <w:rPr>
          <w:rFonts w:ascii="David" w:hAnsi="David" w:cs="David" w:hint="cs"/>
          <w:b/>
          <w:bCs/>
          <w:rtl/>
        </w:rPr>
        <w:t>כללי ולא פרטני</w:t>
      </w:r>
      <w:r w:rsidRPr="00DC59AB">
        <w:rPr>
          <w:rFonts w:ascii="David" w:hAnsi="David" w:cs="David" w:hint="cs"/>
          <w:rtl/>
        </w:rPr>
        <w:t>.</w:t>
      </w:r>
      <w:r w:rsidR="002840CA">
        <w:rPr>
          <w:rFonts w:ascii="David" w:hAnsi="David" w:cs="David" w:hint="cs"/>
          <w:rtl/>
        </w:rPr>
        <w:t xml:space="preserve"> (3) סנקציה. </w:t>
      </w:r>
    </w:p>
    <w:p w14:paraId="54E77320" w14:textId="287D455F" w:rsidR="00DC59AB" w:rsidRDefault="00DC59AB" w:rsidP="00DC59AB">
      <w:pPr>
        <w:shd w:val="clear" w:color="auto" w:fill="FFFFFF" w:themeFill="background1"/>
        <w:spacing w:line="360" w:lineRule="auto"/>
        <w:jc w:val="both"/>
        <w:rPr>
          <w:rFonts w:ascii="David" w:hAnsi="David" w:cs="David"/>
          <w:rtl/>
        </w:rPr>
      </w:pPr>
      <w:r w:rsidRPr="00DC59AB">
        <w:rPr>
          <w:rFonts w:ascii="David" w:hAnsi="David" w:cs="David"/>
          <w:rtl/>
        </w:rPr>
        <w:t xml:space="preserve">** </w:t>
      </w:r>
      <w:r w:rsidRPr="00DC59AB">
        <w:rPr>
          <w:rFonts w:ascii="David" w:hAnsi="David" w:cs="David"/>
          <w:u w:val="single"/>
          <w:rtl/>
        </w:rPr>
        <w:t xml:space="preserve">ריבון </w:t>
      </w:r>
      <w:r w:rsidRPr="00DC59AB">
        <w:rPr>
          <w:rFonts w:ascii="David" w:hAnsi="David" w:cs="David"/>
          <w:rtl/>
        </w:rPr>
        <w:t>- מישהו אשר מוריד הוראה, הוא עומד בראש הפירמידה של הציוויים, למשל מלך.</w:t>
      </w:r>
    </w:p>
    <w:p w14:paraId="68DB07CE" w14:textId="2813688B" w:rsidR="00DC59AB" w:rsidRDefault="00DC59AB" w:rsidP="002840CA">
      <w:pPr>
        <w:shd w:val="clear" w:color="auto" w:fill="FFFFFF" w:themeFill="background1"/>
        <w:spacing w:line="360" w:lineRule="auto"/>
        <w:jc w:val="both"/>
        <w:rPr>
          <w:rFonts w:ascii="David" w:hAnsi="David" w:cs="David"/>
          <w:rtl/>
        </w:rPr>
      </w:pPr>
      <w:r w:rsidRPr="00DC59AB">
        <w:rPr>
          <w:rFonts w:ascii="David" w:hAnsi="David" w:cs="David" w:hint="cs"/>
          <w:u w:val="single"/>
          <w:rtl/>
        </w:rPr>
        <w:t>למה אנו מקשיבים ל</w:t>
      </w:r>
      <w:r w:rsidR="002840CA">
        <w:rPr>
          <w:rFonts w:ascii="David" w:hAnsi="David" w:cs="David" w:hint="cs"/>
          <w:u w:val="single"/>
          <w:rtl/>
        </w:rPr>
        <w:t>חוקים</w:t>
      </w:r>
      <w:r w:rsidRPr="00DC59AB">
        <w:rPr>
          <w:rFonts w:ascii="David" w:hAnsi="David" w:cs="David" w:hint="cs"/>
          <w:rtl/>
        </w:rPr>
        <w:t xml:space="preserve">? </w:t>
      </w:r>
      <w:r w:rsidRPr="00DC59AB">
        <w:rPr>
          <w:rFonts w:ascii="David" w:hAnsi="David" w:cs="David" w:hint="cs"/>
          <w:b/>
          <w:bCs/>
          <w:rtl/>
        </w:rPr>
        <w:t>פחד מהסנקציה</w:t>
      </w:r>
      <w:r w:rsidRPr="00DC59AB">
        <w:rPr>
          <w:rFonts w:ascii="David" w:hAnsi="David" w:cs="David" w:hint="cs"/>
          <w:rtl/>
        </w:rPr>
        <w:t xml:space="preserve">. התפיסה של אוסטין היא כי </w:t>
      </w:r>
      <w:r w:rsidRPr="00DC59AB">
        <w:rPr>
          <w:rFonts w:ascii="David" w:hAnsi="David" w:cs="David" w:hint="cs"/>
          <w:b/>
          <w:bCs/>
          <w:rtl/>
        </w:rPr>
        <w:t>חוק קיים כאשר הריבון מצווה ויש לזה סנקציה</w:t>
      </w:r>
      <w:r w:rsidRPr="00DC59AB">
        <w:rPr>
          <w:rFonts w:ascii="David" w:hAnsi="David" w:cs="David" w:hint="cs"/>
          <w:rtl/>
        </w:rPr>
        <w:t>.</w:t>
      </w:r>
    </w:p>
    <w:p w14:paraId="00252A8E" w14:textId="213E468E" w:rsidR="00DC59AB" w:rsidRDefault="00DC59AB" w:rsidP="00DC59AB">
      <w:pPr>
        <w:shd w:val="clear" w:color="auto" w:fill="FFFFFF" w:themeFill="background1"/>
        <w:spacing w:line="360" w:lineRule="auto"/>
        <w:jc w:val="both"/>
        <w:rPr>
          <w:rFonts w:ascii="David" w:hAnsi="David" w:cs="David"/>
          <w:rtl/>
        </w:rPr>
      </w:pPr>
      <w:r>
        <w:rPr>
          <w:rFonts w:ascii="David" w:hAnsi="David" w:cs="David" w:hint="cs"/>
          <w:rtl/>
        </w:rPr>
        <w:t xml:space="preserve">החוקים </w:t>
      </w:r>
      <w:r w:rsidRPr="007547FE">
        <w:rPr>
          <w:rFonts w:ascii="David" w:hAnsi="David" w:cs="David" w:hint="cs"/>
          <w:b/>
          <w:bCs/>
          <w:rtl/>
        </w:rPr>
        <w:t>שמתאימים</w:t>
      </w:r>
      <w:r>
        <w:rPr>
          <w:rFonts w:ascii="David" w:hAnsi="David" w:cs="David" w:hint="cs"/>
          <w:rtl/>
        </w:rPr>
        <w:t xml:space="preserve"> לדגם של אוסטין הם חוקים </w:t>
      </w:r>
      <w:r w:rsidR="007547FE">
        <w:rPr>
          <w:rFonts w:ascii="David" w:hAnsi="David" w:cs="David" w:hint="cs"/>
          <w:rtl/>
        </w:rPr>
        <w:t xml:space="preserve">בעלי תגובה. בחוקים הללו לא כתוב מה אסור לעשות, אלא את הסנקציה הניתנת בגין האיסור. </w:t>
      </w:r>
      <w:r w:rsidR="007D345F">
        <w:rPr>
          <w:rFonts w:ascii="David" w:hAnsi="David" w:cs="David" w:hint="cs"/>
          <w:rtl/>
        </w:rPr>
        <w:t xml:space="preserve">החוקים </w:t>
      </w:r>
      <w:r w:rsidR="007D345F" w:rsidRPr="007D345F">
        <w:rPr>
          <w:rFonts w:ascii="David" w:hAnsi="David" w:cs="David" w:hint="cs"/>
          <w:b/>
          <w:bCs/>
          <w:rtl/>
        </w:rPr>
        <w:t>שאינם מתאימים</w:t>
      </w:r>
      <w:r w:rsidR="007D345F">
        <w:rPr>
          <w:rFonts w:ascii="David" w:hAnsi="David" w:cs="David" w:hint="cs"/>
          <w:rtl/>
        </w:rPr>
        <w:t xml:space="preserve"> לדגם של אוסטין הם חוקים בהם אין סנקציה, תהייה תגובה אך לא מצד המדינה (משפט פרטי, חוק בינ"ל, </w:t>
      </w:r>
      <w:r w:rsidR="00124972">
        <w:rPr>
          <w:rFonts w:ascii="David" w:hAnsi="David" w:cs="David" w:hint="cs"/>
          <w:rtl/>
        </w:rPr>
        <w:t xml:space="preserve">מנהגים, </w:t>
      </w:r>
      <w:r w:rsidR="007D345F">
        <w:rPr>
          <w:rFonts w:ascii="David" w:hAnsi="David" w:cs="David" w:hint="cs"/>
          <w:rtl/>
        </w:rPr>
        <w:t xml:space="preserve">כבוד האדם ועוד). </w:t>
      </w:r>
    </w:p>
    <w:p w14:paraId="33328701" w14:textId="26A588BD" w:rsidR="009F3B21" w:rsidRDefault="009F3B21" w:rsidP="009F3B21">
      <w:pPr>
        <w:shd w:val="clear" w:color="auto" w:fill="FFFFFF" w:themeFill="background1"/>
        <w:spacing w:line="360" w:lineRule="auto"/>
        <w:jc w:val="both"/>
        <w:rPr>
          <w:rFonts w:ascii="David" w:hAnsi="David" w:cs="David"/>
          <w:rtl/>
        </w:rPr>
      </w:pPr>
      <w:r>
        <w:rPr>
          <w:rFonts w:ascii="David" w:hAnsi="David" w:cs="David" w:hint="cs"/>
          <w:rtl/>
        </w:rPr>
        <w:t>א</w:t>
      </w:r>
      <w:r w:rsidRPr="009F3B21">
        <w:rPr>
          <w:rFonts w:ascii="David" w:hAnsi="David" w:cs="David" w:hint="cs"/>
          <w:rtl/>
        </w:rPr>
        <w:t xml:space="preserve">וסטין מתאר </w:t>
      </w:r>
      <w:r w:rsidRPr="009F3B21">
        <w:rPr>
          <w:rFonts w:ascii="David" w:hAnsi="David" w:cs="David" w:hint="cs"/>
          <w:b/>
          <w:bCs/>
          <w:rtl/>
        </w:rPr>
        <w:t>מקטע מסוים</w:t>
      </w:r>
      <w:r w:rsidRPr="009F3B21">
        <w:rPr>
          <w:rFonts w:ascii="David" w:hAnsi="David" w:cs="David" w:hint="cs"/>
          <w:rtl/>
        </w:rPr>
        <w:t xml:space="preserve"> של המשפט </w:t>
      </w:r>
      <w:r w:rsidRPr="009F3B21">
        <w:rPr>
          <w:rFonts w:ascii="David" w:hAnsi="David" w:cs="David" w:hint="cs"/>
          <w:b/>
          <w:bCs/>
          <w:rtl/>
        </w:rPr>
        <w:t>ומניעים ספציפיים</w:t>
      </w:r>
      <w:r w:rsidRPr="009F3B21">
        <w:rPr>
          <w:rFonts w:ascii="David" w:hAnsi="David" w:cs="David" w:hint="cs"/>
          <w:rtl/>
        </w:rPr>
        <w:t xml:space="preserve"> של המשפט. זה לא כל הסיפור.</w:t>
      </w:r>
    </w:p>
    <w:p w14:paraId="7DF8C96B" w14:textId="6198A668" w:rsidR="009F3B21" w:rsidRDefault="009F3B21" w:rsidP="009F3B21">
      <w:pPr>
        <w:shd w:val="clear" w:color="auto" w:fill="FFFFFF" w:themeFill="background1"/>
        <w:spacing w:line="360" w:lineRule="auto"/>
        <w:jc w:val="both"/>
        <w:rPr>
          <w:rFonts w:ascii="David" w:hAnsi="David" w:cs="David"/>
          <w:rtl/>
        </w:rPr>
      </w:pPr>
      <w:r w:rsidRPr="009F3B21">
        <w:rPr>
          <w:rFonts w:ascii="David" w:hAnsi="David" w:cs="David" w:hint="cs"/>
          <w:u w:val="single"/>
          <w:rtl/>
        </w:rPr>
        <w:t>למה חותר אוסטין</w:t>
      </w:r>
      <w:r>
        <w:rPr>
          <w:rFonts w:ascii="David" w:hAnsi="David" w:cs="David" w:hint="cs"/>
          <w:rtl/>
        </w:rPr>
        <w:t xml:space="preserve">? </w:t>
      </w:r>
      <w:r w:rsidRPr="009F3B21">
        <w:rPr>
          <w:rFonts w:ascii="David" w:hAnsi="David" w:cs="David" w:hint="cs"/>
          <w:rtl/>
        </w:rPr>
        <w:t xml:space="preserve">להבנה כי </w:t>
      </w:r>
      <w:r w:rsidRPr="009F3B21">
        <w:rPr>
          <w:rFonts w:ascii="David" w:hAnsi="David" w:cs="David" w:hint="cs"/>
          <w:b/>
          <w:bCs/>
          <w:rtl/>
        </w:rPr>
        <w:t>החוק הוא ציות לפקודה שבאה מבני אדם עם סמכות</w:t>
      </w:r>
      <w:r w:rsidRPr="009F3B21">
        <w:rPr>
          <w:rFonts w:ascii="David" w:hAnsi="David" w:cs="David" w:hint="cs"/>
          <w:rtl/>
        </w:rPr>
        <w:t xml:space="preserve"> מלמעלה למטה. בני אדם מקשיבים לחוק בגלל הסכמות. זה לא כולל את כל העושר שיש למשפט.</w:t>
      </w:r>
      <w:r w:rsidRPr="009F3B21">
        <w:rPr>
          <w:rFonts w:hint="cs"/>
          <w:rtl/>
        </w:rPr>
        <w:t xml:space="preserve"> </w:t>
      </w:r>
      <w:r w:rsidRPr="009F3B21">
        <w:rPr>
          <w:rFonts w:ascii="David" w:hAnsi="David" w:cs="David" w:hint="cs"/>
          <w:rtl/>
        </w:rPr>
        <w:t>הקושי הוא שמשפט עשיר יותר מאשר חלקים פליליים ומנהליים שיש להם ציווי וסנקציה.</w:t>
      </w:r>
      <w:r>
        <w:rPr>
          <w:rFonts w:ascii="David" w:hAnsi="David" w:cs="David" w:hint="cs"/>
          <w:rtl/>
        </w:rPr>
        <w:t xml:space="preserve"> הביקורת על אוסטין הינה כי </w:t>
      </w:r>
      <w:r w:rsidRPr="009F3B21">
        <w:rPr>
          <w:rFonts w:ascii="David" w:hAnsi="David" w:cs="David" w:hint="cs"/>
          <w:b/>
          <w:bCs/>
          <w:rtl/>
        </w:rPr>
        <w:t>אינו נותן פתרון לתחומי משפט אחרים</w:t>
      </w:r>
      <w:r w:rsidRPr="009F3B21">
        <w:rPr>
          <w:rFonts w:ascii="David" w:hAnsi="David" w:cs="David" w:hint="cs"/>
          <w:rtl/>
        </w:rPr>
        <w:t xml:space="preserve">. </w:t>
      </w:r>
    </w:p>
    <w:p w14:paraId="3834D90B" w14:textId="3250754E" w:rsidR="00A340A6" w:rsidRDefault="00A340A6" w:rsidP="00A340A6">
      <w:pPr>
        <w:shd w:val="clear" w:color="auto" w:fill="FFFFFF" w:themeFill="background1"/>
        <w:spacing w:line="360" w:lineRule="auto"/>
        <w:jc w:val="center"/>
        <w:rPr>
          <w:rFonts w:ascii="David" w:hAnsi="David" w:cs="David"/>
          <w:rtl/>
        </w:rPr>
      </w:pPr>
      <w:r w:rsidRPr="00A340A6">
        <w:rPr>
          <w:rFonts w:ascii="David" w:hAnsi="David" w:cs="David" w:hint="cs"/>
          <w:u w:val="single"/>
          <w:rtl/>
        </w:rPr>
        <w:t>הארט</w:t>
      </w:r>
      <w:r>
        <w:rPr>
          <w:rFonts w:ascii="David" w:hAnsi="David" w:cs="David" w:hint="cs"/>
          <w:rtl/>
        </w:rPr>
        <w:t>:</w:t>
      </w:r>
    </w:p>
    <w:p w14:paraId="001A3C9F" w14:textId="39A6B7CE" w:rsidR="00A340A6" w:rsidRDefault="00A340A6" w:rsidP="00A340A6">
      <w:pPr>
        <w:shd w:val="clear" w:color="auto" w:fill="FFFFFF" w:themeFill="background1"/>
        <w:spacing w:line="360" w:lineRule="auto"/>
        <w:jc w:val="both"/>
        <w:rPr>
          <w:rFonts w:ascii="David" w:hAnsi="David" w:cs="David"/>
          <w:rtl/>
        </w:rPr>
      </w:pPr>
      <w:r w:rsidRPr="00A340A6">
        <w:rPr>
          <w:rFonts w:ascii="David" w:hAnsi="David" w:cs="David" w:hint="cs"/>
          <w:rtl/>
        </w:rPr>
        <w:t xml:space="preserve">יש מקרים שבהם נציית לחוק גם אם לא יתפסו אותנו, לכן </w:t>
      </w:r>
      <w:r w:rsidRPr="00A340A6">
        <w:rPr>
          <w:rFonts w:ascii="David" w:hAnsi="David" w:cs="David" w:hint="cs"/>
          <w:b/>
          <w:bCs/>
          <w:rtl/>
        </w:rPr>
        <w:t>הארט</w:t>
      </w:r>
      <w:r w:rsidRPr="00A340A6">
        <w:rPr>
          <w:rFonts w:ascii="David" w:hAnsi="David" w:cs="David" w:hint="cs"/>
          <w:rtl/>
        </w:rPr>
        <w:t xml:space="preserve"> מבקר את תורת הציווי של אוסטין על פיה חובה מורכבת מציווי של ריבון </w:t>
      </w:r>
      <w:r>
        <w:rPr>
          <w:rFonts w:ascii="David" w:hAnsi="David" w:cs="David" w:hint="cs"/>
          <w:rtl/>
        </w:rPr>
        <w:t>ו</w:t>
      </w:r>
      <w:r w:rsidRPr="00A340A6">
        <w:rPr>
          <w:rFonts w:ascii="David" w:hAnsi="David" w:cs="David" w:hint="cs"/>
          <w:rtl/>
        </w:rPr>
        <w:t>סנקציה.</w:t>
      </w:r>
    </w:p>
    <w:p w14:paraId="5D9AA9A3" w14:textId="21E2EF45" w:rsidR="00A340A6" w:rsidRDefault="00A340A6" w:rsidP="00A340A6">
      <w:pPr>
        <w:shd w:val="clear" w:color="auto" w:fill="FFFFFF" w:themeFill="background1"/>
        <w:spacing w:line="360" w:lineRule="auto"/>
        <w:jc w:val="both"/>
        <w:rPr>
          <w:rFonts w:ascii="David" w:hAnsi="David" w:cs="David"/>
          <w:rtl/>
        </w:rPr>
      </w:pPr>
      <w:r w:rsidRPr="00A340A6">
        <w:rPr>
          <w:rFonts w:ascii="David" w:hAnsi="David" w:cs="David" w:hint="cs"/>
          <w:rtl/>
        </w:rPr>
        <w:t xml:space="preserve">הארט עושה סדר בשני מובנים: </w:t>
      </w:r>
      <w:r>
        <w:rPr>
          <w:rFonts w:ascii="David" w:hAnsi="David" w:cs="David" w:hint="cs"/>
          <w:rtl/>
        </w:rPr>
        <w:t xml:space="preserve">(1) </w:t>
      </w:r>
      <w:r w:rsidRPr="00A340A6">
        <w:rPr>
          <w:rFonts w:ascii="David" w:hAnsi="David" w:cs="David" w:hint="cs"/>
          <w:rtl/>
        </w:rPr>
        <w:t xml:space="preserve">הרחבת האופק של מה כולל המשפט, מה זה משפט. </w:t>
      </w:r>
      <w:r>
        <w:rPr>
          <w:rFonts w:ascii="David" w:hAnsi="David" w:cs="David" w:hint="cs"/>
          <w:rtl/>
        </w:rPr>
        <w:t xml:space="preserve">(2) </w:t>
      </w:r>
      <w:r w:rsidRPr="00A340A6">
        <w:rPr>
          <w:rFonts w:ascii="David" w:hAnsi="David" w:cs="David" w:hint="cs"/>
          <w:rtl/>
        </w:rPr>
        <w:t>העמקת המניעים של חוק.</w:t>
      </w:r>
    </w:p>
    <w:p w14:paraId="58F42C6F" w14:textId="2FB6DFAA" w:rsidR="00A340A6" w:rsidRDefault="00A340A6" w:rsidP="00A340A6">
      <w:pPr>
        <w:shd w:val="clear" w:color="auto" w:fill="FFFFFF" w:themeFill="background1"/>
        <w:spacing w:line="360" w:lineRule="auto"/>
        <w:jc w:val="both"/>
        <w:rPr>
          <w:rFonts w:ascii="David" w:hAnsi="David" w:cs="David"/>
          <w:rtl/>
        </w:rPr>
      </w:pPr>
      <w:r>
        <w:rPr>
          <w:rFonts w:ascii="David" w:hAnsi="David" w:cs="David" w:hint="cs"/>
          <w:rtl/>
        </w:rPr>
        <w:t xml:space="preserve">ע"פ הארט </w:t>
      </w:r>
      <w:r w:rsidRPr="00A340A6">
        <w:rPr>
          <w:rFonts w:ascii="David" w:hAnsi="David" w:cs="David" w:hint="cs"/>
          <w:b/>
          <w:bCs/>
          <w:rtl/>
        </w:rPr>
        <w:t>יש מקרים שהציות לחוק לא נוגע לשאלה אם נתפס, הוא אינו מושפע מהסנקציה</w:t>
      </w:r>
      <w:r w:rsidRPr="00A340A6">
        <w:rPr>
          <w:rFonts w:ascii="David" w:hAnsi="David" w:cs="David" w:hint="cs"/>
          <w:rtl/>
        </w:rPr>
        <w:t xml:space="preserve">. </w:t>
      </w:r>
      <w:r>
        <w:rPr>
          <w:rFonts w:ascii="David" w:hAnsi="David" w:cs="David" w:hint="cs"/>
          <w:rtl/>
        </w:rPr>
        <w:t xml:space="preserve">הארט טוען כי הרעיון של ציווי אינו מתאים למשטר המודרני בו המחוקק כפוף לחוק. </w:t>
      </w:r>
      <w:r w:rsidRPr="00A340A6">
        <w:rPr>
          <w:rFonts w:ascii="David" w:hAnsi="David" w:cs="David" w:hint="cs"/>
          <w:rtl/>
        </w:rPr>
        <w:t xml:space="preserve">גם הריבון כפוף לחוק, </w:t>
      </w:r>
      <w:r w:rsidRPr="00A340A6">
        <w:rPr>
          <w:rFonts w:ascii="David" w:hAnsi="David" w:cs="David" w:hint="cs"/>
          <w:b/>
          <w:bCs/>
          <w:rtl/>
        </w:rPr>
        <w:t>אין מישהו שהחוק לא חל עליו</w:t>
      </w:r>
      <w:r w:rsidRPr="00A340A6">
        <w:rPr>
          <w:rFonts w:ascii="David" w:hAnsi="David" w:cs="David" w:hint="cs"/>
          <w:rtl/>
        </w:rPr>
        <w:t xml:space="preserve">, גם הכנסת. </w:t>
      </w:r>
      <w:r w:rsidR="00483CC3">
        <w:rPr>
          <w:rFonts w:ascii="David" w:hAnsi="David" w:cs="David" w:hint="cs"/>
          <w:rtl/>
        </w:rPr>
        <w:t xml:space="preserve">ניתן לראות כי משפט </w:t>
      </w:r>
      <w:r w:rsidR="00483CC3" w:rsidRPr="00ED0750">
        <w:rPr>
          <w:rFonts w:ascii="David" w:hAnsi="David" w:cs="David" w:hint="cs"/>
          <w:b/>
          <w:bCs/>
          <w:rtl/>
        </w:rPr>
        <w:t>צומח גם מלמטה למעלה</w:t>
      </w:r>
      <w:r w:rsidR="00483CC3">
        <w:rPr>
          <w:rFonts w:ascii="David" w:hAnsi="David" w:cs="David" w:hint="cs"/>
          <w:rtl/>
        </w:rPr>
        <w:t xml:space="preserve"> (מנהג).</w:t>
      </w:r>
      <w:r w:rsidR="00ED0750">
        <w:rPr>
          <w:rFonts w:ascii="David" w:hAnsi="David" w:cs="David" w:hint="cs"/>
          <w:rtl/>
        </w:rPr>
        <w:t xml:space="preserve"> </w:t>
      </w:r>
      <w:r w:rsidR="00483CC3">
        <w:rPr>
          <w:rFonts w:ascii="David" w:hAnsi="David" w:cs="David" w:hint="cs"/>
          <w:rtl/>
        </w:rPr>
        <w:t xml:space="preserve">גם מקרים </w:t>
      </w:r>
      <w:r w:rsidR="00116C31">
        <w:rPr>
          <w:rFonts w:ascii="David" w:hAnsi="David" w:cs="David" w:hint="cs"/>
          <w:rtl/>
        </w:rPr>
        <w:t xml:space="preserve">אלה </w:t>
      </w:r>
      <w:r w:rsidR="00483CC3">
        <w:rPr>
          <w:rFonts w:ascii="David" w:hAnsi="David" w:cs="David" w:hint="cs"/>
          <w:rtl/>
        </w:rPr>
        <w:t xml:space="preserve">אינם מסתדרים עם גישתו של אוסטין. בנוסף, גישתו של אוסטין </w:t>
      </w:r>
      <w:r w:rsidR="00483CC3" w:rsidRPr="00ED0750">
        <w:rPr>
          <w:rFonts w:ascii="David" w:hAnsi="David" w:cs="David" w:hint="cs"/>
          <w:b/>
          <w:bCs/>
          <w:rtl/>
        </w:rPr>
        <w:t>מתנגשת עם המשב"ל</w:t>
      </w:r>
      <w:r w:rsidR="00483CC3">
        <w:rPr>
          <w:rFonts w:ascii="David" w:hAnsi="David" w:cs="David" w:hint="cs"/>
          <w:rtl/>
        </w:rPr>
        <w:t xml:space="preserve"> בו אין גורם עליון, צווי מלמעלה. </w:t>
      </w:r>
      <w:r w:rsidR="00ED0750">
        <w:rPr>
          <w:rFonts w:ascii="David" w:hAnsi="David" w:cs="David" w:hint="cs"/>
          <w:rtl/>
        </w:rPr>
        <w:t xml:space="preserve">על כן, גישתו של אוסטין </w:t>
      </w:r>
      <w:r w:rsidR="00ED0750" w:rsidRPr="00ED0750">
        <w:rPr>
          <w:rFonts w:ascii="David" w:hAnsi="David" w:cs="David" w:hint="cs"/>
          <w:b/>
          <w:bCs/>
          <w:rtl/>
        </w:rPr>
        <w:t>מתאימה רק למשפט המנהלי ופלילי</w:t>
      </w:r>
      <w:r w:rsidR="00ED0750">
        <w:rPr>
          <w:rFonts w:ascii="David" w:hAnsi="David" w:cs="David" w:hint="cs"/>
          <w:rtl/>
        </w:rPr>
        <w:t xml:space="preserve"> בהם יש פקודה המלווה בסנקציה מטעם הריבון.</w:t>
      </w:r>
    </w:p>
    <w:p w14:paraId="029291B0" w14:textId="15B963EC" w:rsidR="002610F0" w:rsidRDefault="002610F0" w:rsidP="002610F0">
      <w:pPr>
        <w:shd w:val="clear" w:color="auto" w:fill="FFFFFF" w:themeFill="background1"/>
        <w:spacing w:line="360" w:lineRule="auto"/>
        <w:jc w:val="both"/>
        <w:rPr>
          <w:rFonts w:ascii="David" w:hAnsi="David" w:cs="David"/>
          <w:rtl/>
        </w:rPr>
      </w:pPr>
      <w:r w:rsidRPr="002610F0">
        <w:rPr>
          <w:rFonts w:ascii="David" w:hAnsi="David" w:cs="David" w:hint="cs"/>
          <w:u w:val="single"/>
          <w:rtl/>
        </w:rPr>
        <w:t>חוקים מסמיכים</w:t>
      </w:r>
      <w:r>
        <w:rPr>
          <w:rFonts w:ascii="David" w:hAnsi="David" w:cs="David" w:hint="cs"/>
          <w:rtl/>
        </w:rPr>
        <w:t xml:space="preserve">: </w:t>
      </w:r>
      <w:r w:rsidRPr="002610F0">
        <w:rPr>
          <w:rFonts w:ascii="David" w:hAnsi="David" w:cs="David" w:hint="cs"/>
          <w:rtl/>
        </w:rPr>
        <w:t xml:space="preserve">יש הבחנה בין כלל </w:t>
      </w:r>
      <w:r w:rsidRPr="002610F0">
        <w:rPr>
          <w:rFonts w:ascii="David" w:hAnsi="David" w:cs="David" w:hint="cs"/>
          <w:b/>
          <w:bCs/>
          <w:rtl/>
        </w:rPr>
        <w:t>שמטיל חובה</w:t>
      </w:r>
      <w:r>
        <w:rPr>
          <w:rFonts w:ascii="David" w:hAnsi="David" w:cs="David" w:hint="cs"/>
          <w:rtl/>
        </w:rPr>
        <w:t xml:space="preserve"> לבין כלל </w:t>
      </w:r>
      <w:r w:rsidRPr="002610F0">
        <w:rPr>
          <w:rFonts w:ascii="David" w:hAnsi="David" w:cs="David" w:hint="cs"/>
          <w:b/>
          <w:bCs/>
          <w:rtl/>
        </w:rPr>
        <w:t>שמעניק כוח</w:t>
      </w:r>
      <w:r w:rsidRPr="002610F0">
        <w:rPr>
          <w:rFonts w:ascii="David" w:hAnsi="David" w:cs="David" w:hint="cs"/>
          <w:rtl/>
        </w:rPr>
        <w:t xml:space="preserve">. ההבחנה הזאת היא לב הסיפור. אוסטין רואה את המשפט כמאגר של חובות, אם לא תציית להם יהיה סנקציות. אך </w:t>
      </w:r>
      <w:r>
        <w:rPr>
          <w:rFonts w:ascii="David" w:hAnsi="David" w:cs="David" w:hint="cs"/>
          <w:rtl/>
        </w:rPr>
        <w:t xml:space="preserve">ע"פ הארט </w:t>
      </w:r>
      <w:r w:rsidRPr="002610F0">
        <w:rPr>
          <w:rFonts w:ascii="David" w:hAnsi="David" w:cs="David" w:hint="cs"/>
          <w:b/>
          <w:bCs/>
          <w:rtl/>
        </w:rPr>
        <w:t>המשפט הוא עשיר יותר, הוא לא רק מטיל חובה הוא גם מעניק כוח</w:t>
      </w:r>
      <w:r w:rsidRPr="002610F0">
        <w:rPr>
          <w:rFonts w:ascii="David" w:hAnsi="David" w:cs="David" w:hint="cs"/>
          <w:rtl/>
        </w:rPr>
        <w:t xml:space="preserve">. היכולת והסמכות לעשות דברים היא נגזרת של החוק. </w:t>
      </w:r>
    </w:p>
    <w:p w14:paraId="32A4F602" w14:textId="715200E2" w:rsidR="00A5216E" w:rsidRPr="002610F0" w:rsidRDefault="002610F0" w:rsidP="00331CE7">
      <w:pPr>
        <w:shd w:val="clear" w:color="auto" w:fill="FFFFFF" w:themeFill="background1"/>
        <w:spacing w:line="360" w:lineRule="auto"/>
        <w:jc w:val="both"/>
        <w:rPr>
          <w:rFonts w:ascii="David" w:hAnsi="David" w:cs="David"/>
          <w:rtl/>
        </w:rPr>
      </w:pPr>
      <w:r w:rsidRPr="002610F0">
        <w:rPr>
          <w:rFonts w:ascii="David" w:hAnsi="David" w:cs="David" w:hint="cs"/>
          <w:u w:val="single"/>
          <w:rtl/>
        </w:rPr>
        <w:t>חוקים מסדירים</w:t>
      </w:r>
      <w:r w:rsidR="00331CE7">
        <w:rPr>
          <w:rFonts w:ascii="David" w:hAnsi="David" w:cs="David" w:hint="cs"/>
          <w:u w:val="single"/>
          <w:rtl/>
        </w:rPr>
        <w:t xml:space="preserve"> ויוצרים מוסדות</w:t>
      </w:r>
      <w:r>
        <w:rPr>
          <w:rFonts w:ascii="David" w:hAnsi="David" w:cs="David" w:hint="cs"/>
          <w:rtl/>
        </w:rPr>
        <w:t xml:space="preserve">: </w:t>
      </w:r>
      <w:r w:rsidRPr="002610F0">
        <w:rPr>
          <w:rFonts w:ascii="David" w:hAnsi="David" w:cs="David" w:hint="cs"/>
          <w:rtl/>
        </w:rPr>
        <w:t xml:space="preserve">חוקים אלה </w:t>
      </w:r>
      <w:r w:rsidRPr="002610F0">
        <w:rPr>
          <w:rFonts w:ascii="David" w:hAnsi="David" w:cs="David" w:hint="cs"/>
          <w:b/>
          <w:bCs/>
          <w:rtl/>
        </w:rPr>
        <w:t>מסדירים סמכות</w:t>
      </w:r>
      <w:r>
        <w:rPr>
          <w:rFonts w:ascii="David" w:hAnsi="David" w:cs="David" w:hint="cs"/>
          <w:rtl/>
        </w:rPr>
        <w:t xml:space="preserve"> ואינם מהווים </w:t>
      </w:r>
      <w:r w:rsidRPr="002610F0">
        <w:rPr>
          <w:rFonts w:ascii="David" w:hAnsi="David" w:cs="David" w:hint="cs"/>
          <w:rtl/>
        </w:rPr>
        <w:t>פקודה.</w:t>
      </w:r>
    </w:p>
    <w:p w14:paraId="69D834BB" w14:textId="71F8D1F0" w:rsidR="00483CC3" w:rsidRPr="00A340A6" w:rsidRDefault="00331CE7" w:rsidP="00A340A6">
      <w:pPr>
        <w:shd w:val="clear" w:color="auto" w:fill="FFFFFF" w:themeFill="background1"/>
        <w:spacing w:line="360" w:lineRule="auto"/>
        <w:jc w:val="both"/>
        <w:rPr>
          <w:rFonts w:ascii="David" w:hAnsi="David" w:cs="David"/>
          <w:rtl/>
        </w:rPr>
      </w:pPr>
      <w:r w:rsidRPr="00A5216E">
        <w:rPr>
          <w:rFonts w:ascii="David" w:hAnsi="David" w:cs="David" w:hint="cs"/>
          <w:noProof/>
          <w:rtl/>
        </w:rPr>
        <mc:AlternateContent>
          <mc:Choice Requires="wps">
            <w:drawing>
              <wp:anchor distT="0" distB="0" distL="114300" distR="114300" simplePos="0" relativeHeight="251736064" behindDoc="0" locked="0" layoutInCell="1" allowOverlap="1" wp14:anchorId="0B68BE11" wp14:editId="090AA215">
                <wp:simplePos x="0" y="0"/>
                <wp:positionH relativeFrom="margin">
                  <wp:align>left</wp:align>
                </wp:positionH>
                <wp:positionV relativeFrom="paragraph">
                  <wp:posOffset>7620</wp:posOffset>
                </wp:positionV>
                <wp:extent cx="5810250" cy="466725"/>
                <wp:effectExtent l="0" t="0" r="19050" b="28575"/>
                <wp:wrapNone/>
                <wp:docPr id="46" name="תיבת טקסט 46"/>
                <wp:cNvGraphicFramePr/>
                <a:graphic xmlns:a="http://schemas.openxmlformats.org/drawingml/2006/main">
                  <a:graphicData uri="http://schemas.microsoft.com/office/word/2010/wordprocessingShape">
                    <wps:wsp>
                      <wps:cNvSpPr txBox="1"/>
                      <wps:spPr>
                        <a:xfrm>
                          <a:off x="0" y="0"/>
                          <a:ext cx="5810250" cy="466725"/>
                        </a:xfrm>
                        <a:prstGeom prst="rect">
                          <a:avLst/>
                        </a:prstGeom>
                        <a:solidFill>
                          <a:sysClr val="window" lastClr="FFFFFF"/>
                        </a:solidFill>
                        <a:ln w="6350">
                          <a:solidFill>
                            <a:prstClr val="black"/>
                          </a:solidFill>
                          <a:prstDash val="dash"/>
                        </a:ln>
                      </wps:spPr>
                      <wps:txbx>
                        <w:txbxContent>
                          <w:p w14:paraId="18CBAB6C" w14:textId="26DFFA7E" w:rsidR="000D5918" w:rsidRPr="00A5216E" w:rsidRDefault="000D5918" w:rsidP="00A5216E">
                            <w:pPr>
                              <w:spacing w:line="360" w:lineRule="auto"/>
                              <w:jc w:val="both"/>
                              <w:rPr>
                                <w:rFonts w:ascii="David" w:eastAsia="Calibri" w:hAnsi="David" w:cs="David"/>
                                <w:color w:val="000000"/>
                                <w:rtl/>
                              </w:rPr>
                            </w:pPr>
                            <w:r w:rsidRPr="00A5216E">
                              <w:rPr>
                                <w:rFonts w:ascii="David" w:eastAsia="Calibri" w:hAnsi="David" w:cs="David" w:hint="cs"/>
                                <w:b/>
                                <w:bCs/>
                                <w:color w:val="000000"/>
                                <w:rtl/>
                              </w:rPr>
                              <w:t>הארט</w:t>
                            </w:r>
                            <w:r w:rsidRPr="00A5216E">
                              <w:rPr>
                                <w:rFonts w:ascii="David" w:eastAsia="Calibri" w:hAnsi="David" w:cs="David" w:hint="cs"/>
                                <w:color w:val="000000"/>
                                <w:rtl/>
                              </w:rPr>
                              <w:t xml:space="preserve"> אומר כי יש כללים שאנו מחויבים אליהם לא בגלל פחד, </w:t>
                            </w:r>
                            <w:r w:rsidRPr="00A5216E">
                              <w:rPr>
                                <w:rFonts w:ascii="David" w:eastAsia="Calibri" w:hAnsi="David" w:cs="David" w:hint="cs"/>
                                <w:b/>
                                <w:bCs/>
                                <w:color w:val="000000"/>
                                <w:rtl/>
                              </w:rPr>
                              <w:t>הסנקציה לא מתארת את הסיפור במלואו</w:t>
                            </w:r>
                            <w:r w:rsidRPr="00A5216E">
                              <w:rPr>
                                <w:rFonts w:ascii="David" w:eastAsia="Calibri" w:hAnsi="David" w:cs="David" w:hint="cs"/>
                                <w:color w:val="000000"/>
                                <w:rtl/>
                              </w:rPr>
                              <w:t>. כמו שהמשפט לא מבוסס רק על פקודות, כך המניע שלנו אינו רק פחד מסנקציה.</w:t>
                            </w:r>
                          </w:p>
                          <w:p w14:paraId="587C12A5" w14:textId="77777777" w:rsidR="000D5918" w:rsidRDefault="000D5918" w:rsidP="00A5216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8BE11" id="תיבת טקסט 46" o:spid="_x0000_s1036" type="#_x0000_t202" style="position:absolute;left:0;text-align:left;margin-left:0;margin-top:.6pt;width:457.5pt;height:36.7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" fillcolor="window" strokeweight=".5pt">
                <v:stroke dashstyle="dash"/>
                <v:textbox>
                  <w:txbxContent>
                    <w:p w14:paraId="18CBAB6C" w14:textId="26DFFA7E" w:rsidR="000D5918" w:rsidRPr="00A5216E" w:rsidRDefault="000D5918" w:rsidP="00A5216E">
                      <w:pPr>
                        <w:spacing w:line="360" w:lineRule="auto"/>
                        <w:jc w:val="both"/>
                        <w:rPr>
                          <w:rFonts w:ascii="David" w:eastAsia="Calibri" w:hAnsi="David" w:cs="David"/>
                          <w:color w:val="000000"/>
                          <w:rtl/>
                        </w:rPr>
                      </w:pPr>
                      <w:r w:rsidRPr="00A5216E">
                        <w:rPr>
                          <w:rFonts w:ascii="David" w:eastAsia="Calibri" w:hAnsi="David" w:cs="David" w:hint="cs"/>
                          <w:b/>
                          <w:bCs/>
                          <w:color w:val="000000"/>
                          <w:rtl/>
                        </w:rPr>
                        <w:t>הארט</w:t>
                      </w:r>
                      <w:r w:rsidRPr="00A5216E">
                        <w:rPr>
                          <w:rFonts w:ascii="David" w:eastAsia="Calibri" w:hAnsi="David" w:cs="David" w:hint="cs"/>
                          <w:color w:val="000000"/>
                          <w:rtl/>
                        </w:rPr>
                        <w:t xml:space="preserve"> אומר כי יש כללים שאנו מחויבים אליהם לא בגלל פחד, </w:t>
                      </w:r>
                      <w:r w:rsidRPr="00A5216E">
                        <w:rPr>
                          <w:rFonts w:ascii="David" w:eastAsia="Calibri" w:hAnsi="David" w:cs="David" w:hint="cs"/>
                          <w:b/>
                          <w:bCs/>
                          <w:color w:val="000000"/>
                          <w:rtl/>
                        </w:rPr>
                        <w:t>הסנקציה לא מתארת את הסיפור במלואו</w:t>
                      </w:r>
                      <w:r w:rsidRPr="00A5216E">
                        <w:rPr>
                          <w:rFonts w:ascii="David" w:eastAsia="Calibri" w:hAnsi="David" w:cs="David" w:hint="cs"/>
                          <w:color w:val="000000"/>
                          <w:rtl/>
                        </w:rPr>
                        <w:t>. כמו שהמשפט לא מבוסס רק על פקודות, כך המניע שלנו אינו רק פחד מסנקציה.</w:t>
                      </w:r>
                    </w:p>
                    <w:p w14:paraId="587C12A5" w14:textId="77777777" w:rsidR="000D5918" w:rsidRDefault="000D5918" w:rsidP="00A5216E"/>
                  </w:txbxContent>
                </v:textbox>
                <w10:wrap anchorx="margin"/>
              </v:shape>
            </w:pict>
          </mc:Fallback>
        </mc:AlternateContent>
      </w:r>
    </w:p>
    <w:p w14:paraId="108E96E9" w14:textId="77777777" w:rsidR="00331CE7" w:rsidRDefault="00331CE7" w:rsidP="004617E9">
      <w:pPr>
        <w:shd w:val="clear" w:color="auto" w:fill="FFFFFF" w:themeFill="background1"/>
        <w:spacing w:line="360" w:lineRule="auto"/>
        <w:jc w:val="both"/>
        <w:rPr>
          <w:rFonts w:ascii="David" w:hAnsi="David" w:cs="David"/>
          <w:rtl/>
        </w:rPr>
      </w:pPr>
    </w:p>
    <w:p w14:paraId="6C7C68FF" w14:textId="17281C82" w:rsidR="004617E9" w:rsidRDefault="004617E9" w:rsidP="004617E9">
      <w:pPr>
        <w:shd w:val="clear" w:color="auto" w:fill="FFFFFF" w:themeFill="background1"/>
        <w:spacing w:line="360" w:lineRule="auto"/>
        <w:jc w:val="both"/>
        <w:rPr>
          <w:rFonts w:ascii="David" w:hAnsi="David" w:cs="David"/>
          <w:rtl/>
        </w:rPr>
      </w:pPr>
      <w:r w:rsidRPr="004617E9">
        <w:rPr>
          <w:rFonts w:ascii="David" w:hAnsi="David" w:cs="David" w:hint="cs"/>
          <w:rtl/>
        </w:rPr>
        <w:lastRenderedPageBreak/>
        <w:t xml:space="preserve">הארט </w:t>
      </w:r>
      <w:r w:rsidRPr="004617E9">
        <w:rPr>
          <w:rFonts w:ascii="David" w:hAnsi="David" w:cs="David" w:hint="cs"/>
          <w:b/>
          <w:bCs/>
          <w:rtl/>
        </w:rPr>
        <w:t>מבדיל בין 2 סוגי הסתכלות</w:t>
      </w:r>
      <w:r w:rsidRPr="004617E9">
        <w:rPr>
          <w:rFonts w:ascii="David" w:hAnsi="David" w:cs="David" w:hint="cs"/>
          <w:rtl/>
        </w:rPr>
        <w:t xml:space="preserve"> על כללי ההתנהגות האנושית: (1) </w:t>
      </w:r>
      <w:r w:rsidRPr="004617E9">
        <w:rPr>
          <w:rFonts w:ascii="David" w:hAnsi="David" w:cs="David" w:hint="cs"/>
          <w:u w:val="single"/>
          <w:rtl/>
        </w:rPr>
        <w:t>הסתכלות מבחוץ</w:t>
      </w:r>
      <w:r w:rsidRPr="004617E9">
        <w:rPr>
          <w:rFonts w:ascii="David" w:hAnsi="David" w:cs="David" w:hint="cs"/>
          <w:rtl/>
        </w:rPr>
        <w:t xml:space="preserve"> - </w:t>
      </w:r>
      <w:r w:rsidRPr="004617E9">
        <w:rPr>
          <w:rFonts w:ascii="David" w:hAnsi="David" w:cs="David" w:hint="cs"/>
          <w:b/>
          <w:bCs/>
          <w:rtl/>
        </w:rPr>
        <w:t>אילוצים</w:t>
      </w:r>
      <w:r w:rsidRPr="004617E9">
        <w:rPr>
          <w:rFonts w:ascii="David" w:hAnsi="David" w:cs="David" w:hint="cs"/>
          <w:rtl/>
        </w:rPr>
        <w:t xml:space="preserve">, לקחו לי מס כי אין לי ברירה. (2) </w:t>
      </w:r>
      <w:r w:rsidRPr="004617E9">
        <w:rPr>
          <w:rFonts w:ascii="David" w:hAnsi="David" w:cs="David" w:hint="cs"/>
          <w:u w:val="single"/>
          <w:rtl/>
        </w:rPr>
        <w:t>הסתכלות מבפנים</w:t>
      </w:r>
      <w:r w:rsidRPr="004617E9">
        <w:rPr>
          <w:rFonts w:ascii="David" w:hAnsi="David" w:cs="David" w:hint="cs"/>
          <w:rtl/>
        </w:rPr>
        <w:t xml:space="preserve"> - </w:t>
      </w:r>
      <w:r w:rsidRPr="004617E9">
        <w:rPr>
          <w:rFonts w:ascii="David" w:hAnsi="David" w:cs="David" w:hint="cs"/>
          <w:b/>
          <w:bCs/>
          <w:rtl/>
        </w:rPr>
        <w:t>המחויבות</w:t>
      </w:r>
      <w:r w:rsidRPr="004617E9">
        <w:rPr>
          <w:rFonts w:ascii="David" w:hAnsi="David" w:cs="David" w:hint="cs"/>
          <w:rtl/>
        </w:rPr>
        <w:t xml:space="preserve"> שיש לאדם לא בשל האילוץ החיצוני, אלא הרגשת </w:t>
      </w:r>
      <w:r w:rsidRPr="004617E9">
        <w:rPr>
          <w:rFonts w:ascii="David" w:hAnsi="David" w:cs="David" w:hint="cs"/>
          <w:b/>
          <w:bCs/>
          <w:rtl/>
        </w:rPr>
        <w:t>השותפות והמחויבות למערכת הכללים</w:t>
      </w:r>
      <w:r w:rsidRPr="004617E9">
        <w:rPr>
          <w:rFonts w:ascii="David" w:hAnsi="David" w:cs="David" w:hint="cs"/>
          <w:rtl/>
        </w:rPr>
        <w:t xml:space="preserve">. הרעיון הוא כי </w:t>
      </w:r>
      <w:r w:rsidRPr="000F4ABD">
        <w:rPr>
          <w:rFonts w:ascii="David" w:hAnsi="David" w:cs="David" w:hint="cs"/>
          <w:b/>
          <w:bCs/>
          <w:rtl/>
        </w:rPr>
        <w:t>החברה רואה עצמה כמחויבת</w:t>
      </w:r>
      <w:r w:rsidR="000F4ABD">
        <w:rPr>
          <w:rFonts w:ascii="David" w:hAnsi="David" w:cs="David" w:hint="cs"/>
          <w:b/>
          <w:bCs/>
          <w:rtl/>
        </w:rPr>
        <w:t xml:space="preserve"> ולכן מצייתת לכללים</w:t>
      </w:r>
      <w:r w:rsidRPr="004617E9">
        <w:rPr>
          <w:rFonts w:ascii="David" w:hAnsi="David" w:cs="David" w:hint="cs"/>
          <w:rtl/>
        </w:rPr>
        <w:t xml:space="preserve">. </w:t>
      </w:r>
    </w:p>
    <w:p w14:paraId="6581A27E" w14:textId="06DCE810" w:rsidR="004617E9" w:rsidRPr="004617E9" w:rsidRDefault="004617E9" w:rsidP="004617E9">
      <w:pPr>
        <w:shd w:val="clear" w:color="auto" w:fill="FFFFFF" w:themeFill="background1"/>
        <w:spacing w:line="360" w:lineRule="auto"/>
        <w:jc w:val="both"/>
        <w:rPr>
          <w:rFonts w:ascii="David" w:hAnsi="David" w:cs="David"/>
          <w:rtl/>
        </w:rPr>
      </w:pPr>
      <w:r w:rsidRPr="004617E9">
        <w:rPr>
          <w:rFonts w:ascii="David" w:hAnsi="David" w:cs="David" w:hint="cs"/>
          <w:rtl/>
        </w:rPr>
        <w:t>ההתנהגות מושפעת מדברים רבים, לא כולם מתארים חובות.</w:t>
      </w:r>
      <w:r>
        <w:rPr>
          <w:rFonts w:ascii="David" w:hAnsi="David" w:cs="David" w:hint="cs"/>
          <w:rtl/>
        </w:rPr>
        <w:t xml:space="preserve"> </w:t>
      </w:r>
      <w:r w:rsidRPr="004617E9">
        <w:rPr>
          <w:rFonts w:ascii="David" w:hAnsi="David" w:cs="David" w:hint="cs"/>
          <w:rtl/>
        </w:rPr>
        <w:t xml:space="preserve">גם </w:t>
      </w:r>
      <w:r>
        <w:rPr>
          <w:rFonts w:ascii="David" w:hAnsi="David" w:cs="David" w:hint="cs"/>
          <w:rtl/>
        </w:rPr>
        <w:t xml:space="preserve">את חובותינו ניתן לחלק </w:t>
      </w:r>
      <w:r w:rsidRPr="004617E9">
        <w:rPr>
          <w:rFonts w:ascii="David" w:hAnsi="David" w:cs="David" w:hint="cs"/>
          <w:rtl/>
        </w:rPr>
        <w:t>למחוי</w:t>
      </w:r>
      <w:r>
        <w:rPr>
          <w:rFonts w:ascii="David" w:hAnsi="David" w:cs="David" w:hint="cs"/>
          <w:rtl/>
        </w:rPr>
        <w:t>בות מוסרית ומחויבות משפטית, שאינן תמיד</w:t>
      </w:r>
      <w:r w:rsidRPr="004617E9">
        <w:rPr>
          <w:rFonts w:ascii="David" w:hAnsi="David" w:cs="David" w:hint="cs"/>
          <w:rtl/>
        </w:rPr>
        <w:t xml:space="preserve"> חופפות.</w:t>
      </w:r>
    </w:p>
    <w:p w14:paraId="20D3417C" w14:textId="0271A577" w:rsidR="004617E9" w:rsidRDefault="004617E9" w:rsidP="00285E66">
      <w:pPr>
        <w:shd w:val="clear" w:color="auto" w:fill="FFFFFF" w:themeFill="background1"/>
        <w:spacing w:line="360" w:lineRule="auto"/>
        <w:jc w:val="both"/>
        <w:rPr>
          <w:rFonts w:ascii="David" w:hAnsi="David" w:cs="David"/>
          <w:rtl/>
        </w:rPr>
      </w:pPr>
      <w:r w:rsidRPr="004617E9">
        <w:rPr>
          <w:rFonts w:ascii="David" w:hAnsi="David" w:cs="David" w:hint="cs"/>
          <w:u w:val="single"/>
          <w:rtl/>
        </w:rPr>
        <w:t xml:space="preserve">ע"פ הארט ישנם 2 סוגי </w:t>
      </w:r>
      <w:r w:rsidR="00285E66">
        <w:rPr>
          <w:rFonts w:ascii="David" w:hAnsi="David" w:cs="David" w:hint="cs"/>
          <w:u w:val="single"/>
          <w:rtl/>
        </w:rPr>
        <w:t>כללים</w:t>
      </w:r>
      <w:r>
        <w:rPr>
          <w:rFonts w:ascii="David" w:hAnsi="David" w:cs="David" w:hint="cs"/>
          <w:rtl/>
        </w:rPr>
        <w:t>:</w:t>
      </w:r>
    </w:p>
    <w:p w14:paraId="08FF83B7" w14:textId="2BC7AA35" w:rsidR="004617E9" w:rsidRDefault="004617E9" w:rsidP="004617E9">
      <w:pPr>
        <w:pStyle w:val="a4"/>
        <w:numPr>
          <w:ilvl w:val="0"/>
          <w:numId w:val="25"/>
        </w:numPr>
        <w:shd w:val="clear" w:color="auto" w:fill="FFFFFF" w:themeFill="background1"/>
        <w:spacing w:line="360" w:lineRule="auto"/>
        <w:jc w:val="both"/>
        <w:rPr>
          <w:rFonts w:ascii="David" w:hAnsi="David" w:cs="David" w:hint="cs"/>
        </w:rPr>
      </w:pPr>
      <w:r w:rsidRPr="004617E9">
        <w:rPr>
          <w:rFonts w:ascii="David" w:hAnsi="David" w:cs="David" w:hint="cs"/>
          <w:u w:val="single"/>
          <w:rtl/>
        </w:rPr>
        <w:t>כללים ראשוניים</w:t>
      </w:r>
      <w:r>
        <w:rPr>
          <w:rFonts w:ascii="David" w:hAnsi="David" w:cs="David" w:hint="cs"/>
          <w:rtl/>
        </w:rPr>
        <w:t xml:space="preserve"> - </w:t>
      </w:r>
      <w:r w:rsidRPr="004617E9">
        <w:rPr>
          <w:rFonts w:ascii="David" w:hAnsi="David" w:cs="David" w:hint="cs"/>
          <w:rtl/>
        </w:rPr>
        <w:t xml:space="preserve">כללים </w:t>
      </w:r>
      <w:r w:rsidRPr="004617E9">
        <w:rPr>
          <w:rFonts w:ascii="David" w:hAnsi="David" w:cs="David" w:hint="cs"/>
          <w:b/>
          <w:bCs/>
          <w:rtl/>
        </w:rPr>
        <w:t>שאומרים מה לעשות ומה לא לעשות</w:t>
      </w:r>
      <w:r w:rsidR="00D80297">
        <w:rPr>
          <w:rFonts w:ascii="David" w:hAnsi="David" w:cs="David" w:hint="cs"/>
          <w:b/>
          <w:bCs/>
          <w:rtl/>
        </w:rPr>
        <w:t>, לכוון התנהגות</w:t>
      </w:r>
      <w:r w:rsidRPr="004617E9">
        <w:rPr>
          <w:rFonts w:ascii="David" w:hAnsi="David" w:cs="David" w:hint="cs"/>
          <w:rtl/>
        </w:rPr>
        <w:t xml:space="preserve">. </w:t>
      </w:r>
      <w:r>
        <w:rPr>
          <w:rFonts w:ascii="David" w:hAnsi="David" w:cs="David" w:hint="cs"/>
          <w:rtl/>
        </w:rPr>
        <w:t xml:space="preserve">הכללים של אוסטין, </w:t>
      </w:r>
      <w:r w:rsidRPr="004617E9">
        <w:rPr>
          <w:rFonts w:ascii="David" w:hAnsi="David" w:cs="David" w:hint="cs"/>
          <w:u w:val="single"/>
          <w:rtl/>
        </w:rPr>
        <w:t>לדוג'</w:t>
      </w:r>
      <w:r>
        <w:rPr>
          <w:rFonts w:ascii="David" w:hAnsi="David" w:cs="David" w:hint="cs"/>
          <w:rtl/>
        </w:rPr>
        <w:t>: איסור לעבור ברמזור אדום.</w:t>
      </w:r>
    </w:p>
    <w:p w14:paraId="4DA50ACB" w14:textId="66EAD71F" w:rsidR="004617E9" w:rsidRPr="004617E9" w:rsidRDefault="004617E9" w:rsidP="00D80297">
      <w:pPr>
        <w:pStyle w:val="a4"/>
        <w:numPr>
          <w:ilvl w:val="0"/>
          <w:numId w:val="25"/>
        </w:numPr>
        <w:shd w:val="clear" w:color="auto" w:fill="FFFFFF" w:themeFill="background1"/>
        <w:spacing w:line="360" w:lineRule="auto"/>
        <w:jc w:val="both"/>
        <w:rPr>
          <w:rFonts w:ascii="David" w:hAnsi="David" w:cs="David"/>
          <w:rtl/>
        </w:rPr>
      </w:pPr>
      <w:r w:rsidRPr="004617E9">
        <w:rPr>
          <w:rFonts w:ascii="David" w:hAnsi="David" w:cs="David" w:hint="cs"/>
          <w:u w:val="single"/>
          <w:rtl/>
        </w:rPr>
        <w:t>כללים משניים</w:t>
      </w:r>
      <w:r>
        <w:rPr>
          <w:rFonts w:ascii="David" w:hAnsi="David" w:cs="David" w:hint="cs"/>
          <w:rtl/>
        </w:rPr>
        <w:t xml:space="preserve"> - </w:t>
      </w:r>
      <w:r w:rsidRPr="004617E9">
        <w:rPr>
          <w:rFonts w:ascii="David" w:hAnsi="David" w:cs="David" w:hint="cs"/>
          <w:rtl/>
        </w:rPr>
        <w:t xml:space="preserve">כללים </w:t>
      </w:r>
      <w:r w:rsidRPr="000F4ABD">
        <w:rPr>
          <w:rFonts w:ascii="David" w:hAnsi="David" w:cs="David" w:hint="cs"/>
          <w:rtl/>
        </w:rPr>
        <w:t>תומכי לחימה</w:t>
      </w:r>
      <w:r w:rsidR="00D80297" w:rsidRPr="000F4ABD">
        <w:rPr>
          <w:rFonts w:ascii="David" w:hAnsi="David" w:cs="David" w:hint="cs"/>
          <w:rtl/>
        </w:rPr>
        <w:t>,</w:t>
      </w:r>
      <w:r w:rsidR="000F4ABD">
        <w:rPr>
          <w:rFonts w:ascii="David" w:hAnsi="David" w:cs="David" w:hint="cs"/>
          <w:rtl/>
        </w:rPr>
        <w:t xml:space="preserve"> מגדירים את הכללים הראשוניים,</w:t>
      </w:r>
      <w:r w:rsidR="00D80297">
        <w:rPr>
          <w:rFonts w:ascii="David" w:hAnsi="David" w:cs="David" w:hint="cs"/>
          <w:b/>
          <w:bCs/>
          <w:rtl/>
        </w:rPr>
        <w:t xml:space="preserve"> </w:t>
      </w:r>
      <w:r w:rsidR="00D80297" w:rsidRPr="00D80297">
        <w:rPr>
          <w:rFonts w:ascii="David" w:hAnsi="David" w:cs="David" w:hint="cs"/>
          <w:b/>
          <w:bCs/>
          <w:rtl/>
        </w:rPr>
        <w:t>נועדו להבהיר את מה שחסר</w:t>
      </w:r>
      <w:r w:rsidRPr="00D80297">
        <w:rPr>
          <w:rFonts w:ascii="David" w:hAnsi="David" w:cs="David" w:hint="cs"/>
          <w:rtl/>
        </w:rPr>
        <w:t>.</w:t>
      </w:r>
      <w:r>
        <w:rPr>
          <w:rFonts w:hint="cs"/>
          <w:rtl/>
        </w:rPr>
        <w:t xml:space="preserve"> </w:t>
      </w:r>
      <w:r w:rsidRPr="004617E9">
        <w:rPr>
          <w:rFonts w:ascii="David" w:hAnsi="David" w:cs="David" w:hint="cs"/>
          <w:rtl/>
        </w:rPr>
        <w:t xml:space="preserve">אם רק אומרים מה לעשות לא תמיד ברור מה כלול בחוק, איך משנים חוק, איך יוצרים חוק. </w:t>
      </w:r>
      <w:r>
        <w:rPr>
          <w:rFonts w:ascii="David" w:hAnsi="David" w:cs="David" w:hint="cs"/>
          <w:rtl/>
        </w:rPr>
        <w:t xml:space="preserve">תוספות של הארט, כללים אלה עוזרים למימוש הכללים הראשוניים. </w:t>
      </w:r>
    </w:p>
    <w:p w14:paraId="46BBA8F4" w14:textId="6EEE8F63" w:rsidR="004617E9" w:rsidRPr="001D2287" w:rsidRDefault="004617E9" w:rsidP="00D80297">
      <w:pPr>
        <w:shd w:val="clear" w:color="auto" w:fill="FFFFFF" w:themeFill="background1"/>
        <w:spacing w:line="360" w:lineRule="auto"/>
        <w:jc w:val="both"/>
        <w:rPr>
          <w:rFonts w:ascii="David" w:hAnsi="David" w:cs="David"/>
          <w:rtl/>
        </w:rPr>
      </w:pPr>
      <w:r w:rsidRPr="004617E9">
        <w:rPr>
          <w:rFonts w:ascii="David" w:hAnsi="David" w:cs="David"/>
          <w:rtl/>
        </w:rPr>
        <w:t>אולם, זה אפשרי רק כשמדברים בשפה של כללים. אוסטין תיאר את המשפט כפקודה עם ענישה וכאמור יש לנו קשיים. לכן, הארט מדבר בשפה של כללים.</w:t>
      </w:r>
      <w:r w:rsidRPr="004617E9">
        <w:rPr>
          <w:rFonts w:hint="cs"/>
          <w:rtl/>
        </w:rPr>
        <w:t xml:space="preserve"> </w:t>
      </w:r>
      <w:r w:rsidRPr="004617E9">
        <w:rPr>
          <w:rFonts w:ascii="David" w:hAnsi="David" w:cs="David" w:hint="cs"/>
          <w:rtl/>
        </w:rPr>
        <w:t xml:space="preserve">השינוי שעושה הארט הוא מרעיון לפיו המשפט הוא אוסף של פקודות לרעיון כי המשפט הוא אוסף של כללים. </w:t>
      </w:r>
      <w:r w:rsidRPr="004617E9">
        <w:rPr>
          <w:rFonts w:ascii="David" w:hAnsi="David" w:cs="David" w:hint="cs"/>
          <w:b/>
          <w:bCs/>
          <w:rtl/>
        </w:rPr>
        <w:t>כלל הוא לא פקודה והמניע לו הוא לא הפחד מעונש</w:t>
      </w:r>
      <w:r w:rsidRPr="004617E9">
        <w:rPr>
          <w:rFonts w:ascii="David" w:hAnsi="David" w:cs="David" w:hint="cs"/>
          <w:rtl/>
        </w:rPr>
        <w:t>.</w:t>
      </w:r>
      <w:r>
        <w:rPr>
          <w:rFonts w:ascii="David" w:hAnsi="David" w:cs="David" w:hint="cs"/>
          <w:rtl/>
        </w:rPr>
        <w:t xml:space="preserve"> </w:t>
      </w:r>
      <w:r w:rsidRPr="004617E9">
        <w:rPr>
          <w:rFonts w:ascii="David" w:hAnsi="David" w:cs="David" w:hint="cs"/>
          <w:rtl/>
        </w:rPr>
        <w:t xml:space="preserve">ברגע שהעולם נפתח לכללים יש אפשרות כי </w:t>
      </w:r>
      <w:r w:rsidRPr="004617E9">
        <w:rPr>
          <w:rFonts w:ascii="David" w:hAnsi="David" w:cs="David" w:hint="cs"/>
          <w:b/>
          <w:bCs/>
          <w:rtl/>
        </w:rPr>
        <w:t>יוצרו כללים שאינם רק פקודות</w:t>
      </w:r>
      <w:r w:rsidRPr="004617E9">
        <w:rPr>
          <w:rFonts w:ascii="David" w:hAnsi="David" w:cs="David" w:hint="cs"/>
          <w:rtl/>
        </w:rPr>
        <w:t xml:space="preserve">. הכללים ממלאים חלקים שלא היו אצל אוסטין. </w:t>
      </w:r>
      <w:r w:rsidR="00D80297" w:rsidRPr="00D80297">
        <w:rPr>
          <w:rFonts w:ascii="David" w:hAnsi="David" w:cs="David" w:hint="cs"/>
          <w:rtl/>
        </w:rPr>
        <w:t xml:space="preserve">במעבר לשפה של כללים הרווחנו </w:t>
      </w:r>
      <w:r w:rsidR="00D80297" w:rsidRPr="006C4E4F">
        <w:rPr>
          <w:rFonts w:ascii="David" w:hAnsi="David" w:cs="David" w:hint="cs"/>
          <w:b/>
          <w:bCs/>
          <w:rtl/>
        </w:rPr>
        <w:t>ש</w:t>
      </w:r>
      <w:r w:rsidR="00D80297" w:rsidRPr="00D80297">
        <w:rPr>
          <w:rFonts w:ascii="David" w:hAnsi="David" w:cs="David" w:hint="cs"/>
          <w:b/>
          <w:bCs/>
          <w:rtl/>
        </w:rPr>
        <w:t>פה יותר עשירה מרק פקודות ומניע לציית לכלל שלא נשען רק על פחדים, אלא על השתתפות</w:t>
      </w:r>
      <w:r w:rsidR="001D2287">
        <w:rPr>
          <w:rFonts w:ascii="David" w:hAnsi="David" w:cs="David" w:hint="cs"/>
          <w:rtl/>
        </w:rPr>
        <w:t xml:space="preserve"> </w:t>
      </w:r>
      <w:r w:rsidR="001D2287" w:rsidRPr="001D2287">
        <w:rPr>
          <w:rFonts w:ascii="David" w:hAnsi="David" w:cs="David" w:hint="cs"/>
          <w:b/>
          <w:bCs/>
          <w:rtl/>
        </w:rPr>
        <w:t>ותחושת מחויבות</w:t>
      </w:r>
      <w:r w:rsidR="00D80297" w:rsidRPr="00D80297">
        <w:rPr>
          <w:rFonts w:ascii="David" w:hAnsi="David" w:cs="David" w:hint="cs"/>
          <w:rtl/>
        </w:rPr>
        <w:t>.</w:t>
      </w:r>
      <w:r w:rsidR="00D80297" w:rsidRPr="00D80297">
        <w:rPr>
          <w:rFonts w:ascii="David" w:hAnsi="David" w:cs="David" w:hint="cs"/>
          <w:sz w:val="24"/>
          <w:szCs w:val="24"/>
          <w:rtl/>
        </w:rPr>
        <w:t xml:space="preserve"> </w:t>
      </w:r>
      <w:r w:rsidR="00D80297" w:rsidRPr="00D80297">
        <w:rPr>
          <w:rFonts w:ascii="David" w:hAnsi="David" w:cs="David" w:hint="cs"/>
          <w:rtl/>
        </w:rPr>
        <w:t>כללים כוללים הרבה יותר מפקודות: משפט אזרחי</w:t>
      </w:r>
      <w:r w:rsidR="00AD4B46">
        <w:rPr>
          <w:rFonts w:ascii="David" w:hAnsi="David" w:cs="David" w:hint="cs"/>
          <w:rtl/>
        </w:rPr>
        <w:t>, הקמת מוסדות ו</w:t>
      </w:r>
      <w:r w:rsidR="00D80297" w:rsidRPr="00D80297">
        <w:rPr>
          <w:rFonts w:ascii="David" w:hAnsi="David" w:cs="David" w:hint="cs"/>
          <w:rtl/>
        </w:rPr>
        <w:t>אכיפה.</w:t>
      </w:r>
      <w:r w:rsidR="00D80297" w:rsidRPr="00D80297">
        <w:rPr>
          <w:rFonts w:ascii="David" w:hAnsi="David" w:cs="David" w:hint="cs"/>
          <w:b/>
          <w:bCs/>
          <w:sz w:val="24"/>
          <w:szCs w:val="24"/>
          <w:rtl/>
        </w:rPr>
        <w:t xml:space="preserve"> </w:t>
      </w:r>
      <w:r w:rsidR="00D80297" w:rsidRPr="001D2287">
        <w:rPr>
          <w:rFonts w:ascii="David" w:hAnsi="David" w:cs="David" w:hint="cs"/>
          <w:rtl/>
        </w:rPr>
        <w:t>החוק הוא לא אוסף של פקודות, הוא כללים עשירים שנותנים תמונה עשירה יותר של החוק ושל המניעים</w:t>
      </w:r>
      <w:r w:rsidR="001D2287">
        <w:rPr>
          <w:rFonts w:ascii="David" w:hAnsi="David" w:cs="David" w:hint="cs"/>
          <w:rtl/>
        </w:rPr>
        <w:t>.</w:t>
      </w:r>
    </w:p>
    <w:p w14:paraId="7E818CC4" w14:textId="143170B4" w:rsidR="00D80297" w:rsidRPr="00D80297" w:rsidRDefault="00D80297" w:rsidP="00D80297">
      <w:pPr>
        <w:shd w:val="clear" w:color="auto" w:fill="FFFFFF" w:themeFill="background1"/>
        <w:spacing w:line="360" w:lineRule="auto"/>
        <w:jc w:val="both"/>
        <w:rPr>
          <w:rFonts w:ascii="David" w:hAnsi="David" w:cs="David"/>
          <w:rtl/>
        </w:rPr>
      </w:pPr>
      <w:r w:rsidRPr="00D80297">
        <w:rPr>
          <w:rFonts w:ascii="David" w:hAnsi="David" w:cs="David" w:hint="cs"/>
          <w:u w:val="single"/>
          <w:rtl/>
        </w:rPr>
        <w:t>כללי המשחק</w:t>
      </w:r>
      <w:r>
        <w:rPr>
          <w:rFonts w:ascii="David" w:hAnsi="David" w:cs="David" w:hint="cs"/>
          <w:rtl/>
        </w:rPr>
        <w:t xml:space="preserve">: </w:t>
      </w:r>
      <w:r w:rsidRPr="00D80297">
        <w:rPr>
          <w:rFonts w:ascii="David" w:hAnsi="David" w:cs="David" w:hint="cs"/>
          <w:rtl/>
        </w:rPr>
        <w:t xml:space="preserve">הסנקציות אכן מגבירות ציות אך אינם המניע הבלעדי. גם אצל </w:t>
      </w:r>
      <w:r w:rsidR="00571EA0">
        <w:rPr>
          <w:rFonts w:ascii="David" w:hAnsi="David" w:cs="David" w:hint="cs"/>
          <w:rtl/>
        </w:rPr>
        <w:t>ה</w:t>
      </w:r>
      <w:r w:rsidRPr="00D80297">
        <w:rPr>
          <w:rFonts w:ascii="David" w:hAnsi="David" w:cs="David" w:hint="cs"/>
          <w:rtl/>
        </w:rPr>
        <w:t>ארט יש סנקציות.</w:t>
      </w:r>
    </w:p>
    <w:p w14:paraId="0080E2CE" w14:textId="77777777" w:rsidR="005D64B0" w:rsidRPr="005D64B0" w:rsidRDefault="005D64B0" w:rsidP="005D64B0">
      <w:pPr>
        <w:shd w:val="clear" w:color="auto" w:fill="FFFFFF" w:themeFill="background1"/>
        <w:spacing w:line="360" w:lineRule="auto"/>
        <w:jc w:val="both"/>
        <w:rPr>
          <w:rFonts w:ascii="David" w:hAnsi="David" w:cs="David"/>
          <w:b/>
          <w:bCs/>
          <w:rtl/>
        </w:rPr>
      </w:pPr>
      <w:r w:rsidRPr="005D64B0">
        <w:rPr>
          <w:rFonts w:ascii="David" w:hAnsi="David" w:cs="David" w:hint="cs"/>
          <w:u w:val="single"/>
          <w:rtl/>
        </w:rPr>
        <w:t>חוקים</w:t>
      </w:r>
      <w:r w:rsidRPr="005D64B0">
        <w:rPr>
          <w:rFonts w:ascii="David" w:hAnsi="David" w:cs="David" w:hint="cs"/>
          <w:rtl/>
        </w:rPr>
        <w:t xml:space="preserve"> - כללים שאומרים מה לעשות ומה לא לעשות.</w:t>
      </w:r>
      <w:r>
        <w:rPr>
          <w:rFonts w:ascii="David" w:hAnsi="David" w:cs="David" w:hint="cs"/>
          <w:rtl/>
        </w:rPr>
        <w:t xml:space="preserve"> </w:t>
      </w:r>
      <w:r w:rsidRPr="005D64B0">
        <w:rPr>
          <w:rFonts w:ascii="David" w:hAnsi="David" w:cs="David" w:hint="cs"/>
          <w:b/>
          <w:bCs/>
          <w:rtl/>
        </w:rPr>
        <w:t>החוק אומר מה שהמשפטן דיבר עליו</w:t>
      </w:r>
      <w:r w:rsidRPr="005D64B0">
        <w:rPr>
          <w:rFonts w:ascii="David" w:hAnsi="David" w:cs="David" w:hint="cs"/>
          <w:rtl/>
        </w:rPr>
        <w:t xml:space="preserve">. אנשים אומרים דברים שונים וקשה לדעת מי מייצג את מה שהחוק אומר, שהמדינה רוצה. </w:t>
      </w:r>
    </w:p>
    <w:p w14:paraId="346B684A" w14:textId="2CF8DFA7" w:rsidR="004617E9" w:rsidRPr="004617E9" w:rsidRDefault="005D64B0" w:rsidP="005D64B0">
      <w:pPr>
        <w:shd w:val="clear" w:color="auto" w:fill="FFFFFF" w:themeFill="background1"/>
        <w:spacing w:line="360" w:lineRule="auto"/>
        <w:jc w:val="both"/>
        <w:rPr>
          <w:rFonts w:ascii="David" w:hAnsi="David" w:cs="David"/>
          <w:rtl/>
        </w:rPr>
      </w:pPr>
      <w:r w:rsidRPr="00A5216E">
        <w:rPr>
          <w:rFonts w:ascii="David" w:hAnsi="David" w:cs="David" w:hint="cs"/>
          <w:noProof/>
          <w:rtl/>
        </w:rPr>
        <mc:AlternateContent>
          <mc:Choice Requires="wps">
            <w:drawing>
              <wp:anchor distT="0" distB="0" distL="114300" distR="114300" simplePos="0" relativeHeight="251742208" behindDoc="0" locked="0" layoutInCell="1" allowOverlap="1" wp14:anchorId="62A8D87E" wp14:editId="657CD964">
                <wp:simplePos x="0" y="0"/>
                <wp:positionH relativeFrom="margin">
                  <wp:posOffset>-186055</wp:posOffset>
                </wp:positionH>
                <wp:positionV relativeFrom="paragraph">
                  <wp:posOffset>-1270</wp:posOffset>
                </wp:positionV>
                <wp:extent cx="6019800" cy="904875"/>
                <wp:effectExtent l="0" t="0" r="19050" b="28575"/>
                <wp:wrapNone/>
                <wp:docPr id="49" name="תיבת טקסט 49"/>
                <wp:cNvGraphicFramePr/>
                <a:graphic xmlns:a="http://schemas.openxmlformats.org/drawingml/2006/main">
                  <a:graphicData uri="http://schemas.microsoft.com/office/word/2010/wordprocessingShape">
                    <wps:wsp>
                      <wps:cNvSpPr txBox="1"/>
                      <wps:spPr>
                        <a:xfrm>
                          <a:off x="0" y="0"/>
                          <a:ext cx="6019800" cy="904875"/>
                        </a:xfrm>
                        <a:prstGeom prst="rect">
                          <a:avLst/>
                        </a:prstGeom>
                        <a:solidFill>
                          <a:sysClr val="window" lastClr="FFFFFF"/>
                        </a:solidFill>
                        <a:ln w="6350">
                          <a:solidFill>
                            <a:prstClr val="black"/>
                          </a:solidFill>
                          <a:prstDash val="dash"/>
                        </a:ln>
                      </wps:spPr>
                      <wps:txbx>
                        <w:txbxContent>
                          <w:p w14:paraId="3B7C5C97" w14:textId="517A64AE" w:rsidR="000D5918" w:rsidRPr="005D64B0" w:rsidRDefault="000D5918" w:rsidP="005D64B0">
                            <w:pPr>
                              <w:spacing w:line="360" w:lineRule="auto"/>
                              <w:jc w:val="both"/>
                            </w:pPr>
                            <w:r w:rsidRPr="005D64B0">
                              <w:rPr>
                                <w:rFonts w:ascii="David" w:eastAsia="Calibri" w:hAnsi="David" w:cs="David" w:hint="cs"/>
                                <w:color w:val="000000"/>
                                <w:rtl/>
                              </w:rPr>
                              <w:t xml:space="preserve">הארט נשאר עם הדעה </w:t>
                            </w:r>
                            <w:r w:rsidRPr="005D64B0">
                              <w:rPr>
                                <w:rFonts w:ascii="David" w:eastAsia="Calibri" w:hAnsi="David" w:cs="David" w:hint="cs"/>
                                <w:b/>
                                <w:bCs/>
                                <w:color w:val="000000"/>
                                <w:rtl/>
                              </w:rPr>
                              <w:t>שמוקד המשפט אומר מה לעשות וכיצד להתנהג</w:t>
                            </w:r>
                            <w:r w:rsidRPr="005D64B0">
                              <w:rPr>
                                <w:rFonts w:ascii="David" w:eastAsia="Calibri" w:hAnsi="David" w:cs="David" w:hint="cs"/>
                                <w:color w:val="000000"/>
                                <w:rtl/>
                              </w:rPr>
                              <w:t>. עם זאת, יש מקום לכל השאר, כללים משניים, כללים תומכי</w:t>
                            </w:r>
                            <w:r>
                              <w:rPr>
                                <w:rFonts w:ascii="David" w:eastAsia="Calibri" w:hAnsi="David" w:cs="David" w:hint="cs"/>
                                <w:color w:val="000000"/>
                                <w:rtl/>
                              </w:rPr>
                              <w:t xml:space="preserve">ם, הם ממלאים את החסר. </w:t>
                            </w:r>
                            <w:r w:rsidRPr="005D64B0">
                              <w:rPr>
                                <w:rFonts w:ascii="David" w:eastAsia="Calibri" w:hAnsi="David" w:cs="David" w:hint="cs"/>
                                <w:color w:val="000000"/>
                                <w:rtl/>
                              </w:rPr>
                              <w:t xml:space="preserve">אי אפשר להחזיק מערכת חוקים רק עם כללים האומרים מה לעשות ומה לא לעשות. צריך להבין מה קורה אם לא מצייתים, מי ישפוט, איך מזהים חוק, איך משנים וכו'. </w:t>
                            </w:r>
                            <w:r w:rsidRPr="005D64B0">
                              <w:rPr>
                                <w:rFonts w:ascii="David" w:eastAsia="Calibri" w:hAnsi="David" w:cs="David" w:hint="cs"/>
                                <w:b/>
                                <w:bCs/>
                                <w:color w:val="000000"/>
                                <w:rtl/>
                              </w:rPr>
                              <w:t>הכללים המשניים בעצם נותנים לנו מענה לבעיות שקמות כאשר אנו מסתמכים רק על הכללים הראשוניים</w:t>
                            </w:r>
                            <w:r w:rsidRPr="005D64B0">
                              <w:rPr>
                                <w:rFonts w:ascii="David" w:eastAsia="Calibri" w:hAnsi="David" w:cs="David" w:hint="cs"/>
                                <w:color w:val="000000"/>
                                <w:rtl/>
                              </w:rPr>
                              <w:t>: אי וודאות, קיפאון ויעילות.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D87E" id="תיבת טקסט 49" o:spid="_x0000_s1037" type="#_x0000_t202" style="position:absolute;left:0;text-align:left;margin-left:-14.65pt;margin-top:-.1pt;width:474pt;height:71.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" fillcolor="window" strokeweight=".5pt">
                <v:stroke dashstyle="dash"/>
                <v:textbox>
                  <w:txbxContent>
                    <w:p w14:paraId="3B7C5C97" w14:textId="517A64AE" w:rsidR="000D5918" w:rsidRPr="005D64B0" w:rsidRDefault="000D5918" w:rsidP="005D64B0">
                      <w:pPr>
                        <w:spacing w:line="360" w:lineRule="auto"/>
                        <w:jc w:val="both"/>
                      </w:pPr>
                      <w:r w:rsidRPr="005D64B0">
                        <w:rPr>
                          <w:rFonts w:ascii="David" w:eastAsia="Calibri" w:hAnsi="David" w:cs="David" w:hint="cs"/>
                          <w:color w:val="000000"/>
                          <w:rtl/>
                        </w:rPr>
                        <w:t xml:space="preserve">הארט נשאר עם הדעה </w:t>
                      </w:r>
                      <w:r w:rsidRPr="005D64B0">
                        <w:rPr>
                          <w:rFonts w:ascii="David" w:eastAsia="Calibri" w:hAnsi="David" w:cs="David" w:hint="cs"/>
                          <w:b/>
                          <w:bCs/>
                          <w:color w:val="000000"/>
                          <w:rtl/>
                        </w:rPr>
                        <w:t>שמוקד המשפט אומר מה לעשות וכיצד להתנהג</w:t>
                      </w:r>
                      <w:r w:rsidRPr="005D64B0">
                        <w:rPr>
                          <w:rFonts w:ascii="David" w:eastAsia="Calibri" w:hAnsi="David" w:cs="David" w:hint="cs"/>
                          <w:color w:val="000000"/>
                          <w:rtl/>
                        </w:rPr>
                        <w:t>. עם זאת, יש מקום לכל השאר, כללים משניים, כללים תומכי</w:t>
                      </w:r>
                      <w:r>
                        <w:rPr>
                          <w:rFonts w:ascii="David" w:eastAsia="Calibri" w:hAnsi="David" w:cs="David" w:hint="cs"/>
                          <w:color w:val="000000"/>
                          <w:rtl/>
                        </w:rPr>
                        <w:t xml:space="preserve">ם, הם ממלאים את החסר. </w:t>
                      </w:r>
                      <w:r w:rsidRPr="005D64B0">
                        <w:rPr>
                          <w:rFonts w:ascii="David" w:eastAsia="Calibri" w:hAnsi="David" w:cs="David" w:hint="cs"/>
                          <w:color w:val="000000"/>
                          <w:rtl/>
                        </w:rPr>
                        <w:t xml:space="preserve">אי אפשר להחזיק מערכת חוקים רק עם כללים האומרים מה לעשות ומה לא לעשות. צריך להבין מה קורה אם לא מצייתים, מי ישפוט, איך מזהים חוק, איך משנים וכו'. </w:t>
                      </w:r>
                      <w:r w:rsidRPr="005D64B0">
                        <w:rPr>
                          <w:rFonts w:ascii="David" w:eastAsia="Calibri" w:hAnsi="David" w:cs="David" w:hint="cs"/>
                          <w:b/>
                          <w:bCs/>
                          <w:color w:val="000000"/>
                          <w:rtl/>
                        </w:rPr>
                        <w:t>הכללים המשניים בעצם נותנים לנו מענה לבעיות שקמות כאשר אנו מסתמכים רק על הכללים הראשוניים</w:t>
                      </w:r>
                      <w:r w:rsidRPr="005D64B0">
                        <w:rPr>
                          <w:rFonts w:ascii="David" w:eastAsia="Calibri" w:hAnsi="David" w:cs="David" w:hint="cs"/>
                          <w:color w:val="000000"/>
                          <w:rtl/>
                        </w:rPr>
                        <w:t>: אי וודאות, קיפאון ויעילות.</w:t>
                      </w:r>
                    </w:p>
                  </w:txbxContent>
                </v:textbox>
                <w10:wrap anchorx="margin"/>
              </v:shape>
            </w:pict>
          </mc:Fallback>
        </mc:AlternateContent>
      </w:r>
    </w:p>
    <w:p w14:paraId="1A01E556" w14:textId="61C99EC5" w:rsidR="00A340A6" w:rsidRPr="00A340A6" w:rsidRDefault="00A340A6" w:rsidP="00A340A6">
      <w:pPr>
        <w:shd w:val="clear" w:color="auto" w:fill="FFFFFF" w:themeFill="background1"/>
        <w:spacing w:line="360" w:lineRule="auto"/>
        <w:jc w:val="both"/>
        <w:rPr>
          <w:rFonts w:ascii="David" w:hAnsi="David" w:cs="David"/>
          <w:rtl/>
        </w:rPr>
      </w:pPr>
    </w:p>
    <w:p w14:paraId="4BE62942" w14:textId="77777777" w:rsidR="00A340A6" w:rsidRPr="00A340A6" w:rsidRDefault="00A340A6" w:rsidP="00A340A6">
      <w:pPr>
        <w:shd w:val="clear" w:color="auto" w:fill="FFFFFF" w:themeFill="background1"/>
        <w:spacing w:line="360" w:lineRule="auto"/>
        <w:rPr>
          <w:rFonts w:ascii="David" w:hAnsi="David" w:cs="David"/>
          <w:rtl/>
        </w:rPr>
      </w:pPr>
    </w:p>
    <w:p w14:paraId="6259B5EF" w14:textId="4F1C0C53" w:rsidR="009F3B21" w:rsidRDefault="005D64B0" w:rsidP="009F3B21">
      <w:pPr>
        <w:shd w:val="clear" w:color="auto" w:fill="FFFFFF" w:themeFill="background1"/>
        <w:spacing w:line="360" w:lineRule="auto"/>
        <w:jc w:val="both"/>
        <w:rPr>
          <w:rFonts w:ascii="David" w:hAnsi="David" w:cs="David"/>
          <w:rtl/>
        </w:rPr>
      </w:pPr>
      <w:r>
        <w:rPr>
          <w:rFonts w:ascii="David" w:hAnsi="David" w:cs="David"/>
          <w:rtl/>
        </w:rPr>
        <w:br/>
      </w:r>
      <w:r w:rsidRPr="005D64B0">
        <w:rPr>
          <w:rFonts w:ascii="David" w:hAnsi="David" w:cs="David" w:hint="cs"/>
          <w:u w:val="single"/>
          <w:rtl/>
        </w:rPr>
        <w:t>כללים משניים</w:t>
      </w:r>
      <w:r>
        <w:rPr>
          <w:rFonts w:ascii="David" w:hAnsi="David" w:cs="David" w:hint="cs"/>
          <w:rtl/>
        </w:rPr>
        <w:t>:</w:t>
      </w:r>
    </w:p>
    <w:p w14:paraId="0211BAE7" w14:textId="34E471A9" w:rsidR="005D64B0" w:rsidRDefault="005D64B0" w:rsidP="005D64B0">
      <w:pPr>
        <w:pStyle w:val="a4"/>
        <w:numPr>
          <w:ilvl w:val="0"/>
          <w:numId w:val="26"/>
        </w:numPr>
        <w:shd w:val="clear" w:color="auto" w:fill="FFFFFF" w:themeFill="background1"/>
        <w:spacing w:line="360" w:lineRule="auto"/>
        <w:jc w:val="both"/>
        <w:rPr>
          <w:rFonts w:ascii="David" w:hAnsi="David" w:cs="David" w:hint="cs"/>
        </w:rPr>
      </w:pPr>
      <w:r w:rsidRPr="005D64B0">
        <w:rPr>
          <w:rFonts w:ascii="David" w:hAnsi="David" w:cs="David" w:hint="cs"/>
          <w:u w:val="single"/>
          <w:rtl/>
        </w:rPr>
        <w:t>כלל הזיהוי</w:t>
      </w:r>
      <w:r>
        <w:rPr>
          <w:rFonts w:ascii="David" w:hAnsi="David" w:cs="David" w:hint="cs"/>
          <w:rtl/>
        </w:rPr>
        <w:t xml:space="preserve"> - עוזר להבדיל בין המערכות הנורמטיביות השונות</w:t>
      </w:r>
      <w:r w:rsidR="00787080">
        <w:rPr>
          <w:rFonts w:ascii="David" w:hAnsi="David" w:cs="David" w:hint="cs"/>
          <w:rtl/>
        </w:rPr>
        <w:t xml:space="preserve"> (משפט ומוסר)</w:t>
      </w:r>
      <w:r>
        <w:rPr>
          <w:rFonts w:ascii="David" w:hAnsi="David" w:cs="David" w:hint="cs"/>
          <w:rtl/>
        </w:rPr>
        <w:t>.</w:t>
      </w:r>
    </w:p>
    <w:p w14:paraId="3FD43D31" w14:textId="2DC48EE8" w:rsidR="005D64B0" w:rsidRDefault="005D64B0" w:rsidP="005D64B0">
      <w:pPr>
        <w:pStyle w:val="a4"/>
        <w:numPr>
          <w:ilvl w:val="0"/>
          <w:numId w:val="26"/>
        </w:numPr>
        <w:shd w:val="clear" w:color="auto" w:fill="FFFFFF" w:themeFill="background1"/>
        <w:spacing w:line="360" w:lineRule="auto"/>
        <w:jc w:val="both"/>
        <w:rPr>
          <w:rFonts w:ascii="David" w:hAnsi="David" w:cs="David" w:hint="cs"/>
        </w:rPr>
      </w:pPr>
      <w:r>
        <w:rPr>
          <w:rFonts w:ascii="David" w:hAnsi="David" w:cs="David" w:hint="cs"/>
          <w:u w:val="single"/>
          <w:rtl/>
        </w:rPr>
        <w:t xml:space="preserve">כלל השינוי </w:t>
      </w:r>
      <w:r w:rsidRPr="005D64B0">
        <w:rPr>
          <w:rFonts w:ascii="David" w:hAnsi="David" w:cs="David" w:hint="cs"/>
          <w:rtl/>
        </w:rPr>
        <w:t>-</w:t>
      </w:r>
      <w:r>
        <w:rPr>
          <w:rFonts w:ascii="David" w:hAnsi="David" w:cs="David" w:hint="cs"/>
          <w:rtl/>
        </w:rPr>
        <w:t xml:space="preserve"> כללים לשינוי החוק, החוק אינו סופי וניתן לשינוי.</w:t>
      </w:r>
    </w:p>
    <w:p w14:paraId="68AB1F5D" w14:textId="056DDE04" w:rsidR="005D64B0" w:rsidRDefault="005D64B0" w:rsidP="005D64B0">
      <w:pPr>
        <w:pStyle w:val="a4"/>
        <w:numPr>
          <w:ilvl w:val="0"/>
          <w:numId w:val="26"/>
        </w:numPr>
        <w:shd w:val="clear" w:color="auto" w:fill="FFFFFF" w:themeFill="background1"/>
        <w:spacing w:line="360" w:lineRule="auto"/>
        <w:jc w:val="both"/>
        <w:rPr>
          <w:rFonts w:ascii="David" w:hAnsi="David" w:cs="David" w:hint="cs"/>
        </w:rPr>
      </w:pPr>
      <w:r>
        <w:rPr>
          <w:rFonts w:ascii="David" w:hAnsi="David" w:cs="David" w:hint="cs"/>
          <w:u w:val="single"/>
          <w:rtl/>
        </w:rPr>
        <w:t xml:space="preserve">כללי שיפוט </w:t>
      </w:r>
      <w:r w:rsidRPr="005D64B0">
        <w:rPr>
          <w:rFonts w:ascii="David" w:hAnsi="David" w:cs="David" w:hint="cs"/>
          <w:rtl/>
        </w:rPr>
        <w:t>-</w:t>
      </w:r>
      <w:r>
        <w:rPr>
          <w:rFonts w:ascii="David" w:hAnsi="David" w:cs="David" w:hint="cs"/>
          <w:rtl/>
        </w:rPr>
        <w:t xml:space="preserve"> קובעים מה קורה בעת שהופר החוק.</w:t>
      </w:r>
    </w:p>
    <w:p w14:paraId="62EAE66A" w14:textId="7FFEEF87" w:rsidR="005D64B0" w:rsidRDefault="005D64B0" w:rsidP="005D64B0">
      <w:pPr>
        <w:pStyle w:val="a4"/>
        <w:numPr>
          <w:ilvl w:val="0"/>
          <w:numId w:val="26"/>
        </w:numPr>
        <w:shd w:val="clear" w:color="auto" w:fill="FFFFFF" w:themeFill="background1"/>
        <w:spacing w:line="360" w:lineRule="auto"/>
        <w:jc w:val="both"/>
        <w:rPr>
          <w:rFonts w:ascii="David" w:hAnsi="David" w:cs="David"/>
        </w:rPr>
      </w:pPr>
      <w:r>
        <w:rPr>
          <w:rFonts w:ascii="David" w:hAnsi="David" w:cs="David" w:hint="cs"/>
          <w:u w:val="single"/>
          <w:rtl/>
        </w:rPr>
        <w:t xml:space="preserve">כללי אכיפה והטלת סנקציות </w:t>
      </w:r>
      <w:r w:rsidRPr="005D64B0">
        <w:rPr>
          <w:rFonts w:ascii="David" w:hAnsi="David" w:cs="David" w:hint="cs"/>
          <w:rtl/>
        </w:rPr>
        <w:t>-</w:t>
      </w:r>
      <w:r>
        <w:rPr>
          <w:rFonts w:ascii="David" w:hAnsi="David" w:cs="David" w:hint="cs"/>
          <w:rtl/>
        </w:rPr>
        <w:t xml:space="preserve"> נוגעים לאופן בו ייאכ</w:t>
      </w:r>
      <w:r>
        <w:rPr>
          <w:rFonts w:ascii="David" w:hAnsi="David" w:cs="David" w:hint="eastAsia"/>
          <w:rtl/>
        </w:rPr>
        <w:t>ף</w:t>
      </w:r>
      <w:r>
        <w:rPr>
          <w:rFonts w:ascii="David" w:hAnsi="David" w:cs="David" w:hint="cs"/>
          <w:rtl/>
        </w:rPr>
        <w:t xml:space="preserve"> החוק.</w:t>
      </w:r>
    </w:p>
    <w:p w14:paraId="56752A08" w14:textId="7559715F" w:rsidR="005D64B0" w:rsidRDefault="005D64B0" w:rsidP="005D64B0">
      <w:pPr>
        <w:shd w:val="clear" w:color="auto" w:fill="FFFFFF" w:themeFill="background1"/>
        <w:spacing w:line="360" w:lineRule="auto"/>
        <w:jc w:val="both"/>
        <w:rPr>
          <w:rFonts w:ascii="David" w:hAnsi="David" w:cs="David"/>
          <w:rtl/>
        </w:rPr>
      </w:pPr>
      <w:r w:rsidRPr="005D64B0">
        <w:rPr>
          <w:rFonts w:ascii="David" w:hAnsi="David" w:cs="David" w:hint="cs"/>
          <w:u w:val="single"/>
          <w:rtl/>
        </w:rPr>
        <w:t>מה מקום המשפט האזרחי</w:t>
      </w:r>
      <w:r>
        <w:rPr>
          <w:rFonts w:ascii="David" w:hAnsi="David" w:cs="David" w:hint="cs"/>
          <w:rtl/>
        </w:rPr>
        <w:t xml:space="preserve">? </w:t>
      </w:r>
      <w:r w:rsidRPr="005D64B0">
        <w:rPr>
          <w:rFonts w:ascii="David" w:hAnsi="David" w:cs="David" w:hint="cs"/>
          <w:rtl/>
        </w:rPr>
        <w:t xml:space="preserve">אצל </w:t>
      </w:r>
      <w:r w:rsidRPr="005D64B0">
        <w:rPr>
          <w:rFonts w:ascii="David" w:hAnsi="David" w:cs="David" w:hint="cs"/>
          <w:b/>
          <w:bCs/>
          <w:rtl/>
        </w:rPr>
        <w:t>אוסטין</w:t>
      </w:r>
      <w:r w:rsidRPr="005D64B0">
        <w:rPr>
          <w:rFonts w:ascii="David" w:hAnsi="David" w:cs="David" w:hint="cs"/>
          <w:rtl/>
        </w:rPr>
        <w:t xml:space="preserve"> יש בעיה כי אין פקודה</w:t>
      </w:r>
      <w:r>
        <w:rPr>
          <w:rFonts w:ascii="David" w:hAnsi="David" w:cs="David" w:hint="cs"/>
          <w:rtl/>
        </w:rPr>
        <w:t xml:space="preserve">, לכן אין </w:t>
      </w:r>
      <w:r w:rsidR="00351B8E">
        <w:rPr>
          <w:rFonts w:ascii="David" w:hAnsi="David" w:cs="David" w:hint="cs"/>
          <w:rtl/>
        </w:rPr>
        <w:t>מקום למשפט האזרחי</w:t>
      </w:r>
      <w:r w:rsidRPr="005D64B0">
        <w:rPr>
          <w:rFonts w:ascii="David" w:hAnsi="David" w:cs="David" w:hint="cs"/>
          <w:rtl/>
        </w:rPr>
        <w:t>.</w:t>
      </w:r>
      <w:r>
        <w:rPr>
          <w:rFonts w:ascii="David" w:hAnsi="David" w:cs="David" w:hint="cs"/>
          <w:rtl/>
        </w:rPr>
        <w:t xml:space="preserve"> </w:t>
      </w:r>
      <w:r w:rsidRPr="005D64B0">
        <w:rPr>
          <w:rFonts w:ascii="David" w:hAnsi="David" w:cs="David" w:hint="cs"/>
          <w:rtl/>
        </w:rPr>
        <w:t xml:space="preserve">ע"פ </w:t>
      </w:r>
      <w:r w:rsidRPr="005D64B0">
        <w:rPr>
          <w:rFonts w:ascii="David" w:hAnsi="David" w:cs="David" w:hint="cs"/>
          <w:b/>
          <w:bCs/>
          <w:rtl/>
        </w:rPr>
        <w:t>הארט</w:t>
      </w:r>
      <w:r>
        <w:rPr>
          <w:rFonts w:ascii="David" w:hAnsi="David" w:cs="David" w:hint="cs"/>
          <w:rtl/>
        </w:rPr>
        <w:t xml:space="preserve"> </w:t>
      </w:r>
      <w:r w:rsidRPr="005D64B0">
        <w:rPr>
          <w:rFonts w:ascii="David" w:hAnsi="David" w:cs="David" w:hint="cs"/>
          <w:rtl/>
        </w:rPr>
        <w:t>המשפט האזרחי הוא כלל משני.</w:t>
      </w:r>
      <w:r>
        <w:rPr>
          <w:rFonts w:ascii="David" w:hAnsi="David" w:cs="David" w:hint="cs"/>
          <w:rtl/>
        </w:rPr>
        <w:t xml:space="preserve"> </w:t>
      </w:r>
      <w:r w:rsidRPr="005D64B0">
        <w:rPr>
          <w:rFonts w:ascii="David" w:hAnsi="David" w:cs="David" w:hint="cs"/>
          <w:rtl/>
        </w:rPr>
        <w:t xml:space="preserve">הארט </w:t>
      </w:r>
      <w:r w:rsidRPr="005D64B0">
        <w:rPr>
          <w:rFonts w:ascii="David" w:hAnsi="David" w:cs="David" w:hint="cs"/>
          <w:b/>
          <w:bCs/>
          <w:rtl/>
        </w:rPr>
        <w:t>מבחין בין כלל שמטיל חובה</w:t>
      </w:r>
      <w:r w:rsidR="00C870B4">
        <w:rPr>
          <w:rFonts w:ascii="David" w:hAnsi="David" w:cs="David" w:hint="cs"/>
          <w:b/>
          <w:bCs/>
          <w:rtl/>
        </w:rPr>
        <w:t xml:space="preserve"> </w:t>
      </w:r>
      <w:r w:rsidR="00C870B4">
        <w:rPr>
          <w:rFonts w:ascii="David" w:hAnsi="David" w:cs="David" w:hint="cs"/>
          <w:rtl/>
        </w:rPr>
        <w:t>(סדר ראשון)</w:t>
      </w:r>
      <w:r w:rsidRPr="005D64B0">
        <w:rPr>
          <w:rFonts w:ascii="David" w:hAnsi="David" w:cs="David" w:hint="cs"/>
          <w:b/>
          <w:bCs/>
          <w:rtl/>
        </w:rPr>
        <w:t xml:space="preserve"> לכלל שמעניק כוח משפטי</w:t>
      </w:r>
      <w:r w:rsidR="00C870B4">
        <w:rPr>
          <w:rFonts w:ascii="David" w:hAnsi="David" w:cs="David" w:hint="cs"/>
          <w:rtl/>
        </w:rPr>
        <w:t xml:space="preserve"> (סדר שני)</w:t>
      </w:r>
      <w:r w:rsidRPr="005D64B0">
        <w:rPr>
          <w:rFonts w:ascii="David" w:hAnsi="David" w:cs="David" w:hint="cs"/>
          <w:rtl/>
        </w:rPr>
        <w:t>, הבדל בין מה אני צריך לעשות למה אני יכול לעשות. לא כל דבר יש כוח משפטי לעשות.</w:t>
      </w:r>
    </w:p>
    <w:p w14:paraId="238F211C" w14:textId="209F2A4A" w:rsidR="00716DF8" w:rsidRPr="00E22903" w:rsidRDefault="00E22903" w:rsidP="00E22903">
      <w:pPr>
        <w:shd w:val="clear" w:color="auto" w:fill="FFFFFF" w:themeFill="background1"/>
        <w:spacing w:line="360" w:lineRule="auto"/>
        <w:jc w:val="both"/>
        <w:rPr>
          <w:rFonts w:ascii="David" w:hAnsi="David" w:cs="David"/>
          <w:rtl/>
        </w:rPr>
      </w:pPr>
      <w:r>
        <w:rPr>
          <w:rFonts w:ascii="David" w:hAnsi="David" w:cs="David" w:hint="cs"/>
          <w:rtl/>
        </w:rPr>
        <w:t xml:space="preserve">אצל הארט </w:t>
      </w:r>
      <w:r w:rsidR="001D2287" w:rsidRPr="001D2287">
        <w:rPr>
          <w:rFonts w:ascii="David" w:hAnsi="David" w:cs="David" w:hint="cs"/>
          <w:rtl/>
        </w:rPr>
        <w:t xml:space="preserve">ישנה ההבחנה בין כללים המעניקים חובה (ראשוניים), לבין כללים המעניקים כוח (משניים). </w:t>
      </w:r>
      <w:r w:rsidR="00351B8E">
        <w:rPr>
          <w:rFonts w:ascii="David" w:hAnsi="David" w:cs="David" w:hint="cs"/>
          <w:b/>
          <w:bCs/>
          <w:rtl/>
        </w:rPr>
        <w:t>הכללים</w:t>
      </w:r>
      <w:r w:rsidR="00AE3DE0" w:rsidRPr="00AE3DE0">
        <w:rPr>
          <w:rFonts w:ascii="David" w:hAnsi="David" w:cs="David" w:hint="cs"/>
          <w:b/>
          <w:bCs/>
          <w:rtl/>
        </w:rPr>
        <w:t xml:space="preserve"> </w:t>
      </w:r>
      <w:r w:rsidR="001745A3">
        <w:rPr>
          <w:rFonts w:ascii="David" w:hAnsi="David" w:cs="David" w:hint="cs"/>
          <w:b/>
          <w:bCs/>
          <w:rtl/>
        </w:rPr>
        <w:t xml:space="preserve">הראשוניים </w:t>
      </w:r>
      <w:r w:rsidR="00AE3DE0" w:rsidRPr="00AE3DE0">
        <w:rPr>
          <w:rFonts w:ascii="David" w:hAnsi="David" w:cs="David" w:hint="cs"/>
          <w:b/>
          <w:bCs/>
          <w:rtl/>
        </w:rPr>
        <w:t>אומרים מה לעשות ו</w:t>
      </w:r>
      <w:r w:rsidR="00351B8E">
        <w:rPr>
          <w:rFonts w:ascii="David" w:hAnsi="David" w:cs="David" w:hint="cs"/>
          <w:b/>
          <w:bCs/>
          <w:rtl/>
        </w:rPr>
        <w:t>הכללים</w:t>
      </w:r>
      <w:r w:rsidR="001D2287">
        <w:rPr>
          <w:rFonts w:ascii="David" w:hAnsi="David" w:cs="David" w:hint="cs"/>
          <w:b/>
          <w:bCs/>
          <w:rtl/>
        </w:rPr>
        <w:t xml:space="preserve"> המשניים</w:t>
      </w:r>
      <w:r w:rsidR="00AE3DE0" w:rsidRPr="00AE3DE0">
        <w:rPr>
          <w:rFonts w:ascii="David" w:hAnsi="David" w:cs="David" w:hint="cs"/>
          <w:b/>
          <w:bCs/>
          <w:rtl/>
        </w:rPr>
        <w:t xml:space="preserve"> יותר גמיש</w:t>
      </w:r>
      <w:r w:rsidR="001D2287">
        <w:rPr>
          <w:rFonts w:ascii="David" w:hAnsi="David" w:cs="David" w:hint="cs"/>
          <w:b/>
          <w:bCs/>
          <w:rtl/>
        </w:rPr>
        <w:t>ים</w:t>
      </w:r>
      <w:r w:rsidR="00AE3DE0" w:rsidRPr="00AE3DE0">
        <w:rPr>
          <w:rFonts w:ascii="David" w:hAnsi="David" w:cs="David" w:hint="cs"/>
          <w:rtl/>
        </w:rPr>
        <w:t xml:space="preserve">, </w:t>
      </w:r>
      <w:r w:rsidR="001D2287">
        <w:rPr>
          <w:rFonts w:ascii="David" w:hAnsi="David" w:cs="David" w:hint="cs"/>
          <w:rtl/>
        </w:rPr>
        <w:t>הם מאפשרים לק</w:t>
      </w:r>
      <w:r w:rsidR="00351B8E">
        <w:rPr>
          <w:rFonts w:ascii="David" w:hAnsi="David" w:cs="David" w:hint="cs"/>
          <w:rtl/>
        </w:rPr>
        <w:t>בוע כללים ו</w:t>
      </w:r>
      <w:r w:rsidR="001D2287">
        <w:rPr>
          <w:rFonts w:ascii="David" w:hAnsi="David" w:cs="David" w:hint="cs"/>
          <w:rtl/>
        </w:rPr>
        <w:t xml:space="preserve">לא </w:t>
      </w:r>
      <w:r>
        <w:rPr>
          <w:rFonts w:ascii="David" w:hAnsi="David" w:cs="David" w:hint="cs"/>
          <w:rtl/>
        </w:rPr>
        <w:t>ז</w:t>
      </w:r>
      <w:r w:rsidR="00AE3DE0" w:rsidRPr="00AE3DE0">
        <w:rPr>
          <w:rFonts w:ascii="David" w:hAnsi="David" w:cs="David" w:hint="cs"/>
          <w:rtl/>
        </w:rPr>
        <w:t>ה</w:t>
      </w:r>
      <w:r w:rsidR="001D2287">
        <w:rPr>
          <w:rFonts w:ascii="David" w:hAnsi="David" w:cs="David" w:hint="cs"/>
          <w:rtl/>
        </w:rPr>
        <w:t>ים</w:t>
      </w:r>
      <w:r w:rsidR="00AE3DE0" w:rsidRPr="00AE3DE0">
        <w:rPr>
          <w:rFonts w:ascii="David" w:hAnsi="David" w:cs="David" w:hint="cs"/>
          <w:rtl/>
        </w:rPr>
        <w:t xml:space="preserve"> בכל מקום. </w:t>
      </w:r>
      <w:r w:rsidR="00AE3DE0" w:rsidRPr="00AE3DE0">
        <w:rPr>
          <w:rFonts w:ascii="David" w:hAnsi="David" w:cs="David" w:hint="cs"/>
          <w:rtl/>
        </w:rPr>
        <w:lastRenderedPageBreak/>
        <w:t xml:space="preserve">הרעיון הוא שלא נראה להארט כי ניתן לקרוא לאפשור חוק. </w:t>
      </w:r>
      <w:r w:rsidR="00AE3DE0" w:rsidRPr="00AE3DE0">
        <w:rPr>
          <w:rFonts w:ascii="David" w:hAnsi="David" w:cs="David" w:hint="cs"/>
          <w:b/>
          <w:bCs/>
          <w:rtl/>
        </w:rPr>
        <w:t xml:space="preserve"> פרטי החוק שמסד</w:t>
      </w:r>
      <w:r>
        <w:rPr>
          <w:rFonts w:ascii="David" w:hAnsi="David" w:cs="David" w:hint="cs"/>
          <w:b/>
          <w:bCs/>
          <w:rtl/>
        </w:rPr>
        <w:t>ירים את החיים הם משתנים וגמישים ולכן לא מהווים כלל ראשוני ע"פ הארט</w:t>
      </w:r>
      <w:r>
        <w:rPr>
          <w:rFonts w:ascii="David" w:hAnsi="David" w:cs="David" w:hint="cs"/>
          <w:rtl/>
        </w:rPr>
        <w:t>.</w:t>
      </w:r>
    </w:p>
    <w:p w14:paraId="6E8DDDD6" w14:textId="665765B0" w:rsidR="00481EC8" w:rsidRDefault="00481EC8" w:rsidP="00481EC8">
      <w:pPr>
        <w:shd w:val="clear" w:color="auto" w:fill="FFFFFF" w:themeFill="background1"/>
        <w:spacing w:line="360" w:lineRule="auto"/>
        <w:jc w:val="both"/>
        <w:rPr>
          <w:rFonts w:ascii="David" w:hAnsi="David" w:cs="David"/>
          <w:rtl/>
        </w:rPr>
      </w:pPr>
      <w:r>
        <w:rPr>
          <w:rFonts w:ascii="David" w:hAnsi="David" w:cs="David" w:hint="cs"/>
          <w:rtl/>
        </w:rPr>
        <w:t xml:space="preserve">בדומה להארט </w:t>
      </w:r>
      <w:r w:rsidRPr="00481EC8">
        <w:rPr>
          <w:rFonts w:ascii="David" w:hAnsi="David" w:cs="David" w:hint="cs"/>
          <w:b/>
          <w:bCs/>
          <w:rtl/>
        </w:rPr>
        <w:t>הרמב"ם</w:t>
      </w:r>
      <w:r w:rsidRPr="00481EC8">
        <w:rPr>
          <w:rFonts w:ascii="David" w:hAnsi="David" w:cs="David" w:hint="cs"/>
          <w:rtl/>
        </w:rPr>
        <w:t xml:space="preserve"> הגדיר ש7 מצוות בני נוח היו רק 6, כאשר מצוות הדינים היא לאכוף את השאר. זה למעשה אותו מודל של כללים ראשוניים וכלל</w:t>
      </w:r>
      <w:r>
        <w:rPr>
          <w:rFonts w:ascii="David" w:hAnsi="David" w:cs="David" w:hint="cs"/>
          <w:rtl/>
        </w:rPr>
        <w:t xml:space="preserve"> משני שבא לאכוף אותו.</w:t>
      </w:r>
    </w:p>
    <w:p w14:paraId="673648BF" w14:textId="66C4B656" w:rsidR="00716DF8" w:rsidRDefault="00716DF8" w:rsidP="00716DF8">
      <w:pPr>
        <w:shd w:val="clear" w:color="auto" w:fill="FFFFFF" w:themeFill="background1"/>
        <w:spacing w:line="360" w:lineRule="auto"/>
        <w:jc w:val="center"/>
        <w:rPr>
          <w:rFonts w:ascii="David" w:hAnsi="David" w:cs="David"/>
          <w:rtl/>
        </w:rPr>
      </w:pPr>
      <w:r w:rsidRPr="00716DF8">
        <w:rPr>
          <w:rFonts w:ascii="David" w:hAnsi="David" w:cs="David" w:hint="cs"/>
          <w:u w:val="single"/>
          <w:rtl/>
        </w:rPr>
        <w:t>יוסף רז</w:t>
      </w:r>
      <w:r>
        <w:rPr>
          <w:rFonts w:ascii="David" w:hAnsi="David" w:cs="David" w:hint="cs"/>
          <w:rtl/>
        </w:rPr>
        <w:t>:</w:t>
      </w:r>
    </w:p>
    <w:p w14:paraId="016BE8A5" w14:textId="25EC7D0F" w:rsidR="00481EC8" w:rsidRDefault="00E22903" w:rsidP="00E22903">
      <w:pPr>
        <w:shd w:val="clear" w:color="auto" w:fill="FFFFFF" w:themeFill="background1"/>
        <w:spacing w:line="360" w:lineRule="auto"/>
        <w:jc w:val="both"/>
        <w:rPr>
          <w:rFonts w:ascii="David" w:hAnsi="David" w:cs="David"/>
          <w:rtl/>
        </w:rPr>
      </w:pPr>
      <w:r w:rsidRPr="00E22903">
        <w:rPr>
          <w:rFonts w:ascii="David" w:hAnsi="David" w:cs="David" w:hint="cs"/>
          <w:rtl/>
        </w:rPr>
        <w:t xml:space="preserve">ההבחנה </w:t>
      </w:r>
      <w:r w:rsidR="00351B8E">
        <w:rPr>
          <w:rFonts w:ascii="David" w:hAnsi="David" w:cs="David" w:hint="cs"/>
          <w:rtl/>
        </w:rPr>
        <w:t xml:space="preserve">בין כללים ראשוניים ושניים </w:t>
      </w:r>
      <w:r w:rsidRPr="00E22903">
        <w:rPr>
          <w:rFonts w:ascii="David" w:hAnsi="David" w:cs="David" w:hint="cs"/>
          <w:rtl/>
        </w:rPr>
        <w:t xml:space="preserve">צריכה להיות לפי </w:t>
      </w:r>
      <w:r w:rsidRPr="00E22903">
        <w:rPr>
          <w:rFonts w:ascii="David" w:hAnsi="David" w:cs="David" w:hint="cs"/>
          <w:b/>
          <w:bCs/>
          <w:rtl/>
        </w:rPr>
        <w:t>מטרת האפשור</w:t>
      </w:r>
      <w:r w:rsidR="00C870B4">
        <w:rPr>
          <w:rFonts w:ascii="David" w:hAnsi="David" w:cs="David" w:hint="cs"/>
          <w:rtl/>
        </w:rPr>
        <w:t>, החשיבות החברתית</w:t>
      </w:r>
      <w:r w:rsidRPr="00C870B4">
        <w:rPr>
          <w:rFonts w:ascii="David" w:hAnsi="David" w:cs="David" w:hint="cs"/>
          <w:rtl/>
        </w:rPr>
        <w:t>.</w:t>
      </w:r>
      <w:r>
        <w:rPr>
          <w:rFonts w:ascii="David" w:hAnsi="David" w:cs="David" w:hint="cs"/>
          <w:rtl/>
        </w:rPr>
        <w:t xml:space="preserve"> </w:t>
      </w:r>
      <w:r w:rsidRPr="00E22903">
        <w:rPr>
          <w:rFonts w:ascii="David" w:hAnsi="David" w:cs="David" w:hint="cs"/>
          <w:rtl/>
        </w:rPr>
        <w:t xml:space="preserve">עלינו לשאול </w:t>
      </w:r>
      <w:r w:rsidRPr="00E22903">
        <w:rPr>
          <w:rFonts w:ascii="David" w:hAnsi="David" w:cs="David" w:hint="cs"/>
          <w:b/>
          <w:bCs/>
          <w:rtl/>
        </w:rPr>
        <w:t>מה המטרה הראשונית של המשפט ומה המשנית שלה</w:t>
      </w:r>
      <w:r w:rsidRPr="00E22903">
        <w:rPr>
          <w:rFonts w:ascii="David" w:hAnsi="David" w:cs="David" w:hint="cs"/>
          <w:rtl/>
        </w:rPr>
        <w:t xml:space="preserve">? ועל פי זה לסווג. </w:t>
      </w:r>
      <w:r w:rsidR="00481EC8" w:rsidRPr="00481EC8">
        <w:rPr>
          <w:rFonts w:ascii="David" w:hAnsi="David" w:cs="David" w:hint="cs"/>
          <w:rtl/>
        </w:rPr>
        <w:t xml:space="preserve">גם </w:t>
      </w:r>
      <w:r w:rsidRPr="00E22903">
        <w:rPr>
          <w:rFonts w:ascii="David" w:hAnsi="David" w:cs="David" w:hint="cs"/>
          <w:rtl/>
        </w:rPr>
        <w:t>ל</w:t>
      </w:r>
      <w:r w:rsidR="00481EC8" w:rsidRPr="00E22903">
        <w:rPr>
          <w:rFonts w:ascii="David" w:hAnsi="David" w:cs="David" w:hint="cs"/>
          <w:rtl/>
        </w:rPr>
        <w:t>חוקים המסמיכים של המשפט הפרטי נכון לקרוא להם כללים ראשוניים. מבחינת תפקידים חברתיים גם כללי</w:t>
      </w:r>
      <w:r w:rsidR="00481EC8" w:rsidRPr="00481EC8">
        <w:rPr>
          <w:rFonts w:ascii="David" w:hAnsi="David" w:cs="David" w:hint="cs"/>
          <w:rtl/>
        </w:rPr>
        <w:t xml:space="preserve">ם שמעניקים כוח הם כללים ראשוניים. </w:t>
      </w:r>
      <w:r w:rsidR="00481EC8" w:rsidRPr="00481EC8">
        <w:rPr>
          <w:rFonts w:ascii="David" w:hAnsi="David" w:cs="David" w:hint="cs"/>
          <w:b/>
          <w:bCs/>
          <w:rtl/>
        </w:rPr>
        <w:t>אין להוריד את הכוח המשפטי למידת חשיבות של כלל משני</w:t>
      </w:r>
      <w:r w:rsidR="00481EC8" w:rsidRPr="00481EC8">
        <w:rPr>
          <w:rFonts w:ascii="David" w:hAnsi="David" w:cs="David" w:hint="cs"/>
          <w:rtl/>
        </w:rPr>
        <w:t xml:space="preserve">. הארט ורז חלוקים רק בענייני המשפט הפרטי. </w:t>
      </w:r>
    </w:p>
    <w:p w14:paraId="515782E8" w14:textId="15F669CD" w:rsidR="00AE3DE0" w:rsidRPr="00481EC8" w:rsidRDefault="00AE3DE0" w:rsidP="00F675E0">
      <w:pPr>
        <w:shd w:val="clear" w:color="auto" w:fill="FFFFFF" w:themeFill="background1"/>
        <w:spacing w:line="360" w:lineRule="auto"/>
        <w:jc w:val="both"/>
        <w:rPr>
          <w:rFonts w:ascii="David" w:hAnsi="David" w:cs="David"/>
          <w:rtl/>
        </w:rPr>
      </w:pPr>
      <w:r>
        <w:rPr>
          <w:rFonts w:ascii="David" w:hAnsi="David" w:cs="David" w:hint="cs"/>
          <w:rtl/>
        </w:rPr>
        <w:t xml:space="preserve">רז אומר כי יש לדבר על </w:t>
      </w:r>
      <w:r w:rsidRPr="00AE3DE0">
        <w:rPr>
          <w:rFonts w:ascii="David" w:hAnsi="David" w:cs="David" w:hint="cs"/>
          <w:b/>
          <w:bCs/>
          <w:rtl/>
        </w:rPr>
        <w:t>מטרת האפשור</w:t>
      </w:r>
      <w:r>
        <w:rPr>
          <w:rFonts w:ascii="David" w:hAnsi="David" w:cs="David" w:hint="cs"/>
          <w:rtl/>
        </w:rPr>
        <w:t xml:space="preserve">. </w:t>
      </w:r>
      <w:r w:rsidR="00F675E0" w:rsidRPr="00F675E0">
        <w:rPr>
          <w:rFonts w:ascii="David" w:hAnsi="David" w:cs="David"/>
          <w:rtl/>
        </w:rPr>
        <w:t>אפשור הוא לא סרח עודף. שאנו מסתכלים על השאלה לשם מה זה קיים? חלק גדול מהאפשורים הם מטרת החברה. לא מסתכלים רק על איך דב</w:t>
      </w:r>
      <w:r w:rsidR="00F675E0">
        <w:rPr>
          <w:rFonts w:ascii="David" w:hAnsi="David" w:cs="David"/>
          <w:rtl/>
        </w:rPr>
        <w:t xml:space="preserve">רים עובדים אלא </w:t>
      </w:r>
      <w:r w:rsidR="00F675E0" w:rsidRPr="00E22903">
        <w:rPr>
          <w:rFonts w:ascii="David" w:hAnsi="David" w:cs="David"/>
          <w:b/>
          <w:bCs/>
          <w:rtl/>
        </w:rPr>
        <w:t>לשם מה הם קיימים</w:t>
      </w:r>
      <w:r w:rsidR="00F675E0">
        <w:rPr>
          <w:rFonts w:ascii="David" w:hAnsi="David" w:cs="David" w:hint="cs"/>
          <w:rtl/>
        </w:rPr>
        <w:t xml:space="preserve">, </w:t>
      </w:r>
      <w:r w:rsidR="00F675E0" w:rsidRPr="00F675E0">
        <w:rPr>
          <w:rFonts w:ascii="David" w:hAnsi="David" w:cs="David" w:hint="cs"/>
          <w:u w:val="single"/>
          <w:rtl/>
        </w:rPr>
        <w:t>לדוג'</w:t>
      </w:r>
      <w:r w:rsidR="00E22903">
        <w:rPr>
          <w:rFonts w:ascii="David" w:hAnsi="David" w:cs="David" w:hint="cs"/>
          <w:rtl/>
        </w:rPr>
        <w:t xml:space="preserve">: משפט פרטי </w:t>
      </w:r>
      <w:r w:rsidR="00F675E0">
        <w:rPr>
          <w:rFonts w:ascii="David" w:hAnsi="David" w:cs="David" w:hint="cs"/>
          <w:rtl/>
        </w:rPr>
        <w:t>קיים במטרה לפתח את החברה ולכן מהווה מטרה ראשונית.</w:t>
      </w:r>
    </w:p>
    <w:p w14:paraId="32138577" w14:textId="3B01ECDE" w:rsidR="00481EC8" w:rsidRPr="00AE3DE0" w:rsidRDefault="00481EC8" w:rsidP="00F675E0">
      <w:pPr>
        <w:shd w:val="clear" w:color="auto" w:fill="FFFFFF" w:themeFill="background1"/>
        <w:spacing w:line="360" w:lineRule="auto"/>
        <w:jc w:val="both"/>
        <w:rPr>
          <w:rFonts w:ascii="David" w:hAnsi="David" w:cs="David"/>
          <w:rtl/>
        </w:rPr>
      </w:pPr>
      <w:r w:rsidRPr="00481EC8">
        <w:rPr>
          <w:rFonts w:ascii="David" w:hAnsi="David" w:cs="David" w:hint="cs"/>
          <w:rtl/>
        </w:rPr>
        <w:t>בדומה לרז</w:t>
      </w:r>
      <w:r>
        <w:rPr>
          <w:rFonts w:ascii="David" w:hAnsi="David" w:cs="David" w:hint="cs"/>
          <w:b/>
          <w:bCs/>
          <w:rtl/>
        </w:rPr>
        <w:t xml:space="preserve"> </w:t>
      </w:r>
      <w:r w:rsidRPr="00481EC8">
        <w:rPr>
          <w:rFonts w:ascii="David" w:hAnsi="David" w:cs="David" w:hint="cs"/>
          <w:b/>
          <w:bCs/>
          <w:rtl/>
        </w:rPr>
        <w:t>הרמב"ן</w:t>
      </w:r>
      <w:r w:rsidRPr="00481EC8">
        <w:rPr>
          <w:rFonts w:ascii="David" w:hAnsi="David" w:cs="David" w:hint="cs"/>
          <w:rtl/>
        </w:rPr>
        <w:t xml:space="preserve"> </w:t>
      </w:r>
      <w:r>
        <w:rPr>
          <w:rFonts w:ascii="David" w:hAnsi="David" w:cs="David" w:hint="cs"/>
          <w:rtl/>
        </w:rPr>
        <w:t>אמר שמצוות הדינים מתוך בני נוח לא מהווה רק אכיפה</w:t>
      </w:r>
      <w:r w:rsidRPr="00481EC8">
        <w:rPr>
          <w:rFonts w:ascii="David" w:hAnsi="David" w:cs="David" w:hint="cs"/>
          <w:rtl/>
        </w:rPr>
        <w:t xml:space="preserve"> של הליבה, </w:t>
      </w:r>
      <w:r>
        <w:rPr>
          <w:rFonts w:ascii="David" w:hAnsi="David" w:cs="David" w:hint="cs"/>
          <w:rtl/>
        </w:rPr>
        <w:t>אלא כל המערכת כלולה בדינים.</w:t>
      </w:r>
      <w:r w:rsidR="00AE3DE0">
        <w:rPr>
          <w:rFonts w:ascii="David" w:hAnsi="David" w:cs="David" w:hint="cs"/>
          <w:rtl/>
        </w:rPr>
        <w:t xml:space="preserve"> </w:t>
      </w:r>
    </w:p>
    <w:p w14:paraId="07492B88" w14:textId="3FCC818B" w:rsidR="00787080" w:rsidRDefault="00787080" w:rsidP="00787080">
      <w:pPr>
        <w:shd w:val="clear" w:color="auto" w:fill="FFFFFF" w:themeFill="background1"/>
        <w:spacing w:line="360" w:lineRule="auto"/>
        <w:jc w:val="center"/>
        <w:rPr>
          <w:rFonts w:ascii="David" w:hAnsi="David" w:cs="David"/>
          <w:rtl/>
        </w:rPr>
      </w:pPr>
      <w:r>
        <w:rPr>
          <w:rFonts w:ascii="David" w:hAnsi="David" w:cs="David" w:hint="cs"/>
          <w:u w:val="single"/>
          <w:rtl/>
        </w:rPr>
        <w:t>כלל הזיהוי</w:t>
      </w:r>
      <w:r>
        <w:rPr>
          <w:rFonts w:ascii="David" w:hAnsi="David" w:cs="David" w:hint="cs"/>
          <w:rtl/>
        </w:rPr>
        <w:t>:</w:t>
      </w:r>
    </w:p>
    <w:p w14:paraId="23927D53" w14:textId="27B3BCA4" w:rsidR="00787080" w:rsidRDefault="00787080" w:rsidP="00D57804">
      <w:pPr>
        <w:shd w:val="clear" w:color="auto" w:fill="FFFFFF" w:themeFill="background1"/>
        <w:spacing w:line="360" w:lineRule="auto"/>
        <w:jc w:val="both"/>
        <w:rPr>
          <w:rFonts w:ascii="David" w:hAnsi="David" w:cs="David"/>
          <w:rtl/>
        </w:rPr>
      </w:pPr>
      <w:r>
        <w:rPr>
          <w:rFonts w:ascii="David" w:hAnsi="David" w:cs="David" w:hint="cs"/>
          <w:rtl/>
        </w:rPr>
        <w:t xml:space="preserve">הפרדה בין </w:t>
      </w:r>
      <w:r w:rsidRPr="00787080">
        <w:rPr>
          <w:rFonts w:ascii="David" w:hAnsi="David" w:cs="David" w:hint="cs"/>
          <w:rtl/>
        </w:rPr>
        <w:t xml:space="preserve">הסוגים השונים של החובות: </w:t>
      </w:r>
      <w:r w:rsidRPr="00787080">
        <w:rPr>
          <w:rFonts w:ascii="David" w:hAnsi="David" w:cs="David" w:hint="cs"/>
          <w:b/>
          <w:bCs/>
          <w:rtl/>
        </w:rPr>
        <w:t>חובות של חוקים וחובות של מחויבות מוסרית</w:t>
      </w:r>
      <w:r>
        <w:rPr>
          <w:rFonts w:ascii="David" w:hAnsi="David" w:cs="David" w:hint="cs"/>
          <w:rtl/>
        </w:rPr>
        <w:t>.</w:t>
      </w:r>
      <w:r w:rsidR="009B2D81" w:rsidRPr="009B2D81">
        <w:rPr>
          <w:rFonts w:ascii="David" w:hAnsi="David" w:cs="David" w:hint="cs"/>
          <w:sz w:val="24"/>
          <w:szCs w:val="24"/>
          <w:rtl/>
        </w:rPr>
        <w:t xml:space="preserve"> </w:t>
      </w:r>
      <w:r w:rsidR="009B2D81" w:rsidRPr="009B2D81">
        <w:rPr>
          <w:rFonts w:ascii="David" w:hAnsi="David" w:cs="David" w:hint="cs"/>
          <w:rtl/>
        </w:rPr>
        <w:t xml:space="preserve">התפקיד של </w:t>
      </w:r>
      <w:r w:rsidR="009B2D81" w:rsidRPr="009B2D81">
        <w:rPr>
          <w:rFonts w:ascii="David" w:hAnsi="David" w:cs="David" w:hint="cs"/>
          <w:b/>
          <w:bCs/>
          <w:rtl/>
        </w:rPr>
        <w:t>כלל הזיהוי</w:t>
      </w:r>
      <w:r w:rsidR="009B2D81" w:rsidRPr="009B2D81">
        <w:rPr>
          <w:rFonts w:ascii="David" w:hAnsi="David" w:cs="David" w:hint="cs"/>
          <w:rtl/>
        </w:rPr>
        <w:t xml:space="preserve"> הוא </w:t>
      </w:r>
      <w:r w:rsidR="009B2D81" w:rsidRPr="009B2D81">
        <w:rPr>
          <w:rFonts w:ascii="David" w:hAnsi="David" w:cs="David" w:hint="cs"/>
          <w:b/>
          <w:bCs/>
          <w:rtl/>
        </w:rPr>
        <w:t>לדעת איפה נגמר המוסר ומתחיל החוק</w:t>
      </w:r>
      <w:r w:rsidR="009B2D81" w:rsidRPr="009B2D81">
        <w:rPr>
          <w:rFonts w:ascii="David" w:hAnsi="David" w:cs="David" w:hint="cs"/>
          <w:rtl/>
        </w:rPr>
        <w:t>. זה אומר לנו מה כתוב בחוק, זה על פניו נראה טריוויאלי.</w:t>
      </w:r>
      <w:r w:rsidR="00D57804">
        <w:rPr>
          <w:rFonts w:ascii="David" w:hAnsi="David" w:cs="David" w:hint="cs"/>
          <w:rtl/>
        </w:rPr>
        <w:t xml:space="preserve"> </w:t>
      </w:r>
      <w:r w:rsidR="00D57804" w:rsidRPr="00D57804">
        <w:rPr>
          <w:rFonts w:ascii="David" w:hAnsi="David" w:cs="David" w:hint="cs"/>
          <w:rtl/>
        </w:rPr>
        <w:t xml:space="preserve">חשוב להדגיש זה לא </w:t>
      </w:r>
      <w:r w:rsidR="00785FD6">
        <w:rPr>
          <w:rFonts w:ascii="David" w:hAnsi="David" w:cs="David" w:hint="cs"/>
          <w:rtl/>
        </w:rPr>
        <w:t xml:space="preserve">שהארט </w:t>
      </w:r>
      <w:r w:rsidR="00992FFF">
        <w:rPr>
          <w:rFonts w:ascii="David" w:hAnsi="David" w:cs="David" w:hint="cs"/>
          <w:rtl/>
        </w:rPr>
        <w:t xml:space="preserve">לא </w:t>
      </w:r>
      <w:r w:rsidR="00D57804" w:rsidRPr="00D57804">
        <w:rPr>
          <w:rFonts w:ascii="David" w:hAnsi="David" w:cs="David" w:hint="cs"/>
          <w:rtl/>
        </w:rPr>
        <w:t>דוגל בחובות מוסריות, מבחינתו היא אפילו תגבר על המשפט, אבל ההפרדה חשובה בכל זאת. היא נועדה כדי לאפשר סרבנות במידת הצורך ולשים זרקור על חשיבות המוסריות.</w:t>
      </w:r>
    </w:p>
    <w:p w14:paraId="4E13940B" w14:textId="3DC243C1" w:rsidR="00A342B6" w:rsidRPr="006D6A50" w:rsidRDefault="00A342B6" w:rsidP="006D6A50">
      <w:pPr>
        <w:tabs>
          <w:tab w:val="left" w:pos="6296"/>
          <w:tab w:val="left" w:pos="8762"/>
        </w:tabs>
        <w:spacing w:line="360" w:lineRule="auto"/>
        <w:jc w:val="both"/>
        <w:rPr>
          <w:rFonts w:ascii="David" w:hAnsi="David" w:cs="David"/>
          <w:rtl/>
        </w:rPr>
      </w:pPr>
      <w:r w:rsidRPr="00A342B6">
        <w:rPr>
          <w:rFonts w:ascii="David" w:hAnsi="David" w:cs="David" w:hint="cs"/>
          <w:u w:val="single"/>
          <w:rtl/>
        </w:rPr>
        <w:t>מה אומר מהו כלל הזיהוי</w:t>
      </w:r>
      <w:r w:rsidRPr="00A342B6">
        <w:rPr>
          <w:rFonts w:ascii="David" w:hAnsi="David" w:cs="David" w:hint="cs"/>
          <w:rtl/>
        </w:rPr>
        <w:t xml:space="preserve">? כלל הזיהוי לא יכול להופיע במשפט עצמו. </w:t>
      </w:r>
      <w:r w:rsidRPr="00A342B6">
        <w:rPr>
          <w:rFonts w:ascii="David" w:hAnsi="David" w:cs="David" w:hint="cs"/>
          <w:b/>
          <w:bCs/>
          <w:rtl/>
        </w:rPr>
        <w:t>לא החוק יכול לקבוע מה הוא החוק</w:t>
      </w:r>
      <w:r w:rsidRPr="00A342B6">
        <w:rPr>
          <w:rFonts w:ascii="David" w:hAnsi="David" w:cs="David" w:hint="cs"/>
          <w:rtl/>
        </w:rPr>
        <w:t>.</w:t>
      </w:r>
      <w:r>
        <w:rPr>
          <w:rFonts w:ascii="David" w:hAnsi="David" w:cs="David" w:hint="cs"/>
          <w:rtl/>
        </w:rPr>
        <w:t xml:space="preserve"> מדובר בפרדוקס. לכן, יש צורך </w:t>
      </w:r>
      <w:r w:rsidRPr="006D6A50">
        <w:rPr>
          <w:rFonts w:ascii="David" w:hAnsi="David" w:cs="David" w:hint="cs"/>
          <w:b/>
          <w:bCs/>
          <w:rtl/>
        </w:rPr>
        <w:t>בעובדה חברתית</w:t>
      </w:r>
      <w:r>
        <w:rPr>
          <w:rFonts w:ascii="David" w:hAnsi="David" w:cs="David" w:hint="cs"/>
          <w:rtl/>
        </w:rPr>
        <w:t xml:space="preserve"> לפיה יש הכרה בחוק. כלל הזיהוי מאפשר </w:t>
      </w:r>
      <w:r w:rsidRPr="00A342B6">
        <w:rPr>
          <w:rFonts w:ascii="David" w:hAnsi="David" w:cs="David" w:hint="cs"/>
          <w:rtl/>
        </w:rPr>
        <w:t xml:space="preserve">הפרדה בעוד שכלל העובדה החברתית מאפשר את כלל הזיהוי. </w:t>
      </w:r>
      <w:r w:rsidR="006D6A50">
        <w:rPr>
          <w:rFonts w:ascii="David" w:hAnsi="David" w:cs="David"/>
          <w:rtl/>
        </w:rPr>
        <w:t xml:space="preserve">השאלה לגבי כלל הזיהוי היא </w:t>
      </w:r>
      <w:r w:rsidR="006D6A50" w:rsidRPr="006D6A50">
        <w:rPr>
          <w:rFonts w:ascii="David" w:hAnsi="David" w:cs="David"/>
          <w:b/>
          <w:bCs/>
          <w:rtl/>
        </w:rPr>
        <w:t>הא</w:t>
      </w:r>
      <w:r w:rsidR="006D6A50" w:rsidRPr="006D6A50">
        <w:rPr>
          <w:rFonts w:ascii="David" w:hAnsi="David" w:cs="David" w:hint="cs"/>
          <w:b/>
          <w:bCs/>
          <w:rtl/>
        </w:rPr>
        <w:t>ם</w:t>
      </w:r>
      <w:r w:rsidR="006D6A50" w:rsidRPr="006D6A50">
        <w:rPr>
          <w:rFonts w:ascii="David" w:hAnsi="David" w:cs="David"/>
          <w:b/>
          <w:bCs/>
          <w:rtl/>
        </w:rPr>
        <w:t xml:space="preserve"> הוא תקף או שלא</w:t>
      </w:r>
      <w:r w:rsidR="006D6A50" w:rsidRPr="006D6A50">
        <w:rPr>
          <w:rFonts w:ascii="David" w:hAnsi="David" w:cs="David"/>
          <w:rtl/>
        </w:rPr>
        <w:t xml:space="preserve">? לעומת זאת, באשר לעובדה החברתית אנו נשאל </w:t>
      </w:r>
      <w:r w:rsidR="006D6A50" w:rsidRPr="006D6A50">
        <w:rPr>
          <w:rFonts w:ascii="David" w:hAnsi="David" w:cs="David"/>
          <w:b/>
          <w:bCs/>
          <w:rtl/>
        </w:rPr>
        <w:t>האם זה קיים או לא קיים</w:t>
      </w:r>
      <w:r w:rsidR="006D6A50" w:rsidRPr="006D6A50">
        <w:rPr>
          <w:rFonts w:ascii="David" w:hAnsi="David" w:cs="David"/>
          <w:rtl/>
        </w:rPr>
        <w:t>?</w:t>
      </w:r>
    </w:p>
    <w:p w14:paraId="55914C37" w14:textId="1B5CFE35" w:rsidR="00C5539C" w:rsidRDefault="00C5539C" w:rsidP="00C5539C">
      <w:pPr>
        <w:tabs>
          <w:tab w:val="left" w:pos="6296"/>
          <w:tab w:val="left" w:pos="8762"/>
        </w:tabs>
        <w:spacing w:line="360" w:lineRule="auto"/>
        <w:jc w:val="both"/>
        <w:rPr>
          <w:rFonts w:ascii="David" w:hAnsi="David" w:cs="David"/>
          <w:rtl/>
        </w:rPr>
      </w:pPr>
      <w:r w:rsidRPr="00C5539C">
        <w:rPr>
          <w:rFonts w:ascii="David" w:hAnsi="David" w:cs="David" w:hint="cs"/>
          <w:rtl/>
        </w:rPr>
        <w:t xml:space="preserve">ע"פ </w:t>
      </w:r>
      <w:r w:rsidRPr="00C5539C">
        <w:rPr>
          <w:rFonts w:ascii="David" w:hAnsi="David" w:cs="David" w:hint="cs"/>
          <w:b/>
          <w:bCs/>
          <w:rtl/>
        </w:rPr>
        <w:t>הפוזיטיביסט</w:t>
      </w:r>
      <w:r w:rsidRPr="00C5539C">
        <w:rPr>
          <w:rFonts w:ascii="David" w:hAnsi="David" w:cs="David" w:hint="cs"/>
          <w:rtl/>
        </w:rPr>
        <w:t xml:space="preserve"> הסמכות של החוק נובעת מכך שהחברה נתנה תוקף לגוף מסוים.</w:t>
      </w:r>
    </w:p>
    <w:p w14:paraId="3A1968AA" w14:textId="24127670" w:rsidR="00C5539C" w:rsidRPr="00C5539C" w:rsidRDefault="00C5539C" w:rsidP="00C5539C">
      <w:pPr>
        <w:tabs>
          <w:tab w:val="left" w:pos="6296"/>
          <w:tab w:val="left" w:pos="8762"/>
        </w:tabs>
        <w:spacing w:line="360" w:lineRule="auto"/>
        <w:jc w:val="both"/>
        <w:rPr>
          <w:rFonts w:ascii="David" w:hAnsi="David" w:cs="David" w:hint="cs"/>
          <w:rtl/>
        </w:rPr>
      </w:pPr>
      <w:r w:rsidRPr="00C5539C">
        <w:rPr>
          <w:rFonts w:ascii="David" w:hAnsi="David" w:cs="David" w:hint="cs"/>
          <w:u w:val="single"/>
          <w:rtl/>
        </w:rPr>
        <w:t>פס"ד בנק המזרחי</w:t>
      </w:r>
      <w:r>
        <w:rPr>
          <w:rFonts w:ascii="David" w:hAnsi="David" w:cs="David" w:hint="cs"/>
          <w:rtl/>
        </w:rPr>
        <w:t xml:space="preserve"> - עוסק בכלל הזיהוי אל מול כלל ההכרה</w:t>
      </w:r>
      <w:r w:rsidR="001D6418">
        <w:rPr>
          <w:rFonts w:ascii="David" w:hAnsi="David" w:cs="David" w:hint="cs"/>
          <w:rtl/>
        </w:rPr>
        <w:t xml:space="preserve"> (עובדה חברתית)</w:t>
      </w:r>
      <w:r>
        <w:rPr>
          <w:rFonts w:ascii="David" w:hAnsi="David" w:cs="David" w:hint="cs"/>
          <w:rtl/>
        </w:rPr>
        <w:t xml:space="preserve">. הסמכות המשפטית המחייבת של החוק נשענת על הקהילה ותפיסתה כי החוק מחייב אותה. </w:t>
      </w:r>
      <w:r w:rsidRPr="00C5539C">
        <w:rPr>
          <w:rFonts w:ascii="David" w:hAnsi="David" w:cs="David" w:hint="cs"/>
          <w:b/>
          <w:bCs/>
          <w:rtl/>
        </w:rPr>
        <w:t>החברה נושאת את עיניה לכנסת כמקור הסמכות וזה מה שמקנה את הסמכות</w:t>
      </w:r>
      <w:r w:rsidRPr="00C5539C">
        <w:rPr>
          <w:rFonts w:ascii="David" w:hAnsi="David" w:cs="David" w:hint="cs"/>
          <w:rtl/>
        </w:rPr>
        <w:t>.</w:t>
      </w:r>
    </w:p>
    <w:p w14:paraId="0EC129C4" w14:textId="02D45AD9" w:rsidR="00787080" w:rsidRDefault="00465A99" w:rsidP="00787080">
      <w:pPr>
        <w:shd w:val="clear" w:color="auto" w:fill="FFFFFF" w:themeFill="background1"/>
        <w:spacing w:line="360" w:lineRule="auto"/>
        <w:rPr>
          <w:rFonts w:ascii="David" w:hAnsi="David" w:cs="David"/>
          <w:rtl/>
        </w:rPr>
      </w:pPr>
      <w:r w:rsidRPr="00465A99">
        <w:rPr>
          <w:rFonts w:ascii="David" w:hAnsi="David" w:cs="David" w:hint="cs"/>
          <w:u w:val="single"/>
          <w:rtl/>
        </w:rPr>
        <w:t>הבדל בין משפט ומוסר לבין מנהגים ומוסכמות חברתיות</w:t>
      </w:r>
      <w:r>
        <w:rPr>
          <w:rFonts w:ascii="David" w:hAnsi="David" w:cs="David" w:hint="cs"/>
          <w:rtl/>
        </w:rPr>
        <w:t>:</w:t>
      </w:r>
    </w:p>
    <w:p w14:paraId="1EB0D44B" w14:textId="77777777" w:rsidR="00465A99" w:rsidRPr="00465A99" w:rsidRDefault="00465A99" w:rsidP="00465A99">
      <w:pPr>
        <w:numPr>
          <w:ilvl w:val="0"/>
          <w:numId w:val="28"/>
        </w:numPr>
        <w:tabs>
          <w:tab w:val="left" w:pos="6296"/>
          <w:tab w:val="left" w:pos="8762"/>
        </w:tabs>
        <w:spacing w:line="360" w:lineRule="auto"/>
        <w:contextualSpacing/>
        <w:jc w:val="both"/>
        <w:rPr>
          <w:rFonts w:ascii="David" w:eastAsia="Calibri" w:hAnsi="David" w:cs="David"/>
          <w:color w:val="000000"/>
        </w:rPr>
      </w:pPr>
      <w:r w:rsidRPr="002D2F6E">
        <w:rPr>
          <w:rFonts w:ascii="David" w:eastAsia="Calibri" w:hAnsi="David" w:cs="David" w:hint="cs"/>
          <w:b/>
          <w:bCs/>
          <w:color w:val="000000"/>
          <w:rtl/>
        </w:rPr>
        <w:t>עוצמת התגובה</w:t>
      </w:r>
      <w:r w:rsidRPr="00465A99">
        <w:rPr>
          <w:rFonts w:ascii="David" w:eastAsia="Calibri" w:hAnsi="David" w:cs="David" w:hint="cs"/>
          <w:color w:val="000000"/>
          <w:rtl/>
        </w:rPr>
        <w:t xml:space="preserve"> להפרה תהיה שונה.</w:t>
      </w:r>
    </w:p>
    <w:p w14:paraId="00CD06EF" w14:textId="062B03CB" w:rsidR="00465A99" w:rsidRPr="00465A99" w:rsidRDefault="002D2F6E" w:rsidP="00465A99">
      <w:pPr>
        <w:numPr>
          <w:ilvl w:val="0"/>
          <w:numId w:val="28"/>
        </w:numPr>
        <w:tabs>
          <w:tab w:val="left" w:pos="6296"/>
          <w:tab w:val="left" w:pos="8762"/>
        </w:tabs>
        <w:spacing w:line="360" w:lineRule="auto"/>
        <w:contextualSpacing/>
        <w:jc w:val="both"/>
        <w:rPr>
          <w:rFonts w:ascii="David" w:eastAsia="Calibri" w:hAnsi="David" w:cs="David"/>
          <w:color w:val="000000"/>
        </w:rPr>
      </w:pPr>
      <w:r>
        <w:rPr>
          <w:rFonts w:ascii="David" w:eastAsia="Calibri" w:hAnsi="David" w:cs="David" w:hint="cs"/>
          <w:b/>
          <w:bCs/>
          <w:color w:val="000000"/>
          <w:rtl/>
        </w:rPr>
        <w:t>סוג התגובה,</w:t>
      </w:r>
      <w:r w:rsidR="00465A99" w:rsidRPr="00465A99">
        <w:rPr>
          <w:rFonts w:ascii="David" w:eastAsia="Calibri" w:hAnsi="David" w:cs="David" w:hint="cs"/>
          <w:color w:val="000000"/>
          <w:rtl/>
        </w:rPr>
        <w:t xml:space="preserve"> אם זה משפט תהיה סנקציה מסוימת, אם זה לחץ חברתי החברה תגיב.</w:t>
      </w:r>
    </w:p>
    <w:p w14:paraId="548FAF74" w14:textId="15D62E6F" w:rsidR="00465A99" w:rsidRPr="00465A99" w:rsidRDefault="00465A99" w:rsidP="00465A99">
      <w:pPr>
        <w:numPr>
          <w:ilvl w:val="0"/>
          <w:numId w:val="28"/>
        </w:numPr>
        <w:tabs>
          <w:tab w:val="left" w:pos="6296"/>
          <w:tab w:val="left" w:pos="8762"/>
        </w:tabs>
        <w:spacing w:line="360" w:lineRule="auto"/>
        <w:contextualSpacing/>
        <w:jc w:val="both"/>
        <w:rPr>
          <w:rFonts w:ascii="David" w:eastAsia="Calibri" w:hAnsi="David" w:cs="David"/>
          <w:color w:val="000000"/>
        </w:rPr>
      </w:pPr>
      <w:r w:rsidRPr="002D2F6E">
        <w:rPr>
          <w:rFonts w:ascii="David" w:eastAsia="Calibri" w:hAnsi="David" w:cs="David" w:hint="cs"/>
          <w:b/>
          <w:bCs/>
          <w:color w:val="000000"/>
          <w:rtl/>
        </w:rPr>
        <w:t>החשיבות שמייחסים</w:t>
      </w:r>
      <w:r w:rsidR="001D1AD9">
        <w:rPr>
          <w:rFonts w:ascii="David" w:eastAsia="Calibri" w:hAnsi="David" w:cs="David" w:hint="cs"/>
          <w:color w:val="000000"/>
          <w:rtl/>
        </w:rPr>
        <w:t xml:space="preserve"> לכללים,</w:t>
      </w:r>
      <w:r w:rsidRPr="00465A99">
        <w:rPr>
          <w:rFonts w:ascii="David" w:eastAsia="Calibri" w:hAnsi="David" w:cs="David" w:hint="cs"/>
          <w:color w:val="000000"/>
          <w:rtl/>
        </w:rPr>
        <w:t xml:space="preserve"> מה יותר חשוב בעיני הציבור?</w:t>
      </w:r>
    </w:p>
    <w:p w14:paraId="274ACA90" w14:textId="6CA54F12" w:rsidR="00465A99" w:rsidRDefault="00465A99" w:rsidP="00465A99">
      <w:pPr>
        <w:numPr>
          <w:ilvl w:val="0"/>
          <w:numId w:val="28"/>
        </w:numPr>
        <w:tabs>
          <w:tab w:val="left" w:pos="6296"/>
          <w:tab w:val="left" w:pos="8762"/>
        </w:tabs>
        <w:spacing w:line="360" w:lineRule="auto"/>
        <w:contextualSpacing/>
        <w:jc w:val="both"/>
        <w:rPr>
          <w:rFonts w:ascii="David" w:eastAsia="Calibri" w:hAnsi="David" w:cs="David"/>
          <w:color w:val="000000"/>
        </w:rPr>
      </w:pPr>
      <w:r w:rsidRPr="002D2F6E">
        <w:rPr>
          <w:rFonts w:ascii="David" w:eastAsia="Calibri" w:hAnsi="David" w:cs="David" w:hint="cs"/>
          <w:b/>
          <w:bCs/>
          <w:color w:val="000000"/>
          <w:rtl/>
        </w:rPr>
        <w:t>מידת ההקרבה</w:t>
      </w:r>
      <w:r w:rsidR="00C415D3">
        <w:rPr>
          <w:rFonts w:ascii="David" w:eastAsia="Calibri" w:hAnsi="David" w:cs="David" w:hint="cs"/>
          <w:color w:val="000000"/>
          <w:rtl/>
        </w:rPr>
        <w:t xml:space="preserve"> האישית הנדרשת.</w:t>
      </w:r>
    </w:p>
    <w:p w14:paraId="546DB77A" w14:textId="77777777" w:rsidR="00465A99" w:rsidRPr="00465A99" w:rsidRDefault="00465A99" w:rsidP="00465A99">
      <w:pPr>
        <w:tabs>
          <w:tab w:val="left" w:pos="6296"/>
          <w:tab w:val="left" w:pos="8762"/>
        </w:tabs>
        <w:spacing w:line="360" w:lineRule="auto"/>
        <w:contextualSpacing/>
        <w:jc w:val="both"/>
        <w:rPr>
          <w:rFonts w:ascii="David" w:eastAsia="Calibri" w:hAnsi="David" w:cs="David"/>
          <w:color w:val="000000"/>
        </w:rPr>
      </w:pPr>
    </w:p>
    <w:p w14:paraId="27ADF759" w14:textId="46482AE5" w:rsidR="00465A99" w:rsidRDefault="001561B1" w:rsidP="00787080">
      <w:pPr>
        <w:shd w:val="clear" w:color="auto" w:fill="FFFFFF" w:themeFill="background1"/>
        <w:spacing w:line="360" w:lineRule="auto"/>
        <w:rPr>
          <w:rFonts w:ascii="David" w:hAnsi="David" w:cs="David"/>
          <w:rtl/>
        </w:rPr>
      </w:pPr>
      <w:r w:rsidRPr="001561B1">
        <w:rPr>
          <w:rFonts w:ascii="David" w:hAnsi="David" w:cs="David" w:hint="cs"/>
          <w:u w:val="single"/>
          <w:rtl/>
        </w:rPr>
        <w:t>הבדל בין כללי מוסר לכללי משפט</w:t>
      </w:r>
      <w:r>
        <w:rPr>
          <w:rFonts w:ascii="David" w:hAnsi="David" w:cs="David" w:hint="cs"/>
          <w:rtl/>
        </w:rPr>
        <w:t>:</w:t>
      </w:r>
    </w:p>
    <w:p w14:paraId="59A26829" w14:textId="76146BE2" w:rsidR="001561B1" w:rsidRDefault="001561B1" w:rsidP="005B7252">
      <w:pPr>
        <w:pStyle w:val="a4"/>
        <w:numPr>
          <w:ilvl w:val="0"/>
          <w:numId w:val="29"/>
        </w:numPr>
        <w:shd w:val="clear" w:color="auto" w:fill="FFFFFF" w:themeFill="background1"/>
        <w:spacing w:line="360" w:lineRule="auto"/>
        <w:jc w:val="both"/>
        <w:rPr>
          <w:rFonts w:ascii="David" w:hAnsi="David" w:cs="David"/>
        </w:rPr>
      </w:pPr>
      <w:r w:rsidRPr="001561B1">
        <w:rPr>
          <w:rFonts w:ascii="David" w:hAnsi="David" w:cs="David" w:hint="cs"/>
          <w:u w:val="single"/>
          <w:rtl/>
        </w:rPr>
        <w:t>אופן התגבשותו ושינויו</w:t>
      </w:r>
      <w:r w:rsidRPr="001561B1">
        <w:rPr>
          <w:rFonts w:ascii="David" w:hAnsi="David" w:cs="David" w:hint="cs"/>
          <w:rtl/>
        </w:rPr>
        <w:t>: חוק אנו יכולים לשנות בבת אחת ע"י חקיקה מסוימת. מנגד, שינוי במוסר קורה לאורך זמן, לפי התנהגות הציבור, הרי אין מוסד מחוקק למוסר.</w:t>
      </w:r>
    </w:p>
    <w:p w14:paraId="177BA27C" w14:textId="77777777" w:rsidR="001561B1" w:rsidRPr="001561B1" w:rsidRDefault="001561B1" w:rsidP="001561B1">
      <w:pPr>
        <w:pStyle w:val="a4"/>
        <w:numPr>
          <w:ilvl w:val="0"/>
          <w:numId w:val="29"/>
        </w:numPr>
        <w:spacing w:line="360" w:lineRule="auto"/>
        <w:ind w:left="641" w:hanging="357"/>
        <w:jc w:val="both"/>
        <w:rPr>
          <w:rFonts w:ascii="David" w:hAnsi="David" w:cs="David"/>
          <w:rtl/>
        </w:rPr>
      </w:pPr>
      <w:r w:rsidRPr="001561B1">
        <w:rPr>
          <w:rFonts w:ascii="David" w:hAnsi="David" w:cs="David"/>
          <w:u w:val="single"/>
          <w:rtl/>
        </w:rPr>
        <w:lastRenderedPageBreak/>
        <w:t>המניע לקיומו</w:t>
      </w:r>
      <w:r w:rsidRPr="001561B1">
        <w:rPr>
          <w:rFonts w:ascii="David" w:hAnsi="David" w:cs="David"/>
          <w:rtl/>
        </w:rPr>
        <w:t>: המניע לקיום מוסר הוא פנימי לעומת, מניע חיצוני כשמדובר בחוק לאור סנקציה.</w:t>
      </w:r>
    </w:p>
    <w:p w14:paraId="3FA1FAEC" w14:textId="3C34ECDD" w:rsidR="001561B1" w:rsidRDefault="001561B1" w:rsidP="001561B1">
      <w:pPr>
        <w:pStyle w:val="a4"/>
        <w:numPr>
          <w:ilvl w:val="0"/>
          <w:numId w:val="29"/>
        </w:numPr>
        <w:spacing w:line="360" w:lineRule="auto"/>
        <w:ind w:left="641" w:hanging="357"/>
        <w:jc w:val="both"/>
        <w:rPr>
          <w:rFonts w:ascii="David" w:hAnsi="David" w:cs="David"/>
        </w:rPr>
      </w:pPr>
      <w:r>
        <w:rPr>
          <w:rFonts w:ascii="David" w:hAnsi="David" w:cs="David" w:hint="cs"/>
          <w:u w:val="single"/>
          <w:rtl/>
        </w:rPr>
        <w:t>תח</w:t>
      </w:r>
      <w:r w:rsidRPr="001561B1">
        <w:rPr>
          <w:rFonts w:ascii="David" w:hAnsi="David" w:cs="David" w:hint="cs"/>
          <w:u w:val="single"/>
          <w:rtl/>
        </w:rPr>
        <w:t>ולות</w:t>
      </w:r>
      <w:r w:rsidRPr="001561B1">
        <w:rPr>
          <w:rFonts w:ascii="David" w:hAnsi="David" w:cs="David"/>
          <w:u w:val="single"/>
          <w:rtl/>
        </w:rPr>
        <w:t xml:space="preserve"> שונות</w:t>
      </w:r>
      <w:r w:rsidRPr="001561B1">
        <w:rPr>
          <w:rFonts w:ascii="David" w:hAnsi="David" w:cs="David"/>
          <w:rtl/>
        </w:rPr>
        <w:t>: גם אם אין תחולה משפטית, ישנה תחולת מוסרית.</w:t>
      </w:r>
    </w:p>
    <w:p w14:paraId="26D69B08" w14:textId="3DF46326" w:rsidR="001561B1" w:rsidRPr="001561B1" w:rsidRDefault="001561B1" w:rsidP="001561B1">
      <w:pPr>
        <w:pStyle w:val="a4"/>
        <w:numPr>
          <w:ilvl w:val="0"/>
          <w:numId w:val="29"/>
        </w:numPr>
        <w:spacing w:line="360" w:lineRule="auto"/>
        <w:ind w:left="641" w:hanging="357"/>
        <w:jc w:val="both"/>
        <w:rPr>
          <w:rFonts w:ascii="David" w:hAnsi="David" w:cs="David"/>
        </w:rPr>
      </w:pPr>
      <w:r w:rsidRPr="001561B1">
        <w:rPr>
          <w:rFonts w:ascii="David" w:hAnsi="David" w:cs="David"/>
          <w:u w:val="single"/>
          <w:rtl/>
        </w:rPr>
        <w:t>סיבות לקיומן</w:t>
      </w:r>
      <w:r w:rsidRPr="001561B1">
        <w:rPr>
          <w:rFonts w:ascii="David" w:hAnsi="David" w:cs="David"/>
          <w:rtl/>
        </w:rPr>
        <w:t>:</w:t>
      </w:r>
      <w:r w:rsidR="00C415D3">
        <w:rPr>
          <w:rFonts w:ascii="David" w:hAnsi="David" w:cs="David"/>
          <w:rtl/>
        </w:rPr>
        <w:t xml:space="preserve"> השיקולים המכוננים את המוסר שונ</w:t>
      </w:r>
      <w:r w:rsidR="00C415D3">
        <w:rPr>
          <w:rFonts w:ascii="David" w:hAnsi="David" w:cs="David" w:hint="cs"/>
          <w:rtl/>
        </w:rPr>
        <w:t>ים</w:t>
      </w:r>
      <w:r w:rsidRPr="001561B1">
        <w:rPr>
          <w:rFonts w:ascii="David" w:hAnsi="David" w:cs="David"/>
          <w:rtl/>
        </w:rPr>
        <w:t xml:space="preserve"> מהשיקולים שמכוננים את החוק. </w:t>
      </w:r>
    </w:p>
    <w:p w14:paraId="47C0B28B" w14:textId="2130B46F" w:rsidR="00A342B6" w:rsidRDefault="009B2D81" w:rsidP="00A342B6">
      <w:pPr>
        <w:shd w:val="clear" w:color="auto" w:fill="FFFFFF" w:themeFill="background1"/>
        <w:spacing w:line="360" w:lineRule="auto"/>
        <w:jc w:val="both"/>
        <w:rPr>
          <w:rFonts w:ascii="David" w:hAnsi="David" w:cs="David"/>
          <w:rtl/>
        </w:rPr>
      </w:pPr>
      <w:r w:rsidRPr="009B2D81">
        <w:rPr>
          <w:rFonts w:ascii="David" w:hAnsi="David" w:cs="David" w:hint="cs"/>
          <w:b/>
          <w:bCs/>
          <w:rtl/>
        </w:rPr>
        <w:t>הארט</w:t>
      </w:r>
      <w:r w:rsidRPr="009B2D81">
        <w:rPr>
          <w:rFonts w:ascii="David" w:hAnsi="David" w:cs="David" w:hint="cs"/>
          <w:rtl/>
        </w:rPr>
        <w:t xml:space="preserve"> הפוזיטיביסט מציב שאלה חדה. יש הרבה דברים שחייבים לעשות מבחינה חברתית, דתית וחוקית. אז איך יודעים שמדובר בחוק ולא במשאלת לב? ולמה אני חייב לציית לחוק? לא מספיק להסתכל בחוק, </w:t>
      </w:r>
      <w:r w:rsidRPr="009B2D81">
        <w:rPr>
          <w:rFonts w:ascii="David" w:hAnsi="David" w:cs="David" w:hint="cs"/>
          <w:b/>
          <w:bCs/>
          <w:rtl/>
        </w:rPr>
        <w:t>צריך הצדקה</w:t>
      </w:r>
      <w:r w:rsidRPr="009B2D81">
        <w:rPr>
          <w:rFonts w:ascii="David" w:hAnsi="David" w:cs="David" w:hint="cs"/>
          <w:rtl/>
        </w:rPr>
        <w:t xml:space="preserve"> כי החוק הוא מחייב.</w:t>
      </w:r>
    </w:p>
    <w:p w14:paraId="50FD168A" w14:textId="2DB931B0" w:rsidR="009B2D81" w:rsidRDefault="00C5539C" w:rsidP="00C5539C">
      <w:pPr>
        <w:shd w:val="clear" w:color="auto" w:fill="FFFFFF" w:themeFill="background1"/>
        <w:spacing w:line="360" w:lineRule="auto"/>
        <w:jc w:val="both"/>
        <w:rPr>
          <w:rFonts w:ascii="David" w:hAnsi="David" w:cs="David"/>
          <w:rtl/>
        </w:rPr>
      </w:pPr>
      <w:r>
        <w:rPr>
          <w:rFonts w:ascii="David" w:hAnsi="David" w:cs="David" w:hint="cs"/>
          <w:noProof/>
          <w:rtl/>
        </w:rPr>
        <mc:AlternateContent>
          <mc:Choice Requires="wps">
            <w:drawing>
              <wp:anchor distT="0" distB="0" distL="114300" distR="114300" simplePos="0" relativeHeight="251743232" behindDoc="0" locked="0" layoutInCell="1" allowOverlap="1" wp14:anchorId="34B3E7C2" wp14:editId="26161E52">
                <wp:simplePos x="0" y="0"/>
                <wp:positionH relativeFrom="column">
                  <wp:posOffset>-90805</wp:posOffset>
                </wp:positionH>
                <wp:positionV relativeFrom="paragraph">
                  <wp:posOffset>690245</wp:posOffset>
                </wp:positionV>
                <wp:extent cx="5886450" cy="390525"/>
                <wp:effectExtent l="0" t="0" r="19050" b="28575"/>
                <wp:wrapNone/>
                <wp:docPr id="50" name="תיבת טקסט 50"/>
                <wp:cNvGraphicFramePr/>
                <a:graphic xmlns:a="http://schemas.openxmlformats.org/drawingml/2006/main">
                  <a:graphicData uri="http://schemas.microsoft.com/office/word/2010/wordprocessingShape">
                    <wps:wsp>
                      <wps:cNvSpPr txBox="1"/>
                      <wps:spPr>
                        <a:xfrm>
                          <a:off x="0" y="0"/>
                          <a:ext cx="5886450" cy="390525"/>
                        </a:xfrm>
                        <a:prstGeom prst="rect">
                          <a:avLst/>
                        </a:prstGeom>
                        <a:solidFill>
                          <a:schemeClr val="lt1"/>
                        </a:solidFill>
                        <a:ln w="6350">
                          <a:solidFill>
                            <a:prstClr val="black"/>
                          </a:solidFill>
                          <a:prstDash val="dash"/>
                        </a:ln>
                      </wps:spPr>
                      <wps:txbx>
                        <w:txbxContent>
                          <w:p w14:paraId="5CC890DC" w14:textId="725DDE9F" w:rsidR="000D5918" w:rsidRPr="00903527" w:rsidRDefault="000D5918" w:rsidP="00903527">
                            <w:pPr>
                              <w:jc w:val="both"/>
                              <w:rPr>
                                <w:rFonts w:ascii="David" w:hAnsi="David" w:cs="David"/>
                                <w:rtl/>
                              </w:rPr>
                            </w:pPr>
                            <w:r w:rsidRPr="00903527">
                              <w:rPr>
                                <w:rFonts w:ascii="David" w:hAnsi="David" w:cs="David" w:hint="cs"/>
                                <w:rtl/>
                              </w:rPr>
                              <w:t>עצם התפיסה של ה"למה מה" (מדוע החוק מחייב)</w:t>
                            </w:r>
                            <w:r>
                              <w:rPr>
                                <w:rFonts w:ascii="David" w:hAnsi="David" w:cs="David" w:hint="cs"/>
                                <w:rtl/>
                              </w:rPr>
                              <w:t xml:space="preserve"> נובע מ:</w:t>
                            </w:r>
                            <w:r w:rsidRPr="00903527">
                              <w:rPr>
                                <w:rFonts w:ascii="David" w:hAnsi="David" w:cs="David" w:hint="cs"/>
                                <w:rtl/>
                              </w:rPr>
                              <w:t xml:space="preserve"> (1) </w:t>
                            </w:r>
                            <w:r w:rsidRPr="00903527">
                              <w:rPr>
                                <w:rFonts w:ascii="David" w:hAnsi="David" w:cs="David" w:hint="cs"/>
                                <w:b/>
                                <w:bCs/>
                                <w:rtl/>
                              </w:rPr>
                              <w:t>אוסטין</w:t>
                            </w:r>
                            <w:r w:rsidRPr="00903527">
                              <w:rPr>
                                <w:rFonts w:ascii="David" w:hAnsi="David" w:cs="David" w:hint="cs"/>
                                <w:rtl/>
                              </w:rPr>
                              <w:t xml:space="preserve">, פחד מהעונש. (2) </w:t>
                            </w:r>
                            <w:r w:rsidRPr="00903527">
                              <w:rPr>
                                <w:rFonts w:ascii="David" w:hAnsi="David" w:cs="David" w:hint="cs"/>
                                <w:b/>
                                <w:bCs/>
                                <w:rtl/>
                              </w:rPr>
                              <w:t>הארט</w:t>
                            </w:r>
                            <w:r w:rsidRPr="00903527">
                              <w:rPr>
                                <w:rFonts w:ascii="David" w:hAnsi="David" w:cs="David" w:hint="cs"/>
                                <w:rtl/>
                              </w:rPr>
                              <w:t xml:space="preserve">, בגלל העובדה החברתית אנו מזהים את מקור הכללים במנגנון שאנו בחרנו. </w:t>
                            </w:r>
                            <w:r w:rsidRPr="00903527">
                              <w:rPr>
                                <w:rFonts w:ascii="David" w:hAnsi="David" w:cs="David" w:hint="cs"/>
                                <w:b/>
                                <w:bCs/>
                                <w:rtl/>
                              </w:rPr>
                              <w:t>אלו הסתכלויות שונות של הלמה מה על מערכת החוק</w:t>
                            </w:r>
                            <w:r w:rsidRPr="00903527">
                              <w:rPr>
                                <w:rFonts w:ascii="David" w:hAnsi="David" w:cs="David" w:hint="cs"/>
                                <w:rtl/>
                              </w:rPr>
                              <w:t>.</w:t>
                            </w:r>
                          </w:p>
                          <w:p w14:paraId="0A16B3D7" w14:textId="77777777" w:rsidR="000D5918" w:rsidRDefault="000D59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3E7C2" id="תיבת טקסט 50" o:spid="_x0000_s1038" type="#_x0000_t202" style="position:absolute;left:0;text-align:left;margin-left:-7.15pt;margin-top:54.35pt;width:463.5pt;height:3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" fillcolor="white [3201]" strokeweight=".5pt">
                <v:stroke dashstyle="dash"/>
                <v:textbox>
                  <w:txbxContent>
                    <w:p w14:paraId="5CC890DC" w14:textId="725DDE9F" w:rsidR="000D5918" w:rsidRPr="00903527" w:rsidRDefault="000D5918" w:rsidP="00903527">
                      <w:pPr>
                        <w:jc w:val="both"/>
                        <w:rPr>
                          <w:rFonts w:ascii="David" w:hAnsi="David" w:cs="David"/>
                          <w:rtl/>
                        </w:rPr>
                      </w:pPr>
                      <w:r w:rsidRPr="00903527">
                        <w:rPr>
                          <w:rFonts w:ascii="David" w:hAnsi="David" w:cs="David" w:hint="cs"/>
                          <w:rtl/>
                        </w:rPr>
                        <w:t>עצם התפיסה של ה"למה מה" (מדוע החוק מחייב)</w:t>
                      </w:r>
                      <w:r>
                        <w:rPr>
                          <w:rFonts w:ascii="David" w:hAnsi="David" w:cs="David" w:hint="cs"/>
                          <w:rtl/>
                        </w:rPr>
                        <w:t xml:space="preserve"> נובע מ:</w:t>
                      </w:r>
                      <w:r w:rsidRPr="00903527">
                        <w:rPr>
                          <w:rFonts w:ascii="David" w:hAnsi="David" w:cs="David" w:hint="cs"/>
                          <w:rtl/>
                        </w:rPr>
                        <w:t xml:space="preserve"> (1) </w:t>
                      </w:r>
                      <w:r w:rsidRPr="00903527">
                        <w:rPr>
                          <w:rFonts w:ascii="David" w:hAnsi="David" w:cs="David" w:hint="cs"/>
                          <w:b/>
                          <w:bCs/>
                          <w:rtl/>
                        </w:rPr>
                        <w:t>אוסטין</w:t>
                      </w:r>
                      <w:r w:rsidRPr="00903527">
                        <w:rPr>
                          <w:rFonts w:ascii="David" w:hAnsi="David" w:cs="David" w:hint="cs"/>
                          <w:rtl/>
                        </w:rPr>
                        <w:t xml:space="preserve">, פחד מהעונש. (2) </w:t>
                      </w:r>
                      <w:r w:rsidRPr="00903527">
                        <w:rPr>
                          <w:rFonts w:ascii="David" w:hAnsi="David" w:cs="David" w:hint="cs"/>
                          <w:b/>
                          <w:bCs/>
                          <w:rtl/>
                        </w:rPr>
                        <w:t>הארט</w:t>
                      </w:r>
                      <w:r w:rsidRPr="00903527">
                        <w:rPr>
                          <w:rFonts w:ascii="David" w:hAnsi="David" w:cs="David" w:hint="cs"/>
                          <w:rtl/>
                        </w:rPr>
                        <w:t xml:space="preserve">, בגלל העובדה החברתית אנו מזהים את מקור הכללים במנגנון שאנו בחרנו. </w:t>
                      </w:r>
                      <w:r w:rsidRPr="00903527">
                        <w:rPr>
                          <w:rFonts w:ascii="David" w:hAnsi="David" w:cs="David" w:hint="cs"/>
                          <w:b/>
                          <w:bCs/>
                          <w:rtl/>
                        </w:rPr>
                        <w:t>אלו הסתכלויות שונות של הלמה מה על מערכת החוק</w:t>
                      </w:r>
                      <w:r w:rsidRPr="00903527">
                        <w:rPr>
                          <w:rFonts w:ascii="David" w:hAnsi="David" w:cs="David" w:hint="cs"/>
                          <w:rtl/>
                        </w:rPr>
                        <w:t>.</w:t>
                      </w:r>
                    </w:p>
                    <w:p w14:paraId="0A16B3D7" w14:textId="77777777" w:rsidR="000D5918" w:rsidRDefault="000D5918"/>
                  </w:txbxContent>
                </v:textbox>
              </v:shape>
            </w:pict>
          </mc:Fallback>
        </mc:AlternateContent>
      </w:r>
      <w:r w:rsidR="009B2D81">
        <w:rPr>
          <w:rFonts w:ascii="David" w:hAnsi="David" w:cs="David" w:hint="cs"/>
          <w:rtl/>
        </w:rPr>
        <w:t xml:space="preserve">למה הפוזיטיביסטים לא הולכים ע"פ גישת המשפט הטבעי לפיו לא נכיר בחוקים רעים? (1) </w:t>
      </w:r>
      <w:r w:rsidR="009B2D81" w:rsidRPr="009B2D81">
        <w:rPr>
          <w:rFonts w:ascii="David" w:hAnsi="David" w:cs="David" w:hint="cs"/>
          <w:u w:val="single"/>
          <w:rtl/>
        </w:rPr>
        <w:t>וודאות</w:t>
      </w:r>
      <w:r w:rsidR="009B2D81">
        <w:rPr>
          <w:rFonts w:ascii="David" w:hAnsi="David" w:cs="David" w:hint="cs"/>
          <w:rtl/>
        </w:rPr>
        <w:t xml:space="preserve">  - אם נוטים למוסר אין וודאות. (2) </w:t>
      </w:r>
      <w:r w:rsidR="009B2D81" w:rsidRPr="009B2D81">
        <w:rPr>
          <w:rFonts w:ascii="David" w:hAnsi="David" w:cs="David" w:hint="cs"/>
          <w:u w:val="single"/>
          <w:rtl/>
        </w:rPr>
        <w:t>היכולת לקבל אחריות מוסרית מבלי תלות בחוקיות</w:t>
      </w:r>
      <w:r w:rsidR="009B2D81">
        <w:rPr>
          <w:rFonts w:ascii="David" w:hAnsi="David" w:cs="David" w:hint="cs"/>
          <w:rtl/>
        </w:rPr>
        <w:t xml:space="preserve"> - זיקה בין חוק למוסר תגרום לאנשים לחשוב כי כל דבר חוקי הוא בהכרח מוסרי. </w:t>
      </w:r>
    </w:p>
    <w:p w14:paraId="17B809C6" w14:textId="4DD96269" w:rsidR="009D5A93" w:rsidRDefault="009D5A93" w:rsidP="00AE3DE0">
      <w:pPr>
        <w:shd w:val="clear" w:color="auto" w:fill="FFFFFF" w:themeFill="background1"/>
        <w:spacing w:line="360" w:lineRule="auto"/>
        <w:jc w:val="both"/>
        <w:rPr>
          <w:rFonts w:ascii="David" w:hAnsi="David" w:cs="David"/>
          <w:rtl/>
        </w:rPr>
      </w:pPr>
    </w:p>
    <w:p w14:paraId="7684E6F6" w14:textId="7D9E2E09" w:rsidR="00200FA0" w:rsidRDefault="00200FA0" w:rsidP="00AE3DE0">
      <w:pPr>
        <w:shd w:val="clear" w:color="auto" w:fill="FFFFFF" w:themeFill="background1"/>
        <w:spacing w:line="360" w:lineRule="auto"/>
        <w:jc w:val="both"/>
        <w:rPr>
          <w:rFonts w:ascii="David" w:hAnsi="David" w:cs="David"/>
          <w:rtl/>
        </w:rPr>
      </w:pPr>
    </w:p>
    <w:p w14:paraId="4A5507C5" w14:textId="2CB2694E" w:rsidR="00903527" w:rsidRPr="00200FA0" w:rsidRDefault="00903527" w:rsidP="00200FA0">
      <w:pPr>
        <w:shd w:val="clear" w:color="auto" w:fill="FFCCCC"/>
        <w:spacing w:line="360" w:lineRule="auto"/>
        <w:jc w:val="center"/>
        <w:rPr>
          <w:rFonts w:ascii="David" w:hAnsi="David" w:cs="David"/>
          <w:u w:val="single"/>
          <w:rtl/>
        </w:rPr>
      </w:pPr>
      <w:r w:rsidRPr="00200FA0">
        <w:rPr>
          <w:rFonts w:ascii="David" w:hAnsi="David" w:cs="David" w:hint="cs"/>
          <w:u w:val="single"/>
          <w:rtl/>
        </w:rPr>
        <w:t>עקרונות</w:t>
      </w:r>
      <w:r w:rsidR="00943481" w:rsidRPr="00200FA0">
        <w:rPr>
          <w:rFonts w:ascii="David" w:hAnsi="David" w:cs="David" w:hint="cs"/>
          <w:u w:val="single"/>
          <w:rtl/>
        </w:rPr>
        <w:t>:</w:t>
      </w:r>
    </w:p>
    <w:p w14:paraId="765B2FED" w14:textId="1607635A" w:rsidR="00903527" w:rsidRPr="00200FA0" w:rsidRDefault="00644803" w:rsidP="00200FA0">
      <w:pPr>
        <w:spacing w:line="360" w:lineRule="auto"/>
        <w:jc w:val="center"/>
        <w:rPr>
          <w:rFonts w:ascii="David" w:hAnsi="David" w:cs="David"/>
          <w:u w:val="single"/>
          <w:rtl/>
        </w:rPr>
      </w:pPr>
      <w:r>
        <w:rPr>
          <w:rFonts w:ascii="David" w:hAnsi="David" w:cs="David" w:hint="cs"/>
          <w:u w:val="single"/>
          <w:rtl/>
        </w:rPr>
        <w:t>דב</w:t>
      </w:r>
      <w:r w:rsidR="00A26C05">
        <w:rPr>
          <w:rFonts w:ascii="David" w:hAnsi="David" w:cs="David" w:hint="cs"/>
          <w:u w:val="single"/>
          <w:rtl/>
        </w:rPr>
        <w:t>ו</w:t>
      </w:r>
      <w:r w:rsidR="003C280E" w:rsidRPr="003C280E">
        <w:rPr>
          <w:rFonts w:ascii="David" w:hAnsi="David" w:cs="David" w:hint="cs"/>
          <w:u w:val="single"/>
          <w:rtl/>
        </w:rPr>
        <w:t>רקין</w:t>
      </w:r>
      <w:r w:rsidR="003C280E" w:rsidRPr="00200FA0">
        <w:rPr>
          <w:rFonts w:ascii="David" w:hAnsi="David" w:cs="David" w:hint="cs"/>
          <w:u w:val="single"/>
          <w:rtl/>
        </w:rPr>
        <w:t>:</w:t>
      </w:r>
    </w:p>
    <w:p w14:paraId="14D969F6" w14:textId="0A7D1C9D" w:rsidR="00903527" w:rsidRPr="003C280E" w:rsidRDefault="003C280E" w:rsidP="003C280E">
      <w:pPr>
        <w:shd w:val="clear" w:color="auto" w:fill="FFFFFF" w:themeFill="background1"/>
        <w:spacing w:line="360" w:lineRule="auto"/>
        <w:rPr>
          <w:rFonts w:ascii="David" w:hAnsi="David" w:cs="David"/>
          <w:rtl/>
        </w:rPr>
      </w:pPr>
      <w:r>
        <w:rPr>
          <w:rFonts w:ascii="David" w:hAnsi="David" w:cs="David" w:hint="cs"/>
          <w:rtl/>
        </w:rPr>
        <w:t xml:space="preserve">פוזיטיביסט מכליל - </w:t>
      </w:r>
      <w:r w:rsidRPr="003C280E">
        <w:rPr>
          <w:rFonts w:ascii="David" w:hAnsi="David" w:cs="David" w:hint="cs"/>
          <w:b/>
          <w:bCs/>
          <w:rtl/>
        </w:rPr>
        <w:t xml:space="preserve">ההסתכלות </w:t>
      </w:r>
      <w:r>
        <w:rPr>
          <w:rFonts w:ascii="David" w:hAnsi="David" w:cs="David" w:hint="cs"/>
          <w:b/>
          <w:bCs/>
          <w:rtl/>
        </w:rPr>
        <w:t xml:space="preserve">בעיניו </w:t>
      </w:r>
      <w:r w:rsidRPr="003C280E">
        <w:rPr>
          <w:rFonts w:ascii="David" w:hAnsi="David" w:cs="David" w:hint="cs"/>
          <w:b/>
          <w:bCs/>
          <w:rtl/>
        </w:rPr>
        <w:t>אינה רק על</w:t>
      </w:r>
      <w:r w:rsidR="00FD59DB">
        <w:rPr>
          <w:rFonts w:ascii="David" w:hAnsi="David" w:cs="David" w:hint="cs"/>
          <w:b/>
          <w:bCs/>
          <w:rtl/>
        </w:rPr>
        <w:t xml:space="preserve"> חוקים שבני אדם יצרו בצורה מפורש</w:t>
      </w:r>
      <w:r w:rsidRPr="003C280E">
        <w:rPr>
          <w:rFonts w:ascii="David" w:hAnsi="David" w:cs="David" w:hint="cs"/>
          <w:b/>
          <w:bCs/>
          <w:rtl/>
        </w:rPr>
        <w:t>ת, אלא הסתכלות על כל נכסי התרבות של אותה חברה</w:t>
      </w:r>
      <w:r w:rsidRPr="003C280E">
        <w:rPr>
          <w:rFonts w:ascii="David" w:hAnsi="David" w:cs="David" w:hint="cs"/>
          <w:rtl/>
        </w:rPr>
        <w:t>.</w:t>
      </w:r>
      <w:r w:rsidRPr="003C280E">
        <w:rPr>
          <w:rFonts w:ascii="David" w:hAnsi="David" w:cs="David" w:hint="cs"/>
          <w:sz w:val="24"/>
          <w:szCs w:val="24"/>
          <w:rtl/>
        </w:rPr>
        <w:t xml:space="preserve"> </w:t>
      </w:r>
      <w:r w:rsidRPr="003C280E">
        <w:rPr>
          <w:rFonts w:ascii="David" w:hAnsi="David" w:cs="David" w:hint="cs"/>
          <w:rtl/>
        </w:rPr>
        <w:t>כלומר, כשאין חוק הנוגע למקרה הספציפי, הוא יסתכל על התקדימים, בין החוקים ועל כל מה שיעזור להבין מה החוק אומר גם כשהוא לא מדבר.</w:t>
      </w:r>
    </w:p>
    <w:p w14:paraId="3BDD4276" w14:textId="45CFDA0C" w:rsidR="00903527" w:rsidRDefault="00644803" w:rsidP="00F47318">
      <w:pPr>
        <w:shd w:val="clear" w:color="auto" w:fill="FFFFFF" w:themeFill="background1"/>
        <w:spacing w:line="360" w:lineRule="auto"/>
        <w:jc w:val="both"/>
        <w:rPr>
          <w:rFonts w:ascii="David" w:hAnsi="David" w:cs="David"/>
          <w:rtl/>
        </w:rPr>
      </w:pPr>
      <w:r>
        <w:rPr>
          <w:rFonts w:ascii="David" w:hAnsi="David" w:cs="David" w:hint="cs"/>
          <w:rtl/>
        </w:rPr>
        <w:t>הדיון הוא בשאלות</w:t>
      </w:r>
      <w:r w:rsidRPr="00644803">
        <w:rPr>
          <w:rFonts w:ascii="David" w:hAnsi="David" w:cs="David" w:hint="cs"/>
          <w:rtl/>
        </w:rPr>
        <w:t xml:space="preserve"> איך לתפוס את המשפט</w:t>
      </w:r>
      <w:r>
        <w:rPr>
          <w:rFonts w:ascii="David" w:hAnsi="David" w:cs="David" w:hint="cs"/>
          <w:rtl/>
        </w:rPr>
        <w:t>? ו</w:t>
      </w:r>
      <w:r w:rsidRPr="00644803">
        <w:rPr>
          <w:rFonts w:ascii="David" w:hAnsi="David" w:cs="David" w:hint="cs"/>
          <w:rtl/>
        </w:rPr>
        <w:t xml:space="preserve">האם יש תשובה נכונה לכל </w:t>
      </w:r>
      <w:r w:rsidR="00F47318">
        <w:rPr>
          <w:rFonts w:ascii="David" w:hAnsi="David" w:cs="David" w:hint="cs"/>
          <w:rtl/>
        </w:rPr>
        <w:t>שאלה</w:t>
      </w:r>
      <w:r w:rsidRPr="00644803">
        <w:rPr>
          <w:rFonts w:ascii="David" w:hAnsi="David" w:cs="David" w:hint="cs"/>
          <w:rtl/>
        </w:rPr>
        <w:t xml:space="preserve"> משפטית? דבורקין טוען שיש</w:t>
      </w:r>
      <w:r>
        <w:rPr>
          <w:rFonts w:ascii="David" w:hAnsi="David" w:cs="David" w:hint="cs"/>
          <w:rtl/>
        </w:rPr>
        <w:t>.</w:t>
      </w:r>
    </w:p>
    <w:p w14:paraId="422D576D" w14:textId="058DD68E" w:rsidR="00644803" w:rsidRDefault="00644803" w:rsidP="00644803">
      <w:pPr>
        <w:shd w:val="clear" w:color="auto" w:fill="FFFFFF" w:themeFill="background1"/>
        <w:spacing w:line="360" w:lineRule="auto"/>
        <w:jc w:val="both"/>
        <w:rPr>
          <w:rFonts w:ascii="David" w:hAnsi="David" w:cs="David"/>
          <w:rtl/>
        </w:rPr>
      </w:pPr>
      <w:r w:rsidRPr="00644803">
        <w:rPr>
          <w:rFonts w:ascii="David" w:hAnsi="David" w:cs="David" w:hint="cs"/>
          <w:u w:val="single"/>
          <w:rtl/>
        </w:rPr>
        <w:t>ביקורת על הפוזיטיביזם הצר</w:t>
      </w:r>
      <w:r>
        <w:rPr>
          <w:rFonts w:ascii="David" w:hAnsi="David" w:cs="David" w:hint="cs"/>
          <w:rtl/>
        </w:rPr>
        <w:t>:</w:t>
      </w:r>
    </w:p>
    <w:p w14:paraId="175060F6" w14:textId="3542F4EE" w:rsidR="00644803" w:rsidRDefault="00644803" w:rsidP="00644803">
      <w:pPr>
        <w:shd w:val="clear" w:color="auto" w:fill="FFFFFF" w:themeFill="background1"/>
        <w:spacing w:line="360" w:lineRule="auto"/>
        <w:jc w:val="both"/>
        <w:rPr>
          <w:rFonts w:ascii="David" w:hAnsi="David" w:cs="David"/>
          <w:rtl/>
        </w:rPr>
      </w:pPr>
      <w:r w:rsidRPr="00644803">
        <w:rPr>
          <w:rFonts w:ascii="David" w:hAnsi="David" w:cs="David" w:hint="cs"/>
          <w:u w:val="single"/>
          <w:rtl/>
        </w:rPr>
        <w:t>מה יש בארגז הכלים של המשפט</w:t>
      </w:r>
      <w:r w:rsidRPr="00644803">
        <w:rPr>
          <w:rFonts w:ascii="David" w:hAnsi="David" w:cs="David" w:hint="cs"/>
          <w:rtl/>
        </w:rPr>
        <w:t xml:space="preserve">? </w:t>
      </w:r>
      <w:r>
        <w:rPr>
          <w:rFonts w:ascii="David" w:hAnsi="David" w:cs="David" w:hint="cs"/>
          <w:rtl/>
        </w:rPr>
        <w:t xml:space="preserve">ע"פ </w:t>
      </w:r>
      <w:r w:rsidRPr="00644803">
        <w:rPr>
          <w:rFonts w:ascii="David" w:hAnsi="David" w:cs="David" w:hint="cs"/>
          <w:b/>
          <w:bCs/>
          <w:rtl/>
        </w:rPr>
        <w:t xml:space="preserve">הארט </w:t>
      </w:r>
      <w:r>
        <w:rPr>
          <w:rFonts w:ascii="David" w:hAnsi="David" w:cs="David" w:hint="cs"/>
          <w:rtl/>
        </w:rPr>
        <w:t xml:space="preserve">כללים ראשוניים ומשניים. ע"פ </w:t>
      </w:r>
      <w:r w:rsidRPr="00644803">
        <w:rPr>
          <w:rFonts w:ascii="David" w:hAnsi="David" w:cs="David" w:hint="cs"/>
          <w:b/>
          <w:bCs/>
          <w:rtl/>
        </w:rPr>
        <w:t xml:space="preserve">אוסטין </w:t>
      </w:r>
      <w:r>
        <w:rPr>
          <w:rFonts w:ascii="David" w:hAnsi="David" w:cs="David" w:hint="cs"/>
          <w:rtl/>
        </w:rPr>
        <w:t>ציווים וסנקציות (כלל ראשוני ע"פ הארט).</w:t>
      </w:r>
    </w:p>
    <w:p w14:paraId="7C16418C" w14:textId="0CF14583" w:rsidR="00644803" w:rsidRPr="00644803" w:rsidRDefault="00644803" w:rsidP="00644803">
      <w:pPr>
        <w:shd w:val="clear" w:color="auto" w:fill="FFFFFF" w:themeFill="background1"/>
        <w:spacing w:line="360" w:lineRule="auto"/>
        <w:jc w:val="both"/>
        <w:rPr>
          <w:rFonts w:ascii="David" w:hAnsi="David" w:cs="David"/>
          <w:rtl/>
        </w:rPr>
      </w:pPr>
      <w:r w:rsidRPr="00644803">
        <w:rPr>
          <w:rFonts w:ascii="David" w:hAnsi="David" w:cs="David" w:hint="cs"/>
          <w:u w:val="single"/>
          <w:rtl/>
        </w:rPr>
        <w:t>מה קורה שאין תשובה בכללים</w:t>
      </w:r>
      <w:r>
        <w:rPr>
          <w:rFonts w:ascii="David" w:hAnsi="David" w:cs="David" w:hint="cs"/>
          <w:rtl/>
        </w:rPr>
        <w:t xml:space="preserve">? ע"פ </w:t>
      </w:r>
      <w:r w:rsidRPr="00644803">
        <w:rPr>
          <w:rFonts w:ascii="David" w:hAnsi="David" w:cs="David" w:hint="cs"/>
          <w:b/>
          <w:bCs/>
          <w:rtl/>
        </w:rPr>
        <w:t>הארט</w:t>
      </w:r>
      <w:r>
        <w:rPr>
          <w:rFonts w:ascii="David" w:hAnsi="David" w:cs="David" w:hint="cs"/>
          <w:rtl/>
        </w:rPr>
        <w:t xml:space="preserve"> כאשר הקצוות לא חדים אלא מטושטשים נפעיל שיקול דעת </w:t>
      </w:r>
      <w:r w:rsidR="00162369">
        <w:rPr>
          <w:rFonts w:ascii="David" w:hAnsi="David" w:cs="David" w:hint="cs"/>
          <w:rtl/>
        </w:rPr>
        <w:t xml:space="preserve">(לכן, לא ניתן להגיד שיש תשובה משפטית אחת) </w:t>
      </w:r>
      <w:r>
        <w:rPr>
          <w:rFonts w:ascii="David" w:hAnsi="David" w:cs="David" w:hint="cs"/>
          <w:rtl/>
        </w:rPr>
        <w:t xml:space="preserve">ושהכלל ברור אין צורך בשיקול דעת. </w:t>
      </w:r>
      <w:r w:rsidRPr="00644803">
        <w:rPr>
          <w:rFonts w:ascii="David" w:hAnsi="David" w:cs="David" w:hint="cs"/>
          <w:b/>
          <w:bCs/>
          <w:rtl/>
        </w:rPr>
        <w:t xml:space="preserve">דבורקין </w:t>
      </w:r>
      <w:r w:rsidRPr="00644803">
        <w:rPr>
          <w:rFonts w:ascii="David" w:hAnsi="David" w:cs="David" w:hint="cs"/>
          <w:rtl/>
        </w:rPr>
        <w:t xml:space="preserve">כביקורת על כך, אומר </w:t>
      </w:r>
      <w:r w:rsidRPr="00644803">
        <w:rPr>
          <w:rFonts w:ascii="David" w:hAnsi="David" w:cs="David" w:hint="cs"/>
          <w:b/>
          <w:bCs/>
          <w:rtl/>
        </w:rPr>
        <w:t>שלא ניתן לראות את המציאות כהפעלת שיקול דעת, אלא זו בעצם יצירה של כלל חדש</w:t>
      </w:r>
      <w:r w:rsidRPr="00644803">
        <w:rPr>
          <w:rFonts w:ascii="David" w:hAnsi="David" w:cs="David" w:hint="cs"/>
          <w:rtl/>
        </w:rPr>
        <w:t>.</w:t>
      </w:r>
    </w:p>
    <w:p w14:paraId="64BB0E13" w14:textId="24864CF5" w:rsidR="00644803" w:rsidRPr="00644803" w:rsidRDefault="00644803" w:rsidP="00943481">
      <w:pPr>
        <w:shd w:val="clear" w:color="auto" w:fill="FFFFFF" w:themeFill="background1"/>
        <w:spacing w:line="360" w:lineRule="auto"/>
        <w:jc w:val="both"/>
        <w:rPr>
          <w:rFonts w:ascii="David" w:hAnsi="David" w:cs="David"/>
          <w:rtl/>
        </w:rPr>
      </w:pPr>
      <w:r w:rsidRPr="006809F2">
        <w:rPr>
          <w:rFonts w:ascii="David" w:hAnsi="David" w:cs="David" w:hint="cs"/>
          <w:shd w:val="clear" w:color="auto" w:fill="FFCCCC"/>
          <w:rtl/>
        </w:rPr>
        <w:t>פלוני נ' פלונית</w:t>
      </w:r>
      <w:r>
        <w:rPr>
          <w:rFonts w:ascii="David" w:hAnsi="David" w:cs="David" w:hint="cs"/>
          <w:rtl/>
        </w:rPr>
        <w:t xml:space="preserve"> - ילד נולד מתרמית והרמאי זכה </w:t>
      </w:r>
      <w:r w:rsidRPr="00644803">
        <w:rPr>
          <w:rFonts w:ascii="David" w:hAnsi="David" w:cs="David" w:hint="cs"/>
          <w:rtl/>
        </w:rPr>
        <w:t xml:space="preserve">במשמורת. כשנאמר </w:t>
      </w:r>
      <w:r w:rsidRPr="00644803">
        <w:rPr>
          <w:rFonts w:ascii="David" w:hAnsi="David" w:cs="David"/>
        </w:rPr>
        <w:t>hard cases make bad law</w:t>
      </w:r>
      <w:r w:rsidRPr="00644803">
        <w:rPr>
          <w:rFonts w:ascii="David" w:hAnsi="David" w:cs="David" w:hint="cs"/>
          <w:rtl/>
        </w:rPr>
        <w:t>, הכוונה היא שהשופט צריך לשבור את הנפש כי יש פער בין הכללים לבין הערכים.</w:t>
      </w:r>
      <w:r w:rsidR="00943481">
        <w:rPr>
          <w:rFonts w:ascii="David" w:hAnsi="David" w:cs="David" w:hint="cs"/>
          <w:rtl/>
        </w:rPr>
        <w:t xml:space="preserve"> </w:t>
      </w:r>
      <w:r w:rsidR="00943481" w:rsidRPr="00943481">
        <w:rPr>
          <w:rFonts w:ascii="David" w:hAnsi="David" w:cs="David" w:hint="cs"/>
          <w:rtl/>
        </w:rPr>
        <w:t>יש פער בין ה</w:t>
      </w:r>
      <w:r w:rsidR="00943481">
        <w:rPr>
          <w:rFonts w:ascii="David" w:hAnsi="David" w:cs="David" w:hint="cs"/>
          <w:rtl/>
        </w:rPr>
        <w:t xml:space="preserve">חוק לבין הצדק שהשופט חושב עליו, </w:t>
      </w:r>
      <w:r w:rsidR="00943481" w:rsidRPr="00943481">
        <w:rPr>
          <w:rFonts w:ascii="David" w:hAnsi="David" w:cs="David" w:hint="cs"/>
          <w:rtl/>
        </w:rPr>
        <w:t>זו דילמה בהכרעה שיפוטית</w:t>
      </w:r>
      <w:r w:rsidR="00943481">
        <w:rPr>
          <w:rFonts w:ascii="David" w:hAnsi="David" w:cs="David" w:hint="cs"/>
          <w:rtl/>
        </w:rPr>
        <w:t>.</w:t>
      </w:r>
    </w:p>
    <w:p w14:paraId="527AAF44" w14:textId="77777777" w:rsidR="00B21F3C" w:rsidRPr="00B21F3C" w:rsidRDefault="00B21F3C" w:rsidP="00B21F3C">
      <w:pPr>
        <w:shd w:val="clear" w:color="auto" w:fill="FFFFFF" w:themeFill="background1"/>
        <w:spacing w:line="360" w:lineRule="auto"/>
        <w:jc w:val="both"/>
        <w:rPr>
          <w:rFonts w:ascii="David" w:hAnsi="David" w:cs="David"/>
          <w:rtl/>
        </w:rPr>
      </w:pPr>
      <w:r w:rsidRPr="00B21F3C">
        <w:rPr>
          <w:rFonts w:ascii="David" w:hAnsi="David" w:cs="David"/>
          <w:u w:val="single"/>
        </w:rPr>
        <w:t>Hard case</w:t>
      </w:r>
      <w:r w:rsidRPr="00B21F3C">
        <w:rPr>
          <w:rFonts w:ascii="David" w:hAnsi="David" w:cs="David"/>
        </w:rPr>
        <w:t xml:space="preserve"> **</w:t>
      </w:r>
      <w:r w:rsidRPr="00B21F3C">
        <w:rPr>
          <w:rFonts w:ascii="David" w:hAnsi="David" w:cs="David" w:hint="cs"/>
          <w:rtl/>
        </w:rPr>
        <w:t xml:space="preserve"> - לא מקרה בו הוראות החוק לא מובנות בשל סיבוך. אלא מקרה שיש קרע בין הוראות החוק למה שנראה צודק במקרה הקונקרטי, בעיה מבחינה ערכית, מקרה בו לא מתאים השימוש בתקדים. </w:t>
      </w:r>
    </w:p>
    <w:p w14:paraId="34ABD590" w14:textId="02AA9F55" w:rsidR="00624716" w:rsidRPr="00624716" w:rsidRDefault="00624716" w:rsidP="00624716">
      <w:pPr>
        <w:shd w:val="clear" w:color="auto" w:fill="FFFFFF" w:themeFill="background1"/>
        <w:spacing w:line="360" w:lineRule="auto"/>
        <w:jc w:val="both"/>
        <w:rPr>
          <w:rFonts w:ascii="David" w:hAnsi="David" w:cs="David"/>
          <w:rtl/>
        </w:rPr>
      </w:pPr>
      <w:r>
        <w:rPr>
          <w:rFonts w:ascii="David" w:hAnsi="David" w:cs="David" w:hint="cs"/>
          <w:rtl/>
        </w:rPr>
        <w:t xml:space="preserve">לפי </w:t>
      </w:r>
      <w:r w:rsidRPr="00624716">
        <w:rPr>
          <w:rFonts w:ascii="David" w:hAnsi="David" w:cs="David" w:hint="cs"/>
          <w:b/>
          <w:bCs/>
          <w:rtl/>
        </w:rPr>
        <w:t>הארט</w:t>
      </w:r>
      <w:r>
        <w:rPr>
          <w:rFonts w:ascii="David" w:hAnsi="David" w:cs="David" w:hint="cs"/>
          <w:rtl/>
        </w:rPr>
        <w:t xml:space="preserve"> יש 2 סוגי "מקרים קשים": (1) מקרה ע</w:t>
      </w:r>
      <w:r w:rsidRPr="00624716">
        <w:rPr>
          <w:rFonts w:ascii="David" w:hAnsi="David" w:cs="David" w:hint="cs"/>
          <w:rtl/>
        </w:rPr>
        <w:t xml:space="preserve">מום, כי לא ברור מה כלול בו. (2) מקרים </w:t>
      </w:r>
      <w:r w:rsidR="007D6FB3">
        <w:rPr>
          <w:rFonts w:ascii="David" w:hAnsi="David" w:cs="David" w:hint="cs"/>
          <w:rtl/>
        </w:rPr>
        <w:t>"</w:t>
      </w:r>
      <w:r w:rsidRPr="00624716">
        <w:rPr>
          <w:rFonts w:ascii="David" w:hAnsi="David" w:cs="David" w:hint="cs"/>
          <w:rtl/>
        </w:rPr>
        <w:t>חריפים</w:t>
      </w:r>
      <w:r w:rsidR="007D6FB3">
        <w:rPr>
          <w:rFonts w:ascii="David" w:hAnsi="David" w:cs="David" w:hint="cs"/>
          <w:rtl/>
        </w:rPr>
        <w:t>"</w:t>
      </w:r>
      <w:r w:rsidRPr="00624716">
        <w:rPr>
          <w:rFonts w:ascii="David" w:hAnsi="David" w:cs="David" w:hint="cs"/>
          <w:rtl/>
        </w:rPr>
        <w:t>, כאשר הפער לא טכני, אלא יש קושי בקבלת הטקסט שלא מתייש</w:t>
      </w:r>
      <w:r>
        <w:rPr>
          <w:rFonts w:ascii="David" w:hAnsi="David" w:cs="David" w:hint="cs"/>
          <w:rtl/>
        </w:rPr>
        <w:t xml:space="preserve">ב עם עקרונות הצדק במקרה הספציפי. במקרים אלה נפעיל שיקול דעת. </w:t>
      </w:r>
      <w:r w:rsidRPr="00624716">
        <w:rPr>
          <w:rFonts w:ascii="David" w:hAnsi="David" w:cs="David" w:hint="cs"/>
          <w:b/>
          <w:bCs/>
          <w:rtl/>
        </w:rPr>
        <w:t>דבורקין</w:t>
      </w:r>
      <w:r>
        <w:rPr>
          <w:rFonts w:ascii="David" w:hAnsi="David" w:cs="David" w:hint="cs"/>
          <w:rtl/>
        </w:rPr>
        <w:t xml:space="preserve"> טוען כי בשני מקרים אלה </w:t>
      </w:r>
      <w:r w:rsidRPr="00624716">
        <w:rPr>
          <w:rFonts w:ascii="David" w:hAnsi="David" w:cs="David" w:hint="cs"/>
          <w:b/>
          <w:bCs/>
          <w:rtl/>
        </w:rPr>
        <w:t>ביהמ"ש משמש כמחוקק</w:t>
      </w:r>
      <w:r>
        <w:rPr>
          <w:rFonts w:ascii="David" w:hAnsi="David" w:cs="David" w:hint="cs"/>
          <w:rtl/>
        </w:rPr>
        <w:t xml:space="preserve">, </w:t>
      </w:r>
      <w:r w:rsidRPr="00624716">
        <w:rPr>
          <w:rFonts w:ascii="David" w:hAnsi="David" w:cs="David" w:hint="cs"/>
          <w:b/>
          <w:bCs/>
          <w:rtl/>
        </w:rPr>
        <w:t>שיקול דעתו יוצר כלל חדש</w:t>
      </w:r>
      <w:r>
        <w:rPr>
          <w:rFonts w:ascii="David" w:hAnsi="David" w:cs="David" w:hint="cs"/>
          <w:rtl/>
        </w:rPr>
        <w:t>.</w:t>
      </w:r>
    </w:p>
    <w:p w14:paraId="391BC8DA" w14:textId="025C2E37" w:rsidR="00644803" w:rsidRDefault="00624716" w:rsidP="00624716">
      <w:pPr>
        <w:shd w:val="clear" w:color="auto" w:fill="FFFFFF" w:themeFill="background1"/>
        <w:spacing w:line="360" w:lineRule="auto"/>
        <w:jc w:val="both"/>
        <w:rPr>
          <w:rFonts w:ascii="David" w:hAnsi="David" w:cs="David"/>
          <w:rtl/>
        </w:rPr>
      </w:pPr>
      <w:r w:rsidRPr="00624716">
        <w:rPr>
          <w:rFonts w:ascii="David" w:hAnsi="David" w:cs="David" w:hint="cs"/>
          <w:b/>
          <w:bCs/>
          <w:rtl/>
        </w:rPr>
        <w:t xml:space="preserve">הארט </w:t>
      </w:r>
      <w:r w:rsidRPr="00624716">
        <w:rPr>
          <w:rFonts w:ascii="David" w:hAnsi="David" w:cs="David" w:hint="cs"/>
          <w:rtl/>
        </w:rPr>
        <w:t xml:space="preserve">לא רואה בעייתיות בכך, אלא להיפך! אחד מתפקידי השופט זה לפתח את המשפט וליצור כללים. במקרים קלים שופט מכריע ע"פ החוק ובמקרים קשים יוצר תקדימים חדשים. </w:t>
      </w:r>
      <w:r w:rsidRPr="00624716">
        <w:rPr>
          <w:rFonts w:ascii="David" w:hAnsi="David" w:cs="David" w:hint="cs"/>
          <w:b/>
          <w:bCs/>
          <w:rtl/>
        </w:rPr>
        <w:t xml:space="preserve">לדבורקין </w:t>
      </w:r>
      <w:r w:rsidRPr="00624716">
        <w:rPr>
          <w:rFonts w:ascii="David" w:hAnsi="David" w:cs="David" w:hint="cs"/>
          <w:rtl/>
        </w:rPr>
        <w:t>יש בעיה עם זה</w:t>
      </w:r>
      <w:r>
        <w:rPr>
          <w:rFonts w:ascii="David" w:hAnsi="David" w:cs="David" w:hint="cs"/>
          <w:rtl/>
        </w:rPr>
        <w:t>.</w:t>
      </w:r>
    </w:p>
    <w:p w14:paraId="6D1B3B7A" w14:textId="77777777" w:rsidR="007F3C62" w:rsidRPr="00624716" w:rsidRDefault="00624716" w:rsidP="00624716">
      <w:pPr>
        <w:shd w:val="clear" w:color="auto" w:fill="FFFFFF" w:themeFill="background1"/>
        <w:spacing w:line="360" w:lineRule="auto"/>
        <w:jc w:val="both"/>
        <w:rPr>
          <w:rFonts w:ascii="David" w:hAnsi="David" w:cs="David"/>
          <w:rtl/>
        </w:rPr>
      </w:pPr>
      <w:r w:rsidRPr="00624716">
        <w:rPr>
          <w:rFonts w:ascii="David" w:hAnsi="David" w:cs="David" w:hint="cs"/>
          <w:u w:val="single"/>
          <w:rtl/>
        </w:rPr>
        <w:t>ביקורתו של דבורקין</w:t>
      </w:r>
      <w:r>
        <w:rPr>
          <w:rFonts w:ascii="David" w:hAnsi="David" w:cs="David" w:hint="cs"/>
          <w:rtl/>
        </w:rPr>
        <w:t xml:space="preserve">: </w:t>
      </w:r>
      <w:r w:rsidRPr="00624716">
        <w:rPr>
          <w:rFonts w:ascii="David" w:hAnsi="David" w:cs="David" w:hint="cs"/>
          <w:rtl/>
        </w:rPr>
        <w:t xml:space="preserve">כאשר </w:t>
      </w:r>
      <w:r>
        <w:rPr>
          <w:rFonts w:ascii="David" w:hAnsi="David" w:cs="David" w:hint="cs"/>
          <w:rtl/>
        </w:rPr>
        <w:t>השופט</w:t>
      </w:r>
      <w:r w:rsidRPr="00624716">
        <w:rPr>
          <w:rFonts w:ascii="David" w:hAnsi="David" w:cs="David" w:hint="cs"/>
          <w:rtl/>
        </w:rPr>
        <w:t xml:space="preserve"> מפעיל את שיקול דעתו, הוא לא בודק איך זה </w:t>
      </w:r>
      <w:r w:rsidRPr="00624716">
        <w:rPr>
          <w:rFonts w:ascii="David" w:hAnsi="David" w:cs="David" w:hint="cs"/>
          <w:b/>
          <w:bCs/>
          <w:rtl/>
        </w:rPr>
        <w:t>ישפיע על החברה, אלא על הסיטואציה הספציפית</w:t>
      </w:r>
      <w:r w:rsidRPr="00624716">
        <w:rPr>
          <w:rFonts w:ascii="David" w:hAnsi="David" w:cs="David" w:hint="cs"/>
          <w:rtl/>
        </w:rPr>
        <w:t xml:space="preserve">, </w:t>
      </w:r>
      <w:r w:rsidRPr="00624716">
        <w:rPr>
          <w:rFonts w:ascii="David" w:hAnsi="David" w:cs="David" w:hint="cs"/>
          <w:b/>
          <w:bCs/>
          <w:rtl/>
        </w:rPr>
        <w:t>על הצדדים בהליך</w:t>
      </w:r>
      <w:r w:rsidRPr="00624716">
        <w:rPr>
          <w:rFonts w:ascii="David" w:hAnsi="David" w:cs="David" w:hint="cs"/>
          <w:rtl/>
        </w:rPr>
        <w:t xml:space="preserve">. לעומת זאת, </w:t>
      </w:r>
      <w:r w:rsidRPr="00624716">
        <w:rPr>
          <w:rFonts w:ascii="David" w:hAnsi="David" w:cs="David" w:hint="cs"/>
          <w:b/>
          <w:bCs/>
          <w:rtl/>
        </w:rPr>
        <w:t>המחוקק בוחן את ההשפעה על החברה כולה.</w:t>
      </w:r>
      <w:r w:rsidRPr="00624716">
        <w:rPr>
          <w:rFonts w:ascii="David" w:hAnsi="David" w:cs="David" w:hint="cs"/>
          <w:rtl/>
        </w:rPr>
        <w:t xml:space="preserve"> לכן, תודעת </w:t>
      </w:r>
    </w:p>
    <w:p w14:paraId="64B7290F" w14:textId="636884A7" w:rsidR="00624716" w:rsidRDefault="00624716" w:rsidP="00624716">
      <w:pPr>
        <w:shd w:val="clear" w:color="auto" w:fill="FFFFFF" w:themeFill="background1"/>
        <w:spacing w:line="360" w:lineRule="auto"/>
        <w:jc w:val="both"/>
        <w:rPr>
          <w:rFonts w:ascii="David" w:hAnsi="David" w:cs="David"/>
          <w:rtl/>
        </w:rPr>
      </w:pPr>
      <w:r w:rsidRPr="00624716">
        <w:rPr>
          <w:rFonts w:ascii="David" w:hAnsi="David" w:cs="David" w:hint="cs"/>
          <w:rtl/>
        </w:rPr>
        <w:lastRenderedPageBreak/>
        <w:t xml:space="preserve">ביהמ"ש לפי דבורקין, </w:t>
      </w:r>
      <w:r w:rsidR="00FA5638">
        <w:rPr>
          <w:rFonts w:ascii="David" w:hAnsi="David" w:cs="David" w:hint="cs"/>
          <w:rtl/>
        </w:rPr>
        <w:t>היא תיאור</w:t>
      </w:r>
      <w:r w:rsidR="00FF4C1B">
        <w:rPr>
          <w:rFonts w:ascii="David" w:hAnsi="David" w:cs="David" w:hint="cs"/>
          <w:rtl/>
        </w:rPr>
        <w:t>ט</w:t>
      </w:r>
      <w:r w:rsidR="00FA5638">
        <w:rPr>
          <w:rFonts w:ascii="David" w:hAnsi="David" w:cs="David" w:hint="cs"/>
          <w:rtl/>
        </w:rPr>
        <w:t xml:space="preserve">ית, </w:t>
      </w:r>
      <w:r w:rsidRPr="00624716">
        <w:rPr>
          <w:rFonts w:ascii="David" w:hAnsi="David" w:cs="David" w:hint="cs"/>
          <w:rtl/>
        </w:rPr>
        <w:t xml:space="preserve">השופט לא מסתכל על עצמו כמחוקק, אלא כמי </w:t>
      </w:r>
      <w:r w:rsidRPr="00624716">
        <w:rPr>
          <w:rFonts w:ascii="David" w:hAnsi="David" w:cs="David" w:hint="cs"/>
          <w:b/>
          <w:bCs/>
          <w:rtl/>
        </w:rPr>
        <w:t xml:space="preserve">שמנסה לנבור </w:t>
      </w:r>
      <w:r>
        <w:rPr>
          <w:rFonts w:ascii="David" w:hAnsi="David" w:cs="David" w:hint="cs"/>
          <w:b/>
          <w:bCs/>
          <w:rtl/>
        </w:rPr>
        <w:t xml:space="preserve">במשפט פנימה, שמחפש </w:t>
      </w:r>
      <w:r w:rsidRPr="00624716">
        <w:rPr>
          <w:rFonts w:ascii="David" w:hAnsi="David" w:cs="David" w:hint="cs"/>
          <w:b/>
          <w:bCs/>
          <w:rtl/>
        </w:rPr>
        <w:t>התאמה מתוך</w:t>
      </w:r>
      <w:r w:rsidRPr="00624716">
        <w:rPr>
          <w:rFonts w:ascii="David" w:hAnsi="David" w:cs="David" w:hint="cs"/>
          <w:rtl/>
        </w:rPr>
        <w:t xml:space="preserve"> </w:t>
      </w:r>
      <w:r w:rsidRPr="00624716">
        <w:rPr>
          <w:rFonts w:ascii="David" w:hAnsi="David" w:cs="David" w:hint="cs"/>
          <w:b/>
          <w:bCs/>
          <w:rtl/>
        </w:rPr>
        <w:t>הקיים</w:t>
      </w:r>
      <w:r w:rsidRPr="00624716">
        <w:rPr>
          <w:rFonts w:ascii="David" w:hAnsi="David" w:cs="David" w:hint="cs"/>
          <w:rtl/>
        </w:rPr>
        <w:t>.</w:t>
      </w:r>
      <w:r w:rsidRPr="00624716">
        <w:rPr>
          <w:rFonts w:ascii="David" w:hAnsi="David" w:cs="David" w:hint="cs"/>
          <w:b/>
          <w:bCs/>
          <w:rtl/>
        </w:rPr>
        <w:t xml:space="preserve"> </w:t>
      </w:r>
      <w:r w:rsidR="00FA5638">
        <w:rPr>
          <w:rFonts w:ascii="David" w:hAnsi="David" w:cs="David" w:hint="cs"/>
          <w:rtl/>
        </w:rPr>
        <w:t xml:space="preserve">בעייני דבורקין שופט אינו מחוקק אלא מוצא פתרון בחוק. </w:t>
      </w:r>
    </w:p>
    <w:p w14:paraId="17249B7B" w14:textId="010E7C7A" w:rsidR="00EF29EF" w:rsidRDefault="00EF29EF" w:rsidP="00EF29EF">
      <w:pPr>
        <w:shd w:val="clear" w:color="auto" w:fill="FFFFFF" w:themeFill="background1"/>
        <w:spacing w:line="360" w:lineRule="auto"/>
        <w:jc w:val="both"/>
        <w:rPr>
          <w:rFonts w:ascii="David" w:hAnsi="David" w:cs="David"/>
          <w:rtl/>
        </w:rPr>
      </w:pPr>
      <w:r w:rsidRPr="00EF29EF">
        <w:rPr>
          <w:rFonts w:ascii="David" w:hAnsi="David" w:cs="David" w:hint="cs"/>
          <w:u w:val="single"/>
          <w:rtl/>
        </w:rPr>
        <w:t>כלל ההתאמה הטובה ביותר</w:t>
      </w:r>
      <w:r>
        <w:rPr>
          <w:rFonts w:ascii="David" w:hAnsi="David" w:cs="David" w:hint="cs"/>
          <w:rtl/>
        </w:rPr>
        <w:t xml:space="preserve">: ע"פ דבורקין </w:t>
      </w:r>
      <w:r w:rsidR="001D1AD9">
        <w:rPr>
          <w:rFonts w:ascii="David" w:hAnsi="David" w:cs="David" w:hint="cs"/>
          <w:rtl/>
        </w:rPr>
        <w:t xml:space="preserve">גם אם אין תשובה בכללים, יש </w:t>
      </w:r>
      <w:r w:rsidRPr="00EF29EF">
        <w:rPr>
          <w:rFonts w:ascii="David" w:hAnsi="David" w:cs="David" w:hint="cs"/>
          <w:rtl/>
        </w:rPr>
        <w:t xml:space="preserve">משהו שמלמד מהי התשובה הנכונה וזה מושג </w:t>
      </w:r>
      <w:r w:rsidRPr="00EF29EF">
        <w:rPr>
          <w:rFonts w:ascii="David" w:hAnsi="David" w:cs="David" w:hint="cs"/>
          <w:b/>
          <w:bCs/>
          <w:rtl/>
        </w:rPr>
        <w:t>העקרונות</w:t>
      </w:r>
      <w:r w:rsidRPr="00EF29EF">
        <w:rPr>
          <w:rFonts w:ascii="David" w:hAnsi="David" w:cs="David" w:hint="cs"/>
          <w:rtl/>
        </w:rPr>
        <w:t>. לא יוצרים כלל חדש, מחפשים את האמת במה שיש והעיקרון מוליד תשובה נכונה.</w:t>
      </w:r>
    </w:p>
    <w:p w14:paraId="05FEC03C" w14:textId="1E829AEF" w:rsidR="003361F9" w:rsidRPr="003361F9" w:rsidRDefault="003361F9" w:rsidP="0055406D">
      <w:pPr>
        <w:shd w:val="clear" w:color="auto" w:fill="FFFFFF" w:themeFill="background1"/>
        <w:spacing w:line="360" w:lineRule="auto"/>
        <w:jc w:val="both"/>
        <w:rPr>
          <w:rFonts w:ascii="David" w:hAnsi="David" w:cs="David"/>
          <w:rtl/>
        </w:rPr>
      </w:pPr>
      <w:r w:rsidRPr="006038B8">
        <w:rPr>
          <w:rFonts w:ascii="David" w:hAnsi="David" w:cs="David" w:hint="cs"/>
          <w:shd w:val="clear" w:color="auto" w:fill="FFCCCC"/>
          <w:rtl/>
        </w:rPr>
        <w:t>פס"ד ריגס נ' פלאמר</w:t>
      </w:r>
      <w:r>
        <w:rPr>
          <w:rFonts w:ascii="David" w:hAnsi="David" w:cs="David" w:hint="cs"/>
          <w:rtl/>
        </w:rPr>
        <w:t xml:space="preserve"> - נכד מרעיל את סבו שלא </w:t>
      </w:r>
      <w:r w:rsidR="00154F0D">
        <w:rPr>
          <w:rFonts w:ascii="David" w:hAnsi="David" w:cs="David" w:hint="cs"/>
          <w:rtl/>
        </w:rPr>
        <w:t>יוכל לשנות</w:t>
      </w:r>
      <w:r>
        <w:rPr>
          <w:rFonts w:ascii="David" w:hAnsi="David" w:cs="David" w:hint="cs"/>
          <w:rtl/>
        </w:rPr>
        <w:t xml:space="preserve"> את </w:t>
      </w:r>
      <w:r w:rsidR="0055406D">
        <w:rPr>
          <w:rFonts w:ascii="David" w:hAnsi="David" w:cs="David" w:hint="cs"/>
          <w:rtl/>
        </w:rPr>
        <w:t>הצוואה</w:t>
      </w:r>
      <w:r>
        <w:rPr>
          <w:rFonts w:ascii="David" w:hAnsi="David" w:cs="David" w:hint="cs"/>
          <w:rtl/>
        </w:rPr>
        <w:t xml:space="preserve">. ע"פ השופט נכון כי אין כלל אבל יש עיקרון לפיו </w:t>
      </w:r>
      <w:r w:rsidR="00FA5638">
        <w:rPr>
          <w:rFonts w:ascii="David" w:hAnsi="David" w:cs="David" w:hint="cs"/>
          <w:rtl/>
        </w:rPr>
        <w:t>מעוול</w:t>
      </w:r>
      <w:r w:rsidRPr="003361F9">
        <w:rPr>
          <w:rFonts w:ascii="David" w:hAnsi="David" w:cs="David" w:hint="cs"/>
          <w:rtl/>
        </w:rPr>
        <w:t>ה</w:t>
      </w:r>
      <w:r w:rsidR="00FA5638">
        <w:rPr>
          <w:rFonts w:ascii="David" w:hAnsi="David" w:cs="David" w:hint="cs"/>
          <w:rtl/>
        </w:rPr>
        <w:t xml:space="preserve"> לא תצמח זכות</w:t>
      </w:r>
      <w:r w:rsidRPr="003361F9">
        <w:rPr>
          <w:rFonts w:ascii="David" w:hAnsi="David" w:cs="David" w:hint="cs"/>
          <w:rtl/>
        </w:rPr>
        <w:t>. אנחנו יודעים</w:t>
      </w:r>
      <w:r w:rsidR="00FA5638">
        <w:rPr>
          <w:rFonts w:ascii="David" w:hAnsi="David" w:cs="David" w:hint="cs"/>
          <w:rtl/>
        </w:rPr>
        <w:t xml:space="preserve"> את התשובה לא כי יש משפט עליון </w:t>
      </w:r>
      <w:r w:rsidRPr="003361F9">
        <w:rPr>
          <w:rFonts w:ascii="David" w:hAnsi="David" w:cs="David" w:hint="cs"/>
          <w:rtl/>
        </w:rPr>
        <w:t>(משפט טבעי) שחל בכל מקום, אלא ניתן ללמוד מעקרונות השיטה.</w:t>
      </w:r>
    </w:p>
    <w:p w14:paraId="7A92C5CF" w14:textId="77777777" w:rsidR="00FA33B3" w:rsidRPr="00FA33B3" w:rsidRDefault="00FA33B3" w:rsidP="00FA33B3">
      <w:pPr>
        <w:shd w:val="clear" w:color="auto" w:fill="FFFFFF" w:themeFill="background1"/>
        <w:spacing w:line="360" w:lineRule="auto"/>
        <w:jc w:val="both"/>
        <w:rPr>
          <w:rFonts w:ascii="David" w:hAnsi="David" w:cs="David"/>
          <w:rtl/>
        </w:rPr>
      </w:pPr>
      <w:r w:rsidRPr="00FA33B3">
        <w:rPr>
          <w:rFonts w:ascii="David" w:hAnsi="David" w:cs="David" w:hint="cs"/>
          <w:rtl/>
        </w:rPr>
        <w:t xml:space="preserve">** </w:t>
      </w:r>
      <w:r w:rsidRPr="00FA33B3">
        <w:rPr>
          <w:rFonts w:ascii="David" w:hAnsi="David" w:cs="David" w:hint="cs"/>
          <w:u w:val="single"/>
          <w:rtl/>
        </w:rPr>
        <w:t>מדיניות</w:t>
      </w:r>
      <w:r w:rsidRPr="00FA33B3">
        <w:rPr>
          <w:rFonts w:ascii="David" w:hAnsi="David" w:cs="David" w:hint="cs"/>
          <w:rtl/>
        </w:rPr>
        <w:t xml:space="preserve"> - השפעה/אימפקט על החברה, ניהול המרחב החברתי, מה צריך לעשות. </w:t>
      </w:r>
    </w:p>
    <w:p w14:paraId="7381D221" w14:textId="3F5B6E60" w:rsidR="00FA33B3" w:rsidRPr="00FA33B3" w:rsidRDefault="00FA33B3" w:rsidP="00FA33B3">
      <w:pPr>
        <w:shd w:val="clear" w:color="auto" w:fill="FFFFFF" w:themeFill="background1"/>
        <w:spacing w:line="360" w:lineRule="auto"/>
        <w:jc w:val="both"/>
        <w:rPr>
          <w:rFonts w:ascii="David" w:hAnsi="David" w:cs="David"/>
          <w:rtl/>
        </w:rPr>
      </w:pPr>
      <w:r w:rsidRPr="00FA33B3">
        <w:rPr>
          <w:rFonts w:ascii="David" w:hAnsi="David" w:cs="David" w:hint="cs"/>
          <w:b/>
          <w:bCs/>
          <w:rtl/>
        </w:rPr>
        <w:t>דבורקין</w:t>
      </w:r>
      <w:r w:rsidRPr="00FA33B3">
        <w:rPr>
          <w:rFonts w:ascii="David" w:hAnsi="David" w:cs="David" w:hint="cs"/>
          <w:rtl/>
        </w:rPr>
        <w:t xml:space="preserve"> בודק בחברה שלנו, את עקרונות היסוד של שיטת המשפט. לכן, הדיון הוא </w:t>
      </w:r>
      <w:r w:rsidRPr="007D6FB3">
        <w:rPr>
          <w:rFonts w:ascii="David" w:hAnsi="David" w:cs="David" w:hint="cs"/>
          <w:b/>
          <w:bCs/>
          <w:rtl/>
        </w:rPr>
        <w:t>פוזיטיביזם</w:t>
      </w:r>
      <w:r w:rsidRPr="00FA33B3">
        <w:rPr>
          <w:rFonts w:ascii="David" w:hAnsi="David" w:cs="David" w:hint="cs"/>
          <w:rtl/>
        </w:rPr>
        <w:t>. הוא מכליל כי ההסתכלות שלו היא לא רק על חוקים שבני אדם יצרו, אלא גם על כ</w:t>
      </w:r>
      <w:r w:rsidR="008567F4">
        <w:rPr>
          <w:rFonts w:ascii="David" w:hAnsi="David" w:cs="David" w:hint="cs"/>
          <w:rtl/>
        </w:rPr>
        <w:t>ל</w:t>
      </w:r>
      <w:r w:rsidRPr="00FA33B3">
        <w:rPr>
          <w:rFonts w:ascii="David" w:hAnsi="David" w:cs="David" w:hint="cs"/>
          <w:rtl/>
        </w:rPr>
        <w:t xml:space="preserve">ל נכסי התרבות של אותה חברה. כל מה "שבין החוקים" ועוזר להבין איך להשלים את הפאזל. זה לא רק כללים כמו </w:t>
      </w:r>
      <w:r w:rsidRPr="00FA33B3">
        <w:rPr>
          <w:rFonts w:ascii="David" w:hAnsi="David" w:cs="David" w:hint="cs"/>
          <w:b/>
          <w:bCs/>
          <w:rtl/>
        </w:rPr>
        <w:t>הארט</w:t>
      </w:r>
      <w:r w:rsidRPr="00FA33B3">
        <w:rPr>
          <w:rFonts w:ascii="David" w:hAnsi="David" w:cs="David" w:hint="cs"/>
          <w:rtl/>
        </w:rPr>
        <w:t xml:space="preserve">, אלא גם נבירה לעומק בשאלה מה החוק אומר גם שהוא לא מדבר, יש שתיקות רועמות. </w:t>
      </w:r>
    </w:p>
    <w:p w14:paraId="56673A17" w14:textId="77777777" w:rsidR="00FA33B3" w:rsidRPr="00FA33B3" w:rsidRDefault="00FA33B3" w:rsidP="00FA33B3">
      <w:pPr>
        <w:shd w:val="clear" w:color="auto" w:fill="FFFFFF" w:themeFill="background1"/>
        <w:spacing w:line="360" w:lineRule="auto"/>
        <w:jc w:val="both"/>
        <w:rPr>
          <w:rFonts w:ascii="David" w:hAnsi="David" w:cs="David"/>
          <w:rtl/>
        </w:rPr>
      </w:pPr>
      <w:r w:rsidRPr="00FA33B3">
        <w:rPr>
          <w:rFonts w:ascii="David" w:hAnsi="David" w:cs="David" w:hint="cs"/>
          <w:rtl/>
        </w:rPr>
        <w:t xml:space="preserve">** </w:t>
      </w:r>
      <w:r w:rsidRPr="00FA33B3">
        <w:rPr>
          <w:rFonts w:ascii="David" w:hAnsi="David" w:cs="David" w:hint="cs"/>
          <w:u w:val="single"/>
          <w:rtl/>
        </w:rPr>
        <w:t>עקרונות</w:t>
      </w:r>
      <w:r w:rsidRPr="00FA33B3">
        <w:rPr>
          <w:rFonts w:ascii="David" w:hAnsi="David" w:cs="David" w:hint="cs"/>
          <w:rtl/>
        </w:rPr>
        <w:t xml:space="preserve"> (</w:t>
      </w:r>
      <w:r w:rsidRPr="00FA33B3">
        <w:rPr>
          <w:rFonts w:ascii="David" w:hAnsi="David" w:cs="David"/>
        </w:rPr>
        <w:t>principles</w:t>
      </w:r>
      <w:r w:rsidRPr="00FA33B3">
        <w:rPr>
          <w:rFonts w:ascii="David" w:hAnsi="David" w:cs="David" w:hint="cs"/>
          <w:rtl/>
        </w:rPr>
        <w:t xml:space="preserve">) - מניעים של צדק ומוסר. </w:t>
      </w:r>
    </w:p>
    <w:p w14:paraId="2565B59F" w14:textId="52AA47F6" w:rsidR="00624716" w:rsidRDefault="00FA33B3" w:rsidP="00FA33B3">
      <w:pPr>
        <w:shd w:val="clear" w:color="auto" w:fill="FFFFFF" w:themeFill="background1"/>
        <w:spacing w:line="360" w:lineRule="auto"/>
        <w:jc w:val="both"/>
        <w:rPr>
          <w:rFonts w:ascii="David" w:hAnsi="David" w:cs="David"/>
          <w:rtl/>
        </w:rPr>
      </w:pPr>
      <w:r w:rsidRPr="006038B8">
        <w:rPr>
          <w:rFonts w:ascii="David" w:hAnsi="David" w:cs="David" w:hint="cs"/>
          <w:shd w:val="clear" w:color="auto" w:fill="FFCCCC"/>
          <w:rtl/>
        </w:rPr>
        <w:t>פס"ד קינג נ' כהן</w:t>
      </w:r>
      <w:r w:rsidRPr="00A5299A">
        <w:rPr>
          <w:rFonts w:ascii="David" w:hAnsi="David" w:cs="David" w:hint="cs"/>
          <w:rtl/>
        </w:rPr>
        <w:t xml:space="preserve"> </w:t>
      </w:r>
      <w:r>
        <w:rPr>
          <w:rFonts w:ascii="David" w:hAnsi="David" w:cs="David" w:hint="cs"/>
          <w:rtl/>
        </w:rPr>
        <w:t xml:space="preserve">- אישה שהתאבדה וכתבה על פתק שבעלה המתעלל לא יקבל את הרכוש. </w:t>
      </w:r>
      <w:r w:rsidRPr="00FA33B3">
        <w:rPr>
          <w:rFonts w:ascii="David" w:hAnsi="David" w:cs="David" w:hint="cs"/>
          <w:rtl/>
        </w:rPr>
        <w:t xml:space="preserve">מקרה זה בא להראות לנו </w:t>
      </w:r>
      <w:r w:rsidRPr="00FA33B3">
        <w:rPr>
          <w:rFonts w:ascii="David" w:hAnsi="David" w:cs="David" w:hint="cs"/>
          <w:b/>
          <w:bCs/>
          <w:rtl/>
        </w:rPr>
        <w:t>שלא תמיד העקרונות מספיקים</w:t>
      </w:r>
      <w:r w:rsidRPr="00FA33B3">
        <w:rPr>
          <w:rFonts w:ascii="David" w:hAnsi="David" w:cs="David" w:hint="cs"/>
          <w:rtl/>
        </w:rPr>
        <w:t>, וכאן עיקרון "מעוולה לא תצמח זכות" לא התקבל.</w:t>
      </w:r>
    </w:p>
    <w:p w14:paraId="25044B95" w14:textId="23103C99" w:rsidR="00FA33B3" w:rsidRPr="006A6953" w:rsidRDefault="00FA33B3" w:rsidP="006A6953">
      <w:pPr>
        <w:shd w:val="clear" w:color="auto" w:fill="FFFFFF" w:themeFill="background1"/>
        <w:spacing w:line="360" w:lineRule="auto"/>
        <w:jc w:val="both"/>
        <w:rPr>
          <w:rFonts w:ascii="David" w:hAnsi="David" w:cs="David" w:hint="cs"/>
          <w:rtl/>
        </w:rPr>
      </w:pPr>
      <w:r w:rsidRPr="006038B8">
        <w:rPr>
          <w:rFonts w:ascii="David" w:hAnsi="David" w:cs="David" w:hint="cs"/>
          <w:shd w:val="clear" w:color="auto" w:fill="FFCCCC"/>
          <w:rtl/>
        </w:rPr>
        <w:t>פס"ד אפרופים</w:t>
      </w:r>
      <w:r>
        <w:rPr>
          <w:rFonts w:ascii="David" w:hAnsi="David" w:cs="David" w:hint="cs"/>
          <w:rtl/>
        </w:rPr>
        <w:t xml:space="preserve"> - את הפרשנות ניתן לבצע בין היתר ע"פ מה שעולה מעקרונות היסוד של השיטה.</w:t>
      </w:r>
      <w:r w:rsidR="006A6953" w:rsidRPr="006A6953">
        <w:rPr>
          <w:rFonts w:hint="cs"/>
          <w:rtl/>
        </w:rPr>
        <w:t xml:space="preserve"> </w:t>
      </w:r>
      <w:r w:rsidR="006A6953" w:rsidRPr="006A6953">
        <w:rPr>
          <w:rFonts w:ascii="David" w:hAnsi="David" w:cs="David" w:hint="cs"/>
          <w:rtl/>
        </w:rPr>
        <w:t>פסק הדין אינו מבטא גישה חדשנית או מהפכנית בפרשנות החוזה אלא העקרונות היו קיימים תמיד, זה נמצא שם כל הזמן.</w:t>
      </w:r>
    </w:p>
    <w:tbl>
      <w:tblPr>
        <w:tblStyle w:val="a3"/>
        <w:tblpPr w:leftFromText="181" w:rightFromText="181" w:vertAnchor="page" w:horzAnchor="margin" w:tblpY="9646"/>
        <w:bidiVisual/>
        <w:tblW w:w="9174" w:type="dxa"/>
        <w:tblLook w:val="04A0" w:firstRow="1" w:lastRow="0" w:firstColumn="1" w:lastColumn="0" w:noHBand="0" w:noVBand="1"/>
      </w:tblPr>
      <w:tblGrid>
        <w:gridCol w:w="4587"/>
        <w:gridCol w:w="4587"/>
      </w:tblGrid>
      <w:tr w:rsidR="007F3C62" w:rsidRPr="006A6953" w14:paraId="028C8F3B" w14:textId="77777777" w:rsidTr="007F3C62">
        <w:trPr>
          <w:trHeight w:val="558"/>
        </w:trPr>
        <w:tc>
          <w:tcPr>
            <w:tcW w:w="4587" w:type="dxa"/>
            <w:shd w:val="clear" w:color="auto" w:fill="FFCCCC"/>
          </w:tcPr>
          <w:p w14:paraId="1D72862E" w14:textId="77777777" w:rsidR="007F3C62" w:rsidRPr="00200FA0" w:rsidRDefault="007F3C62" w:rsidP="007F3C62">
            <w:pPr>
              <w:spacing w:line="360" w:lineRule="auto"/>
              <w:jc w:val="center"/>
              <w:rPr>
                <w:rFonts w:ascii="David" w:hAnsi="David" w:cs="David" w:hint="cs"/>
                <w:b/>
                <w:bCs/>
                <w:rtl/>
              </w:rPr>
            </w:pPr>
            <w:r w:rsidRPr="00200FA0">
              <w:rPr>
                <w:rFonts w:ascii="David" w:hAnsi="David" w:cs="David" w:hint="cs"/>
                <w:b/>
                <w:bCs/>
                <w:rtl/>
              </w:rPr>
              <w:t>כללים</w:t>
            </w:r>
          </w:p>
        </w:tc>
        <w:tc>
          <w:tcPr>
            <w:tcW w:w="4587" w:type="dxa"/>
            <w:shd w:val="clear" w:color="auto" w:fill="FFCCCC"/>
          </w:tcPr>
          <w:p w14:paraId="4D9259D1" w14:textId="77777777" w:rsidR="007F3C62" w:rsidRPr="00200FA0" w:rsidRDefault="007F3C62" w:rsidP="007F3C62">
            <w:pPr>
              <w:spacing w:line="360" w:lineRule="auto"/>
              <w:jc w:val="center"/>
              <w:rPr>
                <w:rFonts w:ascii="David" w:hAnsi="David" w:cs="David" w:hint="cs"/>
                <w:b/>
                <w:bCs/>
                <w:rtl/>
              </w:rPr>
            </w:pPr>
            <w:r w:rsidRPr="00200FA0">
              <w:rPr>
                <w:rFonts w:ascii="David" w:hAnsi="David" w:cs="David" w:hint="cs"/>
                <w:b/>
                <w:bCs/>
                <w:rtl/>
              </w:rPr>
              <w:t>עקרונות</w:t>
            </w:r>
          </w:p>
        </w:tc>
      </w:tr>
      <w:tr w:rsidR="007F3C62" w:rsidRPr="006A6953" w14:paraId="75996D90" w14:textId="77777777" w:rsidTr="009C1D0B">
        <w:trPr>
          <w:trHeight w:val="833"/>
        </w:trPr>
        <w:tc>
          <w:tcPr>
            <w:tcW w:w="4587" w:type="dxa"/>
          </w:tcPr>
          <w:p w14:paraId="655F77EA" w14:textId="77777777" w:rsidR="007F3C62" w:rsidRPr="006A6953" w:rsidRDefault="007F3C62" w:rsidP="007F3C62">
            <w:pPr>
              <w:shd w:val="clear" w:color="auto" w:fill="FFFFFF" w:themeFill="background1"/>
              <w:spacing w:after="160" w:line="360" w:lineRule="auto"/>
              <w:jc w:val="both"/>
              <w:rPr>
                <w:rFonts w:ascii="David" w:hAnsi="David" w:cs="David"/>
                <w:rtl/>
              </w:rPr>
            </w:pPr>
            <w:r>
              <w:rPr>
                <w:rFonts w:ascii="David" w:hAnsi="David" w:cs="David" w:hint="cs"/>
                <w:rtl/>
              </w:rPr>
              <w:t>תשובה</w:t>
            </w:r>
            <w:r w:rsidRPr="006A6953">
              <w:rPr>
                <w:rFonts w:ascii="David" w:hAnsi="David" w:cs="David" w:hint="cs"/>
                <w:rtl/>
              </w:rPr>
              <w:t xml:space="preserve"> של </w:t>
            </w:r>
            <w:r w:rsidRPr="009C1D0B">
              <w:rPr>
                <w:rFonts w:ascii="David" w:hAnsi="David" w:cs="David" w:hint="cs"/>
                <w:b/>
                <w:bCs/>
                <w:rtl/>
              </w:rPr>
              <w:t>כן או לא</w:t>
            </w:r>
            <w:r w:rsidRPr="006A6953">
              <w:rPr>
                <w:rFonts w:ascii="David" w:hAnsi="David" w:cs="David" w:hint="cs"/>
                <w:rtl/>
              </w:rPr>
              <w:t xml:space="preserve"> (יכולים להיות גם לעיתים כללים עמומים, אך גם אם הם עמומים ניתן לפרש אותם).</w:t>
            </w:r>
          </w:p>
        </w:tc>
        <w:tc>
          <w:tcPr>
            <w:tcW w:w="4587" w:type="dxa"/>
          </w:tcPr>
          <w:p w14:paraId="1A882FAB" w14:textId="788D09D8" w:rsidR="007F3C62" w:rsidRPr="006A6953" w:rsidRDefault="007F3C62" w:rsidP="009C1D0B">
            <w:pPr>
              <w:shd w:val="clear" w:color="auto" w:fill="FFFFFF" w:themeFill="background1"/>
              <w:spacing w:after="160"/>
              <w:jc w:val="both"/>
              <w:rPr>
                <w:rFonts w:ascii="David" w:hAnsi="David" w:cs="David"/>
                <w:rtl/>
              </w:rPr>
            </w:pPr>
            <w:r>
              <w:rPr>
                <w:rFonts w:ascii="David" w:hAnsi="David" w:cs="David" w:hint="cs"/>
                <w:rtl/>
              </w:rPr>
              <w:t xml:space="preserve">תשובה של </w:t>
            </w:r>
            <w:r w:rsidRPr="009C1D0B">
              <w:rPr>
                <w:rFonts w:ascii="David" w:hAnsi="David" w:cs="David" w:hint="cs"/>
                <w:b/>
                <w:bCs/>
                <w:rtl/>
              </w:rPr>
              <w:t>עד כמה</w:t>
            </w:r>
            <w:r>
              <w:rPr>
                <w:rFonts w:ascii="David" w:hAnsi="David" w:cs="David" w:hint="cs"/>
                <w:rtl/>
              </w:rPr>
              <w:t xml:space="preserve">, </w:t>
            </w:r>
            <w:r w:rsidRPr="006A6953">
              <w:rPr>
                <w:rFonts w:ascii="David" w:hAnsi="David" w:cs="David" w:hint="cs"/>
                <w:rtl/>
              </w:rPr>
              <w:t xml:space="preserve">משמעות גם למשקל </w:t>
            </w:r>
            <w:r w:rsidR="009C1D0B">
              <w:rPr>
                <w:rFonts w:ascii="David" w:hAnsi="David" w:cs="David" w:hint="cs"/>
                <w:rtl/>
              </w:rPr>
              <w:t>-</w:t>
            </w:r>
            <w:r w:rsidRPr="006A6953">
              <w:rPr>
                <w:rFonts w:ascii="David" w:hAnsi="David" w:cs="David" w:hint="cs"/>
                <w:rtl/>
              </w:rPr>
              <w:t xml:space="preserve"> נאזן בין הערכים המתנגשים (העיקרון יתקיים תמיד גם אם הוא לא כתוב לדוג' חופש הביטוי).</w:t>
            </w:r>
          </w:p>
        </w:tc>
      </w:tr>
      <w:tr w:rsidR="007F3C62" w:rsidRPr="006A6953" w14:paraId="692AC750" w14:textId="77777777" w:rsidTr="007F3C62">
        <w:trPr>
          <w:trHeight w:val="636"/>
        </w:trPr>
        <w:tc>
          <w:tcPr>
            <w:tcW w:w="4587" w:type="dxa"/>
          </w:tcPr>
          <w:p w14:paraId="1A0D213B" w14:textId="67A66B97" w:rsidR="007F3C62" w:rsidRPr="006A6953" w:rsidRDefault="007F3C62" w:rsidP="007F3C62">
            <w:pPr>
              <w:shd w:val="clear" w:color="auto" w:fill="FFFFFF" w:themeFill="background1"/>
              <w:spacing w:after="160" w:line="360" w:lineRule="auto"/>
              <w:jc w:val="both"/>
              <w:rPr>
                <w:rFonts w:ascii="David" w:hAnsi="David" w:cs="David"/>
                <w:rtl/>
              </w:rPr>
            </w:pPr>
            <w:r w:rsidRPr="006A6953">
              <w:rPr>
                <w:rFonts w:ascii="David" w:hAnsi="David" w:cs="David" w:hint="cs"/>
                <w:rtl/>
              </w:rPr>
              <w:t>כאשר יש כללים, הם מחייבים.</w:t>
            </w:r>
          </w:p>
        </w:tc>
        <w:tc>
          <w:tcPr>
            <w:tcW w:w="4587" w:type="dxa"/>
          </w:tcPr>
          <w:p w14:paraId="04C087EA" w14:textId="54150F00" w:rsidR="007F3C62" w:rsidRPr="006A6953" w:rsidRDefault="007F3C62" w:rsidP="007F3C62">
            <w:pPr>
              <w:shd w:val="clear" w:color="auto" w:fill="FFFFFF" w:themeFill="background1"/>
              <w:spacing w:after="160" w:line="360" w:lineRule="auto"/>
              <w:jc w:val="both"/>
              <w:rPr>
                <w:rFonts w:ascii="David" w:hAnsi="David" w:cs="David"/>
                <w:rtl/>
              </w:rPr>
            </w:pPr>
            <w:r w:rsidRPr="006A6953">
              <w:rPr>
                <w:rFonts w:ascii="David" w:hAnsi="David" w:cs="David" w:hint="cs"/>
                <w:rtl/>
              </w:rPr>
              <w:t>משכנעים</w:t>
            </w:r>
            <w:r w:rsidR="00A55D9C">
              <w:rPr>
                <w:rFonts w:ascii="David" w:hAnsi="David" w:cs="David" w:hint="cs"/>
                <w:rtl/>
              </w:rPr>
              <w:t>.</w:t>
            </w:r>
          </w:p>
        </w:tc>
      </w:tr>
      <w:tr w:rsidR="007F3C62" w:rsidRPr="006A6953" w14:paraId="41D202EC" w14:textId="77777777" w:rsidTr="007F3C62">
        <w:trPr>
          <w:trHeight w:val="636"/>
        </w:trPr>
        <w:tc>
          <w:tcPr>
            <w:tcW w:w="4587" w:type="dxa"/>
          </w:tcPr>
          <w:p w14:paraId="292D47D1" w14:textId="082A018C" w:rsidR="007F3C62" w:rsidRPr="006A6953" w:rsidRDefault="007F3C62" w:rsidP="007F3C62">
            <w:pPr>
              <w:shd w:val="clear" w:color="auto" w:fill="FFFFFF" w:themeFill="background1"/>
              <w:spacing w:after="160" w:line="360" w:lineRule="auto"/>
              <w:jc w:val="both"/>
              <w:rPr>
                <w:rFonts w:ascii="David" w:hAnsi="David" w:cs="David"/>
                <w:rtl/>
              </w:rPr>
            </w:pPr>
            <w:r w:rsidRPr="006A6953">
              <w:rPr>
                <w:rFonts w:ascii="David" w:hAnsi="David" w:cs="David" w:hint="cs"/>
                <w:rtl/>
              </w:rPr>
              <w:t>בסתירה: רק כלל אחד תקף.</w:t>
            </w:r>
          </w:p>
        </w:tc>
        <w:tc>
          <w:tcPr>
            <w:tcW w:w="4587" w:type="dxa"/>
          </w:tcPr>
          <w:p w14:paraId="4928EB27" w14:textId="606AF037" w:rsidR="007F3C62" w:rsidRPr="006A6953" w:rsidRDefault="007F3C62" w:rsidP="007F3C62">
            <w:pPr>
              <w:shd w:val="clear" w:color="auto" w:fill="FFFFFF" w:themeFill="background1"/>
              <w:spacing w:after="160" w:line="360" w:lineRule="auto"/>
              <w:jc w:val="both"/>
              <w:rPr>
                <w:rFonts w:ascii="David" w:hAnsi="David" w:cs="David"/>
                <w:rtl/>
              </w:rPr>
            </w:pPr>
            <w:r w:rsidRPr="006A6953">
              <w:rPr>
                <w:rFonts w:ascii="David" w:hAnsi="David" w:cs="David" w:hint="cs"/>
                <w:rtl/>
              </w:rPr>
              <w:t>בסתירה: איזון ערכים</w:t>
            </w:r>
            <w:r w:rsidR="00A55D9C">
              <w:rPr>
                <w:rFonts w:ascii="David" w:hAnsi="David" w:cs="David" w:hint="cs"/>
                <w:rtl/>
              </w:rPr>
              <w:t>.</w:t>
            </w:r>
          </w:p>
        </w:tc>
      </w:tr>
    </w:tbl>
    <w:p w14:paraId="200C42CB" w14:textId="4C987E6E" w:rsidR="00FA33B3" w:rsidRDefault="006A6953" w:rsidP="006A6953">
      <w:pPr>
        <w:shd w:val="clear" w:color="auto" w:fill="FFFFFF" w:themeFill="background1"/>
        <w:spacing w:line="360" w:lineRule="auto"/>
        <w:jc w:val="both"/>
        <w:rPr>
          <w:rFonts w:ascii="David" w:hAnsi="David" w:cs="David"/>
          <w:rtl/>
        </w:rPr>
      </w:pPr>
      <w:r w:rsidRPr="006038B8">
        <w:rPr>
          <w:rFonts w:ascii="David" w:hAnsi="David" w:cs="David" w:hint="cs"/>
          <w:shd w:val="clear" w:color="auto" w:fill="FFCCCC"/>
          <w:rtl/>
        </w:rPr>
        <w:t>בג"ץ חטיבת זכויות האדם נ' שר האוצר</w:t>
      </w:r>
      <w:r>
        <w:rPr>
          <w:rFonts w:ascii="David" w:hAnsi="David" w:cs="David" w:hint="cs"/>
          <w:rtl/>
        </w:rPr>
        <w:t xml:space="preserve"> - </w:t>
      </w:r>
      <w:r w:rsidRPr="006A6953">
        <w:rPr>
          <w:rFonts w:ascii="David" w:hAnsi="David" w:cs="David" w:hint="cs"/>
          <w:rtl/>
        </w:rPr>
        <w:t>דעת הרוב ביטלה את החוק משום שהוא נוגד את העקרונות המתחייבים מאופיו הדמוקרטי של המשטר.</w:t>
      </w:r>
      <w:r>
        <w:rPr>
          <w:rFonts w:ascii="David" w:hAnsi="David" w:cs="David" w:hint="cs"/>
          <w:rtl/>
        </w:rPr>
        <w:t xml:space="preserve"> ע"פ בייניש החקיקה אינה מתאימה לפאזל של החוקים הקיימים. ניתן לראות בכך את גישתו של דבורקין.</w:t>
      </w:r>
      <w:r w:rsidRPr="006A6953">
        <w:rPr>
          <w:rtl/>
        </w:rPr>
        <w:t xml:space="preserve"> </w:t>
      </w:r>
      <w:r w:rsidR="00C72634">
        <w:rPr>
          <w:rFonts w:ascii="David" w:hAnsi="David" w:cs="David"/>
          <w:rtl/>
        </w:rPr>
        <w:t>ביניש לקחה את הגישה של ד</w:t>
      </w:r>
      <w:r w:rsidR="00C72634">
        <w:rPr>
          <w:rFonts w:ascii="David" w:hAnsi="David" w:cs="David" w:hint="cs"/>
          <w:rtl/>
        </w:rPr>
        <w:t>ב</w:t>
      </w:r>
      <w:r w:rsidRPr="006A6953">
        <w:rPr>
          <w:rFonts w:ascii="David" w:hAnsi="David" w:cs="David"/>
          <w:rtl/>
        </w:rPr>
        <w:t xml:space="preserve">ורקין </w:t>
      </w:r>
      <w:r w:rsidRPr="006A6953">
        <w:rPr>
          <w:rFonts w:ascii="David" w:hAnsi="David" w:cs="David"/>
          <w:b/>
          <w:bCs/>
          <w:rtl/>
        </w:rPr>
        <w:t>והוסיפה עלי</w:t>
      </w:r>
      <w:r w:rsidRPr="006A6953">
        <w:rPr>
          <w:rFonts w:ascii="David" w:hAnsi="David" w:cs="David" w:hint="cs"/>
          <w:b/>
          <w:bCs/>
          <w:rtl/>
        </w:rPr>
        <w:t>ה</w:t>
      </w:r>
      <w:r w:rsidRPr="006A6953">
        <w:rPr>
          <w:rFonts w:ascii="David" w:hAnsi="David" w:cs="David"/>
          <w:rtl/>
        </w:rPr>
        <w:t xml:space="preserve"> מאחר והיא</w:t>
      </w:r>
      <w:r w:rsidRPr="006A6953">
        <w:rPr>
          <w:rFonts w:ascii="David" w:hAnsi="David" w:cs="David" w:hint="cs"/>
          <w:rtl/>
        </w:rPr>
        <w:t xml:space="preserve"> הופכת אותו לכלי חזק</w:t>
      </w:r>
      <w:r w:rsidRPr="006A6953">
        <w:rPr>
          <w:rFonts w:ascii="David" w:hAnsi="David" w:cs="David"/>
          <w:rtl/>
        </w:rPr>
        <w:t xml:space="preserve"> </w:t>
      </w:r>
      <w:r w:rsidRPr="006A6953">
        <w:rPr>
          <w:rFonts w:ascii="David" w:hAnsi="David" w:cs="David" w:hint="cs"/>
          <w:rtl/>
        </w:rPr>
        <w:t>ו</w:t>
      </w:r>
      <w:r w:rsidRPr="006A6953">
        <w:rPr>
          <w:rFonts w:ascii="David" w:hAnsi="David" w:cs="David"/>
          <w:rtl/>
        </w:rPr>
        <w:t>עושה שימוש בפרשנות כדי לבטל חוק</w:t>
      </w:r>
      <w:r w:rsidRPr="006A6953">
        <w:rPr>
          <w:rFonts w:ascii="David" w:hAnsi="David" w:cs="David" w:hint="cs"/>
          <w:rtl/>
        </w:rPr>
        <w:t>, ודבורקין הרי מדבר על לאקונות</w:t>
      </w:r>
      <w:r w:rsidRPr="006A6953">
        <w:rPr>
          <w:rFonts w:ascii="David" w:hAnsi="David" w:cs="David"/>
          <w:rtl/>
        </w:rPr>
        <w:t>.</w:t>
      </w:r>
    </w:p>
    <w:p w14:paraId="4ABB3396" w14:textId="662F7BAE" w:rsidR="00A5299A" w:rsidRDefault="009C1D0B" w:rsidP="00A5299A">
      <w:pPr>
        <w:shd w:val="clear" w:color="auto" w:fill="FFFFFF" w:themeFill="background1"/>
        <w:spacing w:line="360" w:lineRule="auto"/>
        <w:jc w:val="both"/>
        <w:rPr>
          <w:rFonts w:ascii="David" w:hAnsi="David" w:cs="David"/>
          <w:rtl/>
        </w:rPr>
      </w:pPr>
      <w:r w:rsidRPr="006038B8">
        <w:rPr>
          <w:rFonts w:ascii="David" w:hAnsi="David" w:cs="David" w:hint="cs"/>
          <w:shd w:val="clear" w:color="auto" w:fill="FFCCCC"/>
          <w:rtl/>
        </w:rPr>
        <mc:AlternateContent>
          <mc:Choice Requires="wps">
            <w:drawing>
              <wp:anchor distT="0" distB="0" distL="114300" distR="114300" simplePos="0" relativeHeight="251748352" behindDoc="0" locked="0" layoutInCell="1" allowOverlap="1" wp14:anchorId="779DB480" wp14:editId="40F64F3D">
                <wp:simplePos x="0" y="0"/>
                <wp:positionH relativeFrom="margin">
                  <wp:align>left</wp:align>
                </wp:positionH>
                <wp:positionV relativeFrom="margin">
                  <wp:posOffset>7995920</wp:posOffset>
                </wp:positionV>
                <wp:extent cx="5734050" cy="828675"/>
                <wp:effectExtent l="0" t="0" r="19050" b="28575"/>
                <wp:wrapNone/>
                <wp:docPr id="51" name="תיבת טקסט 51"/>
                <wp:cNvGraphicFramePr/>
                <a:graphic xmlns:a="http://schemas.openxmlformats.org/drawingml/2006/main">
                  <a:graphicData uri="http://schemas.microsoft.com/office/word/2010/wordprocessingShape">
                    <wps:wsp>
                      <wps:cNvSpPr txBox="1"/>
                      <wps:spPr>
                        <a:xfrm>
                          <a:off x="0" y="0"/>
                          <a:ext cx="5734050" cy="828675"/>
                        </a:xfrm>
                        <a:prstGeom prst="rect">
                          <a:avLst/>
                        </a:prstGeom>
                        <a:solidFill>
                          <a:schemeClr val="lt1"/>
                        </a:solidFill>
                        <a:ln w="6350">
                          <a:solidFill>
                            <a:prstClr val="black"/>
                          </a:solidFill>
                          <a:prstDash val="dash"/>
                        </a:ln>
                      </wps:spPr>
                      <wps:txbx>
                        <w:txbxContent>
                          <w:p w14:paraId="3F9EB234" w14:textId="2D22C1E3" w:rsidR="000D5918" w:rsidRPr="006A6953" w:rsidRDefault="000D5918" w:rsidP="009C1D0B">
                            <w:pPr>
                              <w:jc w:val="both"/>
                              <w:rPr>
                                <w:rFonts w:ascii="David" w:hAnsi="David" w:cs="David"/>
                              </w:rPr>
                            </w:pPr>
                            <w:r w:rsidRPr="006A6953">
                              <w:rPr>
                                <w:rFonts w:ascii="David" w:hAnsi="David" w:cs="David"/>
                                <w:u w:val="single"/>
                                <w:rtl/>
                              </w:rPr>
                              <w:t>לפי הארט-</w:t>
                            </w:r>
                            <w:r w:rsidRPr="006A6953">
                              <w:rPr>
                                <w:rFonts w:ascii="David" w:hAnsi="David" w:cs="David"/>
                                <w:rtl/>
                              </w:rPr>
                              <w:t xml:space="preserve"> המשפט עשוי רק</w:t>
                            </w:r>
                            <w:r w:rsidRPr="006A6953">
                              <w:rPr>
                                <w:rFonts w:ascii="David" w:hAnsi="David" w:cs="David"/>
                                <w:b/>
                                <w:bCs/>
                                <w:rtl/>
                              </w:rPr>
                              <w:t xml:space="preserve"> מכללים</w:t>
                            </w:r>
                            <w:r w:rsidRPr="006A6953">
                              <w:rPr>
                                <w:rFonts w:ascii="David" w:hAnsi="David" w:cs="David"/>
                                <w:rtl/>
                              </w:rPr>
                              <w:t xml:space="preserve"> (ראשונים/משניים) ובמצב של ל</w:t>
                            </w:r>
                            <w:r w:rsidR="00A55D9C">
                              <w:rPr>
                                <w:rFonts w:ascii="David" w:hAnsi="David" w:cs="David" w:hint="cs"/>
                                <w:rtl/>
                              </w:rPr>
                              <w:t>א</w:t>
                            </w:r>
                            <w:r w:rsidRPr="006A6953">
                              <w:rPr>
                                <w:rFonts w:ascii="David" w:hAnsi="David" w:cs="David"/>
                                <w:rtl/>
                              </w:rPr>
                              <w:t>קונה השופט יכול לשמש כמחוקק וליצור חוק חדש "שיקול דעת חזק". ניתנת סמכות ליצור משהו חדש.</w:t>
                            </w:r>
                          </w:p>
                          <w:p w14:paraId="46273EFF" w14:textId="77777777" w:rsidR="000D5918" w:rsidRPr="006A6953" w:rsidRDefault="000D5918" w:rsidP="009C1D0B">
                            <w:pPr>
                              <w:jc w:val="both"/>
                              <w:rPr>
                                <w:rFonts w:ascii="David" w:hAnsi="David" w:cs="David"/>
                              </w:rPr>
                            </w:pPr>
                            <w:r>
                              <w:rPr>
                                <w:rFonts w:ascii="David" w:hAnsi="David" w:cs="David"/>
                                <w:u w:val="single"/>
                                <w:rtl/>
                              </w:rPr>
                              <w:t>לפי ד</w:t>
                            </w:r>
                            <w:r>
                              <w:rPr>
                                <w:rFonts w:ascii="David" w:hAnsi="David" w:cs="David" w:hint="cs"/>
                                <w:u w:val="single"/>
                                <w:rtl/>
                              </w:rPr>
                              <w:t>בו</w:t>
                            </w:r>
                            <w:r w:rsidRPr="006A6953">
                              <w:rPr>
                                <w:rFonts w:ascii="David" w:hAnsi="David" w:cs="David"/>
                                <w:u w:val="single"/>
                                <w:rtl/>
                              </w:rPr>
                              <w:t>רקין</w:t>
                            </w:r>
                            <w:r w:rsidRPr="006A6953">
                              <w:rPr>
                                <w:rFonts w:ascii="David" w:hAnsi="David" w:cs="David"/>
                                <w:rtl/>
                              </w:rPr>
                              <w:t xml:space="preserve"> –</w:t>
                            </w:r>
                            <w:r>
                              <w:rPr>
                                <w:rFonts w:ascii="David" w:hAnsi="David" w:cs="David"/>
                                <w:rtl/>
                              </w:rPr>
                              <w:t xml:space="preserve"> אצל ד</w:t>
                            </w:r>
                            <w:r>
                              <w:rPr>
                                <w:rFonts w:ascii="David" w:hAnsi="David" w:cs="David" w:hint="cs"/>
                                <w:rtl/>
                              </w:rPr>
                              <w:t>בור</w:t>
                            </w:r>
                            <w:r w:rsidRPr="006A6953">
                              <w:rPr>
                                <w:rFonts w:ascii="David" w:hAnsi="David" w:cs="David"/>
                                <w:rtl/>
                              </w:rPr>
                              <w:t>קין המשפט כולל גם את</w:t>
                            </w:r>
                            <w:r w:rsidRPr="006A6953">
                              <w:rPr>
                                <w:rFonts w:ascii="David" w:hAnsi="David" w:cs="David"/>
                                <w:b/>
                                <w:bCs/>
                                <w:rtl/>
                              </w:rPr>
                              <w:t xml:space="preserve"> העקרונות</w:t>
                            </w:r>
                            <w:r w:rsidRPr="006A6953">
                              <w:rPr>
                                <w:rFonts w:ascii="David" w:hAnsi="David" w:cs="David"/>
                                <w:rtl/>
                              </w:rPr>
                              <w:t xml:space="preserve"> וגם את </w:t>
                            </w:r>
                            <w:r w:rsidRPr="006A6953">
                              <w:rPr>
                                <w:rFonts w:ascii="David" w:hAnsi="David" w:cs="David"/>
                                <w:b/>
                                <w:bCs/>
                                <w:rtl/>
                              </w:rPr>
                              <w:t>הכללים</w:t>
                            </w:r>
                            <w:r w:rsidRPr="006A6953">
                              <w:rPr>
                                <w:rFonts w:ascii="David" w:hAnsi="David" w:cs="David"/>
                                <w:rtl/>
                              </w:rPr>
                              <w:t>. הוא ק</w:t>
                            </w:r>
                            <w:r>
                              <w:rPr>
                                <w:rFonts w:ascii="David" w:hAnsi="David" w:cs="David"/>
                                <w:rtl/>
                              </w:rPr>
                              <w:t>ורא לזה שיקול דעת ״חלש״. אצל ד</w:t>
                            </w:r>
                            <w:r>
                              <w:rPr>
                                <w:rFonts w:ascii="David" w:hAnsi="David" w:cs="David" w:hint="cs"/>
                                <w:rtl/>
                              </w:rPr>
                              <w:t>בו</w:t>
                            </w:r>
                            <w:r w:rsidRPr="006A6953">
                              <w:rPr>
                                <w:rFonts w:ascii="David" w:hAnsi="David" w:cs="David"/>
                                <w:rtl/>
                              </w:rPr>
                              <w:t xml:space="preserve">רקין השופט לא יוצר אלא </w:t>
                            </w:r>
                            <w:r w:rsidRPr="006A6953">
                              <w:rPr>
                                <w:rFonts w:ascii="David" w:hAnsi="David" w:cs="David"/>
                                <w:b/>
                                <w:bCs/>
                                <w:rtl/>
                              </w:rPr>
                              <w:t xml:space="preserve">חושף משמעות קיימת שהופכת למחייבת מבחינה משפטית. </w:t>
                            </w:r>
                          </w:p>
                          <w:p w14:paraId="6AA888C3" w14:textId="77777777" w:rsidR="000D5918" w:rsidRPr="006A6953" w:rsidRDefault="000D5918" w:rsidP="00A5299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B480" id="תיבת טקסט 51" o:spid="_x0000_s1039" type="#_x0000_t202" style="position:absolute;left:0;text-align:left;margin-left:0;margin-top:629.6pt;width:451.5pt;height:65.2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" fillcolor="white [3201]" strokeweight=".5pt">
                <v:stroke dashstyle="dash"/>
                <v:textbox>
                  <w:txbxContent>
                    <w:p w14:paraId="3F9EB234" w14:textId="2D22C1E3" w:rsidR="000D5918" w:rsidRPr="006A6953" w:rsidRDefault="000D5918" w:rsidP="009C1D0B">
                      <w:pPr>
                        <w:jc w:val="both"/>
                        <w:rPr>
                          <w:rFonts w:ascii="David" w:hAnsi="David" w:cs="David"/>
                        </w:rPr>
                      </w:pPr>
                      <w:r w:rsidRPr="006A6953">
                        <w:rPr>
                          <w:rFonts w:ascii="David" w:hAnsi="David" w:cs="David"/>
                          <w:u w:val="single"/>
                          <w:rtl/>
                        </w:rPr>
                        <w:t>לפי הארט-</w:t>
                      </w:r>
                      <w:r w:rsidRPr="006A6953">
                        <w:rPr>
                          <w:rFonts w:ascii="David" w:hAnsi="David" w:cs="David"/>
                          <w:rtl/>
                        </w:rPr>
                        <w:t xml:space="preserve"> המשפט עשוי רק</w:t>
                      </w:r>
                      <w:r w:rsidRPr="006A6953">
                        <w:rPr>
                          <w:rFonts w:ascii="David" w:hAnsi="David" w:cs="David"/>
                          <w:b/>
                          <w:bCs/>
                          <w:rtl/>
                        </w:rPr>
                        <w:t xml:space="preserve"> מכללים</w:t>
                      </w:r>
                      <w:r w:rsidRPr="006A6953">
                        <w:rPr>
                          <w:rFonts w:ascii="David" w:hAnsi="David" w:cs="David"/>
                          <w:rtl/>
                        </w:rPr>
                        <w:t xml:space="preserve"> (ראשונים/משניים) ובמצב של ל</w:t>
                      </w:r>
                      <w:r w:rsidR="00A55D9C">
                        <w:rPr>
                          <w:rFonts w:ascii="David" w:hAnsi="David" w:cs="David" w:hint="cs"/>
                          <w:rtl/>
                        </w:rPr>
                        <w:t>א</w:t>
                      </w:r>
                      <w:r w:rsidRPr="006A6953">
                        <w:rPr>
                          <w:rFonts w:ascii="David" w:hAnsi="David" w:cs="David"/>
                          <w:rtl/>
                        </w:rPr>
                        <w:t>קונה השופט יכול לשמש כמחוקק וליצור חוק חדש "שיקול דעת חזק". ניתנת סמכות ליצור משהו חדש.</w:t>
                      </w:r>
                    </w:p>
                    <w:p w14:paraId="46273EFF" w14:textId="77777777" w:rsidR="000D5918" w:rsidRPr="006A6953" w:rsidRDefault="000D5918" w:rsidP="009C1D0B">
                      <w:pPr>
                        <w:jc w:val="both"/>
                        <w:rPr>
                          <w:rFonts w:ascii="David" w:hAnsi="David" w:cs="David"/>
                        </w:rPr>
                      </w:pPr>
                      <w:r>
                        <w:rPr>
                          <w:rFonts w:ascii="David" w:hAnsi="David" w:cs="David"/>
                          <w:u w:val="single"/>
                          <w:rtl/>
                        </w:rPr>
                        <w:t>לפי ד</w:t>
                      </w:r>
                      <w:r>
                        <w:rPr>
                          <w:rFonts w:ascii="David" w:hAnsi="David" w:cs="David" w:hint="cs"/>
                          <w:u w:val="single"/>
                          <w:rtl/>
                        </w:rPr>
                        <w:t>בו</w:t>
                      </w:r>
                      <w:r w:rsidRPr="006A6953">
                        <w:rPr>
                          <w:rFonts w:ascii="David" w:hAnsi="David" w:cs="David"/>
                          <w:u w:val="single"/>
                          <w:rtl/>
                        </w:rPr>
                        <w:t>רקין</w:t>
                      </w:r>
                      <w:r w:rsidRPr="006A6953">
                        <w:rPr>
                          <w:rFonts w:ascii="David" w:hAnsi="David" w:cs="David"/>
                          <w:rtl/>
                        </w:rPr>
                        <w:t xml:space="preserve"> –</w:t>
                      </w:r>
                      <w:r>
                        <w:rPr>
                          <w:rFonts w:ascii="David" w:hAnsi="David" w:cs="David"/>
                          <w:rtl/>
                        </w:rPr>
                        <w:t xml:space="preserve"> אצל ד</w:t>
                      </w:r>
                      <w:r>
                        <w:rPr>
                          <w:rFonts w:ascii="David" w:hAnsi="David" w:cs="David" w:hint="cs"/>
                          <w:rtl/>
                        </w:rPr>
                        <w:t>בור</w:t>
                      </w:r>
                      <w:r w:rsidRPr="006A6953">
                        <w:rPr>
                          <w:rFonts w:ascii="David" w:hAnsi="David" w:cs="David"/>
                          <w:rtl/>
                        </w:rPr>
                        <w:t>קין המשפט כולל גם את</w:t>
                      </w:r>
                      <w:r w:rsidRPr="006A6953">
                        <w:rPr>
                          <w:rFonts w:ascii="David" w:hAnsi="David" w:cs="David"/>
                          <w:b/>
                          <w:bCs/>
                          <w:rtl/>
                        </w:rPr>
                        <w:t xml:space="preserve"> העקרונות</w:t>
                      </w:r>
                      <w:r w:rsidRPr="006A6953">
                        <w:rPr>
                          <w:rFonts w:ascii="David" w:hAnsi="David" w:cs="David"/>
                          <w:rtl/>
                        </w:rPr>
                        <w:t xml:space="preserve"> וגם את </w:t>
                      </w:r>
                      <w:r w:rsidRPr="006A6953">
                        <w:rPr>
                          <w:rFonts w:ascii="David" w:hAnsi="David" w:cs="David"/>
                          <w:b/>
                          <w:bCs/>
                          <w:rtl/>
                        </w:rPr>
                        <w:t>הכללים</w:t>
                      </w:r>
                      <w:r w:rsidRPr="006A6953">
                        <w:rPr>
                          <w:rFonts w:ascii="David" w:hAnsi="David" w:cs="David"/>
                          <w:rtl/>
                        </w:rPr>
                        <w:t>. הוא ק</w:t>
                      </w:r>
                      <w:r>
                        <w:rPr>
                          <w:rFonts w:ascii="David" w:hAnsi="David" w:cs="David"/>
                          <w:rtl/>
                        </w:rPr>
                        <w:t>ורא לזה שיקול דעת ״חלש״. אצל ד</w:t>
                      </w:r>
                      <w:r>
                        <w:rPr>
                          <w:rFonts w:ascii="David" w:hAnsi="David" w:cs="David" w:hint="cs"/>
                          <w:rtl/>
                        </w:rPr>
                        <w:t>בו</w:t>
                      </w:r>
                      <w:r w:rsidRPr="006A6953">
                        <w:rPr>
                          <w:rFonts w:ascii="David" w:hAnsi="David" w:cs="David"/>
                          <w:rtl/>
                        </w:rPr>
                        <w:t xml:space="preserve">רקין השופט לא יוצר אלא </w:t>
                      </w:r>
                      <w:r w:rsidRPr="006A6953">
                        <w:rPr>
                          <w:rFonts w:ascii="David" w:hAnsi="David" w:cs="David"/>
                          <w:b/>
                          <w:bCs/>
                          <w:rtl/>
                        </w:rPr>
                        <w:t xml:space="preserve">חושף משמעות קיימת שהופכת למחייבת מבחינה משפטית. </w:t>
                      </w:r>
                    </w:p>
                    <w:p w14:paraId="6AA888C3" w14:textId="77777777" w:rsidR="000D5918" w:rsidRPr="006A6953" w:rsidRDefault="000D5918" w:rsidP="00A5299A"/>
                  </w:txbxContent>
                </v:textbox>
                <w10:wrap anchorx="margin" anchory="margin"/>
              </v:shape>
            </w:pict>
          </mc:Fallback>
        </mc:AlternateContent>
      </w:r>
      <w:r w:rsidR="006A6953">
        <w:rPr>
          <w:rFonts w:ascii="David" w:hAnsi="David" w:cs="David"/>
          <w:rtl/>
        </w:rPr>
        <w:br/>
      </w:r>
      <w:r w:rsidR="00B85819" w:rsidRPr="00B85819">
        <w:rPr>
          <w:rFonts w:ascii="David" w:hAnsi="David" w:cs="David" w:hint="cs"/>
          <w:rtl/>
        </w:rPr>
        <w:t xml:space="preserve">לפי דבורקין יש </w:t>
      </w:r>
      <w:r w:rsidR="00B85819" w:rsidRPr="00B85819">
        <w:rPr>
          <w:rFonts w:ascii="David" w:hAnsi="David" w:cs="David" w:hint="cs"/>
          <w:b/>
          <w:bCs/>
          <w:rtl/>
        </w:rPr>
        <w:t>תשובה אחת נכונה לכל שאלה משפטית</w:t>
      </w:r>
      <w:r w:rsidR="00B85819" w:rsidRPr="00B85819">
        <w:rPr>
          <w:rFonts w:ascii="David" w:hAnsi="David" w:cs="David" w:hint="cs"/>
          <w:rtl/>
        </w:rPr>
        <w:t xml:space="preserve">. יהיה וויכוח מה התשובה הנכונה. דווקא כי </w:t>
      </w:r>
      <w:r w:rsidR="007F61AA">
        <w:rPr>
          <w:rFonts w:ascii="David" w:hAnsi="David" w:cs="David" w:hint="cs"/>
          <w:rtl/>
        </w:rPr>
        <w:t>ש</w:t>
      </w:r>
      <w:r w:rsidR="00B85819" w:rsidRPr="00B85819">
        <w:rPr>
          <w:rFonts w:ascii="David" w:hAnsi="David" w:cs="David" w:hint="cs"/>
          <w:rtl/>
        </w:rPr>
        <w:t>מ</w:t>
      </w:r>
      <w:r>
        <w:rPr>
          <w:rFonts w:ascii="David" w:hAnsi="David" w:cs="David" w:hint="cs"/>
          <w:rtl/>
        </w:rPr>
        <w:t>חפשים לא מחפשים להמציא, אלא מחפש</w:t>
      </w:r>
      <w:r w:rsidR="00B85819" w:rsidRPr="00B85819">
        <w:rPr>
          <w:rFonts w:ascii="David" w:hAnsi="David" w:cs="David" w:hint="cs"/>
          <w:rtl/>
        </w:rPr>
        <w:t>ים את התשובה הנכונה.</w:t>
      </w:r>
      <w:r w:rsidR="00E94488" w:rsidRPr="00E94488">
        <w:rPr>
          <w:rFonts w:hint="cs"/>
          <w:rtl/>
        </w:rPr>
        <w:t xml:space="preserve"> </w:t>
      </w:r>
      <w:r w:rsidR="00E94488" w:rsidRPr="00E94488">
        <w:rPr>
          <w:rFonts w:ascii="David" w:hAnsi="David" w:cs="David" w:hint="cs"/>
          <w:rtl/>
        </w:rPr>
        <w:t>לא רק רוצים להסיק תשובה נכונה</w:t>
      </w:r>
      <w:r w:rsidR="00E94488" w:rsidRPr="00E94488">
        <w:rPr>
          <w:rFonts w:ascii="David" w:hAnsi="David" w:cs="David" w:hint="cs"/>
          <w:b/>
          <w:bCs/>
          <w:rtl/>
        </w:rPr>
        <w:t>, שמסיקים תשובה נכונה זה מונע להסיק תשובה שאינה נכונה</w:t>
      </w:r>
      <w:r w:rsidR="00E94488" w:rsidRPr="00E94488">
        <w:rPr>
          <w:rFonts w:ascii="David" w:hAnsi="David" w:cs="David" w:hint="cs"/>
          <w:rtl/>
        </w:rPr>
        <w:t>, להכניס חתיכה שאינה נכונה</w:t>
      </w:r>
      <w:r w:rsidR="00B37FA8">
        <w:rPr>
          <w:rFonts w:ascii="David" w:hAnsi="David" w:cs="David" w:hint="cs"/>
          <w:rtl/>
        </w:rPr>
        <w:t xml:space="preserve"> </w:t>
      </w:r>
      <w:r w:rsidR="007F61AA">
        <w:rPr>
          <w:rFonts w:ascii="David" w:hAnsi="David" w:cs="David" w:hint="cs"/>
          <w:rtl/>
        </w:rPr>
        <w:t xml:space="preserve">לפאזל </w:t>
      </w:r>
      <w:r w:rsidR="00B37FA8">
        <w:rPr>
          <w:rFonts w:ascii="David" w:hAnsi="David" w:cs="David" w:hint="cs"/>
          <w:rtl/>
        </w:rPr>
        <w:t>(</w:t>
      </w:r>
      <w:r w:rsidR="00B37FA8" w:rsidRPr="00A5299A">
        <w:rPr>
          <w:rFonts w:ascii="David" w:hAnsi="David" w:cs="David" w:hint="cs"/>
          <w:shd w:val="clear" w:color="auto" w:fill="FFCCCC"/>
          <w:rtl/>
        </w:rPr>
        <w:t>בייניש בבג"ץ חטיבת זכויות האדם</w:t>
      </w:r>
      <w:r w:rsidR="00B37FA8">
        <w:rPr>
          <w:rFonts w:ascii="David" w:hAnsi="David" w:cs="David" w:hint="cs"/>
          <w:rtl/>
        </w:rPr>
        <w:t>)</w:t>
      </w:r>
      <w:r w:rsidR="00E94488" w:rsidRPr="00E94488">
        <w:rPr>
          <w:rFonts w:ascii="David" w:hAnsi="David" w:cs="David" w:hint="cs"/>
          <w:rtl/>
        </w:rPr>
        <w:t>.</w:t>
      </w:r>
      <w:r w:rsidR="00162369">
        <w:rPr>
          <w:rFonts w:ascii="David" w:hAnsi="David" w:cs="David" w:hint="cs"/>
          <w:rtl/>
        </w:rPr>
        <w:t xml:space="preserve"> זה ההבדל בינו לבין הארט.</w:t>
      </w:r>
    </w:p>
    <w:p w14:paraId="3C923276" w14:textId="3234DC93" w:rsidR="00B415DD" w:rsidRDefault="00B415DD" w:rsidP="00A5299A">
      <w:pPr>
        <w:shd w:val="clear" w:color="auto" w:fill="FFFFFF" w:themeFill="background1"/>
        <w:spacing w:line="360" w:lineRule="auto"/>
        <w:jc w:val="both"/>
        <w:rPr>
          <w:rFonts w:ascii="David" w:hAnsi="David" w:cs="David"/>
          <w:rtl/>
        </w:rPr>
      </w:pPr>
    </w:p>
    <w:p w14:paraId="6CAF2A3C" w14:textId="4F3A2498" w:rsidR="00B415DD" w:rsidRDefault="00B415DD" w:rsidP="00A5299A">
      <w:pPr>
        <w:shd w:val="clear" w:color="auto" w:fill="FFFFFF" w:themeFill="background1"/>
        <w:spacing w:line="360" w:lineRule="auto"/>
        <w:jc w:val="both"/>
        <w:rPr>
          <w:rFonts w:ascii="David" w:hAnsi="David" w:cs="David"/>
          <w:rtl/>
        </w:rPr>
      </w:pPr>
    </w:p>
    <w:p w14:paraId="5EFBAEA1" w14:textId="77777777" w:rsidR="00B415DD" w:rsidRDefault="00B415DD" w:rsidP="00A5299A">
      <w:pPr>
        <w:shd w:val="clear" w:color="auto" w:fill="FFFFFF" w:themeFill="background1"/>
        <w:spacing w:line="360" w:lineRule="auto"/>
        <w:jc w:val="both"/>
        <w:rPr>
          <w:rFonts w:ascii="David" w:hAnsi="David" w:cs="David"/>
          <w:rtl/>
        </w:rPr>
      </w:pPr>
    </w:p>
    <w:p w14:paraId="607593E3" w14:textId="4F0CE9A6" w:rsidR="00A5299A" w:rsidRPr="00E94488" w:rsidRDefault="00E94488" w:rsidP="00B415DD">
      <w:pPr>
        <w:shd w:val="clear" w:color="auto" w:fill="FFFFFF" w:themeFill="background1"/>
        <w:spacing w:line="360" w:lineRule="auto"/>
        <w:jc w:val="both"/>
        <w:rPr>
          <w:rFonts w:ascii="David" w:hAnsi="David" w:cs="David"/>
          <w:rtl/>
        </w:rPr>
      </w:pPr>
      <w:r>
        <w:rPr>
          <w:rFonts w:ascii="David" w:hAnsi="David" w:cs="David" w:hint="cs"/>
          <w:rtl/>
        </w:rPr>
        <w:lastRenderedPageBreak/>
        <w:t xml:space="preserve">ניתן לראות כי בהתאם לפוזיטיביזם גם אצל דבורקין ישנה וודאות. </w:t>
      </w:r>
      <w:r w:rsidRPr="00E94488">
        <w:rPr>
          <w:rFonts w:ascii="David" w:hAnsi="David" w:cs="David" w:hint="cs"/>
          <w:b/>
          <w:bCs/>
          <w:rtl/>
        </w:rPr>
        <w:t xml:space="preserve">הפוזיטיביזם של </w:t>
      </w:r>
      <w:r w:rsidR="00FF4C1B">
        <w:rPr>
          <w:rFonts w:ascii="David" w:hAnsi="David" w:cs="David" w:hint="cs"/>
          <w:b/>
          <w:bCs/>
          <w:rtl/>
        </w:rPr>
        <w:t>דבורקין כולל לא רק את הכתוב, אלא</w:t>
      </w:r>
      <w:r w:rsidRPr="00E94488">
        <w:rPr>
          <w:rFonts w:ascii="David" w:hAnsi="David" w:cs="David" w:hint="cs"/>
          <w:b/>
          <w:bCs/>
          <w:rtl/>
        </w:rPr>
        <w:t xml:space="preserve"> גם את הרווח בין הכתוב, זה גם חלק</w:t>
      </w:r>
      <w:r w:rsidRPr="00E94488">
        <w:rPr>
          <w:rFonts w:ascii="David" w:hAnsi="David" w:cs="David" w:hint="cs"/>
          <w:rtl/>
        </w:rPr>
        <w:t xml:space="preserve">. אם הצלחנו לייצר מצב בו ידועים גבולות הגזרה של מה שלא כתוב זה פוזיטיביזם, זה לא משפט טבעי, אנו יודעים מה נוצר ולכן גם את המרווחים שנוצרו ואיך פותרים אותם. </w:t>
      </w:r>
    </w:p>
    <w:p w14:paraId="6FF6F5DE" w14:textId="5E65CE94" w:rsidR="00F57749" w:rsidRPr="00F57749" w:rsidRDefault="00B37FA8" w:rsidP="00B415DD">
      <w:pPr>
        <w:shd w:val="clear" w:color="auto" w:fill="FFFFFF" w:themeFill="background1"/>
        <w:spacing w:line="360" w:lineRule="auto"/>
        <w:jc w:val="both"/>
        <w:rPr>
          <w:rFonts w:ascii="David" w:hAnsi="David" w:cs="David"/>
          <w:rtl/>
        </w:rPr>
      </w:pPr>
      <w:r w:rsidRPr="00B37FA8">
        <w:rPr>
          <w:rFonts w:ascii="David" w:hAnsi="David" w:cs="David" w:hint="cs"/>
          <w:u w:val="single"/>
          <w:rtl/>
        </w:rPr>
        <w:t>האם יש תשובה נכונה לכל שאלה משפטית</w:t>
      </w:r>
      <w:r>
        <w:rPr>
          <w:rFonts w:ascii="David" w:hAnsi="David" w:cs="David" w:hint="cs"/>
          <w:rtl/>
        </w:rPr>
        <w:t xml:space="preserve">? </w:t>
      </w:r>
      <w:r w:rsidR="00B415DD">
        <w:rPr>
          <w:rFonts w:ascii="David" w:hAnsi="David" w:cs="David" w:hint="cs"/>
          <w:rtl/>
        </w:rPr>
        <w:t xml:space="preserve">ע"פ </w:t>
      </w:r>
      <w:r w:rsidR="00B415DD" w:rsidRPr="009C1D0B">
        <w:rPr>
          <w:rFonts w:ascii="David" w:hAnsi="David" w:cs="David" w:hint="cs"/>
          <w:b/>
          <w:bCs/>
          <w:rtl/>
        </w:rPr>
        <w:t xml:space="preserve">שפירא </w:t>
      </w:r>
      <w:r w:rsidR="00B415DD">
        <w:rPr>
          <w:rFonts w:ascii="David" w:hAnsi="David" w:cs="David" w:hint="cs"/>
          <w:rtl/>
        </w:rPr>
        <w:t xml:space="preserve">(גישה דומה לשל דבורקין) לא מדובר בעניין של טעם אישי אלא בהכרעה שיפוטית. </w:t>
      </w:r>
      <w:r w:rsidRPr="00B37FA8">
        <w:rPr>
          <w:rFonts w:ascii="David" w:hAnsi="David" w:cs="David" w:hint="cs"/>
          <w:rtl/>
        </w:rPr>
        <w:t xml:space="preserve">ששופט מחפש תשובה זה לא טעם אישי, עצם הוויכוח מצביע על </w:t>
      </w:r>
      <w:r w:rsidR="00B415DD">
        <w:rPr>
          <w:rFonts w:ascii="David" w:hAnsi="David" w:cs="David" w:hint="cs"/>
          <w:rtl/>
        </w:rPr>
        <w:t>הניסיון להגיע לתשובה האחת</w:t>
      </w:r>
      <w:r w:rsidRPr="00B37FA8">
        <w:rPr>
          <w:rFonts w:ascii="David" w:hAnsi="David" w:cs="David" w:hint="cs"/>
          <w:rtl/>
        </w:rPr>
        <w:t>.</w:t>
      </w:r>
      <w:r>
        <w:rPr>
          <w:rFonts w:ascii="David" w:hAnsi="David" w:cs="David" w:hint="cs"/>
          <w:rtl/>
        </w:rPr>
        <w:t xml:space="preserve"> ע"פ </w:t>
      </w:r>
      <w:r w:rsidRPr="00B37FA8">
        <w:rPr>
          <w:rFonts w:ascii="David" w:hAnsi="David" w:cs="David" w:hint="cs"/>
          <w:b/>
          <w:bCs/>
          <w:rtl/>
        </w:rPr>
        <w:t>רז</w:t>
      </w:r>
      <w:r>
        <w:rPr>
          <w:rFonts w:ascii="David" w:hAnsi="David" w:cs="David" w:hint="cs"/>
          <w:rtl/>
        </w:rPr>
        <w:t xml:space="preserve"> </w:t>
      </w:r>
      <w:r w:rsidR="000105A6">
        <w:rPr>
          <w:rFonts w:ascii="David" w:hAnsi="David" w:cs="David" w:hint="cs"/>
          <w:rtl/>
        </w:rPr>
        <w:t xml:space="preserve">ישנה הבחנה בין סוגי עקרונות: עקרונות מנחים, מחייבים, </w:t>
      </w:r>
      <w:r w:rsidR="00DF454C">
        <w:rPr>
          <w:rFonts w:ascii="David" w:hAnsi="David" w:cs="David" w:hint="cs"/>
          <w:rtl/>
        </w:rPr>
        <w:t xml:space="preserve">מוסריים, מדיניות ועוד. </w:t>
      </w:r>
      <w:r w:rsidR="009C1D0B">
        <w:rPr>
          <w:rFonts w:ascii="David" w:hAnsi="David" w:cs="David" w:hint="cs"/>
          <w:rtl/>
        </w:rPr>
        <w:t>הוא סבור</w:t>
      </w:r>
      <w:r w:rsidR="000105A6">
        <w:rPr>
          <w:rFonts w:ascii="David" w:hAnsi="David" w:cs="David" w:hint="cs"/>
          <w:rtl/>
        </w:rPr>
        <w:t xml:space="preserve"> כי התפיסה לפיה יש תשובה אחת נכונה אינה מחזיקה מים, </w:t>
      </w:r>
      <w:r w:rsidR="000105A6" w:rsidRPr="000105A6">
        <w:rPr>
          <w:rFonts w:ascii="David" w:hAnsi="David" w:cs="David" w:hint="cs"/>
          <w:b/>
          <w:bCs/>
          <w:rtl/>
        </w:rPr>
        <w:t>אם יש הרבה עקרונות לא יודעים מה התשובה, אז לא ניתן לדבר על פוזיטיביזם כוודאות</w:t>
      </w:r>
      <w:r w:rsidR="000105A6" w:rsidRPr="000105A6">
        <w:rPr>
          <w:rFonts w:ascii="David" w:hAnsi="David" w:cs="David" w:hint="cs"/>
          <w:rtl/>
        </w:rPr>
        <w:t>.</w:t>
      </w:r>
      <w:r w:rsidR="00F57749" w:rsidRPr="00F57749">
        <w:rPr>
          <w:rFonts w:ascii="David" w:hAnsi="David" w:cs="David" w:hint="cs"/>
          <w:sz w:val="24"/>
          <w:szCs w:val="24"/>
          <w:rtl/>
        </w:rPr>
        <w:t xml:space="preserve"> </w:t>
      </w:r>
      <w:r w:rsidR="00F57749" w:rsidRPr="00F57749">
        <w:rPr>
          <w:rFonts w:ascii="David" w:hAnsi="David" w:cs="David" w:hint="cs"/>
          <w:rtl/>
        </w:rPr>
        <w:t>יכול להיות כי עקרונות שונים יולידו תשובות שונות</w:t>
      </w:r>
      <w:r w:rsidR="00E06822">
        <w:rPr>
          <w:rFonts w:ascii="David" w:hAnsi="David" w:cs="David" w:hint="cs"/>
          <w:rtl/>
        </w:rPr>
        <w:t>, יש בעייתיות להגיע לתשובה הנכונה כי כל שופט מפרש את העקרונות אחרת</w:t>
      </w:r>
      <w:r w:rsidR="00F57749" w:rsidRPr="00F57749">
        <w:rPr>
          <w:rFonts w:ascii="David" w:hAnsi="David" w:cs="David" w:hint="cs"/>
          <w:rtl/>
        </w:rPr>
        <w:t xml:space="preserve">. </w:t>
      </w:r>
    </w:p>
    <w:p w14:paraId="05EDD11E" w14:textId="2A56DAA0" w:rsidR="00491748" w:rsidRDefault="00F771D0" w:rsidP="009C1D0B">
      <w:pPr>
        <w:shd w:val="clear" w:color="auto" w:fill="FFFFFF" w:themeFill="background1"/>
        <w:spacing w:line="360" w:lineRule="auto"/>
        <w:jc w:val="both"/>
        <w:rPr>
          <w:rFonts w:ascii="David" w:hAnsi="David" w:cs="David" w:hint="cs"/>
          <w:rtl/>
        </w:rPr>
      </w:pPr>
      <w:r>
        <w:rPr>
          <w:rFonts w:ascii="David" w:hAnsi="David" w:cs="David" w:hint="cs"/>
          <w:rtl/>
        </w:rPr>
        <w:t xml:space="preserve">ישנו </w:t>
      </w:r>
      <w:r w:rsidRPr="00F771D0">
        <w:rPr>
          <w:rFonts w:ascii="David" w:hAnsi="David" w:cs="David" w:hint="cs"/>
          <w:b/>
          <w:bCs/>
          <w:rtl/>
        </w:rPr>
        <w:t>מתח בין תפיסה שיש תשובה נכונה לכל שאלה לבין הצורך לייצור פתרונות שמתאימים למקרה הקונקרטי</w:t>
      </w:r>
      <w:r w:rsidRPr="00F771D0">
        <w:rPr>
          <w:rFonts w:ascii="David" w:hAnsi="David" w:cs="David" w:hint="cs"/>
          <w:rtl/>
        </w:rPr>
        <w:t xml:space="preserve">. ההבדל בין תשובה </w:t>
      </w:r>
      <w:r w:rsidR="00910B54">
        <w:rPr>
          <w:rFonts w:ascii="David" w:hAnsi="David" w:cs="David" w:hint="cs"/>
          <w:rtl/>
        </w:rPr>
        <w:t>נכונה לריבוי תשובות הוא המתח ש</w:t>
      </w:r>
      <w:r w:rsidRPr="00F771D0">
        <w:rPr>
          <w:rFonts w:ascii="David" w:hAnsi="David" w:cs="David" w:hint="cs"/>
          <w:rtl/>
        </w:rPr>
        <w:t>רז מדבר אליו. רז אומר כי גי</w:t>
      </w:r>
      <w:r w:rsidR="00910B54">
        <w:rPr>
          <w:rFonts w:ascii="David" w:hAnsi="David" w:cs="David" w:hint="cs"/>
          <w:rtl/>
        </w:rPr>
        <w:t>שתו של דבורקין לפיה יש עקרון אחד</w:t>
      </w:r>
      <w:r w:rsidRPr="00F771D0">
        <w:rPr>
          <w:rFonts w:ascii="David" w:hAnsi="David" w:cs="David" w:hint="cs"/>
          <w:rtl/>
        </w:rPr>
        <w:t xml:space="preserve"> שמתאים לכל חוסר הוא אינו ישים בשטח. שנזקקים לעקרונות לא יודעים איזה משקל לתת, מה התשובה </w:t>
      </w:r>
      <w:r>
        <w:rPr>
          <w:rFonts w:ascii="David" w:hAnsi="David" w:cs="David" w:hint="cs"/>
          <w:rtl/>
        </w:rPr>
        <w:t>הנכונה באמת.</w:t>
      </w:r>
    </w:p>
    <w:p w14:paraId="37348927" w14:textId="7DF90991" w:rsidR="00F771D0" w:rsidRPr="00491748" w:rsidRDefault="00F771D0" w:rsidP="00491748">
      <w:pPr>
        <w:shd w:val="clear" w:color="auto" w:fill="FFCCCC"/>
        <w:spacing w:line="360" w:lineRule="auto"/>
        <w:jc w:val="center"/>
        <w:rPr>
          <w:rFonts w:ascii="David" w:hAnsi="David" w:cs="David"/>
          <w:u w:val="single"/>
          <w:rtl/>
        </w:rPr>
      </w:pPr>
      <w:r w:rsidRPr="00491748">
        <w:rPr>
          <w:rFonts w:ascii="David" w:hAnsi="David" w:cs="David" w:hint="cs"/>
          <w:u w:val="single"/>
          <w:rtl/>
        </w:rPr>
        <w:t xml:space="preserve">כללים, שיקול דעת, עקרונות וסטנדרטים: </w:t>
      </w:r>
    </w:p>
    <w:p w14:paraId="6EF2A127" w14:textId="66554533" w:rsidR="00F771D0" w:rsidRDefault="009A17EF" w:rsidP="007424E3">
      <w:pPr>
        <w:spacing w:line="360" w:lineRule="auto"/>
        <w:jc w:val="both"/>
        <w:rPr>
          <w:rFonts w:ascii="David" w:hAnsi="David" w:cs="David" w:hint="cs"/>
          <w:rtl/>
        </w:rPr>
      </w:pPr>
      <w:r w:rsidRPr="0077759A">
        <w:rPr>
          <w:rFonts w:ascii="David" w:hAnsi="David" w:cs="David" w:hint="cs"/>
          <w:rtl/>
        </w:rPr>
        <w:t xml:space="preserve">פרופסור </w:t>
      </w:r>
      <w:r w:rsidR="007424E3">
        <w:rPr>
          <w:rFonts w:ascii="David" w:hAnsi="David" w:cs="David" w:hint="cs"/>
          <w:b/>
          <w:bCs/>
          <w:rtl/>
        </w:rPr>
        <w:t>מאונט</w:t>
      </w:r>
      <w:r w:rsidRPr="009A17EF">
        <w:rPr>
          <w:rFonts w:ascii="David" w:hAnsi="David" w:cs="David" w:hint="cs"/>
          <w:b/>
          <w:bCs/>
          <w:rtl/>
        </w:rPr>
        <w:t>ר</w:t>
      </w:r>
      <w:r>
        <w:rPr>
          <w:rFonts w:ascii="David" w:hAnsi="David" w:cs="David" w:hint="cs"/>
          <w:rtl/>
        </w:rPr>
        <w:t xml:space="preserve"> עוסק בתורת המשפט של החקיקה ומציין </w:t>
      </w:r>
      <w:r w:rsidR="007424E3">
        <w:rPr>
          <w:rFonts w:ascii="David" w:hAnsi="David" w:cs="David" w:hint="cs"/>
          <w:rtl/>
        </w:rPr>
        <w:t>ש</w:t>
      </w:r>
      <w:r>
        <w:rPr>
          <w:rFonts w:ascii="David" w:hAnsi="David" w:cs="David" w:hint="cs"/>
          <w:rtl/>
        </w:rPr>
        <w:t xml:space="preserve">יש </w:t>
      </w:r>
      <w:r w:rsidRPr="009A17EF">
        <w:rPr>
          <w:rFonts w:ascii="David" w:hAnsi="David" w:cs="David" w:hint="cs"/>
          <w:rtl/>
        </w:rPr>
        <w:t xml:space="preserve">כל מיני הוראות חקיקה שמבוססות על פסוקי תנאי, "אם תעשו </w:t>
      </w:r>
      <w:r w:rsidRPr="009A17EF">
        <w:rPr>
          <w:rFonts w:ascii="David" w:hAnsi="David" w:cs="David" w:hint="cs"/>
        </w:rPr>
        <w:t>X</w:t>
      </w:r>
      <w:r w:rsidRPr="009A17EF">
        <w:rPr>
          <w:rFonts w:ascii="David" w:hAnsi="David" w:cs="David" w:hint="cs"/>
          <w:rtl/>
        </w:rPr>
        <w:t xml:space="preserve"> אז יקרה </w:t>
      </w:r>
      <w:r w:rsidRPr="009A17EF">
        <w:rPr>
          <w:rFonts w:ascii="David" w:hAnsi="David" w:cs="David" w:hint="cs"/>
        </w:rPr>
        <w:t>Y</w:t>
      </w:r>
      <w:r>
        <w:rPr>
          <w:rFonts w:ascii="David" w:hAnsi="David" w:cs="David" w:hint="cs"/>
          <w:rtl/>
        </w:rPr>
        <w:t>".</w:t>
      </w:r>
      <w:r w:rsidR="00B30984">
        <w:rPr>
          <w:rFonts w:ascii="David" w:hAnsi="David" w:cs="David" w:hint="cs"/>
          <w:rtl/>
        </w:rPr>
        <w:t xml:space="preserve"> טריגר המפעיל תגובה משפטית. </w:t>
      </w:r>
    </w:p>
    <w:p w14:paraId="3F720510" w14:textId="77777777" w:rsidR="009A17EF" w:rsidRPr="009A17EF" w:rsidRDefault="009A17EF" w:rsidP="009A17EF">
      <w:pPr>
        <w:shd w:val="clear" w:color="auto" w:fill="FFFFFF" w:themeFill="background1"/>
        <w:spacing w:line="360" w:lineRule="auto"/>
        <w:jc w:val="both"/>
        <w:rPr>
          <w:rFonts w:ascii="David" w:hAnsi="David" w:cs="David"/>
          <w:rtl/>
        </w:rPr>
      </w:pPr>
      <w:r w:rsidRPr="009A17EF">
        <w:rPr>
          <w:rFonts w:ascii="David" w:hAnsi="David" w:cs="David" w:hint="cs"/>
          <w:rtl/>
        </w:rPr>
        <w:t xml:space="preserve">** </w:t>
      </w:r>
      <w:r w:rsidRPr="009A17EF">
        <w:rPr>
          <w:rFonts w:ascii="David" w:hAnsi="David" w:cs="David" w:hint="cs"/>
          <w:u w:val="single"/>
          <w:rtl/>
        </w:rPr>
        <w:t>טריגר</w:t>
      </w:r>
      <w:r w:rsidRPr="009A17EF">
        <w:rPr>
          <w:rFonts w:ascii="David" w:hAnsi="David" w:cs="David" w:hint="cs"/>
          <w:rtl/>
        </w:rPr>
        <w:t xml:space="preserve"> - משהו שמפעיל הוראת חוק. </w:t>
      </w:r>
    </w:p>
    <w:p w14:paraId="79C81F46" w14:textId="77777777" w:rsidR="0089580B" w:rsidRDefault="0089580B" w:rsidP="0089580B">
      <w:pPr>
        <w:shd w:val="clear" w:color="auto" w:fill="FFFFFF" w:themeFill="background1"/>
        <w:spacing w:line="360" w:lineRule="auto"/>
        <w:jc w:val="both"/>
        <w:rPr>
          <w:rFonts w:ascii="David" w:hAnsi="David" w:cs="David"/>
          <w:rtl/>
        </w:rPr>
      </w:pPr>
      <w:r w:rsidRPr="0089580B">
        <w:rPr>
          <w:rFonts w:ascii="David" w:hAnsi="David" w:cs="David" w:hint="cs"/>
          <w:u w:val="single"/>
          <w:rtl/>
        </w:rPr>
        <w:t>הבדלים בין הוראות חוק שונות בצרות שונות</w:t>
      </w:r>
      <w:r w:rsidRPr="0089580B">
        <w:rPr>
          <w:rFonts w:ascii="David" w:hAnsi="David" w:cs="David" w:hint="cs"/>
          <w:rtl/>
        </w:rPr>
        <w:t xml:space="preserve">: </w:t>
      </w:r>
    </w:p>
    <w:p w14:paraId="6B66FEB2" w14:textId="5FC0AA28" w:rsidR="0089580B" w:rsidRPr="00BE3C7F" w:rsidRDefault="0089580B" w:rsidP="00BE3C7F">
      <w:pPr>
        <w:pStyle w:val="a4"/>
        <w:numPr>
          <w:ilvl w:val="0"/>
          <w:numId w:val="31"/>
        </w:numPr>
        <w:shd w:val="clear" w:color="auto" w:fill="FFFFFF" w:themeFill="background1"/>
        <w:spacing w:line="360" w:lineRule="auto"/>
        <w:jc w:val="both"/>
        <w:rPr>
          <w:rFonts w:ascii="David" w:hAnsi="David" w:cs="David"/>
        </w:rPr>
      </w:pPr>
      <w:r w:rsidRPr="0089580B">
        <w:rPr>
          <w:rFonts w:ascii="David" w:hAnsi="David" w:cs="David" w:hint="cs"/>
          <w:rtl/>
        </w:rPr>
        <w:t xml:space="preserve">הוראה </w:t>
      </w:r>
      <w:r w:rsidRPr="0089580B">
        <w:rPr>
          <w:rFonts w:ascii="David" w:hAnsi="David" w:cs="David" w:hint="cs"/>
          <w:b/>
          <w:bCs/>
          <w:rtl/>
        </w:rPr>
        <w:t>כללית</w:t>
      </w:r>
      <w:r w:rsidRPr="0089580B">
        <w:rPr>
          <w:rFonts w:ascii="David" w:hAnsi="David" w:cs="David" w:hint="cs"/>
          <w:rtl/>
        </w:rPr>
        <w:t xml:space="preserve"> מול הוראה </w:t>
      </w:r>
      <w:r w:rsidRPr="0089580B">
        <w:rPr>
          <w:rFonts w:ascii="David" w:hAnsi="David" w:cs="David" w:hint="cs"/>
          <w:b/>
          <w:bCs/>
          <w:rtl/>
        </w:rPr>
        <w:t>ספציפית</w:t>
      </w:r>
      <w:r w:rsidRPr="0089580B">
        <w:rPr>
          <w:rFonts w:ascii="David" w:hAnsi="David" w:cs="David" w:hint="cs"/>
          <w:rtl/>
        </w:rPr>
        <w:t xml:space="preserve">. </w:t>
      </w:r>
      <w:r w:rsidRPr="0089580B">
        <w:rPr>
          <w:rFonts w:ascii="David" w:hAnsi="David" w:cs="David" w:hint="cs"/>
          <w:u w:val="single"/>
          <w:rtl/>
        </w:rPr>
        <w:t>לדוג'</w:t>
      </w:r>
      <w:r w:rsidRPr="0089580B">
        <w:rPr>
          <w:rFonts w:ascii="David" w:hAnsi="David" w:cs="David" w:hint="cs"/>
          <w:rtl/>
        </w:rPr>
        <w:t>: זימון למילואים זה הוראת חוק ספציפית</w:t>
      </w:r>
      <w:r w:rsidR="00BE3C7F">
        <w:rPr>
          <w:rFonts w:ascii="David" w:hAnsi="David" w:cs="David" w:hint="cs"/>
          <w:rtl/>
        </w:rPr>
        <w:t xml:space="preserve"> אל מול הוראה לפיה כל מי שבן 18 </w:t>
      </w:r>
      <w:r w:rsidRPr="00BE3C7F">
        <w:rPr>
          <w:rFonts w:ascii="David" w:hAnsi="David" w:cs="David" w:hint="cs"/>
          <w:rtl/>
        </w:rPr>
        <w:t xml:space="preserve">חייב להתייצב בלשכת הגיוס. </w:t>
      </w:r>
    </w:p>
    <w:p w14:paraId="37B933C7" w14:textId="77777777" w:rsidR="0089580B" w:rsidRDefault="0089580B" w:rsidP="00565321">
      <w:pPr>
        <w:pStyle w:val="a4"/>
        <w:numPr>
          <w:ilvl w:val="0"/>
          <w:numId w:val="31"/>
        </w:numPr>
        <w:shd w:val="clear" w:color="auto" w:fill="FFFFFF" w:themeFill="background1"/>
        <w:spacing w:line="360" w:lineRule="auto"/>
        <w:jc w:val="both"/>
        <w:rPr>
          <w:rFonts w:ascii="David" w:hAnsi="David" w:cs="David"/>
        </w:rPr>
      </w:pPr>
      <w:r w:rsidRPr="0089580B">
        <w:rPr>
          <w:rFonts w:ascii="David" w:hAnsi="David" w:cs="David" w:hint="cs"/>
          <w:rtl/>
        </w:rPr>
        <w:t xml:space="preserve">הוראות </w:t>
      </w:r>
      <w:r w:rsidRPr="0089580B">
        <w:rPr>
          <w:rFonts w:ascii="David" w:hAnsi="David" w:cs="David" w:hint="cs"/>
          <w:b/>
          <w:bCs/>
          <w:rtl/>
        </w:rPr>
        <w:t>מוחלטות</w:t>
      </w:r>
      <w:r w:rsidRPr="0089580B">
        <w:rPr>
          <w:rFonts w:ascii="David" w:hAnsi="David" w:cs="David" w:hint="cs"/>
          <w:rtl/>
        </w:rPr>
        <w:t xml:space="preserve"> מול הוראות </w:t>
      </w:r>
      <w:r w:rsidRPr="0089580B">
        <w:rPr>
          <w:rFonts w:ascii="David" w:hAnsi="David" w:cs="David" w:hint="cs"/>
          <w:b/>
          <w:bCs/>
          <w:rtl/>
        </w:rPr>
        <w:t>מותנות</w:t>
      </w:r>
      <w:r w:rsidRPr="0089580B">
        <w:rPr>
          <w:rFonts w:ascii="David" w:hAnsi="David" w:cs="David" w:hint="cs"/>
          <w:rtl/>
        </w:rPr>
        <w:t xml:space="preserve">. </w:t>
      </w:r>
      <w:r w:rsidRPr="0089580B">
        <w:rPr>
          <w:rFonts w:ascii="David" w:hAnsi="David" w:cs="David" w:hint="cs"/>
          <w:u w:val="single"/>
          <w:rtl/>
        </w:rPr>
        <w:t>לדוג'</w:t>
      </w:r>
      <w:r w:rsidRPr="0089580B">
        <w:rPr>
          <w:rFonts w:ascii="David" w:hAnsi="David" w:cs="David" w:hint="cs"/>
          <w:rtl/>
        </w:rPr>
        <w:t xml:space="preserve">: מי שיש לו רכב מעל 4 טון צריך רישיון מסוים ויש הוראה מוחלטת </w:t>
      </w:r>
      <w:r>
        <w:rPr>
          <w:rFonts w:ascii="David" w:hAnsi="David" w:cs="David" w:hint="cs"/>
          <w:rtl/>
        </w:rPr>
        <w:t xml:space="preserve">כמו לא תרצח. </w:t>
      </w:r>
    </w:p>
    <w:p w14:paraId="173A7214" w14:textId="3BF5235D" w:rsidR="0089580B" w:rsidRDefault="0089580B" w:rsidP="00565321">
      <w:pPr>
        <w:pStyle w:val="a4"/>
        <w:numPr>
          <w:ilvl w:val="0"/>
          <w:numId w:val="31"/>
        </w:numPr>
        <w:shd w:val="clear" w:color="auto" w:fill="FFFFFF" w:themeFill="background1"/>
        <w:spacing w:line="360" w:lineRule="auto"/>
        <w:jc w:val="both"/>
        <w:rPr>
          <w:rFonts w:ascii="David" w:hAnsi="David" w:cs="David"/>
        </w:rPr>
      </w:pPr>
      <w:r w:rsidRPr="0089580B">
        <w:rPr>
          <w:rFonts w:ascii="David" w:hAnsi="David" w:cs="David" w:hint="cs"/>
          <w:rtl/>
        </w:rPr>
        <w:t xml:space="preserve">הוראות </w:t>
      </w:r>
      <w:r w:rsidRPr="0089580B">
        <w:rPr>
          <w:rFonts w:ascii="David" w:hAnsi="David" w:cs="David" w:hint="cs"/>
          <w:b/>
          <w:bCs/>
          <w:rtl/>
        </w:rPr>
        <w:t>רחבות</w:t>
      </w:r>
      <w:r w:rsidRPr="0089580B">
        <w:rPr>
          <w:rFonts w:ascii="David" w:hAnsi="David" w:cs="David" w:hint="cs"/>
          <w:rtl/>
        </w:rPr>
        <w:t xml:space="preserve"> מול הוראות </w:t>
      </w:r>
      <w:r w:rsidRPr="0089580B">
        <w:rPr>
          <w:rFonts w:ascii="David" w:hAnsi="David" w:cs="David" w:hint="cs"/>
          <w:b/>
          <w:bCs/>
          <w:rtl/>
        </w:rPr>
        <w:t>צרות</w:t>
      </w:r>
      <w:r w:rsidRPr="0089580B">
        <w:rPr>
          <w:rFonts w:ascii="David" w:hAnsi="David" w:cs="David" w:hint="cs"/>
          <w:rtl/>
        </w:rPr>
        <w:t xml:space="preserve">. </w:t>
      </w:r>
      <w:r w:rsidRPr="0089580B">
        <w:rPr>
          <w:rFonts w:ascii="David" w:hAnsi="David" w:cs="David" w:hint="cs"/>
          <w:u w:val="single"/>
          <w:rtl/>
        </w:rPr>
        <w:t>לדוג'</w:t>
      </w:r>
      <w:r w:rsidRPr="0089580B">
        <w:rPr>
          <w:rFonts w:ascii="David" w:hAnsi="David" w:cs="David" w:hint="cs"/>
          <w:rtl/>
        </w:rPr>
        <w:t xml:space="preserve">: לא לרצוח זה הוראה רחבה והוראה ספציפית בדיני יבוא היא צרה. </w:t>
      </w:r>
    </w:p>
    <w:p w14:paraId="465A6B1F" w14:textId="2B077E2F" w:rsidR="0089580B" w:rsidRDefault="00B30984" w:rsidP="00565321">
      <w:pPr>
        <w:shd w:val="clear" w:color="auto" w:fill="FFFFFF" w:themeFill="background1"/>
        <w:spacing w:line="360" w:lineRule="auto"/>
        <w:jc w:val="both"/>
        <w:rPr>
          <w:rFonts w:ascii="David" w:hAnsi="David" w:cs="David"/>
          <w:rtl/>
        </w:rPr>
      </w:pPr>
      <w:r>
        <w:rPr>
          <w:rFonts w:ascii="David" w:hAnsi="David" w:cs="David" w:hint="cs"/>
          <w:rtl/>
        </w:rPr>
        <w:t>ישנם סוגי הבחנות שונות, אך הבחנתו</w:t>
      </w:r>
      <w:r w:rsidR="0089580B">
        <w:rPr>
          <w:rFonts w:ascii="David" w:hAnsi="David" w:cs="David" w:hint="cs"/>
          <w:rtl/>
        </w:rPr>
        <w:t xml:space="preserve"> של מאונטנר </w:t>
      </w:r>
      <w:r w:rsidR="0089580B" w:rsidRPr="0089580B">
        <w:rPr>
          <w:rFonts w:ascii="David" w:hAnsi="David" w:cs="David" w:hint="cs"/>
          <w:b/>
          <w:bCs/>
          <w:rtl/>
        </w:rPr>
        <w:t>בין כללים לסטנדרטים</w:t>
      </w:r>
      <w:r w:rsidR="0089580B">
        <w:rPr>
          <w:rFonts w:ascii="David" w:hAnsi="David" w:cs="David" w:hint="cs"/>
          <w:rtl/>
        </w:rPr>
        <w:t>.</w:t>
      </w:r>
    </w:p>
    <w:p w14:paraId="5175C4D1" w14:textId="2A940213" w:rsidR="0089580B" w:rsidRPr="0089580B" w:rsidRDefault="0089580B" w:rsidP="00565321">
      <w:pPr>
        <w:shd w:val="clear" w:color="auto" w:fill="FFFFFF" w:themeFill="background1"/>
        <w:spacing w:line="360" w:lineRule="auto"/>
        <w:jc w:val="both"/>
        <w:rPr>
          <w:rFonts w:ascii="David" w:hAnsi="David" w:cs="David"/>
          <w:rtl/>
        </w:rPr>
      </w:pPr>
      <w:r w:rsidRPr="0089580B">
        <w:rPr>
          <w:rFonts w:ascii="David" w:hAnsi="David" w:cs="David" w:hint="cs"/>
          <w:u w:val="single"/>
          <w:rtl/>
        </w:rPr>
        <w:t>כללים</w:t>
      </w:r>
      <w:r>
        <w:rPr>
          <w:rFonts w:ascii="David" w:hAnsi="David" w:cs="David" w:hint="cs"/>
          <w:rtl/>
        </w:rPr>
        <w:t>:</w:t>
      </w:r>
      <w:r w:rsidRPr="0089580B">
        <w:rPr>
          <w:rFonts w:ascii="David" w:hAnsi="David" w:cs="David" w:hint="cs"/>
          <w:sz w:val="24"/>
          <w:szCs w:val="24"/>
          <w:rtl/>
        </w:rPr>
        <w:t xml:space="preserve"> </w:t>
      </w:r>
      <w:r w:rsidRPr="0089580B">
        <w:rPr>
          <w:rFonts w:ascii="David" w:hAnsi="David" w:cs="David" w:hint="cs"/>
          <w:rtl/>
        </w:rPr>
        <w:t xml:space="preserve">משהו שניתן לכמת ולהגדיר, </w:t>
      </w:r>
      <w:r w:rsidRPr="0089580B">
        <w:rPr>
          <w:rFonts w:ascii="David" w:hAnsi="David" w:cs="David" w:hint="cs"/>
          <w:u w:val="single"/>
          <w:rtl/>
        </w:rPr>
        <w:t>לדוג'</w:t>
      </w:r>
      <w:r w:rsidRPr="0089580B">
        <w:rPr>
          <w:rFonts w:ascii="David" w:hAnsi="David" w:cs="David" w:hint="cs"/>
          <w:rtl/>
        </w:rPr>
        <w:t xml:space="preserve">: 90 קמ"ש, שיעור מס 35%. </w:t>
      </w:r>
    </w:p>
    <w:p w14:paraId="2E0C5A12" w14:textId="76589693" w:rsidR="0089580B" w:rsidRPr="0089580B" w:rsidRDefault="0089580B" w:rsidP="00565321">
      <w:pPr>
        <w:numPr>
          <w:ilvl w:val="0"/>
          <w:numId w:val="32"/>
        </w:numPr>
        <w:shd w:val="clear" w:color="auto" w:fill="FFFFFF" w:themeFill="background1"/>
        <w:spacing w:line="360" w:lineRule="auto"/>
        <w:jc w:val="both"/>
        <w:rPr>
          <w:rFonts w:ascii="David" w:hAnsi="David" w:cs="David"/>
        </w:rPr>
      </w:pPr>
      <w:r w:rsidRPr="0089580B">
        <w:rPr>
          <w:rFonts w:ascii="David" w:hAnsi="David" w:cs="David" w:hint="cs"/>
          <w:u w:val="single"/>
          <w:rtl/>
        </w:rPr>
        <w:t>טריגר</w:t>
      </w:r>
      <w:r w:rsidRPr="0089580B">
        <w:rPr>
          <w:rFonts w:ascii="David" w:hAnsi="David" w:cs="David" w:hint="cs"/>
          <w:rtl/>
        </w:rPr>
        <w:t xml:space="preserve"> - מה מפעיל את החוק, </w:t>
      </w:r>
      <w:r w:rsidRPr="0089580B">
        <w:rPr>
          <w:rFonts w:ascii="David" w:hAnsi="David" w:cs="David" w:hint="cs"/>
          <w:b/>
          <w:bCs/>
          <w:rtl/>
        </w:rPr>
        <w:t>משהו שניתן לכימות או למדידה</w:t>
      </w:r>
      <w:r w:rsidR="00565321">
        <w:rPr>
          <w:rFonts w:ascii="David" w:hAnsi="David" w:cs="David" w:hint="cs"/>
          <w:rtl/>
        </w:rPr>
        <w:t xml:space="preserve">. ניתן לבדוק </w:t>
      </w:r>
      <w:r w:rsidRPr="0089580B">
        <w:rPr>
          <w:rFonts w:ascii="David" w:hAnsi="David" w:cs="David" w:hint="cs"/>
          <w:rtl/>
        </w:rPr>
        <w:t xml:space="preserve">אם ענינו על הדרישה הספציפית או לא, זו שאלה של כן או לא. </w:t>
      </w:r>
      <w:r w:rsidRPr="0089580B">
        <w:rPr>
          <w:rFonts w:ascii="David" w:hAnsi="David" w:cs="David" w:hint="cs"/>
          <w:u w:val="single"/>
          <w:rtl/>
        </w:rPr>
        <w:t>לדוג</w:t>
      </w:r>
      <w:r w:rsidRPr="0089580B">
        <w:rPr>
          <w:rFonts w:ascii="David" w:hAnsi="David" w:cs="David" w:hint="cs"/>
          <w:rtl/>
        </w:rPr>
        <w:t xml:space="preserve">': </w:t>
      </w:r>
      <w:r w:rsidRPr="0089580B">
        <w:rPr>
          <w:rFonts w:ascii="David" w:hAnsi="David" w:cs="David"/>
          <w:rtl/>
        </w:rPr>
        <w:t>"נסיעה מותרת עד 80 קמ"ש"</w:t>
      </w:r>
      <w:r w:rsidRPr="0089580B">
        <w:rPr>
          <w:rFonts w:ascii="David" w:hAnsi="David" w:cs="David" w:hint="cs"/>
          <w:rtl/>
        </w:rPr>
        <w:t xml:space="preserve">, </w:t>
      </w:r>
      <w:r w:rsidRPr="0089580B">
        <w:rPr>
          <w:rFonts w:ascii="David" w:hAnsi="David" w:cs="David"/>
          <w:rtl/>
        </w:rPr>
        <w:t>"אין כניסה / אין חניה"</w:t>
      </w:r>
      <w:r w:rsidRPr="0089580B">
        <w:rPr>
          <w:rFonts w:ascii="David" w:hAnsi="David" w:cs="David" w:hint="cs"/>
          <w:rtl/>
        </w:rPr>
        <w:t>.</w:t>
      </w:r>
    </w:p>
    <w:p w14:paraId="0C804B18" w14:textId="378C860F" w:rsidR="0089580B" w:rsidRPr="0089580B" w:rsidRDefault="0089580B" w:rsidP="00565321">
      <w:pPr>
        <w:numPr>
          <w:ilvl w:val="0"/>
          <w:numId w:val="32"/>
        </w:numPr>
        <w:shd w:val="clear" w:color="auto" w:fill="FFFFFF" w:themeFill="background1"/>
        <w:spacing w:line="360" w:lineRule="auto"/>
        <w:jc w:val="both"/>
        <w:rPr>
          <w:rFonts w:ascii="David" w:hAnsi="David" w:cs="David"/>
        </w:rPr>
      </w:pPr>
      <w:r w:rsidRPr="0089580B">
        <w:rPr>
          <w:rFonts w:ascii="David" w:hAnsi="David" w:cs="David" w:hint="cs"/>
          <w:u w:val="single"/>
          <w:rtl/>
        </w:rPr>
        <w:t>התגובה</w:t>
      </w:r>
      <w:r w:rsidRPr="0089580B">
        <w:rPr>
          <w:rFonts w:ascii="David" w:hAnsi="David" w:cs="David" w:hint="cs"/>
          <w:rtl/>
        </w:rPr>
        <w:t xml:space="preserve"> - סנקציה מהפרת החוק, </w:t>
      </w:r>
      <w:r w:rsidRPr="0089580B">
        <w:rPr>
          <w:rFonts w:ascii="David" w:hAnsi="David" w:cs="David" w:hint="cs"/>
          <w:b/>
          <w:bCs/>
          <w:rtl/>
        </w:rPr>
        <w:t>קבועה</w:t>
      </w:r>
      <w:r w:rsidRPr="0089580B">
        <w:rPr>
          <w:rFonts w:ascii="David" w:hAnsi="David" w:cs="David" w:hint="cs"/>
          <w:rtl/>
        </w:rPr>
        <w:t xml:space="preserve">. </w:t>
      </w:r>
      <w:r w:rsidRPr="0089580B">
        <w:rPr>
          <w:rFonts w:ascii="David" w:hAnsi="David" w:cs="David" w:hint="cs"/>
          <w:u w:val="single"/>
          <w:rtl/>
        </w:rPr>
        <w:t>לדוג'</w:t>
      </w:r>
      <w:r w:rsidRPr="0089580B">
        <w:rPr>
          <w:rFonts w:ascii="David" w:hAnsi="David" w:cs="David"/>
        </w:rPr>
        <w:t>:</w:t>
      </w:r>
      <w:r w:rsidRPr="0089580B">
        <w:rPr>
          <w:rFonts w:ascii="David" w:hAnsi="David" w:cs="David" w:hint="cs"/>
          <w:rtl/>
        </w:rPr>
        <w:t xml:space="preserve"> על נסיעה מעל 80 קנס 500 ₪. </w:t>
      </w:r>
    </w:p>
    <w:p w14:paraId="30CD9383" w14:textId="75C6AFA9" w:rsidR="0089580B" w:rsidRPr="0089580B" w:rsidRDefault="0089580B" w:rsidP="00565321">
      <w:pPr>
        <w:shd w:val="clear" w:color="auto" w:fill="FFFFFF" w:themeFill="background1"/>
        <w:spacing w:line="360" w:lineRule="auto"/>
        <w:jc w:val="both"/>
        <w:rPr>
          <w:rFonts w:ascii="David" w:hAnsi="David" w:cs="David"/>
          <w:rtl/>
        </w:rPr>
      </w:pPr>
      <w:r w:rsidRPr="0089580B">
        <w:rPr>
          <w:rFonts w:ascii="David" w:hAnsi="David" w:cs="David" w:hint="cs"/>
          <w:u w:val="single"/>
          <w:rtl/>
        </w:rPr>
        <w:t>סטנדרטים</w:t>
      </w:r>
      <w:r w:rsidRPr="0089580B">
        <w:rPr>
          <w:rFonts w:ascii="David" w:hAnsi="David" w:cs="David" w:hint="cs"/>
          <w:rtl/>
        </w:rPr>
        <w:t xml:space="preserve"> : אינם חד משמעיים, באים ליידי ביטוי במונחים כמו סבירות, תקינות, תום לב. מצבים של שיקול דעת</w:t>
      </w:r>
      <w:r>
        <w:rPr>
          <w:rFonts w:ascii="David" w:hAnsi="David" w:cs="David" w:hint="cs"/>
          <w:rtl/>
        </w:rPr>
        <w:t>.</w:t>
      </w:r>
    </w:p>
    <w:p w14:paraId="59A0E07B" w14:textId="0D88A382" w:rsidR="0089580B" w:rsidRPr="0089580B" w:rsidRDefault="0089580B" w:rsidP="00565321">
      <w:pPr>
        <w:numPr>
          <w:ilvl w:val="0"/>
          <w:numId w:val="30"/>
        </w:numPr>
        <w:shd w:val="clear" w:color="auto" w:fill="FFFFFF" w:themeFill="background1"/>
        <w:spacing w:line="360" w:lineRule="auto"/>
        <w:jc w:val="both"/>
        <w:rPr>
          <w:rFonts w:ascii="David" w:hAnsi="David" w:cs="David"/>
        </w:rPr>
      </w:pPr>
      <w:r w:rsidRPr="0089580B">
        <w:rPr>
          <w:rFonts w:ascii="David" w:hAnsi="David" w:cs="David" w:hint="cs"/>
          <w:u w:val="single"/>
          <w:rtl/>
        </w:rPr>
        <w:t>טריגר</w:t>
      </w:r>
      <w:r w:rsidRPr="0089580B">
        <w:rPr>
          <w:rFonts w:ascii="David" w:hAnsi="David" w:cs="David" w:hint="cs"/>
          <w:rtl/>
        </w:rPr>
        <w:t xml:space="preserve"> - </w:t>
      </w:r>
      <w:r w:rsidRPr="0089580B">
        <w:rPr>
          <w:rFonts w:ascii="David" w:hAnsi="David" w:cs="David"/>
          <w:rtl/>
        </w:rPr>
        <w:t xml:space="preserve">מה מפעיל את החוק, </w:t>
      </w:r>
      <w:r w:rsidRPr="0089580B">
        <w:rPr>
          <w:rFonts w:ascii="David" w:hAnsi="David" w:cs="David" w:hint="cs"/>
          <w:b/>
          <w:bCs/>
          <w:rtl/>
        </w:rPr>
        <w:t>עמום, לא ניתן למדידה מדויקת</w:t>
      </w:r>
      <w:r w:rsidRPr="0089580B">
        <w:rPr>
          <w:rFonts w:ascii="David" w:hAnsi="David" w:cs="David" w:hint="cs"/>
          <w:rtl/>
        </w:rPr>
        <w:t xml:space="preserve">. </w:t>
      </w:r>
      <w:r w:rsidRPr="0089580B">
        <w:rPr>
          <w:rFonts w:ascii="David" w:hAnsi="David" w:cs="David" w:hint="cs"/>
          <w:u w:val="single"/>
          <w:rtl/>
        </w:rPr>
        <w:t>לדוג'</w:t>
      </w:r>
      <w:r w:rsidRPr="0089580B">
        <w:rPr>
          <w:rFonts w:ascii="David" w:hAnsi="David" w:cs="David" w:hint="cs"/>
          <w:rtl/>
        </w:rPr>
        <w:t xml:space="preserve">: </w:t>
      </w:r>
      <w:r w:rsidRPr="0089580B">
        <w:rPr>
          <w:rFonts w:ascii="David" w:hAnsi="David" w:cs="David"/>
          <w:rtl/>
        </w:rPr>
        <w:t>"הנסיעה מוגבלת בהתאם לתנאי הדרך</w:t>
      </w:r>
      <w:r w:rsidRPr="0089580B">
        <w:rPr>
          <w:rFonts w:ascii="David" w:hAnsi="David" w:cs="David" w:hint="cs"/>
          <w:rtl/>
        </w:rPr>
        <w:t xml:space="preserve">", </w:t>
      </w:r>
      <w:r w:rsidRPr="0089580B">
        <w:rPr>
          <w:rFonts w:ascii="David" w:hAnsi="David" w:cs="David"/>
          <w:rtl/>
        </w:rPr>
        <w:t xml:space="preserve"> "אין להפריע לתנועה"</w:t>
      </w:r>
      <w:r w:rsidRPr="0089580B">
        <w:rPr>
          <w:rFonts w:ascii="David" w:hAnsi="David" w:cs="David" w:hint="cs"/>
          <w:rtl/>
        </w:rPr>
        <w:t xml:space="preserve">, </w:t>
      </w:r>
      <w:r w:rsidRPr="0089580B">
        <w:rPr>
          <w:rFonts w:ascii="David" w:hAnsi="David" w:cs="David"/>
          <w:rtl/>
        </w:rPr>
        <w:t>"בדרך המקובלת ובתום לב"</w:t>
      </w:r>
      <w:r w:rsidRPr="0089580B">
        <w:rPr>
          <w:rFonts w:ascii="David" w:hAnsi="David" w:cs="David" w:hint="cs"/>
          <w:rtl/>
        </w:rPr>
        <w:t>.</w:t>
      </w:r>
    </w:p>
    <w:p w14:paraId="0BD0AB00" w14:textId="2034565A" w:rsidR="0089580B" w:rsidRPr="0089580B" w:rsidRDefault="0089580B" w:rsidP="0089580B">
      <w:pPr>
        <w:numPr>
          <w:ilvl w:val="0"/>
          <w:numId w:val="30"/>
        </w:numPr>
        <w:shd w:val="clear" w:color="auto" w:fill="FFFFFF" w:themeFill="background1"/>
        <w:spacing w:line="360" w:lineRule="auto"/>
        <w:jc w:val="both"/>
        <w:rPr>
          <w:rFonts w:ascii="David" w:hAnsi="David" w:cs="David"/>
          <w:rtl/>
        </w:rPr>
      </w:pPr>
      <w:r w:rsidRPr="0089580B">
        <w:rPr>
          <w:rFonts w:ascii="David" w:hAnsi="David" w:cs="David" w:hint="cs"/>
          <w:u w:val="single"/>
          <w:rtl/>
        </w:rPr>
        <w:t>תגובה</w:t>
      </w:r>
      <w:r w:rsidR="00BF7058">
        <w:rPr>
          <w:rFonts w:ascii="David" w:hAnsi="David" w:cs="David" w:hint="cs"/>
          <w:rtl/>
        </w:rPr>
        <w:t xml:space="preserve"> -</w:t>
      </w:r>
      <w:r w:rsidRPr="0089580B">
        <w:rPr>
          <w:rFonts w:ascii="David" w:hAnsi="David" w:cs="David" w:hint="cs"/>
          <w:rtl/>
        </w:rPr>
        <w:t xml:space="preserve"> מהפרת החוק, </w:t>
      </w:r>
      <w:r w:rsidRPr="0089580B">
        <w:rPr>
          <w:rFonts w:ascii="David" w:hAnsi="David" w:cs="David" w:hint="cs"/>
          <w:b/>
          <w:bCs/>
          <w:rtl/>
        </w:rPr>
        <w:t>מנחה, מדריכה</w:t>
      </w:r>
      <w:r w:rsidRPr="0089580B">
        <w:rPr>
          <w:rFonts w:ascii="David" w:hAnsi="David" w:cs="David" w:hint="cs"/>
          <w:rtl/>
        </w:rPr>
        <w:t xml:space="preserve">. </w:t>
      </w:r>
      <w:r w:rsidRPr="0089580B">
        <w:rPr>
          <w:rFonts w:ascii="David" w:hAnsi="David" w:cs="David" w:hint="cs"/>
          <w:u w:val="single"/>
          <w:rtl/>
        </w:rPr>
        <w:t>לדוג'</w:t>
      </w:r>
      <w:r w:rsidRPr="0089580B">
        <w:rPr>
          <w:rFonts w:ascii="David" w:hAnsi="David" w:cs="David" w:hint="cs"/>
          <w:rtl/>
        </w:rPr>
        <w:t xml:space="preserve">: "צו המחייב להימנע מהפרעה לתנועה". </w:t>
      </w:r>
    </w:p>
    <w:p w14:paraId="5F3CCA15" w14:textId="56514AF1" w:rsidR="0089580B" w:rsidRPr="0089580B" w:rsidRDefault="0089580B" w:rsidP="0089580B">
      <w:pPr>
        <w:shd w:val="clear" w:color="auto" w:fill="FFFFFF" w:themeFill="background1"/>
        <w:spacing w:line="360" w:lineRule="auto"/>
        <w:jc w:val="both"/>
        <w:rPr>
          <w:rFonts w:ascii="David" w:hAnsi="David" w:cs="David"/>
          <w:rtl/>
        </w:rPr>
      </w:pPr>
      <w:r w:rsidRPr="0089580B">
        <w:rPr>
          <w:rFonts w:ascii="David" w:hAnsi="David" w:cs="David" w:hint="cs"/>
          <w:rtl/>
        </w:rPr>
        <w:t>יכול להיות כי הטריגר יהיה משהו שנוגע לשיקול דעת אך התגובה תהייה</w:t>
      </w:r>
      <w:r>
        <w:rPr>
          <w:rFonts w:ascii="David" w:hAnsi="David" w:cs="David" w:hint="cs"/>
          <w:rtl/>
        </w:rPr>
        <w:t xml:space="preserve"> קבועה,</w:t>
      </w:r>
      <w:r w:rsidRPr="0089580B">
        <w:rPr>
          <w:rFonts w:ascii="David" w:hAnsi="David" w:cs="David" w:hint="cs"/>
          <w:rtl/>
        </w:rPr>
        <w:t xml:space="preserve"> אין הלימה בין הטריגר לתגובה. </w:t>
      </w:r>
    </w:p>
    <w:p w14:paraId="0C4B4558" w14:textId="15C57AEC" w:rsidR="0089580B" w:rsidRPr="00804CDE" w:rsidRDefault="00804CDE" w:rsidP="00804CDE">
      <w:pPr>
        <w:shd w:val="clear" w:color="auto" w:fill="FFFFFF" w:themeFill="background1"/>
        <w:spacing w:line="360" w:lineRule="auto"/>
        <w:jc w:val="both"/>
        <w:rPr>
          <w:rFonts w:ascii="David" w:hAnsi="David" w:cs="David"/>
        </w:rPr>
      </w:pPr>
      <w:r w:rsidRPr="00804CDE">
        <w:rPr>
          <w:rFonts w:ascii="David" w:hAnsi="David" w:cs="David" w:hint="cs"/>
          <w:rtl/>
        </w:rPr>
        <w:lastRenderedPageBreak/>
        <w:t xml:space="preserve">אצל דבורקין שדיברנו על עקרונות דיברנו על דברים לא כתובים. כאן, הדברים כתובים שחור על גבי לבן, </w:t>
      </w:r>
      <w:r w:rsidRPr="00804CDE">
        <w:rPr>
          <w:rFonts w:ascii="David" w:hAnsi="David" w:cs="David" w:hint="cs"/>
          <w:b/>
          <w:bCs/>
          <w:rtl/>
        </w:rPr>
        <w:t>גם את הסטנדרטים וגם את הכללים, המחוקק כתב</w:t>
      </w:r>
      <w:r w:rsidRPr="00804CDE">
        <w:rPr>
          <w:rFonts w:ascii="David" w:hAnsi="David" w:cs="David" w:hint="cs"/>
          <w:rtl/>
        </w:rPr>
        <w:t>, יש הגדרה של כלל.</w:t>
      </w:r>
      <w:r>
        <w:rPr>
          <w:rFonts w:ascii="David" w:hAnsi="David" w:cs="David" w:hint="cs"/>
          <w:rtl/>
        </w:rPr>
        <w:t xml:space="preserve"> </w:t>
      </w:r>
      <w:r w:rsidRPr="00804CDE">
        <w:rPr>
          <w:rFonts w:ascii="David" w:hAnsi="David" w:cs="David" w:hint="cs"/>
          <w:rtl/>
        </w:rPr>
        <w:t xml:space="preserve">עקרונות וסטנדרטיים שניהם אינם מוגדרים רק </w:t>
      </w:r>
      <w:r>
        <w:rPr>
          <w:rFonts w:ascii="David" w:hAnsi="David" w:cs="David" w:hint="cs"/>
          <w:rtl/>
        </w:rPr>
        <w:t>שעקרונות צריך להסיק וסטנדרטים</w:t>
      </w:r>
      <w:r w:rsidRPr="00804CDE">
        <w:rPr>
          <w:rFonts w:ascii="David" w:hAnsi="David" w:cs="David" w:hint="cs"/>
          <w:rtl/>
        </w:rPr>
        <w:t xml:space="preserve"> מחוקקים בצורה מפורשת.</w:t>
      </w:r>
    </w:p>
    <w:p w14:paraId="08B7471B" w14:textId="77777777" w:rsidR="00EA7BB3" w:rsidRPr="00EA7BB3" w:rsidRDefault="00EA7BB3" w:rsidP="00EA7BB3">
      <w:pPr>
        <w:shd w:val="clear" w:color="auto" w:fill="FFFFFF" w:themeFill="background1"/>
        <w:spacing w:line="360" w:lineRule="auto"/>
        <w:jc w:val="center"/>
        <w:rPr>
          <w:rFonts w:ascii="David" w:hAnsi="David" w:cs="David"/>
          <w:rtl/>
        </w:rPr>
      </w:pPr>
      <w:r w:rsidRPr="00EA7BB3">
        <w:rPr>
          <w:rFonts w:ascii="David" w:hAnsi="David" w:cs="David" w:hint="cs"/>
          <w:u w:val="single"/>
          <w:rtl/>
        </w:rPr>
        <w:t>כללים וסטנדרטים יתרונות וחסרונות</w:t>
      </w:r>
      <w:r w:rsidRPr="00EA7BB3">
        <w:rPr>
          <w:rFonts w:ascii="David" w:hAnsi="David" w:cs="David" w:hint="cs"/>
          <w:rtl/>
        </w:rPr>
        <w:t>:</w:t>
      </w:r>
    </w:p>
    <w:p w14:paraId="7A2F9C6A" w14:textId="1B1090BE" w:rsidR="00EA7BB3" w:rsidRPr="00EA7BB3" w:rsidRDefault="00EA7BB3" w:rsidP="00EA7BB3">
      <w:pPr>
        <w:shd w:val="clear" w:color="auto" w:fill="FFFFFF" w:themeFill="background1"/>
        <w:spacing w:line="360" w:lineRule="auto"/>
        <w:jc w:val="both"/>
        <w:rPr>
          <w:rFonts w:ascii="David" w:hAnsi="David" w:cs="David"/>
          <w:rtl/>
        </w:rPr>
      </w:pPr>
      <w:r w:rsidRPr="00EA7BB3">
        <w:rPr>
          <w:rFonts w:ascii="David" w:hAnsi="David" w:cs="David" w:hint="cs"/>
          <w:u w:val="single"/>
          <w:rtl/>
        </w:rPr>
        <w:t>סטנדרטים</w:t>
      </w:r>
      <w:r w:rsidR="000853AE">
        <w:rPr>
          <w:rFonts w:ascii="David" w:hAnsi="David" w:cs="David" w:hint="cs"/>
          <w:rtl/>
        </w:rPr>
        <w:t xml:space="preserve">: יישוב סכסוכי העבר, </w:t>
      </w:r>
      <w:r w:rsidRPr="00EA7BB3">
        <w:rPr>
          <w:rFonts w:ascii="David" w:hAnsi="David" w:cs="David" w:hint="cs"/>
          <w:rtl/>
        </w:rPr>
        <w:t>בגלל העמימות אפשרות לתפור למקרה הספציפי, "ראיה לאחור היא 6/6", פחות מכוונת התנהגות.</w:t>
      </w:r>
    </w:p>
    <w:p w14:paraId="69212C22" w14:textId="77777777" w:rsidR="009662FA" w:rsidRDefault="00EA7BB3" w:rsidP="009662FA">
      <w:pPr>
        <w:pStyle w:val="a4"/>
        <w:numPr>
          <w:ilvl w:val="0"/>
          <w:numId w:val="33"/>
        </w:numPr>
        <w:shd w:val="clear" w:color="auto" w:fill="FFFFFF" w:themeFill="background1"/>
        <w:spacing w:line="360" w:lineRule="auto"/>
        <w:jc w:val="both"/>
        <w:rPr>
          <w:rFonts w:ascii="David" w:hAnsi="David" w:cs="David"/>
        </w:rPr>
      </w:pPr>
      <w:r w:rsidRPr="009662FA">
        <w:rPr>
          <w:rFonts w:ascii="David" w:hAnsi="David" w:cs="David" w:hint="cs"/>
          <w:u w:val="single"/>
          <w:rtl/>
        </w:rPr>
        <w:t>יתרונות</w:t>
      </w:r>
      <w:r w:rsidRPr="009662FA">
        <w:rPr>
          <w:rFonts w:ascii="David" w:hAnsi="David" w:cs="David" w:hint="cs"/>
          <w:rtl/>
        </w:rPr>
        <w:t xml:space="preserve">: </w:t>
      </w:r>
      <w:r w:rsidRPr="009662FA">
        <w:rPr>
          <w:rFonts w:ascii="David" w:hAnsi="David" w:cs="David" w:hint="cs"/>
          <w:b/>
          <w:bCs/>
          <w:rtl/>
        </w:rPr>
        <w:t xml:space="preserve">(1) </w:t>
      </w:r>
      <w:r w:rsidRPr="009662FA">
        <w:rPr>
          <w:rFonts w:ascii="David" w:hAnsi="David" w:cs="David" w:hint="cs"/>
          <w:rtl/>
        </w:rPr>
        <w:t xml:space="preserve">הכרעות שיפוטיות תפורות למקרה הספציפי. </w:t>
      </w:r>
      <w:r w:rsidRPr="009662FA">
        <w:rPr>
          <w:rFonts w:ascii="David" w:hAnsi="David" w:cs="David" w:hint="cs"/>
          <w:b/>
          <w:bCs/>
          <w:rtl/>
        </w:rPr>
        <w:t>(2)</w:t>
      </w:r>
      <w:r w:rsidRPr="009662FA">
        <w:rPr>
          <w:rFonts w:ascii="David" w:hAnsi="David" w:cs="David" w:hint="cs"/>
          <w:rtl/>
        </w:rPr>
        <w:t xml:space="preserve"> התרעה מפני כניסה לתחום האפור. </w:t>
      </w:r>
      <w:r w:rsidRPr="009662FA">
        <w:rPr>
          <w:rFonts w:ascii="David" w:hAnsi="David" w:cs="David" w:hint="cs"/>
          <w:b/>
          <w:bCs/>
          <w:rtl/>
        </w:rPr>
        <w:t>(3)</w:t>
      </w:r>
      <w:r w:rsidRPr="009662FA">
        <w:rPr>
          <w:rFonts w:ascii="David" w:hAnsi="David" w:cs="David" w:hint="cs"/>
          <w:rtl/>
        </w:rPr>
        <w:t xml:space="preserve"> פרופורציה בין מעשה לענישה (עיקרון ההלימה, עיקרון שחשוב בצדק). </w:t>
      </w:r>
      <w:r w:rsidRPr="009662FA">
        <w:rPr>
          <w:rFonts w:ascii="David" w:hAnsi="David" w:cs="David" w:hint="cs"/>
          <w:b/>
          <w:bCs/>
          <w:rtl/>
        </w:rPr>
        <w:t>(4)</w:t>
      </w:r>
      <w:r w:rsidRPr="009662FA">
        <w:rPr>
          <w:rFonts w:ascii="David" w:hAnsi="David" w:cs="David" w:hint="cs"/>
          <w:rtl/>
        </w:rPr>
        <w:t xml:space="preserve"> קל וזול לחוקק (דורשים פחות מחקר).</w:t>
      </w:r>
    </w:p>
    <w:p w14:paraId="36471EBB" w14:textId="59FD6539" w:rsidR="00EA7BB3" w:rsidRPr="009662FA" w:rsidRDefault="00EA7BB3" w:rsidP="009662FA">
      <w:pPr>
        <w:pStyle w:val="a4"/>
        <w:numPr>
          <w:ilvl w:val="0"/>
          <w:numId w:val="33"/>
        </w:numPr>
        <w:shd w:val="clear" w:color="auto" w:fill="FFFFFF" w:themeFill="background1"/>
        <w:spacing w:line="360" w:lineRule="auto"/>
        <w:jc w:val="both"/>
        <w:rPr>
          <w:rFonts w:ascii="David" w:hAnsi="David" w:cs="David"/>
        </w:rPr>
      </w:pPr>
      <w:r w:rsidRPr="009662FA">
        <w:rPr>
          <w:rFonts w:ascii="David" w:hAnsi="David" w:cs="David" w:hint="cs"/>
          <w:u w:val="single"/>
          <w:rtl/>
        </w:rPr>
        <w:t>חסרונות</w:t>
      </w:r>
      <w:r w:rsidRPr="009662FA">
        <w:rPr>
          <w:rFonts w:ascii="David" w:hAnsi="David" w:cs="David" w:hint="cs"/>
          <w:rtl/>
        </w:rPr>
        <w:t xml:space="preserve">: </w:t>
      </w:r>
      <w:r w:rsidRPr="009662FA">
        <w:rPr>
          <w:rFonts w:ascii="David" w:hAnsi="David" w:cs="David" w:hint="cs"/>
          <w:b/>
          <w:bCs/>
          <w:rtl/>
        </w:rPr>
        <w:t>(1)</w:t>
      </w:r>
      <w:r w:rsidRPr="009662FA">
        <w:rPr>
          <w:rFonts w:ascii="David" w:hAnsi="David" w:cs="David" w:hint="cs"/>
          <w:rtl/>
        </w:rPr>
        <w:t xml:space="preserve"> מרתיע מפני פעולות לגיטימיות (במיוחד אצל שונאי סיכון).</w:t>
      </w:r>
      <w:r w:rsidRPr="009662FA">
        <w:rPr>
          <w:rFonts w:ascii="David" w:hAnsi="David" w:cs="David" w:hint="cs"/>
          <w:b/>
          <w:bCs/>
          <w:rtl/>
        </w:rPr>
        <w:t xml:space="preserve"> (2) </w:t>
      </w:r>
      <w:r w:rsidRPr="009662FA">
        <w:rPr>
          <w:rFonts w:ascii="David" w:hAnsi="David" w:cs="David" w:hint="cs"/>
          <w:rtl/>
        </w:rPr>
        <w:t xml:space="preserve">חוסר עקביות בתכנון מהלכים - בצורה פרדוקסלית, התגובה ההולמת יכולה מצד אחד לגרום לחוסר עקביות ולהרתעות יתר. </w:t>
      </w:r>
      <w:r w:rsidRPr="009662FA">
        <w:rPr>
          <w:rFonts w:ascii="David" w:hAnsi="David" w:cs="David" w:hint="cs"/>
          <w:b/>
          <w:bCs/>
          <w:rtl/>
        </w:rPr>
        <w:t>(3)</w:t>
      </w:r>
      <w:r w:rsidRPr="009662FA">
        <w:rPr>
          <w:rFonts w:ascii="David" w:hAnsi="David" w:cs="David" w:hint="cs"/>
          <w:rtl/>
        </w:rPr>
        <w:t xml:space="preserve"> קושי במעבר מהנורמה למעשה. </w:t>
      </w:r>
      <w:r w:rsidRPr="009662FA">
        <w:rPr>
          <w:rFonts w:ascii="David" w:hAnsi="David" w:cs="David" w:hint="cs"/>
          <w:b/>
          <w:bCs/>
          <w:rtl/>
        </w:rPr>
        <w:t>(4)</w:t>
      </w:r>
      <w:r w:rsidRPr="009662FA">
        <w:rPr>
          <w:rFonts w:ascii="David" w:hAnsi="David" w:cs="David" w:hint="cs"/>
          <w:rtl/>
        </w:rPr>
        <w:t xml:space="preserve"> קשה יותר לאכוף (דורשים יותר זמן שיפוטי). </w:t>
      </w:r>
      <w:r w:rsidRPr="009662FA">
        <w:rPr>
          <w:rFonts w:ascii="David" w:hAnsi="David" w:cs="David" w:hint="cs"/>
          <w:b/>
          <w:bCs/>
          <w:rtl/>
        </w:rPr>
        <w:t>(5</w:t>
      </w:r>
      <w:r w:rsidRPr="009662FA">
        <w:rPr>
          <w:rFonts w:ascii="David" w:hAnsi="David" w:cs="David" w:hint="cs"/>
          <w:rtl/>
        </w:rPr>
        <w:t>) חוסר עקביות בהענקת "צדק".</w:t>
      </w:r>
    </w:p>
    <w:p w14:paraId="2F9042F3" w14:textId="027FAEF3" w:rsidR="00EA7BB3" w:rsidRDefault="00EA7BB3" w:rsidP="00EA7BB3">
      <w:pPr>
        <w:shd w:val="clear" w:color="auto" w:fill="FFFFFF" w:themeFill="background1"/>
        <w:spacing w:line="360" w:lineRule="auto"/>
        <w:jc w:val="both"/>
        <w:rPr>
          <w:rFonts w:ascii="David" w:hAnsi="David" w:cs="David"/>
          <w:rtl/>
        </w:rPr>
      </w:pPr>
      <w:r w:rsidRPr="00EA7BB3">
        <w:rPr>
          <w:rFonts w:ascii="David" w:hAnsi="David" w:cs="David" w:hint="cs"/>
          <w:u w:val="single"/>
          <w:rtl/>
        </w:rPr>
        <w:t>כללים</w:t>
      </w:r>
      <w:r w:rsidRPr="00EA7BB3">
        <w:rPr>
          <w:rFonts w:ascii="David" w:hAnsi="David" w:cs="David" w:hint="cs"/>
          <w:rtl/>
        </w:rPr>
        <w:t>: צופי פני עתיד, על פי מידע רלוונטי, בעקבות שקילתם של יעדים אפשריים, ניסיון לגרום לכך שההתנהגויות יגשימו את הערכים המגולמים בכללים, משקפים</w:t>
      </w:r>
      <w:r>
        <w:rPr>
          <w:rFonts w:ascii="David" w:hAnsi="David" w:cs="David" w:hint="cs"/>
          <w:rtl/>
        </w:rPr>
        <w:t xml:space="preserve"> באופן ישיר את הערכים של החברה.</w:t>
      </w:r>
    </w:p>
    <w:p w14:paraId="34E17BBF" w14:textId="47346E43" w:rsidR="007C7EBD" w:rsidRDefault="007C7EBD" w:rsidP="007C7EBD">
      <w:pPr>
        <w:pStyle w:val="a4"/>
        <w:numPr>
          <w:ilvl w:val="0"/>
          <w:numId w:val="33"/>
        </w:numPr>
        <w:shd w:val="clear" w:color="auto" w:fill="FFFFFF" w:themeFill="background1"/>
        <w:spacing w:line="360" w:lineRule="auto"/>
        <w:jc w:val="both"/>
        <w:rPr>
          <w:rFonts w:ascii="David" w:hAnsi="David" w:cs="David"/>
        </w:rPr>
      </w:pPr>
      <w:r w:rsidRPr="009662FA">
        <w:rPr>
          <w:rFonts w:ascii="David" w:hAnsi="David" w:cs="David" w:hint="cs"/>
          <w:u w:val="single"/>
          <w:rtl/>
        </w:rPr>
        <w:t>יתרונות</w:t>
      </w:r>
      <w:r w:rsidRPr="009662FA">
        <w:rPr>
          <w:rFonts w:ascii="David" w:hAnsi="David" w:cs="David" w:hint="cs"/>
          <w:rtl/>
        </w:rPr>
        <w:t xml:space="preserve">: </w:t>
      </w:r>
      <w:r w:rsidRPr="009662FA">
        <w:rPr>
          <w:rFonts w:ascii="David" w:hAnsi="David" w:cs="David" w:hint="cs"/>
          <w:b/>
          <w:bCs/>
          <w:rtl/>
        </w:rPr>
        <w:t xml:space="preserve">(1) </w:t>
      </w:r>
      <w:r>
        <w:rPr>
          <w:rFonts w:ascii="David" w:hAnsi="David" w:cs="David" w:hint="cs"/>
          <w:rtl/>
        </w:rPr>
        <w:t>בהירות בהנחיה</w:t>
      </w:r>
      <w:r w:rsidRPr="009662FA">
        <w:rPr>
          <w:rFonts w:ascii="David" w:hAnsi="David" w:cs="David" w:hint="cs"/>
          <w:rtl/>
        </w:rPr>
        <w:t xml:space="preserve"> </w:t>
      </w:r>
      <w:r w:rsidRPr="009662FA">
        <w:rPr>
          <w:rFonts w:ascii="David" w:hAnsi="David" w:cs="David" w:hint="cs"/>
          <w:b/>
          <w:bCs/>
          <w:rtl/>
        </w:rPr>
        <w:t>(2)</w:t>
      </w:r>
      <w:r w:rsidRPr="009662FA">
        <w:rPr>
          <w:rFonts w:ascii="David" w:hAnsi="David" w:cs="David" w:hint="cs"/>
          <w:rtl/>
        </w:rPr>
        <w:t xml:space="preserve"> </w:t>
      </w:r>
      <w:r>
        <w:rPr>
          <w:rFonts w:ascii="David" w:hAnsi="David" w:cs="David" w:hint="cs"/>
          <w:rtl/>
        </w:rPr>
        <w:t>יכולת תכנון</w:t>
      </w:r>
      <w:r w:rsidRPr="009662FA">
        <w:rPr>
          <w:rFonts w:ascii="David" w:hAnsi="David" w:cs="David" w:hint="cs"/>
          <w:rtl/>
        </w:rPr>
        <w:t xml:space="preserve">. </w:t>
      </w:r>
      <w:r w:rsidRPr="009662FA">
        <w:rPr>
          <w:rFonts w:ascii="David" w:hAnsi="David" w:cs="David" w:hint="cs"/>
          <w:b/>
          <w:bCs/>
          <w:rtl/>
        </w:rPr>
        <w:t>(3)</w:t>
      </w:r>
      <w:r w:rsidRPr="009662FA">
        <w:rPr>
          <w:rFonts w:ascii="David" w:hAnsi="David" w:cs="David" w:hint="cs"/>
          <w:rtl/>
        </w:rPr>
        <w:t xml:space="preserve"> </w:t>
      </w:r>
      <w:r>
        <w:rPr>
          <w:rFonts w:ascii="David" w:hAnsi="David" w:cs="David" w:hint="cs"/>
          <w:rtl/>
        </w:rPr>
        <w:t>הרתעה ברורה</w:t>
      </w:r>
      <w:r w:rsidRPr="009662FA">
        <w:rPr>
          <w:rFonts w:ascii="David" w:hAnsi="David" w:cs="David" w:hint="cs"/>
          <w:rtl/>
        </w:rPr>
        <w:t xml:space="preserve">. </w:t>
      </w:r>
      <w:r w:rsidRPr="009662FA">
        <w:rPr>
          <w:rFonts w:ascii="David" w:hAnsi="David" w:cs="David" w:hint="cs"/>
          <w:b/>
          <w:bCs/>
          <w:rtl/>
        </w:rPr>
        <w:t>(4)</w:t>
      </w:r>
      <w:r w:rsidRPr="009662FA">
        <w:rPr>
          <w:rFonts w:ascii="David" w:hAnsi="David" w:cs="David" w:hint="cs"/>
          <w:rtl/>
        </w:rPr>
        <w:t xml:space="preserve"> </w:t>
      </w:r>
      <w:r>
        <w:rPr>
          <w:rFonts w:ascii="David" w:hAnsi="David" w:cs="David" w:hint="cs"/>
          <w:rtl/>
        </w:rPr>
        <w:t>אכיפה פשוטה וזולה שאינה גוזלת זמן שיפוטי רב.</w:t>
      </w:r>
    </w:p>
    <w:p w14:paraId="776762BC" w14:textId="3034BA4D" w:rsidR="007C7EBD" w:rsidRPr="007C7EBD" w:rsidRDefault="007C7EBD" w:rsidP="00E74950">
      <w:pPr>
        <w:pStyle w:val="a4"/>
        <w:numPr>
          <w:ilvl w:val="0"/>
          <w:numId w:val="33"/>
        </w:numPr>
        <w:shd w:val="clear" w:color="auto" w:fill="FFFFFF" w:themeFill="background1"/>
        <w:spacing w:line="360" w:lineRule="auto"/>
        <w:jc w:val="both"/>
        <w:rPr>
          <w:rFonts w:ascii="David" w:hAnsi="David" w:cs="David"/>
          <w:rtl/>
        </w:rPr>
      </w:pPr>
      <w:r w:rsidRPr="007C7EBD">
        <w:rPr>
          <w:rFonts w:ascii="David" w:hAnsi="David" w:cs="David" w:hint="cs"/>
          <w:u w:val="single"/>
          <w:rtl/>
        </w:rPr>
        <w:t>חסרונות</w:t>
      </w:r>
      <w:r w:rsidRPr="007C7EBD">
        <w:rPr>
          <w:rFonts w:ascii="David" w:hAnsi="David" w:cs="David" w:hint="cs"/>
          <w:rtl/>
        </w:rPr>
        <w:t xml:space="preserve">: </w:t>
      </w:r>
      <w:r w:rsidRPr="007C7EBD">
        <w:rPr>
          <w:rFonts w:ascii="David" w:hAnsi="David" w:cs="David" w:hint="cs"/>
          <w:b/>
          <w:bCs/>
          <w:rtl/>
        </w:rPr>
        <w:t>(1)</w:t>
      </w:r>
      <w:r w:rsidRPr="007C7EBD">
        <w:rPr>
          <w:rFonts w:ascii="David" w:hAnsi="David" w:cs="David" w:hint="cs"/>
          <w:rtl/>
        </w:rPr>
        <w:t xml:space="preserve"> </w:t>
      </w:r>
      <w:r>
        <w:rPr>
          <w:rFonts w:ascii="David" w:hAnsi="David" w:cs="David" w:hint="cs"/>
          <w:rtl/>
        </w:rPr>
        <w:t>צדק כללי שאינו מתייחס לחריגים.</w:t>
      </w:r>
      <w:r w:rsidRPr="007C7EBD">
        <w:rPr>
          <w:rFonts w:ascii="David" w:hAnsi="David" w:cs="David" w:hint="cs"/>
          <w:b/>
          <w:bCs/>
          <w:rtl/>
        </w:rPr>
        <w:t xml:space="preserve"> (2) </w:t>
      </w:r>
      <w:r w:rsidR="004320C0">
        <w:rPr>
          <w:rFonts w:ascii="David" w:hAnsi="David" w:cs="David" w:hint="cs"/>
          <w:rtl/>
        </w:rPr>
        <w:t xml:space="preserve">אי-הבחנה בין הפרות קשות לקלות. </w:t>
      </w:r>
      <w:r w:rsidRPr="007C7EBD">
        <w:rPr>
          <w:rFonts w:ascii="David" w:hAnsi="David" w:cs="David" w:hint="cs"/>
          <w:b/>
          <w:bCs/>
          <w:rtl/>
        </w:rPr>
        <w:t>(3)</w:t>
      </w:r>
      <w:r w:rsidRPr="007C7EBD">
        <w:rPr>
          <w:rFonts w:ascii="David" w:hAnsi="David" w:cs="David" w:hint="cs"/>
          <w:rtl/>
        </w:rPr>
        <w:t xml:space="preserve"> </w:t>
      </w:r>
      <w:r w:rsidR="00E74950">
        <w:rPr>
          <w:rFonts w:ascii="David" w:hAnsi="David" w:cs="David" w:hint="cs"/>
          <w:rtl/>
        </w:rPr>
        <w:t xml:space="preserve">מאפשר לתמחר ולתכנן התנהגות שאינה רצויה </w:t>
      </w:r>
      <w:r w:rsidR="00E74950">
        <w:rPr>
          <w:rFonts w:ascii="David" w:hAnsi="David" w:cs="David" w:hint="cs"/>
          <w:b/>
          <w:bCs/>
          <w:rtl/>
        </w:rPr>
        <w:t>(4)</w:t>
      </w:r>
      <w:r w:rsidR="00E74950">
        <w:rPr>
          <w:rFonts w:ascii="David" w:hAnsi="David" w:cs="David" w:hint="cs"/>
          <w:rtl/>
        </w:rPr>
        <w:t xml:space="preserve"> קביעת כלל קשה יותר ומצריכה מחקר ושיעורי בית. </w:t>
      </w:r>
    </w:p>
    <w:p w14:paraId="1BC13425" w14:textId="77777777" w:rsidR="009662FA" w:rsidRDefault="009662FA" w:rsidP="009662FA">
      <w:pPr>
        <w:shd w:val="clear" w:color="auto" w:fill="FFFFFF" w:themeFill="background1"/>
        <w:spacing w:line="360" w:lineRule="auto"/>
        <w:jc w:val="both"/>
        <w:rPr>
          <w:rFonts w:ascii="David" w:hAnsi="David" w:cs="David"/>
          <w:rtl/>
        </w:rPr>
      </w:pPr>
      <w:r w:rsidRPr="009662FA">
        <w:rPr>
          <w:rFonts w:ascii="David" w:hAnsi="David" w:cs="David" w:hint="cs"/>
          <w:u w:val="single"/>
          <w:rtl/>
        </w:rPr>
        <w:t>מה מתאים יותר לשיטה הישראלית?</w:t>
      </w:r>
      <w:r w:rsidRPr="009662FA">
        <w:rPr>
          <w:rFonts w:ascii="David" w:hAnsi="David" w:cs="David" w:hint="cs"/>
          <w:rtl/>
        </w:rPr>
        <w:t xml:space="preserve"> במאמרו של </w:t>
      </w:r>
      <w:r w:rsidRPr="00D345B5">
        <w:rPr>
          <w:rFonts w:ascii="David" w:hAnsi="David" w:cs="David" w:hint="cs"/>
          <w:b/>
          <w:bCs/>
          <w:rtl/>
        </w:rPr>
        <w:t>מאוטנר</w:t>
      </w:r>
      <w:r w:rsidRPr="009662FA">
        <w:rPr>
          <w:rFonts w:ascii="David" w:hAnsi="David" w:cs="David" w:hint="cs"/>
          <w:rtl/>
        </w:rPr>
        <w:t xml:space="preserve"> הוא משווה בין השיטה</w:t>
      </w:r>
      <w:r>
        <w:rPr>
          <w:rFonts w:ascii="David" w:hAnsi="David" w:cs="David" w:hint="cs"/>
          <w:rtl/>
        </w:rPr>
        <w:t xml:space="preserve"> הקונטיננטלית למשפט המקובל.</w:t>
      </w:r>
    </w:p>
    <w:p w14:paraId="1BE452F8" w14:textId="5162AEEE" w:rsidR="009662FA" w:rsidRDefault="009662FA" w:rsidP="009662FA">
      <w:pPr>
        <w:pStyle w:val="a4"/>
        <w:numPr>
          <w:ilvl w:val="0"/>
          <w:numId w:val="34"/>
        </w:numPr>
        <w:shd w:val="clear" w:color="auto" w:fill="FFFFFF" w:themeFill="background1"/>
        <w:spacing w:line="360" w:lineRule="auto"/>
        <w:jc w:val="both"/>
        <w:rPr>
          <w:rFonts w:ascii="David" w:hAnsi="David" w:cs="David"/>
        </w:rPr>
      </w:pPr>
      <w:r>
        <w:rPr>
          <w:rFonts w:ascii="David" w:hAnsi="David" w:cs="David" w:hint="cs"/>
          <w:u w:val="single"/>
          <w:rtl/>
        </w:rPr>
        <w:t>המשפט ה</w:t>
      </w:r>
      <w:r w:rsidRPr="009662FA">
        <w:rPr>
          <w:rFonts w:ascii="David" w:hAnsi="David" w:cs="David" w:hint="cs"/>
          <w:u w:val="single"/>
          <w:rtl/>
        </w:rPr>
        <w:t>קונטיננטלי</w:t>
      </w:r>
      <w:r w:rsidRPr="009662FA">
        <w:rPr>
          <w:rFonts w:ascii="David" w:hAnsi="David" w:cs="David" w:hint="cs"/>
          <w:rtl/>
        </w:rPr>
        <w:t xml:space="preserve"> - דגש על חוק, תפקיד המחוקק להכריע בהתאם לכללים וההתערות השיפוטית</w:t>
      </w:r>
      <w:r>
        <w:rPr>
          <w:rFonts w:ascii="David" w:hAnsi="David" w:cs="David" w:hint="cs"/>
          <w:rtl/>
        </w:rPr>
        <w:t xml:space="preserve"> מואטת, תפקיד יותר פקידותי. </w:t>
      </w:r>
      <w:r w:rsidRPr="009662FA">
        <w:rPr>
          <w:rFonts w:ascii="David" w:hAnsi="David" w:cs="David" w:hint="cs"/>
          <w:rtl/>
        </w:rPr>
        <w:t xml:space="preserve">לכן </w:t>
      </w:r>
      <w:r w:rsidRPr="00665CF8">
        <w:rPr>
          <w:rFonts w:ascii="David" w:hAnsi="David" w:cs="David" w:hint="cs"/>
          <w:b/>
          <w:bCs/>
          <w:rtl/>
        </w:rPr>
        <w:t>כללים יותר מתאימים</w:t>
      </w:r>
      <w:r w:rsidRPr="009662FA">
        <w:rPr>
          <w:rFonts w:ascii="David" w:hAnsi="David" w:cs="David" w:hint="cs"/>
          <w:rtl/>
        </w:rPr>
        <w:t xml:space="preserve"> למשפט הקונטיננטלי.</w:t>
      </w:r>
    </w:p>
    <w:p w14:paraId="4C063924" w14:textId="40FBE1ED" w:rsidR="0089580B" w:rsidRPr="00665CF8" w:rsidRDefault="009662FA" w:rsidP="00665CF8">
      <w:pPr>
        <w:pStyle w:val="a4"/>
        <w:numPr>
          <w:ilvl w:val="0"/>
          <w:numId w:val="34"/>
        </w:numPr>
        <w:shd w:val="clear" w:color="auto" w:fill="FFFFFF" w:themeFill="background1"/>
        <w:spacing w:line="360" w:lineRule="auto"/>
        <w:jc w:val="both"/>
        <w:rPr>
          <w:rFonts w:ascii="David" w:hAnsi="David" w:cs="David"/>
          <w:rtl/>
        </w:rPr>
      </w:pPr>
      <w:r w:rsidRPr="009662FA">
        <w:rPr>
          <w:rFonts w:ascii="David" w:hAnsi="David" w:cs="David" w:hint="cs"/>
          <w:u w:val="single"/>
          <w:rtl/>
        </w:rPr>
        <w:t>המשפט המקובל</w:t>
      </w:r>
      <w:r w:rsidRPr="009662FA">
        <w:rPr>
          <w:rFonts w:ascii="David" w:hAnsi="David" w:cs="David" w:hint="cs"/>
          <w:rtl/>
        </w:rPr>
        <w:t xml:space="preserve"> - דגש על פסיקה, השופט מייצר כללים, הוא יותר יצירתי. אם צריך ליישם ח</w:t>
      </w:r>
      <w:r>
        <w:rPr>
          <w:rFonts w:ascii="David" w:hAnsi="David" w:cs="David" w:hint="cs"/>
          <w:rtl/>
        </w:rPr>
        <w:t>וקים מצמצמים את מרחב שיקול הדעת.</w:t>
      </w:r>
      <w:r w:rsidRPr="009662FA">
        <w:rPr>
          <w:rFonts w:ascii="David" w:hAnsi="David" w:cs="David" w:hint="cs"/>
          <w:rtl/>
        </w:rPr>
        <w:t xml:space="preserve"> </w:t>
      </w:r>
      <w:r w:rsidR="00665CF8" w:rsidRPr="00665CF8">
        <w:rPr>
          <w:rFonts w:ascii="David" w:hAnsi="David" w:cs="David" w:hint="cs"/>
          <w:rtl/>
        </w:rPr>
        <w:t xml:space="preserve">במשפט המקובל יש </w:t>
      </w:r>
      <w:r w:rsidR="00665CF8" w:rsidRPr="00665CF8">
        <w:rPr>
          <w:rFonts w:ascii="David" w:hAnsi="David" w:cs="David" w:hint="cs"/>
          <w:b/>
          <w:bCs/>
          <w:rtl/>
        </w:rPr>
        <w:t>יותר מקום לסטנדרטים</w:t>
      </w:r>
      <w:r w:rsidR="00665CF8" w:rsidRPr="00665CF8">
        <w:rPr>
          <w:rFonts w:ascii="David" w:hAnsi="David" w:cs="David" w:hint="cs"/>
          <w:rtl/>
        </w:rPr>
        <w:t>.</w:t>
      </w:r>
    </w:p>
    <w:p w14:paraId="10506876" w14:textId="4D026AD5" w:rsidR="0089580B" w:rsidRPr="009662FA" w:rsidRDefault="009662FA" w:rsidP="00A242C9">
      <w:pPr>
        <w:shd w:val="clear" w:color="auto" w:fill="FFFFFF" w:themeFill="background1"/>
        <w:spacing w:line="360" w:lineRule="auto"/>
        <w:jc w:val="both"/>
        <w:rPr>
          <w:rFonts w:ascii="David" w:hAnsi="David" w:cs="David"/>
          <w:rtl/>
        </w:rPr>
      </w:pPr>
      <w:r w:rsidRPr="009662FA">
        <w:rPr>
          <w:rFonts w:ascii="David" w:hAnsi="David" w:cs="David"/>
          <w:rtl/>
        </w:rPr>
        <w:t xml:space="preserve">לפי </w:t>
      </w:r>
      <w:r w:rsidRPr="009662FA">
        <w:rPr>
          <w:rFonts w:ascii="David" w:hAnsi="David" w:cs="David"/>
          <w:b/>
          <w:bCs/>
          <w:rtl/>
        </w:rPr>
        <w:t>מאו</w:t>
      </w:r>
      <w:r w:rsidRPr="009662FA">
        <w:rPr>
          <w:rFonts w:ascii="David" w:hAnsi="David" w:cs="David" w:hint="cs"/>
          <w:b/>
          <w:bCs/>
          <w:rtl/>
        </w:rPr>
        <w:t>נ</w:t>
      </w:r>
      <w:r w:rsidR="009332C8">
        <w:rPr>
          <w:rFonts w:ascii="David" w:hAnsi="David" w:cs="David"/>
          <w:b/>
          <w:bCs/>
          <w:rtl/>
        </w:rPr>
        <w:t>ט</w:t>
      </w:r>
      <w:r w:rsidRPr="009662FA">
        <w:rPr>
          <w:rFonts w:ascii="David" w:hAnsi="David" w:cs="David"/>
          <w:b/>
          <w:bCs/>
          <w:rtl/>
        </w:rPr>
        <w:t>ר</w:t>
      </w:r>
      <w:r w:rsidRPr="009662FA">
        <w:rPr>
          <w:rFonts w:ascii="David" w:hAnsi="David" w:cs="David"/>
          <w:rtl/>
        </w:rPr>
        <w:t xml:space="preserve">, לשיטה הישראלית </w:t>
      </w:r>
      <w:r w:rsidRPr="009662FA">
        <w:rPr>
          <w:rFonts w:ascii="David" w:hAnsi="David" w:cs="David"/>
          <w:b/>
          <w:bCs/>
          <w:rtl/>
        </w:rPr>
        <w:t>יותר מתאים סטנדרטים</w:t>
      </w:r>
      <w:r w:rsidRPr="009662FA">
        <w:rPr>
          <w:rFonts w:ascii="David" w:hAnsi="David" w:cs="David"/>
          <w:rtl/>
        </w:rPr>
        <w:t xml:space="preserve"> וזה לא מפתיע שיש מקום למושגים עמומים כמו תום לב וסבירות, אנו לא מפחידים להיזקק לגורם השיפוטי.</w:t>
      </w:r>
      <w:r w:rsidR="00A242C9">
        <w:rPr>
          <w:rFonts w:ascii="David" w:hAnsi="David" w:cs="David" w:hint="cs"/>
          <w:rtl/>
        </w:rPr>
        <w:t xml:space="preserve"> ע"פ הביקורת של השופט סולברג, ש</w:t>
      </w:r>
      <w:r w:rsidR="00A242C9" w:rsidRPr="00A242C9">
        <w:rPr>
          <w:rFonts w:ascii="David" w:hAnsi="David" w:cs="David" w:hint="cs"/>
          <w:rtl/>
        </w:rPr>
        <w:t xml:space="preserve">ביהמ"ש מפעיל סטנדרט על כלל שנקבע, </w:t>
      </w:r>
      <w:r w:rsidR="00A242C9" w:rsidRPr="009332C8">
        <w:rPr>
          <w:rFonts w:ascii="David" w:hAnsi="David" w:cs="David" w:hint="cs"/>
          <w:u w:val="single"/>
          <w:rtl/>
        </w:rPr>
        <w:t>לדוג'</w:t>
      </w:r>
      <w:r w:rsidR="009332C8">
        <w:rPr>
          <w:rFonts w:ascii="David" w:hAnsi="David" w:cs="David" w:hint="cs"/>
          <w:rtl/>
        </w:rPr>
        <w:t>:</w:t>
      </w:r>
      <w:r w:rsidR="00A242C9" w:rsidRPr="00A242C9">
        <w:rPr>
          <w:rFonts w:ascii="David" w:hAnsi="David" w:cs="David" w:hint="cs"/>
          <w:rtl/>
        </w:rPr>
        <w:t xml:space="preserve"> החלטה שתמרור מסוים הוא אינו "סביר", ביהמ"ש מחליף את שיקול הדעת של הרשות המבצעת</w:t>
      </w:r>
      <w:r w:rsidR="00A242C9">
        <w:rPr>
          <w:rFonts w:ascii="David" w:hAnsi="David" w:cs="David" w:hint="cs"/>
          <w:rtl/>
        </w:rPr>
        <w:t xml:space="preserve">. אנו עוברים לשיטת חקיקה שיפוטית, ביהמ"ש פוגם בדמוקרטיה שהחברה קיבלה על עצמה. </w:t>
      </w:r>
    </w:p>
    <w:p w14:paraId="386035E6" w14:textId="05C73C85" w:rsidR="002A0DFE" w:rsidRPr="00233028" w:rsidRDefault="002A0DFE" w:rsidP="002A0DFE">
      <w:pPr>
        <w:shd w:val="clear" w:color="auto" w:fill="FFCCCC"/>
        <w:spacing w:line="360" w:lineRule="auto"/>
        <w:jc w:val="center"/>
        <w:rPr>
          <w:rFonts w:ascii="David" w:hAnsi="David" w:cs="David"/>
          <w:u w:val="single"/>
          <w:rtl/>
        </w:rPr>
      </w:pPr>
      <w:r w:rsidRPr="00233028">
        <w:rPr>
          <w:rFonts w:ascii="David" w:hAnsi="David" w:cs="David" w:hint="cs"/>
          <w:u w:val="single"/>
          <w:rtl/>
        </w:rPr>
        <w:t>פורמליזם משפטי:</w:t>
      </w:r>
    </w:p>
    <w:p w14:paraId="072ABCEE" w14:textId="409BD31A" w:rsidR="002A0DFE" w:rsidRDefault="002A0DFE" w:rsidP="002A0DFE">
      <w:pPr>
        <w:spacing w:line="360" w:lineRule="auto"/>
        <w:jc w:val="both"/>
        <w:rPr>
          <w:rFonts w:ascii="David" w:eastAsia="Calibri" w:hAnsi="David" w:cs="David"/>
          <w:rtl/>
        </w:rPr>
      </w:pPr>
      <w:r w:rsidRPr="002A0DFE">
        <w:rPr>
          <w:rFonts w:ascii="David" w:eastAsia="Calibri" w:hAnsi="David" w:cs="David" w:hint="cs"/>
          <w:rtl/>
        </w:rPr>
        <w:t xml:space="preserve">** </w:t>
      </w:r>
      <w:r w:rsidRPr="002A0DFE">
        <w:rPr>
          <w:rFonts w:ascii="David" w:eastAsia="Calibri" w:hAnsi="David" w:cs="David" w:hint="cs"/>
          <w:u w:val="single"/>
          <w:rtl/>
        </w:rPr>
        <w:t>פורמליזם</w:t>
      </w:r>
      <w:r w:rsidRPr="002A0DFE">
        <w:rPr>
          <w:rFonts w:ascii="David" w:eastAsia="Calibri" w:hAnsi="David" w:cs="David" w:hint="cs"/>
          <w:rtl/>
        </w:rPr>
        <w:t xml:space="preserve"> - </w:t>
      </w:r>
      <w:r w:rsidRPr="00DC37AA">
        <w:rPr>
          <w:rFonts w:ascii="David" w:eastAsia="Calibri" w:hAnsi="David" w:cs="David" w:hint="cs"/>
          <w:b/>
          <w:bCs/>
          <w:rtl/>
        </w:rPr>
        <w:t>צורה</w:t>
      </w:r>
      <w:r w:rsidRPr="002A0DFE">
        <w:rPr>
          <w:rFonts w:ascii="David" w:eastAsia="Calibri" w:hAnsi="David" w:cs="David" w:hint="cs"/>
          <w:rtl/>
        </w:rPr>
        <w:t xml:space="preserve">, חשיבה לפי תבניות. </w:t>
      </w:r>
    </w:p>
    <w:p w14:paraId="4ECCA5A9" w14:textId="352F1394" w:rsidR="002A0DFE" w:rsidRPr="002A0DFE" w:rsidRDefault="002A0DFE" w:rsidP="00312459">
      <w:pPr>
        <w:spacing w:line="360" w:lineRule="auto"/>
        <w:jc w:val="both"/>
        <w:rPr>
          <w:rFonts w:ascii="David" w:eastAsia="Calibri" w:hAnsi="David" w:cs="David"/>
          <w:rtl/>
        </w:rPr>
      </w:pPr>
      <w:r w:rsidRPr="002A0DFE">
        <w:rPr>
          <w:rFonts w:ascii="David" w:eastAsia="Calibri" w:hAnsi="David" w:cs="David" w:hint="cs"/>
          <w:rtl/>
        </w:rPr>
        <w:t xml:space="preserve">חשיבה פורמלית היא </w:t>
      </w:r>
      <w:r w:rsidRPr="002A0DFE">
        <w:rPr>
          <w:rFonts w:ascii="David" w:eastAsia="Calibri" w:hAnsi="David" w:cs="David" w:hint="cs"/>
          <w:b/>
          <w:bCs/>
          <w:rtl/>
        </w:rPr>
        <w:t>היכולת לחשוב בתבניות לוגיות כשלעצמן</w:t>
      </w:r>
      <w:r w:rsidRPr="002A0DFE">
        <w:rPr>
          <w:rFonts w:ascii="David" w:eastAsia="Calibri" w:hAnsi="David" w:cs="David" w:hint="cs"/>
          <w:rtl/>
        </w:rPr>
        <w:t>. חשיבה פ</w:t>
      </w:r>
      <w:r w:rsidR="00DC37AA">
        <w:rPr>
          <w:rFonts w:ascii="David" w:eastAsia="Calibri" w:hAnsi="David" w:cs="David" w:hint="cs"/>
          <w:rtl/>
        </w:rPr>
        <w:t>ורמ</w:t>
      </w:r>
      <w:r>
        <w:rPr>
          <w:rFonts w:ascii="David" w:eastAsia="Calibri" w:hAnsi="David" w:cs="David" w:hint="cs"/>
          <w:rtl/>
        </w:rPr>
        <w:t>לית אינה שואלת מה העצמים אלא</w:t>
      </w:r>
      <w:r w:rsidRPr="002A0DFE">
        <w:rPr>
          <w:rFonts w:ascii="David" w:eastAsia="Calibri" w:hAnsi="David" w:cs="David" w:hint="cs"/>
          <w:rtl/>
        </w:rPr>
        <w:t xml:space="preserve"> מדברת בהכללה, יוצרת תבנית לוגית. כאשר ניצוק </w:t>
      </w:r>
      <w:r w:rsidR="00DC37AA">
        <w:rPr>
          <w:rFonts w:ascii="David" w:eastAsia="Calibri" w:hAnsi="David" w:cs="David" w:hint="cs"/>
          <w:rtl/>
        </w:rPr>
        <w:t>אירוע</w:t>
      </w:r>
      <w:r w:rsidRPr="002A0DFE">
        <w:rPr>
          <w:rFonts w:ascii="David" w:eastAsia="Calibri" w:hAnsi="David" w:cs="David" w:hint="cs"/>
          <w:rtl/>
        </w:rPr>
        <w:t xml:space="preserve"> לתוך </w:t>
      </w:r>
      <w:r w:rsidR="00DC37AA" w:rsidRPr="002A0DFE">
        <w:rPr>
          <w:rFonts w:ascii="David" w:eastAsia="Calibri" w:hAnsi="David" w:cs="David" w:hint="cs"/>
          <w:rtl/>
        </w:rPr>
        <w:t>תבנית לוגית</w:t>
      </w:r>
      <w:r w:rsidRPr="002A0DFE">
        <w:rPr>
          <w:rFonts w:ascii="David" w:eastAsia="Calibri" w:hAnsi="David" w:cs="David" w:hint="cs"/>
          <w:rtl/>
        </w:rPr>
        <w:t xml:space="preserve"> יהיו לנו את אותם הפתרונות לכל סיטואציה קיימת. הפורמליסט חושב כמו מתמטיקאי, לא עם מספרים, אלא עם תבניות לוגיות. יש סט של כלים, מהם ניתן לגזור את התוצאה. הפורמליסט סבור כי </w:t>
      </w:r>
      <w:r w:rsidRPr="002A0DFE">
        <w:rPr>
          <w:rFonts w:ascii="David" w:eastAsia="Calibri" w:hAnsi="David" w:cs="David" w:hint="cs"/>
          <w:b/>
          <w:bCs/>
          <w:rtl/>
        </w:rPr>
        <w:t>לכל שאלה משפטית יש תשובה אחת נכונה</w:t>
      </w:r>
      <w:r w:rsidRPr="002A0DFE">
        <w:rPr>
          <w:rFonts w:ascii="David" w:eastAsia="Calibri" w:hAnsi="David" w:cs="David" w:hint="cs"/>
          <w:rtl/>
        </w:rPr>
        <w:t xml:space="preserve">, הוא רק צריך לחפש אותה. </w:t>
      </w:r>
    </w:p>
    <w:p w14:paraId="4BC9B85A" w14:textId="6B3ACD8D" w:rsidR="002A0DFE" w:rsidRPr="002A0DFE" w:rsidRDefault="002A0DFE" w:rsidP="002A0DFE">
      <w:pPr>
        <w:spacing w:line="360" w:lineRule="auto"/>
        <w:jc w:val="both"/>
        <w:rPr>
          <w:rFonts w:ascii="David" w:eastAsia="Calibri" w:hAnsi="David" w:cs="David"/>
          <w:rtl/>
        </w:rPr>
      </w:pPr>
      <w:r w:rsidRPr="002A0DFE">
        <w:rPr>
          <w:rFonts w:ascii="David" w:eastAsia="Calibri" w:hAnsi="David" w:cs="David" w:hint="cs"/>
          <w:rtl/>
        </w:rPr>
        <w:t xml:space="preserve">במאמרו של </w:t>
      </w:r>
      <w:r w:rsidRPr="002A0DFE">
        <w:rPr>
          <w:rFonts w:ascii="David" w:eastAsia="Calibri" w:hAnsi="David" w:cs="David" w:hint="cs"/>
          <w:b/>
          <w:bCs/>
          <w:rtl/>
        </w:rPr>
        <w:t>מאוטנר</w:t>
      </w:r>
      <w:r>
        <w:rPr>
          <w:rFonts w:ascii="David" w:eastAsia="Calibri" w:hAnsi="David" w:cs="David" w:hint="cs"/>
          <w:rtl/>
        </w:rPr>
        <w:t xml:space="preserve">, הוא </w:t>
      </w:r>
      <w:r w:rsidRPr="002A0DFE">
        <w:rPr>
          <w:rFonts w:ascii="David" w:eastAsia="Calibri" w:hAnsi="David" w:cs="David" w:hint="cs"/>
          <w:rtl/>
        </w:rPr>
        <w:t>מבקר את הגישה הפורמליסטית ומראה לנו שלא תמיד יש את אותה התבנית לכל</w:t>
      </w:r>
      <w:r>
        <w:rPr>
          <w:rFonts w:ascii="David" w:eastAsia="Calibri" w:hAnsi="David" w:cs="David" w:hint="cs"/>
          <w:rtl/>
        </w:rPr>
        <w:t xml:space="preserve"> סיטואציה. </w:t>
      </w:r>
    </w:p>
    <w:p w14:paraId="7859B142" w14:textId="2F0F0B35" w:rsidR="002A0DFE" w:rsidRPr="00312459" w:rsidRDefault="00312459" w:rsidP="00827574">
      <w:pPr>
        <w:spacing w:line="360" w:lineRule="auto"/>
        <w:jc w:val="both"/>
        <w:rPr>
          <w:rFonts w:ascii="David" w:eastAsia="Calibri" w:hAnsi="David" w:cs="David"/>
          <w:rtl/>
        </w:rPr>
      </w:pPr>
      <w:r>
        <w:rPr>
          <w:rFonts w:ascii="David" w:eastAsia="Calibri" w:hAnsi="David" w:cs="David" w:hint="cs"/>
          <w:u w:val="single"/>
          <w:rtl/>
        </w:rPr>
        <w:lastRenderedPageBreak/>
        <w:t>ביקורתו של מאוטנר:</w:t>
      </w:r>
      <w:r>
        <w:rPr>
          <w:rFonts w:ascii="David" w:eastAsia="Calibri" w:hAnsi="David" w:cs="David" w:hint="cs"/>
          <w:rtl/>
        </w:rPr>
        <w:t xml:space="preserve"> </w:t>
      </w:r>
    </w:p>
    <w:p w14:paraId="61498AAA" w14:textId="53FA6E34" w:rsidR="002A0DFE" w:rsidRPr="002A0DFE" w:rsidRDefault="002A0DFE" w:rsidP="00BE7D9E">
      <w:pPr>
        <w:pStyle w:val="a4"/>
        <w:numPr>
          <w:ilvl w:val="0"/>
          <w:numId w:val="36"/>
        </w:numPr>
        <w:spacing w:line="360" w:lineRule="auto"/>
        <w:jc w:val="both"/>
        <w:rPr>
          <w:rFonts w:ascii="David" w:eastAsia="Calibri" w:hAnsi="David" w:cs="David"/>
          <w:u w:val="single"/>
        </w:rPr>
      </w:pPr>
      <w:r w:rsidRPr="002A0DFE">
        <w:rPr>
          <w:rFonts w:ascii="David" w:eastAsia="Calibri" w:hAnsi="David" w:cs="David" w:hint="cs"/>
          <w:u w:val="single"/>
          <w:rtl/>
        </w:rPr>
        <w:t>חשיבה אופקית</w:t>
      </w:r>
      <w:r w:rsidRPr="002A0DFE">
        <w:rPr>
          <w:rFonts w:ascii="David" w:eastAsia="Calibri" w:hAnsi="David" w:cs="David" w:hint="cs"/>
          <w:rtl/>
        </w:rPr>
        <w:t xml:space="preserve"> - מיון המשפט לקטגוריות, לא ניתן לקחת הגיון מצורה אחת של חשיבה לאחרת.</w:t>
      </w:r>
      <w:r w:rsidR="00B90585" w:rsidRPr="00B90585">
        <w:rPr>
          <w:rFonts w:ascii="David" w:hAnsi="David" w:cs="David" w:hint="cs"/>
          <w:sz w:val="24"/>
          <w:szCs w:val="24"/>
          <w:rtl/>
        </w:rPr>
        <w:t xml:space="preserve"> </w:t>
      </w:r>
      <w:r w:rsidR="00B90585" w:rsidRPr="00B90585">
        <w:rPr>
          <w:rFonts w:ascii="David" w:eastAsia="Calibri" w:hAnsi="David" w:cs="David" w:hint="cs"/>
          <w:rtl/>
        </w:rPr>
        <w:t xml:space="preserve">כלומר, הפורמליזם אומר שיש לוגיקה </w:t>
      </w:r>
      <w:r w:rsidR="00B90585" w:rsidRPr="00B90585">
        <w:rPr>
          <w:rFonts w:ascii="David" w:eastAsia="Calibri" w:hAnsi="David" w:cs="David" w:hint="cs"/>
        </w:rPr>
        <w:t>X</w:t>
      </w:r>
      <w:r w:rsidR="00B90585" w:rsidRPr="00B90585">
        <w:rPr>
          <w:rFonts w:ascii="David" w:eastAsia="Calibri" w:hAnsi="David" w:cs="David" w:hint="cs"/>
          <w:rtl/>
        </w:rPr>
        <w:t xml:space="preserve"> אך מאוטנר מבקר את הגישה ומראה לנו שיש לנו צורה שונה של חשיבה בכל אחד מהנושאים הקיימים.</w:t>
      </w:r>
      <w:r w:rsidRPr="002A0DFE">
        <w:rPr>
          <w:rFonts w:ascii="David" w:eastAsia="Calibri" w:hAnsi="David" w:cs="David" w:hint="cs"/>
          <w:rtl/>
        </w:rPr>
        <w:t xml:space="preserve"> </w:t>
      </w:r>
      <w:r w:rsidRPr="002A0DFE">
        <w:rPr>
          <w:rFonts w:ascii="David" w:eastAsia="Calibri" w:hAnsi="David" w:cs="David" w:hint="cs"/>
          <w:u w:val="single"/>
          <w:rtl/>
        </w:rPr>
        <w:t>לדוג'</w:t>
      </w:r>
      <w:r w:rsidRPr="002A0DFE">
        <w:rPr>
          <w:rFonts w:ascii="David" w:eastAsia="Calibri" w:hAnsi="David" w:cs="David" w:hint="cs"/>
          <w:rtl/>
        </w:rPr>
        <w:t>: חשיבה בפלילי שונה מחשיבה ב</w:t>
      </w:r>
      <w:r w:rsidR="00BE7D9E">
        <w:rPr>
          <w:rFonts w:ascii="David" w:eastAsia="Calibri" w:hAnsi="David" w:cs="David" w:hint="cs"/>
          <w:rtl/>
        </w:rPr>
        <w:t>אזרחי</w:t>
      </w:r>
      <w:r w:rsidRPr="002A0DFE">
        <w:rPr>
          <w:rFonts w:ascii="David" w:eastAsia="Calibri" w:hAnsi="David" w:cs="David" w:hint="cs"/>
          <w:rtl/>
        </w:rPr>
        <w:t>. גם בתוך המשפט האזרחי אנו נמיין לתת נושאים חוזים/</w:t>
      </w:r>
      <w:r w:rsidR="00DD743C">
        <w:rPr>
          <w:rFonts w:ascii="David" w:eastAsia="Calibri" w:hAnsi="David" w:cs="David" w:hint="cs"/>
          <w:rtl/>
        </w:rPr>
        <w:t xml:space="preserve"> </w:t>
      </w:r>
      <w:r w:rsidRPr="002A0DFE">
        <w:rPr>
          <w:rFonts w:ascii="David" w:eastAsia="Calibri" w:hAnsi="David" w:cs="David" w:hint="cs"/>
          <w:rtl/>
        </w:rPr>
        <w:t>נזיקין/</w:t>
      </w:r>
      <w:r w:rsidR="00DD743C">
        <w:rPr>
          <w:rFonts w:ascii="David" w:eastAsia="Calibri" w:hAnsi="David" w:cs="David" w:hint="cs"/>
          <w:rtl/>
        </w:rPr>
        <w:t xml:space="preserve"> </w:t>
      </w:r>
      <w:r w:rsidRPr="002A0DFE">
        <w:rPr>
          <w:rFonts w:ascii="David" w:eastAsia="Calibri" w:hAnsi="David" w:cs="David" w:hint="cs"/>
          <w:rtl/>
        </w:rPr>
        <w:t xml:space="preserve">קניין. </w:t>
      </w:r>
    </w:p>
    <w:p w14:paraId="5AF8B9D1" w14:textId="520EBA8A" w:rsidR="002A0DFE" w:rsidRDefault="002A0DFE" w:rsidP="00B90585">
      <w:pPr>
        <w:pStyle w:val="a4"/>
        <w:numPr>
          <w:ilvl w:val="0"/>
          <w:numId w:val="36"/>
        </w:numPr>
        <w:spacing w:line="360" w:lineRule="auto"/>
        <w:jc w:val="both"/>
        <w:rPr>
          <w:rFonts w:ascii="David" w:eastAsia="Calibri" w:hAnsi="David" w:cs="David"/>
          <w:u w:val="single"/>
        </w:rPr>
      </w:pPr>
      <w:r w:rsidRPr="002A0DFE">
        <w:rPr>
          <w:rFonts w:ascii="David" w:eastAsia="Calibri" w:hAnsi="David" w:cs="David" w:hint="cs"/>
          <w:u w:val="single"/>
          <w:rtl/>
        </w:rPr>
        <w:t>חשיבה אנכית</w:t>
      </w:r>
      <w:r w:rsidRPr="002A0DFE">
        <w:rPr>
          <w:rFonts w:ascii="David" w:eastAsia="Calibri" w:hAnsi="David" w:cs="David" w:hint="cs"/>
          <w:rtl/>
        </w:rPr>
        <w:t xml:space="preserve"> - הסקת תוצאות משפטיות מתוך "הנחות יסוד" ו"אמיתות ראשוניות". הפעלת היקש משפטי, אלו מאפיינים של חשיבה לוגית</w:t>
      </w:r>
      <w:r w:rsidR="00B90585">
        <w:rPr>
          <w:rFonts w:ascii="David" w:eastAsia="Calibri" w:hAnsi="David" w:cs="David" w:hint="cs"/>
          <w:rtl/>
        </w:rPr>
        <w:t>. עם זאת, גם היקש משפטי משתנה מתחום לתחום.</w:t>
      </w:r>
    </w:p>
    <w:p w14:paraId="00E5F993" w14:textId="3219BB0E" w:rsidR="002A0DFE" w:rsidRDefault="00151042" w:rsidP="00151042">
      <w:pPr>
        <w:spacing w:line="360" w:lineRule="auto"/>
        <w:jc w:val="both"/>
        <w:rPr>
          <w:rFonts w:ascii="David" w:eastAsia="Calibri" w:hAnsi="David" w:cs="David"/>
          <w:rtl/>
        </w:rPr>
      </w:pPr>
      <w:r w:rsidRPr="00151042">
        <w:rPr>
          <w:rFonts w:ascii="David" w:eastAsia="Calibri" w:hAnsi="David" w:cs="David" w:hint="cs"/>
          <w:rtl/>
        </w:rPr>
        <w:t xml:space="preserve">** </w:t>
      </w:r>
      <w:r w:rsidRPr="00151042">
        <w:rPr>
          <w:rFonts w:ascii="David" w:eastAsia="Calibri" w:hAnsi="David" w:cs="David" w:hint="cs"/>
          <w:u w:val="single"/>
          <w:rtl/>
        </w:rPr>
        <w:t xml:space="preserve">סילוגיזם </w:t>
      </w:r>
      <w:r w:rsidRPr="00151042">
        <w:rPr>
          <w:rFonts w:ascii="David" w:eastAsia="Calibri" w:hAnsi="David" w:cs="David" w:hint="cs"/>
          <w:rtl/>
        </w:rPr>
        <w:t>- היקש לוגי.</w:t>
      </w:r>
    </w:p>
    <w:p w14:paraId="0ABD9154" w14:textId="170CA6FC" w:rsidR="00642B7A" w:rsidRPr="00642B7A" w:rsidRDefault="00AE3E19" w:rsidP="00DB2810">
      <w:pPr>
        <w:spacing w:line="360" w:lineRule="auto"/>
        <w:jc w:val="both"/>
        <w:rPr>
          <w:rFonts w:ascii="David" w:eastAsia="Calibri" w:hAnsi="David" w:cs="David"/>
          <w:rtl/>
        </w:rPr>
      </w:pPr>
      <w:r w:rsidRPr="00AE3E19">
        <w:rPr>
          <w:rFonts w:ascii="David" w:eastAsia="Calibri" w:hAnsi="David" w:cs="David" w:hint="cs"/>
          <w:rtl/>
        </w:rPr>
        <w:t xml:space="preserve">הפורמליסט סבור </w:t>
      </w:r>
      <w:r w:rsidRPr="00AE3E19">
        <w:rPr>
          <w:rFonts w:ascii="David" w:eastAsia="Calibri" w:hAnsi="David" w:cs="David" w:hint="cs"/>
          <w:b/>
          <w:bCs/>
          <w:rtl/>
        </w:rPr>
        <w:t>שלכל שאלה משפטית יש תשובה אחת נכונה</w:t>
      </w:r>
      <w:r w:rsidRPr="00AE3E19">
        <w:rPr>
          <w:rFonts w:ascii="David" w:eastAsia="Calibri" w:hAnsi="David" w:cs="David" w:hint="cs"/>
          <w:rtl/>
        </w:rPr>
        <w:t xml:space="preserve"> ועליו לחפש אותה לאור הנתונים הרלוונטיים. פורמליסטים יכולים להתווכח ביניהם מה התשובה הנכונה, אך עדיין </w:t>
      </w:r>
      <w:r w:rsidRPr="00AE3E19">
        <w:rPr>
          <w:rFonts w:ascii="David" w:eastAsia="Calibri" w:hAnsi="David" w:cs="David" w:hint="cs"/>
          <w:b/>
          <w:bCs/>
          <w:rtl/>
        </w:rPr>
        <w:t>יש תשובה אחת</w:t>
      </w:r>
      <w:r w:rsidRPr="00AE3E19">
        <w:rPr>
          <w:rFonts w:ascii="David" w:eastAsia="Calibri" w:hAnsi="David" w:cs="David" w:hint="cs"/>
          <w:rtl/>
        </w:rPr>
        <w:t>.</w:t>
      </w:r>
      <w:r w:rsidR="00642B7A">
        <w:rPr>
          <w:rFonts w:ascii="David" w:eastAsia="Calibri" w:hAnsi="David" w:cs="David" w:hint="cs"/>
          <w:rtl/>
        </w:rPr>
        <w:t xml:space="preserve"> ע"פ מאונטר </w:t>
      </w:r>
      <w:r w:rsidR="00642B7A" w:rsidRPr="00642B7A">
        <w:rPr>
          <w:rFonts w:ascii="David" w:eastAsia="Calibri" w:hAnsi="David" w:cs="David" w:hint="cs"/>
          <w:rtl/>
        </w:rPr>
        <w:t>הפורמליסט לא עוסק בערכים והנסיבות שאופפות סיטואציה לא משנות לו.</w:t>
      </w:r>
      <w:r w:rsidR="00642B7A" w:rsidRPr="00642B7A">
        <w:rPr>
          <w:rFonts w:hint="cs"/>
          <w:rtl/>
        </w:rPr>
        <w:t xml:space="preserve"> </w:t>
      </w:r>
      <w:r w:rsidR="00642B7A" w:rsidRPr="00642B7A">
        <w:rPr>
          <w:rFonts w:ascii="David" w:eastAsia="Calibri" w:hAnsi="David" w:cs="David" w:hint="cs"/>
          <w:rtl/>
        </w:rPr>
        <w:t xml:space="preserve">כלומר, העיסוק המשפטי של השופט הוא בנורמה (בכלל המשפטי) </w:t>
      </w:r>
      <w:r w:rsidR="00DB2810">
        <w:rPr>
          <w:rFonts w:ascii="David" w:eastAsia="Calibri" w:hAnsi="David" w:cs="David" w:hint="cs"/>
          <w:rtl/>
        </w:rPr>
        <w:t>ובהגיון הפנימי שלה: מה נגזר מכלל</w:t>
      </w:r>
      <w:r w:rsidR="00642B7A" w:rsidRPr="00642B7A">
        <w:rPr>
          <w:rFonts w:ascii="David" w:eastAsia="Calibri" w:hAnsi="David" w:cs="David" w:hint="cs"/>
        </w:rPr>
        <w:t xml:space="preserve"> X</w:t>
      </w:r>
      <w:r w:rsidR="00642B7A" w:rsidRPr="00642B7A">
        <w:rPr>
          <w:rFonts w:ascii="David" w:eastAsia="Calibri" w:hAnsi="David" w:cs="David"/>
        </w:rPr>
        <w:t xml:space="preserve"> </w:t>
      </w:r>
      <w:r w:rsidR="00642B7A" w:rsidRPr="00642B7A">
        <w:rPr>
          <w:rFonts w:ascii="David" w:eastAsia="Calibri" w:hAnsi="David" w:cs="David" w:hint="cs"/>
          <w:rtl/>
        </w:rPr>
        <w:t xml:space="preserve">במקרה </w:t>
      </w:r>
      <w:r w:rsidR="00642B7A" w:rsidRPr="00642B7A">
        <w:rPr>
          <w:rFonts w:ascii="David" w:eastAsia="Calibri" w:hAnsi="David" w:cs="David" w:hint="cs"/>
        </w:rPr>
        <w:t>Y</w:t>
      </w:r>
      <w:r w:rsidR="00A81633">
        <w:rPr>
          <w:rFonts w:ascii="David" w:eastAsia="Calibri" w:hAnsi="David" w:cs="David" w:hint="cs"/>
          <w:rtl/>
        </w:rPr>
        <w:t xml:space="preserve"> </w:t>
      </w:r>
      <w:r w:rsidR="00642B7A" w:rsidRPr="00642B7A">
        <w:rPr>
          <w:rFonts w:ascii="David" w:eastAsia="Calibri" w:hAnsi="David" w:cs="David" w:hint="cs"/>
          <w:rtl/>
        </w:rPr>
        <w:t xml:space="preserve">ולא-במישרין במקרה עצמו: איזה עולם ישרור אם נאמץ נורמה </w:t>
      </w:r>
      <w:r w:rsidR="00642B7A" w:rsidRPr="00642B7A">
        <w:rPr>
          <w:rFonts w:ascii="David" w:eastAsia="Calibri" w:hAnsi="David" w:cs="David" w:hint="cs"/>
        </w:rPr>
        <w:t>X</w:t>
      </w:r>
      <w:r w:rsidR="00642B7A" w:rsidRPr="00642B7A">
        <w:rPr>
          <w:rFonts w:ascii="David" w:eastAsia="Calibri" w:hAnsi="David" w:cs="David" w:hint="cs"/>
          <w:rtl/>
        </w:rPr>
        <w:t xml:space="preserve">. הנורמות חוצצות בין </w:t>
      </w:r>
      <w:r w:rsidR="00642B7A" w:rsidRPr="00642B7A">
        <w:rPr>
          <w:rFonts w:ascii="David" w:eastAsia="Calibri" w:hAnsi="David" w:cs="David" w:hint="cs"/>
          <w:b/>
          <w:bCs/>
          <w:rtl/>
        </w:rPr>
        <w:t>מקבלי ההחלטה</w:t>
      </w:r>
      <w:r w:rsidR="00642B7A" w:rsidRPr="00642B7A">
        <w:rPr>
          <w:rFonts w:ascii="David" w:eastAsia="Calibri" w:hAnsi="David" w:cs="David" w:hint="cs"/>
          <w:rtl/>
        </w:rPr>
        <w:t xml:space="preserve"> לבין הנימוקים שיכולים </w:t>
      </w:r>
      <w:r w:rsidR="00642B7A" w:rsidRPr="00642B7A">
        <w:rPr>
          <w:rFonts w:ascii="David" w:eastAsia="Calibri" w:hAnsi="David" w:cs="David" w:hint="cs"/>
          <w:b/>
          <w:bCs/>
          <w:rtl/>
        </w:rPr>
        <w:t>להצדיק את ההחלטה</w:t>
      </w:r>
      <w:r w:rsidR="00642B7A" w:rsidRPr="00642B7A">
        <w:rPr>
          <w:rFonts w:ascii="David" w:eastAsia="Calibri" w:hAnsi="David" w:cs="David" w:hint="cs"/>
          <w:rtl/>
        </w:rPr>
        <w:t>. לפי הפורמליזם הכלל קובע ולא שואלים כל פעם מה היו השיקולים שהולידו את הכלל.</w:t>
      </w:r>
      <w:r w:rsidR="00642B7A">
        <w:rPr>
          <w:rFonts w:ascii="David" w:eastAsia="Calibri" w:hAnsi="David" w:cs="David" w:hint="cs"/>
          <w:rtl/>
        </w:rPr>
        <w:t xml:space="preserve"> </w:t>
      </w:r>
      <w:r w:rsidR="00642B7A" w:rsidRPr="00642B7A">
        <w:rPr>
          <w:rFonts w:ascii="David" w:eastAsia="Calibri" w:hAnsi="David" w:cs="David" w:hint="cs"/>
          <w:rtl/>
        </w:rPr>
        <w:t xml:space="preserve">הפורמליסט חושב כמו מתמטיקאי, יש לו תבניות לוגיות והוא הולך לפיהם. כלומר, יש סט של כלים וסט של הנחות </w:t>
      </w:r>
      <w:r w:rsidR="006660BB">
        <w:rPr>
          <w:rFonts w:ascii="David" w:eastAsia="Calibri" w:hAnsi="David" w:cs="David" w:hint="cs"/>
          <w:rtl/>
        </w:rPr>
        <w:t xml:space="preserve">מהם </w:t>
      </w:r>
      <w:r w:rsidR="00642B7A" w:rsidRPr="00642B7A">
        <w:rPr>
          <w:rFonts w:ascii="David" w:eastAsia="Calibri" w:hAnsi="David" w:cs="David" w:hint="cs"/>
          <w:rtl/>
        </w:rPr>
        <w:t>ניתן לגזור את התוצאות</w:t>
      </w:r>
      <w:r w:rsidR="00642B7A">
        <w:rPr>
          <w:rFonts w:ascii="David" w:eastAsia="Calibri" w:hAnsi="David" w:cs="David" w:hint="cs"/>
          <w:rtl/>
        </w:rPr>
        <w:t xml:space="preserve">. </w:t>
      </w:r>
      <w:r w:rsidR="00642B7A" w:rsidRPr="00642B7A">
        <w:rPr>
          <w:rFonts w:ascii="David" w:eastAsia="Calibri" w:hAnsi="David" w:cs="David" w:hint="cs"/>
          <w:rtl/>
        </w:rPr>
        <w:t xml:space="preserve">פורמליסטים לא </w:t>
      </w:r>
      <w:r w:rsidR="00642B7A">
        <w:rPr>
          <w:rFonts w:ascii="David" w:eastAsia="Calibri" w:hAnsi="David" w:cs="David" w:hint="cs"/>
          <w:rtl/>
        </w:rPr>
        <w:t>יוכלו להכניס</w:t>
      </w:r>
      <w:r w:rsidR="00642B7A" w:rsidRPr="00642B7A">
        <w:rPr>
          <w:rFonts w:ascii="David" w:eastAsia="Calibri" w:hAnsi="David" w:cs="David" w:hint="cs"/>
          <w:rtl/>
        </w:rPr>
        <w:t xml:space="preserve"> ערכים, אלא </w:t>
      </w:r>
      <w:r w:rsidR="00642B7A">
        <w:rPr>
          <w:rFonts w:ascii="David" w:eastAsia="Calibri" w:hAnsi="David" w:cs="David" w:hint="cs"/>
          <w:rtl/>
        </w:rPr>
        <w:t>מקבלים את החוק</w:t>
      </w:r>
      <w:r w:rsidR="00642B7A" w:rsidRPr="00642B7A">
        <w:rPr>
          <w:rFonts w:ascii="David" w:eastAsia="Calibri" w:hAnsi="David" w:cs="David" w:hint="cs"/>
          <w:rtl/>
        </w:rPr>
        <w:t xml:space="preserve"> </w:t>
      </w:r>
      <w:r w:rsidR="00642B7A" w:rsidRPr="00642B7A">
        <w:rPr>
          <w:rFonts w:ascii="David" w:eastAsia="Calibri" w:hAnsi="David" w:cs="David"/>
        </w:rPr>
        <w:t>as is</w:t>
      </w:r>
      <w:r w:rsidR="00642B7A" w:rsidRPr="00642B7A">
        <w:rPr>
          <w:rFonts w:ascii="David" w:eastAsia="Calibri" w:hAnsi="David" w:cs="David" w:hint="cs"/>
          <w:rtl/>
        </w:rPr>
        <w:t xml:space="preserve">. הפורמליסטים </w:t>
      </w:r>
      <w:r w:rsidR="00642B7A" w:rsidRPr="00642B7A">
        <w:rPr>
          <w:rFonts w:ascii="David" w:eastAsia="Calibri" w:hAnsi="David" w:cs="David" w:hint="cs"/>
          <w:b/>
          <w:bCs/>
          <w:rtl/>
        </w:rPr>
        <w:t>מפנימים</w:t>
      </w:r>
      <w:r w:rsidR="00642B7A" w:rsidRPr="00642B7A">
        <w:rPr>
          <w:rFonts w:ascii="David" w:eastAsia="Calibri" w:hAnsi="David" w:cs="David" w:hint="cs"/>
          <w:rtl/>
        </w:rPr>
        <w:t xml:space="preserve"> את צור</w:t>
      </w:r>
      <w:r w:rsidR="0078651E">
        <w:rPr>
          <w:rFonts w:ascii="David" w:eastAsia="Calibri" w:hAnsi="David" w:cs="David" w:hint="cs"/>
          <w:rtl/>
        </w:rPr>
        <w:t>ו</w:t>
      </w:r>
      <w:r w:rsidR="00642B7A" w:rsidRPr="00642B7A">
        <w:rPr>
          <w:rFonts w:ascii="David" w:eastAsia="Calibri" w:hAnsi="David" w:cs="David" w:hint="cs"/>
          <w:rtl/>
        </w:rPr>
        <w:t xml:space="preserve">ת החשיבה המשפטית ומתמקצעים בהם. ע"פ הפורמליסט </w:t>
      </w:r>
      <w:r w:rsidR="00642B7A" w:rsidRPr="00642B7A">
        <w:rPr>
          <w:rFonts w:ascii="David" w:eastAsia="Calibri" w:hAnsi="David" w:cs="David" w:hint="cs"/>
          <w:b/>
          <w:bCs/>
          <w:rtl/>
        </w:rPr>
        <w:t xml:space="preserve">תפקיד השופט הוא יישומי </w:t>
      </w:r>
      <w:r w:rsidR="00642B7A" w:rsidRPr="00642B7A">
        <w:rPr>
          <w:rFonts w:ascii="David" w:eastAsia="Calibri" w:hAnsi="David" w:cs="David" w:hint="cs"/>
          <w:rtl/>
        </w:rPr>
        <w:t xml:space="preserve">ויעדי המשפט העיקריים הם </w:t>
      </w:r>
      <w:r w:rsidR="00642B7A" w:rsidRPr="00642B7A">
        <w:rPr>
          <w:rFonts w:ascii="David" w:eastAsia="Calibri" w:hAnsi="David" w:cs="David" w:hint="cs"/>
          <w:b/>
          <w:bCs/>
          <w:rtl/>
        </w:rPr>
        <w:t>לפתור סכסוך</w:t>
      </w:r>
      <w:r w:rsidR="00642B7A" w:rsidRPr="00642B7A">
        <w:rPr>
          <w:rFonts w:ascii="David" w:eastAsia="Calibri" w:hAnsi="David" w:cs="David" w:hint="cs"/>
          <w:rtl/>
        </w:rPr>
        <w:t xml:space="preserve">. </w:t>
      </w:r>
    </w:p>
    <w:p w14:paraId="229648A3" w14:textId="66A662A4" w:rsidR="00233028" w:rsidRPr="00481B32" w:rsidRDefault="00F90EC1" w:rsidP="00481B32">
      <w:pPr>
        <w:spacing w:line="360" w:lineRule="auto"/>
        <w:jc w:val="both"/>
        <w:rPr>
          <w:rFonts w:ascii="David" w:eastAsia="Calibri" w:hAnsi="David" w:cs="David"/>
          <w:rtl/>
        </w:rPr>
      </w:pPr>
      <w:r w:rsidRPr="00F90EC1">
        <w:rPr>
          <w:rFonts w:ascii="David" w:eastAsia="Calibri" w:hAnsi="David" w:cs="David" w:hint="cs"/>
          <w:rtl/>
        </w:rPr>
        <w:t>הרעיון של הפרדת רשויות הוא דמוקרטי כי אם המחוקק הוא שקובע את הנורמות ואנו בוחרים בו אז קיבלנו ייצוג. אם הרשות השופטת מחליפה את המחוקק</w:t>
      </w:r>
      <w:r w:rsidR="00B2176F">
        <w:rPr>
          <w:rFonts w:ascii="David" w:eastAsia="Calibri" w:hAnsi="David" w:cs="David" w:hint="cs"/>
          <w:rtl/>
        </w:rPr>
        <w:t xml:space="preserve">ת זה לא נותן ייצוג לאנשים רבים. </w:t>
      </w:r>
      <w:r w:rsidRPr="00F90EC1">
        <w:rPr>
          <w:rFonts w:ascii="David" w:eastAsia="Calibri" w:hAnsi="David" w:cs="David" w:hint="cs"/>
          <w:rtl/>
        </w:rPr>
        <w:t>יכול להיות כי הפורמליסט הוא הדמוקרטי.</w:t>
      </w:r>
    </w:p>
    <w:p w14:paraId="29581AC0" w14:textId="5C682668" w:rsidR="00F90EC1" w:rsidRPr="00F90EC1" w:rsidRDefault="00F90EC1" w:rsidP="00F90EC1">
      <w:pPr>
        <w:spacing w:line="360" w:lineRule="auto"/>
        <w:jc w:val="both"/>
        <w:rPr>
          <w:rFonts w:ascii="David" w:eastAsia="Calibri" w:hAnsi="David" w:cs="David"/>
          <w:u w:val="single"/>
          <w:rtl/>
        </w:rPr>
      </w:pPr>
      <w:r w:rsidRPr="00F90EC1">
        <w:rPr>
          <w:rFonts w:ascii="David" w:eastAsia="Calibri" w:hAnsi="David" w:cs="David" w:hint="cs"/>
          <w:u w:val="single"/>
          <w:rtl/>
        </w:rPr>
        <w:t>יעדי המשפט העיקריים:</w:t>
      </w:r>
    </w:p>
    <w:p w14:paraId="3406F125" w14:textId="77777777" w:rsidR="00F90EC1" w:rsidRPr="00F90EC1" w:rsidRDefault="00F90EC1" w:rsidP="00F90EC1">
      <w:pPr>
        <w:numPr>
          <w:ilvl w:val="0"/>
          <w:numId w:val="37"/>
        </w:numPr>
        <w:spacing w:line="360" w:lineRule="auto"/>
        <w:contextualSpacing/>
        <w:jc w:val="both"/>
        <w:rPr>
          <w:rFonts w:ascii="David" w:eastAsia="Calibri" w:hAnsi="David" w:cs="David"/>
        </w:rPr>
      </w:pPr>
      <w:r w:rsidRPr="00F90EC1">
        <w:rPr>
          <w:rFonts w:ascii="David" w:eastAsia="Calibri" w:hAnsi="David" w:cs="David" w:hint="cs"/>
          <w:rtl/>
        </w:rPr>
        <w:t>פתרון הסכסוך באמצעות יישום התבניות הקיימות.</w:t>
      </w:r>
    </w:p>
    <w:p w14:paraId="095DF787" w14:textId="77777777" w:rsidR="00F90EC1" w:rsidRPr="00F90EC1" w:rsidRDefault="00F90EC1" w:rsidP="00F90EC1">
      <w:pPr>
        <w:numPr>
          <w:ilvl w:val="0"/>
          <w:numId w:val="37"/>
        </w:numPr>
        <w:spacing w:line="360" w:lineRule="auto"/>
        <w:contextualSpacing/>
        <w:jc w:val="both"/>
        <w:rPr>
          <w:rFonts w:ascii="David" w:eastAsia="Calibri" w:hAnsi="David" w:cs="David"/>
        </w:rPr>
      </w:pPr>
      <w:r w:rsidRPr="00F90EC1">
        <w:rPr>
          <w:rFonts w:ascii="David" w:eastAsia="Calibri" w:hAnsi="David" w:cs="David" w:hint="cs"/>
          <w:rtl/>
        </w:rPr>
        <w:t>וודאות ויכולת תכנון, באמצעות התבניות.</w:t>
      </w:r>
    </w:p>
    <w:p w14:paraId="74EDBCC6" w14:textId="01F67B37" w:rsidR="00F90EC1" w:rsidRPr="00F90EC1" w:rsidRDefault="00F90EC1" w:rsidP="00641B36">
      <w:pPr>
        <w:numPr>
          <w:ilvl w:val="0"/>
          <w:numId w:val="37"/>
        </w:numPr>
        <w:spacing w:line="360" w:lineRule="auto"/>
        <w:contextualSpacing/>
        <w:jc w:val="both"/>
        <w:rPr>
          <w:rFonts w:ascii="David" w:eastAsia="Calibri" w:hAnsi="David" w:cs="David"/>
        </w:rPr>
      </w:pPr>
      <w:r w:rsidRPr="00F90EC1">
        <w:rPr>
          <w:rFonts w:ascii="David" w:eastAsia="Calibri" w:hAnsi="David" w:cs="David" w:hint="cs"/>
          <w:rtl/>
        </w:rPr>
        <w:t>הפרדת הרשויות נוקשה כעיקרון דמוקרטי</w:t>
      </w:r>
      <w:r w:rsidR="00641B36">
        <w:rPr>
          <w:rFonts w:ascii="David" w:eastAsia="Calibri" w:hAnsi="David" w:cs="David" w:hint="cs"/>
          <w:rtl/>
        </w:rPr>
        <w:t>.</w:t>
      </w:r>
    </w:p>
    <w:p w14:paraId="5F6FE3C0" w14:textId="58C397F1" w:rsidR="00F90EC1" w:rsidRPr="00F90EC1" w:rsidRDefault="00F90EC1" w:rsidP="00F90EC1">
      <w:pPr>
        <w:numPr>
          <w:ilvl w:val="0"/>
          <w:numId w:val="37"/>
        </w:numPr>
        <w:spacing w:line="360" w:lineRule="auto"/>
        <w:contextualSpacing/>
        <w:jc w:val="both"/>
        <w:rPr>
          <w:rFonts w:ascii="David" w:eastAsia="Calibri" w:hAnsi="David" w:cs="David"/>
        </w:rPr>
      </w:pPr>
      <w:r w:rsidRPr="00F90EC1">
        <w:rPr>
          <w:rFonts w:ascii="David" w:eastAsia="Calibri" w:hAnsi="David" w:cs="David" w:hint="cs"/>
          <w:rtl/>
        </w:rPr>
        <w:t xml:space="preserve">בחינת </w:t>
      </w:r>
      <w:r w:rsidRPr="00F90EC1">
        <w:rPr>
          <w:rFonts w:ascii="David" w:eastAsia="Calibri" w:hAnsi="David" w:cs="David" w:hint="cs"/>
          <w:color w:val="000000"/>
          <w:rtl/>
        </w:rPr>
        <w:t>סמכות</w:t>
      </w:r>
      <w:r w:rsidRPr="00F90EC1">
        <w:rPr>
          <w:rFonts w:ascii="David" w:eastAsia="Calibri" w:hAnsi="David" w:cs="David" w:hint="cs"/>
          <w:b/>
          <w:bCs/>
          <w:color w:val="000000"/>
          <w:rtl/>
        </w:rPr>
        <w:t xml:space="preserve"> </w:t>
      </w:r>
      <w:r w:rsidRPr="00F90EC1">
        <w:rPr>
          <w:rFonts w:ascii="David" w:eastAsia="Calibri" w:hAnsi="David" w:cs="David" w:hint="cs"/>
          <w:color w:val="000000"/>
          <w:rtl/>
        </w:rPr>
        <w:t xml:space="preserve">הפעולה/החלטה המנהלית. כלומר, בעבר לא היה קיים דבר סמכות נחזית, לא </w:t>
      </w:r>
      <w:r w:rsidR="00DE0C71" w:rsidRPr="00F90EC1">
        <w:rPr>
          <w:rFonts w:ascii="David" w:eastAsia="Calibri" w:hAnsi="David" w:cs="David" w:hint="cs"/>
          <w:color w:val="000000"/>
          <w:rtl/>
        </w:rPr>
        <w:t>יכולנ</w:t>
      </w:r>
      <w:r w:rsidR="00DE0C71" w:rsidRPr="00F90EC1">
        <w:rPr>
          <w:rFonts w:ascii="David" w:eastAsia="Calibri" w:hAnsi="David" w:cs="David" w:hint="eastAsia"/>
          <w:color w:val="000000"/>
          <w:rtl/>
        </w:rPr>
        <w:t>ו</w:t>
      </w:r>
      <w:r w:rsidRPr="00F90EC1">
        <w:rPr>
          <w:rFonts w:ascii="David" w:eastAsia="Calibri" w:hAnsi="David" w:cs="David" w:hint="cs"/>
          <w:color w:val="000000"/>
          <w:rtl/>
        </w:rPr>
        <w:t xml:space="preserve"> להכניס שיקול דעת, אלא אנחנו כפופים לסמכות. לעומת הגישה הלא פורמליסטית שמסתכלת על "סבירות</w:t>
      </w:r>
      <w:r w:rsidRPr="00F90EC1">
        <w:rPr>
          <w:rFonts w:ascii="David" w:eastAsia="Calibri" w:hAnsi="David" w:cs="David" w:hint="cs"/>
          <w:rtl/>
        </w:rPr>
        <w:t>" הפעולה.</w:t>
      </w:r>
    </w:p>
    <w:p w14:paraId="62812546" w14:textId="77777777" w:rsidR="00F90EC1" w:rsidRPr="00F90EC1" w:rsidRDefault="00F90EC1" w:rsidP="00F90EC1">
      <w:pPr>
        <w:numPr>
          <w:ilvl w:val="0"/>
          <w:numId w:val="37"/>
        </w:numPr>
        <w:spacing w:line="360" w:lineRule="auto"/>
        <w:contextualSpacing/>
        <w:jc w:val="both"/>
        <w:rPr>
          <w:rFonts w:ascii="David" w:eastAsia="Calibri" w:hAnsi="David" w:cs="David"/>
        </w:rPr>
      </w:pPr>
      <w:r w:rsidRPr="00F90EC1">
        <w:rPr>
          <w:rFonts w:ascii="David" w:eastAsia="Calibri" w:hAnsi="David" w:cs="David" w:hint="cs"/>
          <w:rtl/>
        </w:rPr>
        <w:t>שפה מקצועית.</w:t>
      </w:r>
    </w:p>
    <w:p w14:paraId="0F7FD72F" w14:textId="77777777" w:rsidR="00F90EC1" w:rsidRPr="00F90EC1" w:rsidRDefault="00F90EC1" w:rsidP="00F90EC1">
      <w:pPr>
        <w:numPr>
          <w:ilvl w:val="0"/>
          <w:numId w:val="37"/>
        </w:numPr>
        <w:spacing w:line="360" w:lineRule="auto"/>
        <w:contextualSpacing/>
        <w:jc w:val="both"/>
        <w:rPr>
          <w:rFonts w:ascii="David" w:eastAsia="Calibri" w:hAnsi="David" w:cs="David"/>
        </w:rPr>
      </w:pPr>
      <w:r w:rsidRPr="00F90EC1">
        <w:rPr>
          <w:rFonts w:ascii="David" w:eastAsia="Calibri" w:hAnsi="David" w:cs="David" w:hint="cs"/>
          <w:rtl/>
        </w:rPr>
        <w:t>"קהל יעד" עולם המשפט (מובן צר רחב).</w:t>
      </w:r>
    </w:p>
    <w:p w14:paraId="366ED701" w14:textId="77777777" w:rsidR="00F90EC1" w:rsidRPr="00F90EC1" w:rsidRDefault="00F90EC1" w:rsidP="00F90EC1">
      <w:pPr>
        <w:numPr>
          <w:ilvl w:val="0"/>
          <w:numId w:val="37"/>
        </w:numPr>
        <w:spacing w:line="360" w:lineRule="auto"/>
        <w:contextualSpacing/>
        <w:jc w:val="both"/>
        <w:rPr>
          <w:rFonts w:ascii="David" w:eastAsia="Calibri" w:hAnsi="David" w:cs="David"/>
        </w:rPr>
      </w:pPr>
      <w:r w:rsidRPr="00F90EC1">
        <w:rPr>
          <w:rFonts w:ascii="David" w:eastAsia="Calibri" w:hAnsi="David" w:cs="David" w:hint="cs"/>
          <w:rtl/>
        </w:rPr>
        <w:t>שוויון, חל על כולם באופן שוויוני.</w:t>
      </w:r>
    </w:p>
    <w:p w14:paraId="553B0C4A" w14:textId="4371A38B" w:rsidR="00F90EC1" w:rsidRPr="00F90EC1" w:rsidRDefault="00DE0C71" w:rsidP="00F90EC1">
      <w:pPr>
        <w:numPr>
          <w:ilvl w:val="0"/>
          <w:numId w:val="37"/>
        </w:numPr>
        <w:spacing w:line="360" w:lineRule="auto"/>
        <w:contextualSpacing/>
        <w:jc w:val="both"/>
        <w:rPr>
          <w:rFonts w:ascii="David" w:eastAsia="Calibri" w:hAnsi="David" w:cs="David"/>
        </w:rPr>
      </w:pPr>
      <w:r>
        <w:rPr>
          <w:rFonts w:ascii="David" w:eastAsia="Calibri" w:hAnsi="David" w:cs="David" w:hint="cs"/>
          <w:rtl/>
        </w:rPr>
        <w:t>שפה</w:t>
      </w:r>
      <w:r w:rsidR="00F90EC1" w:rsidRPr="00F90EC1">
        <w:rPr>
          <w:rFonts w:ascii="David" w:eastAsia="Calibri" w:hAnsi="David" w:cs="David" w:hint="cs"/>
          <w:rtl/>
        </w:rPr>
        <w:t>: השופט "אנוס" על</w:t>
      </w:r>
      <w:r w:rsidR="00641B36">
        <w:rPr>
          <w:rFonts w:ascii="David" w:eastAsia="Calibri" w:hAnsi="David" w:cs="David" w:hint="cs"/>
          <w:rtl/>
        </w:rPr>
        <w:t xml:space="preserve"> פי הד</w:t>
      </w:r>
      <w:r w:rsidR="00E93D63">
        <w:rPr>
          <w:rFonts w:ascii="David" w:eastAsia="Calibri" w:hAnsi="David" w:cs="David" w:hint="cs"/>
          <w:rtl/>
        </w:rPr>
        <w:t>י</w:t>
      </w:r>
      <w:r w:rsidR="00641B36">
        <w:rPr>
          <w:rFonts w:ascii="David" w:eastAsia="Calibri" w:hAnsi="David" w:cs="David" w:hint="cs"/>
          <w:rtl/>
        </w:rPr>
        <w:t>בור של החוק- אין לו שיקול</w:t>
      </w:r>
      <w:r w:rsidR="00F90EC1" w:rsidRPr="00F90EC1">
        <w:rPr>
          <w:rFonts w:ascii="David" w:eastAsia="Calibri" w:hAnsi="David" w:cs="David" w:hint="cs"/>
          <w:rtl/>
        </w:rPr>
        <w:t xml:space="preserve"> </w:t>
      </w:r>
      <w:r w:rsidR="00641B36">
        <w:rPr>
          <w:rFonts w:ascii="David" w:eastAsia="Calibri" w:hAnsi="David" w:cs="David" w:hint="cs"/>
          <w:rtl/>
        </w:rPr>
        <w:t>ד</w:t>
      </w:r>
      <w:r w:rsidR="00F90EC1" w:rsidRPr="00F90EC1">
        <w:rPr>
          <w:rFonts w:ascii="David" w:eastAsia="Calibri" w:hAnsi="David" w:cs="David" w:hint="cs"/>
          <w:rtl/>
        </w:rPr>
        <w:t>עת</w:t>
      </w:r>
      <w:r w:rsidR="00E93D63">
        <w:rPr>
          <w:rFonts w:ascii="David" w:eastAsia="Calibri" w:hAnsi="David" w:cs="David" w:hint="cs"/>
          <w:rtl/>
        </w:rPr>
        <w:t xml:space="preserve"> (</w:t>
      </w:r>
      <w:r w:rsidR="00E93D63" w:rsidRPr="007165E6">
        <w:rPr>
          <w:rFonts w:ascii="David" w:eastAsia="Calibri" w:hAnsi="David" w:cs="David" w:hint="cs"/>
          <w:shd w:val="clear" w:color="auto" w:fill="FFCCCC"/>
          <w:rtl/>
        </w:rPr>
        <w:t>פס"ד ג'נין ג'נין</w:t>
      </w:r>
      <w:r w:rsidR="00E93D63">
        <w:rPr>
          <w:rFonts w:ascii="David" w:eastAsia="Calibri" w:hAnsi="David" w:cs="David" w:hint="cs"/>
          <w:rtl/>
        </w:rPr>
        <w:t>)</w:t>
      </w:r>
      <w:r w:rsidR="00F90EC1" w:rsidRPr="00F90EC1">
        <w:rPr>
          <w:rFonts w:ascii="David" w:eastAsia="Calibri" w:hAnsi="David" w:cs="David" w:hint="cs"/>
          <w:rtl/>
        </w:rPr>
        <w:t>.</w:t>
      </w:r>
    </w:p>
    <w:p w14:paraId="00629AD6" w14:textId="5A0E6118" w:rsidR="00B07662" w:rsidRDefault="00F90EC1" w:rsidP="00B07662">
      <w:pPr>
        <w:numPr>
          <w:ilvl w:val="0"/>
          <w:numId w:val="37"/>
        </w:numPr>
        <w:spacing w:line="360" w:lineRule="auto"/>
        <w:contextualSpacing/>
        <w:jc w:val="both"/>
        <w:rPr>
          <w:rFonts w:ascii="David" w:eastAsia="Calibri" w:hAnsi="David" w:cs="David"/>
        </w:rPr>
      </w:pPr>
      <w:r w:rsidRPr="00F90EC1">
        <w:rPr>
          <w:rFonts w:ascii="David" w:eastAsia="Calibri" w:hAnsi="David" w:cs="David" w:hint="cs"/>
          <w:rtl/>
        </w:rPr>
        <w:t>מתן מרכזיות לשיקולים פרוצדוראליים.</w:t>
      </w:r>
    </w:p>
    <w:p w14:paraId="45ECE47D" w14:textId="77777777" w:rsidR="00B07662" w:rsidRDefault="00B07662" w:rsidP="00B07662">
      <w:pPr>
        <w:spacing w:line="360" w:lineRule="auto"/>
        <w:contextualSpacing/>
        <w:jc w:val="both"/>
        <w:rPr>
          <w:rFonts w:ascii="David" w:eastAsia="Calibri" w:hAnsi="David" w:cs="David"/>
          <w:rtl/>
        </w:rPr>
      </w:pPr>
    </w:p>
    <w:p w14:paraId="4B71B55F" w14:textId="44352583" w:rsidR="00B07662" w:rsidRPr="00B07662" w:rsidRDefault="00B07662" w:rsidP="00B07662">
      <w:pPr>
        <w:spacing w:line="360" w:lineRule="auto"/>
        <w:jc w:val="both"/>
        <w:rPr>
          <w:rFonts w:ascii="David" w:eastAsia="Calibri" w:hAnsi="David" w:cs="David"/>
          <w:rtl/>
        </w:rPr>
      </w:pPr>
      <w:r w:rsidRPr="00B07662">
        <w:rPr>
          <w:rFonts w:ascii="David" w:eastAsia="Calibri" w:hAnsi="David" w:cs="David" w:hint="cs"/>
          <w:rtl/>
        </w:rPr>
        <w:t xml:space="preserve">** </w:t>
      </w:r>
      <w:r w:rsidRPr="00B07662">
        <w:rPr>
          <w:rFonts w:ascii="David" w:eastAsia="Calibri" w:hAnsi="David" w:cs="David" w:hint="cs"/>
          <w:u w:val="single"/>
          <w:rtl/>
        </w:rPr>
        <w:t>קריטריון</w:t>
      </w:r>
      <w:r w:rsidRPr="00B07662">
        <w:rPr>
          <w:rFonts w:ascii="David" w:eastAsia="Calibri" w:hAnsi="David" w:cs="David" w:hint="cs"/>
          <w:rtl/>
        </w:rPr>
        <w:t xml:space="preserve"> -</w:t>
      </w:r>
      <w:r>
        <w:rPr>
          <w:rFonts w:ascii="David" w:eastAsia="Calibri" w:hAnsi="David" w:cs="David" w:hint="cs"/>
          <w:rtl/>
        </w:rPr>
        <w:t xml:space="preserve"> אמת מידה, כללים ברורים שאנו דבק</w:t>
      </w:r>
      <w:r w:rsidRPr="00B07662">
        <w:rPr>
          <w:rFonts w:ascii="David" w:eastAsia="Calibri" w:hAnsi="David" w:cs="David" w:hint="cs"/>
          <w:rtl/>
        </w:rPr>
        <w:t>ים בהם.</w:t>
      </w:r>
    </w:p>
    <w:p w14:paraId="45A8B431" w14:textId="799C659E" w:rsidR="00B07662" w:rsidRPr="00B07662" w:rsidRDefault="00986197" w:rsidP="00B07662">
      <w:pPr>
        <w:spacing w:line="360" w:lineRule="auto"/>
        <w:jc w:val="both"/>
        <w:rPr>
          <w:rFonts w:ascii="David" w:eastAsia="Calibri" w:hAnsi="David" w:cs="David"/>
          <w:rtl/>
        </w:rPr>
      </w:pPr>
      <w:r>
        <w:rPr>
          <w:rFonts w:ascii="David" w:eastAsia="Calibri" w:hAnsi="David" w:cs="David" w:hint="cs"/>
          <w:b/>
          <w:bCs/>
          <w:rtl/>
        </w:rPr>
        <w:t>הפורמליזם מבטיח שוויון ב</w:t>
      </w:r>
      <w:r w:rsidR="00B07662" w:rsidRPr="00B07662">
        <w:rPr>
          <w:rFonts w:ascii="David" w:eastAsia="Calibri" w:hAnsi="David" w:cs="David" w:hint="cs"/>
          <w:b/>
          <w:bCs/>
          <w:rtl/>
        </w:rPr>
        <w:t>פני החוק</w:t>
      </w:r>
      <w:r w:rsidR="00B07662">
        <w:rPr>
          <w:rFonts w:ascii="David" w:eastAsia="Calibri" w:hAnsi="David" w:cs="David" w:hint="cs"/>
          <w:rtl/>
        </w:rPr>
        <w:t xml:space="preserve">, כולם יקבלו את אותו דבר בשל הפרשנות הדווקנית. </w:t>
      </w:r>
      <w:r w:rsidR="00B07662" w:rsidRPr="00B07662">
        <w:rPr>
          <w:rFonts w:ascii="David" w:eastAsia="Calibri" w:hAnsi="David" w:cs="David" w:hint="cs"/>
          <w:rtl/>
        </w:rPr>
        <w:t xml:space="preserve">ההקפדה של פורמליזם היא לא רק על שוויון, אלא גם על דמוקרטיה. מה שנראה לנו הפוך מתמונת הפורמליסט הזועף. ההקפדה על הלוגיקה והפרשנות הצרה </w:t>
      </w:r>
      <w:r w:rsidR="00B07662" w:rsidRPr="00B07662">
        <w:rPr>
          <w:rFonts w:ascii="David" w:eastAsia="Calibri" w:hAnsi="David" w:cs="David" w:hint="cs"/>
          <w:b/>
          <w:bCs/>
          <w:rtl/>
        </w:rPr>
        <w:t>מרוממת את ערכי הוודאות, דמוקרטיה ושוויון</w:t>
      </w:r>
      <w:r w:rsidR="00B07662" w:rsidRPr="00B07662">
        <w:rPr>
          <w:rFonts w:ascii="David" w:eastAsia="Calibri" w:hAnsi="David" w:cs="David" w:hint="cs"/>
          <w:rtl/>
        </w:rPr>
        <w:t xml:space="preserve">, </w:t>
      </w:r>
      <w:r w:rsidR="00B07662">
        <w:rPr>
          <w:rFonts w:ascii="David" w:eastAsia="Calibri" w:hAnsi="David" w:cs="David" w:hint="cs"/>
          <w:rtl/>
        </w:rPr>
        <w:t>את המשפט לא רק כפותר סכסוכים אלא</w:t>
      </w:r>
      <w:r w:rsidR="00B07662" w:rsidRPr="00B07662">
        <w:rPr>
          <w:rFonts w:ascii="David" w:eastAsia="Calibri" w:hAnsi="David" w:cs="David" w:hint="cs"/>
          <w:rtl/>
        </w:rPr>
        <w:t xml:space="preserve"> כמכווין התנהגות. </w:t>
      </w:r>
    </w:p>
    <w:p w14:paraId="4586091E" w14:textId="3E26D5D1" w:rsidR="00B07662" w:rsidRDefault="00B07662" w:rsidP="00B07662">
      <w:pPr>
        <w:spacing w:line="360" w:lineRule="auto"/>
        <w:jc w:val="both"/>
        <w:rPr>
          <w:rFonts w:ascii="David" w:eastAsia="Calibri" w:hAnsi="David" w:cs="David"/>
          <w:rtl/>
        </w:rPr>
      </w:pPr>
      <w:r w:rsidRPr="00B07662">
        <w:rPr>
          <w:rFonts w:ascii="David" w:eastAsia="Calibri" w:hAnsi="David" w:cs="David" w:hint="cs"/>
          <w:rtl/>
        </w:rPr>
        <w:lastRenderedPageBreak/>
        <w:t>הפורמליזם כאמור מתאר את נוקשות הקטגוריות ואת נוקשות השופט שיצירתו מוגבלת במהלך ההליך המשפטי. הרעיון הפורמליסטי בראש ובראשונה אומר שיש חלוקת תפקידים שהיא נוקשה, בין השופט למחוקק ורק האובייקטים משתנים.</w:t>
      </w:r>
      <w:r w:rsidRPr="00B07662">
        <w:rPr>
          <w:rFonts w:hint="cs"/>
          <w:b/>
          <w:bCs/>
          <w:color w:val="000000" w:themeColor="text1"/>
          <w:rtl/>
        </w:rPr>
        <w:t xml:space="preserve"> </w:t>
      </w:r>
      <w:r w:rsidRPr="00B07662">
        <w:rPr>
          <w:rFonts w:ascii="David" w:eastAsia="Calibri" w:hAnsi="David" w:cs="David" w:hint="cs"/>
          <w:b/>
          <w:bCs/>
          <w:rtl/>
        </w:rPr>
        <w:t>המחוקק הוא אינו פורמליסט</w:t>
      </w:r>
      <w:r w:rsidRPr="00B07662">
        <w:rPr>
          <w:rFonts w:ascii="David" w:eastAsia="Calibri" w:hAnsi="David" w:cs="David" w:hint="cs"/>
          <w:rtl/>
        </w:rPr>
        <w:t>, אלא מי שמיישם הוא פורמליסט.</w:t>
      </w:r>
    </w:p>
    <w:p w14:paraId="3F6DCC7D" w14:textId="473A8C6B" w:rsidR="001972EB" w:rsidRPr="001972EB" w:rsidRDefault="00DA7040" w:rsidP="001972EB">
      <w:pPr>
        <w:spacing w:line="360" w:lineRule="auto"/>
        <w:jc w:val="both"/>
        <w:rPr>
          <w:rFonts w:ascii="David" w:eastAsia="Calibri" w:hAnsi="David" w:cs="David"/>
          <w:rtl/>
        </w:rPr>
      </w:pPr>
      <w:r w:rsidRPr="00DA7040">
        <w:rPr>
          <w:rFonts w:ascii="David" w:eastAsia="Calibri" w:hAnsi="David" w:cs="David" w:hint="cs"/>
          <w:rtl/>
        </w:rPr>
        <w:t xml:space="preserve">הטענה של מאונטנר, במאמר שמשווה בין פסיקת העליון בשנות ה50 לשנות ה80 היא כי </w:t>
      </w:r>
      <w:r w:rsidRPr="00DA7040">
        <w:rPr>
          <w:rFonts w:ascii="David" w:eastAsia="Calibri" w:hAnsi="David" w:cs="David" w:hint="cs"/>
          <w:b/>
          <w:bCs/>
          <w:rtl/>
        </w:rPr>
        <w:t>המתח בין חוק למשפט עוד קיים</w:t>
      </w:r>
      <w:r w:rsidRPr="00DA7040">
        <w:rPr>
          <w:rFonts w:ascii="David" w:eastAsia="Calibri" w:hAnsi="David" w:cs="David" w:hint="cs"/>
          <w:rtl/>
        </w:rPr>
        <w:t xml:space="preserve">. </w:t>
      </w:r>
      <w:r w:rsidR="001972EB" w:rsidRPr="001972EB">
        <w:rPr>
          <w:rFonts w:ascii="David" w:eastAsia="Calibri" w:hAnsi="David" w:cs="David" w:hint="cs"/>
          <w:rtl/>
        </w:rPr>
        <w:t>מטרת המאמר הוא להראות כי הפסיקה של שנות ה50 עובדת בצורה יישומית, דווקנית, הרעיון של סבירות לא עולה. בשנות ה80 הפורמליזם יורד ו</w:t>
      </w:r>
      <w:r w:rsidR="006E5BE1">
        <w:rPr>
          <w:rFonts w:ascii="David" w:eastAsia="Calibri" w:hAnsi="David" w:cs="David" w:hint="cs"/>
          <w:rtl/>
        </w:rPr>
        <w:t xml:space="preserve">עולים </w:t>
      </w:r>
      <w:r w:rsidR="001972EB" w:rsidRPr="001972EB">
        <w:rPr>
          <w:rFonts w:ascii="David" w:eastAsia="Calibri" w:hAnsi="David" w:cs="David" w:hint="cs"/>
          <w:rtl/>
        </w:rPr>
        <w:t>ערכים כגון סבירות, פרשנות תכליתית, כל טשטוש הגבולות.</w:t>
      </w:r>
    </w:p>
    <w:p w14:paraId="72E575E9" w14:textId="46C5AED3" w:rsidR="00DA7040" w:rsidRDefault="00B31F5E" w:rsidP="00B31F5E">
      <w:pPr>
        <w:spacing w:line="360" w:lineRule="auto"/>
        <w:jc w:val="both"/>
        <w:rPr>
          <w:rFonts w:ascii="David" w:eastAsia="Calibri" w:hAnsi="David" w:cs="David"/>
          <w:rtl/>
        </w:rPr>
      </w:pPr>
      <w:r w:rsidRPr="00B31F5E">
        <w:rPr>
          <w:rFonts w:ascii="David" w:eastAsia="Calibri" w:hAnsi="David" w:cs="David" w:hint="cs"/>
          <w:u w:val="single"/>
          <w:rtl/>
        </w:rPr>
        <w:t>האם פוזיטיביסט חייב להיות פורמליסט</w:t>
      </w:r>
      <w:r>
        <w:rPr>
          <w:rFonts w:ascii="David" w:eastAsia="Calibri" w:hAnsi="David" w:cs="David" w:hint="cs"/>
          <w:rtl/>
        </w:rPr>
        <w:t xml:space="preserve">? </w:t>
      </w:r>
      <w:r w:rsidR="00305D6D">
        <w:rPr>
          <w:rFonts w:ascii="David" w:eastAsia="Calibri" w:hAnsi="David" w:cs="David" w:hint="cs"/>
          <w:rtl/>
        </w:rPr>
        <w:t xml:space="preserve">לא! </w:t>
      </w:r>
      <w:r w:rsidRPr="00B31F5E">
        <w:rPr>
          <w:rFonts w:ascii="David" w:eastAsia="Calibri" w:hAnsi="David" w:cs="David" w:hint="cs"/>
          <w:rtl/>
        </w:rPr>
        <w:t xml:space="preserve">פורמליזם ופוזיטיביזם אינם אותו דבר בדיוק. יש </w:t>
      </w:r>
      <w:r w:rsidRPr="00B31F5E">
        <w:rPr>
          <w:rFonts w:ascii="David" w:eastAsia="Calibri" w:hAnsi="David" w:cs="David" w:hint="cs"/>
          <w:b/>
          <w:bCs/>
          <w:rtl/>
        </w:rPr>
        <w:t>הבדל בין השאלה איך מפרשים את החוק ומאיפה לקחתי אותו</w:t>
      </w:r>
      <w:r w:rsidRPr="00B31F5E">
        <w:rPr>
          <w:rFonts w:ascii="David" w:eastAsia="Calibri" w:hAnsi="David" w:cs="David" w:hint="cs"/>
          <w:rtl/>
        </w:rPr>
        <w:t>.</w:t>
      </w:r>
      <w:r w:rsidR="00751FAB">
        <w:rPr>
          <w:rFonts w:hint="cs"/>
          <w:color w:val="000000" w:themeColor="text1"/>
          <w:rtl/>
        </w:rPr>
        <w:t xml:space="preserve"> </w:t>
      </w:r>
      <w:r w:rsidRPr="00B31F5E">
        <w:rPr>
          <w:rFonts w:ascii="David" w:eastAsia="Calibri" w:hAnsi="David" w:cs="David" w:hint="cs"/>
          <w:rtl/>
        </w:rPr>
        <w:t>הפוזיטיביזם אומר שלקחנו את החוקים מיצירה אנושית ולא מהמוסר האוניברסלי, השאלה אם גמישים עם החוק או קשים, איך מפרשים אותו, היא שנוגעת לפורמליזם.</w:t>
      </w:r>
      <w:r>
        <w:rPr>
          <w:rFonts w:ascii="David" w:eastAsia="Calibri" w:hAnsi="David" w:cs="David" w:hint="cs"/>
          <w:rtl/>
        </w:rPr>
        <w:t xml:space="preserve"> הפוזיטיביזם והפורמליזם נוגעים ל2 שאלות שונות:</w:t>
      </w:r>
    </w:p>
    <w:p w14:paraId="6A35A0CE" w14:textId="6448FED0" w:rsidR="00B31F5E" w:rsidRDefault="00B31F5E" w:rsidP="00B31F5E">
      <w:pPr>
        <w:pStyle w:val="a4"/>
        <w:numPr>
          <w:ilvl w:val="0"/>
          <w:numId w:val="38"/>
        </w:numPr>
        <w:spacing w:line="360" w:lineRule="auto"/>
        <w:jc w:val="both"/>
        <w:rPr>
          <w:rFonts w:ascii="David" w:eastAsia="Calibri" w:hAnsi="David" w:cs="David"/>
        </w:rPr>
      </w:pPr>
      <w:r w:rsidRPr="00B31F5E">
        <w:rPr>
          <w:rFonts w:ascii="David" w:eastAsia="Calibri" w:hAnsi="David" w:cs="David" w:hint="cs"/>
          <w:u w:val="single"/>
          <w:rtl/>
        </w:rPr>
        <w:t>מאיפה לקחנו את המשפט</w:t>
      </w:r>
      <w:r>
        <w:rPr>
          <w:rFonts w:ascii="David" w:eastAsia="Calibri" w:hAnsi="David" w:cs="David" w:hint="cs"/>
          <w:rtl/>
        </w:rPr>
        <w:t>? האם רק ממה שבני אדם יצרו (</w:t>
      </w:r>
      <w:r w:rsidRPr="00B31F5E">
        <w:rPr>
          <w:rFonts w:ascii="David" w:eastAsia="Calibri" w:hAnsi="David" w:cs="David" w:hint="cs"/>
          <w:b/>
          <w:bCs/>
          <w:rtl/>
        </w:rPr>
        <w:t>פוזיטיביזם</w:t>
      </w:r>
      <w:r>
        <w:rPr>
          <w:rFonts w:ascii="David" w:eastAsia="Calibri" w:hAnsi="David" w:cs="David" w:hint="cs"/>
          <w:rtl/>
        </w:rPr>
        <w:t>) או גם מהמוסר האוניברסלי? (</w:t>
      </w:r>
      <w:r w:rsidRPr="00B31F5E">
        <w:rPr>
          <w:rFonts w:ascii="David" w:eastAsia="Calibri" w:hAnsi="David" w:cs="David" w:hint="cs"/>
          <w:b/>
          <w:bCs/>
          <w:rtl/>
        </w:rPr>
        <w:t>משפט הטבע</w:t>
      </w:r>
      <w:r w:rsidRPr="00B31F5E">
        <w:rPr>
          <w:rFonts w:ascii="David" w:eastAsia="Calibri" w:hAnsi="David" w:cs="David" w:hint="cs"/>
          <w:rtl/>
        </w:rPr>
        <w:t>).</w:t>
      </w:r>
    </w:p>
    <w:p w14:paraId="11184AF9" w14:textId="1B90D1FC" w:rsidR="00B31F5E" w:rsidRDefault="00B31F5E" w:rsidP="00B31F5E">
      <w:pPr>
        <w:pStyle w:val="a4"/>
        <w:numPr>
          <w:ilvl w:val="0"/>
          <w:numId w:val="38"/>
        </w:numPr>
        <w:spacing w:line="360" w:lineRule="auto"/>
        <w:jc w:val="both"/>
        <w:rPr>
          <w:rFonts w:ascii="David" w:eastAsia="Calibri" w:hAnsi="David" w:cs="David"/>
        </w:rPr>
      </w:pPr>
      <w:r w:rsidRPr="00B31F5E">
        <w:rPr>
          <w:rFonts w:ascii="David" w:eastAsia="Calibri" w:hAnsi="David" w:cs="David" w:hint="cs"/>
          <w:u w:val="single"/>
          <w:rtl/>
        </w:rPr>
        <w:t>מה עושים אחרי שלקחתי</w:t>
      </w:r>
      <w:r>
        <w:rPr>
          <w:rFonts w:ascii="David" w:eastAsia="Calibri" w:hAnsi="David" w:cs="David" w:hint="cs"/>
          <w:rtl/>
        </w:rPr>
        <w:t xml:space="preserve">? איך מפרשים את המשפט, </w:t>
      </w:r>
      <w:r w:rsidRPr="00B31F5E">
        <w:rPr>
          <w:rFonts w:ascii="David" w:eastAsia="Calibri" w:hAnsi="David" w:cs="David" w:hint="cs"/>
          <w:rtl/>
        </w:rPr>
        <w:t>האם באופן דווקני או בצורה רחבה יותר ממכלול הדברים שניתן ללמוד מהחקיקה האנושית.</w:t>
      </w:r>
      <w:r w:rsidR="004F573F">
        <w:rPr>
          <w:rFonts w:ascii="David" w:eastAsia="Calibri" w:hAnsi="David" w:cs="David" w:hint="cs"/>
          <w:rtl/>
        </w:rPr>
        <w:t xml:space="preserve"> זוהי השאלה הנוגעת לפורמליזם. </w:t>
      </w:r>
    </w:p>
    <w:p w14:paraId="32763A7C" w14:textId="38C6257D" w:rsidR="0007320F" w:rsidRPr="00382426" w:rsidRDefault="00382426" w:rsidP="00382426">
      <w:pPr>
        <w:spacing w:line="360" w:lineRule="auto"/>
        <w:ind w:left="142"/>
        <w:jc w:val="both"/>
        <w:rPr>
          <w:rFonts w:ascii="David" w:eastAsia="Calibri" w:hAnsi="David" w:cs="David"/>
          <w:rtl/>
        </w:rPr>
      </w:pPr>
      <w:r w:rsidRPr="00382426">
        <w:rPr>
          <w:rFonts w:ascii="David" w:eastAsia="Calibri" w:hAnsi="David" w:cs="David" w:hint="cs"/>
          <w:rtl/>
        </w:rPr>
        <w:t>הגישה הפורמליסטית מדברת על לוגיקה שלוקחת הנחות מעולם המוסכמות או המוסר.</w:t>
      </w:r>
    </w:p>
    <w:p w14:paraId="39227597" w14:textId="7B57C23C" w:rsidR="0007320F" w:rsidRPr="00233028" w:rsidRDefault="0007320F" w:rsidP="00233028">
      <w:pPr>
        <w:shd w:val="clear" w:color="auto" w:fill="FFCCCC"/>
        <w:spacing w:line="360" w:lineRule="auto"/>
        <w:jc w:val="center"/>
        <w:rPr>
          <w:rFonts w:ascii="David" w:hAnsi="David" w:cs="David"/>
          <w:u w:val="single"/>
          <w:rtl/>
        </w:rPr>
      </w:pPr>
      <w:r w:rsidRPr="00233028">
        <w:rPr>
          <w:rFonts w:ascii="David" w:hAnsi="David" w:cs="David" w:hint="cs"/>
          <w:u w:val="single"/>
          <w:rtl/>
        </w:rPr>
        <w:t>ראליזם משפטי:</w:t>
      </w:r>
    </w:p>
    <w:p w14:paraId="13DDA979" w14:textId="1B831AA8" w:rsidR="00034A92" w:rsidRPr="00034A92" w:rsidRDefault="00034A92" w:rsidP="00587F92">
      <w:pPr>
        <w:spacing w:line="360" w:lineRule="auto"/>
        <w:jc w:val="both"/>
        <w:rPr>
          <w:rFonts w:ascii="David" w:eastAsia="Calibri" w:hAnsi="David" w:cs="David"/>
          <w:rtl/>
        </w:rPr>
      </w:pPr>
      <w:r w:rsidRPr="00034A92">
        <w:rPr>
          <w:rFonts w:ascii="David" w:eastAsia="Calibri" w:hAnsi="David" w:cs="David" w:hint="cs"/>
          <w:b/>
          <w:bCs/>
          <w:rtl/>
        </w:rPr>
        <w:t>הולמס</w:t>
      </w:r>
      <w:r w:rsidR="00751FAB">
        <w:rPr>
          <w:rFonts w:ascii="David" w:eastAsia="Calibri" w:hAnsi="David" w:cs="David" w:hint="cs"/>
          <w:rtl/>
        </w:rPr>
        <w:t xml:space="preserve"> אומר כי המשפט זה לא היגיון אלא</w:t>
      </w:r>
      <w:r w:rsidRPr="00034A92">
        <w:rPr>
          <w:rFonts w:ascii="David" w:eastAsia="Calibri" w:hAnsi="David" w:cs="David" w:hint="cs"/>
          <w:rtl/>
        </w:rPr>
        <w:t xml:space="preserve"> משהו שכולל גם דעות קדומות. גם את התפיסות המוסריות שעשויות להשתנות.</w:t>
      </w:r>
      <w:r>
        <w:rPr>
          <w:rFonts w:ascii="David" w:eastAsia="Calibri" w:hAnsi="David" w:cs="David" w:hint="cs"/>
          <w:rtl/>
        </w:rPr>
        <w:t xml:space="preserve"> ע"פ הראליסטים </w:t>
      </w:r>
      <w:r w:rsidRPr="00034A92">
        <w:rPr>
          <w:rFonts w:ascii="David" w:eastAsia="Calibri" w:hAnsi="David" w:cs="David" w:hint="cs"/>
          <w:rtl/>
        </w:rPr>
        <w:t xml:space="preserve">לא מספיק לדעת את הכתוב בספר החוקים, את הכללים ואת העקרונות. </w:t>
      </w:r>
      <w:r w:rsidRPr="00034A92">
        <w:rPr>
          <w:rFonts w:ascii="David" w:eastAsia="Calibri" w:hAnsi="David" w:cs="David" w:hint="cs"/>
          <w:b/>
          <w:bCs/>
          <w:rtl/>
        </w:rPr>
        <w:t>המשפט זה מה שקורה בשטח, במציאות</w:t>
      </w:r>
      <w:r w:rsidRPr="00034A92">
        <w:rPr>
          <w:rFonts w:ascii="David" w:eastAsia="Calibri" w:hAnsi="David" w:cs="David" w:hint="cs"/>
          <w:rtl/>
        </w:rPr>
        <w:t xml:space="preserve"> והשופט </w:t>
      </w:r>
      <w:r w:rsidRPr="00034A92">
        <w:rPr>
          <w:rFonts w:ascii="David" w:eastAsia="Calibri" w:hAnsi="David" w:cs="David" w:hint="cs"/>
          <w:b/>
          <w:bCs/>
          <w:rtl/>
        </w:rPr>
        <w:t xml:space="preserve">רשאי לקחת בחשבון את ההשלכות החברתיות </w:t>
      </w:r>
      <w:r w:rsidRPr="00034A92">
        <w:rPr>
          <w:rFonts w:ascii="David" w:eastAsia="Calibri" w:hAnsi="David" w:cs="David" w:hint="cs"/>
          <w:rtl/>
        </w:rPr>
        <w:t xml:space="preserve">של פסה"ד ולא רק את האופן בו זה מסתדר עם הלוגיקה של המשפט. </w:t>
      </w:r>
      <w:r w:rsidR="002E4C5A" w:rsidRPr="002E4C5A">
        <w:rPr>
          <w:rFonts w:ascii="David" w:eastAsia="Calibri" w:hAnsi="David" w:cs="David" w:hint="cs"/>
          <w:rtl/>
        </w:rPr>
        <w:t xml:space="preserve">הולמס אומר שכל התבניות לא מספיקות, </w:t>
      </w:r>
      <w:r w:rsidR="002E4C5A" w:rsidRPr="002E4C5A">
        <w:rPr>
          <w:rFonts w:ascii="David" w:eastAsia="Calibri" w:hAnsi="David" w:cs="David" w:hint="cs"/>
          <w:b/>
          <w:bCs/>
          <w:rtl/>
        </w:rPr>
        <w:t>כי בסופו של דבר מה שחשוב זה מה שניתן ללקוח שלנו.</w:t>
      </w:r>
      <w:r w:rsidR="002E4C5A" w:rsidRPr="002E4C5A">
        <w:rPr>
          <w:rFonts w:ascii="David" w:eastAsia="Calibri" w:hAnsi="David" w:cs="David" w:hint="cs"/>
          <w:rtl/>
        </w:rPr>
        <w:t xml:space="preserve"> לפי גישת הלוגיקה אנו נחשוב האם השופט צודק או לא, הרי יש כללים. לפי הולמס לא משנה מה התוצאה הלוגית אלא </w:t>
      </w:r>
      <w:r w:rsidR="00634A63">
        <w:rPr>
          <w:rFonts w:ascii="David" w:eastAsia="Calibri" w:hAnsi="David" w:cs="David" w:hint="cs"/>
          <w:rtl/>
        </w:rPr>
        <w:t>מה השופט יעשה בפועל גם אם הוא "</w:t>
      </w:r>
      <w:r w:rsidR="00857DA9">
        <w:rPr>
          <w:rFonts w:ascii="David" w:eastAsia="Calibri" w:hAnsi="David" w:cs="David" w:hint="cs"/>
          <w:rtl/>
        </w:rPr>
        <w:t>ט</w:t>
      </w:r>
      <w:r w:rsidR="002E4C5A" w:rsidRPr="002E4C5A">
        <w:rPr>
          <w:rFonts w:ascii="David" w:eastAsia="Calibri" w:hAnsi="David" w:cs="David" w:hint="cs"/>
          <w:rtl/>
        </w:rPr>
        <w:t>ועה"</w:t>
      </w:r>
      <w:r w:rsidR="00A10D5A">
        <w:rPr>
          <w:rFonts w:ascii="David" w:eastAsia="Calibri" w:hAnsi="David" w:cs="David" w:hint="cs"/>
          <w:rtl/>
        </w:rPr>
        <w:t>.</w:t>
      </w:r>
    </w:p>
    <w:p w14:paraId="39BB3B08" w14:textId="77777777" w:rsidR="00034A92" w:rsidRPr="00034A92" w:rsidRDefault="00034A92" w:rsidP="00587F92">
      <w:pPr>
        <w:spacing w:line="360" w:lineRule="auto"/>
        <w:jc w:val="both"/>
        <w:rPr>
          <w:rFonts w:ascii="David" w:eastAsia="Calibri" w:hAnsi="David" w:cs="David"/>
          <w:rtl/>
        </w:rPr>
      </w:pPr>
      <w:r w:rsidRPr="00034A92">
        <w:rPr>
          <w:rFonts w:ascii="David" w:eastAsia="Calibri" w:hAnsi="David" w:cs="David" w:hint="cs"/>
          <w:rtl/>
        </w:rPr>
        <w:t xml:space="preserve">** </w:t>
      </w:r>
      <w:r w:rsidRPr="00034A92">
        <w:rPr>
          <w:rFonts w:ascii="David" w:eastAsia="Calibri" w:hAnsi="David" w:cs="David" w:hint="cs"/>
          <w:u w:val="single"/>
          <w:rtl/>
        </w:rPr>
        <w:t>מדיניות</w:t>
      </w:r>
      <w:r w:rsidRPr="00034A92">
        <w:rPr>
          <w:rFonts w:ascii="David" w:eastAsia="Calibri" w:hAnsi="David" w:cs="David" w:hint="cs"/>
          <w:rtl/>
        </w:rPr>
        <w:t xml:space="preserve"> - אימפקט על החברה בצורה קונקרטית. </w:t>
      </w:r>
    </w:p>
    <w:p w14:paraId="70C37812" w14:textId="517AA7BF" w:rsidR="0007320F" w:rsidRPr="00034A92" w:rsidRDefault="005A2C98" w:rsidP="00A10D5A">
      <w:pPr>
        <w:spacing w:line="360" w:lineRule="auto"/>
        <w:jc w:val="both"/>
        <w:rPr>
          <w:rFonts w:ascii="David" w:eastAsia="Calibri" w:hAnsi="David" w:cs="David"/>
          <w:rtl/>
        </w:rPr>
      </w:pPr>
      <w:r w:rsidRPr="005A2C98">
        <w:rPr>
          <w:rFonts w:ascii="David" w:eastAsia="Calibri" w:hAnsi="David" w:cs="David" w:hint="cs"/>
          <w:u w:val="single"/>
          <w:rtl/>
        </w:rPr>
        <w:t>מה מרכיב את המשפט</w:t>
      </w:r>
      <w:r>
        <w:rPr>
          <w:rFonts w:ascii="David" w:eastAsia="Calibri" w:hAnsi="David" w:cs="David" w:hint="cs"/>
          <w:rtl/>
        </w:rPr>
        <w:t xml:space="preserve">? </w:t>
      </w:r>
      <w:r w:rsidRPr="005A2C98">
        <w:rPr>
          <w:rFonts w:ascii="David" w:eastAsia="Calibri" w:hAnsi="David" w:cs="David"/>
          <w:rtl/>
        </w:rPr>
        <w:t>ניתן לראות שפורמליסט יכול לדבוק בגישת המשפט הטבעי או לחילופין להיות פוזיטיביסט כי הרי מדובר ביסוד לוגי שניתן לגזור מיסו</w:t>
      </w:r>
      <w:r w:rsidR="00634A63">
        <w:rPr>
          <w:rFonts w:ascii="David" w:eastAsia="Calibri" w:hAnsi="David" w:cs="David"/>
          <w:rtl/>
        </w:rPr>
        <w:t>דות של מוסר או מוסכמות חברתיות.</w:t>
      </w:r>
      <w:r w:rsidR="00634A63">
        <w:rPr>
          <w:rFonts w:ascii="David" w:eastAsia="Calibri" w:hAnsi="David" w:cs="David" w:hint="cs"/>
          <w:rtl/>
        </w:rPr>
        <w:t xml:space="preserve"> </w:t>
      </w:r>
      <w:r w:rsidRPr="005A2C98">
        <w:rPr>
          <w:rFonts w:ascii="David" w:eastAsia="Calibri" w:hAnsi="David" w:cs="David"/>
          <w:rtl/>
        </w:rPr>
        <w:t>לעומת זאת</w:t>
      </w:r>
      <w:r>
        <w:rPr>
          <w:rFonts w:ascii="David" w:eastAsia="Calibri" w:hAnsi="David" w:cs="David" w:hint="cs"/>
          <w:rtl/>
        </w:rPr>
        <w:t>,</w:t>
      </w:r>
      <w:r w:rsidRPr="005A2C98">
        <w:rPr>
          <w:rFonts w:ascii="David" w:eastAsia="Calibri" w:hAnsi="David" w:cs="David"/>
          <w:rtl/>
        </w:rPr>
        <w:t xml:space="preserve"> הגישה של הריאליסטים, זו לא גישה שאומרת שאפשר לעש</w:t>
      </w:r>
      <w:r w:rsidR="00980F1D">
        <w:rPr>
          <w:rFonts w:ascii="David" w:eastAsia="Calibri" w:hAnsi="David" w:cs="David" w:hint="cs"/>
          <w:rtl/>
        </w:rPr>
        <w:t>ו</w:t>
      </w:r>
      <w:r w:rsidRPr="005A2C98">
        <w:rPr>
          <w:rFonts w:ascii="David" w:eastAsia="Calibri" w:hAnsi="David" w:cs="David"/>
          <w:rtl/>
        </w:rPr>
        <w:t xml:space="preserve">ת מה שרוצים, אלא </w:t>
      </w:r>
      <w:r w:rsidRPr="005A2C98">
        <w:rPr>
          <w:rFonts w:ascii="David" w:eastAsia="Calibri" w:hAnsi="David" w:cs="David"/>
          <w:b/>
          <w:bCs/>
          <w:rtl/>
        </w:rPr>
        <w:t>שהמשפט זה מה שיוצא מידי השופט ולא איזה אמת מופשטת</w:t>
      </w:r>
      <w:r w:rsidRPr="005A2C98">
        <w:rPr>
          <w:rFonts w:ascii="David" w:eastAsia="Calibri" w:hAnsi="David" w:cs="David"/>
          <w:rtl/>
        </w:rPr>
        <w:t>. לכן, אותו שופט עם הידע המקצועי, תפיסותיו המוסריות הוא זה שקובע את המשפט.</w:t>
      </w:r>
    </w:p>
    <w:p w14:paraId="2F3C1C17" w14:textId="77777777" w:rsidR="005A2C98" w:rsidRDefault="005A2C98" w:rsidP="005A2C98">
      <w:pPr>
        <w:spacing w:line="360" w:lineRule="auto"/>
        <w:jc w:val="both"/>
        <w:rPr>
          <w:rtl/>
        </w:rPr>
      </w:pPr>
      <w:r w:rsidRPr="005A2C98">
        <w:rPr>
          <w:rFonts w:ascii="David" w:eastAsia="Calibri" w:hAnsi="David" w:cs="David" w:hint="cs"/>
          <w:rtl/>
        </w:rPr>
        <w:t xml:space="preserve">לפי הולמס </w:t>
      </w:r>
      <w:r w:rsidRPr="005A2C98">
        <w:rPr>
          <w:rFonts w:ascii="David" w:eastAsia="Calibri" w:hAnsi="David" w:cs="David" w:hint="cs"/>
          <w:b/>
          <w:bCs/>
          <w:rtl/>
        </w:rPr>
        <w:t xml:space="preserve">לא </w:t>
      </w:r>
      <w:r>
        <w:rPr>
          <w:rFonts w:ascii="David" w:eastAsia="Calibri" w:hAnsi="David" w:cs="David" w:hint="cs"/>
          <w:b/>
          <w:bCs/>
          <w:rtl/>
        </w:rPr>
        <w:t>משנה התוצאה הלוגית אלא</w:t>
      </w:r>
      <w:r w:rsidRPr="005A2C98">
        <w:rPr>
          <w:rFonts w:ascii="David" w:eastAsia="Calibri" w:hAnsi="David" w:cs="David" w:hint="cs"/>
          <w:b/>
          <w:bCs/>
          <w:rtl/>
        </w:rPr>
        <w:t xml:space="preserve"> המציאות, יישום המשפט</w:t>
      </w:r>
      <w:r w:rsidRPr="005A2C98">
        <w:rPr>
          <w:rFonts w:ascii="David" w:eastAsia="Calibri" w:hAnsi="David" w:cs="David" w:hint="cs"/>
          <w:rtl/>
        </w:rPr>
        <w:t xml:space="preserve">. היישום הוא המשפט ולא רק הלוגיקה. ע"פ </w:t>
      </w:r>
      <w:r w:rsidRPr="005A2C98">
        <w:rPr>
          <w:rFonts w:ascii="David" w:eastAsia="Calibri" w:hAnsi="David" w:cs="David" w:hint="cs"/>
          <w:b/>
          <w:bCs/>
          <w:rtl/>
        </w:rPr>
        <w:t>הולמס</w:t>
      </w:r>
      <w:r w:rsidRPr="005A2C98">
        <w:rPr>
          <w:rFonts w:ascii="David" w:eastAsia="Calibri" w:hAnsi="David" w:cs="David" w:hint="cs"/>
          <w:rtl/>
        </w:rPr>
        <w:t xml:space="preserve"> אם אנחנו חיים בחברה שלא אוכפת עבירה מסוימת אז זה לא ממש ייחשב לעבירה, אך אם זה ייאכף זה כן ייחשב</w:t>
      </w:r>
      <w:r>
        <w:rPr>
          <w:rFonts w:ascii="David" w:eastAsia="Calibri" w:hAnsi="David" w:cs="David" w:hint="cs"/>
          <w:rtl/>
        </w:rPr>
        <w:t>.</w:t>
      </w:r>
      <w:r w:rsidRPr="005A2C98">
        <w:rPr>
          <w:rFonts w:hint="cs"/>
          <w:rtl/>
        </w:rPr>
        <w:t xml:space="preserve"> </w:t>
      </w:r>
      <w:r w:rsidRPr="005A2C98">
        <w:rPr>
          <w:rFonts w:ascii="David" w:eastAsia="Calibri" w:hAnsi="David" w:cs="David" w:hint="cs"/>
          <w:rtl/>
        </w:rPr>
        <w:t xml:space="preserve">אי אפשר ללכת רק לספר החוקים אלא, עלינו ללכת לפסקי הדין ולראות מה קורה בפועל, צריך לדעת מה קורה לאדם שעושה עבירה מסוימת. </w:t>
      </w:r>
      <w:r w:rsidRPr="005A2C98">
        <w:rPr>
          <w:rFonts w:ascii="David" w:eastAsia="Calibri" w:hAnsi="David" w:cs="David" w:hint="cs"/>
          <w:b/>
          <w:bCs/>
          <w:rtl/>
        </w:rPr>
        <w:t>החיזוי של מה שהשופט יעשה זה המשפט</w:t>
      </w:r>
      <w:r w:rsidRPr="005A2C98">
        <w:rPr>
          <w:rFonts w:ascii="David" w:eastAsia="Calibri" w:hAnsi="David" w:cs="David" w:hint="cs"/>
          <w:rtl/>
        </w:rPr>
        <w:t xml:space="preserve"> ועצם</w:t>
      </w:r>
      <w:r w:rsidRPr="005A2C98">
        <w:rPr>
          <w:rFonts w:ascii="David" w:eastAsia="Calibri" w:hAnsi="David" w:cs="David" w:hint="cs"/>
          <w:b/>
          <w:bCs/>
          <w:rtl/>
        </w:rPr>
        <w:t xml:space="preserve"> </w:t>
      </w:r>
      <w:r w:rsidRPr="005A2C98">
        <w:rPr>
          <w:rFonts w:ascii="David" w:eastAsia="Calibri" w:hAnsi="David" w:cs="David" w:hint="cs"/>
          <w:rtl/>
        </w:rPr>
        <w:t>זה שיש משהו בספר החוקים לא אומר שזה מה שהשופט יעשה.</w:t>
      </w:r>
      <w:r>
        <w:rPr>
          <w:rFonts w:ascii="David" w:eastAsia="Calibri" w:hAnsi="David" w:cs="David" w:hint="cs"/>
          <w:rtl/>
        </w:rPr>
        <w:t xml:space="preserve"> </w:t>
      </w:r>
      <w:r w:rsidRPr="005A2C98">
        <w:rPr>
          <w:rFonts w:ascii="David" w:hAnsi="David" w:cs="David"/>
          <w:rtl/>
        </w:rPr>
        <w:t xml:space="preserve">יש כאן שינוי תפיסה, מסתכלים על מה שקורה במציאות, את זה צריך לנסות לחזות ומה שכתוב בחוקים הוא שיקול אך לא יחיד כי אנו בני אדם. צריך לבחון אלו ערכים מעצבים את ההחלטה השיפוטית בשטח, בהתאם לאמונות ומחשבות של השופט, </w:t>
      </w:r>
      <w:r w:rsidRPr="005A2C98">
        <w:rPr>
          <w:rFonts w:ascii="David" w:hAnsi="David" w:cs="David"/>
          <w:b/>
          <w:bCs/>
          <w:rtl/>
        </w:rPr>
        <w:t>לכן גם אין אחידות.</w:t>
      </w:r>
      <w:r w:rsidRPr="005A2C98">
        <w:rPr>
          <w:rFonts w:ascii="David" w:hAnsi="David" w:cs="David"/>
          <w:rtl/>
        </w:rPr>
        <w:t xml:space="preserve"> ההכרה בזה שהגישה לא אחידה ואין תשובה אחת לכל החלטה משפטית, היא קריטית כדי להבין מהו המשפט באמת. </w:t>
      </w:r>
      <w:r w:rsidRPr="005A2C98">
        <w:rPr>
          <w:rFonts w:ascii="David" w:hAnsi="David" w:cs="David"/>
          <w:b/>
          <w:bCs/>
          <w:rtl/>
        </w:rPr>
        <w:t>המשפט זה התרגום למעשה ולא מה שכתוב בספר החוקים והתבניות הלוגיות</w:t>
      </w:r>
      <w:r w:rsidRPr="005A2C98">
        <w:rPr>
          <w:rFonts w:ascii="David" w:hAnsi="David" w:cs="David"/>
          <w:rtl/>
        </w:rPr>
        <w:t>.</w:t>
      </w:r>
    </w:p>
    <w:p w14:paraId="1B584671" w14:textId="77777777" w:rsidR="00382426" w:rsidRPr="00382426" w:rsidRDefault="00382426" w:rsidP="00382426">
      <w:pPr>
        <w:spacing w:line="360" w:lineRule="auto"/>
        <w:jc w:val="both"/>
        <w:rPr>
          <w:rFonts w:ascii="David" w:eastAsia="Calibri" w:hAnsi="David" w:cs="David"/>
          <w:rtl/>
        </w:rPr>
      </w:pPr>
      <w:r w:rsidRPr="00382426">
        <w:rPr>
          <w:rFonts w:ascii="David" w:eastAsia="Calibri" w:hAnsi="David" w:cs="David" w:hint="cs"/>
          <w:rtl/>
        </w:rPr>
        <w:t>הריאליזם בא לידי ביטוי בכך שלא נבדוק מה הלוגיקה של ההכרעה השיפוטית אלא מה שקורה בשטח, מה השופטים בפועל עושים.</w:t>
      </w:r>
    </w:p>
    <w:p w14:paraId="301AD066" w14:textId="727FD642" w:rsidR="005A2C98" w:rsidRPr="005A2C98" w:rsidRDefault="00266B09" w:rsidP="00266B09">
      <w:pPr>
        <w:spacing w:line="360" w:lineRule="auto"/>
        <w:jc w:val="both"/>
        <w:rPr>
          <w:rFonts w:ascii="David" w:eastAsia="Calibri" w:hAnsi="David" w:cs="David"/>
          <w:rtl/>
        </w:rPr>
      </w:pPr>
      <w:r w:rsidRPr="00266B09">
        <w:rPr>
          <w:rFonts w:ascii="David" w:eastAsia="Calibri" w:hAnsi="David" w:cs="David" w:hint="cs"/>
          <w:u w:val="single"/>
          <w:rtl/>
        </w:rPr>
        <w:lastRenderedPageBreak/>
        <w:t>שפיטה</w:t>
      </w:r>
      <w:r>
        <w:rPr>
          <w:rFonts w:ascii="David" w:eastAsia="Calibri" w:hAnsi="David" w:cs="David" w:hint="cs"/>
          <w:rtl/>
        </w:rPr>
        <w:t>:</w:t>
      </w:r>
    </w:p>
    <w:p w14:paraId="2EC3C36A" w14:textId="440C3A78" w:rsidR="00266B09" w:rsidRPr="00266B09" w:rsidRDefault="00266B09" w:rsidP="00266B09">
      <w:pPr>
        <w:numPr>
          <w:ilvl w:val="0"/>
          <w:numId w:val="41"/>
        </w:numPr>
        <w:spacing w:line="360" w:lineRule="auto"/>
        <w:contextualSpacing/>
        <w:jc w:val="both"/>
        <w:rPr>
          <w:rFonts w:ascii="David" w:eastAsia="Calibri" w:hAnsi="David" w:cs="David"/>
          <w:rtl/>
        </w:rPr>
      </w:pPr>
      <w:r w:rsidRPr="00266B09">
        <w:rPr>
          <w:rFonts w:ascii="David" w:eastAsia="Calibri" w:hAnsi="David" w:cs="David"/>
          <w:rtl/>
        </w:rPr>
        <w:t xml:space="preserve">חוק זה לא מציאות נפרדת, איזשהו אידיאל לוגי, אלא </w:t>
      </w:r>
      <w:r w:rsidRPr="00266B09">
        <w:rPr>
          <w:rFonts w:ascii="David" w:eastAsia="Calibri" w:hAnsi="David" w:cs="David"/>
          <w:b/>
          <w:bCs/>
          <w:rtl/>
        </w:rPr>
        <w:t>החוק זה מה שהשופט מפעיל וחוק הוא לא חוק עד שהוא יוצא בפסק הדין.</w:t>
      </w:r>
      <w:r w:rsidRPr="00266B09">
        <w:rPr>
          <w:rFonts w:ascii="David" w:eastAsia="Calibri" w:hAnsi="David" w:cs="David"/>
          <w:rtl/>
        </w:rPr>
        <w:t xml:space="preserve"> הרעיון הוא שיש הגיון מיוחד שרק השופטים מבינים אותו והוא הקובע</w:t>
      </w:r>
      <w:r w:rsidR="00A33254">
        <w:rPr>
          <w:rFonts w:ascii="David" w:eastAsia="Calibri" w:hAnsi="David" w:cs="David" w:hint="cs"/>
          <w:rtl/>
        </w:rPr>
        <w:t>,</w:t>
      </w:r>
      <w:r w:rsidRPr="00266B09">
        <w:rPr>
          <w:rFonts w:ascii="David" w:eastAsia="Calibri" w:hAnsi="David" w:cs="David"/>
          <w:rtl/>
        </w:rPr>
        <w:t xml:space="preserve"> לכן, צריך להבין מהם השיקולים ש</w:t>
      </w:r>
      <w:r w:rsidR="00A33254">
        <w:rPr>
          <w:rFonts w:ascii="David" w:eastAsia="Calibri" w:hAnsi="David" w:cs="David"/>
          <w:rtl/>
        </w:rPr>
        <w:t xml:space="preserve">משחקים אצלו. </w:t>
      </w:r>
      <w:r w:rsidRPr="00266B09">
        <w:rPr>
          <w:rFonts w:ascii="David" w:eastAsia="Calibri" w:hAnsi="David" w:cs="David"/>
          <w:rtl/>
        </w:rPr>
        <w:t xml:space="preserve">אם אתה כעו"ד מתעלם מהמציאות החברתית ומסתכל רק בספרים, זו טעות כי לא כך המשפט פועל, ואף לעיתים שתי הגישות יובילו לתוצאות הפוכות לגמרי. </w:t>
      </w:r>
    </w:p>
    <w:p w14:paraId="272C93A6" w14:textId="77777777" w:rsidR="00266B09" w:rsidRPr="00266B09" w:rsidRDefault="00266B09" w:rsidP="00266B09">
      <w:pPr>
        <w:numPr>
          <w:ilvl w:val="0"/>
          <w:numId w:val="41"/>
        </w:numPr>
        <w:spacing w:line="360" w:lineRule="auto"/>
        <w:contextualSpacing/>
        <w:jc w:val="both"/>
        <w:rPr>
          <w:rFonts w:ascii="David" w:eastAsia="Calibri" w:hAnsi="David" w:cs="David"/>
        </w:rPr>
      </w:pPr>
      <w:r w:rsidRPr="00266B09">
        <w:rPr>
          <w:rFonts w:ascii="David" w:eastAsia="Calibri" w:hAnsi="David" w:cs="David"/>
          <w:rtl/>
        </w:rPr>
        <w:t xml:space="preserve">ההכרעה </w:t>
      </w:r>
      <w:r w:rsidRPr="00266B09">
        <w:rPr>
          <w:rFonts w:ascii="David" w:eastAsia="Calibri" w:hAnsi="David" w:cs="David"/>
          <w:b/>
          <w:bCs/>
          <w:rtl/>
        </w:rPr>
        <w:t>ממוקדת בעובדות</w:t>
      </w:r>
      <w:r w:rsidRPr="00266B09">
        <w:rPr>
          <w:rFonts w:ascii="David" w:eastAsia="Calibri" w:hAnsi="David" w:cs="David"/>
          <w:rtl/>
        </w:rPr>
        <w:t>, ולא בשיקול המשפטי (החוק בספר).</w:t>
      </w:r>
    </w:p>
    <w:p w14:paraId="74290E7C" w14:textId="77777777" w:rsidR="00266B09" w:rsidRPr="00266B09" w:rsidRDefault="00266B09" w:rsidP="00266B09">
      <w:pPr>
        <w:numPr>
          <w:ilvl w:val="0"/>
          <w:numId w:val="41"/>
        </w:numPr>
        <w:spacing w:line="360" w:lineRule="auto"/>
        <w:contextualSpacing/>
        <w:jc w:val="both"/>
        <w:rPr>
          <w:rFonts w:ascii="David" w:eastAsia="Calibri" w:hAnsi="David" w:cs="David"/>
        </w:rPr>
      </w:pPr>
      <w:r w:rsidRPr="00266B09">
        <w:rPr>
          <w:rFonts w:ascii="David" w:eastAsia="Calibri" w:hAnsi="David" w:cs="David"/>
          <w:rtl/>
        </w:rPr>
        <w:t xml:space="preserve">ביסוס החלטות על </w:t>
      </w:r>
      <w:r w:rsidRPr="00266B09">
        <w:rPr>
          <w:rFonts w:ascii="David" w:eastAsia="Calibri" w:hAnsi="David" w:cs="David"/>
          <w:b/>
          <w:bCs/>
          <w:rtl/>
        </w:rPr>
        <w:t>הטיות ערכיות</w:t>
      </w:r>
      <w:r w:rsidRPr="00266B09">
        <w:rPr>
          <w:rFonts w:ascii="David" w:eastAsia="Calibri" w:hAnsi="David" w:cs="David"/>
          <w:rtl/>
        </w:rPr>
        <w:t xml:space="preserve"> (אישיות או חברתיות).</w:t>
      </w:r>
    </w:p>
    <w:p w14:paraId="6DB18B15" w14:textId="5A7E0B78" w:rsidR="00BB5465" w:rsidRDefault="00266B09" w:rsidP="0093012A">
      <w:pPr>
        <w:numPr>
          <w:ilvl w:val="0"/>
          <w:numId w:val="41"/>
        </w:numPr>
        <w:spacing w:line="360" w:lineRule="auto"/>
        <w:contextualSpacing/>
        <w:jc w:val="both"/>
        <w:rPr>
          <w:rFonts w:ascii="David" w:eastAsia="Calibri" w:hAnsi="David" w:cs="David"/>
        </w:rPr>
      </w:pPr>
      <w:r w:rsidRPr="00266B09">
        <w:rPr>
          <w:rFonts w:ascii="David" w:eastAsia="Calibri" w:hAnsi="David" w:cs="David"/>
          <w:rtl/>
        </w:rPr>
        <w:t xml:space="preserve">תפקיד גדול יותר לשיקולי מדיניות חברתיים ומדעי החברה: </w:t>
      </w:r>
      <w:r w:rsidRPr="007165E6">
        <w:rPr>
          <w:rFonts w:ascii="David" w:eastAsia="Calibri" w:hAnsi="David" w:cs="David"/>
          <w:shd w:val="clear" w:color="auto" w:fill="FFCCCC"/>
        </w:rPr>
        <w:t xml:space="preserve"> Muller v. Oregon</w:t>
      </w:r>
      <w:r w:rsidRPr="00266B09">
        <w:rPr>
          <w:rFonts w:ascii="David" w:eastAsia="Calibri" w:hAnsi="David" w:cs="David" w:hint="cs"/>
          <w:rtl/>
        </w:rPr>
        <w:t>:</w:t>
      </w:r>
      <w:r w:rsidRPr="00266B09">
        <w:rPr>
          <w:rFonts w:ascii="David" w:eastAsia="Calibri" w:hAnsi="David" w:cs="David"/>
        </w:rPr>
        <w:t xml:space="preserve"> </w:t>
      </w:r>
      <w:r w:rsidRPr="00266B09">
        <w:rPr>
          <w:rFonts w:ascii="David" w:eastAsia="Calibri" w:hAnsi="David" w:cs="David"/>
          <w:rtl/>
        </w:rPr>
        <w:t>למולר היה מפעל באורגון בארה"ב. בתחילת שנות ה-20 (אלו שנים של התעוררות זכויות הפועלים) במקום עבודות יזע, אזרחים מתמרדים נגד התפיסה הקפיטליסטית הקיצונית, שמעדיפה את חופש החוזים על פני זכויות העובדים. מולר, משאיר את עובדיו ל</w:t>
      </w:r>
      <w:r w:rsidR="0093012A">
        <w:rPr>
          <w:rFonts w:ascii="David" w:eastAsia="Calibri" w:hAnsi="David" w:cs="David"/>
          <w:rtl/>
        </w:rPr>
        <w:t>עבוד 12-14 שעות ביממה. מדינת א</w:t>
      </w:r>
      <w:r w:rsidR="0093012A">
        <w:rPr>
          <w:rFonts w:ascii="David" w:eastAsia="Calibri" w:hAnsi="David" w:cs="David" w:hint="cs"/>
          <w:rtl/>
        </w:rPr>
        <w:t>ו</w:t>
      </w:r>
      <w:r w:rsidR="0093012A">
        <w:rPr>
          <w:rFonts w:ascii="David" w:eastAsia="Calibri" w:hAnsi="David" w:cs="David"/>
          <w:rtl/>
        </w:rPr>
        <w:t>ר</w:t>
      </w:r>
      <w:r w:rsidRPr="00266B09">
        <w:rPr>
          <w:rFonts w:ascii="David" w:eastAsia="Calibri" w:hAnsi="David" w:cs="David"/>
          <w:rtl/>
        </w:rPr>
        <w:t xml:space="preserve">גון חוקקה חוקים שהגבילה את שעות העבודה ומולר הואשם שעבר על החוקים הללו. מולר עתר ואמר שהחוקים אינם עומדים במבחן החוקה האמריקאית כי פוגעים בחופש קניין והחוזים. ברנדייס בייצוגו, הביא 10 עמודים טיעונים משפטיים ו90 עמודים טיעונים סוציולוגיים וזכה במשפט. כאשר הטיעונים לא משפטיים קלאסיים אלא חברתיים </w:t>
      </w:r>
      <w:r w:rsidR="009B54E7">
        <w:rPr>
          <w:rFonts w:ascii="David" w:eastAsia="Calibri" w:hAnsi="David" w:cs="David" w:hint="cs"/>
          <w:rtl/>
        </w:rPr>
        <w:t>ש</w:t>
      </w:r>
      <w:r w:rsidRPr="00266B09">
        <w:rPr>
          <w:rFonts w:ascii="David" w:eastAsia="Calibri" w:hAnsi="David" w:cs="David"/>
          <w:rtl/>
        </w:rPr>
        <w:t xml:space="preserve">דנו באימפקט על החברה. </w:t>
      </w:r>
      <w:r w:rsidRPr="00D40441">
        <w:rPr>
          <w:rFonts w:ascii="David" w:eastAsia="Calibri" w:hAnsi="David" w:cs="David"/>
          <w:b/>
          <w:bCs/>
          <w:rtl/>
        </w:rPr>
        <w:t>תיקי ברנדייס</w:t>
      </w:r>
      <w:r w:rsidRPr="00266B09">
        <w:rPr>
          <w:rFonts w:ascii="David" w:eastAsia="Calibri" w:hAnsi="David" w:cs="David"/>
          <w:rtl/>
        </w:rPr>
        <w:t xml:space="preserve"> נעשה מושג כאשר </w:t>
      </w:r>
      <w:r w:rsidR="0093012A">
        <w:rPr>
          <w:rFonts w:ascii="David" w:eastAsia="Calibri" w:hAnsi="David" w:cs="David" w:hint="cs"/>
          <w:rtl/>
        </w:rPr>
        <w:t>עוסקים ב</w:t>
      </w:r>
      <w:r w:rsidRPr="00266B09">
        <w:rPr>
          <w:rFonts w:ascii="David" w:eastAsia="Calibri" w:hAnsi="David" w:cs="David"/>
          <w:rtl/>
        </w:rPr>
        <w:t>סוג טיעון חברתי ולא משפטי. זו מעין המחשה של הרעיון שבאמצעותו ניתן להבין מה הכוונה של ריאליזם.</w:t>
      </w:r>
    </w:p>
    <w:p w14:paraId="451C8149" w14:textId="79A98290" w:rsidR="00481B32" w:rsidRDefault="00BB5465" w:rsidP="00BB5465">
      <w:pPr>
        <w:spacing w:line="360" w:lineRule="auto"/>
        <w:ind w:left="360"/>
        <w:contextualSpacing/>
        <w:jc w:val="both"/>
        <w:rPr>
          <w:rFonts w:ascii="David" w:eastAsia="Calibri" w:hAnsi="David" w:cs="David"/>
          <w:rtl/>
        </w:rPr>
      </w:pPr>
      <w:r>
        <w:rPr>
          <w:rFonts w:ascii="David" w:eastAsia="Calibri" w:hAnsi="David" w:cs="David"/>
          <w:noProof/>
          <w:rtl/>
        </w:rPr>
        <mc:AlternateContent>
          <mc:Choice Requires="wps">
            <w:drawing>
              <wp:anchor distT="0" distB="0" distL="114300" distR="114300" simplePos="0" relativeHeight="251745280" behindDoc="0" locked="0" layoutInCell="1" allowOverlap="1" wp14:anchorId="5BA2804E" wp14:editId="5997CBDB">
                <wp:simplePos x="0" y="0"/>
                <wp:positionH relativeFrom="margin">
                  <wp:posOffset>47321</wp:posOffset>
                </wp:positionH>
                <wp:positionV relativeFrom="page">
                  <wp:posOffset>4352925</wp:posOffset>
                </wp:positionV>
                <wp:extent cx="5562600" cy="895350"/>
                <wp:effectExtent l="0" t="0" r="19050" b="19050"/>
                <wp:wrapNone/>
                <wp:docPr id="52" name="תיבת טקסט 52"/>
                <wp:cNvGraphicFramePr/>
                <a:graphic xmlns:a="http://schemas.openxmlformats.org/drawingml/2006/main">
                  <a:graphicData uri="http://schemas.microsoft.com/office/word/2010/wordprocessingShape">
                    <wps:wsp>
                      <wps:cNvSpPr txBox="1"/>
                      <wps:spPr>
                        <a:xfrm>
                          <a:off x="0" y="0"/>
                          <a:ext cx="5562600" cy="895350"/>
                        </a:xfrm>
                        <a:prstGeom prst="rect">
                          <a:avLst/>
                        </a:prstGeom>
                        <a:solidFill>
                          <a:schemeClr val="lt1"/>
                        </a:solidFill>
                        <a:ln w="6350">
                          <a:solidFill>
                            <a:prstClr val="black"/>
                          </a:solidFill>
                          <a:prstDash val="dash"/>
                        </a:ln>
                      </wps:spPr>
                      <wps:txbx>
                        <w:txbxContent>
                          <w:p w14:paraId="5255585C" w14:textId="447A5052" w:rsidR="000D5918" w:rsidRPr="00266B09" w:rsidRDefault="000D5918" w:rsidP="00266B09">
                            <w:pPr>
                              <w:spacing w:line="360" w:lineRule="auto"/>
                              <w:jc w:val="both"/>
                              <w:rPr>
                                <w:rFonts w:ascii="David" w:hAnsi="David" w:cs="David"/>
                                <w:rtl/>
                              </w:rPr>
                            </w:pPr>
                            <w:r w:rsidRPr="00266B09">
                              <w:rPr>
                                <w:rFonts w:ascii="David" w:hAnsi="David" w:cs="David"/>
                                <w:rtl/>
                              </w:rPr>
                              <w:t>הגישה של הריאליסט</w:t>
                            </w:r>
                            <w:r w:rsidR="009A0783">
                              <w:rPr>
                                <w:rFonts w:ascii="David" w:hAnsi="David" w:cs="David" w:hint="cs"/>
                                <w:rtl/>
                              </w:rPr>
                              <w:t>ית</w:t>
                            </w:r>
                            <w:r w:rsidRPr="00266B09">
                              <w:rPr>
                                <w:rFonts w:ascii="David" w:hAnsi="David" w:cs="David"/>
                                <w:rtl/>
                              </w:rPr>
                              <w:t xml:space="preserve"> </w:t>
                            </w:r>
                            <w:r w:rsidRPr="00266B09">
                              <w:rPr>
                                <w:rFonts w:ascii="David" w:hAnsi="David" w:cs="David"/>
                                <w:b/>
                                <w:bCs/>
                                <w:rtl/>
                              </w:rPr>
                              <w:t>אומרת שזה לגיטימי להכריע הכרעה שיפוטית שלוקחת בחשבון את האימפקט על החברה</w:t>
                            </w:r>
                            <w:r w:rsidRPr="00266B09">
                              <w:rPr>
                                <w:rFonts w:ascii="David" w:hAnsi="David" w:cs="David"/>
                                <w:rtl/>
                              </w:rPr>
                              <w:t xml:space="preserve"> (מדיניות). לראליזם 2 צדדים: (1) משפט זה מה שהשופט ע</w:t>
                            </w:r>
                            <w:r w:rsidR="00BB5465">
                              <w:rPr>
                                <w:rFonts w:ascii="David" w:hAnsi="David" w:cs="David"/>
                                <w:rtl/>
                              </w:rPr>
                              <w:t>ושה ולא נוסחאות יבשות. (2) שופט</w:t>
                            </w:r>
                            <w:r w:rsidRPr="00266B09">
                              <w:rPr>
                                <w:rFonts w:ascii="David" w:hAnsi="David" w:cs="David"/>
                                <w:rtl/>
                              </w:rPr>
                              <w:t xml:space="preserve"> יכול לקחת בחשבון השפעה על החברה. </w:t>
                            </w:r>
                            <w:r w:rsidRPr="00266B09">
                              <w:rPr>
                                <w:rFonts w:ascii="David" w:hAnsi="David" w:cs="David" w:hint="cs"/>
                                <w:rtl/>
                              </w:rPr>
                              <w:t xml:space="preserve">אצל </w:t>
                            </w:r>
                            <w:r w:rsidRPr="00266B09">
                              <w:rPr>
                                <w:rFonts w:ascii="David" w:hAnsi="David" w:cs="David" w:hint="cs"/>
                                <w:u w:val="single"/>
                                <w:rtl/>
                              </w:rPr>
                              <w:t>הפורמליסט</w:t>
                            </w:r>
                            <w:r w:rsidRPr="00266B09">
                              <w:rPr>
                                <w:rFonts w:ascii="David" w:hAnsi="David" w:cs="David" w:hint="cs"/>
                                <w:rtl/>
                              </w:rPr>
                              <w:t>, כל האימפקט על החברה בא מצידו</w:t>
                            </w:r>
                            <w:r w:rsidRPr="00266B09">
                              <w:rPr>
                                <w:rFonts w:ascii="David" w:hAnsi="David" w:cs="David" w:hint="cs"/>
                                <w:b/>
                                <w:bCs/>
                                <w:rtl/>
                              </w:rPr>
                              <w:t xml:space="preserve"> של המחוקק </w:t>
                            </w:r>
                            <w:r w:rsidRPr="00266B09">
                              <w:rPr>
                                <w:rFonts w:ascii="David" w:hAnsi="David" w:cs="David" w:hint="cs"/>
                                <w:rtl/>
                              </w:rPr>
                              <w:t xml:space="preserve">לעומת זאת, לפי </w:t>
                            </w:r>
                            <w:r w:rsidRPr="00266B09">
                              <w:rPr>
                                <w:rFonts w:ascii="David" w:hAnsi="David" w:cs="David" w:hint="cs"/>
                                <w:u w:val="single"/>
                                <w:rtl/>
                              </w:rPr>
                              <w:t>הריאליזם,</w:t>
                            </w:r>
                            <w:r w:rsidRPr="00266B09">
                              <w:rPr>
                                <w:rFonts w:ascii="David" w:hAnsi="David" w:cs="David" w:hint="cs"/>
                                <w:rtl/>
                              </w:rPr>
                              <w:t xml:space="preserve"> זה לגיטימי </w:t>
                            </w:r>
                            <w:r w:rsidRPr="00266B09">
                              <w:rPr>
                                <w:rFonts w:ascii="David" w:hAnsi="David" w:cs="David" w:hint="cs"/>
                                <w:b/>
                                <w:bCs/>
                                <w:rtl/>
                              </w:rPr>
                              <w:t>שהשופט</w:t>
                            </w:r>
                            <w:r w:rsidRPr="00266B09">
                              <w:rPr>
                                <w:rFonts w:ascii="David" w:hAnsi="David" w:cs="David" w:hint="cs"/>
                                <w:rtl/>
                              </w:rPr>
                              <w:t xml:space="preserve"> י</w:t>
                            </w:r>
                            <w:r w:rsidR="00F974A9">
                              <w:rPr>
                                <w:rFonts w:ascii="David" w:hAnsi="David" w:cs="David" w:hint="cs"/>
                                <w:rtl/>
                              </w:rPr>
                              <w:t>י</w:t>
                            </w:r>
                            <w:r w:rsidRPr="00266B09">
                              <w:rPr>
                                <w:rFonts w:ascii="David" w:hAnsi="David" w:cs="David" w:hint="cs"/>
                                <w:rtl/>
                              </w:rPr>
                              <w:t>קח בחשבון את האימפקט בעת החלטותיו.</w:t>
                            </w:r>
                          </w:p>
                          <w:p w14:paraId="0A195280" w14:textId="77777777" w:rsidR="000D5918" w:rsidRDefault="000D59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2804E" id="תיבת טקסט 52" o:spid="_x0000_s1040" type="#_x0000_t202" style="position:absolute;left:0;text-align:left;margin-left:3.75pt;margin-top:342.75pt;width:438pt;height:70.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" fillcolor="white [3201]" strokeweight=".5pt">
                <v:stroke dashstyle="dash"/>
                <v:textbox>
                  <w:txbxContent>
                    <w:p w14:paraId="5255585C" w14:textId="447A5052" w:rsidR="000D5918" w:rsidRPr="00266B09" w:rsidRDefault="000D5918" w:rsidP="00266B09">
                      <w:pPr>
                        <w:spacing w:line="360" w:lineRule="auto"/>
                        <w:jc w:val="both"/>
                        <w:rPr>
                          <w:rFonts w:ascii="David" w:hAnsi="David" w:cs="David"/>
                          <w:rtl/>
                        </w:rPr>
                      </w:pPr>
                      <w:r w:rsidRPr="00266B09">
                        <w:rPr>
                          <w:rFonts w:ascii="David" w:hAnsi="David" w:cs="David"/>
                          <w:rtl/>
                        </w:rPr>
                        <w:t>הגישה של הריאליסט</w:t>
                      </w:r>
                      <w:r w:rsidR="009A0783">
                        <w:rPr>
                          <w:rFonts w:ascii="David" w:hAnsi="David" w:cs="David" w:hint="cs"/>
                          <w:rtl/>
                        </w:rPr>
                        <w:t>ית</w:t>
                      </w:r>
                      <w:r w:rsidRPr="00266B09">
                        <w:rPr>
                          <w:rFonts w:ascii="David" w:hAnsi="David" w:cs="David"/>
                          <w:rtl/>
                        </w:rPr>
                        <w:t xml:space="preserve"> </w:t>
                      </w:r>
                      <w:r w:rsidRPr="00266B09">
                        <w:rPr>
                          <w:rFonts w:ascii="David" w:hAnsi="David" w:cs="David"/>
                          <w:b/>
                          <w:bCs/>
                          <w:rtl/>
                        </w:rPr>
                        <w:t>אומרת שזה לגיטימי להכריע הכרעה שיפוטית שלוקחת בחשבון את האימפקט על החברה</w:t>
                      </w:r>
                      <w:r w:rsidRPr="00266B09">
                        <w:rPr>
                          <w:rFonts w:ascii="David" w:hAnsi="David" w:cs="David"/>
                          <w:rtl/>
                        </w:rPr>
                        <w:t xml:space="preserve"> (מדיניות). לראליזם 2 צדדים: (1) משפט זה מה שהשופט ע</w:t>
                      </w:r>
                      <w:r w:rsidR="00BB5465">
                        <w:rPr>
                          <w:rFonts w:ascii="David" w:hAnsi="David" w:cs="David"/>
                          <w:rtl/>
                        </w:rPr>
                        <w:t>ושה ולא נוסחאות יבשות. (2) שופט</w:t>
                      </w:r>
                      <w:r w:rsidRPr="00266B09">
                        <w:rPr>
                          <w:rFonts w:ascii="David" w:hAnsi="David" w:cs="David"/>
                          <w:rtl/>
                        </w:rPr>
                        <w:t xml:space="preserve"> יכול לקחת בחשבון השפעה על החברה. </w:t>
                      </w:r>
                      <w:r w:rsidRPr="00266B09">
                        <w:rPr>
                          <w:rFonts w:ascii="David" w:hAnsi="David" w:cs="David" w:hint="cs"/>
                          <w:rtl/>
                        </w:rPr>
                        <w:t xml:space="preserve">אצל </w:t>
                      </w:r>
                      <w:r w:rsidRPr="00266B09">
                        <w:rPr>
                          <w:rFonts w:ascii="David" w:hAnsi="David" w:cs="David" w:hint="cs"/>
                          <w:u w:val="single"/>
                          <w:rtl/>
                        </w:rPr>
                        <w:t>הפורמליסט</w:t>
                      </w:r>
                      <w:r w:rsidRPr="00266B09">
                        <w:rPr>
                          <w:rFonts w:ascii="David" w:hAnsi="David" w:cs="David" w:hint="cs"/>
                          <w:rtl/>
                        </w:rPr>
                        <w:t>, כל האימפקט על החברה בא מצידו</w:t>
                      </w:r>
                      <w:r w:rsidRPr="00266B09">
                        <w:rPr>
                          <w:rFonts w:ascii="David" w:hAnsi="David" w:cs="David" w:hint="cs"/>
                          <w:b/>
                          <w:bCs/>
                          <w:rtl/>
                        </w:rPr>
                        <w:t xml:space="preserve"> של המחוקק </w:t>
                      </w:r>
                      <w:r w:rsidRPr="00266B09">
                        <w:rPr>
                          <w:rFonts w:ascii="David" w:hAnsi="David" w:cs="David" w:hint="cs"/>
                          <w:rtl/>
                        </w:rPr>
                        <w:t xml:space="preserve">לעומת זאת, לפי </w:t>
                      </w:r>
                      <w:r w:rsidRPr="00266B09">
                        <w:rPr>
                          <w:rFonts w:ascii="David" w:hAnsi="David" w:cs="David" w:hint="cs"/>
                          <w:u w:val="single"/>
                          <w:rtl/>
                        </w:rPr>
                        <w:t>הריאליזם,</w:t>
                      </w:r>
                      <w:r w:rsidRPr="00266B09">
                        <w:rPr>
                          <w:rFonts w:ascii="David" w:hAnsi="David" w:cs="David" w:hint="cs"/>
                          <w:rtl/>
                        </w:rPr>
                        <w:t xml:space="preserve"> זה לגיטימי </w:t>
                      </w:r>
                      <w:r w:rsidRPr="00266B09">
                        <w:rPr>
                          <w:rFonts w:ascii="David" w:hAnsi="David" w:cs="David" w:hint="cs"/>
                          <w:b/>
                          <w:bCs/>
                          <w:rtl/>
                        </w:rPr>
                        <w:t>שהשופט</w:t>
                      </w:r>
                      <w:r w:rsidRPr="00266B09">
                        <w:rPr>
                          <w:rFonts w:ascii="David" w:hAnsi="David" w:cs="David" w:hint="cs"/>
                          <w:rtl/>
                        </w:rPr>
                        <w:t xml:space="preserve"> י</w:t>
                      </w:r>
                      <w:r w:rsidR="00F974A9">
                        <w:rPr>
                          <w:rFonts w:ascii="David" w:hAnsi="David" w:cs="David" w:hint="cs"/>
                          <w:rtl/>
                        </w:rPr>
                        <w:t>י</w:t>
                      </w:r>
                      <w:r w:rsidRPr="00266B09">
                        <w:rPr>
                          <w:rFonts w:ascii="David" w:hAnsi="David" w:cs="David" w:hint="cs"/>
                          <w:rtl/>
                        </w:rPr>
                        <w:t>קח בחשבון את האימפקט בעת החלטותיו.</w:t>
                      </w:r>
                    </w:p>
                    <w:p w14:paraId="0A195280" w14:textId="77777777" w:rsidR="000D5918" w:rsidRDefault="000D5918"/>
                  </w:txbxContent>
                </v:textbox>
                <w10:wrap anchorx="margin" anchory="page"/>
              </v:shape>
            </w:pict>
          </mc:Fallback>
        </mc:AlternateContent>
      </w:r>
    </w:p>
    <w:p w14:paraId="45A286CB" w14:textId="4F30B2CE" w:rsidR="00BB5465" w:rsidRDefault="00BB5465" w:rsidP="00BB5465">
      <w:pPr>
        <w:spacing w:line="360" w:lineRule="auto"/>
        <w:ind w:left="360"/>
        <w:contextualSpacing/>
        <w:jc w:val="both"/>
        <w:rPr>
          <w:rFonts w:ascii="David" w:eastAsia="Calibri" w:hAnsi="David" w:cs="David"/>
          <w:rtl/>
        </w:rPr>
      </w:pPr>
    </w:p>
    <w:p w14:paraId="212C47A1" w14:textId="11E6E04C" w:rsidR="00BB5465" w:rsidRDefault="00BB5465" w:rsidP="00BB5465">
      <w:pPr>
        <w:spacing w:line="360" w:lineRule="auto"/>
        <w:ind w:left="360"/>
        <w:contextualSpacing/>
        <w:jc w:val="both"/>
        <w:rPr>
          <w:rFonts w:ascii="David" w:eastAsia="Calibri" w:hAnsi="David" w:cs="David"/>
          <w:rtl/>
        </w:rPr>
      </w:pPr>
    </w:p>
    <w:p w14:paraId="613786E5" w14:textId="402C19AF" w:rsidR="00BB5465" w:rsidRDefault="00BB5465" w:rsidP="00BB5465">
      <w:pPr>
        <w:spacing w:line="360" w:lineRule="auto"/>
        <w:ind w:left="360"/>
        <w:contextualSpacing/>
        <w:jc w:val="both"/>
        <w:rPr>
          <w:rFonts w:ascii="David" w:eastAsia="Calibri" w:hAnsi="David" w:cs="David"/>
          <w:rtl/>
        </w:rPr>
      </w:pPr>
    </w:p>
    <w:p w14:paraId="76E22470" w14:textId="77777777" w:rsidR="00BB5465" w:rsidRPr="00BB5465" w:rsidRDefault="00BB5465" w:rsidP="00BB5465">
      <w:pPr>
        <w:spacing w:line="360" w:lineRule="auto"/>
        <w:ind w:left="360"/>
        <w:contextualSpacing/>
        <w:jc w:val="both"/>
        <w:rPr>
          <w:rFonts w:ascii="David" w:eastAsia="Calibri" w:hAnsi="David" w:cs="David"/>
          <w:rtl/>
        </w:rPr>
      </w:pPr>
    </w:p>
    <w:p w14:paraId="19C65E82" w14:textId="77B71138" w:rsidR="00266B09" w:rsidRPr="00266B09" w:rsidRDefault="007140CE" w:rsidP="00266B09">
      <w:pPr>
        <w:spacing w:line="360" w:lineRule="auto"/>
        <w:jc w:val="both"/>
        <w:rPr>
          <w:rFonts w:ascii="David" w:eastAsia="Calibri" w:hAnsi="David" w:cs="David"/>
          <w:u w:val="single"/>
          <w:rtl/>
        </w:rPr>
      </w:pPr>
      <w:r w:rsidRPr="00266B09">
        <w:rPr>
          <w:rFonts w:ascii="David" w:eastAsia="Calibri" w:hAnsi="David" w:cs="David" w:hint="cs"/>
          <w:u w:val="single"/>
          <w:rtl/>
        </w:rPr>
        <w:t>פתרון</w:t>
      </w:r>
      <w:r w:rsidR="00266B09" w:rsidRPr="00266B09">
        <w:rPr>
          <w:rFonts w:ascii="David" w:eastAsia="Calibri" w:hAnsi="David" w:cs="David" w:hint="cs"/>
          <w:u w:val="single"/>
          <w:rtl/>
        </w:rPr>
        <w:t xml:space="preserve"> אחד לכל שאלה משפטית:</w:t>
      </w:r>
    </w:p>
    <w:p w14:paraId="6A24542D" w14:textId="77777777" w:rsidR="00266B09" w:rsidRPr="002549C7" w:rsidRDefault="00266B09" w:rsidP="002549C7">
      <w:pPr>
        <w:pStyle w:val="a4"/>
        <w:numPr>
          <w:ilvl w:val="0"/>
          <w:numId w:val="33"/>
        </w:numPr>
        <w:shd w:val="clear" w:color="auto" w:fill="FFFFFF" w:themeFill="background1"/>
        <w:spacing w:line="360" w:lineRule="auto"/>
        <w:jc w:val="both"/>
        <w:rPr>
          <w:rFonts w:ascii="David" w:hAnsi="David" w:cs="David"/>
        </w:rPr>
      </w:pPr>
      <w:r w:rsidRPr="002549C7">
        <w:rPr>
          <w:rFonts w:ascii="David" w:hAnsi="David" w:cs="David" w:hint="cs"/>
          <w:b/>
          <w:bCs/>
          <w:rtl/>
        </w:rPr>
        <w:t>פורמליסט</w:t>
      </w:r>
      <w:r w:rsidRPr="002549C7">
        <w:rPr>
          <w:rFonts w:ascii="David" w:hAnsi="David" w:cs="David" w:hint="cs"/>
          <w:rtl/>
        </w:rPr>
        <w:t xml:space="preserve"> יגיד שיש פיתון אחד לכל דבר- יש נורמה אחת מוכנה מראש.</w:t>
      </w:r>
    </w:p>
    <w:p w14:paraId="0EBE2FF9" w14:textId="14D9E6EF" w:rsidR="00266B09" w:rsidRPr="002549C7" w:rsidRDefault="00266B09" w:rsidP="00A63889">
      <w:pPr>
        <w:pStyle w:val="a4"/>
        <w:numPr>
          <w:ilvl w:val="0"/>
          <w:numId w:val="33"/>
        </w:numPr>
        <w:shd w:val="clear" w:color="auto" w:fill="FFFFFF" w:themeFill="background1"/>
        <w:spacing w:line="360" w:lineRule="auto"/>
        <w:jc w:val="both"/>
        <w:rPr>
          <w:rFonts w:ascii="David" w:hAnsi="David" w:cs="David"/>
        </w:rPr>
      </w:pPr>
      <w:r w:rsidRPr="002549C7">
        <w:rPr>
          <w:rFonts w:ascii="David" w:hAnsi="David" w:cs="David" w:hint="cs"/>
          <w:b/>
          <w:bCs/>
          <w:rtl/>
        </w:rPr>
        <w:t>הריאליסט</w:t>
      </w:r>
      <w:r w:rsidRPr="002549C7">
        <w:rPr>
          <w:rFonts w:ascii="David" w:hAnsi="David" w:cs="David" w:hint="cs"/>
          <w:rtl/>
        </w:rPr>
        <w:t xml:space="preserve"> יגיד שאין תשובה אחת, אלא הכל תלוי הקשר חברתי (בנוסף הרי זה תלוי שופט).</w:t>
      </w:r>
    </w:p>
    <w:p w14:paraId="31430CF8" w14:textId="6277F74A" w:rsidR="00266B09" w:rsidRPr="002549C7" w:rsidRDefault="00266B09" w:rsidP="002549C7">
      <w:pPr>
        <w:pStyle w:val="a4"/>
        <w:numPr>
          <w:ilvl w:val="0"/>
          <w:numId w:val="33"/>
        </w:numPr>
        <w:shd w:val="clear" w:color="auto" w:fill="FFFFFF" w:themeFill="background1"/>
        <w:spacing w:line="360" w:lineRule="auto"/>
        <w:jc w:val="both"/>
        <w:rPr>
          <w:rFonts w:ascii="David" w:hAnsi="David" w:cs="David"/>
        </w:rPr>
      </w:pPr>
      <w:r w:rsidRPr="002549C7">
        <w:rPr>
          <w:rFonts w:ascii="David" w:hAnsi="David" w:cs="David" w:hint="cs"/>
          <w:b/>
          <w:bCs/>
          <w:rtl/>
        </w:rPr>
        <w:t>דבורקין</w:t>
      </w:r>
      <w:r w:rsidR="006409CD">
        <w:rPr>
          <w:rFonts w:ascii="David" w:hAnsi="David" w:cs="David" w:hint="cs"/>
          <w:rtl/>
        </w:rPr>
        <w:t xml:space="preserve"> שגישתו אינה תחשיב לוגי,</w:t>
      </w:r>
      <w:r w:rsidRPr="002549C7">
        <w:rPr>
          <w:rFonts w:ascii="David" w:hAnsi="David" w:cs="David" w:hint="cs"/>
          <w:rtl/>
        </w:rPr>
        <w:t xml:space="preserve"> מאמין שיש תשובה אחת נכונה אך צריך לחפש את העקרונות המבצבצים והם אלו שחושפים את הפתרון האחד. </w:t>
      </w:r>
    </w:p>
    <w:p w14:paraId="745551B2" w14:textId="38F066EE" w:rsidR="00266B09" w:rsidRDefault="00266B09" w:rsidP="002549C7">
      <w:pPr>
        <w:pStyle w:val="a4"/>
        <w:numPr>
          <w:ilvl w:val="0"/>
          <w:numId w:val="33"/>
        </w:numPr>
        <w:shd w:val="clear" w:color="auto" w:fill="FFFFFF" w:themeFill="background1"/>
        <w:spacing w:line="360" w:lineRule="auto"/>
        <w:jc w:val="both"/>
        <w:rPr>
          <w:rFonts w:ascii="David" w:hAnsi="David" w:cs="David"/>
        </w:rPr>
      </w:pPr>
      <w:r w:rsidRPr="002549C7">
        <w:rPr>
          <w:rFonts w:ascii="David" w:hAnsi="David" w:cs="David" w:hint="cs"/>
          <w:b/>
          <w:bCs/>
          <w:rtl/>
        </w:rPr>
        <w:t xml:space="preserve">הארט </w:t>
      </w:r>
      <w:r w:rsidRPr="002549C7">
        <w:rPr>
          <w:rFonts w:ascii="David" w:hAnsi="David" w:cs="David" w:hint="cs"/>
          <w:rtl/>
        </w:rPr>
        <w:t>לעומת זאת פשוט יבנה כלל חדש.</w:t>
      </w:r>
    </w:p>
    <w:p w14:paraId="5E3BB378" w14:textId="5C088753" w:rsidR="00266B09" w:rsidRDefault="007140CE" w:rsidP="00EB6289">
      <w:pPr>
        <w:spacing w:line="360" w:lineRule="auto"/>
        <w:jc w:val="both"/>
        <w:rPr>
          <w:rFonts w:ascii="David" w:eastAsia="Calibri" w:hAnsi="David" w:cs="David"/>
          <w:rtl/>
        </w:rPr>
      </w:pPr>
      <w:r w:rsidRPr="007140CE">
        <w:rPr>
          <w:rFonts w:ascii="David" w:eastAsia="Calibri" w:hAnsi="David" w:cs="David"/>
          <w:u w:val="single"/>
          <w:rtl/>
        </w:rPr>
        <w:t>מאיפה נכון לגזור את הכללים</w:t>
      </w:r>
      <w:r>
        <w:rPr>
          <w:rFonts w:ascii="David" w:eastAsia="Calibri" w:hAnsi="David" w:cs="David"/>
          <w:rtl/>
        </w:rPr>
        <w:t xml:space="preserve">? </w:t>
      </w:r>
      <w:r w:rsidRPr="007140CE">
        <w:rPr>
          <w:rFonts w:ascii="David" w:eastAsia="Calibri" w:hAnsi="David" w:cs="David"/>
          <w:b/>
          <w:bCs/>
          <w:rtl/>
        </w:rPr>
        <w:t xml:space="preserve">הולמס </w:t>
      </w:r>
      <w:r w:rsidRPr="007140CE">
        <w:rPr>
          <w:rFonts w:ascii="David" w:eastAsia="Calibri" w:hAnsi="David" w:cs="David"/>
          <w:rtl/>
        </w:rPr>
        <w:t xml:space="preserve">אומר שהכללים הם לא המשפט, הכללים משפיעים על החלטות השופט אך המשפט הוא מה שקורה בשטח. הולמס אומר כי ניתן להיות פורמליסט שגוזר את החוק ממשפט טבע או </w:t>
      </w:r>
      <w:r w:rsidR="00EB6289">
        <w:rPr>
          <w:rFonts w:ascii="David" w:eastAsia="Calibri" w:hAnsi="David" w:cs="David" w:hint="cs"/>
          <w:rtl/>
        </w:rPr>
        <w:t>מהחקיקה האנושית</w:t>
      </w:r>
      <w:r w:rsidRPr="007140CE">
        <w:rPr>
          <w:rFonts w:ascii="David" w:eastAsia="Calibri" w:hAnsi="David" w:cs="David"/>
          <w:rtl/>
        </w:rPr>
        <w:t xml:space="preserve"> אך הוא לא פורמליסט בכלל.</w:t>
      </w:r>
    </w:p>
    <w:p w14:paraId="2BCEAFCC" w14:textId="3EB87C53" w:rsidR="007140CE" w:rsidRPr="007140CE" w:rsidRDefault="007140CE" w:rsidP="007140CE">
      <w:pPr>
        <w:spacing w:line="360" w:lineRule="auto"/>
        <w:jc w:val="both"/>
        <w:rPr>
          <w:rFonts w:ascii="David" w:eastAsia="Calibri" w:hAnsi="David" w:cs="David"/>
          <w:rtl/>
        </w:rPr>
      </w:pPr>
      <w:r w:rsidRPr="007140CE">
        <w:rPr>
          <w:rFonts w:ascii="David" w:eastAsia="Calibri" w:hAnsi="David" w:cs="David" w:hint="cs"/>
          <w:u w:val="single"/>
          <w:rtl/>
        </w:rPr>
        <w:t>ספקנות כללים</w:t>
      </w:r>
      <w:r w:rsidRPr="007140CE">
        <w:rPr>
          <w:rFonts w:ascii="David" w:eastAsia="Calibri" w:hAnsi="David" w:cs="David" w:hint="cs"/>
          <w:rtl/>
        </w:rPr>
        <w:t xml:space="preserve"> - הכלל המשפטי ולשון החוק אינו קובע בהכרח באופן בלעדי תוצאה משפטית.</w:t>
      </w:r>
    </w:p>
    <w:p w14:paraId="333ADF54" w14:textId="47E88DCB" w:rsidR="007140CE" w:rsidRPr="007140CE" w:rsidRDefault="007140CE" w:rsidP="007140CE">
      <w:pPr>
        <w:spacing w:line="360" w:lineRule="auto"/>
        <w:jc w:val="both"/>
        <w:rPr>
          <w:rFonts w:ascii="David" w:eastAsia="Calibri" w:hAnsi="David" w:cs="David"/>
          <w:rtl/>
        </w:rPr>
      </w:pPr>
      <w:r w:rsidRPr="007140CE">
        <w:rPr>
          <w:rFonts w:ascii="David" w:eastAsia="Calibri" w:hAnsi="David" w:cs="David" w:hint="cs"/>
          <w:u w:val="single"/>
          <w:rtl/>
        </w:rPr>
        <w:t>ספקנות עובדות</w:t>
      </w:r>
      <w:r>
        <w:rPr>
          <w:rFonts w:ascii="David" w:eastAsia="Calibri" w:hAnsi="David" w:cs="David" w:hint="cs"/>
          <w:rtl/>
        </w:rPr>
        <w:t xml:space="preserve"> - אין עובדות מקרה גולמיות אלא</w:t>
      </w:r>
      <w:r w:rsidRPr="007140CE">
        <w:rPr>
          <w:rFonts w:ascii="David" w:eastAsia="Calibri" w:hAnsi="David" w:cs="David" w:hint="cs"/>
          <w:rtl/>
        </w:rPr>
        <w:t xml:space="preserve"> משמעות לאופן בו הם מוצגות. </w:t>
      </w:r>
      <w:r w:rsidR="00914047">
        <w:rPr>
          <w:rFonts w:ascii="David" w:eastAsia="Calibri" w:hAnsi="David" w:cs="David" w:hint="cs"/>
          <w:rtl/>
        </w:rPr>
        <w:t>השופט מסתכל על העובדות הרלוונטיות באופן תלוי השקפה.</w:t>
      </w:r>
    </w:p>
    <w:p w14:paraId="76A03729" w14:textId="0354F0B5" w:rsidR="00266B09" w:rsidRDefault="007140CE" w:rsidP="007140CE">
      <w:pPr>
        <w:spacing w:line="360" w:lineRule="auto"/>
        <w:jc w:val="center"/>
        <w:rPr>
          <w:rFonts w:ascii="David" w:eastAsia="Calibri" w:hAnsi="David" w:cs="David"/>
          <w:rtl/>
        </w:rPr>
      </w:pPr>
      <w:r w:rsidRPr="007140CE">
        <w:rPr>
          <w:rFonts w:ascii="David" w:eastAsia="Calibri" w:hAnsi="David" w:cs="David" w:hint="cs"/>
          <w:u w:val="single"/>
          <w:rtl/>
        </w:rPr>
        <w:t>תנועת הביקורת</w:t>
      </w:r>
      <w:r w:rsidR="009846D6">
        <w:rPr>
          <w:rFonts w:ascii="David" w:eastAsia="Calibri" w:hAnsi="David" w:cs="David" w:hint="cs"/>
          <w:u w:val="single"/>
          <w:rtl/>
        </w:rPr>
        <w:t xml:space="preserve"> </w:t>
      </w:r>
      <w:r w:rsidR="009846D6">
        <w:rPr>
          <w:rFonts w:ascii="David" w:eastAsia="Calibri" w:hAnsi="David" w:cs="David" w:hint="cs"/>
          <w:u w:val="single"/>
        </w:rPr>
        <w:t>CLS</w:t>
      </w:r>
      <w:r w:rsidRPr="007140CE">
        <w:rPr>
          <w:rFonts w:ascii="David" w:eastAsia="Calibri" w:hAnsi="David" w:cs="David" w:hint="cs"/>
          <w:u w:val="single"/>
          <w:rtl/>
        </w:rPr>
        <w:t xml:space="preserve"> - המשפט כפוליטיקה</w:t>
      </w:r>
      <w:r>
        <w:rPr>
          <w:rFonts w:ascii="David" w:eastAsia="Calibri" w:hAnsi="David" w:cs="David" w:hint="cs"/>
          <w:rtl/>
        </w:rPr>
        <w:t>:</w:t>
      </w:r>
    </w:p>
    <w:p w14:paraId="51C8780C" w14:textId="20A234A0" w:rsidR="009846D6" w:rsidRPr="00CE1690" w:rsidRDefault="00B738B7" w:rsidP="00CE1690">
      <w:pPr>
        <w:spacing w:line="360" w:lineRule="auto"/>
        <w:jc w:val="both"/>
        <w:rPr>
          <w:rFonts w:ascii="David" w:eastAsia="Calibri" w:hAnsi="David" w:cs="David"/>
          <w:rtl/>
        </w:rPr>
      </w:pPr>
      <w:r>
        <w:rPr>
          <w:rFonts w:ascii="David" w:eastAsia="Calibri" w:hAnsi="David" w:cs="David" w:hint="cs"/>
          <w:rtl/>
        </w:rPr>
        <w:t>תנועה שלקחה את הראליזם שלב אחד קדימה. טענתם</w:t>
      </w:r>
      <w:r w:rsidRPr="00B738B7">
        <w:rPr>
          <w:rFonts w:ascii="David" w:eastAsia="Calibri" w:hAnsi="David" w:cs="David" w:hint="cs"/>
          <w:rtl/>
        </w:rPr>
        <w:t xml:space="preserve"> היא כי </w:t>
      </w:r>
      <w:r w:rsidRPr="00B738B7">
        <w:rPr>
          <w:rFonts w:ascii="David" w:eastAsia="Calibri" w:hAnsi="David" w:cs="David" w:hint="cs"/>
          <w:b/>
          <w:bCs/>
          <w:rtl/>
        </w:rPr>
        <w:t>משפט הוא לא לוגיקה ולא רק ניסיון אלא גם פוליטיקה</w:t>
      </w:r>
      <w:r>
        <w:rPr>
          <w:rFonts w:ascii="David" w:eastAsia="Calibri" w:hAnsi="David" w:cs="David" w:hint="cs"/>
          <w:rtl/>
        </w:rPr>
        <w:t xml:space="preserve">. </w:t>
      </w:r>
      <w:r w:rsidRPr="00B738B7">
        <w:rPr>
          <w:rFonts w:ascii="David" w:eastAsia="Calibri" w:hAnsi="David" w:cs="David" w:hint="cs"/>
          <w:rtl/>
        </w:rPr>
        <w:t xml:space="preserve">הכוונה בפוליטיקה הינה כי הרבה </w:t>
      </w:r>
      <w:r w:rsidR="00D04DF5">
        <w:rPr>
          <w:rFonts w:ascii="David" w:eastAsia="Calibri" w:hAnsi="David" w:cs="David" w:hint="cs"/>
          <w:rtl/>
        </w:rPr>
        <w:t>מהדברים והמושגים שאנו מתארים כ</w:t>
      </w:r>
      <w:r w:rsidRPr="00B738B7">
        <w:rPr>
          <w:rFonts w:ascii="David" w:eastAsia="Calibri" w:hAnsi="David" w:cs="David" w:hint="cs"/>
          <w:rtl/>
        </w:rPr>
        <w:t xml:space="preserve">תיאור אובייקטיבי הם החלטה שמעדיפה משהו ספציפי, </w:t>
      </w:r>
      <w:r w:rsidRPr="00B738B7">
        <w:rPr>
          <w:rFonts w:ascii="David" w:eastAsia="Calibri" w:hAnsi="David" w:cs="David" w:hint="cs"/>
          <w:u w:val="single"/>
          <w:rtl/>
        </w:rPr>
        <w:t>לדוג'</w:t>
      </w:r>
      <w:r>
        <w:rPr>
          <w:rFonts w:ascii="David" w:eastAsia="Calibri" w:hAnsi="David" w:cs="David" w:hint="cs"/>
          <w:rtl/>
        </w:rPr>
        <w:t>: זכות הקניין מעדיפה</w:t>
      </w:r>
      <w:r w:rsidRPr="00B738B7">
        <w:rPr>
          <w:rFonts w:ascii="David" w:eastAsia="Calibri" w:hAnsi="David" w:cs="David" w:hint="cs"/>
          <w:rtl/>
        </w:rPr>
        <w:t xml:space="preserve"> בעל</w:t>
      </w:r>
      <w:r>
        <w:rPr>
          <w:rFonts w:ascii="David" w:eastAsia="Calibri" w:hAnsi="David" w:cs="David" w:hint="cs"/>
          <w:rtl/>
        </w:rPr>
        <w:t>י</w:t>
      </w:r>
      <w:r w:rsidRPr="00B738B7">
        <w:rPr>
          <w:rFonts w:ascii="David" w:eastAsia="Calibri" w:hAnsi="David" w:cs="David" w:hint="cs"/>
          <w:rtl/>
        </w:rPr>
        <w:t xml:space="preserve"> רכוש. המושגים שלנו רווים בהערכות ערכיות שמבטאות תבניות כוח. מה שנתפס בעינינו כתבניות אובייקטיביות אולי משקפות עמדות כוח בחברה. הגישה הביקורתית אומרת כי אם נסיר את המסכה נראה כי </w:t>
      </w:r>
      <w:r w:rsidRPr="007D51AF">
        <w:rPr>
          <w:rFonts w:ascii="David" w:eastAsia="Calibri" w:hAnsi="David" w:cs="David" w:hint="cs"/>
          <w:b/>
          <w:bCs/>
          <w:rtl/>
        </w:rPr>
        <w:t>הכללים לא אובייקטיביים ובעלי שיקולים פוליטיים</w:t>
      </w:r>
      <w:r w:rsidRPr="00B738B7">
        <w:rPr>
          <w:rFonts w:ascii="David" w:eastAsia="Calibri" w:hAnsi="David" w:cs="David" w:hint="cs"/>
          <w:rtl/>
        </w:rPr>
        <w:t xml:space="preserve"> (תבניות כוח). </w:t>
      </w:r>
      <w:r w:rsidR="009846D6" w:rsidRPr="009846D6">
        <w:rPr>
          <w:rFonts w:ascii="David" w:eastAsia="Calibri" w:hAnsi="David" w:cs="David" w:hint="cs"/>
          <w:b/>
          <w:bCs/>
          <w:rtl/>
        </w:rPr>
        <w:t xml:space="preserve">יש להסתכל </w:t>
      </w:r>
      <w:r w:rsidR="009846D6" w:rsidRPr="009846D6">
        <w:rPr>
          <w:rFonts w:ascii="David" w:eastAsia="Calibri" w:hAnsi="David" w:cs="David" w:hint="cs"/>
          <w:b/>
          <w:bCs/>
          <w:rtl/>
        </w:rPr>
        <w:lastRenderedPageBreak/>
        <w:t>איזה ערכים מוטבעים בתבניות החשיבה</w:t>
      </w:r>
      <w:r w:rsidR="009846D6" w:rsidRPr="009846D6">
        <w:rPr>
          <w:rFonts w:ascii="David" w:eastAsia="Calibri" w:hAnsi="David" w:cs="David" w:hint="cs"/>
          <w:rtl/>
        </w:rPr>
        <w:t xml:space="preserve">. </w:t>
      </w:r>
      <w:r w:rsidR="00CE1690" w:rsidRPr="00CE1690">
        <w:rPr>
          <w:rFonts w:ascii="David" w:eastAsia="Calibri" w:hAnsi="David" w:cs="David"/>
          <w:rtl/>
        </w:rPr>
        <w:t>אם ריאליזם מסתכל על מה המשפט עושה לחברה, הביקורת באה ואומרת שיש להסתכל גם על הכללים.</w:t>
      </w:r>
    </w:p>
    <w:p w14:paraId="2F98EC48" w14:textId="5E536CB3" w:rsidR="009846D6" w:rsidRPr="009846D6" w:rsidRDefault="004C1953" w:rsidP="009846D6">
      <w:pPr>
        <w:spacing w:line="360" w:lineRule="auto"/>
        <w:jc w:val="both"/>
        <w:rPr>
          <w:rFonts w:ascii="David" w:eastAsia="Calibri" w:hAnsi="David" w:cs="David"/>
          <w:rtl/>
        </w:rPr>
      </w:pPr>
      <w:r>
        <w:rPr>
          <w:rFonts w:ascii="David" w:eastAsia="Calibri" w:hAnsi="David" w:cs="David"/>
          <w:noProof/>
          <w:rtl/>
        </w:rPr>
        <mc:AlternateContent>
          <mc:Choice Requires="wps">
            <w:drawing>
              <wp:anchor distT="0" distB="0" distL="114300" distR="114300" simplePos="0" relativeHeight="251746304" behindDoc="0" locked="0" layoutInCell="1" allowOverlap="1" wp14:anchorId="0EC8676E" wp14:editId="0134325F">
                <wp:simplePos x="0" y="0"/>
                <wp:positionH relativeFrom="margin">
                  <wp:posOffset>52401</wp:posOffset>
                </wp:positionH>
                <wp:positionV relativeFrom="page">
                  <wp:posOffset>2512060</wp:posOffset>
                </wp:positionV>
                <wp:extent cx="5645426" cy="485775"/>
                <wp:effectExtent l="0" t="0" r="12700" b="28575"/>
                <wp:wrapNone/>
                <wp:docPr id="53" name="תיבת טקסט 53"/>
                <wp:cNvGraphicFramePr/>
                <a:graphic xmlns:a="http://schemas.openxmlformats.org/drawingml/2006/main">
                  <a:graphicData uri="http://schemas.microsoft.com/office/word/2010/wordprocessingShape">
                    <wps:wsp>
                      <wps:cNvSpPr txBox="1"/>
                      <wps:spPr>
                        <a:xfrm>
                          <a:off x="0" y="0"/>
                          <a:ext cx="5645426" cy="485775"/>
                        </a:xfrm>
                        <a:prstGeom prst="rect">
                          <a:avLst/>
                        </a:prstGeom>
                        <a:solidFill>
                          <a:schemeClr val="lt1"/>
                        </a:solidFill>
                        <a:ln w="6350">
                          <a:solidFill>
                            <a:prstClr val="black"/>
                          </a:solidFill>
                          <a:prstDash val="dash"/>
                        </a:ln>
                      </wps:spPr>
                      <wps:txbx>
                        <w:txbxContent>
                          <w:p w14:paraId="1D992788" w14:textId="6604E5A4" w:rsidR="000D5918" w:rsidRPr="00D219BC" w:rsidRDefault="000D5918" w:rsidP="00D219BC">
                            <w:pPr>
                              <w:spacing w:line="360" w:lineRule="auto"/>
                              <w:jc w:val="both"/>
                              <w:rPr>
                                <w:rFonts w:ascii="David" w:hAnsi="David" w:cs="David"/>
                              </w:rPr>
                            </w:pPr>
                            <w:r w:rsidRPr="00D219BC">
                              <w:rPr>
                                <w:rFonts w:ascii="David" w:hAnsi="David" w:cs="David"/>
                                <w:b/>
                                <w:bCs/>
                                <w:rtl/>
                              </w:rPr>
                              <w:t>הפורמליזם</w:t>
                            </w:r>
                            <w:r w:rsidRPr="00D219BC">
                              <w:rPr>
                                <w:rFonts w:ascii="David" w:hAnsi="David" w:cs="David"/>
                                <w:rtl/>
                              </w:rPr>
                              <w:t xml:space="preserve"> ידבר על המשפט כסוג של לוגיקה, </w:t>
                            </w:r>
                            <w:r w:rsidR="00276534" w:rsidRPr="00276534">
                              <w:rPr>
                                <w:rFonts w:ascii="David" w:hAnsi="David" w:cs="David" w:hint="cs"/>
                                <w:b/>
                                <w:bCs/>
                                <w:rtl/>
                              </w:rPr>
                              <w:t>ה</w:t>
                            </w:r>
                            <w:r w:rsidRPr="00276534">
                              <w:rPr>
                                <w:rFonts w:ascii="David" w:hAnsi="David" w:cs="David"/>
                                <w:b/>
                                <w:bCs/>
                                <w:rtl/>
                              </w:rPr>
                              <w:t>ראליזם</w:t>
                            </w:r>
                            <w:r w:rsidRPr="00D219BC">
                              <w:rPr>
                                <w:rFonts w:ascii="David" w:hAnsi="David" w:cs="David"/>
                                <w:rtl/>
                              </w:rPr>
                              <w:t xml:space="preserve"> ידבר על המשפט כמציאות החיים </w:t>
                            </w:r>
                            <w:r w:rsidRPr="00D219BC">
                              <w:rPr>
                                <w:rFonts w:ascii="David" w:hAnsi="David" w:cs="David"/>
                                <w:b/>
                                <w:bCs/>
                                <w:rtl/>
                              </w:rPr>
                              <w:t>וגישת ה</w:t>
                            </w:r>
                            <w:r w:rsidRPr="00D219BC">
                              <w:rPr>
                                <w:rFonts w:ascii="David" w:hAnsi="David" w:cs="David"/>
                                <w:b/>
                                <w:bCs/>
                              </w:rPr>
                              <w:t xml:space="preserve"> CLS</w:t>
                            </w:r>
                            <w:r w:rsidRPr="00D219BC">
                              <w:rPr>
                                <w:rFonts w:ascii="David" w:hAnsi="David" w:cs="David"/>
                                <w:rtl/>
                              </w:rPr>
                              <w:t xml:space="preserve"> תדבר על המשפט כפוליטיקה.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8676E" id="תיבת טקסט 53" o:spid="_x0000_s1041" type="#_x0000_t202" style="position:absolute;left:0;text-align:left;margin-left:4.15pt;margin-top:197.8pt;width:444.5pt;height:38.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" fillcolor="white [3201]" strokeweight=".5pt">
                <v:stroke dashstyle="dash"/>
                <v:textbox>
                  <w:txbxContent>
                    <w:p w14:paraId="1D992788" w14:textId="6604E5A4" w:rsidR="000D5918" w:rsidRPr="00D219BC" w:rsidRDefault="000D5918" w:rsidP="00D219BC">
                      <w:pPr>
                        <w:spacing w:line="360" w:lineRule="auto"/>
                        <w:jc w:val="both"/>
                        <w:rPr>
                          <w:rFonts w:ascii="David" w:hAnsi="David" w:cs="David"/>
                        </w:rPr>
                      </w:pPr>
                      <w:r w:rsidRPr="00D219BC">
                        <w:rPr>
                          <w:rFonts w:ascii="David" w:hAnsi="David" w:cs="David"/>
                          <w:b/>
                          <w:bCs/>
                          <w:rtl/>
                        </w:rPr>
                        <w:t>הפורמליזם</w:t>
                      </w:r>
                      <w:r w:rsidRPr="00D219BC">
                        <w:rPr>
                          <w:rFonts w:ascii="David" w:hAnsi="David" w:cs="David"/>
                          <w:rtl/>
                        </w:rPr>
                        <w:t xml:space="preserve"> ידבר על המשפט כסוג של לוגיקה, </w:t>
                      </w:r>
                      <w:r w:rsidR="00276534" w:rsidRPr="00276534">
                        <w:rPr>
                          <w:rFonts w:ascii="David" w:hAnsi="David" w:cs="David" w:hint="cs"/>
                          <w:b/>
                          <w:bCs/>
                          <w:rtl/>
                        </w:rPr>
                        <w:t>ה</w:t>
                      </w:r>
                      <w:r w:rsidRPr="00276534">
                        <w:rPr>
                          <w:rFonts w:ascii="David" w:hAnsi="David" w:cs="David"/>
                          <w:b/>
                          <w:bCs/>
                          <w:rtl/>
                        </w:rPr>
                        <w:t>ראליזם</w:t>
                      </w:r>
                      <w:r w:rsidRPr="00D219BC">
                        <w:rPr>
                          <w:rFonts w:ascii="David" w:hAnsi="David" w:cs="David"/>
                          <w:rtl/>
                        </w:rPr>
                        <w:t xml:space="preserve"> ידבר על המשפט כמציאות החיים </w:t>
                      </w:r>
                      <w:r w:rsidRPr="00D219BC">
                        <w:rPr>
                          <w:rFonts w:ascii="David" w:hAnsi="David" w:cs="David"/>
                          <w:b/>
                          <w:bCs/>
                          <w:rtl/>
                        </w:rPr>
                        <w:t>וגישת ה</w:t>
                      </w:r>
                      <w:r w:rsidRPr="00D219BC">
                        <w:rPr>
                          <w:rFonts w:ascii="David" w:hAnsi="David" w:cs="David"/>
                          <w:b/>
                          <w:bCs/>
                        </w:rPr>
                        <w:t xml:space="preserve"> CLS</w:t>
                      </w:r>
                      <w:r w:rsidRPr="00D219BC">
                        <w:rPr>
                          <w:rFonts w:ascii="David" w:hAnsi="David" w:cs="David"/>
                          <w:rtl/>
                        </w:rPr>
                        <w:t xml:space="preserve"> תדבר על המשפט כפוליטיקה.</w:t>
                      </w:r>
                    </w:p>
                  </w:txbxContent>
                </v:textbox>
                <w10:wrap anchorx="margin" anchory="page"/>
              </v:shape>
            </w:pict>
          </mc:Fallback>
        </mc:AlternateContent>
      </w:r>
      <w:r w:rsidR="009846D6" w:rsidRPr="009846D6">
        <w:rPr>
          <w:rFonts w:ascii="David" w:eastAsia="Calibri" w:hAnsi="David" w:cs="David" w:hint="cs"/>
          <w:rtl/>
        </w:rPr>
        <w:t xml:space="preserve">תנועת הביקורת </w:t>
      </w:r>
      <w:r w:rsidR="009846D6" w:rsidRPr="009846D6">
        <w:rPr>
          <w:rFonts w:ascii="David" w:eastAsia="Calibri" w:hAnsi="David" w:cs="David" w:hint="cs"/>
          <w:b/>
          <w:bCs/>
          <w:rtl/>
        </w:rPr>
        <w:t>היא לא ביקורת נגד הראליזם</w:t>
      </w:r>
      <w:r w:rsidR="009846D6" w:rsidRPr="009846D6">
        <w:rPr>
          <w:rFonts w:ascii="David" w:eastAsia="Calibri" w:hAnsi="David" w:cs="David" w:hint="cs"/>
          <w:rtl/>
        </w:rPr>
        <w:t xml:space="preserve">, היא </w:t>
      </w:r>
      <w:r w:rsidR="009846D6" w:rsidRPr="009846D6">
        <w:rPr>
          <w:rFonts w:ascii="David" w:eastAsia="Calibri" w:hAnsi="David" w:cs="David" w:hint="cs"/>
          <w:b/>
          <w:bCs/>
          <w:rtl/>
        </w:rPr>
        <w:t>נולדה מתוכו</w:t>
      </w:r>
      <w:r w:rsidR="009846D6" w:rsidRPr="009846D6">
        <w:rPr>
          <w:rFonts w:ascii="David" w:eastAsia="Calibri" w:hAnsi="David" w:cs="David" w:hint="cs"/>
          <w:rtl/>
        </w:rPr>
        <w:t xml:space="preserve"> ולקחה אותו כמה פסיעות הלאה. אנו מדברים בשפה שהיא רווית הנחות, הראליזם אומר להסתכל מה קורה בשטח </w:t>
      </w:r>
      <w:r w:rsidR="009846D6" w:rsidRPr="009846D6">
        <w:rPr>
          <w:rFonts w:ascii="David" w:eastAsia="Calibri" w:hAnsi="David" w:cs="David" w:hint="cs"/>
          <w:b/>
          <w:bCs/>
          <w:rtl/>
        </w:rPr>
        <w:t>והשלב הבא הוא לראות איך הכללים שאנו טוענים שהם לוגיים רווים בפוליטיקה</w:t>
      </w:r>
      <w:r w:rsidR="009846D6" w:rsidRPr="009846D6">
        <w:rPr>
          <w:rFonts w:ascii="David" w:eastAsia="Calibri" w:hAnsi="David" w:cs="David" w:hint="cs"/>
          <w:rtl/>
        </w:rPr>
        <w:t>. הראייה של דברים שאנו לוקחים כמובנים מאליהם היא דבר שצריך כל פעם לבדוק מחדש.</w:t>
      </w:r>
      <w:r w:rsidR="009846D6">
        <w:rPr>
          <w:rFonts w:ascii="David" w:eastAsia="Calibri" w:hAnsi="David" w:cs="David" w:hint="cs"/>
          <w:rtl/>
        </w:rPr>
        <w:t xml:space="preserve"> </w:t>
      </w:r>
      <w:r w:rsidR="009846D6" w:rsidRPr="009846D6">
        <w:rPr>
          <w:rFonts w:ascii="David" w:eastAsia="Calibri" w:hAnsi="David" w:cs="David" w:hint="cs"/>
          <w:rtl/>
        </w:rPr>
        <w:t xml:space="preserve">הטענה של הביקורת היא שכל הרעיון של צדק מתקן הוא לא רעיון נכון כי אי אפשר לתקן צדק ומלכתחילה לקבוע פיצוי על פי מידת הרשלנות. </w:t>
      </w:r>
    </w:p>
    <w:p w14:paraId="3EA1F410" w14:textId="460C3B80" w:rsidR="00B738B7" w:rsidRPr="00B738B7" w:rsidRDefault="00B738B7" w:rsidP="009846D6">
      <w:pPr>
        <w:spacing w:line="360" w:lineRule="auto"/>
        <w:jc w:val="both"/>
        <w:rPr>
          <w:rFonts w:ascii="David" w:eastAsia="Calibri" w:hAnsi="David" w:cs="David"/>
          <w:rtl/>
        </w:rPr>
      </w:pPr>
    </w:p>
    <w:p w14:paraId="69C0315A" w14:textId="01813318" w:rsidR="00266B09" w:rsidRDefault="00266B09" w:rsidP="00B738B7">
      <w:pPr>
        <w:spacing w:line="360" w:lineRule="auto"/>
        <w:jc w:val="both"/>
        <w:rPr>
          <w:rFonts w:ascii="David" w:eastAsia="Calibri" w:hAnsi="David" w:cs="David" w:hint="cs"/>
          <w:rtl/>
        </w:rPr>
      </w:pPr>
    </w:p>
    <w:p w14:paraId="1D5286DF" w14:textId="253F6A89" w:rsidR="00D219BC" w:rsidRDefault="00D219BC" w:rsidP="00D219BC">
      <w:pPr>
        <w:spacing w:line="360" w:lineRule="auto"/>
        <w:jc w:val="both"/>
        <w:rPr>
          <w:rFonts w:ascii="David" w:eastAsia="Calibri" w:hAnsi="David" w:cs="David"/>
          <w:rtl/>
        </w:rPr>
      </w:pPr>
      <w:r w:rsidRPr="00D219BC">
        <w:rPr>
          <w:rFonts w:ascii="David" w:eastAsia="Calibri" w:hAnsi="David" w:cs="David" w:hint="cs"/>
          <w:b/>
          <w:bCs/>
          <w:rtl/>
        </w:rPr>
        <w:t>הראליזם</w:t>
      </w:r>
      <w:r w:rsidRPr="00D219BC">
        <w:rPr>
          <w:rFonts w:ascii="David" w:eastAsia="Calibri" w:hAnsi="David" w:cs="David" w:hint="cs"/>
          <w:rtl/>
        </w:rPr>
        <w:t xml:space="preserve"> מאפשר לפרש את הכללים אחרת וזה המשפט </w:t>
      </w:r>
      <w:r w:rsidRPr="00D219BC">
        <w:rPr>
          <w:rFonts w:ascii="David" w:eastAsia="Calibri" w:hAnsi="David" w:cs="David" w:hint="cs"/>
          <w:b/>
          <w:bCs/>
          <w:rtl/>
        </w:rPr>
        <w:t>והביקורת</w:t>
      </w:r>
      <w:r w:rsidRPr="00D219BC">
        <w:rPr>
          <w:rFonts w:ascii="David" w:eastAsia="Calibri" w:hAnsi="David" w:cs="David" w:hint="cs"/>
          <w:rtl/>
        </w:rPr>
        <w:t xml:space="preserve"> אומרת כי הכללים ביסודם פגומים. הביקורת היא כלפי המשפט עצמו. </w:t>
      </w:r>
      <w:r w:rsidRPr="002B5B0F">
        <w:rPr>
          <w:rFonts w:ascii="David" w:eastAsia="Calibri" w:hAnsi="David" w:cs="David" w:hint="cs"/>
          <w:b/>
          <w:bCs/>
          <w:rtl/>
        </w:rPr>
        <w:t>במקום לקבל את תבניות החשיבה כנתונות צריך לשאול ולחשוב אם התבניות שלעצמן מוצדקות</w:t>
      </w:r>
      <w:r w:rsidRPr="00D219BC">
        <w:rPr>
          <w:rFonts w:ascii="David" w:eastAsia="Calibri" w:hAnsi="David" w:cs="David" w:hint="cs"/>
          <w:rtl/>
        </w:rPr>
        <w:t xml:space="preserve"> </w:t>
      </w:r>
      <w:r w:rsidRPr="00344D5C">
        <w:rPr>
          <w:rFonts w:ascii="David" w:eastAsia="Calibri" w:hAnsi="David" w:cs="David" w:hint="cs"/>
          <w:b/>
          <w:bCs/>
          <w:rtl/>
        </w:rPr>
        <w:t>או שהן מסתירות משהו</w:t>
      </w:r>
      <w:r w:rsidRPr="00D219BC">
        <w:rPr>
          <w:rFonts w:ascii="David" w:eastAsia="Calibri" w:hAnsi="David" w:cs="David" w:hint="cs"/>
          <w:rtl/>
        </w:rPr>
        <w:t>.</w:t>
      </w:r>
    </w:p>
    <w:p w14:paraId="59BA9A73" w14:textId="180A6E1A" w:rsidR="00D219BC" w:rsidRDefault="00D219BC" w:rsidP="00433CD5">
      <w:pPr>
        <w:spacing w:line="360" w:lineRule="auto"/>
        <w:jc w:val="both"/>
        <w:rPr>
          <w:rFonts w:ascii="David" w:eastAsia="Calibri" w:hAnsi="David" w:cs="David"/>
          <w:rtl/>
        </w:rPr>
      </w:pPr>
      <w:r w:rsidRPr="00D219BC">
        <w:rPr>
          <w:rFonts w:ascii="David" w:eastAsia="Calibri" w:hAnsi="David" w:cs="David" w:hint="cs"/>
          <w:rtl/>
        </w:rPr>
        <w:t xml:space="preserve">הגישה הביקורתית אומרת שצריך להיות ביקורתיים, המשמעות היא לא להיות נגד, </w:t>
      </w:r>
      <w:r w:rsidRPr="00151875">
        <w:rPr>
          <w:rFonts w:ascii="David" w:eastAsia="Calibri" w:hAnsi="David" w:cs="David" w:hint="cs"/>
          <w:b/>
          <w:bCs/>
          <w:rtl/>
        </w:rPr>
        <w:t xml:space="preserve">לא במובן </w:t>
      </w:r>
      <w:r w:rsidR="0086636F" w:rsidRPr="00151875">
        <w:rPr>
          <w:rFonts w:ascii="David" w:eastAsia="Calibri" w:hAnsi="David" w:cs="David" w:hint="cs"/>
          <w:b/>
          <w:bCs/>
          <w:rtl/>
        </w:rPr>
        <w:t>של לא לקבל מה שאומרים אחרים,</w:t>
      </w:r>
      <w:r w:rsidRPr="00151875">
        <w:rPr>
          <w:rFonts w:ascii="David" w:eastAsia="Calibri" w:hAnsi="David" w:cs="David" w:hint="cs"/>
          <w:b/>
          <w:bCs/>
          <w:rtl/>
        </w:rPr>
        <w:t xml:space="preserve"> אלא בקרה</w:t>
      </w:r>
      <w:r w:rsidRPr="00D219BC">
        <w:rPr>
          <w:rFonts w:ascii="David" w:eastAsia="Calibri" w:hAnsi="David" w:cs="David" w:hint="cs"/>
          <w:rtl/>
        </w:rPr>
        <w:t>. הביק</w:t>
      </w:r>
      <w:r>
        <w:rPr>
          <w:rFonts w:ascii="David" w:eastAsia="Calibri" w:hAnsi="David" w:cs="David" w:hint="cs"/>
          <w:rtl/>
        </w:rPr>
        <w:t>ורת היא לא ביקורת על הראליזם אלא</w:t>
      </w:r>
      <w:r w:rsidRPr="00D219BC">
        <w:rPr>
          <w:rFonts w:ascii="David" w:eastAsia="Calibri" w:hAnsi="David" w:cs="David" w:hint="cs"/>
          <w:rtl/>
        </w:rPr>
        <w:t xml:space="preserve"> ראליזם 2.0. הרעיון הוא לאתגר את צורת החשיבה, לא לקבל</w:t>
      </w:r>
      <w:r w:rsidR="00491750">
        <w:rPr>
          <w:rFonts w:ascii="David" w:eastAsia="Calibri" w:hAnsi="David" w:cs="David" w:hint="cs"/>
          <w:rtl/>
        </w:rPr>
        <w:t xml:space="preserve"> דברים כמובן מאילו. הדרך היא </w:t>
      </w:r>
      <w:r w:rsidRPr="00D219BC">
        <w:rPr>
          <w:rFonts w:ascii="David" w:eastAsia="Calibri" w:hAnsi="David" w:cs="David" w:hint="cs"/>
          <w:rtl/>
        </w:rPr>
        <w:t xml:space="preserve">לעשות ניתוח היסטורי ולראות כיצד הגענו לדברים וגם </w:t>
      </w:r>
      <w:r w:rsidR="00433CD5">
        <w:rPr>
          <w:rFonts w:ascii="David" w:eastAsia="Calibri" w:hAnsi="David" w:cs="David" w:hint="cs"/>
          <w:rtl/>
        </w:rPr>
        <w:t>לחשוף את האמת</w:t>
      </w:r>
      <w:r w:rsidRPr="00D219BC">
        <w:rPr>
          <w:rFonts w:ascii="David" w:eastAsia="Calibri" w:hAnsi="David" w:cs="David" w:hint="cs"/>
          <w:rtl/>
        </w:rPr>
        <w:t>, ללמוד את היישומים של החוק (שיכולים להיות מפלים).</w:t>
      </w:r>
    </w:p>
    <w:p w14:paraId="2D1F32D6" w14:textId="596CC9E9" w:rsidR="000D5DF7" w:rsidRPr="00AF26D2" w:rsidRDefault="000D5DF7" w:rsidP="000D5DF7">
      <w:pPr>
        <w:spacing w:line="360" w:lineRule="auto"/>
        <w:jc w:val="both"/>
        <w:rPr>
          <w:rFonts w:ascii="David" w:eastAsia="Calibri" w:hAnsi="David" w:cs="David"/>
          <w:b/>
          <w:bCs/>
          <w:rtl/>
        </w:rPr>
      </w:pPr>
      <w:r w:rsidRPr="000D5DF7">
        <w:rPr>
          <w:rFonts w:ascii="David" w:eastAsia="Calibri" w:hAnsi="David" w:cs="David" w:hint="cs"/>
          <w:b/>
          <w:bCs/>
          <w:rtl/>
        </w:rPr>
        <w:t>הפורמליסט הוא חוק</w:t>
      </w:r>
      <w:r w:rsidRPr="000D5DF7">
        <w:rPr>
          <w:rFonts w:ascii="David" w:eastAsia="Calibri" w:hAnsi="David" w:cs="David" w:hint="cs"/>
          <w:rtl/>
        </w:rPr>
        <w:t xml:space="preserve"> ויש לזה יתרונות כמו וודאות. </w:t>
      </w:r>
      <w:r w:rsidRPr="000D5DF7">
        <w:rPr>
          <w:rFonts w:ascii="David" w:eastAsia="Calibri" w:hAnsi="David" w:cs="David" w:hint="cs"/>
          <w:b/>
          <w:bCs/>
          <w:rtl/>
        </w:rPr>
        <w:t>הראליסט הוא המשפט</w:t>
      </w:r>
      <w:r w:rsidRPr="000D5DF7">
        <w:rPr>
          <w:rFonts w:ascii="David" w:eastAsia="Calibri" w:hAnsi="David" w:cs="David" w:hint="cs"/>
          <w:rtl/>
        </w:rPr>
        <w:t xml:space="preserve"> ויש לזה יתרונות כמו גמישות ותבונה. הראליזם הוא לאו דווקא הטוב יותר מבין השניים. לפעמים דווקא בפורמליזם יש ערכים כמו שוויון, וודאות, הפרדת רשויות, לעיתים אפשר להעביר ערכים בעזרת ניסוח מדויק ופורמליסטי. </w:t>
      </w:r>
      <w:r w:rsidRPr="00AF26D2">
        <w:rPr>
          <w:rFonts w:ascii="David" w:eastAsia="Calibri" w:hAnsi="David" w:cs="David" w:hint="cs"/>
          <w:b/>
          <w:bCs/>
          <w:rtl/>
        </w:rPr>
        <w:t>הרעיון של חוק לעומת משפט הוא דומה לרעיון של פורמליזם מול ראליזם.</w:t>
      </w:r>
    </w:p>
    <w:p w14:paraId="3D8AE68E" w14:textId="65DCA452" w:rsidR="00A47E6D" w:rsidRPr="00233028" w:rsidRDefault="00A47E6D" w:rsidP="00A47E6D">
      <w:pPr>
        <w:shd w:val="clear" w:color="auto" w:fill="FFCCCC"/>
        <w:spacing w:line="360" w:lineRule="auto"/>
        <w:jc w:val="center"/>
        <w:rPr>
          <w:rFonts w:ascii="David" w:hAnsi="David" w:cs="David"/>
          <w:u w:val="single"/>
          <w:rtl/>
        </w:rPr>
      </w:pPr>
      <w:r w:rsidRPr="00233028">
        <w:rPr>
          <w:rFonts w:ascii="David" w:hAnsi="David" w:cs="David" w:hint="cs"/>
          <w:u w:val="single"/>
          <w:rtl/>
        </w:rPr>
        <w:t>זכויות:</w:t>
      </w:r>
    </w:p>
    <w:p w14:paraId="5C98BB13" w14:textId="4918425B" w:rsidR="00A47E6D" w:rsidRDefault="00A47E6D" w:rsidP="000A089D">
      <w:pPr>
        <w:spacing w:line="360" w:lineRule="auto"/>
        <w:jc w:val="both"/>
        <w:rPr>
          <w:rFonts w:ascii="David" w:eastAsia="Calibri" w:hAnsi="David" w:cs="David" w:hint="cs"/>
          <w:rtl/>
        </w:rPr>
      </w:pPr>
      <w:r w:rsidRPr="00A47E6D">
        <w:rPr>
          <w:rFonts w:ascii="David" w:eastAsia="Calibri" w:hAnsi="David" w:cs="David" w:hint="cs"/>
          <w:rtl/>
        </w:rPr>
        <w:t xml:space="preserve">המונח זכות, רעיון הזכות, מניח משהו. מה הוא מניח? </w:t>
      </w:r>
      <w:r w:rsidRPr="00A47E6D">
        <w:rPr>
          <w:rFonts w:ascii="David" w:eastAsia="Calibri" w:hAnsi="David" w:cs="David" w:hint="cs"/>
          <w:b/>
          <w:bCs/>
          <w:rtl/>
        </w:rPr>
        <w:t>שמשהו מגיע ומישהו חייב</w:t>
      </w:r>
      <w:r w:rsidRPr="00A47E6D">
        <w:rPr>
          <w:rFonts w:ascii="David" w:eastAsia="Calibri" w:hAnsi="David" w:cs="David" w:hint="cs"/>
          <w:rtl/>
        </w:rPr>
        <w:t>. הרעיון של זכות הוא לא רק רעיון טוב, הוא גם מניח שעל מישהו חלה חובה</w:t>
      </w:r>
      <w:r>
        <w:rPr>
          <w:rFonts w:ascii="David" w:eastAsia="Calibri" w:hAnsi="David" w:cs="David" w:hint="cs"/>
          <w:rtl/>
        </w:rPr>
        <w:t>.</w:t>
      </w:r>
      <w:r w:rsidR="000A089D" w:rsidRPr="000A089D">
        <w:rPr>
          <w:rFonts w:ascii="David" w:hAnsi="David" w:cs="David" w:hint="cs"/>
          <w:sz w:val="24"/>
          <w:szCs w:val="24"/>
          <w:rtl/>
        </w:rPr>
        <w:t xml:space="preserve"> </w:t>
      </w:r>
      <w:r w:rsidR="000A089D" w:rsidRPr="000A089D">
        <w:rPr>
          <w:rFonts w:ascii="David" w:eastAsia="Calibri" w:hAnsi="David" w:cs="David" w:hint="cs"/>
          <w:rtl/>
        </w:rPr>
        <w:t xml:space="preserve">זכות וחובה הם שני צדדים </w:t>
      </w:r>
      <w:r w:rsidR="00EE44E3">
        <w:rPr>
          <w:rFonts w:ascii="David" w:eastAsia="Calibri" w:hAnsi="David" w:cs="David" w:hint="cs"/>
          <w:rtl/>
        </w:rPr>
        <w:t>של אותו מטבע אשר במקרה זה הצמדנו</w:t>
      </w:r>
      <w:r w:rsidR="000A089D" w:rsidRPr="000A089D">
        <w:rPr>
          <w:rFonts w:ascii="David" w:eastAsia="Calibri" w:hAnsi="David" w:cs="David" w:hint="cs"/>
          <w:rtl/>
        </w:rPr>
        <w:t xml:space="preserve"> אותם</w:t>
      </w:r>
      <w:r w:rsidR="000A089D">
        <w:rPr>
          <w:rFonts w:ascii="David" w:eastAsia="Calibri" w:hAnsi="David" w:cs="David" w:hint="cs"/>
          <w:rtl/>
        </w:rPr>
        <w:t>.</w:t>
      </w:r>
    </w:p>
    <w:p w14:paraId="1FD4A9A6" w14:textId="77777777" w:rsidR="00A47E6D" w:rsidRDefault="00A47E6D" w:rsidP="00A47E6D">
      <w:pPr>
        <w:spacing w:line="360" w:lineRule="auto"/>
        <w:jc w:val="both"/>
        <w:rPr>
          <w:rFonts w:ascii="David" w:eastAsia="Calibri" w:hAnsi="David" w:cs="David"/>
          <w:rtl/>
        </w:rPr>
      </w:pPr>
      <w:r w:rsidRPr="00A47E6D">
        <w:rPr>
          <w:rFonts w:ascii="David" w:eastAsia="Calibri" w:hAnsi="David" w:cs="David" w:hint="cs"/>
          <w:b/>
          <w:bCs/>
          <w:rtl/>
        </w:rPr>
        <w:t>ווסלי הוהפלד</w:t>
      </w:r>
      <w:r w:rsidRPr="00A47E6D">
        <w:rPr>
          <w:rFonts w:ascii="David" w:eastAsia="Calibri" w:hAnsi="David" w:cs="David" w:hint="cs"/>
          <w:rtl/>
        </w:rPr>
        <w:t xml:space="preserve"> כותב צמד מאמרים ומניח 2 הנחות. בשניה</w:t>
      </w:r>
      <w:r>
        <w:rPr>
          <w:rFonts w:ascii="David" w:eastAsia="Calibri" w:hAnsi="David" w:cs="David" w:hint="cs"/>
          <w:rtl/>
        </w:rPr>
        <w:t xml:space="preserve">ם יש לו 2 טענות: </w:t>
      </w:r>
    </w:p>
    <w:p w14:paraId="34BC9621" w14:textId="47CEC3D8" w:rsidR="00A47E6D" w:rsidRDefault="00A47E6D" w:rsidP="005F3801">
      <w:pPr>
        <w:pStyle w:val="a4"/>
        <w:numPr>
          <w:ilvl w:val="0"/>
          <w:numId w:val="42"/>
        </w:numPr>
        <w:spacing w:line="360" w:lineRule="auto"/>
        <w:jc w:val="both"/>
        <w:rPr>
          <w:rFonts w:ascii="David" w:eastAsia="Calibri" w:hAnsi="David" w:cs="David"/>
        </w:rPr>
      </w:pPr>
      <w:r w:rsidRPr="00A47E6D">
        <w:rPr>
          <w:rFonts w:ascii="David" w:eastAsia="Calibri" w:hAnsi="David" w:cs="David" w:hint="cs"/>
          <w:u w:val="single"/>
          <w:rtl/>
        </w:rPr>
        <w:t>מערכת משפטית היא לעולם בין 2 גופים/</w:t>
      </w:r>
      <w:r w:rsidR="005F3801">
        <w:rPr>
          <w:rFonts w:ascii="David" w:eastAsia="Calibri" w:hAnsi="David" w:cs="David" w:hint="cs"/>
          <w:u w:val="single"/>
          <w:rtl/>
        </w:rPr>
        <w:t xml:space="preserve"> </w:t>
      </w:r>
      <w:r w:rsidRPr="00A47E6D">
        <w:rPr>
          <w:rFonts w:ascii="David" w:eastAsia="Calibri" w:hAnsi="David" w:cs="David" w:hint="cs"/>
          <w:u w:val="single"/>
          <w:rtl/>
        </w:rPr>
        <w:t>אנשים</w:t>
      </w:r>
      <w:r w:rsidRPr="00A47E6D">
        <w:rPr>
          <w:rFonts w:ascii="David" w:eastAsia="Calibri" w:hAnsi="David" w:cs="David" w:hint="cs"/>
          <w:rtl/>
        </w:rPr>
        <w:t xml:space="preserve"> - אין דבר כזה אוניברסלי, </w:t>
      </w:r>
      <w:r w:rsidRPr="00073ED9">
        <w:rPr>
          <w:rFonts w:ascii="David" w:eastAsia="Calibri" w:hAnsi="David" w:cs="David" w:hint="cs"/>
          <w:b/>
          <w:bCs/>
          <w:rtl/>
        </w:rPr>
        <w:t>משפט הוא לעולם בין 2 אנשים</w:t>
      </w:r>
      <w:r w:rsidRPr="00A47E6D">
        <w:rPr>
          <w:rFonts w:ascii="David" w:eastAsia="Calibri" w:hAnsi="David" w:cs="David" w:hint="cs"/>
          <w:rtl/>
        </w:rPr>
        <w:t xml:space="preserve">. החלוקה הקלאסית בין חוזים לקניין היא שקניין היא זכות חפצית וחוזים זה זכות אישית. האינטואיציה היא כי קניין זה הדבר עצמו, הקניין אומר כי החפץ שלי. אל מול חוזה שאומר מה צריך לעשות. הוהפלד במאמרו אומר כי זה לא נכון. אנחנו מדברים תמיד על מערכות בין 2 </w:t>
      </w:r>
      <w:r w:rsidR="005F3801">
        <w:rPr>
          <w:rFonts w:ascii="David" w:eastAsia="Calibri" w:hAnsi="David" w:cs="David" w:hint="cs"/>
          <w:rtl/>
        </w:rPr>
        <w:t>גופים</w:t>
      </w:r>
      <w:r w:rsidRPr="00A47E6D">
        <w:rPr>
          <w:rFonts w:ascii="David" w:eastAsia="Calibri" w:hAnsi="David" w:cs="David" w:hint="cs"/>
          <w:rtl/>
        </w:rPr>
        <w:t>. קניין הוא מולי למול כל העולם וחוזה הו</w:t>
      </w:r>
      <w:r>
        <w:rPr>
          <w:rFonts w:ascii="David" w:eastAsia="Calibri" w:hAnsi="David" w:cs="David" w:hint="cs"/>
          <w:rtl/>
        </w:rPr>
        <w:t xml:space="preserve">א שלי מול שאר הצדדים לחוזה. </w:t>
      </w:r>
    </w:p>
    <w:p w14:paraId="0D9D4296" w14:textId="7E3A0D8C" w:rsidR="00A47E6D" w:rsidRDefault="00A47E6D" w:rsidP="00A47E6D">
      <w:pPr>
        <w:pStyle w:val="a4"/>
        <w:numPr>
          <w:ilvl w:val="0"/>
          <w:numId w:val="42"/>
        </w:numPr>
        <w:spacing w:line="360" w:lineRule="auto"/>
        <w:jc w:val="both"/>
        <w:rPr>
          <w:rFonts w:ascii="David" w:eastAsia="Calibri" w:hAnsi="David" w:cs="David"/>
        </w:rPr>
      </w:pPr>
      <w:r>
        <w:rPr>
          <w:rFonts w:ascii="David" w:eastAsia="Calibri" w:hAnsi="David" w:cs="David" w:hint="cs"/>
          <w:u w:val="single"/>
          <w:rtl/>
        </w:rPr>
        <w:t>לכל המשפט ניתן לעשות</w:t>
      </w:r>
      <w:r w:rsidRPr="00A47E6D">
        <w:rPr>
          <w:rFonts w:ascii="David" w:eastAsia="Calibri" w:hAnsi="David" w:cs="David" w:hint="cs"/>
          <w:u w:val="single"/>
          <w:rtl/>
        </w:rPr>
        <w:t xml:space="preserve"> רדוקציה לסטים של מושגי יסוד</w:t>
      </w:r>
      <w:r w:rsidRPr="00A47E6D">
        <w:rPr>
          <w:rFonts w:ascii="David" w:eastAsia="Calibri" w:hAnsi="David" w:cs="David" w:hint="cs"/>
          <w:rtl/>
        </w:rPr>
        <w:t xml:space="preserve"> - כל המשפט כולו הוא יחסים בין אישיים שאת כל המושגים האישיים ניתן לחלק ל2 מערכות סטים. סט אחד הוא </w:t>
      </w:r>
      <w:r w:rsidRPr="00A47E6D">
        <w:rPr>
          <w:rFonts w:ascii="David" w:eastAsia="Calibri" w:hAnsi="David" w:cs="David" w:hint="cs"/>
          <w:b/>
          <w:bCs/>
          <w:rtl/>
        </w:rPr>
        <w:t>זכות</w:t>
      </w:r>
      <w:r w:rsidR="00D358E4">
        <w:rPr>
          <w:rFonts w:ascii="David" w:eastAsia="Calibri" w:hAnsi="David" w:cs="David" w:hint="cs"/>
          <w:b/>
          <w:bCs/>
          <w:rtl/>
        </w:rPr>
        <w:t>,</w:t>
      </w:r>
      <w:r w:rsidRPr="00A47E6D">
        <w:rPr>
          <w:rFonts w:ascii="David" w:eastAsia="Calibri" w:hAnsi="David" w:cs="David" w:hint="cs"/>
          <w:b/>
          <w:bCs/>
          <w:rtl/>
        </w:rPr>
        <w:t xml:space="preserve"> העדר זכות</w:t>
      </w:r>
      <w:r w:rsidR="00D358E4">
        <w:rPr>
          <w:rFonts w:ascii="David" w:eastAsia="Calibri" w:hAnsi="David" w:cs="David" w:hint="cs"/>
          <w:b/>
          <w:bCs/>
          <w:rtl/>
        </w:rPr>
        <w:t>,</w:t>
      </w:r>
      <w:r w:rsidRPr="00A47E6D">
        <w:rPr>
          <w:rFonts w:ascii="David" w:eastAsia="Calibri" w:hAnsi="David" w:cs="David" w:hint="cs"/>
          <w:b/>
          <w:bCs/>
          <w:rtl/>
        </w:rPr>
        <w:t xml:space="preserve"> חובה וחירות</w:t>
      </w:r>
      <w:r w:rsidR="00D358E4">
        <w:rPr>
          <w:rFonts w:ascii="David" w:eastAsia="Calibri" w:hAnsi="David" w:cs="David" w:hint="cs"/>
          <w:rtl/>
        </w:rPr>
        <w:t xml:space="preserve">. </w:t>
      </w:r>
      <w:r w:rsidRPr="00A47E6D">
        <w:rPr>
          <w:rFonts w:ascii="David" w:eastAsia="Calibri" w:hAnsi="David" w:cs="David" w:hint="cs"/>
          <w:rtl/>
        </w:rPr>
        <w:t xml:space="preserve">סט שני הוא </w:t>
      </w:r>
      <w:r w:rsidRPr="00A47E6D">
        <w:rPr>
          <w:rFonts w:ascii="David" w:eastAsia="Calibri" w:hAnsi="David" w:cs="David" w:hint="cs"/>
          <w:b/>
          <w:bCs/>
          <w:rtl/>
        </w:rPr>
        <w:t>כוח, העדר כוח, כפיפות וחסינות</w:t>
      </w:r>
      <w:r w:rsidRPr="00A47E6D">
        <w:rPr>
          <w:rFonts w:ascii="David" w:eastAsia="Calibri" w:hAnsi="David" w:cs="David" w:hint="cs"/>
          <w:rtl/>
        </w:rPr>
        <w:t xml:space="preserve">. 2 המערכות האלה מבטאות את כל היחסים הפנימיים במשפט עצמו (זוהי חשיבה מעט פורמליסטית). </w:t>
      </w:r>
    </w:p>
    <w:p w14:paraId="4EEC3886" w14:textId="3AAC9385" w:rsidR="00143E1E" w:rsidRDefault="00143E1E" w:rsidP="00143E1E">
      <w:pPr>
        <w:spacing w:line="360" w:lineRule="auto"/>
        <w:jc w:val="both"/>
        <w:rPr>
          <w:rFonts w:ascii="David" w:eastAsia="Calibri" w:hAnsi="David" w:cs="David"/>
          <w:rtl/>
        </w:rPr>
      </w:pPr>
      <w:r w:rsidRPr="00143E1E">
        <w:rPr>
          <w:rFonts w:ascii="David" w:eastAsia="Calibri" w:hAnsi="David" w:cs="David" w:hint="cs"/>
          <w:u w:val="single"/>
          <w:rtl/>
        </w:rPr>
        <w:t>זכות, היעדר זכות, חובה, חירות</w:t>
      </w:r>
      <w:r w:rsidRPr="00143E1E">
        <w:rPr>
          <w:rFonts w:ascii="David" w:eastAsia="Calibri" w:hAnsi="David" w:cs="David" w:hint="cs"/>
          <w:rtl/>
        </w:rPr>
        <w:t>:</w:t>
      </w:r>
    </w:p>
    <w:p w14:paraId="194EFDE4" w14:textId="234F7F63" w:rsidR="00143E1E" w:rsidRDefault="00143E1E" w:rsidP="001C603B">
      <w:pPr>
        <w:spacing w:line="360" w:lineRule="auto"/>
        <w:jc w:val="both"/>
        <w:rPr>
          <w:rFonts w:ascii="David" w:eastAsia="Calibri" w:hAnsi="David" w:cs="David"/>
          <w:rtl/>
        </w:rPr>
      </w:pPr>
      <w:r w:rsidRPr="00143E1E">
        <w:rPr>
          <w:rFonts w:ascii="David" w:eastAsia="Calibri" w:hAnsi="David" w:cs="David" w:hint="cs"/>
          <w:rtl/>
        </w:rPr>
        <w:t xml:space="preserve">המשמעות של להיות בעל </w:t>
      </w:r>
      <w:r w:rsidRPr="00143E1E">
        <w:rPr>
          <w:rFonts w:ascii="David" w:eastAsia="Calibri" w:hAnsi="David" w:cs="David" w:hint="cs"/>
          <w:b/>
          <w:bCs/>
          <w:rtl/>
        </w:rPr>
        <w:t>זכות</w:t>
      </w:r>
      <w:r w:rsidRPr="00143E1E">
        <w:rPr>
          <w:rFonts w:ascii="David" w:eastAsia="Calibri" w:hAnsi="David" w:cs="David" w:hint="cs"/>
          <w:rtl/>
        </w:rPr>
        <w:t xml:space="preserve">, היא שלמישהו יש </w:t>
      </w:r>
      <w:r w:rsidRPr="00143E1E">
        <w:rPr>
          <w:rFonts w:ascii="David" w:eastAsia="Calibri" w:hAnsi="David" w:cs="David" w:hint="cs"/>
          <w:b/>
          <w:bCs/>
          <w:rtl/>
        </w:rPr>
        <w:t>חובה</w:t>
      </w:r>
      <w:r w:rsidRPr="00143E1E">
        <w:rPr>
          <w:rFonts w:ascii="David" w:eastAsia="Calibri" w:hAnsi="David" w:cs="David" w:hint="cs"/>
          <w:rtl/>
        </w:rPr>
        <w:t>.</w:t>
      </w:r>
      <w:r>
        <w:rPr>
          <w:rFonts w:ascii="David" w:eastAsia="Calibri" w:hAnsi="David" w:cs="David" w:hint="cs"/>
          <w:rtl/>
        </w:rPr>
        <w:t xml:space="preserve"> מישהו חייב לי משהו</w:t>
      </w:r>
      <w:r w:rsidRPr="00143E1E">
        <w:rPr>
          <w:rFonts w:ascii="David" w:eastAsia="Calibri" w:hAnsi="David" w:cs="David" w:hint="cs"/>
          <w:rtl/>
        </w:rPr>
        <w:t xml:space="preserve">. </w:t>
      </w:r>
      <w:r w:rsidRPr="00143E1E">
        <w:rPr>
          <w:rFonts w:ascii="David" w:eastAsia="Calibri" w:hAnsi="David" w:cs="David" w:hint="cs"/>
          <w:b/>
          <w:bCs/>
          <w:rtl/>
        </w:rPr>
        <w:t>זכות שלי מטילה חובה של אדם אחר כלפיי</w:t>
      </w:r>
      <w:r w:rsidRPr="00143E1E">
        <w:rPr>
          <w:rFonts w:ascii="David" w:eastAsia="Calibri" w:hAnsi="David" w:cs="David" w:hint="cs"/>
          <w:rtl/>
        </w:rPr>
        <w:t xml:space="preserve">. </w:t>
      </w:r>
      <w:r>
        <w:rPr>
          <w:rFonts w:ascii="David" w:eastAsia="Calibri" w:hAnsi="David" w:cs="David" w:hint="cs"/>
          <w:rtl/>
        </w:rPr>
        <w:t>שיש</w:t>
      </w:r>
      <w:r w:rsidR="001C603B">
        <w:rPr>
          <w:rFonts w:ascii="David" w:eastAsia="Calibri" w:hAnsi="David" w:cs="David" w:hint="cs"/>
          <w:rtl/>
        </w:rPr>
        <w:t xml:space="preserve"> </w:t>
      </w:r>
      <w:r w:rsidRPr="00143E1E">
        <w:rPr>
          <w:rFonts w:ascii="David" w:eastAsia="Calibri" w:hAnsi="David" w:cs="David" w:hint="cs"/>
          <w:b/>
          <w:bCs/>
          <w:rtl/>
        </w:rPr>
        <w:t>היעדר זכות</w:t>
      </w:r>
      <w:r w:rsidRPr="00143E1E">
        <w:rPr>
          <w:rFonts w:ascii="David" w:eastAsia="Calibri" w:hAnsi="David" w:cs="David" w:hint="cs"/>
          <w:rtl/>
        </w:rPr>
        <w:t xml:space="preserve">, המשמעות היא </w:t>
      </w:r>
      <w:r w:rsidRPr="00143E1E">
        <w:rPr>
          <w:rFonts w:ascii="David" w:eastAsia="Calibri" w:hAnsi="David" w:cs="David" w:hint="cs"/>
          <w:b/>
          <w:bCs/>
          <w:rtl/>
        </w:rPr>
        <w:t>חירות</w:t>
      </w:r>
      <w:r w:rsidRPr="00143E1E">
        <w:rPr>
          <w:rFonts w:ascii="David" w:eastAsia="Calibri" w:hAnsi="David" w:cs="David" w:hint="cs"/>
          <w:rtl/>
        </w:rPr>
        <w:t xml:space="preserve">. אם אין לי זכות, אין לאחר חובה אליי והוא חופשי, </w:t>
      </w:r>
      <w:r w:rsidRPr="00143E1E">
        <w:rPr>
          <w:rFonts w:ascii="David" w:eastAsia="Calibri" w:hAnsi="David" w:cs="David" w:hint="cs"/>
          <w:b/>
          <w:bCs/>
          <w:rtl/>
        </w:rPr>
        <w:t>העדר זכות מקנה חירות</w:t>
      </w:r>
      <w:r w:rsidRPr="00143E1E">
        <w:rPr>
          <w:rFonts w:ascii="David" w:eastAsia="Calibri" w:hAnsi="David" w:cs="David" w:hint="cs"/>
          <w:rtl/>
        </w:rPr>
        <w:t xml:space="preserve">. </w:t>
      </w:r>
    </w:p>
    <w:p w14:paraId="5FAB9B84" w14:textId="05E147A8" w:rsidR="000A089D" w:rsidRPr="000A089D" w:rsidRDefault="000A089D" w:rsidP="000A089D">
      <w:pPr>
        <w:spacing w:line="360" w:lineRule="auto"/>
        <w:jc w:val="both"/>
        <w:rPr>
          <w:rFonts w:ascii="David" w:eastAsia="Calibri" w:hAnsi="David" w:cs="David"/>
          <w:rtl/>
        </w:rPr>
      </w:pPr>
      <w:r w:rsidRPr="000A089D">
        <w:rPr>
          <w:rFonts w:ascii="David" w:eastAsia="Calibri" w:hAnsi="David" w:cs="David" w:hint="cs"/>
          <w:rtl/>
        </w:rPr>
        <w:lastRenderedPageBreak/>
        <w:t xml:space="preserve">אנחנו </w:t>
      </w:r>
      <w:r w:rsidRPr="000A089D">
        <w:rPr>
          <w:rFonts w:ascii="David" w:eastAsia="Calibri" w:hAnsi="David" w:cs="David" w:hint="cs"/>
          <w:b/>
          <w:bCs/>
          <w:rtl/>
        </w:rPr>
        <w:t>מטשטשים את הגבולות בין זכויות לחיר</w:t>
      </w:r>
      <w:r w:rsidR="00A33BD8">
        <w:rPr>
          <w:rFonts w:ascii="David" w:eastAsia="Calibri" w:hAnsi="David" w:cs="David" w:hint="cs"/>
          <w:b/>
          <w:bCs/>
          <w:rtl/>
        </w:rPr>
        <w:t>וי</w:t>
      </w:r>
      <w:r w:rsidRPr="000A089D">
        <w:rPr>
          <w:rFonts w:ascii="David" w:eastAsia="Calibri" w:hAnsi="David" w:cs="David" w:hint="cs"/>
          <w:b/>
          <w:bCs/>
          <w:rtl/>
        </w:rPr>
        <w:t>ות</w:t>
      </w:r>
      <w:r w:rsidRPr="000A089D">
        <w:rPr>
          <w:rFonts w:ascii="David" w:eastAsia="Calibri" w:hAnsi="David" w:cs="David" w:hint="cs"/>
          <w:rtl/>
        </w:rPr>
        <w:t xml:space="preserve">. חירות משמעותה היא שיש לי חירות לעשות דבר מסוים כל עוד זה לא פוגע בחירות של אדם אחר, שזה לא "תפוס". </w:t>
      </w:r>
      <w:r w:rsidRPr="000A089D">
        <w:rPr>
          <w:rFonts w:ascii="David" w:eastAsia="Calibri" w:hAnsi="David" w:cs="David" w:hint="cs"/>
          <w:u w:val="single"/>
          <w:rtl/>
        </w:rPr>
        <w:t>לדוג'</w:t>
      </w:r>
      <w:r w:rsidRPr="000A089D">
        <w:rPr>
          <w:rFonts w:ascii="David" w:eastAsia="Calibri" w:hAnsi="David" w:cs="David" w:hint="cs"/>
          <w:rtl/>
        </w:rPr>
        <w:t xml:space="preserve">: שיש אור ירוק, יש לי חירות לנסוע ברמזור ולא זכות, הרי אם מישהו נמצא ברמזור אני לא יכול לפנות אותו, זאת בשונה ממקרה בו קיימת זכות. </w:t>
      </w:r>
    </w:p>
    <w:p w14:paraId="4723F100" w14:textId="4E072362" w:rsidR="000A089D" w:rsidRPr="000A089D" w:rsidRDefault="000A089D" w:rsidP="000A089D">
      <w:pPr>
        <w:spacing w:line="360" w:lineRule="auto"/>
        <w:jc w:val="both"/>
        <w:rPr>
          <w:rFonts w:ascii="David" w:eastAsia="Calibri" w:hAnsi="David" w:cs="David"/>
          <w:rtl/>
        </w:rPr>
      </w:pPr>
      <w:r w:rsidRPr="000A089D">
        <w:rPr>
          <w:rFonts w:ascii="David" w:eastAsia="Calibri" w:hAnsi="David" w:cs="David" w:hint="cs"/>
          <w:rtl/>
        </w:rPr>
        <w:t xml:space="preserve">חופש הביטוי הוא לא </w:t>
      </w:r>
      <w:r w:rsidR="008A2CD7">
        <w:rPr>
          <w:rFonts w:ascii="David" w:eastAsia="Calibri" w:hAnsi="David" w:cs="David" w:hint="cs"/>
          <w:rtl/>
        </w:rPr>
        <w:t xml:space="preserve">זכות, הוא חירות. הרבה פעמים אנו </w:t>
      </w:r>
      <w:r w:rsidRPr="000A089D">
        <w:rPr>
          <w:rFonts w:ascii="David" w:eastAsia="Calibri" w:hAnsi="David" w:cs="David" w:hint="cs"/>
          <w:rtl/>
        </w:rPr>
        <w:t>מטשטשים בין זכות לחירות. מנגד, זכות הציבור לדעת היא חירות, אם עיתונאי רוצה לדעת על חיי אני לא חייבת לספק לו תשובות. הוא יכול להגיש בקשה במסגרת חוק חופש המידע. אבל אי אפשר סתם לתבוע מכל אדם לספר לי דברים מכוח זכות הציבור לדעת, לכן זוהי חירות.</w:t>
      </w:r>
    </w:p>
    <w:p w14:paraId="2B9B46EE" w14:textId="54EE69BD" w:rsidR="000A089D" w:rsidRPr="000A089D" w:rsidRDefault="000A089D" w:rsidP="000A089D">
      <w:pPr>
        <w:spacing w:line="360" w:lineRule="auto"/>
        <w:jc w:val="both"/>
        <w:rPr>
          <w:rFonts w:ascii="David" w:eastAsia="Calibri" w:hAnsi="David" w:cs="David"/>
          <w:rtl/>
        </w:rPr>
      </w:pPr>
      <w:r w:rsidRPr="000A089D">
        <w:rPr>
          <w:rFonts w:ascii="David" w:eastAsia="Calibri" w:hAnsi="David" w:cs="David" w:hint="cs"/>
          <w:u w:val="single"/>
          <w:rtl/>
        </w:rPr>
        <w:t>מי מחליט אם קיימת זכות או חירות</w:t>
      </w:r>
      <w:r w:rsidRPr="000A089D">
        <w:rPr>
          <w:rFonts w:ascii="David" w:eastAsia="Calibri" w:hAnsi="David" w:cs="David" w:hint="cs"/>
          <w:rtl/>
        </w:rPr>
        <w:t xml:space="preserve">? זה בדיוק הוויכוח בין פוזיטיביסט למשפט טבע. </w:t>
      </w:r>
      <w:r w:rsidRPr="000A089D">
        <w:rPr>
          <w:rFonts w:ascii="David" w:eastAsia="Calibri" w:hAnsi="David" w:cs="David" w:hint="cs"/>
          <w:b/>
          <w:bCs/>
          <w:rtl/>
        </w:rPr>
        <w:t>לפי משפט טבע</w:t>
      </w:r>
      <w:r w:rsidRPr="000A089D">
        <w:rPr>
          <w:rFonts w:ascii="David" w:eastAsia="Calibri" w:hAnsi="David" w:cs="David" w:hint="cs"/>
          <w:rtl/>
        </w:rPr>
        <w:t xml:space="preserve"> יש זכויות טבעיות, כך שיש זכויות שניתן לתבוע מהזולת גם בלי שום מעשה חקיקה. </w:t>
      </w:r>
      <w:r w:rsidRPr="000A089D">
        <w:rPr>
          <w:rFonts w:ascii="David" w:eastAsia="Calibri" w:hAnsi="David" w:cs="David" w:hint="cs"/>
          <w:b/>
          <w:bCs/>
          <w:rtl/>
        </w:rPr>
        <w:t>לפי הפוזיטיביסט</w:t>
      </w:r>
      <w:r w:rsidRPr="000A089D">
        <w:rPr>
          <w:rFonts w:ascii="David" w:eastAsia="Calibri" w:hAnsi="David" w:cs="David" w:hint="cs"/>
          <w:rtl/>
        </w:rPr>
        <w:t xml:space="preserve"> זכויות הם מה שבני אדם החליטו, מה שהחוק אומר זה זכות משפטית אך יכולים להיות דברים שלא יופיעו בספר החוקים ויהוו זכות מוסרית. </w:t>
      </w:r>
    </w:p>
    <w:p w14:paraId="36B2B04D" w14:textId="77777777" w:rsidR="000A089D" w:rsidRPr="000A089D" w:rsidRDefault="000A089D" w:rsidP="000A089D">
      <w:pPr>
        <w:spacing w:line="360" w:lineRule="auto"/>
        <w:jc w:val="both"/>
        <w:rPr>
          <w:rFonts w:ascii="David" w:eastAsia="Calibri" w:hAnsi="David" w:cs="David"/>
          <w:rtl/>
        </w:rPr>
      </w:pPr>
      <w:r w:rsidRPr="000A089D">
        <w:rPr>
          <w:rFonts w:ascii="David" w:eastAsia="Calibri" w:hAnsi="David" w:cs="David" w:hint="cs"/>
          <w:rtl/>
        </w:rPr>
        <w:t xml:space="preserve">שפת הזכות יותר חזקה כי היא מטילה חובה על הצד שכנגד. השימוש בזכויות ונזילות השימוש במונחים אלה גבוהה בחברה. </w:t>
      </w:r>
    </w:p>
    <w:p w14:paraId="4134B8E7" w14:textId="38569EFA" w:rsidR="000A089D" w:rsidRPr="000A089D" w:rsidRDefault="000A089D" w:rsidP="000A089D">
      <w:pPr>
        <w:spacing w:line="360" w:lineRule="auto"/>
        <w:jc w:val="both"/>
        <w:rPr>
          <w:rFonts w:ascii="David" w:hAnsi="David" w:cs="David"/>
          <w:u w:val="single"/>
          <w:rtl/>
        </w:rPr>
      </w:pPr>
      <w:r>
        <w:rPr>
          <w:rFonts w:ascii="David" w:hAnsi="David" w:cs="David"/>
          <w:u w:val="single"/>
          <w:rtl/>
        </w:rPr>
        <w:t>כוח</w:t>
      </w:r>
      <w:r>
        <w:rPr>
          <w:rFonts w:ascii="David" w:hAnsi="David" w:cs="David" w:hint="cs"/>
          <w:u w:val="single"/>
          <w:rtl/>
        </w:rPr>
        <w:t xml:space="preserve">, </w:t>
      </w:r>
      <w:r w:rsidRPr="000A089D">
        <w:rPr>
          <w:rFonts w:ascii="David" w:hAnsi="David" w:cs="David"/>
          <w:u w:val="single"/>
          <w:rtl/>
        </w:rPr>
        <w:t>העדר כוח</w:t>
      </w:r>
      <w:r>
        <w:rPr>
          <w:rFonts w:ascii="David" w:hAnsi="David" w:cs="David" w:hint="cs"/>
          <w:u w:val="single"/>
          <w:rtl/>
        </w:rPr>
        <w:t>,</w:t>
      </w:r>
      <w:r w:rsidRPr="000A089D">
        <w:rPr>
          <w:rFonts w:ascii="David" w:hAnsi="David" w:cs="David"/>
          <w:u w:val="single"/>
          <w:rtl/>
        </w:rPr>
        <w:t xml:space="preserve"> כפיפות וחסינות:</w:t>
      </w:r>
    </w:p>
    <w:p w14:paraId="1EA63B14" w14:textId="183D0C26" w:rsidR="000A089D" w:rsidRPr="000A089D" w:rsidRDefault="000A089D" w:rsidP="000A089D">
      <w:pPr>
        <w:spacing w:line="360" w:lineRule="auto"/>
        <w:jc w:val="both"/>
        <w:rPr>
          <w:rFonts w:ascii="David" w:hAnsi="David" w:cs="David"/>
          <w:rtl/>
        </w:rPr>
      </w:pPr>
      <w:r w:rsidRPr="000A089D">
        <w:rPr>
          <w:rFonts w:ascii="David" w:hAnsi="David" w:cs="David"/>
          <w:rtl/>
        </w:rPr>
        <w:t xml:space="preserve">שאני </w:t>
      </w:r>
      <w:r w:rsidRPr="000A089D">
        <w:rPr>
          <w:rFonts w:ascii="David" w:hAnsi="David" w:cs="David"/>
          <w:b/>
          <w:bCs/>
          <w:rtl/>
        </w:rPr>
        <w:t>משתמש בכוח</w:t>
      </w:r>
      <w:r w:rsidRPr="000A089D">
        <w:rPr>
          <w:rFonts w:ascii="David" w:hAnsi="David" w:cs="David"/>
          <w:rtl/>
        </w:rPr>
        <w:t xml:space="preserve"> משפטי אחרים </w:t>
      </w:r>
      <w:r w:rsidRPr="000A089D">
        <w:rPr>
          <w:rFonts w:ascii="David" w:hAnsi="David" w:cs="David"/>
          <w:b/>
          <w:bCs/>
          <w:rtl/>
        </w:rPr>
        <w:t>כפופים</w:t>
      </w:r>
      <w:r w:rsidRPr="000A089D">
        <w:rPr>
          <w:rFonts w:ascii="David" w:hAnsi="David" w:cs="David"/>
          <w:rtl/>
        </w:rPr>
        <w:t xml:space="preserve">. הרעיון הוא כי יש החלטה ואנו כולנו כפופים לה, הכוח יוצר מצב שכולם כפופים לו. </w:t>
      </w:r>
      <w:r w:rsidRPr="000A089D">
        <w:rPr>
          <w:rFonts w:ascii="David" w:hAnsi="David" w:cs="David"/>
          <w:u w:val="single"/>
          <w:rtl/>
        </w:rPr>
        <w:t>לדוג'</w:t>
      </w:r>
      <w:r w:rsidRPr="000A089D">
        <w:rPr>
          <w:rFonts w:ascii="David" w:hAnsi="David" w:cs="David"/>
          <w:rtl/>
        </w:rPr>
        <w:t>: הכוח המשפטי להגיש תביעה מכ</w:t>
      </w:r>
      <w:r>
        <w:rPr>
          <w:rFonts w:ascii="David" w:hAnsi="David" w:cs="David"/>
          <w:rtl/>
        </w:rPr>
        <w:t>פיף אחר להגיש כתב הגנה. חסינות</w:t>
      </w:r>
      <w:r w:rsidRPr="000A089D">
        <w:rPr>
          <w:rFonts w:ascii="David" w:hAnsi="David" w:cs="David"/>
          <w:rtl/>
        </w:rPr>
        <w:t xml:space="preserve"> משמעותה כי יש העדר כוח משפטי, שיש חסינות לא ניתן לתבוע. </w:t>
      </w:r>
    </w:p>
    <w:p w14:paraId="35479185" w14:textId="3186BDA0" w:rsidR="00481B32" w:rsidRDefault="000A089D" w:rsidP="00284378">
      <w:pPr>
        <w:spacing w:line="360" w:lineRule="auto"/>
        <w:jc w:val="both"/>
        <w:rPr>
          <w:rtl/>
        </w:rPr>
      </w:pPr>
      <w:r w:rsidRPr="000A089D">
        <w:rPr>
          <w:rFonts w:ascii="David" w:hAnsi="David" w:cs="David"/>
          <w:rtl/>
        </w:rPr>
        <w:t xml:space="preserve">כוח משפטי מביא לכפיפות לשימוש בכוח, </w:t>
      </w:r>
      <w:r w:rsidRPr="000A089D">
        <w:rPr>
          <w:rFonts w:ascii="David" w:hAnsi="David" w:cs="David"/>
          <w:u w:val="single"/>
          <w:rtl/>
        </w:rPr>
        <w:t>לדוג'</w:t>
      </w:r>
      <w:r w:rsidRPr="000A089D">
        <w:rPr>
          <w:rFonts w:ascii="David" w:hAnsi="David" w:cs="David"/>
          <w:rtl/>
        </w:rPr>
        <w:t xml:space="preserve">: לזוג יש כוח משפטי ליצור יחסי נישואין וכולם כפופים לכך שהם נשואים. כאשר </w:t>
      </w:r>
      <w:r w:rsidRPr="000A089D">
        <w:rPr>
          <w:rFonts w:ascii="David" w:hAnsi="David" w:cs="David"/>
          <w:b/>
          <w:bCs/>
          <w:rtl/>
        </w:rPr>
        <w:t>אין לאדם כוח</w:t>
      </w:r>
      <w:r w:rsidRPr="000A089D">
        <w:rPr>
          <w:rFonts w:ascii="David" w:hAnsi="David" w:cs="David"/>
          <w:rtl/>
        </w:rPr>
        <w:t xml:space="preserve"> משפטי כנגדי פירוש הדבר הוא כי </w:t>
      </w:r>
      <w:r w:rsidRPr="000A089D">
        <w:rPr>
          <w:rFonts w:ascii="David" w:hAnsi="David" w:cs="David"/>
          <w:b/>
          <w:bCs/>
          <w:rtl/>
        </w:rPr>
        <w:t>אני בעלת חסינות</w:t>
      </w:r>
      <w:r w:rsidRPr="000A089D">
        <w:rPr>
          <w:rFonts w:ascii="David" w:hAnsi="David" w:cs="David"/>
          <w:rtl/>
        </w:rPr>
        <w:t xml:space="preserve">, </w:t>
      </w:r>
      <w:r w:rsidRPr="000A089D">
        <w:rPr>
          <w:rFonts w:ascii="David" w:hAnsi="David" w:cs="David"/>
          <w:u w:val="single"/>
          <w:rtl/>
        </w:rPr>
        <w:t>לדוג'</w:t>
      </w:r>
      <w:r w:rsidRPr="000A089D">
        <w:rPr>
          <w:rFonts w:ascii="David" w:hAnsi="David" w:cs="David"/>
          <w:rtl/>
        </w:rPr>
        <w:t>: שנגיש תביעה כנגד דיפלומט יש לו חסינות ולביהמ"ש אין כוח משפטי לפסוק, דיפלומט אינו כפוף להחלטות ביהמ"ש</w:t>
      </w:r>
      <w:r>
        <w:rPr>
          <w:rFonts w:hint="cs"/>
          <w:rtl/>
        </w:rPr>
        <w:t xml:space="preserve">. </w:t>
      </w:r>
    </w:p>
    <w:p w14:paraId="3BD6D068" w14:textId="1DEBA556" w:rsidR="001C603B" w:rsidRPr="007165E6" w:rsidRDefault="000A089D" w:rsidP="000A089D">
      <w:pPr>
        <w:shd w:val="clear" w:color="auto" w:fill="FFCCCC"/>
        <w:spacing w:line="360" w:lineRule="auto"/>
        <w:jc w:val="center"/>
        <w:rPr>
          <w:rFonts w:ascii="David" w:hAnsi="David" w:cs="David"/>
          <w:u w:val="single"/>
          <w:rtl/>
        </w:rPr>
      </w:pPr>
      <w:r w:rsidRPr="007165E6">
        <w:rPr>
          <w:rFonts w:ascii="David" w:hAnsi="David" w:cs="David" w:hint="cs"/>
          <w:u w:val="single"/>
          <w:rtl/>
        </w:rPr>
        <w:t>משפט ומוסר:</w:t>
      </w:r>
    </w:p>
    <w:p w14:paraId="41E0502A" w14:textId="4DB765FC" w:rsidR="00234054" w:rsidRPr="00234054" w:rsidRDefault="00234054" w:rsidP="00234054">
      <w:pPr>
        <w:spacing w:line="360" w:lineRule="auto"/>
        <w:jc w:val="both"/>
        <w:rPr>
          <w:rFonts w:ascii="David" w:eastAsia="Calibri" w:hAnsi="David" w:cs="David"/>
          <w:rtl/>
        </w:rPr>
      </w:pPr>
      <w:r w:rsidRPr="00234054">
        <w:rPr>
          <w:rFonts w:ascii="David" w:eastAsia="Calibri" w:hAnsi="David" w:cs="David" w:hint="cs"/>
          <w:u w:val="single"/>
          <w:rtl/>
        </w:rPr>
        <w:t>גבולות הציות</w:t>
      </w:r>
      <w:r>
        <w:rPr>
          <w:rFonts w:ascii="David" w:eastAsia="Calibri" w:hAnsi="David" w:cs="David" w:hint="cs"/>
          <w:rtl/>
        </w:rPr>
        <w:t>:</w:t>
      </w:r>
      <w:r w:rsidRPr="00234054">
        <w:rPr>
          <w:rFonts w:ascii="David" w:hAnsi="David" w:cs="David" w:hint="cs"/>
          <w:sz w:val="24"/>
          <w:szCs w:val="24"/>
          <w:rtl/>
        </w:rPr>
        <w:t xml:space="preserve"> </w:t>
      </w:r>
      <w:r w:rsidRPr="00234054">
        <w:rPr>
          <w:rFonts w:ascii="David" w:eastAsia="Calibri" w:hAnsi="David" w:cs="David" w:hint="cs"/>
          <w:rtl/>
        </w:rPr>
        <w:t xml:space="preserve">אנו שייכים למעגלים נורמטיביים שונים שמורים לנו איך להתנהג. המערכות האלו יכולות להיות חופפות או סותרות. </w:t>
      </w:r>
    </w:p>
    <w:p w14:paraId="55703BEA" w14:textId="77777777" w:rsidR="00234054" w:rsidRPr="00234054" w:rsidRDefault="00234054" w:rsidP="00234054">
      <w:pPr>
        <w:spacing w:line="360" w:lineRule="auto"/>
        <w:jc w:val="both"/>
        <w:rPr>
          <w:rFonts w:ascii="David" w:eastAsia="Calibri" w:hAnsi="David" w:cs="David"/>
          <w:rtl/>
        </w:rPr>
      </w:pPr>
      <w:r w:rsidRPr="00234054">
        <w:rPr>
          <w:rFonts w:ascii="David" w:eastAsia="Calibri" w:hAnsi="David" w:cs="David" w:hint="cs"/>
          <w:rtl/>
        </w:rPr>
        <w:t xml:space="preserve">** </w:t>
      </w:r>
      <w:r w:rsidRPr="00234054">
        <w:rPr>
          <w:rFonts w:ascii="David" w:eastAsia="Calibri" w:hAnsi="David" w:cs="David" w:hint="cs"/>
          <w:u w:val="single"/>
          <w:rtl/>
        </w:rPr>
        <w:t>נורמות</w:t>
      </w:r>
      <w:r w:rsidRPr="00234054">
        <w:rPr>
          <w:rFonts w:ascii="David" w:eastAsia="Calibri" w:hAnsi="David" w:cs="David" w:hint="cs"/>
          <w:rtl/>
        </w:rPr>
        <w:t xml:space="preserve"> - כללי התנהגות, מה שמחייב אותנו.</w:t>
      </w:r>
    </w:p>
    <w:p w14:paraId="05AB5E98" w14:textId="77777777" w:rsidR="00234054" w:rsidRPr="00234054" w:rsidRDefault="00234054" w:rsidP="00234054">
      <w:pPr>
        <w:spacing w:line="360" w:lineRule="auto"/>
        <w:jc w:val="both"/>
        <w:rPr>
          <w:rFonts w:ascii="David" w:eastAsia="Calibri" w:hAnsi="David" w:cs="David"/>
          <w:rtl/>
        </w:rPr>
      </w:pPr>
      <w:r w:rsidRPr="00234054">
        <w:rPr>
          <w:rFonts w:ascii="David" w:eastAsia="Calibri" w:hAnsi="David" w:cs="David" w:hint="cs"/>
          <w:u w:val="single"/>
          <w:rtl/>
        </w:rPr>
        <w:t>מה מייח</w:t>
      </w:r>
      <w:r w:rsidRPr="00234054">
        <w:rPr>
          <w:rFonts w:ascii="David" w:eastAsia="Calibri" w:hAnsi="David" w:cs="David" w:hint="eastAsia"/>
          <w:u w:val="single"/>
          <w:rtl/>
        </w:rPr>
        <w:t>ד</w:t>
      </w:r>
      <w:r w:rsidRPr="00234054">
        <w:rPr>
          <w:rFonts w:ascii="David" w:eastAsia="Calibri" w:hAnsi="David" w:cs="David" w:hint="cs"/>
          <w:u w:val="single"/>
          <w:rtl/>
        </w:rPr>
        <w:t xml:space="preserve"> את הנורמה המשפטית</w:t>
      </w:r>
      <w:r w:rsidRPr="00234054">
        <w:rPr>
          <w:rFonts w:ascii="David" w:eastAsia="Calibri" w:hAnsi="David" w:cs="David" w:hint="cs"/>
          <w:rtl/>
        </w:rPr>
        <w:t xml:space="preserve">? כדי ללמוד את זה יש ללמוד מה ההבדל בין הנורמה המשפטית לכללי התנהגות אחרים. כדי לדעת מה זה משפט אנחנו נשווה למוסר. אנו נעסוק ב: </w:t>
      </w:r>
    </w:p>
    <w:p w14:paraId="1A589528" w14:textId="413C01DC" w:rsidR="00234054" w:rsidRPr="00234054" w:rsidRDefault="00234054" w:rsidP="00234054">
      <w:pPr>
        <w:pStyle w:val="a4"/>
        <w:numPr>
          <w:ilvl w:val="0"/>
          <w:numId w:val="44"/>
        </w:numPr>
        <w:spacing w:line="360" w:lineRule="auto"/>
        <w:jc w:val="both"/>
        <w:rPr>
          <w:rFonts w:ascii="David" w:eastAsia="Calibri" w:hAnsi="David" w:cs="David"/>
        </w:rPr>
      </w:pPr>
      <w:r w:rsidRPr="00234054">
        <w:rPr>
          <w:rFonts w:ascii="David" w:eastAsia="Calibri" w:hAnsi="David" w:cs="David" w:hint="cs"/>
          <w:rtl/>
        </w:rPr>
        <w:t>מה קורה שמשפט ומוסר מתנגשים?</w:t>
      </w:r>
    </w:p>
    <w:p w14:paraId="535EF240" w14:textId="77777777" w:rsidR="00234054" w:rsidRPr="00234054" w:rsidRDefault="00234054" w:rsidP="00234054">
      <w:pPr>
        <w:pStyle w:val="a4"/>
        <w:numPr>
          <w:ilvl w:val="0"/>
          <w:numId w:val="44"/>
        </w:numPr>
        <w:spacing w:line="360" w:lineRule="auto"/>
        <w:jc w:val="both"/>
        <w:rPr>
          <w:rFonts w:ascii="David" w:eastAsia="Calibri" w:hAnsi="David" w:cs="David"/>
        </w:rPr>
      </w:pPr>
      <w:r w:rsidRPr="00234054">
        <w:rPr>
          <w:rFonts w:ascii="David" w:eastAsia="Calibri" w:hAnsi="David" w:cs="David" w:hint="cs"/>
          <w:rtl/>
        </w:rPr>
        <w:t xml:space="preserve">האם קורה שחובה מוסרית מתנגשת עם חוק? </w:t>
      </w:r>
    </w:p>
    <w:p w14:paraId="7C806F77" w14:textId="5A76B373" w:rsidR="00234054" w:rsidRDefault="00234054" w:rsidP="00234054">
      <w:pPr>
        <w:pStyle w:val="a4"/>
        <w:numPr>
          <w:ilvl w:val="0"/>
          <w:numId w:val="44"/>
        </w:numPr>
        <w:spacing w:line="360" w:lineRule="auto"/>
        <w:jc w:val="both"/>
        <w:rPr>
          <w:rFonts w:ascii="David" w:eastAsia="Calibri" w:hAnsi="David" w:cs="David"/>
        </w:rPr>
      </w:pPr>
      <w:r w:rsidRPr="00234054">
        <w:rPr>
          <w:rFonts w:ascii="David" w:eastAsia="Calibri" w:hAnsi="David" w:cs="David"/>
          <w:rtl/>
        </w:rPr>
        <w:t>האם נכון להשתמש במשפט כדי לאכוף את המוסר</w:t>
      </w:r>
      <w:r w:rsidRPr="00234054">
        <w:rPr>
          <w:rFonts w:ascii="David" w:eastAsia="Calibri" w:hAnsi="David" w:cs="David" w:hint="cs"/>
          <w:rtl/>
        </w:rPr>
        <w:t>?</w:t>
      </w:r>
    </w:p>
    <w:p w14:paraId="3C683842" w14:textId="78338057" w:rsidR="00234054" w:rsidRDefault="00234054" w:rsidP="00464F2F">
      <w:pPr>
        <w:spacing w:line="360" w:lineRule="auto"/>
        <w:jc w:val="both"/>
        <w:rPr>
          <w:rFonts w:ascii="David" w:eastAsia="Calibri" w:hAnsi="David" w:cs="David"/>
          <w:rtl/>
        </w:rPr>
      </w:pPr>
      <w:r w:rsidRPr="00234054">
        <w:rPr>
          <w:rFonts w:ascii="David" w:eastAsia="Calibri" w:hAnsi="David" w:cs="David" w:hint="cs"/>
          <w:u w:val="single"/>
          <w:rtl/>
        </w:rPr>
        <w:t>מכתב משרתי המודיעין</w:t>
      </w:r>
      <w:r>
        <w:rPr>
          <w:rFonts w:ascii="David" w:eastAsia="Calibri" w:hAnsi="David" w:cs="David" w:hint="cs"/>
          <w:rtl/>
        </w:rPr>
        <w:t xml:space="preserve">: </w:t>
      </w:r>
      <w:r w:rsidR="00464F2F">
        <w:rPr>
          <w:rFonts w:ascii="David" w:eastAsia="Calibri" w:hAnsi="David" w:cs="David" w:hint="cs"/>
          <w:rtl/>
        </w:rPr>
        <w:t xml:space="preserve">חיילים שמסרבים </w:t>
      </w:r>
      <w:r w:rsidR="00464F2F" w:rsidRPr="00464F2F">
        <w:rPr>
          <w:rFonts w:ascii="David" w:eastAsia="Calibri" w:hAnsi="David" w:cs="David" w:hint="cs"/>
          <w:rtl/>
        </w:rPr>
        <w:t xml:space="preserve">לפעול כנגד פלסטינים </w:t>
      </w:r>
      <w:r w:rsidR="00464F2F">
        <w:rPr>
          <w:rFonts w:ascii="David" w:eastAsia="Calibri" w:hAnsi="David" w:cs="David" w:hint="cs"/>
          <w:rtl/>
        </w:rPr>
        <w:t>מכוח</w:t>
      </w:r>
      <w:r w:rsidRPr="00234054">
        <w:rPr>
          <w:rFonts w:ascii="David" w:eastAsia="Calibri" w:hAnsi="David" w:cs="David" w:hint="cs"/>
          <w:rtl/>
        </w:rPr>
        <w:t xml:space="preserve"> חוק לאור </w:t>
      </w:r>
      <w:r w:rsidRPr="00234054">
        <w:rPr>
          <w:rFonts w:ascii="David" w:eastAsia="Calibri" w:hAnsi="David" w:cs="David" w:hint="cs"/>
          <w:b/>
          <w:bCs/>
          <w:rtl/>
        </w:rPr>
        <w:t>צו מצפונם</w:t>
      </w:r>
      <w:r w:rsidRPr="00234054">
        <w:rPr>
          <w:rFonts w:ascii="David" w:eastAsia="Calibri" w:hAnsi="David" w:cs="David" w:hint="cs"/>
          <w:rtl/>
        </w:rPr>
        <w:t>. מנגד יש מכתב אחר שמתנ</w:t>
      </w:r>
      <w:r>
        <w:rPr>
          <w:rFonts w:ascii="David" w:eastAsia="Calibri" w:hAnsi="David" w:cs="David" w:hint="cs"/>
          <w:rtl/>
        </w:rPr>
        <w:t xml:space="preserve">ער מהמכתב הקודם, מכתב הסרבנות. </w:t>
      </w:r>
      <w:r w:rsidRPr="00234054">
        <w:rPr>
          <w:rFonts w:ascii="David" w:eastAsia="Calibri" w:hAnsi="David" w:cs="David" w:hint="cs"/>
          <w:rtl/>
        </w:rPr>
        <w:t>מציינים ששמים בצד את דעותיהם</w:t>
      </w:r>
      <w:r w:rsidRPr="00234054">
        <w:rPr>
          <w:rFonts w:ascii="David" w:eastAsia="Calibri" w:hAnsi="David" w:cs="David" w:hint="cs"/>
          <w:b/>
          <w:bCs/>
          <w:rtl/>
        </w:rPr>
        <w:t xml:space="preserve"> הפוליטיות</w:t>
      </w:r>
      <w:r w:rsidRPr="00234054">
        <w:rPr>
          <w:rFonts w:ascii="David" w:eastAsia="Calibri" w:hAnsi="David" w:cs="David" w:hint="cs"/>
          <w:rtl/>
        </w:rPr>
        <w:t xml:space="preserve"> בשביל המדינה והחוק. המכתב הראשון בעיני כותביו מדבר על סרבנות מצפונית. הגישה השנ</w:t>
      </w:r>
      <w:r w:rsidR="00200D93">
        <w:rPr>
          <w:rFonts w:ascii="David" w:eastAsia="Calibri" w:hAnsi="David" w:cs="David" w:hint="cs"/>
          <w:rtl/>
        </w:rPr>
        <w:t>י</w:t>
      </w:r>
      <w:r w:rsidRPr="00234054">
        <w:rPr>
          <w:rFonts w:ascii="David" w:eastAsia="Calibri" w:hAnsi="David" w:cs="David" w:hint="cs"/>
          <w:rtl/>
        </w:rPr>
        <w:t xml:space="preserve">יה לעומת זאת, מאשימה אותם בסרבנות פוליטית. </w:t>
      </w:r>
      <w:r w:rsidRPr="00234054">
        <w:rPr>
          <w:rFonts w:ascii="David" w:eastAsia="Calibri" w:hAnsi="David" w:cs="David" w:hint="cs"/>
          <w:u w:val="single"/>
          <w:rtl/>
        </w:rPr>
        <w:t xml:space="preserve">האם יש הבדל מבחינה מוסרית? </w:t>
      </w:r>
      <w:r w:rsidRPr="00234054">
        <w:rPr>
          <w:rFonts w:ascii="David" w:eastAsia="Calibri" w:hAnsi="David" w:cs="David" w:hint="cs"/>
          <w:rtl/>
        </w:rPr>
        <w:t xml:space="preserve">הבעיה העיקרית שלנו זו </w:t>
      </w:r>
      <w:r w:rsidRPr="00234054">
        <w:rPr>
          <w:rFonts w:ascii="David" w:eastAsia="Calibri" w:hAnsi="David" w:cs="David" w:hint="cs"/>
          <w:b/>
          <w:bCs/>
          <w:rtl/>
        </w:rPr>
        <w:t>הסרבנות.</w:t>
      </w:r>
    </w:p>
    <w:p w14:paraId="08E77A7C" w14:textId="7FBE47DE" w:rsidR="00234054" w:rsidRPr="00234054" w:rsidRDefault="00234054" w:rsidP="00234054">
      <w:pPr>
        <w:spacing w:line="360" w:lineRule="auto"/>
        <w:jc w:val="both"/>
        <w:rPr>
          <w:rFonts w:ascii="David" w:eastAsia="Calibri" w:hAnsi="David" w:cs="David"/>
          <w:rtl/>
        </w:rPr>
      </w:pPr>
      <w:r w:rsidRPr="00234054">
        <w:rPr>
          <w:rFonts w:ascii="David" w:eastAsia="Calibri" w:hAnsi="David" w:cs="David" w:hint="cs"/>
          <w:rtl/>
        </w:rPr>
        <w:t xml:space="preserve">** </w:t>
      </w:r>
      <w:r w:rsidRPr="00234054">
        <w:rPr>
          <w:rFonts w:ascii="David" w:eastAsia="Calibri" w:hAnsi="David" w:cs="David" w:hint="cs"/>
          <w:u w:val="single"/>
          <w:rtl/>
        </w:rPr>
        <w:t>סרבנות</w:t>
      </w:r>
      <w:r w:rsidRPr="00234054">
        <w:rPr>
          <w:rFonts w:ascii="David" w:eastAsia="Calibri" w:hAnsi="David" w:cs="David" w:hint="cs"/>
          <w:rtl/>
        </w:rPr>
        <w:t xml:space="preserve"> - עבירה על החוק. סרבנות הינה לסרב לפקודה, לשם כך צריך חוק/</w:t>
      </w:r>
      <w:r w:rsidR="00247617">
        <w:rPr>
          <w:rFonts w:ascii="David" w:eastAsia="Calibri" w:hAnsi="David" w:cs="David" w:hint="cs"/>
          <w:rtl/>
        </w:rPr>
        <w:t xml:space="preserve"> </w:t>
      </w:r>
      <w:r w:rsidRPr="00234054">
        <w:rPr>
          <w:rFonts w:ascii="David" w:eastAsia="Calibri" w:hAnsi="David" w:cs="David" w:hint="cs"/>
          <w:rtl/>
        </w:rPr>
        <w:t>פקודה. סרבנות היא מקרים שאדם עובר על החוק ולא מציית. תנאי מקדים לסרבנות, זה שקמה חובה חוקית שלה אנו מסרבים ולא מצייתים.</w:t>
      </w:r>
    </w:p>
    <w:p w14:paraId="5CF59251" w14:textId="48112DC2" w:rsidR="00234054" w:rsidRDefault="00234054" w:rsidP="00234054">
      <w:pPr>
        <w:spacing w:line="360" w:lineRule="auto"/>
        <w:jc w:val="center"/>
        <w:rPr>
          <w:rFonts w:ascii="David" w:eastAsia="Calibri" w:hAnsi="David" w:cs="David"/>
          <w:rtl/>
        </w:rPr>
      </w:pPr>
      <w:r w:rsidRPr="00234054">
        <w:rPr>
          <w:rFonts w:ascii="David" w:eastAsia="Calibri" w:hAnsi="David" w:cs="David" w:hint="cs"/>
          <w:u w:val="single"/>
          <w:rtl/>
        </w:rPr>
        <w:t>סוגי סרבנות</w:t>
      </w:r>
      <w:r>
        <w:rPr>
          <w:rFonts w:ascii="David" w:eastAsia="Calibri" w:hAnsi="David" w:cs="David" w:hint="cs"/>
          <w:rtl/>
        </w:rPr>
        <w:t>:</w:t>
      </w:r>
    </w:p>
    <w:p w14:paraId="581C8D9A" w14:textId="184D6BC2" w:rsidR="00234054" w:rsidRPr="00234054" w:rsidRDefault="00234054" w:rsidP="00234054">
      <w:pPr>
        <w:spacing w:line="360" w:lineRule="auto"/>
        <w:jc w:val="both"/>
        <w:rPr>
          <w:rFonts w:ascii="David" w:eastAsia="Calibri" w:hAnsi="David" w:cs="David"/>
          <w:rtl/>
        </w:rPr>
      </w:pPr>
      <w:r w:rsidRPr="00234054">
        <w:rPr>
          <w:rFonts w:ascii="David" w:eastAsia="Calibri" w:hAnsi="David" w:cs="David" w:hint="cs"/>
          <w:u w:val="single"/>
          <w:rtl/>
        </w:rPr>
        <w:t>סרבנות מצפונית</w:t>
      </w:r>
      <w:r w:rsidRPr="00234054">
        <w:rPr>
          <w:rFonts w:ascii="David" w:eastAsia="Calibri" w:hAnsi="David" w:cs="David" w:hint="cs"/>
          <w:rtl/>
        </w:rPr>
        <w:t xml:space="preserve"> - מקרים שהאדם מסרב </w:t>
      </w:r>
      <w:r w:rsidR="004A6DFD">
        <w:rPr>
          <w:rFonts w:ascii="David" w:eastAsia="Calibri" w:hAnsi="David" w:cs="David" w:hint="cs"/>
          <w:rtl/>
        </w:rPr>
        <w:t>מתוך המצפון, המניע נוגע</w:t>
      </w:r>
      <w:r w:rsidRPr="00234054">
        <w:rPr>
          <w:rFonts w:ascii="David" w:eastAsia="Calibri" w:hAnsi="David" w:cs="David" w:hint="cs"/>
          <w:rtl/>
        </w:rPr>
        <w:t xml:space="preserve"> בד"כ </w:t>
      </w:r>
      <w:r w:rsidRPr="00234054">
        <w:rPr>
          <w:rFonts w:ascii="David" w:eastAsia="Calibri" w:hAnsi="David" w:cs="David" w:hint="cs"/>
          <w:b/>
          <w:bCs/>
          <w:rtl/>
        </w:rPr>
        <w:t>לאדם עצמו</w:t>
      </w:r>
      <w:r w:rsidRPr="00234054">
        <w:rPr>
          <w:rFonts w:ascii="David" w:eastAsia="Calibri" w:hAnsi="David" w:cs="David" w:hint="cs"/>
          <w:rtl/>
        </w:rPr>
        <w:t>.</w:t>
      </w:r>
    </w:p>
    <w:p w14:paraId="5A71443B" w14:textId="3DC8825E" w:rsidR="00234054" w:rsidRPr="00234054" w:rsidRDefault="00234054" w:rsidP="00234054">
      <w:pPr>
        <w:spacing w:line="360" w:lineRule="auto"/>
        <w:jc w:val="both"/>
        <w:rPr>
          <w:rFonts w:ascii="David" w:eastAsia="Calibri" w:hAnsi="David" w:cs="David"/>
          <w:rtl/>
        </w:rPr>
      </w:pPr>
      <w:r w:rsidRPr="00234054">
        <w:rPr>
          <w:rFonts w:ascii="David" w:eastAsia="Calibri" w:hAnsi="David" w:cs="David" w:hint="cs"/>
          <w:u w:val="single"/>
          <w:rtl/>
        </w:rPr>
        <w:lastRenderedPageBreak/>
        <w:t>מרי אזרחי (סרבנות פוליטית)</w:t>
      </w:r>
      <w:r w:rsidR="00201ED8">
        <w:rPr>
          <w:rFonts w:ascii="David" w:eastAsia="Calibri" w:hAnsi="David" w:cs="David" w:hint="cs"/>
          <w:rtl/>
        </w:rPr>
        <w:t xml:space="preserve"> - המניע לסרבנות זה</w:t>
      </w:r>
      <w:r w:rsidRPr="00234054">
        <w:rPr>
          <w:rFonts w:ascii="David" w:eastAsia="Calibri" w:hAnsi="David" w:cs="David" w:hint="cs"/>
          <w:rtl/>
        </w:rPr>
        <w:t xml:space="preserve"> </w:t>
      </w:r>
      <w:r w:rsidRPr="00234054">
        <w:rPr>
          <w:rFonts w:ascii="David" w:eastAsia="Calibri" w:hAnsi="David" w:cs="David" w:hint="cs"/>
          <w:b/>
          <w:bCs/>
          <w:rtl/>
        </w:rPr>
        <w:t>בכדי להשיג מטרה פוליטית מסוימת</w:t>
      </w:r>
      <w:r w:rsidRPr="00234054">
        <w:rPr>
          <w:rFonts w:ascii="David" w:eastAsia="Calibri" w:hAnsi="David" w:cs="David" w:hint="cs"/>
          <w:rtl/>
        </w:rPr>
        <w:t>. המרי האזרחי, באמצעות ה</w:t>
      </w:r>
      <w:r w:rsidR="00D075B4">
        <w:rPr>
          <w:rFonts w:ascii="David" w:eastAsia="Calibri" w:hAnsi="David" w:cs="David" w:hint="cs"/>
          <w:rtl/>
        </w:rPr>
        <w:t>סרבנות שלי, נועד לשכנע אחרים.</w:t>
      </w:r>
      <w:r w:rsidRPr="00234054">
        <w:rPr>
          <w:rFonts w:ascii="David" w:eastAsia="Calibri" w:hAnsi="David" w:cs="David" w:hint="cs"/>
          <w:rtl/>
        </w:rPr>
        <w:t xml:space="preserve"> רוצים להזיז משהו, לשנות משהו במדיניות ולכן יש טענה פוליטית, ההכוונה היא החוצה. </w:t>
      </w:r>
      <w:r w:rsidRPr="00F6546A">
        <w:rPr>
          <w:rFonts w:ascii="David" w:eastAsia="Calibri" w:hAnsi="David" w:cs="David" w:hint="cs"/>
          <w:u w:val="single"/>
          <w:rtl/>
        </w:rPr>
        <w:t>הטענה</w:t>
      </w:r>
      <w:r w:rsidRPr="00234054">
        <w:rPr>
          <w:rFonts w:ascii="David" w:eastAsia="Calibri" w:hAnsi="David" w:cs="David" w:hint="cs"/>
          <w:rtl/>
        </w:rPr>
        <w:t>: גם אחרים צריכים לסרב כדי לשנות משהו ולכ</w:t>
      </w:r>
      <w:r>
        <w:rPr>
          <w:rFonts w:ascii="David" w:eastAsia="Calibri" w:hAnsi="David" w:cs="David" w:hint="cs"/>
          <w:rtl/>
        </w:rPr>
        <w:t>ן מדובר בטענה פוליטית ולא אישית</w:t>
      </w:r>
      <w:r w:rsidRPr="00234054">
        <w:rPr>
          <w:rFonts w:ascii="David" w:eastAsia="Calibri" w:hAnsi="David" w:cs="David" w:hint="cs"/>
          <w:rtl/>
        </w:rPr>
        <w:t xml:space="preserve">. </w:t>
      </w:r>
      <w:r w:rsidRPr="00234054">
        <w:rPr>
          <w:rFonts w:ascii="David" w:eastAsia="Calibri" w:hAnsi="David" w:cs="David" w:hint="cs"/>
          <w:b/>
          <w:bCs/>
          <w:rtl/>
        </w:rPr>
        <w:t>ניתן לומר שסרבנות מצפונית, שיוצאת וקוראת לאנשים, הופכת להיות סרבנות פוליטית</w:t>
      </w:r>
      <w:r w:rsidRPr="00234054">
        <w:rPr>
          <w:rFonts w:ascii="David" w:eastAsia="Calibri" w:hAnsi="David" w:cs="David" w:hint="cs"/>
          <w:rtl/>
        </w:rPr>
        <w:t xml:space="preserve">. לכן יש לבחון האם זה מכוון פנימה (אני לא מסוגל, או כמה יחידים) או החוצה (קריאה לזולת, לאנשים נוספים). </w:t>
      </w:r>
      <w:r w:rsidRPr="00234054">
        <w:rPr>
          <w:rFonts w:ascii="David" w:eastAsia="Calibri" w:hAnsi="David" w:cs="David" w:hint="cs"/>
          <w:u w:val="single"/>
          <w:rtl/>
        </w:rPr>
        <w:t>הבעיה</w:t>
      </w:r>
      <w:r w:rsidRPr="00234054">
        <w:rPr>
          <w:rFonts w:ascii="David" w:eastAsia="Calibri" w:hAnsi="David" w:cs="David" w:hint="cs"/>
          <w:rtl/>
        </w:rPr>
        <w:t>: אדם הופך לקבוצה של אנשים שיכולה להפוך לשכנוע לפי הכמות.</w:t>
      </w:r>
      <w:r w:rsidR="008339DA">
        <w:rPr>
          <w:rFonts w:ascii="David" w:eastAsia="Calibri" w:hAnsi="David" w:cs="David" w:hint="cs"/>
          <w:rtl/>
        </w:rPr>
        <w:t xml:space="preserve"> הנוקטים במרי מבקשים כי המערכת תשקף את המוסר כפי שהם רואים אותו. </w:t>
      </w:r>
    </w:p>
    <w:p w14:paraId="46536BDE" w14:textId="0EF4447C" w:rsidR="00234054" w:rsidRPr="00234054" w:rsidRDefault="00234054" w:rsidP="00234054">
      <w:pPr>
        <w:spacing w:line="360" w:lineRule="auto"/>
        <w:jc w:val="both"/>
        <w:rPr>
          <w:rFonts w:ascii="David" w:eastAsia="Calibri" w:hAnsi="David" w:cs="David"/>
          <w:rtl/>
        </w:rPr>
      </w:pPr>
      <w:r w:rsidRPr="00234054">
        <w:rPr>
          <w:rFonts w:ascii="David" w:eastAsia="Calibri" w:hAnsi="David" w:cs="David" w:hint="cs"/>
          <w:u w:val="single"/>
          <w:rtl/>
        </w:rPr>
        <w:t>מרד</w:t>
      </w:r>
      <w:r w:rsidRPr="00234054">
        <w:rPr>
          <w:rFonts w:ascii="David" w:eastAsia="Calibri" w:hAnsi="David" w:cs="David" w:hint="cs"/>
          <w:rtl/>
        </w:rPr>
        <w:t xml:space="preserve">: מי </w:t>
      </w:r>
      <w:r w:rsidRPr="00234054">
        <w:rPr>
          <w:rFonts w:ascii="David" w:eastAsia="Calibri" w:hAnsi="David" w:cs="David" w:hint="cs"/>
          <w:b/>
          <w:bCs/>
          <w:rtl/>
        </w:rPr>
        <w:t>שלא נאמן למערכת</w:t>
      </w:r>
      <w:r w:rsidRPr="00234054">
        <w:rPr>
          <w:rFonts w:ascii="David" w:eastAsia="Calibri" w:hAnsi="David" w:cs="David" w:hint="cs"/>
          <w:rtl/>
        </w:rPr>
        <w:t xml:space="preserve">, קורא תיגר על המערכת עצמה, אנרכיסטים. </w:t>
      </w:r>
      <w:r w:rsidR="00221E31">
        <w:rPr>
          <w:rFonts w:ascii="David" w:eastAsia="Calibri" w:hAnsi="David" w:cs="David" w:hint="cs"/>
          <w:rtl/>
        </w:rPr>
        <w:t xml:space="preserve">שוללים את סמכות המערכת עצמה. </w:t>
      </w:r>
      <w:r w:rsidRPr="00234054">
        <w:rPr>
          <w:rFonts w:ascii="David" w:eastAsia="Calibri" w:hAnsi="David" w:cs="David" w:hint="cs"/>
          <w:rtl/>
        </w:rPr>
        <w:t xml:space="preserve">מרי אזרחי לעומת זאת נאמן למדינה, דווקא מכאן הוא גם לא רוצה לתת יד לפקודות מסוימות. </w:t>
      </w:r>
      <w:r w:rsidR="00597C86">
        <w:rPr>
          <w:rFonts w:ascii="David" w:eastAsia="Calibri" w:hAnsi="David" w:cs="David" w:hint="cs"/>
          <w:rtl/>
        </w:rPr>
        <w:t xml:space="preserve">מרד הוא יותר בעייתי, </w:t>
      </w:r>
      <w:r w:rsidRPr="00234054">
        <w:rPr>
          <w:rFonts w:ascii="David" w:eastAsia="Calibri" w:hAnsi="David" w:cs="David" w:hint="cs"/>
          <w:rtl/>
        </w:rPr>
        <w:t>זו פגיעה במערכת עצמה, הוא לא מסכים שיש כללים "פיצוץ המשחק".</w:t>
      </w:r>
    </w:p>
    <w:p w14:paraId="687724C6" w14:textId="77777777" w:rsidR="008213D7" w:rsidRPr="008213D7" w:rsidRDefault="008213D7" w:rsidP="008213D7">
      <w:pPr>
        <w:spacing w:line="360" w:lineRule="auto"/>
        <w:rPr>
          <w:rFonts w:ascii="David" w:eastAsia="Calibri" w:hAnsi="David" w:cs="David"/>
          <w:rtl/>
        </w:rPr>
      </w:pPr>
      <w:r w:rsidRPr="008213D7">
        <w:rPr>
          <w:rFonts w:ascii="David" w:eastAsia="Calibri" w:hAnsi="David" w:cs="David" w:hint="cs"/>
          <w:rtl/>
        </w:rPr>
        <w:t>יש מעין סקאלה, זו לא דיכוטומיה. לכן,</w:t>
      </w:r>
      <w:r w:rsidRPr="008213D7">
        <w:rPr>
          <w:rFonts w:ascii="David" w:eastAsia="Calibri" w:hAnsi="David" w:cs="David" w:hint="cs"/>
          <w:b/>
          <w:bCs/>
          <w:rtl/>
        </w:rPr>
        <w:t xml:space="preserve"> ההשלכות</w:t>
      </w:r>
      <w:r w:rsidRPr="008213D7">
        <w:rPr>
          <w:rFonts w:ascii="David" w:eastAsia="Calibri" w:hAnsi="David" w:cs="David" w:hint="cs"/>
          <w:rtl/>
        </w:rPr>
        <w:t xml:space="preserve"> של הסירוב יהיו לפי </w:t>
      </w:r>
      <w:r w:rsidRPr="008213D7">
        <w:rPr>
          <w:rFonts w:ascii="David" w:eastAsia="Calibri" w:hAnsi="David" w:cs="David" w:hint="cs"/>
          <w:b/>
          <w:bCs/>
          <w:rtl/>
        </w:rPr>
        <w:t>משקל</w:t>
      </w:r>
      <w:r w:rsidRPr="008213D7">
        <w:rPr>
          <w:rFonts w:ascii="David" w:eastAsia="Calibri" w:hAnsi="David" w:cs="David" w:hint="cs"/>
          <w:rtl/>
        </w:rPr>
        <w:t xml:space="preserve"> הסירוב.</w:t>
      </w:r>
    </w:p>
    <w:p w14:paraId="3F85DAE1" w14:textId="5DAB99B2" w:rsidR="008213D7" w:rsidRPr="008213D7" w:rsidRDefault="008213D7" w:rsidP="008213D7">
      <w:pPr>
        <w:spacing w:line="360" w:lineRule="auto"/>
        <w:jc w:val="both"/>
        <w:rPr>
          <w:rFonts w:ascii="David" w:eastAsia="Calibri" w:hAnsi="David" w:cs="David"/>
          <w:rtl/>
        </w:rPr>
      </w:pPr>
      <w:r w:rsidRPr="008213D7">
        <w:rPr>
          <w:rFonts w:ascii="David" w:eastAsia="Calibri" w:hAnsi="David" w:cs="David" w:hint="cs"/>
          <w:u w:val="single"/>
          <w:rtl/>
        </w:rPr>
        <w:t>ההבדל בין סרבנות מצפונית למרד אזרחי</w:t>
      </w:r>
      <w:r>
        <w:rPr>
          <w:rFonts w:ascii="David" w:eastAsia="Calibri" w:hAnsi="David" w:cs="David" w:hint="cs"/>
          <w:rtl/>
        </w:rPr>
        <w:t xml:space="preserve">: </w:t>
      </w:r>
      <w:r w:rsidRPr="008213D7">
        <w:rPr>
          <w:rFonts w:ascii="David" w:eastAsia="Calibri" w:hAnsi="David" w:cs="David" w:hint="cs"/>
          <w:rtl/>
        </w:rPr>
        <w:t xml:space="preserve">במרד אזרחי </w:t>
      </w:r>
      <w:r w:rsidRPr="008213D7">
        <w:rPr>
          <w:rFonts w:ascii="David" w:eastAsia="Calibri" w:hAnsi="David" w:cs="David" w:hint="cs"/>
          <w:b/>
          <w:bCs/>
          <w:rtl/>
        </w:rPr>
        <w:t>יש אינטרס</w:t>
      </w:r>
      <w:r>
        <w:rPr>
          <w:rFonts w:ascii="David" w:eastAsia="Calibri" w:hAnsi="David" w:cs="David" w:hint="cs"/>
          <w:b/>
          <w:bCs/>
          <w:rtl/>
        </w:rPr>
        <w:t>, הוא נועד לשכנע</w:t>
      </w:r>
      <w:r w:rsidRPr="008213D7">
        <w:rPr>
          <w:rFonts w:ascii="David" w:eastAsia="Calibri" w:hAnsi="David" w:cs="David" w:hint="cs"/>
          <w:rtl/>
        </w:rPr>
        <w:t xml:space="preserve">. הסרבנות המצפונית </w:t>
      </w:r>
      <w:r w:rsidRPr="008213D7">
        <w:rPr>
          <w:rFonts w:ascii="David" w:eastAsia="Calibri" w:hAnsi="David" w:cs="David" w:hint="cs"/>
          <w:b/>
          <w:bCs/>
          <w:rtl/>
        </w:rPr>
        <w:t>נוגעת לאדם עצמו</w:t>
      </w:r>
      <w:r>
        <w:rPr>
          <w:rFonts w:ascii="David" w:eastAsia="Calibri" w:hAnsi="David" w:cs="David" w:hint="cs"/>
          <w:rtl/>
        </w:rPr>
        <w:t xml:space="preserve">. </w:t>
      </w:r>
      <w:r w:rsidRPr="008213D7">
        <w:rPr>
          <w:rFonts w:ascii="David" w:eastAsia="Calibri" w:hAnsi="David" w:cs="David" w:hint="cs"/>
          <w:rtl/>
        </w:rPr>
        <w:t xml:space="preserve">ההבדל הוא </w:t>
      </w:r>
      <w:r w:rsidRPr="008213D7">
        <w:rPr>
          <w:rFonts w:ascii="David" w:eastAsia="Calibri" w:hAnsi="David" w:cs="David" w:hint="cs"/>
          <w:b/>
          <w:bCs/>
          <w:rtl/>
        </w:rPr>
        <w:t>הכוונה פנימית אל מול חיצונית</w:t>
      </w:r>
      <w:r w:rsidR="007C5CF2">
        <w:rPr>
          <w:rFonts w:ascii="David" w:eastAsia="Calibri" w:hAnsi="David" w:cs="David" w:hint="cs"/>
          <w:rtl/>
        </w:rPr>
        <w:t>. הכוונה</w:t>
      </w:r>
      <w:bookmarkStart w:id="0" w:name="_GoBack"/>
      <w:bookmarkEnd w:id="0"/>
      <w:r w:rsidRPr="008213D7">
        <w:rPr>
          <w:rFonts w:ascii="David" w:eastAsia="Calibri" w:hAnsi="David" w:cs="David" w:hint="cs"/>
          <w:rtl/>
        </w:rPr>
        <w:t xml:space="preserve"> פנימה היא כי אני לא מסוגל. אל מול הכוונה חיצונית שהיא קריאה לזולת. מרד זה מי שלא נאמן למערכת. </w:t>
      </w:r>
    </w:p>
    <w:p w14:paraId="4469BD17" w14:textId="17487B48" w:rsidR="00481B32" w:rsidRPr="00200D93" w:rsidRDefault="008213D7" w:rsidP="00200D93">
      <w:pPr>
        <w:spacing w:line="360" w:lineRule="auto"/>
        <w:jc w:val="both"/>
        <w:rPr>
          <w:rFonts w:ascii="David" w:eastAsia="Calibri" w:hAnsi="David" w:cs="David"/>
          <w:rtl/>
        </w:rPr>
      </w:pPr>
      <w:r w:rsidRPr="008213D7">
        <w:rPr>
          <w:rFonts w:ascii="David" w:eastAsia="Calibri" w:hAnsi="David" w:cs="David" w:hint="cs"/>
          <w:rtl/>
        </w:rPr>
        <w:t xml:space="preserve">הסרבנות היא סוג של מפסיד "לא ספורטיבי". יש כלים בחברה דמוקרטית לשכנע, כללי המשחק הדמוקרטיים הם שאי אפשר לרצות את כולם. אז יש פה בעייתיות כי יש דרכים מבלי לעבור על החוק ובמרי אזרחי יש כפייה באמצעות מעבר על הכללים. המדינה יותר סלחנית לסרבנות מצפונית כי זה נוגע לאדם, אי אפשר לדרוס בכוח מצפון של אדם. </w:t>
      </w:r>
    </w:p>
    <w:p w14:paraId="1B794246" w14:textId="1153517C" w:rsidR="008213D7" w:rsidRPr="008213D7" w:rsidRDefault="008213D7" w:rsidP="008213D7">
      <w:pPr>
        <w:spacing w:line="360" w:lineRule="auto"/>
        <w:jc w:val="center"/>
        <w:rPr>
          <w:rFonts w:ascii="David" w:eastAsia="Calibri" w:hAnsi="David" w:cs="David"/>
          <w:u w:val="single"/>
          <w:rtl/>
        </w:rPr>
      </w:pPr>
      <w:r w:rsidRPr="008213D7">
        <w:rPr>
          <w:rFonts w:ascii="David" w:eastAsia="Calibri" w:hAnsi="David" w:cs="David" w:hint="cs"/>
          <w:u w:val="single"/>
          <w:rtl/>
        </w:rPr>
        <w:t>האם יש זכות לסרבנות, למרי?</w:t>
      </w:r>
    </w:p>
    <w:p w14:paraId="15F037A5" w14:textId="3D056D0C" w:rsidR="008213D7" w:rsidRPr="008213D7" w:rsidRDefault="008213D7" w:rsidP="008213D7">
      <w:pPr>
        <w:numPr>
          <w:ilvl w:val="0"/>
          <w:numId w:val="45"/>
        </w:numPr>
        <w:spacing w:line="360" w:lineRule="auto"/>
        <w:jc w:val="both"/>
        <w:rPr>
          <w:rFonts w:ascii="David" w:eastAsia="Calibri" w:hAnsi="David" w:cs="David"/>
        </w:rPr>
      </w:pPr>
      <w:r w:rsidRPr="008213D7">
        <w:rPr>
          <w:rFonts w:ascii="David" w:eastAsia="Calibri" w:hAnsi="David" w:cs="David" w:hint="cs"/>
          <w:u w:val="single"/>
          <w:rtl/>
        </w:rPr>
        <w:t>יש זכות:</w:t>
      </w:r>
      <w:r w:rsidRPr="008213D7">
        <w:rPr>
          <w:rFonts w:ascii="David" w:eastAsia="Calibri" w:hAnsi="David" w:cs="David" w:hint="cs"/>
          <w:b/>
          <w:bCs/>
          <w:rtl/>
        </w:rPr>
        <w:t xml:space="preserve"> </w:t>
      </w:r>
      <w:r w:rsidR="00AB3A5C">
        <w:rPr>
          <w:rFonts w:ascii="David" w:eastAsia="Calibri" w:hAnsi="David" w:cs="David"/>
        </w:rPr>
        <w:t>has a right</w:t>
      </w:r>
      <w:r w:rsidR="00AB3A5C">
        <w:rPr>
          <w:rFonts w:ascii="David" w:eastAsia="Calibri" w:hAnsi="David" w:cs="David" w:hint="cs"/>
          <w:rtl/>
        </w:rPr>
        <w:t xml:space="preserve"> </w:t>
      </w:r>
      <w:r w:rsidRPr="008213D7">
        <w:rPr>
          <w:rFonts w:ascii="David" w:eastAsia="Calibri" w:hAnsi="David" w:cs="David" w:hint="cs"/>
          <w:rtl/>
        </w:rPr>
        <w:t xml:space="preserve">במידה ויש זכות, לאור </w:t>
      </w:r>
      <w:r w:rsidRPr="000158AC">
        <w:rPr>
          <w:rFonts w:ascii="David" w:eastAsia="Calibri" w:hAnsi="David" w:cs="David" w:hint="cs"/>
          <w:b/>
          <w:bCs/>
          <w:rtl/>
        </w:rPr>
        <w:t>רשימת דרישות סף</w:t>
      </w:r>
      <w:r w:rsidRPr="008213D7">
        <w:rPr>
          <w:rFonts w:ascii="David" w:eastAsia="Calibri" w:hAnsi="David" w:cs="David" w:hint="cs"/>
          <w:rtl/>
        </w:rPr>
        <w:t xml:space="preserve"> שמולאו, המשמעות היא שחייבים </w:t>
      </w:r>
      <w:r w:rsidRPr="008213D7">
        <w:rPr>
          <w:rFonts w:ascii="David" w:eastAsia="Calibri" w:hAnsi="David" w:cs="David" w:hint="cs"/>
          <w:b/>
          <w:bCs/>
          <w:rtl/>
        </w:rPr>
        <w:t xml:space="preserve">להתחשב </w:t>
      </w:r>
      <w:r>
        <w:rPr>
          <w:rFonts w:ascii="David" w:eastAsia="Calibri" w:hAnsi="David" w:cs="David" w:hint="cs"/>
          <w:rtl/>
        </w:rPr>
        <w:t>גם אם אותו אדם טועה</w:t>
      </w:r>
      <w:r w:rsidRPr="008213D7">
        <w:rPr>
          <w:rFonts w:ascii="David" w:eastAsia="Calibri" w:hAnsi="David" w:cs="David" w:hint="cs"/>
          <w:rtl/>
        </w:rPr>
        <w:t>. צריך באיזשהו צורה לבוא לקראת האדם. יהיה צורך להתחשב בכל סרבן שאומר שהוא עשה זאת במסגרת מרי אזרחי.</w:t>
      </w:r>
      <w:r w:rsidR="00370890">
        <w:rPr>
          <w:rFonts w:ascii="David" w:eastAsia="Calibri" w:hAnsi="David" w:cs="David" w:hint="cs"/>
          <w:rtl/>
        </w:rPr>
        <w:t xml:space="preserve"> השאלה היא זכות ולא שכנוע.</w:t>
      </w:r>
    </w:p>
    <w:p w14:paraId="3B9381F8" w14:textId="10928068" w:rsidR="008213D7" w:rsidRDefault="008213D7" w:rsidP="00B95384">
      <w:pPr>
        <w:numPr>
          <w:ilvl w:val="0"/>
          <w:numId w:val="45"/>
        </w:numPr>
        <w:spacing w:line="360" w:lineRule="auto"/>
        <w:jc w:val="both"/>
        <w:rPr>
          <w:rFonts w:ascii="David" w:eastAsia="Calibri" w:hAnsi="David" w:cs="David"/>
        </w:rPr>
      </w:pPr>
      <w:r w:rsidRPr="008213D7">
        <w:rPr>
          <w:rFonts w:ascii="David" w:eastAsia="Calibri" w:hAnsi="David" w:cs="David" w:hint="cs"/>
          <w:u w:val="single"/>
          <w:rtl/>
        </w:rPr>
        <w:t>אין זכות:</w:t>
      </w:r>
      <w:r w:rsidR="00AB3A5C">
        <w:rPr>
          <w:rFonts w:ascii="David" w:eastAsia="Calibri" w:hAnsi="David" w:cs="David" w:hint="cs"/>
          <w:rtl/>
        </w:rPr>
        <w:t xml:space="preserve"> </w:t>
      </w:r>
      <w:r w:rsidR="00AB3A5C">
        <w:rPr>
          <w:rFonts w:ascii="David" w:eastAsia="Calibri" w:hAnsi="David" w:cs="David"/>
        </w:rPr>
        <w:t>is right</w:t>
      </w:r>
      <w:r w:rsidRPr="008213D7">
        <w:rPr>
          <w:rFonts w:ascii="David" w:eastAsia="Calibri" w:hAnsi="David" w:cs="David" w:hint="cs"/>
          <w:b/>
          <w:bCs/>
          <w:rtl/>
        </w:rPr>
        <w:t xml:space="preserve"> </w:t>
      </w:r>
      <w:r w:rsidRPr="008213D7">
        <w:rPr>
          <w:rFonts w:ascii="David" w:eastAsia="Calibri" w:hAnsi="David" w:cs="David" w:hint="cs"/>
          <w:rtl/>
        </w:rPr>
        <w:t>הגישה השנ</w:t>
      </w:r>
      <w:r>
        <w:rPr>
          <w:rFonts w:ascii="David" w:eastAsia="Calibri" w:hAnsi="David" w:cs="David" w:hint="cs"/>
          <w:rtl/>
        </w:rPr>
        <w:t>י</w:t>
      </w:r>
      <w:r w:rsidR="00BD75E0">
        <w:rPr>
          <w:rFonts w:ascii="David" w:eastAsia="Calibri" w:hAnsi="David" w:cs="David" w:hint="cs"/>
          <w:rtl/>
        </w:rPr>
        <w:t xml:space="preserve">יה אומרת שאין זכות לעבור </w:t>
      </w:r>
      <w:r w:rsidRPr="008213D7">
        <w:rPr>
          <w:rFonts w:ascii="David" w:eastAsia="Calibri" w:hAnsi="David" w:cs="David" w:hint="cs"/>
          <w:rtl/>
        </w:rPr>
        <w:t xml:space="preserve">על החוק </w:t>
      </w:r>
      <w:r w:rsidR="00BD75E0" w:rsidRPr="00BD75E0">
        <w:rPr>
          <w:rFonts w:ascii="David" w:eastAsia="Calibri" w:hAnsi="David" w:cs="David" w:hint="cs"/>
          <w:rtl/>
        </w:rPr>
        <w:t xml:space="preserve">ולכן נבחן את התוכן, את השכנוע. </w:t>
      </w:r>
      <w:r w:rsidR="00B95384">
        <w:rPr>
          <w:rFonts w:ascii="David" w:eastAsia="Calibri" w:hAnsi="David" w:cs="David" w:hint="cs"/>
          <w:rtl/>
        </w:rPr>
        <w:t>במידה</w:t>
      </w:r>
      <w:r w:rsidRPr="008213D7">
        <w:rPr>
          <w:rFonts w:ascii="David" w:eastAsia="Calibri" w:hAnsi="David" w:cs="David" w:hint="cs"/>
          <w:rtl/>
        </w:rPr>
        <w:t xml:space="preserve"> </w:t>
      </w:r>
      <w:r w:rsidR="00B95384">
        <w:rPr>
          <w:rFonts w:ascii="David" w:eastAsia="Calibri" w:hAnsi="David" w:cs="David" w:hint="cs"/>
          <w:rtl/>
        </w:rPr>
        <w:t>ו</w:t>
      </w:r>
      <w:r w:rsidRPr="008213D7">
        <w:rPr>
          <w:rFonts w:ascii="David" w:eastAsia="Calibri" w:hAnsi="David" w:cs="David" w:hint="cs"/>
          <w:rtl/>
        </w:rPr>
        <w:t>השופט ישתכנע שצדקת וזה יצדיק זאת לאחר מעשה.</w:t>
      </w:r>
      <w:r w:rsidRPr="008213D7">
        <w:rPr>
          <w:rFonts w:ascii="David" w:eastAsia="Calibri" w:hAnsi="David" w:cs="David" w:hint="cs"/>
          <w:b/>
          <w:bCs/>
          <w:rtl/>
        </w:rPr>
        <w:t xml:space="preserve"> </w:t>
      </w:r>
      <w:r w:rsidR="00B95384" w:rsidRPr="00B95384">
        <w:rPr>
          <w:rFonts w:ascii="David" w:eastAsia="Calibri" w:hAnsi="David" w:cs="David" w:hint="cs"/>
          <w:rtl/>
        </w:rPr>
        <w:t>אין כל צ'ק ליסט, צריך לשכנע את הגורם הרלוונטי בצדקתך.</w:t>
      </w:r>
      <w:r w:rsidR="00B95384">
        <w:rPr>
          <w:rFonts w:ascii="David" w:eastAsia="Calibri" w:hAnsi="David" w:cs="David" w:hint="cs"/>
          <w:b/>
          <w:bCs/>
          <w:rtl/>
        </w:rPr>
        <w:t xml:space="preserve"> </w:t>
      </w:r>
      <w:r w:rsidRPr="008213D7">
        <w:rPr>
          <w:rFonts w:ascii="David" w:eastAsia="Calibri" w:hAnsi="David" w:cs="David" w:hint="cs"/>
          <w:rtl/>
        </w:rPr>
        <w:t xml:space="preserve">אנחנו בוחנים תוכן, מרי אזרחי נועד לשכנע גם במחיר של עבירה על החוק. כשלעצמו לפעולה זו אין זכויות, השאלה היא האם הצלחתי לשכנע את הגורם הרלוונטי. </w:t>
      </w:r>
      <w:r w:rsidRPr="008213D7">
        <w:rPr>
          <w:rFonts w:ascii="David" w:eastAsia="Calibri" w:hAnsi="David" w:cs="David" w:hint="cs"/>
          <w:b/>
          <w:bCs/>
          <w:rtl/>
        </w:rPr>
        <w:t>עוזבים את שיח הזכויות ובוחנים אם הסרבנות השיגה את מטרתה</w:t>
      </w:r>
      <w:r w:rsidRPr="008213D7">
        <w:rPr>
          <w:rFonts w:ascii="David" w:eastAsia="Calibri" w:hAnsi="David" w:cs="David" w:hint="cs"/>
          <w:rtl/>
        </w:rPr>
        <w:t>.</w:t>
      </w:r>
    </w:p>
    <w:p w14:paraId="2E3FA6CE" w14:textId="3E2DFAA8" w:rsidR="008213D7" w:rsidRPr="008213D7" w:rsidRDefault="008213D7" w:rsidP="00DA5D4B">
      <w:pPr>
        <w:spacing w:line="360" w:lineRule="auto"/>
        <w:jc w:val="both"/>
        <w:rPr>
          <w:rFonts w:ascii="David" w:eastAsia="Calibri" w:hAnsi="David" w:cs="David"/>
        </w:rPr>
      </w:pPr>
      <w:r w:rsidRPr="008213D7">
        <w:rPr>
          <w:rFonts w:ascii="David" w:eastAsia="Calibri" w:hAnsi="David" w:cs="David"/>
          <w:rtl/>
        </w:rPr>
        <w:t xml:space="preserve">יש הנחה סמויה שאם הצק ליסט מתקיים, קמה זכות וזה אומר שחייבים להתחשב גם אם הוא טועה כי השאלה היא זכות ולא שכנוע. עם זאת, לא תמיד נלך לפי הצק ליסט כי לא תמיד זה מוצדק (פקודה בלתי חוקית בעליל לצורך העניין), לא תמיד יש אפשרות שזה יהיה כאמצעי אחרון. </w:t>
      </w:r>
      <w:r w:rsidRPr="004E73A2">
        <w:rPr>
          <w:rFonts w:ascii="David" w:eastAsia="Calibri" w:hAnsi="David" w:cs="David"/>
          <w:u w:val="single"/>
          <w:rtl/>
        </w:rPr>
        <w:t>תנאים למרי</w:t>
      </w:r>
      <w:r w:rsidRPr="008213D7">
        <w:rPr>
          <w:rFonts w:ascii="David" w:eastAsia="Calibri" w:hAnsi="David" w:cs="David"/>
          <w:rtl/>
        </w:rPr>
        <w:t>: אמצעי אחרון, לא אלים, כפיפות בפני ענישת החוק, ביצוע בגלוי, לא כדי להפחיד/</w:t>
      </w:r>
      <w:r w:rsidR="000158AC">
        <w:rPr>
          <w:rFonts w:ascii="David" w:eastAsia="Calibri" w:hAnsi="David" w:cs="David" w:hint="cs"/>
          <w:rtl/>
        </w:rPr>
        <w:t xml:space="preserve"> </w:t>
      </w:r>
      <w:r w:rsidRPr="008213D7">
        <w:rPr>
          <w:rFonts w:ascii="David" w:eastAsia="Calibri" w:hAnsi="David" w:cs="David"/>
          <w:rtl/>
        </w:rPr>
        <w:t>לאיים, לא לשם הפקת רווח/</w:t>
      </w:r>
      <w:r w:rsidR="000158AC">
        <w:rPr>
          <w:rFonts w:ascii="David" w:eastAsia="Calibri" w:hAnsi="David" w:cs="David" w:hint="cs"/>
          <w:rtl/>
        </w:rPr>
        <w:t xml:space="preserve"> </w:t>
      </w:r>
      <w:r w:rsidR="008B6F30">
        <w:rPr>
          <w:rFonts w:ascii="David" w:eastAsia="Calibri" w:hAnsi="David" w:cs="David"/>
          <w:rtl/>
        </w:rPr>
        <w:t xml:space="preserve">הנאה אישית, לשם שינוי החוק </w:t>
      </w:r>
      <w:r w:rsidR="008B6F30" w:rsidRPr="008B6F30">
        <w:rPr>
          <w:rFonts w:ascii="David" w:eastAsia="Calibri" w:hAnsi="David" w:cs="David" w:hint="cs"/>
          <w:rtl/>
        </w:rPr>
        <w:t>ע</w:t>
      </w:r>
      <w:r w:rsidRPr="008B6F30">
        <w:rPr>
          <w:rFonts w:ascii="David" w:eastAsia="Calibri" w:hAnsi="David" w:cs="David"/>
          <w:rtl/>
        </w:rPr>
        <w:t>ם</w:t>
      </w:r>
      <w:r w:rsidRPr="008213D7">
        <w:rPr>
          <w:rFonts w:ascii="David" w:eastAsia="Calibri" w:hAnsi="David" w:cs="David"/>
          <w:rtl/>
        </w:rPr>
        <w:t xml:space="preserve"> מדיניות - כל הדרישות הן דרישות סף להכיר בזכות למרי אזרחי.</w:t>
      </w:r>
    </w:p>
    <w:p w14:paraId="1E2D0FB3" w14:textId="1F8DAAFA" w:rsidR="008213D7" w:rsidRDefault="008213D7" w:rsidP="008213D7">
      <w:pPr>
        <w:spacing w:line="360" w:lineRule="auto"/>
        <w:jc w:val="both"/>
        <w:rPr>
          <w:rFonts w:ascii="David" w:eastAsia="Calibri" w:hAnsi="David" w:cs="David"/>
          <w:rtl/>
        </w:rPr>
      </w:pPr>
      <w:r w:rsidRPr="008213D7">
        <w:rPr>
          <w:rFonts w:ascii="David" w:eastAsia="Calibri" w:hAnsi="David" w:cs="David" w:hint="cs"/>
          <w:rtl/>
        </w:rPr>
        <w:t xml:space="preserve">הגישה של רז, אם הרעיון של מרד אזרחי זה </w:t>
      </w:r>
      <w:r w:rsidRPr="008213D7">
        <w:rPr>
          <w:rFonts w:ascii="David" w:eastAsia="Calibri" w:hAnsi="David" w:cs="David" w:hint="cs"/>
          <w:b/>
          <w:bCs/>
          <w:rtl/>
        </w:rPr>
        <w:t>לשכנע,</w:t>
      </w:r>
      <w:r w:rsidRPr="008213D7">
        <w:rPr>
          <w:rFonts w:ascii="David" w:eastAsia="Calibri" w:hAnsi="David" w:cs="David" w:hint="cs"/>
          <w:rtl/>
        </w:rPr>
        <w:t xml:space="preserve"> אין כל קשר לצ'ק ליסט, אלא צריך לשכנע את השופט. לא מחפשים את הזכות למרי </w:t>
      </w:r>
      <w:r w:rsidR="00B378D9">
        <w:rPr>
          <w:rFonts w:ascii="David" w:eastAsia="Calibri" w:hAnsi="David" w:cs="David" w:hint="cs"/>
          <w:rtl/>
        </w:rPr>
        <w:t xml:space="preserve">אלא </w:t>
      </w:r>
      <w:r w:rsidRPr="008213D7">
        <w:rPr>
          <w:rFonts w:ascii="David" w:eastAsia="Calibri" w:hAnsi="David" w:cs="David" w:hint="cs"/>
          <w:rtl/>
        </w:rPr>
        <w:t xml:space="preserve">את השכנוע עצמו. </w:t>
      </w:r>
      <w:r w:rsidRPr="008213D7">
        <w:rPr>
          <w:rFonts w:ascii="David" w:eastAsia="Calibri" w:hAnsi="David" w:cs="David" w:hint="cs"/>
          <w:b/>
          <w:bCs/>
          <w:rtl/>
        </w:rPr>
        <w:t xml:space="preserve">ברק </w:t>
      </w:r>
      <w:r w:rsidRPr="008213D7">
        <w:rPr>
          <w:rFonts w:ascii="David" w:eastAsia="Calibri" w:hAnsi="David" w:cs="David" w:hint="cs"/>
          <w:rtl/>
        </w:rPr>
        <w:t>אומר כי אין אלימות במרי אזרחי, כל מה שכולל אלימות לא יכול לחסות תחת מרי אזרחי. שאלת האלימות שייכת לרשימות כי הרשימות מהוות דרישות לצאת למרי אזרחי. אמירתו של ברק אומרת כי הוא בגישת הרשימות</w:t>
      </w:r>
      <w:r w:rsidR="00E023B4">
        <w:rPr>
          <w:rFonts w:ascii="David" w:eastAsia="Calibri" w:hAnsi="David" w:cs="David" w:hint="cs"/>
          <w:rtl/>
        </w:rPr>
        <w:t>,</w:t>
      </w:r>
      <w:r w:rsidRPr="008213D7">
        <w:rPr>
          <w:rFonts w:ascii="David" w:eastAsia="Calibri" w:hAnsi="David" w:cs="David" w:hint="cs"/>
          <w:rtl/>
        </w:rPr>
        <w:t xml:space="preserve"> העדר אלימות היא תנאי סף לקיומה של זכות.</w:t>
      </w:r>
    </w:p>
    <w:p w14:paraId="39A59357" w14:textId="4E5A1DA1" w:rsidR="00EC4BAB" w:rsidRPr="00EC4BAB" w:rsidRDefault="00AE64CA" w:rsidP="00EC4BAB">
      <w:pPr>
        <w:spacing w:line="360" w:lineRule="auto"/>
        <w:jc w:val="both"/>
        <w:rPr>
          <w:rFonts w:ascii="David" w:eastAsia="Calibri" w:hAnsi="David" w:cs="David"/>
          <w:rtl/>
        </w:rPr>
      </w:pPr>
      <w:r w:rsidRPr="00AE64CA">
        <w:rPr>
          <w:rFonts w:ascii="David" w:eastAsia="Calibri" w:hAnsi="David" w:cs="David" w:hint="cs"/>
          <w:u w:val="single"/>
          <w:rtl/>
        </w:rPr>
        <w:t>כלל משפטי</w:t>
      </w:r>
      <w:r>
        <w:rPr>
          <w:rFonts w:ascii="David" w:eastAsia="Calibri" w:hAnsi="David" w:cs="David" w:hint="cs"/>
          <w:rtl/>
        </w:rPr>
        <w:t xml:space="preserve">: אם יש זכות למרי אזרחי המשפט חייב להכיר בה. אם אין זכות אלא שכנוע אנו בתחום המוסרי בו השאלה </w:t>
      </w:r>
      <w:r w:rsidR="0094375B">
        <w:rPr>
          <w:rFonts w:ascii="David" w:eastAsia="Calibri" w:hAnsi="David" w:cs="David" w:hint="cs"/>
          <w:rtl/>
        </w:rPr>
        <w:t>ה</w:t>
      </w:r>
      <w:r>
        <w:rPr>
          <w:rFonts w:ascii="David" w:eastAsia="Calibri" w:hAnsi="David" w:cs="David" w:hint="cs"/>
          <w:rtl/>
        </w:rPr>
        <w:t xml:space="preserve">אם השופט השתכנע שיש פער בין המשפט לבין החוק. </w:t>
      </w:r>
      <w:r w:rsidR="00EC4BAB" w:rsidRPr="00EC4BAB">
        <w:rPr>
          <w:rFonts w:ascii="David" w:eastAsia="Calibri" w:hAnsi="David" w:cs="David" w:hint="cs"/>
          <w:rtl/>
        </w:rPr>
        <w:t xml:space="preserve">לכן, </w:t>
      </w:r>
      <w:r w:rsidR="00B378D9">
        <w:rPr>
          <w:rFonts w:ascii="David" w:eastAsia="Calibri" w:hAnsi="David" w:cs="David" w:hint="cs"/>
          <w:rtl/>
        </w:rPr>
        <w:t xml:space="preserve">הגישה הראשונה </w:t>
      </w:r>
      <w:r w:rsidR="00EC4BAB" w:rsidRPr="00EC4BAB">
        <w:rPr>
          <w:rFonts w:ascii="David" w:eastAsia="Calibri" w:hAnsi="David" w:cs="David" w:hint="cs"/>
          <w:rtl/>
        </w:rPr>
        <w:t xml:space="preserve">אומרת שיש לי זכות, </w:t>
      </w:r>
      <w:r w:rsidR="00EC4BAB" w:rsidRPr="00EC4BAB">
        <w:rPr>
          <w:rFonts w:ascii="David" w:eastAsia="Calibri" w:hAnsi="David" w:cs="David" w:hint="cs"/>
          <w:b/>
          <w:bCs/>
          <w:rtl/>
        </w:rPr>
        <w:t>משמע מישהו חייב לי.</w:t>
      </w:r>
      <w:r w:rsidR="00EC4BAB" w:rsidRPr="00EC4BAB">
        <w:rPr>
          <w:rFonts w:ascii="David" w:eastAsia="Calibri" w:hAnsi="David" w:cs="David" w:hint="cs"/>
          <w:rtl/>
        </w:rPr>
        <w:t xml:space="preserve"> לפי הגישה השני</w:t>
      </w:r>
      <w:r w:rsidR="00B378D9">
        <w:rPr>
          <w:rFonts w:ascii="David" w:eastAsia="Calibri" w:hAnsi="David" w:cs="David" w:hint="cs"/>
          <w:rtl/>
        </w:rPr>
        <w:t>י</w:t>
      </w:r>
      <w:r w:rsidR="00EC4BAB" w:rsidRPr="00EC4BAB">
        <w:rPr>
          <w:rFonts w:ascii="David" w:eastAsia="Calibri" w:hAnsi="David" w:cs="David" w:hint="cs"/>
          <w:rtl/>
        </w:rPr>
        <w:t xml:space="preserve">ה, אם השופט השתכנע, מרצונו הוא יפחית בעונש, </w:t>
      </w:r>
      <w:r w:rsidR="00EC4BAB" w:rsidRPr="00EC4BAB">
        <w:rPr>
          <w:rFonts w:ascii="David" w:eastAsia="Calibri" w:hAnsi="David" w:cs="David" w:hint="cs"/>
          <w:b/>
          <w:bCs/>
          <w:rtl/>
        </w:rPr>
        <w:t>הוא לא חייב.</w:t>
      </w:r>
    </w:p>
    <w:p w14:paraId="56342915" w14:textId="2E9EA9EF" w:rsidR="00AE64CA" w:rsidRDefault="00AE64CA" w:rsidP="008213D7">
      <w:pPr>
        <w:spacing w:line="360" w:lineRule="auto"/>
        <w:jc w:val="both"/>
        <w:rPr>
          <w:rFonts w:ascii="David" w:eastAsia="Calibri" w:hAnsi="David" w:cs="David"/>
          <w:rtl/>
        </w:rPr>
      </w:pPr>
    </w:p>
    <w:p w14:paraId="642FA46E" w14:textId="22969C56" w:rsidR="00EC4BAB" w:rsidRDefault="00C96D13" w:rsidP="00EC4BAB">
      <w:pPr>
        <w:spacing w:line="360" w:lineRule="auto"/>
        <w:jc w:val="center"/>
        <w:rPr>
          <w:rFonts w:ascii="David" w:eastAsia="Calibri" w:hAnsi="David" w:cs="David"/>
          <w:rtl/>
        </w:rPr>
      </w:pPr>
      <w:r w:rsidRPr="00C96D13">
        <w:rPr>
          <w:rFonts w:ascii="David" w:eastAsia="Calibri" w:hAnsi="David" w:cs="David" w:hint="cs"/>
          <w:u w:val="single"/>
          <w:rtl/>
        </w:rPr>
        <w:lastRenderedPageBreak/>
        <w:t>האם קיימת חובה מוסרית לציית לחוק</w:t>
      </w:r>
      <w:r>
        <w:rPr>
          <w:rFonts w:ascii="David" w:eastAsia="Calibri" w:hAnsi="David" w:cs="David" w:hint="cs"/>
          <w:rtl/>
        </w:rPr>
        <w:t>?</w:t>
      </w:r>
    </w:p>
    <w:p w14:paraId="17E9F717" w14:textId="6B70DF33" w:rsidR="00C96D13" w:rsidRPr="008213D7" w:rsidRDefault="00C96D13" w:rsidP="008213D7">
      <w:pPr>
        <w:spacing w:line="360" w:lineRule="auto"/>
        <w:jc w:val="both"/>
        <w:rPr>
          <w:rFonts w:ascii="David" w:eastAsia="Calibri" w:hAnsi="David" w:cs="David"/>
          <w:rtl/>
        </w:rPr>
      </w:pPr>
      <w:r>
        <w:rPr>
          <w:rFonts w:ascii="David" w:eastAsia="Calibri" w:hAnsi="David" w:cs="David" w:hint="cs"/>
          <w:rtl/>
        </w:rPr>
        <w:t xml:space="preserve">לעיתים </w:t>
      </w:r>
      <w:r w:rsidRPr="00C96D13">
        <w:rPr>
          <w:rFonts w:ascii="David" w:eastAsia="Calibri" w:hAnsi="David" w:cs="David" w:hint="cs"/>
          <w:b/>
          <w:bCs/>
          <w:rtl/>
        </w:rPr>
        <w:t>משקף החוק את המוסר</w:t>
      </w:r>
      <w:r>
        <w:rPr>
          <w:rFonts w:ascii="David" w:eastAsia="Calibri" w:hAnsi="David" w:cs="David" w:hint="cs"/>
          <w:rtl/>
        </w:rPr>
        <w:t xml:space="preserve"> של החברה ולכן יש חובה מוסרית לציית לו. שאלת הציות עולה כאשר </w:t>
      </w:r>
      <w:r w:rsidRPr="00C96D13">
        <w:rPr>
          <w:rFonts w:ascii="David" w:eastAsia="Calibri" w:hAnsi="David" w:cs="David" w:hint="cs"/>
          <w:b/>
          <w:bCs/>
          <w:rtl/>
        </w:rPr>
        <w:t>החוק אינו משקף מוסר</w:t>
      </w:r>
      <w:r>
        <w:rPr>
          <w:rFonts w:ascii="David" w:eastAsia="Calibri" w:hAnsi="David" w:cs="David" w:hint="cs"/>
          <w:rtl/>
        </w:rPr>
        <w:t xml:space="preserve">. במקרים אלה, אם ננטרל את שאלת הענישה, מדוע מצייתים לחוק? </w:t>
      </w:r>
      <w:r w:rsidRPr="00C96D13">
        <w:rPr>
          <w:rFonts w:ascii="David" w:eastAsia="Calibri" w:hAnsi="David" w:cs="David" w:hint="cs"/>
          <w:b/>
          <w:bCs/>
          <w:rtl/>
        </w:rPr>
        <w:t>סוקרטס</w:t>
      </w:r>
      <w:r>
        <w:rPr>
          <w:rFonts w:ascii="David" w:eastAsia="Calibri" w:hAnsi="David" w:cs="David" w:hint="cs"/>
          <w:rtl/>
        </w:rPr>
        <w:t xml:space="preserve"> מציע מספר סיבות: </w:t>
      </w:r>
      <w:r w:rsidR="00211BBC">
        <w:rPr>
          <w:rFonts w:ascii="David" w:eastAsia="Calibri" w:hAnsi="David" w:cs="David" w:hint="cs"/>
          <w:rtl/>
        </w:rPr>
        <w:t xml:space="preserve">גישה תוצאתית, </w:t>
      </w:r>
      <w:r>
        <w:rPr>
          <w:rFonts w:ascii="David" w:eastAsia="Calibri" w:hAnsi="David" w:cs="David" w:hint="cs"/>
          <w:rtl/>
        </w:rPr>
        <w:t xml:space="preserve">הסכמה, </w:t>
      </w:r>
      <w:r w:rsidR="00B87065">
        <w:rPr>
          <w:rFonts w:ascii="David" w:eastAsia="Calibri" w:hAnsi="David" w:cs="David" w:hint="cs"/>
          <w:rtl/>
        </w:rPr>
        <w:t xml:space="preserve">הגינות, </w:t>
      </w:r>
      <w:r>
        <w:rPr>
          <w:rFonts w:ascii="David" w:eastAsia="Calibri" w:hAnsi="David" w:cs="David" w:hint="cs"/>
          <w:rtl/>
        </w:rPr>
        <w:t xml:space="preserve">אסירות תודה למערכת והעדר כפיות טובה. </w:t>
      </w:r>
    </w:p>
    <w:p w14:paraId="16CF168D" w14:textId="7B766F0F" w:rsidR="00234054" w:rsidRDefault="00C96D13" w:rsidP="00234054">
      <w:pPr>
        <w:spacing w:line="360" w:lineRule="auto"/>
        <w:jc w:val="both"/>
        <w:rPr>
          <w:rFonts w:ascii="David" w:eastAsia="Calibri" w:hAnsi="David" w:cs="David"/>
          <w:rtl/>
        </w:rPr>
      </w:pPr>
      <w:r w:rsidRPr="00C96D13">
        <w:rPr>
          <w:rFonts w:ascii="David" w:eastAsia="Calibri" w:hAnsi="David" w:cs="David" w:hint="cs"/>
          <w:u w:val="single"/>
          <w:rtl/>
        </w:rPr>
        <w:t>סיבות לציית לחוק</w:t>
      </w:r>
      <w:r>
        <w:rPr>
          <w:rFonts w:ascii="David" w:eastAsia="Calibri" w:hAnsi="David" w:cs="David" w:hint="cs"/>
          <w:rtl/>
        </w:rPr>
        <w:t>:</w:t>
      </w:r>
      <w:r w:rsidR="00211BBC">
        <w:rPr>
          <w:rFonts w:ascii="David" w:eastAsia="Calibri" w:hAnsi="David" w:cs="David" w:hint="cs"/>
          <w:rtl/>
        </w:rPr>
        <w:t xml:space="preserve"> חיים גנז מנתח את טיעוניו של סוקרטס ומבקר אותם. </w:t>
      </w:r>
    </w:p>
    <w:p w14:paraId="3264CA93" w14:textId="7D9EF376" w:rsidR="00C96D13" w:rsidRDefault="00211BBC" w:rsidP="00C96D13">
      <w:pPr>
        <w:pStyle w:val="a4"/>
        <w:numPr>
          <w:ilvl w:val="0"/>
          <w:numId w:val="49"/>
        </w:numPr>
        <w:spacing w:line="360" w:lineRule="auto"/>
        <w:jc w:val="both"/>
        <w:rPr>
          <w:rFonts w:ascii="David" w:eastAsia="Calibri" w:hAnsi="David" w:cs="David"/>
        </w:rPr>
      </w:pPr>
      <w:r w:rsidRPr="00211BBC">
        <w:rPr>
          <w:rFonts w:ascii="David" w:eastAsia="Calibri" w:hAnsi="David" w:cs="David" w:hint="cs"/>
          <w:u w:val="single"/>
          <w:rtl/>
        </w:rPr>
        <w:t>גישה תוצאתית</w:t>
      </w:r>
      <w:r>
        <w:rPr>
          <w:rFonts w:ascii="David" w:eastAsia="Calibri" w:hAnsi="David" w:cs="David" w:hint="cs"/>
          <w:rtl/>
        </w:rPr>
        <w:t xml:space="preserve"> - אם כולם לא ישמעו לחוקים תהייה </w:t>
      </w:r>
      <w:r w:rsidRPr="00211BBC">
        <w:rPr>
          <w:rFonts w:ascii="David" w:eastAsia="Calibri" w:hAnsi="David" w:cs="David" w:hint="cs"/>
          <w:b/>
          <w:bCs/>
          <w:rtl/>
        </w:rPr>
        <w:t>פגיעה בממסד החקיקה ובתוקף שלו</w:t>
      </w:r>
      <w:r>
        <w:rPr>
          <w:rFonts w:ascii="David" w:eastAsia="Calibri" w:hAnsi="David" w:cs="David" w:hint="cs"/>
          <w:rtl/>
        </w:rPr>
        <w:t xml:space="preserve">, בפועל יהיה פגיעה בציבור, </w:t>
      </w:r>
      <w:r w:rsidRPr="00211BBC">
        <w:rPr>
          <w:rFonts w:ascii="David" w:eastAsia="Calibri" w:hAnsi="David" w:cs="David" w:hint="cs"/>
          <w:u w:val="single"/>
          <w:rtl/>
        </w:rPr>
        <w:t>לדוג'</w:t>
      </w:r>
      <w:r w:rsidR="00A4069F">
        <w:rPr>
          <w:rFonts w:ascii="David" w:eastAsia="Calibri" w:hAnsi="David" w:cs="David" w:hint="cs"/>
          <w:rtl/>
        </w:rPr>
        <w:t>: מעבר על חוקי תנועה מסכן</w:t>
      </w:r>
      <w:r>
        <w:rPr>
          <w:rFonts w:ascii="David" w:eastAsia="Calibri" w:hAnsi="David" w:cs="David" w:hint="cs"/>
          <w:rtl/>
        </w:rPr>
        <w:t xml:space="preserve"> חיי אדם.</w:t>
      </w:r>
    </w:p>
    <w:p w14:paraId="0FD5976E" w14:textId="6705EE39" w:rsidR="00211BBC" w:rsidRDefault="00211BBC" w:rsidP="00CD1A42">
      <w:pPr>
        <w:pStyle w:val="a4"/>
        <w:numPr>
          <w:ilvl w:val="0"/>
          <w:numId w:val="49"/>
        </w:numPr>
        <w:spacing w:line="360" w:lineRule="auto"/>
        <w:jc w:val="both"/>
        <w:rPr>
          <w:rFonts w:ascii="David" w:eastAsia="Calibri" w:hAnsi="David" w:cs="David"/>
        </w:rPr>
      </w:pPr>
      <w:r>
        <w:rPr>
          <w:rFonts w:ascii="David" w:eastAsia="Calibri" w:hAnsi="David" w:cs="David" w:hint="cs"/>
          <w:u w:val="single"/>
          <w:rtl/>
        </w:rPr>
        <w:t xml:space="preserve">אסירות תודה </w:t>
      </w:r>
      <w:r w:rsidRPr="00211BBC">
        <w:rPr>
          <w:rFonts w:ascii="David" w:eastAsia="Calibri" w:hAnsi="David" w:cs="David" w:hint="cs"/>
          <w:rtl/>
        </w:rPr>
        <w:t>-</w:t>
      </w:r>
      <w:r>
        <w:rPr>
          <w:rFonts w:ascii="David" w:eastAsia="Calibri" w:hAnsi="David" w:cs="David" w:hint="cs"/>
          <w:rtl/>
        </w:rPr>
        <w:t xml:space="preserve"> אדם הוא תוצר החוקים שחלים עליו</w:t>
      </w:r>
      <w:r w:rsidR="00484F7C">
        <w:rPr>
          <w:rFonts w:ascii="David" w:eastAsia="Calibri" w:hAnsi="David" w:cs="David" w:hint="cs"/>
          <w:rtl/>
        </w:rPr>
        <w:t>, ללא מערכת חוקים (ביטחון, מוסדות, משפחה, בריאות ועוד) אין לו קיום</w:t>
      </w:r>
      <w:r>
        <w:rPr>
          <w:rFonts w:ascii="David" w:eastAsia="Calibri" w:hAnsi="David" w:cs="David" w:hint="cs"/>
          <w:rtl/>
        </w:rPr>
        <w:t xml:space="preserve"> ולכן </w:t>
      </w:r>
      <w:r w:rsidRPr="00B87065">
        <w:rPr>
          <w:rFonts w:ascii="David" w:eastAsia="Calibri" w:hAnsi="David" w:cs="David" w:hint="cs"/>
          <w:b/>
          <w:bCs/>
          <w:rtl/>
        </w:rPr>
        <w:t>"חייב להם" את הציות</w:t>
      </w:r>
      <w:r>
        <w:rPr>
          <w:rFonts w:ascii="David" w:eastAsia="Calibri" w:hAnsi="David" w:cs="David" w:hint="cs"/>
          <w:rtl/>
        </w:rPr>
        <w:t xml:space="preserve">. </w:t>
      </w:r>
      <w:r w:rsidR="00CD1A42">
        <w:rPr>
          <w:rFonts w:ascii="David" w:eastAsia="Calibri" w:hAnsi="David" w:cs="David" w:hint="cs"/>
          <w:rtl/>
        </w:rPr>
        <w:t xml:space="preserve">יהיה זה משום כפיות טובה לא לציית לכללי המערכת. </w:t>
      </w:r>
      <w:r>
        <w:rPr>
          <w:rFonts w:ascii="David" w:eastAsia="Calibri" w:hAnsi="David" w:cs="David" w:hint="cs"/>
          <w:rtl/>
        </w:rPr>
        <w:t>הטענה חלשה כי אסירות תודה היא כלפי מעשה</w:t>
      </w:r>
      <w:r w:rsidR="00CD1A42">
        <w:rPr>
          <w:rFonts w:ascii="David" w:eastAsia="Calibri" w:hAnsi="David" w:cs="David" w:hint="cs"/>
          <w:rtl/>
        </w:rPr>
        <w:t xml:space="preserve"> </w:t>
      </w:r>
      <w:r>
        <w:rPr>
          <w:rFonts w:ascii="David" w:eastAsia="Calibri" w:hAnsi="David" w:cs="David" w:hint="cs"/>
          <w:rtl/>
        </w:rPr>
        <w:t xml:space="preserve">של אדם ולא של מדינה. אסירות תודה היא בגין טובה </w:t>
      </w:r>
      <w:r w:rsidR="00CD1A42">
        <w:rPr>
          <w:rFonts w:ascii="David" w:eastAsia="Calibri" w:hAnsi="David" w:cs="David" w:hint="cs"/>
          <w:rtl/>
        </w:rPr>
        <w:t>(</w:t>
      </w:r>
      <w:r w:rsidR="00CD1A42" w:rsidRPr="00CD1A42">
        <w:rPr>
          <w:rFonts w:ascii="David" w:eastAsia="Calibri" w:hAnsi="David" w:cs="David" w:hint="cs"/>
          <w:rtl/>
        </w:rPr>
        <w:t xml:space="preserve">משהו שלא היה חייב) </w:t>
      </w:r>
      <w:r>
        <w:rPr>
          <w:rFonts w:ascii="David" w:eastAsia="Calibri" w:hAnsi="David" w:cs="David" w:hint="cs"/>
          <w:rtl/>
        </w:rPr>
        <w:t xml:space="preserve">שנעשתה לי ולא כלפי חוקים שמניחים מערכת מחייבת ולא רצונית. </w:t>
      </w:r>
      <w:r w:rsidR="00CD1A42">
        <w:rPr>
          <w:rFonts w:ascii="David" w:eastAsia="Calibri" w:hAnsi="David" w:cs="David" w:hint="cs"/>
          <w:rtl/>
        </w:rPr>
        <w:t xml:space="preserve">בנוסף, המערכת לא בהכרח מטיבה עם כל אדם. </w:t>
      </w:r>
      <w:r w:rsidR="00B87065" w:rsidRPr="00B87065">
        <w:rPr>
          <w:rFonts w:ascii="David" w:eastAsia="Calibri" w:hAnsi="David" w:cs="David" w:hint="cs"/>
          <w:rtl/>
        </w:rPr>
        <w:t>לכן, אין חובה מוסרית לציית לחוק אם חובה זו מבוססת על רעיון אסירות התודה.</w:t>
      </w:r>
    </w:p>
    <w:p w14:paraId="6FA3CA1D" w14:textId="0BFC132C" w:rsidR="00B87065" w:rsidRDefault="00B87065" w:rsidP="00B87065">
      <w:pPr>
        <w:pStyle w:val="a4"/>
        <w:numPr>
          <w:ilvl w:val="0"/>
          <w:numId w:val="49"/>
        </w:numPr>
        <w:spacing w:line="360" w:lineRule="auto"/>
        <w:jc w:val="both"/>
        <w:rPr>
          <w:rFonts w:ascii="David" w:eastAsia="Calibri" w:hAnsi="David" w:cs="David"/>
        </w:rPr>
      </w:pPr>
      <w:r>
        <w:rPr>
          <w:rFonts w:ascii="David" w:eastAsia="Calibri" w:hAnsi="David" w:cs="David" w:hint="cs"/>
          <w:u w:val="single"/>
          <w:rtl/>
        </w:rPr>
        <w:t xml:space="preserve">הסכמה </w:t>
      </w:r>
      <w:r w:rsidRPr="00B87065">
        <w:rPr>
          <w:rFonts w:ascii="David" w:eastAsia="Calibri" w:hAnsi="David" w:cs="David" w:hint="cs"/>
          <w:rtl/>
        </w:rPr>
        <w:t>-</w:t>
      </w:r>
      <w:r>
        <w:rPr>
          <w:rFonts w:ascii="David" w:eastAsia="Calibri" w:hAnsi="David" w:cs="David" w:hint="cs"/>
          <w:rtl/>
        </w:rPr>
        <w:t xml:space="preserve"> </w:t>
      </w:r>
      <w:r w:rsidRPr="00B87065">
        <w:rPr>
          <w:rFonts w:ascii="David" w:eastAsia="Calibri" w:hAnsi="David" w:cs="David"/>
          <w:rtl/>
        </w:rPr>
        <w:t xml:space="preserve">אם הסכמות יש חובה מוסרית לכבד </w:t>
      </w:r>
      <w:r w:rsidRPr="00B87065">
        <w:rPr>
          <w:rFonts w:ascii="David" w:eastAsia="Calibri" w:hAnsi="David" w:cs="David"/>
          <w:b/>
          <w:bCs/>
          <w:rtl/>
        </w:rPr>
        <w:t>והחוק הוא הסכם מוסרי</w:t>
      </w:r>
      <w:r>
        <w:rPr>
          <w:rFonts w:ascii="David" w:eastAsia="Calibri" w:hAnsi="David" w:cs="David"/>
          <w:rtl/>
        </w:rPr>
        <w:t>, יש חובה מוסרית ל</w:t>
      </w:r>
      <w:r>
        <w:rPr>
          <w:rFonts w:ascii="David" w:eastAsia="Calibri" w:hAnsi="David" w:cs="David" w:hint="cs"/>
          <w:rtl/>
        </w:rPr>
        <w:t xml:space="preserve">ציית לו. הבעיה הינה כי לא ברור מה מקור ההסכמה? מה מהווה אינדיקציה להסכמה לחוק? </w:t>
      </w:r>
      <w:r w:rsidRPr="00B87065">
        <w:rPr>
          <w:rFonts w:ascii="David" w:eastAsia="Calibri" w:hAnsi="David" w:cs="David" w:hint="cs"/>
          <w:u w:val="single"/>
          <w:rtl/>
        </w:rPr>
        <w:t xml:space="preserve">טענה 1 </w:t>
      </w:r>
      <w:r>
        <w:rPr>
          <w:rFonts w:ascii="David" w:eastAsia="Calibri" w:hAnsi="David" w:cs="David" w:hint="cs"/>
          <w:rtl/>
        </w:rPr>
        <w:t xml:space="preserve">- המגורים מהווים אינדיקציה להסכמה - טענה זו בעייתית שכן לא לכולם ישנה חלופה. </w:t>
      </w:r>
      <w:r w:rsidRPr="00B87065">
        <w:rPr>
          <w:rFonts w:ascii="David" w:eastAsia="Calibri" w:hAnsi="David" w:cs="David" w:hint="cs"/>
          <w:u w:val="single"/>
          <w:rtl/>
        </w:rPr>
        <w:t xml:space="preserve">טענה 2 </w:t>
      </w:r>
      <w:r>
        <w:rPr>
          <w:rFonts w:ascii="David" w:eastAsia="Calibri" w:hAnsi="David" w:cs="David" w:hint="cs"/>
          <w:rtl/>
        </w:rPr>
        <w:t xml:space="preserve">- השתתפות בבחירות מעידה על הסכמה - יש הסבורים כי השתתפות בבחירות משקפת הסכמה למכלול החוק. בפועל, רבים לא בוחרים וישנם ניסיונות לשינוי באמצעות מחאות של אלה שאינם מסכימים לחוק. </w:t>
      </w:r>
    </w:p>
    <w:p w14:paraId="70AAB616" w14:textId="00EE9A34" w:rsidR="00BF2181" w:rsidRPr="00BF2181" w:rsidRDefault="00B87065" w:rsidP="00BF2181">
      <w:pPr>
        <w:spacing w:line="360" w:lineRule="auto"/>
        <w:jc w:val="both"/>
        <w:rPr>
          <w:rFonts w:ascii="David" w:eastAsia="Calibri" w:hAnsi="David" w:cs="David"/>
          <w:rtl/>
        </w:rPr>
      </w:pPr>
      <w:r w:rsidRPr="00B87065">
        <w:rPr>
          <w:rFonts w:ascii="David" w:eastAsia="Calibri" w:hAnsi="David" w:cs="David" w:hint="cs"/>
          <w:u w:val="single"/>
          <w:rtl/>
        </w:rPr>
        <w:t>דעתו של בריס</w:t>
      </w:r>
      <w:r>
        <w:rPr>
          <w:rFonts w:ascii="David" w:eastAsia="Calibri" w:hAnsi="David" w:cs="David" w:hint="cs"/>
          <w:rtl/>
        </w:rPr>
        <w:t xml:space="preserve">: </w:t>
      </w:r>
      <w:r w:rsidR="00BF2181">
        <w:rPr>
          <w:rFonts w:ascii="David" w:eastAsia="Calibri" w:hAnsi="David" w:cs="David" w:hint="cs"/>
          <w:rtl/>
        </w:rPr>
        <w:t xml:space="preserve">יש לחשוב על יחיד מול קהילה, לכידות חברתית מול גישות אינדיבידואליסטיות. ע"פ בריס </w:t>
      </w:r>
      <w:r w:rsidR="00BF2181" w:rsidRPr="00BF2181">
        <w:rPr>
          <w:rFonts w:ascii="David" w:eastAsia="Calibri" w:hAnsi="David" w:cs="David" w:hint="cs"/>
          <w:b/>
          <w:bCs/>
          <w:rtl/>
        </w:rPr>
        <w:t>גם הרצון שלנו זה פרמטר מוסרי, לרצות, לא כי אני חייב</w:t>
      </w:r>
      <w:r w:rsidR="00BF2181" w:rsidRPr="00BF2181">
        <w:rPr>
          <w:rFonts w:ascii="David" w:eastAsia="Calibri" w:hAnsi="David" w:cs="David" w:hint="cs"/>
          <w:rtl/>
        </w:rPr>
        <w:t>.</w:t>
      </w:r>
      <w:r w:rsidR="00BF2181">
        <w:rPr>
          <w:rFonts w:ascii="David" w:eastAsia="Calibri" w:hAnsi="David" w:cs="David" w:hint="cs"/>
          <w:rtl/>
        </w:rPr>
        <w:t xml:space="preserve"> אנחנו שאלנו האם קיימת חובה מוסרית? אך שאנו מדברים על טובת הכלל והקבוצה גם הרצון הוא פרמטר מוסרי. </w:t>
      </w:r>
      <w:r w:rsidR="00BF2181" w:rsidRPr="00BF2181">
        <w:rPr>
          <w:rFonts w:ascii="David" w:eastAsia="Calibri" w:hAnsi="David" w:cs="David" w:hint="cs"/>
          <w:rtl/>
        </w:rPr>
        <w:t>השאלה היא</w:t>
      </w:r>
      <w:r w:rsidR="0070756B">
        <w:rPr>
          <w:rFonts w:ascii="David" w:eastAsia="Calibri" w:hAnsi="David" w:cs="David" w:hint="cs"/>
          <w:rtl/>
        </w:rPr>
        <w:t xml:space="preserve"> לא רק אם קיימת חובה מוסרית אלא </w:t>
      </w:r>
      <w:r w:rsidR="00BF2181" w:rsidRPr="00BF2181">
        <w:rPr>
          <w:rFonts w:ascii="David" w:eastAsia="Calibri" w:hAnsi="David" w:cs="David" w:hint="cs"/>
          <w:rtl/>
        </w:rPr>
        <w:t xml:space="preserve">על הערך, האם ציות לחוק יש לו ערך. זה </w:t>
      </w:r>
      <w:r w:rsidR="00BF2181" w:rsidRPr="002F63DC">
        <w:rPr>
          <w:rFonts w:ascii="David" w:eastAsia="Calibri" w:hAnsi="David" w:cs="David" w:hint="cs"/>
          <w:b/>
          <w:bCs/>
          <w:rtl/>
        </w:rPr>
        <w:t>מביא גם שיקולים של רצון לעולם המוסר</w:t>
      </w:r>
      <w:r w:rsidR="00BF2181" w:rsidRPr="00BF2181">
        <w:rPr>
          <w:rFonts w:ascii="David" w:eastAsia="Calibri" w:hAnsi="David" w:cs="David" w:hint="cs"/>
          <w:rtl/>
        </w:rPr>
        <w:t xml:space="preserve">. </w:t>
      </w:r>
      <w:r w:rsidR="00BF2181" w:rsidRPr="00BF2181">
        <w:rPr>
          <w:rFonts w:ascii="David" w:eastAsia="Calibri" w:hAnsi="David" w:cs="David"/>
          <w:rtl/>
        </w:rPr>
        <w:t xml:space="preserve">לכן, לא רק נבחן האם קיימת חובה מוסרית, צריך לדבר על ערך, האם לציות לחוק יש אימפקט מוסרי ורצון הוא חלק מהפרמטרים. פחות נסתכל על האינדיבידואליות והגבלה אלא על </w:t>
      </w:r>
      <w:r w:rsidR="00E71849">
        <w:rPr>
          <w:rFonts w:ascii="David" w:eastAsia="Calibri" w:hAnsi="David" w:cs="David" w:hint="cs"/>
          <w:rtl/>
        </w:rPr>
        <w:t>ה</w:t>
      </w:r>
      <w:r w:rsidR="00BF2181" w:rsidRPr="00BF2181">
        <w:rPr>
          <w:rFonts w:ascii="David" w:eastAsia="Calibri" w:hAnsi="David" w:cs="David"/>
          <w:rtl/>
        </w:rPr>
        <w:t>ביחד של המשפט. לפעמים הרצון ה</w:t>
      </w:r>
      <w:r w:rsidR="00E71849">
        <w:rPr>
          <w:rFonts w:ascii="David" w:eastAsia="Calibri" w:hAnsi="David" w:cs="David"/>
          <w:rtl/>
        </w:rPr>
        <w:t>וא לא פחות שיקול מוסרי מאשר החי</w:t>
      </w:r>
      <w:r w:rsidR="00E71849">
        <w:rPr>
          <w:rFonts w:ascii="David" w:eastAsia="Calibri" w:hAnsi="David" w:cs="David" w:hint="cs"/>
          <w:rtl/>
        </w:rPr>
        <w:t>ו</w:t>
      </w:r>
      <w:r w:rsidR="00BF2181" w:rsidRPr="00BF2181">
        <w:rPr>
          <w:rFonts w:ascii="David" w:eastAsia="Calibri" w:hAnsi="David" w:cs="David"/>
          <w:rtl/>
        </w:rPr>
        <w:t xml:space="preserve">ב. </w:t>
      </w:r>
      <w:r w:rsidR="00BF2181" w:rsidRPr="00BF2181">
        <w:rPr>
          <w:rFonts w:ascii="David" w:eastAsia="Calibri" w:hAnsi="David" w:cs="David"/>
          <w:b/>
          <w:bCs/>
          <w:rtl/>
        </w:rPr>
        <w:t>זוהי סיבה חלופית לשאר, כי כל שאר הסיבות לא לגמרי שכנעו אותנו</w:t>
      </w:r>
      <w:r w:rsidR="00BF2181" w:rsidRPr="00BF2181">
        <w:rPr>
          <w:rFonts w:ascii="David" w:eastAsia="Calibri" w:hAnsi="David" w:cs="David"/>
          <w:rtl/>
        </w:rPr>
        <w:t>.</w:t>
      </w:r>
    </w:p>
    <w:p w14:paraId="743292CE" w14:textId="1302D28B" w:rsidR="000A089D" w:rsidRPr="00143E1E" w:rsidRDefault="00BF2181" w:rsidP="00BF2181">
      <w:pPr>
        <w:spacing w:line="360" w:lineRule="auto"/>
        <w:jc w:val="center"/>
        <w:rPr>
          <w:rFonts w:ascii="David" w:eastAsia="Calibri" w:hAnsi="David" w:cs="David"/>
        </w:rPr>
      </w:pPr>
      <w:r w:rsidRPr="00BF2181">
        <w:rPr>
          <w:rFonts w:ascii="David" w:eastAsia="Calibri" w:hAnsi="David" w:cs="David" w:hint="cs"/>
          <w:u w:val="single"/>
          <w:rtl/>
        </w:rPr>
        <w:t>האם ראוי לאכוף מוסר באמצעות חקיקה פלילית</w:t>
      </w:r>
      <w:r>
        <w:rPr>
          <w:rFonts w:ascii="David" w:eastAsia="Calibri" w:hAnsi="David" w:cs="David" w:hint="cs"/>
          <w:rtl/>
        </w:rPr>
        <w:t>?</w:t>
      </w:r>
    </w:p>
    <w:p w14:paraId="4A000E84" w14:textId="72344AE1" w:rsidR="00481B32" w:rsidRPr="00481B32" w:rsidRDefault="00481B32" w:rsidP="00481B32">
      <w:pPr>
        <w:spacing w:line="360" w:lineRule="auto"/>
        <w:jc w:val="both"/>
        <w:rPr>
          <w:rFonts w:ascii="David" w:eastAsia="Calibri" w:hAnsi="David" w:cs="David"/>
          <w:rtl/>
        </w:rPr>
      </w:pPr>
      <w:r w:rsidRPr="00481B32">
        <w:rPr>
          <w:rFonts w:ascii="David" w:eastAsia="Calibri" w:hAnsi="David" w:cs="David" w:hint="cs"/>
          <w:rtl/>
        </w:rPr>
        <w:t xml:space="preserve">סוגיית המוסר יכולה לעלות בשני מישורים: (1) עקב פגיעת בזולת, ואז ברור שתפקיד המשפט </w:t>
      </w:r>
      <w:r w:rsidRPr="00481B32">
        <w:rPr>
          <w:rFonts w:ascii="David" w:eastAsia="Calibri" w:hAnsi="David" w:cs="David" w:hint="cs"/>
          <w:b/>
          <w:bCs/>
          <w:rtl/>
        </w:rPr>
        <w:t>הוא להגן על הזולת</w:t>
      </w:r>
      <w:r w:rsidRPr="00481B32">
        <w:rPr>
          <w:rFonts w:ascii="David" w:eastAsia="Calibri" w:hAnsi="David" w:cs="David" w:hint="cs"/>
          <w:rtl/>
        </w:rPr>
        <w:t xml:space="preserve"> (2) נובע בכלל משיקולים אחרים. </w:t>
      </w:r>
      <w:r>
        <w:rPr>
          <w:rFonts w:ascii="David" w:eastAsia="Calibri" w:hAnsi="David" w:cs="David" w:hint="cs"/>
          <w:rtl/>
        </w:rPr>
        <w:t xml:space="preserve">מכאן עולה השאלה: </w:t>
      </w:r>
      <w:r w:rsidRPr="00481B32">
        <w:rPr>
          <w:rFonts w:ascii="David" w:eastAsia="Calibri" w:hAnsi="David" w:cs="David" w:hint="cs"/>
          <w:rtl/>
        </w:rPr>
        <w:t>א</w:t>
      </w:r>
      <w:r>
        <w:rPr>
          <w:rFonts w:ascii="David" w:eastAsia="Calibri" w:hAnsi="David" w:cs="David" w:hint="cs"/>
          <w:rtl/>
        </w:rPr>
        <w:t>י</w:t>
      </w:r>
      <w:r w:rsidRPr="00481B32">
        <w:rPr>
          <w:rFonts w:ascii="David" w:eastAsia="Calibri" w:hAnsi="David" w:cs="David" w:hint="cs"/>
          <w:rtl/>
        </w:rPr>
        <w:t>לו שיקולים יש חוץ מלהגן ובאילו מקרים?</w:t>
      </w:r>
    </w:p>
    <w:p w14:paraId="759B1E15" w14:textId="10B94C96" w:rsidR="00733E76" w:rsidRPr="00733E76" w:rsidRDefault="00733E76" w:rsidP="00733E76">
      <w:pPr>
        <w:spacing w:line="360" w:lineRule="auto"/>
        <w:jc w:val="both"/>
        <w:rPr>
          <w:rFonts w:ascii="David" w:eastAsia="Calibri" w:hAnsi="David" w:cs="David"/>
          <w:rtl/>
        </w:rPr>
      </w:pPr>
      <w:r w:rsidRPr="00733E76">
        <w:rPr>
          <w:rFonts w:ascii="David" w:eastAsia="Calibri" w:hAnsi="David" w:cs="David" w:hint="cs"/>
          <w:rtl/>
        </w:rPr>
        <w:t>ישנם הרבה דברים שנחשבים לעבירה על המוסר, האם ראוי לאכוף אותם באמצעות החוק?</w:t>
      </w:r>
      <w:r w:rsidRPr="00733E76">
        <w:rPr>
          <w:rFonts w:ascii="David" w:hAnsi="David" w:cs="David" w:hint="cs"/>
          <w:sz w:val="24"/>
          <w:szCs w:val="24"/>
          <w:rtl/>
        </w:rPr>
        <w:t xml:space="preserve"> </w:t>
      </w:r>
      <w:r w:rsidRPr="00733E76">
        <w:rPr>
          <w:rFonts w:ascii="David" w:eastAsia="Calibri" w:hAnsi="David" w:cs="David" w:hint="cs"/>
          <w:rtl/>
        </w:rPr>
        <w:t>אנו נרצה לסנן מקרים בהם קיימת פגיעה בזולת כי במקרים</w:t>
      </w:r>
      <w:r>
        <w:rPr>
          <w:rFonts w:ascii="David" w:eastAsia="Calibri" w:hAnsi="David" w:cs="David" w:hint="cs"/>
          <w:rtl/>
        </w:rPr>
        <w:t xml:space="preserve"> אלה ברור כי תפקיד המשפט להגן. צריך לזהות </w:t>
      </w:r>
      <w:r w:rsidRPr="00733E76">
        <w:rPr>
          <w:rFonts w:ascii="David" w:eastAsia="Calibri" w:hAnsi="David" w:cs="David" w:hint="cs"/>
          <w:rtl/>
        </w:rPr>
        <w:t xml:space="preserve">את הסוגיות בהן יש </w:t>
      </w:r>
      <w:r w:rsidRPr="00733E76">
        <w:rPr>
          <w:rFonts w:ascii="David" w:eastAsia="Calibri" w:hAnsi="David" w:cs="David" w:hint="cs"/>
          <w:b/>
          <w:bCs/>
          <w:rtl/>
        </w:rPr>
        <w:t>שיקולים אחרים מלבד להגן</w:t>
      </w:r>
      <w:r w:rsidRPr="00733E76">
        <w:rPr>
          <w:rFonts w:ascii="David" w:eastAsia="Calibri" w:hAnsi="David" w:cs="David" w:hint="cs"/>
          <w:rtl/>
        </w:rPr>
        <w:t>.</w:t>
      </w:r>
      <w:r w:rsidR="006B477D">
        <w:rPr>
          <w:rFonts w:ascii="David" w:hAnsi="David" w:cs="David" w:hint="cs"/>
          <w:sz w:val="24"/>
          <w:szCs w:val="24"/>
          <w:rtl/>
        </w:rPr>
        <w:t xml:space="preserve"> </w:t>
      </w:r>
      <w:r w:rsidR="002E408C">
        <w:rPr>
          <w:rFonts w:ascii="David" w:eastAsia="Calibri" w:hAnsi="David" w:cs="David" w:hint="cs"/>
          <w:rtl/>
        </w:rPr>
        <w:t>ברור שמוסר כולל פגיעה בזולת</w:t>
      </w:r>
      <w:r w:rsidRPr="00733E76">
        <w:rPr>
          <w:rFonts w:ascii="David" w:eastAsia="Calibri" w:hAnsi="David" w:cs="David" w:hint="cs"/>
          <w:rtl/>
        </w:rPr>
        <w:t xml:space="preserve"> השאלה לא מתעוררת, אנו צריכים לאכוף דברים אלה מכוח תפקיד המשפט למנוע פגיעות. </w:t>
      </w:r>
      <w:r w:rsidRPr="00733E76">
        <w:rPr>
          <w:rFonts w:ascii="David" w:eastAsia="Calibri" w:hAnsi="David" w:cs="David" w:hint="cs"/>
          <w:b/>
          <w:bCs/>
          <w:rtl/>
        </w:rPr>
        <w:t>האם יש מוסר שלא כרוך בפגיעה</w:t>
      </w:r>
      <w:r w:rsidRPr="00733E76">
        <w:rPr>
          <w:rFonts w:ascii="David" w:eastAsia="Calibri" w:hAnsi="David" w:cs="David" w:hint="cs"/>
          <w:rtl/>
        </w:rPr>
        <w:t xml:space="preserve">?  </w:t>
      </w:r>
    </w:p>
    <w:p w14:paraId="3EFCB395" w14:textId="64349998" w:rsidR="00A47E6D" w:rsidRPr="00733E76" w:rsidRDefault="003D5157" w:rsidP="003D5157">
      <w:pPr>
        <w:spacing w:line="360" w:lineRule="auto"/>
        <w:jc w:val="both"/>
        <w:rPr>
          <w:rFonts w:ascii="David" w:eastAsia="Calibri" w:hAnsi="David" w:cs="David"/>
          <w:rtl/>
        </w:rPr>
      </w:pPr>
      <w:r w:rsidRPr="003D5157">
        <w:rPr>
          <w:rFonts w:ascii="David" w:eastAsia="Calibri" w:hAnsi="David" w:cs="David" w:hint="cs"/>
          <w:rtl/>
        </w:rPr>
        <w:t xml:space="preserve">בשנות ה-50 קמה וועדה וולפנדן </w:t>
      </w:r>
      <w:r w:rsidRPr="003D5157">
        <w:rPr>
          <w:rFonts w:ascii="David" w:eastAsia="Calibri" w:hAnsi="David" w:cs="David"/>
        </w:rPr>
        <w:t>wolfenden</w:t>
      </w:r>
      <w:r w:rsidR="00D43DE0">
        <w:rPr>
          <w:rFonts w:ascii="David" w:eastAsia="Calibri" w:hAnsi="David" w:cs="David" w:hint="cs"/>
          <w:rtl/>
        </w:rPr>
        <w:t xml:space="preserve"> באנגליה</w:t>
      </w:r>
      <w:r w:rsidRPr="003D5157">
        <w:rPr>
          <w:rFonts w:ascii="David" w:eastAsia="Calibri" w:hAnsi="David" w:cs="David" w:hint="cs"/>
          <w:rtl/>
        </w:rPr>
        <w:t>, שתפקידה היה לבחון החייא</w:t>
      </w:r>
      <w:r w:rsidRPr="003D5157">
        <w:rPr>
          <w:rFonts w:ascii="David" w:eastAsia="Calibri" w:hAnsi="David" w:cs="David" w:hint="eastAsia"/>
          <w:rtl/>
        </w:rPr>
        <w:t>ה</w:t>
      </w:r>
      <w:r w:rsidRPr="003D5157">
        <w:rPr>
          <w:rFonts w:ascii="David" w:eastAsia="Calibri" w:hAnsi="David" w:cs="David" w:hint="cs"/>
          <w:rtl/>
        </w:rPr>
        <w:t xml:space="preserve"> מחדש של פרק של חוק העונשין שמתייחס לעבירות כנגד המוסר. ב1957 הוועדה פרסמה את ההחלטות שכללו לעשות ליברליזציה של החוק (שאומץ בישראל): כחלק מזה בוטלה עבירת הזנות, ונשארה רק העבירה של סרסור.</w:t>
      </w:r>
    </w:p>
    <w:p w14:paraId="62D96672" w14:textId="77777777" w:rsidR="003D5157" w:rsidRPr="003D5157" w:rsidRDefault="003D5157" w:rsidP="003D5157">
      <w:pPr>
        <w:spacing w:line="360" w:lineRule="auto"/>
        <w:jc w:val="both"/>
        <w:rPr>
          <w:rFonts w:ascii="David" w:eastAsia="Calibri" w:hAnsi="David" w:cs="David"/>
          <w:rtl/>
        </w:rPr>
      </w:pPr>
      <w:r w:rsidRPr="003D5157">
        <w:rPr>
          <w:rFonts w:ascii="David" w:eastAsia="Calibri" w:hAnsi="David" w:cs="David" w:hint="cs"/>
          <w:rtl/>
        </w:rPr>
        <w:t>אם בשנות ה50-70 הדיון בזנות ופורנוגרפיה נגע לשאלות המוסר, איך אפשר לאסור משהו על אדם בגיר שעשה משהו מרצון והסכמה</w:t>
      </w:r>
      <w:r>
        <w:rPr>
          <w:rFonts w:ascii="David" w:eastAsia="Calibri" w:hAnsi="David" w:cs="David" w:hint="cs"/>
          <w:rtl/>
        </w:rPr>
        <w:t xml:space="preserve">? הסתבר שמושג ה"רצון" בתחום זה אינו נכון. </w:t>
      </w:r>
      <w:r w:rsidRPr="00066769">
        <w:rPr>
          <w:rFonts w:ascii="David" w:eastAsia="Calibri" w:hAnsi="David" w:cs="David" w:hint="cs"/>
          <w:b/>
          <w:bCs/>
          <w:rtl/>
        </w:rPr>
        <w:t>יש שינוי בהכרה מסוגיה מוסרית נטו ללא קורבן למקרים בהם גוברת ההכרה שיש קורבן</w:t>
      </w:r>
      <w:r w:rsidRPr="003D5157">
        <w:rPr>
          <w:rFonts w:ascii="David" w:eastAsia="Calibri" w:hAnsi="David" w:cs="David" w:hint="cs"/>
          <w:rtl/>
        </w:rPr>
        <w:t>.</w:t>
      </w:r>
      <w:r>
        <w:rPr>
          <w:rFonts w:ascii="David" w:eastAsia="Calibri" w:hAnsi="David" w:cs="David" w:hint="cs"/>
          <w:rtl/>
        </w:rPr>
        <w:t xml:space="preserve"> </w:t>
      </w:r>
      <w:r w:rsidRPr="003D5157">
        <w:rPr>
          <w:rFonts w:ascii="David" w:eastAsia="Calibri" w:hAnsi="David" w:cs="David" w:hint="cs"/>
          <w:rtl/>
        </w:rPr>
        <w:t>יש לשאול על כל פריט ופריט אם יש קורבן פוטנציאלי או לא. לפעמים דברים מתגלים כלא מוסריים עם הזמן.</w:t>
      </w:r>
    </w:p>
    <w:p w14:paraId="32CC1A9E" w14:textId="15D5053D" w:rsidR="00433CD5" w:rsidRPr="003D5157" w:rsidRDefault="003D5157" w:rsidP="003D5157">
      <w:pPr>
        <w:spacing w:line="360" w:lineRule="auto"/>
        <w:jc w:val="both"/>
        <w:rPr>
          <w:rFonts w:ascii="David" w:eastAsia="Calibri" w:hAnsi="David" w:cs="David"/>
          <w:rtl/>
        </w:rPr>
      </w:pPr>
      <w:r>
        <w:rPr>
          <w:rFonts w:ascii="David" w:eastAsia="Calibri" w:hAnsi="David" w:cs="David" w:hint="cs"/>
          <w:rtl/>
        </w:rPr>
        <w:lastRenderedPageBreak/>
        <w:t xml:space="preserve">ע"פ גישתו של </w:t>
      </w:r>
      <w:r w:rsidRPr="003D5157">
        <w:rPr>
          <w:rFonts w:ascii="David" w:eastAsia="Calibri" w:hAnsi="David" w:cs="David" w:hint="cs"/>
          <w:b/>
          <w:bCs/>
          <w:rtl/>
        </w:rPr>
        <w:t xml:space="preserve">דבלין </w:t>
      </w:r>
      <w:r>
        <w:rPr>
          <w:rFonts w:ascii="David" w:eastAsia="Calibri" w:hAnsi="David" w:cs="David" w:hint="cs"/>
          <w:rtl/>
        </w:rPr>
        <w:t>(שמרנית)</w:t>
      </w:r>
      <w:r w:rsidRPr="003D5157">
        <w:rPr>
          <w:rFonts w:hint="cs"/>
          <w:b/>
          <w:bCs/>
          <w:rtl/>
        </w:rPr>
        <w:t xml:space="preserve"> </w:t>
      </w:r>
      <w:r w:rsidRPr="003D5157">
        <w:rPr>
          <w:rFonts w:ascii="David" w:eastAsia="Calibri" w:hAnsi="David" w:cs="David" w:hint="cs"/>
          <w:b/>
          <w:bCs/>
          <w:rtl/>
        </w:rPr>
        <w:t>מותר להגן על אותו סט ערכים שמאפיין אותנו.</w:t>
      </w:r>
      <w:r w:rsidRPr="003D5157">
        <w:rPr>
          <w:rFonts w:ascii="David" w:eastAsia="Calibri" w:hAnsi="David" w:cs="David" w:hint="cs"/>
          <w:rtl/>
        </w:rPr>
        <w:t xml:space="preserve"> אם זה עושה אותנו למי שאנחנו מותר לחברה </w:t>
      </w:r>
      <w:r w:rsidR="00D43DE0">
        <w:rPr>
          <w:rFonts w:ascii="David" w:eastAsia="Calibri" w:hAnsi="David" w:cs="David" w:hint="cs"/>
          <w:rtl/>
        </w:rPr>
        <w:t xml:space="preserve">להשתמש בכלים שלה להגן על כך. </w:t>
      </w:r>
      <w:r w:rsidRPr="003D5157">
        <w:rPr>
          <w:rFonts w:ascii="David" w:eastAsia="Calibri" w:hAnsi="David" w:cs="David" w:hint="cs"/>
          <w:rtl/>
        </w:rPr>
        <w:t xml:space="preserve">זה נכון להגנה עצמית </w:t>
      </w:r>
      <w:r w:rsidRPr="003D5157">
        <w:rPr>
          <w:rFonts w:ascii="David" w:eastAsia="Calibri" w:hAnsi="David" w:cs="David" w:hint="cs"/>
          <w:b/>
          <w:bCs/>
          <w:rtl/>
        </w:rPr>
        <w:t>כלפי חוץ, מפני פולש</w:t>
      </w:r>
      <w:r w:rsidRPr="003D5157">
        <w:rPr>
          <w:rFonts w:ascii="David" w:eastAsia="Calibri" w:hAnsi="David" w:cs="David" w:hint="cs"/>
          <w:rtl/>
        </w:rPr>
        <w:t xml:space="preserve"> וזה נכון גם כלפי כאלה שמנסים לשנות את הערכים </w:t>
      </w:r>
      <w:r w:rsidRPr="003D5157">
        <w:rPr>
          <w:rFonts w:ascii="David" w:eastAsia="Calibri" w:hAnsi="David" w:cs="David" w:hint="cs"/>
          <w:b/>
          <w:bCs/>
          <w:rtl/>
        </w:rPr>
        <w:t xml:space="preserve">מבפנים, גם אם זה לא </w:t>
      </w:r>
      <w:r w:rsidR="00EB1CF8">
        <w:rPr>
          <w:rFonts w:ascii="David" w:eastAsia="Calibri" w:hAnsi="David" w:cs="David" w:hint="cs"/>
          <w:b/>
          <w:bCs/>
          <w:rtl/>
        </w:rPr>
        <w:t xml:space="preserve">באופן </w:t>
      </w:r>
      <w:r w:rsidRPr="003D5157">
        <w:rPr>
          <w:rFonts w:ascii="David" w:eastAsia="Calibri" w:hAnsi="David" w:cs="David" w:hint="cs"/>
          <w:b/>
          <w:bCs/>
          <w:rtl/>
        </w:rPr>
        <w:t>פוגעני.</w:t>
      </w:r>
    </w:p>
    <w:p w14:paraId="154D6C10" w14:textId="7896E28D" w:rsidR="00006896" w:rsidRDefault="003D5157" w:rsidP="00006896">
      <w:pPr>
        <w:spacing w:line="360" w:lineRule="auto"/>
        <w:jc w:val="both"/>
        <w:rPr>
          <w:rFonts w:ascii="David" w:eastAsia="Calibri" w:hAnsi="David" w:cs="David"/>
          <w:rtl/>
        </w:rPr>
      </w:pPr>
      <w:r>
        <w:rPr>
          <w:rFonts w:ascii="David" w:eastAsia="Calibri" w:hAnsi="David" w:cs="David" w:hint="cs"/>
          <w:rtl/>
        </w:rPr>
        <w:t xml:space="preserve">ע"פ גישתו של </w:t>
      </w:r>
      <w:r w:rsidRPr="00127CA7">
        <w:rPr>
          <w:rFonts w:ascii="David" w:eastAsia="Calibri" w:hAnsi="David" w:cs="David" w:hint="cs"/>
          <w:b/>
          <w:bCs/>
          <w:rtl/>
        </w:rPr>
        <w:t>הארט</w:t>
      </w:r>
      <w:r>
        <w:rPr>
          <w:rFonts w:ascii="David" w:eastAsia="Calibri" w:hAnsi="David" w:cs="David" w:hint="cs"/>
          <w:rtl/>
        </w:rPr>
        <w:t xml:space="preserve"> </w:t>
      </w:r>
      <w:r w:rsidR="00830BF2">
        <w:rPr>
          <w:rFonts w:ascii="David" w:eastAsia="Calibri" w:hAnsi="David" w:cs="David" w:hint="cs"/>
          <w:rtl/>
        </w:rPr>
        <w:t xml:space="preserve">(ליברלית) </w:t>
      </w:r>
      <w:r>
        <w:rPr>
          <w:rFonts w:ascii="David" w:eastAsia="Calibri" w:hAnsi="David" w:cs="David" w:hint="cs"/>
          <w:rtl/>
        </w:rPr>
        <w:t xml:space="preserve">יש להבדיל בין סוגיות של </w:t>
      </w:r>
      <w:r w:rsidRPr="00277330">
        <w:rPr>
          <w:rFonts w:ascii="David" w:eastAsia="Calibri" w:hAnsi="David" w:cs="David" w:hint="cs"/>
          <w:u w:val="single"/>
          <w:rtl/>
        </w:rPr>
        <w:t>מוסר אנליטי</w:t>
      </w:r>
      <w:r>
        <w:rPr>
          <w:rFonts w:ascii="David" w:eastAsia="Calibri" w:hAnsi="David" w:cs="David" w:hint="cs"/>
          <w:rtl/>
        </w:rPr>
        <w:t xml:space="preserve"> </w:t>
      </w:r>
      <w:r w:rsidR="00127CA7">
        <w:rPr>
          <w:rFonts w:ascii="David" w:eastAsia="Calibri" w:hAnsi="David" w:cs="David" w:hint="cs"/>
          <w:rtl/>
        </w:rPr>
        <w:t xml:space="preserve">- </w:t>
      </w:r>
      <w:r w:rsidRPr="003D5157">
        <w:rPr>
          <w:rFonts w:ascii="David" w:eastAsia="Calibri" w:hAnsi="David" w:cs="David" w:hint="cs"/>
          <w:rtl/>
        </w:rPr>
        <w:t>סוגיה מוסרית שבהן יש סיבה טובה, הסבר למה זה נכון מבחינה מוסרית</w:t>
      </w:r>
      <w:r w:rsidR="005C4BBB">
        <w:rPr>
          <w:rFonts w:ascii="David" w:eastAsia="Calibri" w:hAnsi="David" w:cs="David" w:hint="cs"/>
          <w:rtl/>
        </w:rPr>
        <w:t xml:space="preserve"> להגן על ערכים.</w:t>
      </w:r>
      <w:r w:rsidRPr="003D5157">
        <w:rPr>
          <w:rFonts w:ascii="David" w:eastAsia="Calibri" w:hAnsi="David" w:cs="David" w:hint="cs"/>
          <w:rtl/>
        </w:rPr>
        <w:t xml:space="preserve"> סוגיות בהן יהיה הצדקה לאכיפה</w:t>
      </w:r>
      <w:r w:rsidR="00006896">
        <w:rPr>
          <w:rFonts w:ascii="David" w:eastAsia="Calibri" w:hAnsi="David" w:cs="David" w:hint="cs"/>
          <w:rtl/>
        </w:rPr>
        <w:t xml:space="preserve"> (ככל הנראה שיש פגיעה)</w:t>
      </w:r>
      <w:r w:rsidR="00127CA7">
        <w:rPr>
          <w:rFonts w:ascii="David" w:eastAsia="Calibri" w:hAnsi="David" w:cs="David" w:hint="cs"/>
          <w:rtl/>
        </w:rPr>
        <w:t xml:space="preserve">. לבין סוגיות של </w:t>
      </w:r>
      <w:r w:rsidR="00127CA7" w:rsidRPr="00277330">
        <w:rPr>
          <w:rFonts w:ascii="David" w:eastAsia="Calibri" w:hAnsi="David" w:cs="David" w:hint="cs"/>
          <w:u w:val="single"/>
          <w:rtl/>
        </w:rPr>
        <w:t>מוסר הסכמי</w:t>
      </w:r>
      <w:r w:rsidR="00127CA7">
        <w:rPr>
          <w:rFonts w:ascii="David" w:eastAsia="Calibri" w:hAnsi="David" w:cs="David" w:hint="cs"/>
          <w:rtl/>
        </w:rPr>
        <w:t xml:space="preserve"> - </w:t>
      </w:r>
      <w:r w:rsidR="00127CA7" w:rsidRPr="00127CA7">
        <w:rPr>
          <w:rFonts w:ascii="David" w:eastAsia="Calibri" w:hAnsi="David" w:cs="David" w:hint="cs"/>
          <w:rtl/>
        </w:rPr>
        <w:t xml:space="preserve">מוסכמות חברתיות, זהו </w:t>
      </w:r>
      <w:r w:rsidR="005C4BBB">
        <w:rPr>
          <w:rFonts w:ascii="David" w:eastAsia="Calibri" w:hAnsi="David" w:cs="David" w:hint="cs"/>
          <w:rtl/>
        </w:rPr>
        <w:t>חלק מהקיום שלנו. אם אין סיבה להגן על ערכים אלה</w:t>
      </w:r>
      <w:r w:rsidR="00127CA7" w:rsidRPr="00127CA7">
        <w:rPr>
          <w:rFonts w:ascii="David" w:eastAsia="Calibri" w:hAnsi="David" w:cs="David" w:hint="cs"/>
          <w:rtl/>
        </w:rPr>
        <w:t xml:space="preserve"> לא נוכל להצדיק את ההעדפה של מה שהיה פעם על פני החשיבה היום, הפעולה הנדרשת היא להצדיק, מדוע אנו יכולים לאכוף? לא ניתן להצדיק ולכן ככל הנראה לא נוכל לאכוף</w:t>
      </w:r>
      <w:r w:rsidR="005C4BBB">
        <w:rPr>
          <w:rFonts w:ascii="David" w:eastAsia="Calibri" w:hAnsi="David" w:cs="David" w:hint="cs"/>
          <w:rtl/>
        </w:rPr>
        <w:t xml:space="preserve"> אלא נאלץ להשתמש בכלים חלופיים</w:t>
      </w:r>
      <w:r w:rsidR="00127CA7" w:rsidRPr="00127CA7">
        <w:rPr>
          <w:rFonts w:ascii="David" w:eastAsia="Calibri" w:hAnsi="David" w:cs="David" w:hint="cs"/>
          <w:rtl/>
        </w:rPr>
        <w:t>.</w:t>
      </w:r>
      <w:r w:rsidR="00006896">
        <w:rPr>
          <w:rFonts w:ascii="David" w:eastAsia="Calibri" w:hAnsi="David" w:cs="David" w:hint="cs"/>
          <w:rtl/>
        </w:rPr>
        <w:t xml:space="preserve"> </w:t>
      </w:r>
      <w:r w:rsidR="00006896" w:rsidRPr="00006896">
        <w:rPr>
          <w:rFonts w:ascii="David" w:eastAsia="Calibri" w:hAnsi="David" w:cs="David" w:hint="cs"/>
          <w:u w:val="single"/>
          <w:rtl/>
        </w:rPr>
        <w:t>איך ניתן להתמודד עם מוסר שאינו פוגע באחר</w:t>
      </w:r>
      <w:r w:rsidR="00006896">
        <w:rPr>
          <w:rFonts w:ascii="David" w:eastAsia="Calibri" w:hAnsi="David" w:cs="David" w:hint="cs"/>
          <w:rtl/>
        </w:rPr>
        <w:t>?</w:t>
      </w:r>
      <w:r w:rsidR="00006896" w:rsidRPr="00006896">
        <w:rPr>
          <w:rFonts w:ascii="David" w:eastAsia="Calibri" w:hAnsi="David" w:cs="David"/>
          <w:rtl/>
        </w:rPr>
        <w:t xml:space="preserve"> המשפט הפלילי הוא בעייתי. אולי צריך חינוך, שכנוע, הטפה אלה כלים אחרים אך הם אינם מצדיקים פגיעה. </w:t>
      </w:r>
      <w:r w:rsidR="00006896" w:rsidRPr="00006896">
        <w:rPr>
          <w:rFonts w:ascii="David" w:eastAsia="Calibri" w:hAnsi="David" w:cs="David"/>
          <w:b/>
          <w:bCs/>
          <w:rtl/>
        </w:rPr>
        <w:t>שבאים להגן מפני פגיעה זה מצדיק פגיעה אחרת, שלא רוצים להגן מפני פגיעה אך רוצים סט של ערכים זה מצריך כלים אחרים</w:t>
      </w:r>
      <w:r w:rsidR="00006896" w:rsidRPr="00006896">
        <w:rPr>
          <w:rFonts w:ascii="David" w:eastAsia="Calibri" w:hAnsi="David" w:cs="David" w:hint="cs"/>
          <w:rtl/>
        </w:rPr>
        <w:t>, לא נכון לפנות למשפט הפלילי וליצור פגיעה</w:t>
      </w:r>
      <w:r w:rsidR="00006896" w:rsidRPr="00006896">
        <w:rPr>
          <w:rFonts w:ascii="David" w:eastAsia="Calibri" w:hAnsi="David" w:cs="David"/>
          <w:rtl/>
        </w:rPr>
        <w:t xml:space="preserve">. </w:t>
      </w:r>
      <w:r w:rsidR="00006896" w:rsidRPr="00006896">
        <w:rPr>
          <w:rFonts w:ascii="David" w:eastAsia="Calibri" w:hAnsi="David" w:cs="David" w:hint="cs"/>
          <w:rtl/>
        </w:rPr>
        <w:t>יש לדעת את מגבלות הכוח של המשפט. חייבים להבין מה התפקיד של המשפט ביחס למוסר ולערכים שאנו מייצגים.</w:t>
      </w:r>
    </w:p>
    <w:p w14:paraId="48C90568" w14:textId="77777777" w:rsidR="00C90854" w:rsidRDefault="00006896" w:rsidP="00006896">
      <w:pPr>
        <w:spacing w:line="360" w:lineRule="auto"/>
        <w:jc w:val="both"/>
        <w:rPr>
          <w:rFonts w:ascii="David" w:eastAsia="Calibri" w:hAnsi="David" w:cs="David"/>
          <w:rtl/>
        </w:rPr>
      </w:pPr>
      <w:r w:rsidRPr="00006896">
        <w:rPr>
          <w:rFonts w:ascii="David" w:eastAsia="Calibri" w:hAnsi="David" w:cs="David" w:hint="cs"/>
          <w:rtl/>
        </w:rPr>
        <w:t xml:space="preserve">דבלין ניגש לזנות מגישה שמרנית ולכן אסר אותה. הארט מנגד אומר שזה בהסכמה, שאין פגיעה ולכן אין לפנות למשפט הפלילי. עם זאת, כשפירקנו לגורמים בצורה אנליטית ראינו שיש סחר בנשים וההצדקה היא לא רק מוסרית כמו דבלין אלא מונעת פגיעה ולכן לפי גישתו </w:t>
      </w:r>
      <w:r>
        <w:rPr>
          <w:rFonts w:ascii="David" w:eastAsia="Calibri" w:hAnsi="David" w:cs="David" w:hint="cs"/>
          <w:rtl/>
        </w:rPr>
        <w:t xml:space="preserve">של הארט </w:t>
      </w:r>
      <w:r w:rsidRPr="00006896">
        <w:rPr>
          <w:rFonts w:ascii="David" w:eastAsia="Calibri" w:hAnsi="David" w:cs="David" w:hint="cs"/>
          <w:rtl/>
        </w:rPr>
        <w:t xml:space="preserve">כן נרצה לאכוף את המוסר במשפט הפלילי. </w:t>
      </w:r>
    </w:p>
    <w:p w14:paraId="7804BD35" w14:textId="02C7DF2A" w:rsidR="00006896" w:rsidRPr="00006896" w:rsidRDefault="00C90854" w:rsidP="00006896">
      <w:pPr>
        <w:spacing w:line="360" w:lineRule="auto"/>
        <w:jc w:val="both"/>
        <w:rPr>
          <w:rFonts w:ascii="David" w:eastAsia="Calibri" w:hAnsi="David" w:cs="David"/>
          <w:rtl/>
        </w:rPr>
      </w:pPr>
      <w:r w:rsidRPr="00C90854">
        <w:rPr>
          <w:rFonts w:ascii="David" w:eastAsia="Calibri" w:hAnsi="David" w:cs="David" w:hint="cs"/>
          <w:b/>
          <w:bCs/>
          <w:rtl/>
        </w:rPr>
        <w:t>ע"פ דבלין מטרת החוק הפלילי היא שמירה על ערכי החברה וע"פ הארט מטרת החוק הפלילי היא רק הגנה על קורבנות מפני פגיעה</w:t>
      </w:r>
      <w:r>
        <w:rPr>
          <w:rFonts w:ascii="David" w:eastAsia="Calibri" w:hAnsi="David" w:cs="David" w:hint="cs"/>
          <w:rtl/>
        </w:rPr>
        <w:t xml:space="preserve">. </w:t>
      </w:r>
    </w:p>
    <w:p w14:paraId="732AF107" w14:textId="77777777" w:rsidR="00006896" w:rsidRPr="00006896" w:rsidRDefault="00006896" w:rsidP="00006896">
      <w:pPr>
        <w:spacing w:line="360" w:lineRule="auto"/>
        <w:jc w:val="both"/>
        <w:rPr>
          <w:rFonts w:ascii="David" w:eastAsia="Calibri" w:hAnsi="David" w:cs="David"/>
          <w:rtl/>
        </w:rPr>
      </w:pPr>
    </w:p>
    <w:sectPr w:rsidR="00006896" w:rsidRPr="00006896" w:rsidSect="009A40E1">
      <w:headerReference w:type="default" r:id="rId8"/>
      <w:foot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F4A2" w14:textId="77777777" w:rsidR="00BF1814" w:rsidRDefault="00BF1814" w:rsidP="004617E9">
      <w:pPr>
        <w:spacing w:after="0" w:line="240" w:lineRule="auto"/>
      </w:pPr>
      <w:r>
        <w:separator/>
      </w:r>
    </w:p>
  </w:endnote>
  <w:endnote w:type="continuationSeparator" w:id="0">
    <w:p w14:paraId="3DE6D050" w14:textId="77777777" w:rsidR="00BF1814" w:rsidRDefault="00BF1814" w:rsidP="0046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avid" w:hAnsi="David" w:cs="David"/>
        <w:rtl/>
      </w:rPr>
      <w:id w:val="480965745"/>
      <w:docPartObj>
        <w:docPartGallery w:val="Page Numbers (Bottom of Page)"/>
        <w:docPartUnique/>
      </w:docPartObj>
    </w:sdtPr>
    <w:sdtEndPr>
      <w:rPr>
        <w:cs/>
      </w:rPr>
    </w:sdtEndPr>
    <w:sdtContent>
      <w:p w14:paraId="5DAEB63B" w14:textId="1E17B54C" w:rsidR="000D5918" w:rsidRPr="00DE6DBB" w:rsidRDefault="000D5918">
        <w:pPr>
          <w:pStyle w:val="a7"/>
          <w:jc w:val="center"/>
          <w:rPr>
            <w:rFonts w:ascii="David" w:hAnsi="David" w:cs="David"/>
            <w:cs/>
          </w:rPr>
        </w:pPr>
        <w:r w:rsidRPr="00DE6DBB">
          <w:rPr>
            <w:rFonts w:ascii="David" w:hAnsi="David" w:cs="David"/>
          </w:rPr>
          <w:fldChar w:fldCharType="begin"/>
        </w:r>
        <w:r w:rsidRPr="00DE6DBB">
          <w:rPr>
            <w:rFonts w:ascii="David" w:hAnsi="David" w:cs="David"/>
            <w:cs/>
          </w:rPr>
          <w:instrText>PAGE   \* MERGEFORMAT</w:instrText>
        </w:r>
        <w:r w:rsidRPr="00DE6DBB">
          <w:rPr>
            <w:rFonts w:ascii="David" w:hAnsi="David" w:cs="David"/>
          </w:rPr>
          <w:fldChar w:fldCharType="separate"/>
        </w:r>
        <w:r w:rsidR="007C5CF2" w:rsidRPr="007C5CF2">
          <w:rPr>
            <w:rFonts w:ascii="David" w:hAnsi="David" w:cs="David"/>
            <w:noProof/>
            <w:rtl/>
            <w:lang w:val="he-IL"/>
          </w:rPr>
          <w:t>21</w:t>
        </w:r>
        <w:r w:rsidRPr="00DE6DBB">
          <w:rPr>
            <w:rFonts w:ascii="David" w:hAnsi="David" w:cs="David"/>
          </w:rPr>
          <w:fldChar w:fldCharType="end"/>
        </w:r>
      </w:p>
    </w:sdtContent>
  </w:sdt>
  <w:p w14:paraId="0C504712" w14:textId="77777777" w:rsidR="000D5918" w:rsidRDefault="000D591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C285" w14:textId="77777777" w:rsidR="00BF1814" w:rsidRDefault="00BF1814" w:rsidP="004617E9">
      <w:pPr>
        <w:spacing w:after="0" w:line="240" w:lineRule="auto"/>
      </w:pPr>
      <w:r>
        <w:separator/>
      </w:r>
    </w:p>
  </w:footnote>
  <w:footnote w:type="continuationSeparator" w:id="0">
    <w:p w14:paraId="476F4280" w14:textId="77777777" w:rsidR="00BF1814" w:rsidRDefault="00BF1814" w:rsidP="0046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619D" w14:textId="0CA2D1F9" w:rsidR="000D5918" w:rsidRPr="00AE64CA" w:rsidRDefault="000D5918" w:rsidP="00AE64CA">
    <w:pPr>
      <w:pStyle w:val="a5"/>
      <w:jc w:val="right"/>
      <w:rPr>
        <w:rFonts w:ascii="David" w:hAnsi="David" w:cs="David"/>
        <w:color w:val="767171" w:themeColor="background2" w:themeShade="80"/>
      </w:rPr>
    </w:pPr>
    <w:r w:rsidRPr="00AE64CA">
      <w:rPr>
        <w:rFonts w:ascii="David" w:hAnsi="David" w:cs="David"/>
        <w:color w:val="767171" w:themeColor="background2" w:themeShade="80"/>
        <w:rtl/>
      </w:rPr>
      <w:t>מחברת מקוצרת תורת המשפט - רז הלפרין וספיר סייג</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EE"/>
    <w:multiLevelType w:val="hybridMultilevel"/>
    <w:tmpl w:val="915E63D0"/>
    <w:lvl w:ilvl="0" w:tplc="04090011">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03857"/>
    <w:multiLevelType w:val="hybridMultilevel"/>
    <w:tmpl w:val="28FEFC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C3E5F"/>
    <w:multiLevelType w:val="hybridMultilevel"/>
    <w:tmpl w:val="11E03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AEA"/>
    <w:multiLevelType w:val="hybridMultilevel"/>
    <w:tmpl w:val="355C9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36EFA"/>
    <w:multiLevelType w:val="hybridMultilevel"/>
    <w:tmpl w:val="5AB89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32149"/>
    <w:multiLevelType w:val="hybridMultilevel"/>
    <w:tmpl w:val="1BCCD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55884"/>
    <w:multiLevelType w:val="hybridMultilevel"/>
    <w:tmpl w:val="D0D62E2C"/>
    <w:lvl w:ilvl="0" w:tplc="62FCEFB6">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2933427C"/>
    <w:multiLevelType w:val="hybridMultilevel"/>
    <w:tmpl w:val="A6D6F4B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C032C"/>
    <w:multiLevelType w:val="hybridMultilevel"/>
    <w:tmpl w:val="7846AE7C"/>
    <w:lvl w:ilvl="0" w:tplc="54FEE8A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86704E"/>
    <w:multiLevelType w:val="hybridMultilevel"/>
    <w:tmpl w:val="9DE25D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F0AC2"/>
    <w:multiLevelType w:val="hybridMultilevel"/>
    <w:tmpl w:val="4B8A6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A7172"/>
    <w:multiLevelType w:val="hybridMultilevel"/>
    <w:tmpl w:val="F76CA7B0"/>
    <w:lvl w:ilvl="0" w:tplc="04090011">
      <w:start w:val="1"/>
      <w:numFmt w:val="decimal"/>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7C25992"/>
    <w:multiLevelType w:val="hybridMultilevel"/>
    <w:tmpl w:val="E35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A7729"/>
    <w:multiLevelType w:val="hybridMultilevel"/>
    <w:tmpl w:val="4914F0AA"/>
    <w:lvl w:ilvl="0" w:tplc="04090003">
      <w:start w:val="1"/>
      <w:numFmt w:val="bullet"/>
      <w:lvlText w:val="o"/>
      <w:lvlJc w:val="left"/>
      <w:pPr>
        <w:ind w:left="643" w:hanging="360"/>
      </w:pPr>
      <w:rPr>
        <w:rFonts w:ascii="Courier New" w:hAnsi="Courier New" w:cs="Courier New"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15:restartNumberingAfterBreak="0">
    <w:nsid w:val="393E38AA"/>
    <w:multiLevelType w:val="hybridMultilevel"/>
    <w:tmpl w:val="37BC8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66CE2"/>
    <w:multiLevelType w:val="hybridMultilevel"/>
    <w:tmpl w:val="F3F0FD40"/>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777A9"/>
    <w:multiLevelType w:val="hybridMultilevel"/>
    <w:tmpl w:val="D360A7BA"/>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15:restartNumberingAfterBreak="0">
    <w:nsid w:val="3EF57C66"/>
    <w:multiLevelType w:val="hybridMultilevel"/>
    <w:tmpl w:val="591848E2"/>
    <w:lvl w:ilvl="0" w:tplc="EA52DE42">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A7EDC"/>
    <w:multiLevelType w:val="hybridMultilevel"/>
    <w:tmpl w:val="88A0CA18"/>
    <w:lvl w:ilvl="0" w:tplc="A9326FB4">
      <w:start w:val="1"/>
      <w:numFmt w:val="decimal"/>
      <w:lvlText w:val="%1)"/>
      <w:lvlJc w:val="left"/>
      <w:pPr>
        <w:ind w:left="360" w:hanging="360"/>
      </w:pPr>
      <w:rPr>
        <w:rFonts w:ascii="David" w:eastAsiaTheme="minorHAnsi" w:hAnsi="David" w:cs="David"/>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27772"/>
    <w:multiLevelType w:val="hybridMultilevel"/>
    <w:tmpl w:val="4BFEDE96"/>
    <w:lvl w:ilvl="0" w:tplc="04090011">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4515740F"/>
    <w:multiLevelType w:val="hybridMultilevel"/>
    <w:tmpl w:val="20B4E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96216"/>
    <w:multiLevelType w:val="hybridMultilevel"/>
    <w:tmpl w:val="421468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4B55F3"/>
    <w:multiLevelType w:val="hybridMultilevel"/>
    <w:tmpl w:val="2E7C9216"/>
    <w:lvl w:ilvl="0" w:tplc="CCFC8E1A">
      <w:start w:val="1"/>
      <w:numFmt w:val="decimal"/>
      <w:lvlText w:val="%1)"/>
      <w:lvlJc w:val="left"/>
      <w:pPr>
        <w:ind w:left="720" w:hanging="360"/>
      </w:pPr>
      <w:rPr>
        <w:rFonts w:eastAsiaTheme="minorHAnsi" w:hint="default"/>
        <w:b/>
        <w:bCs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F6913"/>
    <w:multiLevelType w:val="hybridMultilevel"/>
    <w:tmpl w:val="4A0C2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C5021"/>
    <w:multiLevelType w:val="hybridMultilevel"/>
    <w:tmpl w:val="6AC0C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73B79"/>
    <w:multiLevelType w:val="hybridMultilevel"/>
    <w:tmpl w:val="1CC87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A5764"/>
    <w:multiLevelType w:val="hybridMultilevel"/>
    <w:tmpl w:val="4866F412"/>
    <w:lvl w:ilvl="0" w:tplc="04090003">
      <w:start w:val="1"/>
      <w:numFmt w:val="bullet"/>
      <w:lvlText w:val="o"/>
      <w:lvlJc w:val="left"/>
      <w:pPr>
        <w:ind w:left="360" w:hanging="360"/>
      </w:pPr>
      <w:rPr>
        <w:rFonts w:ascii="Courier New" w:hAnsi="Courier New" w:cs="Courier New"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8332F"/>
    <w:multiLevelType w:val="hybridMultilevel"/>
    <w:tmpl w:val="71F678D0"/>
    <w:lvl w:ilvl="0" w:tplc="AB243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85A1D"/>
    <w:multiLevelType w:val="hybridMultilevel"/>
    <w:tmpl w:val="A6D0E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92267"/>
    <w:multiLevelType w:val="hybridMultilevel"/>
    <w:tmpl w:val="E50C95E4"/>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15:restartNumberingAfterBreak="0">
    <w:nsid w:val="5A861A2A"/>
    <w:multiLevelType w:val="hybridMultilevel"/>
    <w:tmpl w:val="9D3EC170"/>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1" w15:restartNumberingAfterBreak="0">
    <w:nsid w:val="5A8D1CB4"/>
    <w:multiLevelType w:val="hybridMultilevel"/>
    <w:tmpl w:val="C98821CA"/>
    <w:lvl w:ilvl="0" w:tplc="CB7E37F4">
      <w:start w:val="1"/>
      <w:numFmt w:val="decimal"/>
      <w:lvlText w:val="%1)"/>
      <w:lvlJc w:val="left"/>
      <w:pPr>
        <w:ind w:left="501" w:hanging="360"/>
      </w:pPr>
      <w:rPr>
        <w:rFonts w:hint="default"/>
        <w:u w:val="none"/>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2" w15:restartNumberingAfterBreak="0">
    <w:nsid w:val="5D1236E6"/>
    <w:multiLevelType w:val="hybridMultilevel"/>
    <w:tmpl w:val="1772C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36516"/>
    <w:multiLevelType w:val="hybridMultilevel"/>
    <w:tmpl w:val="744CF836"/>
    <w:lvl w:ilvl="0" w:tplc="04090003">
      <w:start w:val="1"/>
      <w:numFmt w:val="bullet"/>
      <w:lvlText w:val="o"/>
      <w:lvlJc w:val="left"/>
      <w:pPr>
        <w:ind w:left="643" w:hanging="360"/>
      </w:pPr>
      <w:rPr>
        <w:rFonts w:ascii="Courier New" w:hAnsi="Courier New" w:cs="Courier New"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4" w15:restartNumberingAfterBreak="0">
    <w:nsid w:val="5E0F2229"/>
    <w:multiLevelType w:val="hybridMultilevel"/>
    <w:tmpl w:val="57A6D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17C9C"/>
    <w:multiLevelType w:val="hybridMultilevel"/>
    <w:tmpl w:val="8F508B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16A5C"/>
    <w:multiLevelType w:val="hybridMultilevel"/>
    <w:tmpl w:val="3D2054F2"/>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471076"/>
    <w:multiLevelType w:val="hybridMultilevel"/>
    <w:tmpl w:val="F618AA62"/>
    <w:lvl w:ilvl="0" w:tplc="0409000B">
      <w:start w:val="1"/>
      <w:numFmt w:val="bullet"/>
      <w:lvlText w:val=""/>
      <w:lvlJc w:val="left"/>
      <w:pPr>
        <w:ind w:left="1494" w:hanging="360"/>
      </w:pPr>
      <w:rPr>
        <w:rFonts w:ascii="Wingdings" w:hAnsi="Wingdings" w:hint="default"/>
        <w:b/>
        <w:sz w:val="24"/>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15:restartNumberingAfterBreak="0">
    <w:nsid w:val="62CD26D4"/>
    <w:multiLevelType w:val="hybridMultilevel"/>
    <w:tmpl w:val="85BAC8EE"/>
    <w:lvl w:ilvl="0" w:tplc="85524236">
      <w:start w:val="10"/>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9C2124"/>
    <w:multiLevelType w:val="hybridMultilevel"/>
    <w:tmpl w:val="78A02AF0"/>
    <w:lvl w:ilvl="0" w:tplc="8C200EB2">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5B0157"/>
    <w:multiLevelType w:val="hybridMultilevel"/>
    <w:tmpl w:val="2CDEBC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A44C62"/>
    <w:multiLevelType w:val="hybridMultilevel"/>
    <w:tmpl w:val="FB441C8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BF5536"/>
    <w:multiLevelType w:val="hybridMultilevel"/>
    <w:tmpl w:val="32E26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27557"/>
    <w:multiLevelType w:val="hybridMultilevel"/>
    <w:tmpl w:val="B52A7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56F78"/>
    <w:multiLevelType w:val="hybridMultilevel"/>
    <w:tmpl w:val="3A62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3152F"/>
    <w:multiLevelType w:val="hybridMultilevel"/>
    <w:tmpl w:val="BCA45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07623"/>
    <w:multiLevelType w:val="hybridMultilevel"/>
    <w:tmpl w:val="4EB2605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7B344F7B"/>
    <w:multiLevelType w:val="hybridMultilevel"/>
    <w:tmpl w:val="BF42F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886BEE"/>
    <w:multiLevelType w:val="hybridMultilevel"/>
    <w:tmpl w:val="A58C56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40"/>
  </w:num>
  <w:num w:numId="3">
    <w:abstractNumId w:val="24"/>
  </w:num>
  <w:num w:numId="4">
    <w:abstractNumId w:val="37"/>
  </w:num>
  <w:num w:numId="5">
    <w:abstractNumId w:val="6"/>
  </w:num>
  <w:num w:numId="6">
    <w:abstractNumId w:val="14"/>
  </w:num>
  <w:num w:numId="7">
    <w:abstractNumId w:val="7"/>
  </w:num>
  <w:num w:numId="8">
    <w:abstractNumId w:val="17"/>
  </w:num>
  <w:num w:numId="9">
    <w:abstractNumId w:val="12"/>
  </w:num>
  <w:num w:numId="10">
    <w:abstractNumId w:val="44"/>
  </w:num>
  <w:num w:numId="11">
    <w:abstractNumId w:val="28"/>
  </w:num>
  <w:num w:numId="12">
    <w:abstractNumId w:val="19"/>
  </w:num>
  <w:num w:numId="13">
    <w:abstractNumId w:val="35"/>
  </w:num>
  <w:num w:numId="14">
    <w:abstractNumId w:val="33"/>
  </w:num>
  <w:num w:numId="15">
    <w:abstractNumId w:val="0"/>
  </w:num>
  <w:num w:numId="16">
    <w:abstractNumId w:val="1"/>
  </w:num>
  <w:num w:numId="17">
    <w:abstractNumId w:val="20"/>
  </w:num>
  <w:num w:numId="18">
    <w:abstractNumId w:val="8"/>
  </w:num>
  <w:num w:numId="19">
    <w:abstractNumId w:val="39"/>
  </w:num>
  <w:num w:numId="20">
    <w:abstractNumId w:val="47"/>
  </w:num>
  <w:num w:numId="21">
    <w:abstractNumId w:val="22"/>
  </w:num>
  <w:num w:numId="22">
    <w:abstractNumId w:val="32"/>
  </w:num>
  <w:num w:numId="23">
    <w:abstractNumId w:val="41"/>
  </w:num>
  <w:num w:numId="24">
    <w:abstractNumId w:val="27"/>
  </w:num>
  <w:num w:numId="25">
    <w:abstractNumId w:val="3"/>
  </w:num>
  <w:num w:numId="26">
    <w:abstractNumId w:val="2"/>
  </w:num>
  <w:num w:numId="27">
    <w:abstractNumId w:val="25"/>
  </w:num>
  <w:num w:numId="28">
    <w:abstractNumId w:val="13"/>
  </w:num>
  <w:num w:numId="29">
    <w:abstractNumId w:val="16"/>
  </w:num>
  <w:num w:numId="30">
    <w:abstractNumId w:val="29"/>
  </w:num>
  <w:num w:numId="31">
    <w:abstractNumId w:val="45"/>
  </w:num>
  <w:num w:numId="32">
    <w:abstractNumId w:val="30"/>
  </w:num>
  <w:num w:numId="33">
    <w:abstractNumId w:val="36"/>
  </w:num>
  <w:num w:numId="34">
    <w:abstractNumId w:val="48"/>
  </w:num>
  <w:num w:numId="35">
    <w:abstractNumId w:val="26"/>
  </w:num>
  <w:num w:numId="36">
    <w:abstractNumId w:val="11"/>
  </w:num>
  <w:num w:numId="37">
    <w:abstractNumId w:val="15"/>
  </w:num>
  <w:num w:numId="38">
    <w:abstractNumId w:val="46"/>
  </w:num>
  <w:num w:numId="39">
    <w:abstractNumId w:val="4"/>
  </w:num>
  <w:num w:numId="40">
    <w:abstractNumId w:val="5"/>
  </w:num>
  <w:num w:numId="41">
    <w:abstractNumId w:val="9"/>
  </w:num>
  <w:num w:numId="42">
    <w:abstractNumId w:val="42"/>
  </w:num>
  <w:num w:numId="43">
    <w:abstractNumId w:val="21"/>
  </w:num>
  <w:num w:numId="44">
    <w:abstractNumId w:val="10"/>
  </w:num>
  <w:num w:numId="45">
    <w:abstractNumId w:val="18"/>
  </w:num>
  <w:num w:numId="46">
    <w:abstractNumId w:val="43"/>
  </w:num>
  <w:num w:numId="47">
    <w:abstractNumId w:val="34"/>
  </w:num>
  <w:num w:numId="48">
    <w:abstractNumId w:val="3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A9"/>
    <w:rsid w:val="00002CE2"/>
    <w:rsid w:val="00006896"/>
    <w:rsid w:val="000105A6"/>
    <w:rsid w:val="000158AC"/>
    <w:rsid w:val="00020D20"/>
    <w:rsid w:val="00034A92"/>
    <w:rsid w:val="000600AC"/>
    <w:rsid w:val="00066769"/>
    <w:rsid w:val="0007320F"/>
    <w:rsid w:val="00073ED9"/>
    <w:rsid w:val="00082CEC"/>
    <w:rsid w:val="000841A0"/>
    <w:rsid w:val="00084DF6"/>
    <w:rsid w:val="000853AE"/>
    <w:rsid w:val="000927B2"/>
    <w:rsid w:val="00093CA6"/>
    <w:rsid w:val="00094026"/>
    <w:rsid w:val="0009542A"/>
    <w:rsid w:val="000A089D"/>
    <w:rsid w:val="000B5817"/>
    <w:rsid w:val="000B700A"/>
    <w:rsid w:val="000C4DD3"/>
    <w:rsid w:val="000C51C4"/>
    <w:rsid w:val="000C7625"/>
    <w:rsid w:val="000D5918"/>
    <w:rsid w:val="000D5DF7"/>
    <w:rsid w:val="000E0204"/>
    <w:rsid w:val="000E0DDF"/>
    <w:rsid w:val="000F132D"/>
    <w:rsid w:val="000F174F"/>
    <w:rsid w:val="000F4ABD"/>
    <w:rsid w:val="000F5DB1"/>
    <w:rsid w:val="00116C31"/>
    <w:rsid w:val="00124972"/>
    <w:rsid w:val="00127CA7"/>
    <w:rsid w:val="001300FA"/>
    <w:rsid w:val="001310E0"/>
    <w:rsid w:val="00143E1E"/>
    <w:rsid w:val="00145150"/>
    <w:rsid w:val="00151042"/>
    <w:rsid w:val="00151875"/>
    <w:rsid w:val="00153E24"/>
    <w:rsid w:val="00154F0D"/>
    <w:rsid w:val="001561B1"/>
    <w:rsid w:val="00162369"/>
    <w:rsid w:val="0016489D"/>
    <w:rsid w:val="00165BFE"/>
    <w:rsid w:val="001745A3"/>
    <w:rsid w:val="00176970"/>
    <w:rsid w:val="001855A5"/>
    <w:rsid w:val="00186281"/>
    <w:rsid w:val="001972EB"/>
    <w:rsid w:val="001A4444"/>
    <w:rsid w:val="001B4349"/>
    <w:rsid w:val="001B4D05"/>
    <w:rsid w:val="001C603B"/>
    <w:rsid w:val="001D1AD9"/>
    <w:rsid w:val="001D2287"/>
    <w:rsid w:val="001D6418"/>
    <w:rsid w:val="001D6F6A"/>
    <w:rsid w:val="00200D93"/>
    <w:rsid w:val="00200FA0"/>
    <w:rsid w:val="00201ED8"/>
    <w:rsid w:val="00206384"/>
    <w:rsid w:val="00211BBC"/>
    <w:rsid w:val="00221E31"/>
    <w:rsid w:val="00233028"/>
    <w:rsid w:val="00234054"/>
    <w:rsid w:val="00247617"/>
    <w:rsid w:val="002544D4"/>
    <w:rsid w:val="002549C7"/>
    <w:rsid w:val="002573D2"/>
    <w:rsid w:val="002610F0"/>
    <w:rsid w:val="00265B09"/>
    <w:rsid w:val="00266B09"/>
    <w:rsid w:val="002672B3"/>
    <w:rsid w:val="00274214"/>
    <w:rsid w:val="00276534"/>
    <w:rsid w:val="00277330"/>
    <w:rsid w:val="0028092E"/>
    <w:rsid w:val="002840CA"/>
    <w:rsid w:val="00284378"/>
    <w:rsid w:val="00285E66"/>
    <w:rsid w:val="00285F83"/>
    <w:rsid w:val="002879F2"/>
    <w:rsid w:val="002919F4"/>
    <w:rsid w:val="0029207C"/>
    <w:rsid w:val="002975A7"/>
    <w:rsid w:val="002A0DFE"/>
    <w:rsid w:val="002A1E86"/>
    <w:rsid w:val="002B5B0F"/>
    <w:rsid w:val="002D09D2"/>
    <w:rsid w:val="002D2F6E"/>
    <w:rsid w:val="002D3739"/>
    <w:rsid w:val="002D54EF"/>
    <w:rsid w:val="002D63E5"/>
    <w:rsid w:val="002E2C91"/>
    <w:rsid w:val="002E408C"/>
    <w:rsid w:val="002E4C5A"/>
    <w:rsid w:val="002F278E"/>
    <w:rsid w:val="002F63DC"/>
    <w:rsid w:val="002F652F"/>
    <w:rsid w:val="002F6922"/>
    <w:rsid w:val="00302DC9"/>
    <w:rsid w:val="0030351F"/>
    <w:rsid w:val="00305D6D"/>
    <w:rsid w:val="00307E22"/>
    <w:rsid w:val="00312459"/>
    <w:rsid w:val="003249E5"/>
    <w:rsid w:val="003308DD"/>
    <w:rsid w:val="00331CE7"/>
    <w:rsid w:val="003361F9"/>
    <w:rsid w:val="00337FCF"/>
    <w:rsid w:val="00344D5C"/>
    <w:rsid w:val="0034627B"/>
    <w:rsid w:val="00346473"/>
    <w:rsid w:val="003516FC"/>
    <w:rsid w:val="00351B8E"/>
    <w:rsid w:val="00353E3B"/>
    <w:rsid w:val="0035424F"/>
    <w:rsid w:val="0036495F"/>
    <w:rsid w:val="00370890"/>
    <w:rsid w:val="00374449"/>
    <w:rsid w:val="0037773A"/>
    <w:rsid w:val="00382426"/>
    <w:rsid w:val="003A38B9"/>
    <w:rsid w:val="003A462E"/>
    <w:rsid w:val="003A4C48"/>
    <w:rsid w:val="003B25C0"/>
    <w:rsid w:val="003B4CFE"/>
    <w:rsid w:val="003C1CBD"/>
    <w:rsid w:val="003C280E"/>
    <w:rsid w:val="003C45B2"/>
    <w:rsid w:val="003D0B95"/>
    <w:rsid w:val="003D3AC0"/>
    <w:rsid w:val="003D5157"/>
    <w:rsid w:val="003D562F"/>
    <w:rsid w:val="003E31CD"/>
    <w:rsid w:val="003E41FB"/>
    <w:rsid w:val="003E4F79"/>
    <w:rsid w:val="003E5610"/>
    <w:rsid w:val="003E5EFF"/>
    <w:rsid w:val="003E7DE8"/>
    <w:rsid w:val="003F718F"/>
    <w:rsid w:val="00406319"/>
    <w:rsid w:val="004068D1"/>
    <w:rsid w:val="00411C4C"/>
    <w:rsid w:val="00424808"/>
    <w:rsid w:val="004320C0"/>
    <w:rsid w:val="00433CD5"/>
    <w:rsid w:val="00435458"/>
    <w:rsid w:val="00437E68"/>
    <w:rsid w:val="00446B77"/>
    <w:rsid w:val="00454B0E"/>
    <w:rsid w:val="00455520"/>
    <w:rsid w:val="004617E9"/>
    <w:rsid w:val="00463BB4"/>
    <w:rsid w:val="00464F2F"/>
    <w:rsid w:val="00465A99"/>
    <w:rsid w:val="00480087"/>
    <w:rsid w:val="00481B32"/>
    <w:rsid w:val="00481EC8"/>
    <w:rsid w:val="00482509"/>
    <w:rsid w:val="00483CC3"/>
    <w:rsid w:val="00484F7C"/>
    <w:rsid w:val="00491748"/>
    <w:rsid w:val="00491750"/>
    <w:rsid w:val="004922FC"/>
    <w:rsid w:val="00494CCB"/>
    <w:rsid w:val="00495C4E"/>
    <w:rsid w:val="004A6DFD"/>
    <w:rsid w:val="004B2C44"/>
    <w:rsid w:val="004B3951"/>
    <w:rsid w:val="004B3D68"/>
    <w:rsid w:val="004C1953"/>
    <w:rsid w:val="004C45EE"/>
    <w:rsid w:val="004C50A9"/>
    <w:rsid w:val="004E4B35"/>
    <w:rsid w:val="004E4B59"/>
    <w:rsid w:val="004E73A2"/>
    <w:rsid w:val="004F573F"/>
    <w:rsid w:val="004F776E"/>
    <w:rsid w:val="0050109D"/>
    <w:rsid w:val="00502933"/>
    <w:rsid w:val="005069ED"/>
    <w:rsid w:val="00514BFB"/>
    <w:rsid w:val="00515925"/>
    <w:rsid w:val="00517647"/>
    <w:rsid w:val="00526C06"/>
    <w:rsid w:val="0052756F"/>
    <w:rsid w:val="00532C01"/>
    <w:rsid w:val="00534309"/>
    <w:rsid w:val="005461D4"/>
    <w:rsid w:val="0055406D"/>
    <w:rsid w:val="00557A17"/>
    <w:rsid w:val="00560450"/>
    <w:rsid w:val="00565321"/>
    <w:rsid w:val="00566107"/>
    <w:rsid w:val="00566FA6"/>
    <w:rsid w:val="00571EA0"/>
    <w:rsid w:val="0058433D"/>
    <w:rsid w:val="00585D7F"/>
    <w:rsid w:val="00587F92"/>
    <w:rsid w:val="00597C86"/>
    <w:rsid w:val="005A1F70"/>
    <w:rsid w:val="005A2C98"/>
    <w:rsid w:val="005B7252"/>
    <w:rsid w:val="005C4BBB"/>
    <w:rsid w:val="005D1629"/>
    <w:rsid w:val="005D64B0"/>
    <w:rsid w:val="005F3801"/>
    <w:rsid w:val="005F5BE8"/>
    <w:rsid w:val="006038B8"/>
    <w:rsid w:val="00604644"/>
    <w:rsid w:val="00613AE8"/>
    <w:rsid w:val="00623535"/>
    <w:rsid w:val="00624716"/>
    <w:rsid w:val="00624E77"/>
    <w:rsid w:val="00625439"/>
    <w:rsid w:val="00632C02"/>
    <w:rsid w:val="00633DDF"/>
    <w:rsid w:val="00634A63"/>
    <w:rsid w:val="0063529F"/>
    <w:rsid w:val="006409CD"/>
    <w:rsid w:val="00641B36"/>
    <w:rsid w:val="00642B7A"/>
    <w:rsid w:val="00644803"/>
    <w:rsid w:val="00654C88"/>
    <w:rsid w:val="00664EFC"/>
    <w:rsid w:val="00665CF8"/>
    <w:rsid w:val="006660BB"/>
    <w:rsid w:val="006805EA"/>
    <w:rsid w:val="006809F2"/>
    <w:rsid w:val="00690B27"/>
    <w:rsid w:val="00695622"/>
    <w:rsid w:val="006A261C"/>
    <w:rsid w:val="006A6953"/>
    <w:rsid w:val="006B1DDB"/>
    <w:rsid w:val="006B1EA9"/>
    <w:rsid w:val="006B477D"/>
    <w:rsid w:val="006C4E4F"/>
    <w:rsid w:val="006D6A50"/>
    <w:rsid w:val="006E25F7"/>
    <w:rsid w:val="006E262D"/>
    <w:rsid w:val="006E5BE1"/>
    <w:rsid w:val="006F58D8"/>
    <w:rsid w:val="006F790E"/>
    <w:rsid w:val="00702324"/>
    <w:rsid w:val="0070625F"/>
    <w:rsid w:val="0070756B"/>
    <w:rsid w:val="007140CE"/>
    <w:rsid w:val="007165E6"/>
    <w:rsid w:val="00716DF8"/>
    <w:rsid w:val="00733E76"/>
    <w:rsid w:val="007424E3"/>
    <w:rsid w:val="00742A0B"/>
    <w:rsid w:val="00751FAB"/>
    <w:rsid w:val="0075318D"/>
    <w:rsid w:val="007547FE"/>
    <w:rsid w:val="00757270"/>
    <w:rsid w:val="00760228"/>
    <w:rsid w:val="00762F36"/>
    <w:rsid w:val="007716B2"/>
    <w:rsid w:val="0077759A"/>
    <w:rsid w:val="0078310A"/>
    <w:rsid w:val="00785337"/>
    <w:rsid w:val="00785FD6"/>
    <w:rsid w:val="0078651E"/>
    <w:rsid w:val="00787080"/>
    <w:rsid w:val="007946E9"/>
    <w:rsid w:val="007A7EAB"/>
    <w:rsid w:val="007B61BA"/>
    <w:rsid w:val="007B7458"/>
    <w:rsid w:val="007C5CF2"/>
    <w:rsid w:val="007C7EBD"/>
    <w:rsid w:val="007D345F"/>
    <w:rsid w:val="007D425A"/>
    <w:rsid w:val="007D51AF"/>
    <w:rsid w:val="007D6FB3"/>
    <w:rsid w:val="007E6475"/>
    <w:rsid w:val="007F3C62"/>
    <w:rsid w:val="007F61AA"/>
    <w:rsid w:val="007F61D5"/>
    <w:rsid w:val="00804CDE"/>
    <w:rsid w:val="008100F5"/>
    <w:rsid w:val="00810758"/>
    <w:rsid w:val="008213D7"/>
    <w:rsid w:val="00827574"/>
    <w:rsid w:val="00830BF2"/>
    <w:rsid w:val="008339DA"/>
    <w:rsid w:val="008567F4"/>
    <w:rsid w:val="00857DA9"/>
    <w:rsid w:val="0086636F"/>
    <w:rsid w:val="008676A9"/>
    <w:rsid w:val="00871ABB"/>
    <w:rsid w:val="0087372A"/>
    <w:rsid w:val="00880B2E"/>
    <w:rsid w:val="00886E1C"/>
    <w:rsid w:val="00893B3E"/>
    <w:rsid w:val="0089580B"/>
    <w:rsid w:val="00896732"/>
    <w:rsid w:val="008A118C"/>
    <w:rsid w:val="008A2CD7"/>
    <w:rsid w:val="008A422F"/>
    <w:rsid w:val="008B15E5"/>
    <w:rsid w:val="008B3672"/>
    <w:rsid w:val="008B6C89"/>
    <w:rsid w:val="008B6F30"/>
    <w:rsid w:val="008C559E"/>
    <w:rsid w:val="008E1CA5"/>
    <w:rsid w:val="008F6152"/>
    <w:rsid w:val="008F7AB2"/>
    <w:rsid w:val="00903228"/>
    <w:rsid w:val="00903527"/>
    <w:rsid w:val="00903562"/>
    <w:rsid w:val="009106B4"/>
    <w:rsid w:val="00910B54"/>
    <w:rsid w:val="00911E00"/>
    <w:rsid w:val="00913625"/>
    <w:rsid w:val="00914047"/>
    <w:rsid w:val="009173A5"/>
    <w:rsid w:val="00923EDD"/>
    <w:rsid w:val="0092410F"/>
    <w:rsid w:val="0093012A"/>
    <w:rsid w:val="00932683"/>
    <w:rsid w:val="009332C8"/>
    <w:rsid w:val="009338FC"/>
    <w:rsid w:val="00934FE7"/>
    <w:rsid w:val="009424FE"/>
    <w:rsid w:val="00943481"/>
    <w:rsid w:val="0094375B"/>
    <w:rsid w:val="00944084"/>
    <w:rsid w:val="009648FF"/>
    <w:rsid w:val="009662FA"/>
    <w:rsid w:val="00967BAB"/>
    <w:rsid w:val="00973DE0"/>
    <w:rsid w:val="00980F1D"/>
    <w:rsid w:val="009846D6"/>
    <w:rsid w:val="00986197"/>
    <w:rsid w:val="00992FFF"/>
    <w:rsid w:val="009A0239"/>
    <w:rsid w:val="009A0783"/>
    <w:rsid w:val="009A17EF"/>
    <w:rsid w:val="009A40E1"/>
    <w:rsid w:val="009A5489"/>
    <w:rsid w:val="009B07FB"/>
    <w:rsid w:val="009B2D81"/>
    <w:rsid w:val="009B54E7"/>
    <w:rsid w:val="009C039B"/>
    <w:rsid w:val="009C1721"/>
    <w:rsid w:val="009C1D0B"/>
    <w:rsid w:val="009C3DF5"/>
    <w:rsid w:val="009C6D03"/>
    <w:rsid w:val="009D5A93"/>
    <w:rsid w:val="009E0609"/>
    <w:rsid w:val="009E2608"/>
    <w:rsid w:val="009F3B21"/>
    <w:rsid w:val="009F651A"/>
    <w:rsid w:val="00A10D5A"/>
    <w:rsid w:val="00A118A0"/>
    <w:rsid w:val="00A242C9"/>
    <w:rsid w:val="00A24D68"/>
    <w:rsid w:val="00A26C05"/>
    <w:rsid w:val="00A274BE"/>
    <w:rsid w:val="00A33254"/>
    <w:rsid w:val="00A33BD8"/>
    <w:rsid w:val="00A340A6"/>
    <w:rsid w:val="00A342B6"/>
    <w:rsid w:val="00A34AAE"/>
    <w:rsid w:val="00A35363"/>
    <w:rsid w:val="00A4069F"/>
    <w:rsid w:val="00A43134"/>
    <w:rsid w:val="00A47E6D"/>
    <w:rsid w:val="00A506C3"/>
    <w:rsid w:val="00A5216E"/>
    <w:rsid w:val="00A52280"/>
    <w:rsid w:val="00A5299A"/>
    <w:rsid w:val="00A5526B"/>
    <w:rsid w:val="00A55D9C"/>
    <w:rsid w:val="00A57DEB"/>
    <w:rsid w:val="00A63889"/>
    <w:rsid w:val="00A71BDF"/>
    <w:rsid w:val="00A806D9"/>
    <w:rsid w:val="00A81633"/>
    <w:rsid w:val="00A82A7D"/>
    <w:rsid w:val="00A83CA5"/>
    <w:rsid w:val="00A850FB"/>
    <w:rsid w:val="00A86F7A"/>
    <w:rsid w:val="00AA27B0"/>
    <w:rsid w:val="00AA36AC"/>
    <w:rsid w:val="00AB3A5C"/>
    <w:rsid w:val="00AD4B46"/>
    <w:rsid w:val="00AD4D06"/>
    <w:rsid w:val="00AD5A24"/>
    <w:rsid w:val="00AE237F"/>
    <w:rsid w:val="00AE3DE0"/>
    <w:rsid w:val="00AE3E19"/>
    <w:rsid w:val="00AE64CA"/>
    <w:rsid w:val="00AF034A"/>
    <w:rsid w:val="00AF26D2"/>
    <w:rsid w:val="00AF47C1"/>
    <w:rsid w:val="00AF5D25"/>
    <w:rsid w:val="00B07662"/>
    <w:rsid w:val="00B13048"/>
    <w:rsid w:val="00B2176F"/>
    <w:rsid w:val="00B21D63"/>
    <w:rsid w:val="00B21F3C"/>
    <w:rsid w:val="00B302A2"/>
    <w:rsid w:val="00B30984"/>
    <w:rsid w:val="00B317CE"/>
    <w:rsid w:val="00B31F5E"/>
    <w:rsid w:val="00B33FD2"/>
    <w:rsid w:val="00B378D9"/>
    <w:rsid w:val="00B37FA8"/>
    <w:rsid w:val="00B415DD"/>
    <w:rsid w:val="00B52A63"/>
    <w:rsid w:val="00B60B4A"/>
    <w:rsid w:val="00B65EAA"/>
    <w:rsid w:val="00B738B7"/>
    <w:rsid w:val="00B77525"/>
    <w:rsid w:val="00B85819"/>
    <w:rsid w:val="00B87065"/>
    <w:rsid w:val="00B90585"/>
    <w:rsid w:val="00B91FDF"/>
    <w:rsid w:val="00B93602"/>
    <w:rsid w:val="00B94735"/>
    <w:rsid w:val="00B95384"/>
    <w:rsid w:val="00B95774"/>
    <w:rsid w:val="00BB5465"/>
    <w:rsid w:val="00BB7CE4"/>
    <w:rsid w:val="00BC1B09"/>
    <w:rsid w:val="00BD75E0"/>
    <w:rsid w:val="00BD7685"/>
    <w:rsid w:val="00BE3C7F"/>
    <w:rsid w:val="00BE7D9E"/>
    <w:rsid w:val="00BF108A"/>
    <w:rsid w:val="00BF1814"/>
    <w:rsid w:val="00BF2181"/>
    <w:rsid w:val="00BF37FC"/>
    <w:rsid w:val="00BF648F"/>
    <w:rsid w:val="00BF7058"/>
    <w:rsid w:val="00C0335B"/>
    <w:rsid w:val="00C3445E"/>
    <w:rsid w:val="00C37C2D"/>
    <w:rsid w:val="00C415D3"/>
    <w:rsid w:val="00C513A1"/>
    <w:rsid w:val="00C52555"/>
    <w:rsid w:val="00C54EFE"/>
    <w:rsid w:val="00C5539C"/>
    <w:rsid w:val="00C60EB9"/>
    <w:rsid w:val="00C62FF9"/>
    <w:rsid w:val="00C66324"/>
    <w:rsid w:val="00C6667A"/>
    <w:rsid w:val="00C72634"/>
    <w:rsid w:val="00C85DCB"/>
    <w:rsid w:val="00C869C9"/>
    <w:rsid w:val="00C870B4"/>
    <w:rsid w:val="00C90854"/>
    <w:rsid w:val="00C96D13"/>
    <w:rsid w:val="00CA0648"/>
    <w:rsid w:val="00CB0A18"/>
    <w:rsid w:val="00CC3D37"/>
    <w:rsid w:val="00CC6C31"/>
    <w:rsid w:val="00CC732C"/>
    <w:rsid w:val="00CD1A42"/>
    <w:rsid w:val="00CE1690"/>
    <w:rsid w:val="00CF260F"/>
    <w:rsid w:val="00D04DF5"/>
    <w:rsid w:val="00D075B4"/>
    <w:rsid w:val="00D208C3"/>
    <w:rsid w:val="00D219BC"/>
    <w:rsid w:val="00D312C9"/>
    <w:rsid w:val="00D345B5"/>
    <w:rsid w:val="00D358E4"/>
    <w:rsid w:val="00D3691A"/>
    <w:rsid w:val="00D40441"/>
    <w:rsid w:val="00D40B13"/>
    <w:rsid w:val="00D43DE0"/>
    <w:rsid w:val="00D45F4F"/>
    <w:rsid w:val="00D56C40"/>
    <w:rsid w:val="00D57804"/>
    <w:rsid w:val="00D64AA1"/>
    <w:rsid w:val="00D748A0"/>
    <w:rsid w:val="00D80012"/>
    <w:rsid w:val="00D80297"/>
    <w:rsid w:val="00D869ED"/>
    <w:rsid w:val="00D9641D"/>
    <w:rsid w:val="00DA5D4B"/>
    <w:rsid w:val="00DA7040"/>
    <w:rsid w:val="00DA7165"/>
    <w:rsid w:val="00DB2810"/>
    <w:rsid w:val="00DB3129"/>
    <w:rsid w:val="00DB69AB"/>
    <w:rsid w:val="00DC37AA"/>
    <w:rsid w:val="00DC59AB"/>
    <w:rsid w:val="00DD4C1A"/>
    <w:rsid w:val="00DD743C"/>
    <w:rsid w:val="00DE0C71"/>
    <w:rsid w:val="00DE57F8"/>
    <w:rsid w:val="00DE6DBB"/>
    <w:rsid w:val="00DF038B"/>
    <w:rsid w:val="00DF0470"/>
    <w:rsid w:val="00DF454C"/>
    <w:rsid w:val="00DF6255"/>
    <w:rsid w:val="00E023B4"/>
    <w:rsid w:val="00E035F2"/>
    <w:rsid w:val="00E06822"/>
    <w:rsid w:val="00E112AD"/>
    <w:rsid w:val="00E14B61"/>
    <w:rsid w:val="00E22903"/>
    <w:rsid w:val="00E27D94"/>
    <w:rsid w:val="00E3359E"/>
    <w:rsid w:val="00E3365A"/>
    <w:rsid w:val="00E34371"/>
    <w:rsid w:val="00E42B5D"/>
    <w:rsid w:val="00E63B63"/>
    <w:rsid w:val="00E71849"/>
    <w:rsid w:val="00E74950"/>
    <w:rsid w:val="00E82CC1"/>
    <w:rsid w:val="00E871CC"/>
    <w:rsid w:val="00E93D63"/>
    <w:rsid w:val="00E94488"/>
    <w:rsid w:val="00E94651"/>
    <w:rsid w:val="00E9533E"/>
    <w:rsid w:val="00EA383B"/>
    <w:rsid w:val="00EA6073"/>
    <w:rsid w:val="00EA7BB3"/>
    <w:rsid w:val="00EB1CF8"/>
    <w:rsid w:val="00EB5CF0"/>
    <w:rsid w:val="00EB6289"/>
    <w:rsid w:val="00EC3E87"/>
    <w:rsid w:val="00EC4BAB"/>
    <w:rsid w:val="00EC698A"/>
    <w:rsid w:val="00ED0750"/>
    <w:rsid w:val="00ED1A67"/>
    <w:rsid w:val="00ED6432"/>
    <w:rsid w:val="00EE0883"/>
    <w:rsid w:val="00EE10F8"/>
    <w:rsid w:val="00EE44E3"/>
    <w:rsid w:val="00EE7237"/>
    <w:rsid w:val="00EF29EF"/>
    <w:rsid w:val="00EF4E2C"/>
    <w:rsid w:val="00F13C3E"/>
    <w:rsid w:val="00F20738"/>
    <w:rsid w:val="00F3177A"/>
    <w:rsid w:val="00F31E5A"/>
    <w:rsid w:val="00F367B5"/>
    <w:rsid w:val="00F4316B"/>
    <w:rsid w:val="00F45F1F"/>
    <w:rsid w:val="00F47318"/>
    <w:rsid w:val="00F57749"/>
    <w:rsid w:val="00F6546A"/>
    <w:rsid w:val="00F67594"/>
    <w:rsid w:val="00F675E0"/>
    <w:rsid w:val="00F70107"/>
    <w:rsid w:val="00F76A45"/>
    <w:rsid w:val="00F771D0"/>
    <w:rsid w:val="00F8333E"/>
    <w:rsid w:val="00F83D6C"/>
    <w:rsid w:val="00F841EC"/>
    <w:rsid w:val="00F90EC1"/>
    <w:rsid w:val="00F96CC7"/>
    <w:rsid w:val="00F974A9"/>
    <w:rsid w:val="00FA33B3"/>
    <w:rsid w:val="00FA5638"/>
    <w:rsid w:val="00FC3CA8"/>
    <w:rsid w:val="00FD3951"/>
    <w:rsid w:val="00FD4AB8"/>
    <w:rsid w:val="00FD59DB"/>
    <w:rsid w:val="00FD7F8F"/>
    <w:rsid w:val="00FE169F"/>
    <w:rsid w:val="00FE6639"/>
    <w:rsid w:val="00FE6988"/>
    <w:rsid w:val="00FF3353"/>
    <w:rsid w:val="00FF4C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6E34"/>
  <w15:chartTrackingRefBased/>
  <w15:docId w15:val="{9575118A-AFD9-409A-9EC2-4D43061C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0B13"/>
    <w:pPr>
      <w:ind w:left="720"/>
      <w:contextualSpacing/>
    </w:pPr>
  </w:style>
  <w:style w:type="paragraph" w:styleId="a5">
    <w:name w:val="header"/>
    <w:basedOn w:val="a"/>
    <w:link w:val="a6"/>
    <w:uiPriority w:val="99"/>
    <w:unhideWhenUsed/>
    <w:rsid w:val="004617E9"/>
    <w:pPr>
      <w:tabs>
        <w:tab w:val="center" w:pos="4153"/>
        <w:tab w:val="right" w:pos="8306"/>
      </w:tabs>
      <w:spacing w:after="0" w:line="240" w:lineRule="auto"/>
    </w:pPr>
  </w:style>
  <w:style w:type="character" w:customStyle="1" w:styleId="a6">
    <w:name w:val="כותרת עליונה תו"/>
    <w:basedOn w:val="a0"/>
    <w:link w:val="a5"/>
    <w:uiPriority w:val="99"/>
    <w:rsid w:val="004617E9"/>
  </w:style>
  <w:style w:type="paragraph" w:styleId="a7">
    <w:name w:val="footer"/>
    <w:basedOn w:val="a"/>
    <w:link w:val="a8"/>
    <w:uiPriority w:val="99"/>
    <w:unhideWhenUsed/>
    <w:rsid w:val="004617E9"/>
    <w:pPr>
      <w:tabs>
        <w:tab w:val="center" w:pos="4153"/>
        <w:tab w:val="right" w:pos="8306"/>
      </w:tabs>
      <w:spacing w:after="0" w:line="240" w:lineRule="auto"/>
    </w:pPr>
  </w:style>
  <w:style w:type="character" w:customStyle="1" w:styleId="a8">
    <w:name w:val="כותרת תחתונה תו"/>
    <w:basedOn w:val="a0"/>
    <w:link w:val="a7"/>
    <w:uiPriority w:val="99"/>
    <w:rsid w:val="00461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7149">
      <w:bodyDiv w:val="1"/>
      <w:marLeft w:val="0"/>
      <w:marRight w:val="0"/>
      <w:marTop w:val="0"/>
      <w:marBottom w:val="0"/>
      <w:divBdr>
        <w:top w:val="none" w:sz="0" w:space="0" w:color="auto"/>
        <w:left w:val="none" w:sz="0" w:space="0" w:color="auto"/>
        <w:bottom w:val="none" w:sz="0" w:space="0" w:color="auto"/>
        <w:right w:val="none" w:sz="0" w:space="0" w:color="auto"/>
      </w:divBdr>
      <w:divsChild>
        <w:div w:id="1599825554">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prstDash val="dash"/>
        </a:ln>
      </a:spPr>
      <a:bodyPr wrap="square" rtlCol="1"/>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2187-ADCF-48AB-83D2-B647AD82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4770</TotalTime>
  <Pages>23</Pages>
  <Words>8847</Words>
  <Characters>47249</Characters>
  <Application>Microsoft Office Word</Application>
  <DocSecurity>0</DocSecurity>
  <Lines>749</Lines>
  <Paragraphs>180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צח</dc:creator>
  <cp:keywords/>
  <dc:description/>
  <cp:lastModifiedBy>Raz Halperin</cp:lastModifiedBy>
  <cp:revision>359</cp:revision>
  <dcterms:created xsi:type="dcterms:W3CDTF">2022-02-03T07:34:00Z</dcterms:created>
  <dcterms:modified xsi:type="dcterms:W3CDTF">2022-02-07T15:39:00Z</dcterms:modified>
</cp:coreProperties>
</file>