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B511F" w14:textId="5EDCA301" w:rsidR="00610EF8" w:rsidRPr="00120BB4" w:rsidRDefault="001B4752" w:rsidP="001B4752">
      <w:pPr>
        <w:jc w:val="center"/>
        <w:rPr>
          <w:sz w:val="24"/>
          <w:szCs w:val="24"/>
          <w:u w:val="single"/>
          <w:rtl/>
        </w:rPr>
      </w:pPr>
      <w:r w:rsidRPr="00120BB4">
        <w:rPr>
          <w:b/>
          <w:bCs/>
          <w:sz w:val="24"/>
          <w:szCs w:val="24"/>
          <w:u w:val="single"/>
          <w:rtl/>
        </w:rPr>
        <w:t>צדק צהוב- התנהלות תקשורתית מול הזירה המשפטית בישראל</w:t>
      </w:r>
    </w:p>
    <w:p w14:paraId="394B3995" w14:textId="4AEAA354" w:rsidR="00C3237F" w:rsidRPr="00120BB4" w:rsidRDefault="002112CB" w:rsidP="002112CB">
      <w:pPr>
        <w:rPr>
          <w:rtl/>
        </w:rPr>
      </w:pPr>
      <w:r w:rsidRPr="00120BB4">
        <w:rPr>
          <w:rFonts w:hint="cs"/>
          <w:rtl/>
        </w:rPr>
        <w:t xml:space="preserve">כיום, כעו"ד חייבים להבין מהי דעת הקהל, העיתונות וכיצד להתמודד עמם במסגרת ניהול התיק. </w:t>
      </w:r>
      <w:r w:rsidR="00C3237F" w:rsidRPr="00120BB4">
        <w:rPr>
          <w:rFonts w:hint="cs"/>
          <w:rtl/>
        </w:rPr>
        <w:t xml:space="preserve">עורך דין לא יכול לנהל את התיק בלי בדיקה ובחינת הסיקור התקשורתי, </w:t>
      </w:r>
      <w:r w:rsidRPr="00120BB4">
        <w:rPr>
          <w:rFonts w:hint="cs"/>
          <w:rtl/>
        </w:rPr>
        <w:t>ב</w:t>
      </w:r>
      <w:r w:rsidR="00C3237F" w:rsidRPr="00120BB4">
        <w:rPr>
          <w:rFonts w:hint="cs"/>
          <w:rtl/>
        </w:rPr>
        <w:t>שביל להבין מה</w:t>
      </w:r>
      <w:r w:rsidRPr="00120BB4">
        <w:rPr>
          <w:rFonts w:hint="cs"/>
          <w:rtl/>
        </w:rPr>
        <w:t>י</w:t>
      </w:r>
      <w:r w:rsidR="00C3237F" w:rsidRPr="00120BB4">
        <w:rPr>
          <w:rFonts w:hint="cs"/>
          <w:rtl/>
        </w:rPr>
        <w:t xml:space="preserve"> דעת הקהל על התיק המדובר והצדדים. החשיבה שעומדת ביסוד </w:t>
      </w:r>
      <w:r w:rsidRPr="00120BB4">
        <w:rPr>
          <w:rFonts w:hint="cs"/>
          <w:rtl/>
        </w:rPr>
        <w:t>הקורס, היא שבימינו, אחד מהכלים החשובים שעורכי הדין צריכים לרכוש זה הבנת התקשורת וכיצד להטות את דעת הקהל לטובת התיק, לטובת הלקוח</w:t>
      </w:r>
      <w:r w:rsidR="00C3237F" w:rsidRPr="00120BB4">
        <w:rPr>
          <w:rFonts w:hint="cs"/>
          <w:rtl/>
        </w:rPr>
        <w:t>.</w:t>
      </w:r>
      <w:r w:rsidRPr="00120BB4">
        <w:rPr>
          <w:rFonts w:hint="cs"/>
          <w:rtl/>
        </w:rPr>
        <w:t xml:space="preserve"> ההבנה הזאת, חלחלה גם לצדדים בתיק- נאשמים רבים בעלי יכולת כלכלית, בזמן ניהול המשפט הם שוכרים גם עורכי דין וגם יועצי תקשורת. </w:t>
      </w:r>
    </w:p>
    <w:p w14:paraId="6121A499" w14:textId="01B3B36A" w:rsidR="002112CB" w:rsidRPr="00120BB4" w:rsidRDefault="002112CB" w:rsidP="002112CB">
      <w:pPr>
        <w:rPr>
          <w:rtl/>
        </w:rPr>
      </w:pPr>
      <w:r w:rsidRPr="00120BB4">
        <w:rPr>
          <w:rFonts w:hint="cs"/>
          <w:rtl/>
        </w:rPr>
        <w:t xml:space="preserve">לעיתים התקשורת ממסגרת את הנושא עפ"י נרטיב מסוים. הצדדים מודעים לזה ולעיתים עושים בזה שימוש. </w:t>
      </w:r>
      <w:r w:rsidRPr="00120BB4">
        <w:rPr>
          <w:rtl/>
        </w:rPr>
        <w:br/>
      </w:r>
      <w:r w:rsidRPr="00120BB4">
        <w:rPr>
          <w:rFonts w:hint="cs"/>
          <w:rtl/>
        </w:rPr>
        <w:t>העולם התקשורתי מקצין את הרגש: רגש הפחד- פחד מוכר מאוד. חלק מהכוח זה גם הפחד המוכר ובנוסף- עירור אמפתיה.</w:t>
      </w:r>
    </w:p>
    <w:p w14:paraId="46E9F8F1" w14:textId="532B85BC" w:rsidR="002112CB" w:rsidRPr="00120BB4" w:rsidRDefault="002112CB" w:rsidP="002112CB">
      <w:pPr>
        <w:rPr>
          <w:b/>
          <w:bCs/>
          <w:rtl/>
        </w:rPr>
      </w:pPr>
      <w:r w:rsidRPr="00120BB4">
        <w:rPr>
          <w:rFonts w:hint="cs"/>
          <w:b/>
          <w:bCs/>
          <w:rtl/>
        </w:rPr>
        <w:t xml:space="preserve">הדגמה- פרשת איתן בירן </w:t>
      </w:r>
    </w:p>
    <w:p w14:paraId="79CE9EDE" w14:textId="4E722F89" w:rsidR="002112CB" w:rsidRPr="00120BB4" w:rsidRDefault="002112CB" w:rsidP="001464F9">
      <w:pPr>
        <w:rPr>
          <w:rtl/>
        </w:rPr>
      </w:pPr>
      <w:r w:rsidRPr="00120BB4">
        <w:rPr>
          <w:rFonts w:hint="cs"/>
          <w:rtl/>
        </w:rPr>
        <w:t>בסרטונים שראינו, ראינו בין היתר את המאבק בין משפחת בירן לבין משפחת פלג על הילד שהוריו נהרגו בתאונת הרכבל באיטליה ואשר מתעמתות בנוגע למשמורת על הילד. התקשורת ביצעה ראיון עם דודתו, ראיון שפנה אל הרגש ועורר אמפתיה. ראינו שהדודה שמרה על שתיקתה לאורך סיקור התיק בתקשורת אך רק לאחר חטיפת הילד ע"י סבו, החלה להתראיין.</w:t>
      </w:r>
      <w:r w:rsidR="00541731" w:rsidRPr="00120BB4">
        <w:rPr>
          <w:rtl/>
        </w:rPr>
        <w:br/>
      </w:r>
      <w:r w:rsidRPr="00120BB4">
        <w:rPr>
          <w:rFonts w:hint="cs"/>
          <w:rtl/>
        </w:rPr>
        <w:t>מדוע לא דיברה עד לשלב הזה? כנראה כי ייעצו לה. אם הייתה מדברת זה היה יוצר הד תקשורתי והמשפחה של הילד בישראל הייתה עלולה לתבוע אותה. לכן לפעמים עדיף לשתוק כדי לא לעורר "רעש" מיותר</w:t>
      </w:r>
      <w:r w:rsidR="00541731" w:rsidRPr="00120BB4">
        <w:rPr>
          <w:rFonts w:hint="cs"/>
          <w:rtl/>
        </w:rPr>
        <w:t xml:space="preserve">- רק כשיש צורך ממשי בסיקור מתוך רצון לשמור את דעת הקהל בצידה, רק אז עדיף להתראיין. </w:t>
      </w:r>
    </w:p>
    <w:p w14:paraId="4E699440" w14:textId="24FBADF8" w:rsidR="00541731" w:rsidRPr="00120BB4" w:rsidRDefault="00541731" w:rsidP="00541731">
      <w:pPr>
        <w:rPr>
          <w:rtl/>
        </w:rPr>
      </w:pPr>
      <w:r w:rsidRPr="00120BB4">
        <w:rPr>
          <w:rFonts w:hint="cs"/>
          <w:u w:val="single"/>
          <w:rtl/>
        </w:rPr>
        <w:t xml:space="preserve">מי הרוויח משידור הכתבה? </w:t>
      </w:r>
      <w:r w:rsidRPr="00120BB4">
        <w:rPr>
          <w:rFonts w:hint="cs"/>
          <w:rtl/>
        </w:rPr>
        <w:t>הדודה, החדשות ומערכת המשפט עצמה- זה עושה יחסי ציבור לעוה"ד. המסר כאן הוא המסר החברתי- התביעה לכאורה דואגת לכך שמרחיקים מהחברה, בהקשר של הסרטון השני, רוצח מסוכן. זה מייקר את השם של מערכת המשפט.</w:t>
      </w:r>
    </w:p>
    <w:p w14:paraId="5FDB7668" w14:textId="20C20DAA" w:rsidR="00541731" w:rsidRPr="00120BB4" w:rsidRDefault="00541731" w:rsidP="00541731">
      <w:pPr>
        <w:rPr>
          <w:b/>
          <w:bCs/>
          <w:rtl/>
        </w:rPr>
      </w:pPr>
      <w:r w:rsidRPr="00120BB4">
        <w:rPr>
          <w:rFonts w:hint="cs"/>
          <w:b/>
          <w:bCs/>
          <w:rtl/>
        </w:rPr>
        <w:t>המשותף לסרטונים והבנות שצפות</w:t>
      </w:r>
    </w:p>
    <w:p w14:paraId="23D558D7" w14:textId="77777777" w:rsidR="00541731" w:rsidRPr="00120BB4" w:rsidRDefault="00541731" w:rsidP="00541731">
      <w:pPr>
        <w:rPr>
          <w:rtl/>
        </w:rPr>
      </w:pPr>
      <w:r w:rsidRPr="00120BB4">
        <w:rPr>
          <w:rFonts w:hint="cs"/>
          <w:rtl/>
        </w:rPr>
        <w:t>לכאורה שתי כתבות שאין בהן שום דבר מהמשותף- שתי פרשיות אקטואליות:</w:t>
      </w:r>
    </w:p>
    <w:p w14:paraId="4ABDE3A8" w14:textId="77777777" w:rsidR="00541731" w:rsidRPr="00120BB4" w:rsidRDefault="00541731" w:rsidP="00541731">
      <w:pPr>
        <w:pStyle w:val="a3"/>
        <w:numPr>
          <w:ilvl w:val="0"/>
          <w:numId w:val="1"/>
        </w:numPr>
      </w:pPr>
      <w:r w:rsidRPr="00120BB4">
        <w:rPr>
          <w:rFonts w:hint="cs"/>
          <w:rtl/>
        </w:rPr>
        <w:t>הילד איתן בירן- פרשת המשמורת</w:t>
      </w:r>
    </w:p>
    <w:p w14:paraId="71D37CAB" w14:textId="77777777" w:rsidR="00541731" w:rsidRPr="00120BB4" w:rsidRDefault="00541731" w:rsidP="00541731">
      <w:pPr>
        <w:pStyle w:val="a3"/>
        <w:numPr>
          <w:ilvl w:val="0"/>
          <w:numId w:val="1"/>
        </w:numPr>
      </w:pPr>
      <w:r w:rsidRPr="00120BB4">
        <w:rPr>
          <w:rFonts w:hint="cs"/>
          <w:rtl/>
        </w:rPr>
        <w:t xml:space="preserve">רוברט דורס גיבור הסדרה </w:t>
      </w:r>
      <w:proofErr w:type="spellStart"/>
      <w:r w:rsidRPr="00120BB4">
        <w:rPr>
          <w:rFonts w:hint="cs"/>
          <w:rtl/>
        </w:rPr>
        <w:t>ג'ינקס</w:t>
      </w:r>
      <w:proofErr w:type="spellEnd"/>
      <w:r w:rsidRPr="00120BB4">
        <w:rPr>
          <w:rFonts w:hint="cs"/>
          <w:rtl/>
        </w:rPr>
        <w:t>- שלפני כשלושה שבועות הורשע ברצח.</w:t>
      </w:r>
    </w:p>
    <w:p w14:paraId="5962A7C0" w14:textId="77777777" w:rsidR="00541731" w:rsidRPr="00120BB4" w:rsidRDefault="00541731" w:rsidP="00541731">
      <w:pPr>
        <w:rPr>
          <w:rtl/>
        </w:rPr>
      </w:pPr>
      <w:r w:rsidRPr="00120BB4">
        <w:rPr>
          <w:rFonts w:hint="cs"/>
          <w:rtl/>
        </w:rPr>
        <w:t xml:space="preserve">מה המשותף בין שתי הכתבות? </w:t>
      </w:r>
    </w:p>
    <w:p w14:paraId="38CA65DD" w14:textId="5CC70FA1" w:rsidR="00541731" w:rsidRPr="00120BB4" w:rsidRDefault="001464F9" w:rsidP="00541731">
      <w:pPr>
        <w:pStyle w:val="a3"/>
        <w:numPr>
          <w:ilvl w:val="0"/>
          <w:numId w:val="2"/>
        </w:numPr>
      </w:pPr>
      <w:r w:rsidRPr="00120BB4">
        <w:rPr>
          <w:rFonts w:hint="cs"/>
          <w:u w:val="single"/>
          <w:rtl/>
        </w:rPr>
        <w:t>מסגור ו</w:t>
      </w:r>
      <w:r w:rsidR="00541731" w:rsidRPr="00120BB4">
        <w:rPr>
          <w:rFonts w:hint="cs"/>
          <w:u w:val="single"/>
          <w:rtl/>
        </w:rPr>
        <w:t>ייצוג צד אחד</w:t>
      </w:r>
      <w:r w:rsidR="00541731" w:rsidRPr="00120BB4">
        <w:rPr>
          <w:rFonts w:hint="cs"/>
          <w:rtl/>
        </w:rPr>
        <w:t xml:space="preserve">- התקשורת בוחרת איך למסגר את הסיפור. הביטוי מסגור שחדר לשיח הלא-תקשורתי נובע מהתפיסה שהתקשורת לא רק אומרת על מה לחשוב, על ידי כך שהיא שמה זרקור ומעודד שיח ציבורי על נושא מסוים (שכן היא עושה את הסינון וקובעת מה ישודר- מה שישודר הוא זה שיהיה בשיח הציבורי), אלא שהתקשורת גם </w:t>
      </w:r>
      <w:r w:rsidRPr="00120BB4">
        <w:rPr>
          <w:rFonts w:hint="cs"/>
          <w:rtl/>
        </w:rPr>
        <w:t>משפיעה ומכתיבה לנו מה לחשוב (בכך שהתקשורת ממסגרת את הנרטיב, ומציגה רק צד אחד לסיפור, היא גם מכתיבה לנו באיזה צד לצדד)</w:t>
      </w:r>
      <w:r w:rsidR="00541731" w:rsidRPr="00120BB4">
        <w:rPr>
          <w:rFonts w:hint="cs"/>
          <w:rtl/>
        </w:rPr>
        <w:t>. תי</w:t>
      </w:r>
      <w:r w:rsidRPr="00120BB4">
        <w:rPr>
          <w:rFonts w:hint="cs"/>
          <w:rtl/>
        </w:rPr>
        <w:t>א</w:t>
      </w:r>
      <w:r w:rsidR="00541731" w:rsidRPr="00120BB4">
        <w:rPr>
          <w:rFonts w:hint="cs"/>
          <w:rtl/>
        </w:rPr>
        <w:t>וריית המסגור לוקחת צעד קדימה</w:t>
      </w:r>
      <w:r w:rsidRPr="00120BB4">
        <w:rPr>
          <w:rFonts w:hint="cs"/>
          <w:rtl/>
        </w:rPr>
        <w:t xml:space="preserve">- לא מכתיבה רק על מה לחשוב אלא </w:t>
      </w:r>
      <w:r w:rsidR="00541731" w:rsidRPr="00120BB4">
        <w:rPr>
          <w:rFonts w:hint="cs"/>
          <w:rtl/>
        </w:rPr>
        <w:t>גם על איך</w:t>
      </w:r>
      <w:r w:rsidRPr="00120BB4">
        <w:rPr>
          <w:rFonts w:hint="cs"/>
          <w:rtl/>
        </w:rPr>
        <w:t xml:space="preserve"> לחשוב.</w:t>
      </w:r>
      <w:r w:rsidR="00541731" w:rsidRPr="00120BB4">
        <w:rPr>
          <w:rFonts w:hint="cs"/>
          <w:rtl/>
        </w:rPr>
        <w:t xml:space="preserve"> </w:t>
      </w:r>
      <w:r w:rsidRPr="00120BB4">
        <w:rPr>
          <w:rFonts w:hint="cs"/>
          <w:rtl/>
        </w:rPr>
        <w:t xml:space="preserve"> הדרך שבה התקשורת נוהגת, שידור כתבות ח</w:t>
      </w:r>
      <w:r w:rsidR="00541731" w:rsidRPr="00120BB4">
        <w:rPr>
          <w:rFonts w:hint="cs"/>
          <w:rtl/>
        </w:rPr>
        <w:t>ד</w:t>
      </w:r>
      <w:r w:rsidRPr="00120BB4">
        <w:rPr>
          <w:rFonts w:hint="cs"/>
          <w:rtl/>
        </w:rPr>
        <w:t>-</w:t>
      </w:r>
      <w:r w:rsidR="00541731" w:rsidRPr="00120BB4">
        <w:rPr>
          <w:rFonts w:hint="cs"/>
          <w:rtl/>
        </w:rPr>
        <w:t>צדדיות וממסגרות שתומכות רק בצד אחד בסיפור ולא רק מציגות את הפרשה</w:t>
      </w:r>
      <w:r w:rsidRPr="00120BB4">
        <w:rPr>
          <w:rFonts w:hint="cs"/>
          <w:rtl/>
        </w:rPr>
        <w:t xml:space="preserve"> מכתיבה לציבור איך לחשוב, בלי לראות את התמונה השלמה</w:t>
      </w:r>
      <w:r w:rsidR="00541731" w:rsidRPr="00120BB4">
        <w:rPr>
          <w:rFonts w:hint="cs"/>
          <w:rtl/>
        </w:rPr>
        <w:t>.</w:t>
      </w:r>
    </w:p>
    <w:p w14:paraId="47B2A574" w14:textId="03FEAE6E" w:rsidR="00541731" w:rsidRPr="00120BB4" w:rsidRDefault="00541731" w:rsidP="00541731">
      <w:pPr>
        <w:pStyle w:val="a3"/>
        <w:numPr>
          <w:ilvl w:val="0"/>
          <w:numId w:val="2"/>
        </w:numPr>
      </w:pPr>
      <w:r w:rsidRPr="00120BB4">
        <w:rPr>
          <w:rFonts w:hint="cs"/>
          <w:rtl/>
        </w:rPr>
        <w:t xml:space="preserve">נעשה שימוש </w:t>
      </w:r>
      <w:r w:rsidR="001464F9" w:rsidRPr="00120BB4">
        <w:rPr>
          <w:rFonts w:hint="cs"/>
          <w:rtl/>
        </w:rPr>
        <w:t>בוויזואלי</w:t>
      </w:r>
      <w:r w:rsidR="001464F9" w:rsidRPr="00120BB4">
        <w:rPr>
          <w:rFonts w:hint="eastAsia"/>
          <w:rtl/>
        </w:rPr>
        <w:t>ה</w:t>
      </w:r>
      <w:r w:rsidRPr="00120BB4">
        <w:rPr>
          <w:rFonts w:hint="cs"/>
          <w:rtl/>
        </w:rPr>
        <w:t xml:space="preserve"> כדי למסגר את הנושא במוחם של הצופים.</w:t>
      </w:r>
    </w:p>
    <w:p w14:paraId="2B8228A3" w14:textId="3643D08B" w:rsidR="00541731" w:rsidRPr="00120BB4" w:rsidRDefault="00541731" w:rsidP="00541731">
      <w:pPr>
        <w:pStyle w:val="a3"/>
        <w:numPr>
          <w:ilvl w:val="0"/>
          <w:numId w:val="2"/>
        </w:numPr>
      </w:pPr>
      <w:r w:rsidRPr="00120BB4">
        <w:rPr>
          <w:rFonts w:hint="cs"/>
          <w:u w:val="single"/>
          <w:rtl/>
        </w:rPr>
        <w:t>הליבה של ייעוץ תקשורתי</w:t>
      </w:r>
      <w:r w:rsidRPr="00120BB4">
        <w:rPr>
          <w:rFonts w:hint="cs"/>
          <w:rtl/>
        </w:rPr>
        <w:t xml:space="preserve">- </w:t>
      </w:r>
      <w:r w:rsidR="001464F9" w:rsidRPr="00120BB4">
        <w:rPr>
          <w:rFonts w:hint="cs"/>
          <w:rtl/>
        </w:rPr>
        <w:t xml:space="preserve">מחקרים הראו שהדרך הטובה ביותר לעורר רגש והשפעה על המחשבה של האדם זה באמצעות פחד. ואכן, אמצעי התקשורת ואפילו התרבות (סרטים, טלוויזיה) </w:t>
      </w:r>
      <w:r w:rsidRPr="00120BB4">
        <w:rPr>
          <w:rFonts w:hint="cs"/>
          <w:rtl/>
        </w:rPr>
        <w:t>מוכרים ומעוררים רגש- רגש הפחד</w:t>
      </w:r>
      <w:r w:rsidR="001464F9" w:rsidRPr="00120BB4">
        <w:rPr>
          <w:rFonts w:hint="cs"/>
          <w:rtl/>
        </w:rPr>
        <w:t xml:space="preserve">. </w:t>
      </w:r>
      <w:r w:rsidRPr="00120BB4">
        <w:rPr>
          <w:rFonts w:hint="cs"/>
          <w:rtl/>
        </w:rPr>
        <w:t xml:space="preserve">חלק מהכוח של התקשורת זה </w:t>
      </w:r>
      <w:r w:rsidR="001464F9" w:rsidRPr="00120BB4">
        <w:rPr>
          <w:rFonts w:hint="cs"/>
          <w:rtl/>
        </w:rPr>
        <w:t xml:space="preserve">שהיא מעוררת </w:t>
      </w:r>
      <w:r w:rsidRPr="00120BB4">
        <w:rPr>
          <w:rFonts w:hint="cs"/>
          <w:rtl/>
        </w:rPr>
        <w:t xml:space="preserve">פחד ואמפתיה. במאבק המשפטי </w:t>
      </w:r>
      <w:r w:rsidR="001464F9" w:rsidRPr="00120BB4">
        <w:rPr>
          <w:rFonts w:hint="cs"/>
          <w:rtl/>
        </w:rPr>
        <w:t>ה</w:t>
      </w:r>
      <w:r w:rsidRPr="00120BB4">
        <w:rPr>
          <w:rFonts w:hint="cs"/>
          <w:rtl/>
        </w:rPr>
        <w:t>מתנהל בכתבה, כל אחד ממסגר את הילד בצורה א</w:t>
      </w:r>
      <w:r w:rsidR="001464F9" w:rsidRPr="00120BB4">
        <w:rPr>
          <w:rFonts w:hint="cs"/>
          <w:rtl/>
        </w:rPr>
        <w:t>ח</w:t>
      </w:r>
      <w:r w:rsidRPr="00120BB4">
        <w:rPr>
          <w:rFonts w:hint="cs"/>
          <w:rtl/>
        </w:rPr>
        <w:t>רת "איתן שב הביתה" המונח בית בפונה לנרטיב מושרש בחברה הישראלית "בית".</w:t>
      </w:r>
      <w:r w:rsidR="001464F9" w:rsidRPr="00120BB4">
        <w:rPr>
          <w:rFonts w:hint="cs"/>
          <w:rtl/>
        </w:rPr>
        <w:t xml:space="preserve"> ומנגד, הדודה</w:t>
      </w:r>
      <w:r w:rsidRPr="00120BB4">
        <w:rPr>
          <w:rFonts w:hint="cs"/>
          <w:rtl/>
        </w:rPr>
        <w:t xml:space="preserve"> ממסגרת את זה כחטיפה. </w:t>
      </w:r>
    </w:p>
    <w:p w14:paraId="3B5DB25B" w14:textId="77777777" w:rsidR="00541731" w:rsidRPr="00120BB4" w:rsidRDefault="00541731" w:rsidP="00541731">
      <w:pPr>
        <w:pStyle w:val="a3"/>
        <w:numPr>
          <w:ilvl w:val="0"/>
          <w:numId w:val="2"/>
        </w:numPr>
        <w:rPr>
          <w:u w:val="single"/>
        </w:rPr>
      </w:pPr>
      <w:r w:rsidRPr="00120BB4">
        <w:rPr>
          <w:rFonts w:hint="cs"/>
          <w:u w:val="single"/>
          <w:rtl/>
        </w:rPr>
        <w:t xml:space="preserve">מתי לשתוק ומתי לדבר- </w:t>
      </w:r>
    </w:p>
    <w:p w14:paraId="14902F4B" w14:textId="30C6C0E2" w:rsidR="00541731" w:rsidRPr="00120BB4" w:rsidRDefault="00541731" w:rsidP="00541731">
      <w:pPr>
        <w:pStyle w:val="a3"/>
        <w:numPr>
          <w:ilvl w:val="0"/>
          <w:numId w:val="2"/>
        </w:numPr>
      </w:pPr>
      <w:r w:rsidRPr="00120BB4">
        <w:rPr>
          <w:rFonts w:hint="cs"/>
          <w:u w:val="single"/>
          <w:rtl/>
        </w:rPr>
        <w:t>תקשורת תלוית תרבות-</w:t>
      </w:r>
      <w:r w:rsidR="001464F9" w:rsidRPr="00120BB4">
        <w:rPr>
          <w:rFonts w:hint="cs"/>
          <w:rtl/>
        </w:rPr>
        <w:t xml:space="preserve"> באיטליה, מיד עם פרוץ האסון (מות הוריו של הילד איתן), שודרו תמונות מזירת האסון וקמה על זה זעקת ביקורת נגד התקשורת. במקומות אחרים, למשל אצלנו, מראים גם דברים קשים יותר  והסיקור הוא הרבה יותר נרחב. הדבר ממחיש עד כמה התקשורת היא תלוית תרבות. לכן כנראה ייעצו לדודה לא לדבר ולספוג את הביקורת שהועלתה נגדה, אבל מהרגע שהילד נלקח לישראל- היא דיברה כדי להגיע לציבורי הישראלי ולמסגר את זה אחרת (לפי הנרטיב שלה).</w:t>
      </w:r>
    </w:p>
    <w:p w14:paraId="268C00C7" w14:textId="77777777" w:rsidR="00CA71A1" w:rsidRPr="00120BB4" w:rsidRDefault="001464F9" w:rsidP="00CA71A1">
      <w:pPr>
        <w:pStyle w:val="a3"/>
        <w:numPr>
          <w:ilvl w:val="0"/>
          <w:numId w:val="2"/>
        </w:numPr>
      </w:pPr>
      <w:r w:rsidRPr="00120BB4">
        <w:rPr>
          <w:rFonts w:hint="cs"/>
          <w:u w:val="single"/>
          <w:rtl/>
        </w:rPr>
        <w:t>מתח בין</w:t>
      </w:r>
      <w:r w:rsidR="00541731" w:rsidRPr="00120BB4">
        <w:rPr>
          <w:rFonts w:hint="cs"/>
          <w:u w:val="single"/>
          <w:rtl/>
        </w:rPr>
        <w:t xml:space="preserve"> שני נ</w:t>
      </w:r>
      <w:r w:rsidRPr="00120BB4">
        <w:rPr>
          <w:rFonts w:hint="cs"/>
          <w:u w:val="single"/>
          <w:rtl/>
        </w:rPr>
        <w:t>רטיבי</w:t>
      </w:r>
      <w:r w:rsidR="00541731" w:rsidRPr="00120BB4">
        <w:rPr>
          <w:rFonts w:hint="cs"/>
          <w:u w:val="single"/>
          <w:rtl/>
        </w:rPr>
        <w:t>ם שונים</w:t>
      </w:r>
      <w:r w:rsidR="00541731" w:rsidRPr="00120BB4">
        <w:rPr>
          <w:rFonts w:hint="cs"/>
          <w:rtl/>
        </w:rPr>
        <w:t xml:space="preserve">- </w:t>
      </w:r>
      <w:r w:rsidR="00CA71A1" w:rsidRPr="00120BB4">
        <w:rPr>
          <w:rFonts w:hint="cs"/>
          <w:rtl/>
        </w:rPr>
        <w:t xml:space="preserve">נראה כי יש מתח בין </w:t>
      </w:r>
      <w:r w:rsidR="00541731" w:rsidRPr="00120BB4">
        <w:rPr>
          <w:rFonts w:hint="cs"/>
          <w:rtl/>
        </w:rPr>
        <w:t xml:space="preserve">הנרטיב המשפטי ששואב מהדוקטרינה והכללים המשפטיים אל מול הדוקטרינה התקשורתית- שפועלת על פי אינטרסים שונים ודרך שבו הוא יתעצב. </w:t>
      </w:r>
      <w:r w:rsidR="00CA71A1" w:rsidRPr="00120BB4">
        <w:rPr>
          <w:rFonts w:hint="cs"/>
          <w:rtl/>
        </w:rPr>
        <w:t>ציבור הצופים לומד משתי הכתבות האלה על ההתנהלות המשפטית, התקשורת מנסה לפשט כמה שיותר את הכללים המשפטיים, אך יחד עם זאת עולה התנגשות בין שני הנרטיבים:</w:t>
      </w:r>
    </w:p>
    <w:p w14:paraId="7A7308BD" w14:textId="03FC0511" w:rsidR="00541731" w:rsidRPr="00120BB4" w:rsidRDefault="00CA71A1" w:rsidP="00FD6E0E">
      <w:pPr>
        <w:pStyle w:val="a3"/>
        <w:numPr>
          <w:ilvl w:val="0"/>
          <w:numId w:val="3"/>
        </w:numPr>
        <w:rPr>
          <w:rtl/>
        </w:rPr>
      </w:pPr>
      <w:r w:rsidRPr="00D50F49">
        <w:rPr>
          <w:rFonts w:hint="cs"/>
          <w:u w:val="single"/>
          <w:rtl/>
        </w:rPr>
        <w:t>במקרה של הרוצח</w:t>
      </w:r>
      <w:r w:rsidRPr="00120BB4">
        <w:rPr>
          <w:rFonts w:hint="cs"/>
          <w:rtl/>
        </w:rPr>
        <w:t>- הוא הודה שלא מרצון (נתפס מודה בזה בלי שידע ששומעים אותו במיקרופון) ולכן עולה הסוגיה של ראיה פסולה. בסרטון ראינו את הראיה- דוקטרינת התפוח המורעל,</w:t>
      </w:r>
      <w:r w:rsidR="00541731" w:rsidRPr="00120BB4">
        <w:rPr>
          <w:rFonts w:hint="cs"/>
          <w:rtl/>
        </w:rPr>
        <w:t xml:space="preserve"> הנאשם הודה ברצח בזמן שהיה שירותים בלי שהוא יודע שמקליטים אותו</w:t>
      </w:r>
      <w:r w:rsidRPr="00120BB4">
        <w:rPr>
          <w:rFonts w:hint="cs"/>
          <w:rtl/>
        </w:rPr>
        <w:t>. שלפי המשפט, הראיה מהווה ראיה פסולה ולכן הכרעת הדין לא יכולה להתבסס על אותה ראיה. מול הנרטיב התקשורתי שמעצים את חשיבות הראיה וההוכחה המרכזית לאשמתו, למרות, ששוב, אין לראיה שום תוקף משפטי בהכרעה.</w:t>
      </w:r>
    </w:p>
    <w:p w14:paraId="2C08D074" w14:textId="4EA86091" w:rsidR="00CA71A1" w:rsidRPr="00120BB4" w:rsidRDefault="00541731" w:rsidP="00FD6E0E">
      <w:pPr>
        <w:pStyle w:val="a3"/>
        <w:numPr>
          <w:ilvl w:val="0"/>
          <w:numId w:val="3"/>
        </w:numPr>
      </w:pPr>
      <w:r w:rsidRPr="00120BB4">
        <w:rPr>
          <w:rFonts w:hint="cs"/>
          <w:rtl/>
        </w:rPr>
        <w:lastRenderedPageBreak/>
        <w:t>בחוק האימוץ כתוב שכל הדיונים המשפטיים על משמורת הם בדלתיים סגורות. בכתבה על הילד, חשפו אותו. ככלל, צריך להגן על פרטיות של ילדים במצבים האלה. אבל כאן הייתה בעיה- פורסם שמו בהתחלה כניצול היחיד ביחס לאסון.</w:t>
      </w:r>
      <w:r w:rsidR="00CA71A1" w:rsidRPr="00120BB4">
        <w:rPr>
          <w:rFonts w:hint="cs"/>
          <w:rtl/>
        </w:rPr>
        <w:t xml:space="preserve"> נראה כי התקשורת עברה על חוקים משפטיים בסיסיים שנוגעים למשפט שנוגע לילדים- איסור פרסום משפטי משמרות. כך שלא משנה אם האפוטרופוס הסכים להתראיין, בסופו של דבר רק בהחלטת בית משפט ניתן לפרסם את המקרה והצדדים. ולכן, ההבנה שלא ניתן לחזור אחורה בזמן ולמנוע את פרסום הפרשה, בסיפור של הילד איתן בירן, המועצה לשלום הילד בסופו של דבר פנתה לביהמ"ש במטרה למנוע העברת מידע על מצבו הנפשי של איתן, וזה מה שהוביל לכך שהוחלט לא לסקר שום פרט על מצבו הנפשי. </w:t>
      </w:r>
    </w:p>
    <w:p w14:paraId="00F7C3D2" w14:textId="657D7BCE" w:rsidR="00B309E8" w:rsidRPr="00120BB4" w:rsidRDefault="00541731" w:rsidP="00FD6E0E">
      <w:pPr>
        <w:pStyle w:val="a3"/>
        <w:numPr>
          <w:ilvl w:val="0"/>
          <w:numId w:val="4"/>
        </w:numPr>
        <w:rPr>
          <w:rtl/>
        </w:rPr>
      </w:pPr>
      <w:r w:rsidRPr="00120BB4">
        <w:rPr>
          <w:rFonts w:hint="cs"/>
          <w:rtl/>
        </w:rPr>
        <w:t>באנגליה הייתה פרשה בעניין אימוץ סביב עידן הרשתות- היו אחים שחיו עם הורים מאומצים, הם ידעו שהם מאומצים. הם החלו להיות מעורבים ברשתות החברתיות והוריהם שמסרו אותם לאימוץ יצרו איתם קשר. זה סיפור קשה, שני האחים האלה ברחו ועברו לבית משפחתם הביולוגית.</w:t>
      </w:r>
    </w:p>
    <w:p w14:paraId="46E71FB4" w14:textId="252912D2" w:rsidR="00CA71A1" w:rsidRPr="00120BB4" w:rsidRDefault="00CA71A1" w:rsidP="00CA71A1">
      <w:pPr>
        <w:rPr>
          <w:b/>
          <w:bCs/>
          <w:rtl/>
        </w:rPr>
      </w:pPr>
      <w:r w:rsidRPr="00120BB4">
        <w:rPr>
          <w:rFonts w:hint="cs"/>
          <w:b/>
          <w:bCs/>
          <w:rtl/>
        </w:rPr>
        <w:t>התקשורת הממוסדת</w:t>
      </w:r>
    </w:p>
    <w:p w14:paraId="2611B21A" w14:textId="11F8B94D" w:rsidR="00F266DC" w:rsidRPr="00120BB4" w:rsidRDefault="00CA71A1" w:rsidP="00CA71A1">
      <w:pPr>
        <w:rPr>
          <w:rtl/>
        </w:rPr>
      </w:pPr>
      <w:r w:rsidRPr="00120BB4">
        <w:rPr>
          <w:rFonts w:hint="cs"/>
          <w:rtl/>
        </w:rPr>
        <w:t>כדי לדון בשאלות הקורס, חשוב קודם כל להסביר על התקשורת הממוסדת. לא נכון להגיד שאנחנו בדמדומי התקשורת הממוסד</w:t>
      </w:r>
      <w:r w:rsidR="00D50F49">
        <w:rPr>
          <w:rFonts w:hint="cs"/>
          <w:rtl/>
        </w:rPr>
        <w:t>ת</w:t>
      </w:r>
      <w:r w:rsidR="00F266DC" w:rsidRPr="00120BB4">
        <w:rPr>
          <w:rFonts w:hint="cs"/>
          <w:rtl/>
        </w:rPr>
        <w:t>, שכן גם הרשתות החברתיות שואבות פרסום מהתקשורת הממוסדת, ולכן, היום עדיין יש להן כוח השפעה מעצבת על תפיסות הציבור, אך</w:t>
      </w:r>
      <w:r w:rsidRPr="00120BB4">
        <w:rPr>
          <w:rFonts w:hint="cs"/>
          <w:rtl/>
        </w:rPr>
        <w:t xml:space="preserve"> היא תקשורת מוחלשת. </w:t>
      </w:r>
    </w:p>
    <w:p w14:paraId="14C9622A" w14:textId="7A804BE7" w:rsidR="00CA71A1" w:rsidRPr="00120BB4" w:rsidRDefault="00F266DC" w:rsidP="00F266DC">
      <w:pPr>
        <w:rPr>
          <w:rtl/>
        </w:rPr>
      </w:pPr>
      <w:r w:rsidRPr="00120BB4">
        <w:rPr>
          <w:rFonts w:hint="cs"/>
          <w:rtl/>
        </w:rPr>
        <w:t xml:space="preserve">ראשית, </w:t>
      </w:r>
      <w:r w:rsidR="00CA71A1" w:rsidRPr="00120BB4">
        <w:rPr>
          <w:rFonts w:hint="cs"/>
          <w:rtl/>
        </w:rPr>
        <w:t>מ2010 ועד היום יש ירידה של למעלה מ40% של עיתונאים שעוסקים במקצוע. קשת הנושאים שהתקשורת מסקרת מתחום המשפט מאוד מצומצמת</w:t>
      </w:r>
      <w:r w:rsidRPr="00120BB4">
        <w:rPr>
          <w:rFonts w:hint="cs"/>
          <w:rtl/>
        </w:rPr>
        <w:t xml:space="preserve">- התקשורת מתמקדת בסיקור </w:t>
      </w:r>
      <w:r w:rsidR="00CA71A1" w:rsidRPr="00120BB4">
        <w:rPr>
          <w:rFonts w:hint="cs"/>
          <w:rtl/>
        </w:rPr>
        <w:t xml:space="preserve">משפטי סלבס- ידוענים, פוליטיקאים, אמנים וכו' או כאלה שהנסיבות הן מאוד חריגות וזה הופך להיות סיקור תקשורתי. </w:t>
      </w:r>
      <w:r w:rsidRPr="00120BB4">
        <w:rPr>
          <w:rFonts w:hint="cs"/>
          <w:rtl/>
        </w:rPr>
        <w:t>הירידה בהעסקת עיתונאים מובילה לכך ש</w:t>
      </w:r>
      <w:r w:rsidR="00CA71A1" w:rsidRPr="00120BB4">
        <w:rPr>
          <w:rFonts w:hint="cs"/>
          <w:rtl/>
        </w:rPr>
        <w:t>אחד הדברים שמאפיינים היום את הכתבים</w:t>
      </w:r>
      <w:r w:rsidRPr="00120BB4">
        <w:rPr>
          <w:rFonts w:hint="cs"/>
          <w:rtl/>
        </w:rPr>
        <w:t xml:space="preserve"> שמסקרים את המשפט,</w:t>
      </w:r>
      <w:r w:rsidR="00CA71A1" w:rsidRPr="00120BB4">
        <w:rPr>
          <w:rFonts w:hint="cs"/>
          <w:rtl/>
        </w:rPr>
        <w:t xml:space="preserve"> זה שהם פחות מגיעים לביהמ"ש</w:t>
      </w:r>
      <w:r w:rsidRPr="00120BB4">
        <w:rPr>
          <w:rFonts w:hint="cs"/>
          <w:rtl/>
        </w:rPr>
        <w:t xml:space="preserve">, שכן הצמצום בכתבים מוביל לכך שהסיקור מתרחק מהזירה המשפטית, כי אין מספיק כוח עבודה שיסקר את הכל. . יש פחות עבודת שטח, כי קשה לתת סיקור שיש מחסור בכוח אדם. </w:t>
      </w:r>
      <w:r w:rsidR="00CA71A1" w:rsidRPr="00120BB4">
        <w:rPr>
          <w:rFonts w:hint="cs"/>
          <w:rtl/>
        </w:rPr>
        <w:t>הצמצום הזה נובע מקשיים תקציביים.</w:t>
      </w:r>
    </w:p>
    <w:p w14:paraId="4707896A" w14:textId="77777777" w:rsidR="00CC3ADF" w:rsidRPr="00120BB4" w:rsidRDefault="00CA71A1" w:rsidP="00CC3ADF">
      <w:pPr>
        <w:rPr>
          <w:rtl/>
        </w:rPr>
      </w:pPr>
      <w:r w:rsidRPr="00120BB4">
        <w:rPr>
          <w:rFonts w:hint="cs"/>
          <w:rtl/>
        </w:rPr>
        <w:t>אנחנו חיים היום בעידן של התמוטטות מידע- הגירויים בלתי פוסקים. זה מתחיל מהתחזקות וצמיחת הרשתות ומכך שנכנסים פחות לאתרים. לכן האתרים מנסים ללכוד יותר את תשומת הלב</w:t>
      </w:r>
      <w:r w:rsidR="00F266DC" w:rsidRPr="00120BB4">
        <w:rPr>
          <w:rFonts w:hint="cs"/>
          <w:rtl/>
        </w:rPr>
        <w:t xml:space="preserve">- הם עושים את זה באמצעות שינוי השפה התקשורתית. השפה התקשורתית הפכה ליותר פשוטה מונגשת ואף צינית- </w:t>
      </w:r>
      <w:r w:rsidRPr="00120BB4">
        <w:rPr>
          <w:rFonts w:hint="cs"/>
          <w:rtl/>
        </w:rPr>
        <w:t xml:space="preserve"> </w:t>
      </w:r>
      <w:r w:rsidR="00F266DC" w:rsidRPr="00120BB4">
        <w:rPr>
          <w:rFonts w:hint="cs"/>
          <w:rtl/>
        </w:rPr>
        <w:t xml:space="preserve">התייחסות כזאת בידורית לחפש את הפן המעצבן והמצחיק </w:t>
      </w:r>
      <w:r w:rsidRPr="00120BB4">
        <w:rPr>
          <w:rFonts w:hint="cs"/>
          <w:rtl/>
        </w:rPr>
        <w:t>וכך הולך ומצטמצם הסיקור המשפטי.</w:t>
      </w:r>
    </w:p>
    <w:p w14:paraId="2ADE19B8" w14:textId="52F4B3A0" w:rsidR="00E04394" w:rsidRPr="00120BB4" w:rsidRDefault="00B309E8" w:rsidP="00CC3ADF">
      <w:pPr>
        <w:rPr>
          <w:rtl/>
        </w:rPr>
      </w:pPr>
      <w:r w:rsidRPr="00120BB4">
        <w:rPr>
          <w:rFonts w:hint="cs"/>
          <w:rtl/>
        </w:rPr>
        <w:t>יש לשים לב</w:t>
      </w:r>
      <w:r w:rsidR="00F266DC" w:rsidRPr="00120BB4">
        <w:rPr>
          <w:rFonts w:hint="cs"/>
          <w:rtl/>
        </w:rPr>
        <w:t xml:space="preserve"> למגמה הגדלה </w:t>
      </w:r>
      <w:r w:rsidRPr="00120BB4">
        <w:rPr>
          <w:rFonts w:hint="cs"/>
          <w:rtl/>
        </w:rPr>
        <w:t xml:space="preserve">של </w:t>
      </w:r>
      <w:r w:rsidR="00CC3ADF" w:rsidRPr="00120BB4">
        <w:rPr>
          <w:rFonts w:hint="cs"/>
          <w:rtl/>
        </w:rPr>
        <w:t>פוליטיקאי</w:t>
      </w:r>
      <w:r w:rsidR="00CC3ADF" w:rsidRPr="00120BB4">
        <w:rPr>
          <w:rFonts w:hint="eastAsia"/>
          <w:rtl/>
        </w:rPr>
        <w:t>ם</w:t>
      </w:r>
      <w:r w:rsidRPr="00120BB4">
        <w:rPr>
          <w:rFonts w:hint="cs"/>
          <w:rtl/>
        </w:rPr>
        <w:t xml:space="preserve"> </w:t>
      </w:r>
      <w:r w:rsidR="00F266DC" w:rsidRPr="00120BB4">
        <w:rPr>
          <w:rFonts w:hint="cs"/>
          <w:rtl/>
        </w:rPr>
        <w:t>שפונים ל</w:t>
      </w:r>
      <w:r w:rsidRPr="00120BB4">
        <w:rPr>
          <w:rFonts w:hint="cs"/>
          <w:rtl/>
        </w:rPr>
        <w:t>התראיין בתוכניות בידור וסאטירה</w:t>
      </w:r>
      <w:r w:rsidR="00F266DC" w:rsidRPr="00120BB4">
        <w:rPr>
          <w:rFonts w:hint="cs"/>
          <w:rtl/>
        </w:rPr>
        <w:t>. זה נובע מהה</w:t>
      </w:r>
      <w:r w:rsidRPr="00120BB4">
        <w:rPr>
          <w:rFonts w:hint="cs"/>
          <w:rtl/>
        </w:rPr>
        <w:t>בנה שיש</w:t>
      </w:r>
      <w:r w:rsidR="00F266DC" w:rsidRPr="00120BB4">
        <w:rPr>
          <w:rFonts w:hint="cs"/>
          <w:rtl/>
        </w:rPr>
        <w:t xml:space="preserve"> דרך</w:t>
      </w:r>
      <w:r w:rsidRPr="00120BB4">
        <w:rPr>
          <w:rFonts w:hint="cs"/>
          <w:rtl/>
        </w:rPr>
        <w:t xml:space="preserve"> לעקוף את ערוצי התקשורת</w:t>
      </w:r>
      <w:r w:rsidR="00F266DC" w:rsidRPr="00120BB4">
        <w:rPr>
          <w:rFonts w:hint="cs"/>
          <w:rtl/>
        </w:rPr>
        <w:t xml:space="preserve">- אך עדיין לקבל סיקור ויכולת להשפיע על דעת הקהל. במקום שהפוליטיקאים יתנו דין וחשבון ויעמדו מול </w:t>
      </w:r>
      <w:r w:rsidR="00CC3ADF" w:rsidRPr="00120BB4">
        <w:rPr>
          <w:rFonts w:hint="cs"/>
          <w:rtl/>
        </w:rPr>
        <w:t>עיתונאים</w:t>
      </w:r>
      <w:r w:rsidR="00F266DC" w:rsidRPr="00120BB4">
        <w:rPr>
          <w:rFonts w:hint="cs"/>
          <w:rtl/>
        </w:rPr>
        <w:t xml:space="preserve"> וכתבים </w:t>
      </w:r>
      <w:r w:rsidRPr="00120BB4">
        <w:rPr>
          <w:rFonts w:hint="cs"/>
          <w:rtl/>
        </w:rPr>
        <w:t>נשכנים</w:t>
      </w:r>
      <w:r w:rsidR="00F266DC" w:rsidRPr="00120BB4">
        <w:rPr>
          <w:rFonts w:hint="cs"/>
          <w:rtl/>
        </w:rPr>
        <w:t xml:space="preserve"> ש</w:t>
      </w:r>
      <w:r w:rsidR="00CC3ADF" w:rsidRPr="00120BB4">
        <w:rPr>
          <w:rFonts w:hint="cs"/>
          <w:rtl/>
        </w:rPr>
        <w:t>מבקרים את השלטון, הם פונים לתוכניות בידור ששם מצד אחד אין את הביקורת והעימות ומצד שני יש חשיפה לציבור, ולכן</w:t>
      </w:r>
      <w:r w:rsidRPr="00120BB4">
        <w:rPr>
          <w:rFonts w:hint="cs"/>
          <w:rtl/>
        </w:rPr>
        <w:t xml:space="preserve"> במקום</w:t>
      </w:r>
      <w:r w:rsidR="00CC3ADF" w:rsidRPr="00120BB4">
        <w:rPr>
          <w:rFonts w:hint="cs"/>
          <w:rtl/>
        </w:rPr>
        <w:t xml:space="preserve"> לפנות לערוצי התקשורת הם פונים</w:t>
      </w:r>
      <w:r w:rsidRPr="00120BB4">
        <w:rPr>
          <w:rFonts w:hint="cs"/>
          <w:rtl/>
        </w:rPr>
        <w:t xml:space="preserve"> לתוכני</w:t>
      </w:r>
      <w:r w:rsidR="00CC3ADF" w:rsidRPr="00120BB4">
        <w:rPr>
          <w:rFonts w:hint="cs"/>
          <w:rtl/>
        </w:rPr>
        <w:t>ו</w:t>
      </w:r>
      <w:r w:rsidRPr="00120BB4">
        <w:rPr>
          <w:rFonts w:hint="cs"/>
          <w:rtl/>
        </w:rPr>
        <w:t>ת בידורי</w:t>
      </w:r>
      <w:r w:rsidR="00CC3ADF" w:rsidRPr="00120BB4">
        <w:rPr>
          <w:rFonts w:hint="cs"/>
          <w:rtl/>
        </w:rPr>
        <w:t>ו</w:t>
      </w:r>
      <w:r w:rsidRPr="00120BB4">
        <w:rPr>
          <w:rFonts w:hint="cs"/>
          <w:rtl/>
        </w:rPr>
        <w:t>ת</w:t>
      </w:r>
      <w:r w:rsidR="00CC3ADF" w:rsidRPr="00120BB4">
        <w:rPr>
          <w:rFonts w:hint="cs"/>
          <w:rtl/>
        </w:rPr>
        <w:t>-</w:t>
      </w:r>
      <w:r w:rsidRPr="00120BB4">
        <w:rPr>
          <w:rFonts w:hint="cs"/>
          <w:rtl/>
        </w:rPr>
        <w:t xml:space="preserve"> הפוליטיקאים נמנעים מראיו</w:t>
      </w:r>
      <w:r w:rsidR="00D50F49">
        <w:rPr>
          <w:rFonts w:hint="cs"/>
          <w:rtl/>
        </w:rPr>
        <w:t>נו</w:t>
      </w:r>
      <w:r w:rsidRPr="00120BB4">
        <w:rPr>
          <w:rFonts w:hint="cs"/>
          <w:rtl/>
        </w:rPr>
        <w:t>ת ופונים לציבור דרך הרשתות החברתיות ובידור</w:t>
      </w:r>
      <w:r w:rsidR="00CC3ADF" w:rsidRPr="00120BB4">
        <w:rPr>
          <w:rFonts w:hint="cs"/>
          <w:rtl/>
        </w:rPr>
        <w:t>, הם מעתיקים את ההתנהלות הפוליטית לרשתות החברתיות ולא לתקשורת הממוסדת. ואף יותר מזה, התרחבו הה</w:t>
      </w:r>
      <w:r w:rsidR="00E04394" w:rsidRPr="00120BB4">
        <w:rPr>
          <w:rFonts w:hint="cs"/>
          <w:rtl/>
        </w:rPr>
        <w:t xml:space="preserve">תקפות </w:t>
      </w:r>
      <w:r w:rsidR="00CC3ADF" w:rsidRPr="00120BB4">
        <w:rPr>
          <w:rFonts w:hint="cs"/>
          <w:rtl/>
        </w:rPr>
        <w:t>ה</w:t>
      </w:r>
      <w:r w:rsidR="00E04394" w:rsidRPr="00120BB4">
        <w:rPr>
          <w:rFonts w:hint="cs"/>
          <w:rtl/>
        </w:rPr>
        <w:t>פוליטיות על הלגיטימיות של התקשורת. לא רק בישראל מדברים במונחים מסוכנים והסתה כלפי עיתונאים, זו תופעה רחבה יותר</w:t>
      </w:r>
      <w:r w:rsidR="00CC3ADF" w:rsidRPr="00120BB4">
        <w:rPr>
          <w:rFonts w:hint="cs"/>
          <w:rtl/>
        </w:rPr>
        <w:t xml:space="preserve"> שמתעוררת במשטרים ושלטונות שונים ברחבי העולם</w:t>
      </w:r>
      <w:r w:rsidR="00E04394" w:rsidRPr="00120BB4">
        <w:rPr>
          <w:rFonts w:hint="cs"/>
          <w:rtl/>
        </w:rPr>
        <w:t xml:space="preserve">. </w:t>
      </w:r>
      <w:r w:rsidR="00CC3ADF" w:rsidRPr="00120BB4">
        <w:rPr>
          <w:rFonts w:hint="cs"/>
          <w:rtl/>
        </w:rPr>
        <w:t xml:space="preserve">ולכן, </w:t>
      </w:r>
      <w:r w:rsidR="00E04394" w:rsidRPr="00120BB4">
        <w:rPr>
          <w:rFonts w:hint="cs"/>
          <w:rtl/>
        </w:rPr>
        <w:t>לתקשורת הממוסדת עדיין יש הערכה רבה אך היא מוחלשת לא רק כלכ</w:t>
      </w:r>
      <w:r w:rsidR="00D22E0E" w:rsidRPr="00120BB4">
        <w:rPr>
          <w:rFonts w:hint="cs"/>
          <w:rtl/>
        </w:rPr>
        <w:t>ל</w:t>
      </w:r>
      <w:r w:rsidR="00E04394" w:rsidRPr="00120BB4">
        <w:rPr>
          <w:rFonts w:hint="cs"/>
          <w:rtl/>
        </w:rPr>
        <w:t xml:space="preserve">ית אלא גם מעמד </w:t>
      </w:r>
      <w:r w:rsidR="00D22E0E" w:rsidRPr="00120BB4">
        <w:rPr>
          <w:rFonts w:hint="cs"/>
          <w:rtl/>
        </w:rPr>
        <w:t>ציבורי</w:t>
      </w:r>
      <w:r w:rsidR="00E04394" w:rsidRPr="00120BB4">
        <w:rPr>
          <w:rFonts w:hint="cs"/>
          <w:rtl/>
        </w:rPr>
        <w:t xml:space="preserve"> נמוך. למרות שמחקרי עדכניים הראו שהתקשורת בקורונה נתנה גם יתרון לתקשורת המקצועית לעומת האזרח המדווח.</w:t>
      </w:r>
    </w:p>
    <w:p w14:paraId="1AFCF04D" w14:textId="00073C69" w:rsidR="00CA71A1" w:rsidRPr="00120BB4" w:rsidRDefault="00CC3ADF" w:rsidP="00CA71A1">
      <w:pPr>
        <w:rPr>
          <w:u w:val="single"/>
          <w:rtl/>
        </w:rPr>
      </w:pPr>
      <w:r w:rsidRPr="00120BB4">
        <w:rPr>
          <w:rFonts w:hint="cs"/>
          <w:u w:val="single"/>
          <w:rtl/>
        </w:rPr>
        <w:t xml:space="preserve">ובקצרה: </w:t>
      </w:r>
      <w:r w:rsidR="00CA71A1" w:rsidRPr="00120BB4">
        <w:rPr>
          <w:rFonts w:hint="cs"/>
          <w:u w:val="single"/>
          <w:rtl/>
        </w:rPr>
        <w:t>מאפייני התקשורת הממוסדת בישראל 2021</w:t>
      </w:r>
    </w:p>
    <w:p w14:paraId="31B546A8" w14:textId="47821803" w:rsidR="00CC3ADF" w:rsidRPr="00120BB4" w:rsidRDefault="00CA71A1" w:rsidP="00FD6E0E">
      <w:pPr>
        <w:pStyle w:val="a3"/>
        <w:numPr>
          <w:ilvl w:val="0"/>
          <w:numId w:val="3"/>
        </w:numPr>
      </w:pPr>
      <w:r w:rsidRPr="00120BB4">
        <w:rPr>
          <w:rFonts w:hint="cs"/>
          <w:rtl/>
        </w:rPr>
        <w:t xml:space="preserve">פיטורי עיתונאים: כאמור, ירידה ב40% במספר </w:t>
      </w:r>
      <w:r w:rsidR="00D50F49" w:rsidRPr="00120BB4">
        <w:rPr>
          <w:rFonts w:hint="cs"/>
          <w:rtl/>
        </w:rPr>
        <w:t>העיתונאים</w:t>
      </w:r>
      <w:r w:rsidRPr="00120BB4">
        <w:rPr>
          <w:rFonts w:hint="cs"/>
          <w:rtl/>
        </w:rPr>
        <w:t xml:space="preserve"> בישראל מאז 2010.</w:t>
      </w:r>
    </w:p>
    <w:p w14:paraId="08D9D0EE" w14:textId="0F57ADDA" w:rsidR="00CA71A1" w:rsidRPr="00120BB4" w:rsidRDefault="00CA71A1" w:rsidP="00FD6E0E">
      <w:pPr>
        <w:pStyle w:val="a3"/>
        <w:numPr>
          <w:ilvl w:val="0"/>
          <w:numId w:val="3"/>
        </w:numPr>
      </w:pPr>
      <w:r w:rsidRPr="00120BB4">
        <w:rPr>
          <w:rFonts w:hint="cs"/>
          <w:rtl/>
        </w:rPr>
        <w:t xml:space="preserve">צמצום תחקירי עומק, </w:t>
      </w:r>
      <w:proofErr w:type="spellStart"/>
      <w:r w:rsidRPr="00120BB4">
        <w:rPr>
          <w:rFonts w:hint="cs"/>
          <w:rtl/>
        </w:rPr>
        <w:t>בידוריזציה</w:t>
      </w:r>
      <w:proofErr w:type="spellEnd"/>
      <w:r w:rsidRPr="00120BB4">
        <w:rPr>
          <w:rFonts w:hint="cs"/>
          <w:rtl/>
        </w:rPr>
        <w:t xml:space="preserve"> של התוכן החדשותי- ההבנה היא שכדאי לעקוף את אמצעי התקשורת ולעקוף את האמצעים הנשכניים של הכתבים אם אפשר ללכת לתוכניות בידוריות. לכן הפוליטיקאים פונים ישירות לציבור דרך הרשתות או דרך </w:t>
      </w:r>
      <w:proofErr w:type="spellStart"/>
      <w:r w:rsidRPr="00120BB4">
        <w:rPr>
          <w:rFonts w:hint="cs"/>
          <w:rtl/>
        </w:rPr>
        <w:t>בידוריזציה</w:t>
      </w:r>
      <w:proofErr w:type="spellEnd"/>
      <w:r w:rsidRPr="00120BB4">
        <w:rPr>
          <w:rFonts w:hint="cs"/>
          <w:rtl/>
        </w:rPr>
        <w:t xml:space="preserve"> ולא בהכרח דרך כתבים נשכניים. הגישה היא </w:t>
      </w:r>
      <w:proofErr w:type="spellStart"/>
      <w:r w:rsidRPr="00120BB4">
        <w:rPr>
          <w:rFonts w:hint="cs"/>
          <w:rtl/>
        </w:rPr>
        <w:t>הגחכת</w:t>
      </w:r>
      <w:proofErr w:type="spellEnd"/>
      <w:r w:rsidRPr="00120BB4">
        <w:rPr>
          <w:rFonts w:hint="cs"/>
          <w:rtl/>
        </w:rPr>
        <w:t xml:space="preserve"> החדשות. </w:t>
      </w:r>
    </w:p>
    <w:p w14:paraId="2D5E9CD0" w14:textId="77777777" w:rsidR="00CC3ADF" w:rsidRPr="00120BB4" w:rsidRDefault="00CA71A1" w:rsidP="00FD6E0E">
      <w:pPr>
        <w:pStyle w:val="a3"/>
        <w:numPr>
          <w:ilvl w:val="0"/>
          <w:numId w:val="3"/>
        </w:numPr>
      </w:pPr>
      <w:r w:rsidRPr="00120BB4">
        <w:rPr>
          <w:rFonts w:hint="cs"/>
          <w:rtl/>
        </w:rPr>
        <w:t xml:space="preserve">אינטרסים מסחריים בסיקור, קידום תוכן מסחרי במהדורות החדשות- זו סוגיה שנידונה בהרחבה בתיקי נתניהו. לשידור המסחרי יש המון אינטרסים. בעבר נפסלה כתבה על חברת ישראייר. אחרי כל המיזוגים, קרה דבר מעניין- משפחת מוזס צמצמה החזקות וקשת התחזקה מה שגורם למעין ניגוד אינטרסים- הציבור לא יכול להבחין </w:t>
      </w:r>
      <w:r w:rsidR="00F266DC" w:rsidRPr="00120BB4">
        <w:rPr>
          <w:rFonts w:hint="cs"/>
          <w:rtl/>
        </w:rPr>
        <w:t xml:space="preserve">איזה סיקור נובע מאינטרס כלכלי של החברה המחזיקה בחדשות, ואיזה דיווח עיתונאי אמין ואמיתי שנובע מחופש מידע. </w:t>
      </w:r>
      <w:r w:rsidRPr="00120BB4">
        <w:rPr>
          <w:rFonts w:hint="cs"/>
          <w:rtl/>
        </w:rPr>
        <w:t xml:space="preserve"> אי אפשר להבין בסיקור כבר מה האינטרס. </w:t>
      </w:r>
      <w:r w:rsidR="00F266DC" w:rsidRPr="00120BB4">
        <w:rPr>
          <w:rFonts w:hint="cs"/>
          <w:rtl/>
        </w:rPr>
        <w:t>כתוצאה מכך, שבשידור המסחרי בבסיסו מתקיימים הרבה אינטרסים כלכליים, לא ניתן לדעת האם בסיקור יש ניגוד עניינים ומה האינטרסים שתחת לפני השטח.</w:t>
      </w:r>
    </w:p>
    <w:p w14:paraId="195EB64C" w14:textId="4AD6CC0B" w:rsidR="00CA71A1" w:rsidRPr="00120BB4" w:rsidRDefault="00CA71A1" w:rsidP="00FD6E0E">
      <w:pPr>
        <w:pStyle w:val="a3"/>
        <w:numPr>
          <w:ilvl w:val="0"/>
          <w:numId w:val="3"/>
        </w:numPr>
      </w:pPr>
      <w:r w:rsidRPr="00120BB4">
        <w:rPr>
          <w:rFonts w:hint="cs"/>
          <w:rtl/>
        </w:rPr>
        <w:t>החלשת התקשורת הממוסדת עקב התקפות פוליטיות והעתקת פעילות פוליטית לרשתות החברתיות- לתקשורת הממוסדת יש עדיין יותר עשייה שיותר מוערכת מאשר נתונים פחות מבוססים של הרשתות החברתיות אבל זו עדיין תקשורת מוחלשת ומושא לביקורת בקרב הציבור. בקורונה, בכל זאת זה נתן תחושה שיש יתרון גם לתקשורת מקצועית לעומת האזרח המדווח שאנו רגילים לראות בשידורים חיים.</w:t>
      </w:r>
    </w:p>
    <w:p w14:paraId="09012FE1" w14:textId="0D968BC8" w:rsidR="00E04394" w:rsidRPr="00120BB4" w:rsidRDefault="00E04394" w:rsidP="001B4752">
      <w:pPr>
        <w:rPr>
          <w:rtl/>
        </w:rPr>
      </w:pPr>
    </w:p>
    <w:p w14:paraId="637D1E3E" w14:textId="51FE1F44" w:rsidR="00E04394" w:rsidRPr="00120BB4" w:rsidRDefault="00E04394" w:rsidP="001B4752">
      <w:pPr>
        <w:rPr>
          <w:rtl/>
        </w:rPr>
      </w:pPr>
    </w:p>
    <w:p w14:paraId="1D025F61" w14:textId="53C52C04" w:rsidR="00E04394" w:rsidRPr="00120BB4" w:rsidRDefault="00E04394" w:rsidP="001B4752">
      <w:pPr>
        <w:rPr>
          <w:b/>
          <w:bCs/>
          <w:rtl/>
        </w:rPr>
      </w:pPr>
      <w:r w:rsidRPr="00120BB4">
        <w:rPr>
          <w:rFonts w:hint="cs"/>
          <w:b/>
          <w:bCs/>
          <w:rtl/>
        </w:rPr>
        <w:t>סיקור המשפט בתקש</w:t>
      </w:r>
      <w:r w:rsidR="00D22E0E" w:rsidRPr="00120BB4">
        <w:rPr>
          <w:rFonts w:hint="cs"/>
          <w:b/>
          <w:bCs/>
          <w:rtl/>
        </w:rPr>
        <w:t>ור</w:t>
      </w:r>
      <w:r w:rsidRPr="00120BB4">
        <w:rPr>
          <w:rFonts w:hint="cs"/>
          <w:b/>
          <w:bCs/>
          <w:rtl/>
        </w:rPr>
        <w:t>ת</w:t>
      </w:r>
    </w:p>
    <w:p w14:paraId="6B124AB2" w14:textId="77777777" w:rsidR="00A13579" w:rsidRPr="00120BB4" w:rsidRDefault="00CC3ADF" w:rsidP="00A13579">
      <w:pPr>
        <w:rPr>
          <w:rtl/>
        </w:rPr>
      </w:pPr>
      <w:r w:rsidRPr="00120BB4">
        <w:rPr>
          <w:rFonts w:hint="cs"/>
          <w:rtl/>
        </w:rPr>
        <w:lastRenderedPageBreak/>
        <w:t>נדבר על סיקור המשפט בתקשורת- בסוף, מבחינה תקשורתית, עדיף לעבוד מהצד של התביעה מאשר בהגנה. בסופו של דבר למערכת המשפט יש יותר כוח לעצב את המסגור העיתונאי כי העיתונאים תלויים במערכת המשפט והם הברז</w:t>
      </w:r>
      <w:r w:rsidR="00A13579" w:rsidRPr="00120BB4">
        <w:rPr>
          <w:rFonts w:hint="cs"/>
          <w:rtl/>
        </w:rPr>
        <w:t>- מאחר ובמשפט הפלילי, יש שלבים גדולים שהסנגור לא מקבל את חומר התביעה והחומר נשאר במשטרה. ולכן יש תלות תקשורתית בבית המשפט.</w:t>
      </w:r>
      <w:r w:rsidR="00A13579" w:rsidRPr="00120BB4">
        <w:rPr>
          <w:rtl/>
        </w:rPr>
        <w:br/>
      </w:r>
      <w:r w:rsidRPr="00120BB4">
        <w:rPr>
          <w:rFonts w:hint="cs"/>
          <w:rtl/>
        </w:rPr>
        <w:t xml:space="preserve">יש גם עניין תרבותי והוא תפיסת החוק והסדר ולא תפיסת ההליך ההוגן. </w:t>
      </w:r>
      <w:r w:rsidR="00A13579" w:rsidRPr="00120BB4">
        <w:rPr>
          <w:rFonts w:hint="cs"/>
          <w:rtl/>
        </w:rPr>
        <w:t>תפיסת ההליך ההוגן- זו התפיסה הפרוצדורלית שאומרת שיש זכות לנאשם האם התקשורת משקפת את זה או נוטה לתזה המאשימה. לפי מחקרים היא ממהרת לתזה המאשימה, הכלל הוא שהתפיסה הנוחה יותר היא תפיסת חוק וסדר.</w:t>
      </w:r>
    </w:p>
    <w:p w14:paraId="3C0E185C" w14:textId="37C8758B" w:rsidR="00CC3ADF" w:rsidRPr="00120BB4" w:rsidRDefault="00CC3ADF" w:rsidP="00CC3ADF">
      <w:pPr>
        <w:rPr>
          <w:rtl/>
        </w:rPr>
      </w:pPr>
      <w:r w:rsidRPr="00120BB4">
        <w:rPr>
          <w:rFonts w:hint="cs"/>
          <w:rtl/>
        </w:rPr>
        <w:t>בכתיבה על השיח הציבורי, נאמר שהתפיסה השלטת שמשקפת את הפחד שלנו מפתולוגיות חברתיות, היא התפיסה שאנו צריכים חוק וסדר כדי להסדיר את החברה</w:t>
      </w:r>
      <w:r w:rsidR="00A13579" w:rsidRPr="00120BB4">
        <w:rPr>
          <w:rFonts w:hint="cs"/>
          <w:rtl/>
        </w:rPr>
        <w:t>, תפיסה שמבוססת על פחד</w:t>
      </w:r>
      <w:r w:rsidRPr="00120BB4">
        <w:rPr>
          <w:rFonts w:hint="cs"/>
          <w:rtl/>
        </w:rPr>
        <w:t>. התפיסה הזו פוגעת בחזקת החפות כי היא יוצרת נרטיב שמבוסס על פאניקה חברתית בנוגע למי שעובר על החוק.</w:t>
      </w:r>
    </w:p>
    <w:p w14:paraId="03C94649" w14:textId="37108976" w:rsidR="00CC3ADF" w:rsidRPr="00120BB4" w:rsidRDefault="00CC3ADF" w:rsidP="00CC3ADF">
      <w:pPr>
        <w:rPr>
          <w:rtl/>
        </w:rPr>
      </w:pPr>
      <w:r w:rsidRPr="00120BB4">
        <w:rPr>
          <w:rFonts w:hint="cs"/>
          <w:rtl/>
        </w:rPr>
        <w:t>נדבר בהמשך על האם הרשתות החברתיות והתקשורת ממהרת למסגר אנשים ולתת להם אות קין גם על עבירות קלות. התפיסה היא שהתקשורת מוכרת יותר.</w:t>
      </w:r>
      <w:r w:rsidR="00A13579" w:rsidRPr="00120BB4">
        <w:rPr>
          <w:rFonts w:hint="cs"/>
          <w:rtl/>
        </w:rPr>
        <w:t xml:space="preserve"> האם השיח שואב מעובדות המקרה או עד כמה הוא ממהר לבטל ולתייג את האדם.</w:t>
      </w:r>
    </w:p>
    <w:p w14:paraId="10764026" w14:textId="14037000" w:rsidR="00C25EE7" w:rsidRPr="00120BB4" w:rsidRDefault="00C25EE7" w:rsidP="00CC3ADF">
      <w:pPr>
        <w:rPr>
          <w:rtl/>
        </w:rPr>
      </w:pPr>
    </w:p>
    <w:p w14:paraId="60A976E1" w14:textId="77777777" w:rsidR="0045273E" w:rsidRPr="00120BB4" w:rsidRDefault="0045273E">
      <w:pPr>
        <w:bidi w:val="0"/>
        <w:rPr>
          <w:b/>
          <w:bCs/>
          <w:u w:val="single"/>
        </w:rPr>
      </w:pPr>
      <w:r w:rsidRPr="00120BB4">
        <w:rPr>
          <w:b/>
          <w:bCs/>
          <w:u w:val="single"/>
          <w:rtl/>
        </w:rPr>
        <w:br w:type="page"/>
      </w:r>
    </w:p>
    <w:p w14:paraId="0768BBF5" w14:textId="537516F0" w:rsidR="00C25EE7" w:rsidRPr="00120BB4" w:rsidRDefault="00C25EE7" w:rsidP="00C25EE7">
      <w:pPr>
        <w:pStyle w:val="a4"/>
        <w:jc w:val="center"/>
        <w:rPr>
          <w:rFonts w:ascii="David" w:hAnsi="David" w:cs="David"/>
          <w:b/>
          <w:bCs/>
          <w:u w:val="single"/>
          <w:rtl/>
        </w:rPr>
      </w:pPr>
      <w:r w:rsidRPr="00120BB4">
        <w:rPr>
          <w:rFonts w:ascii="David" w:hAnsi="David" w:cs="David" w:hint="cs"/>
          <w:b/>
          <w:bCs/>
          <w:u w:val="single"/>
          <w:rtl/>
        </w:rPr>
        <w:lastRenderedPageBreak/>
        <w:t>שיעור 2:</w:t>
      </w:r>
      <w:r w:rsidR="0045273E" w:rsidRPr="00120BB4">
        <w:rPr>
          <w:rFonts w:ascii="David" w:hAnsi="David" w:cs="David" w:hint="cs"/>
          <w:b/>
          <w:bCs/>
          <w:u w:val="single"/>
          <w:rtl/>
        </w:rPr>
        <w:t xml:space="preserve"> ההליך המשפטי בעידן המדיה</w:t>
      </w:r>
      <w:r w:rsidR="00E052F5" w:rsidRPr="00120BB4">
        <w:rPr>
          <w:rFonts w:ascii="David" w:hAnsi="David" w:cs="David" w:hint="cs"/>
          <w:b/>
          <w:bCs/>
          <w:u w:val="single"/>
          <w:rtl/>
        </w:rPr>
        <w:t xml:space="preserve"> (סיכום של אור)</w:t>
      </w:r>
    </w:p>
    <w:p w14:paraId="57FF48B2" w14:textId="77777777" w:rsidR="00C25EE7" w:rsidRPr="00120BB4" w:rsidRDefault="00C25EE7" w:rsidP="00C25EE7">
      <w:pPr>
        <w:pStyle w:val="a4"/>
        <w:rPr>
          <w:rFonts w:ascii="David" w:hAnsi="David" w:cs="David"/>
          <w:u w:val="single"/>
          <w:rtl/>
        </w:rPr>
      </w:pPr>
    </w:p>
    <w:p w14:paraId="7BDDFEB8" w14:textId="511ADDCF" w:rsidR="00C25EE7" w:rsidRPr="00120BB4" w:rsidRDefault="00C25EE7" w:rsidP="00B71BA2">
      <w:pPr>
        <w:rPr>
          <w:rtl/>
        </w:rPr>
      </w:pPr>
      <w:r w:rsidRPr="00120BB4">
        <w:rPr>
          <w:rFonts w:hint="cs"/>
          <w:rtl/>
        </w:rPr>
        <w:t>בשיעור שעבר ניסינו לאפיין מהם המושגים שמגדירים את מאפייני סיקור המשפט בתקשורת. ראינו שתי דוגמאות עכשוויות בנושא ישראלי מאוד ומקרה שני שלקחנו כדוגמה להשפעת סדרה דוקומנטרית מפורסמת על הליך משפטי).</w:t>
      </w:r>
      <w:r w:rsidR="00B71BA2" w:rsidRPr="00120BB4">
        <w:rPr>
          <w:rtl/>
        </w:rPr>
        <w:br/>
      </w:r>
      <w:r w:rsidRPr="00120BB4">
        <w:rPr>
          <w:rFonts w:hint="cs"/>
          <w:rtl/>
        </w:rPr>
        <w:t>דיברנו על כך שלמרות שהתקשורת מבקרת את המשפט, יש לה תלות מסורתית במערכת המשפט והחוק מהסיבה שהחוק הפלילי נמצא בידי הרשויות החוקרות ולכן התלות היא מאוד גדולה.</w:t>
      </w:r>
      <w:r w:rsidR="00B71BA2" w:rsidRPr="00120BB4">
        <w:rPr>
          <w:rtl/>
        </w:rPr>
        <w:br/>
      </w:r>
      <w:r w:rsidRPr="00120BB4">
        <w:rPr>
          <w:rFonts w:hint="cs"/>
          <w:rtl/>
        </w:rPr>
        <w:t>מעבר לכך, יש גם דבר נוסף- יש בציבור נטייה לתפיסה המאשימה. כלומר, הרבה יותר קל לשכנע את הציבור בחזקת האשמה מאשר בחזקת החפות. הסיבות לכך הן שהנרטיב של המציאות שגם מקרינה על השכל הישר, מתחברת לערכים קיימים והקונצנזוס החברתי הוא לרוב ברצון שיהיה חוק וסדר והחשש מפני המפרים. יש פאניקה מוסרית ופחד מפושעים וקביעה מחקרית שהפחד מוכר.</w:t>
      </w:r>
      <w:r w:rsidR="00B71BA2" w:rsidRPr="00120BB4">
        <w:rPr>
          <w:rFonts w:hint="cs"/>
          <w:rtl/>
        </w:rPr>
        <w:t xml:space="preserve"> </w:t>
      </w:r>
      <w:r w:rsidRPr="00120BB4">
        <w:rPr>
          <w:rFonts w:hint="cs"/>
          <w:rtl/>
        </w:rPr>
        <w:t xml:space="preserve">כלומר, כדי לגרום לצרכני התקשורת להיצמד למסכים, משתמשים באלמנט הפחד וככל שהשימוש בו גדול יותר, כך זה עובד יותר. </w:t>
      </w:r>
    </w:p>
    <w:p w14:paraId="09BE03D0" w14:textId="747895E1" w:rsidR="00490052" w:rsidRPr="00120BB4" w:rsidRDefault="00C25EE7" w:rsidP="00B71BA2">
      <w:pPr>
        <w:rPr>
          <w:b/>
          <w:bCs/>
          <w:rtl/>
        </w:rPr>
      </w:pPr>
      <w:r w:rsidRPr="00120BB4">
        <w:rPr>
          <w:rFonts w:hint="cs"/>
          <w:b/>
          <w:bCs/>
          <w:rtl/>
        </w:rPr>
        <w:t>מהי תלות מסורתית?</w:t>
      </w:r>
    </w:p>
    <w:p w14:paraId="0E81E2DD" w14:textId="70E7DAB3" w:rsidR="00C25EE7" w:rsidRPr="00120BB4" w:rsidRDefault="00C25EE7" w:rsidP="00B71BA2">
      <w:pPr>
        <w:rPr>
          <w:rtl/>
        </w:rPr>
      </w:pPr>
      <w:r w:rsidRPr="00120BB4">
        <w:rPr>
          <w:rFonts w:hint="cs"/>
          <w:rtl/>
        </w:rPr>
        <w:t>המידע מגיע ממערכת המשפט והוא מידע שזוכה לאמינות גבוהה יותר מהמידע שמגיע מהסנגורים לפחות בשלבים הראשונים וזה גורם גם לכך שהמידע מקבל חשיפה ובולטות בשיח הציבורי. לפעמים אפילו קשה לטשטש את האימפקט שלו וקשה לגרום לשינוי תפיסות בציבור.</w:t>
      </w:r>
    </w:p>
    <w:p w14:paraId="69112B3D" w14:textId="0EBC3ED2" w:rsidR="00C25EE7" w:rsidRPr="00120BB4" w:rsidRDefault="00C25EE7" w:rsidP="00B71BA2">
      <w:pPr>
        <w:rPr>
          <w:rtl/>
        </w:rPr>
      </w:pPr>
      <w:r w:rsidRPr="00120BB4">
        <w:rPr>
          <w:rFonts w:hint="cs"/>
          <w:rtl/>
        </w:rPr>
        <w:t>קשה לפעמים לשכנע את הציבור גם במקרה של זיכויים שהם על בסיס טענות פרוצדורליות.</w:t>
      </w:r>
      <w:r w:rsidR="003B44E4" w:rsidRPr="00120BB4">
        <w:rPr>
          <w:rFonts w:hint="cs"/>
          <w:rtl/>
        </w:rPr>
        <w:t xml:space="preserve"> </w:t>
      </w:r>
      <w:r w:rsidRPr="00120BB4">
        <w:rPr>
          <w:rFonts w:hint="cs"/>
          <w:rtl/>
        </w:rPr>
        <w:t xml:space="preserve">כשיש זיכוי, זה לא אומר בהכרח שיש חוסר אשמה. אבל כאמור, יש תמיד יתרון לממסד המשפטי. המסר המשפטי המובע בתקשורת הוא שטוח ורדוד- יש בו את אלמנט הפישוט שנראה לאורך כל הקורס, כלומר רוב הדיווחים בתקשורת </w:t>
      </w:r>
      <w:proofErr w:type="spellStart"/>
      <w:r w:rsidRPr="00120BB4">
        <w:rPr>
          <w:rFonts w:hint="cs"/>
          <w:rtl/>
        </w:rPr>
        <w:t>תוצאתניים</w:t>
      </w:r>
      <w:proofErr w:type="spellEnd"/>
      <w:r w:rsidRPr="00120BB4">
        <w:rPr>
          <w:rFonts w:hint="cs"/>
          <w:rtl/>
        </w:rPr>
        <w:t xml:space="preserve">. אלמנט הדרמה הוא אלמנט מאוד חזק. אלמנט הפרסונליזציה מאוד חשוב והוא אומר שהתקשורת יותר מתעניינת באישיות מאשר </w:t>
      </w:r>
      <w:proofErr w:type="spellStart"/>
      <w:r w:rsidRPr="00120BB4">
        <w:rPr>
          <w:rFonts w:hint="cs"/>
          <w:rtl/>
        </w:rPr>
        <w:t>ב"אישיוז</w:t>
      </w:r>
      <w:proofErr w:type="spellEnd"/>
      <w:r w:rsidRPr="00120BB4">
        <w:rPr>
          <w:rFonts w:hint="cs"/>
          <w:rtl/>
        </w:rPr>
        <w:t>", כלומר- דרך הסיפור האישי אפשר לקדם דברים. צריך לקדם את האלמנט האישי כי זה מה שמחפשת התקשורת.</w:t>
      </w:r>
      <w:r w:rsidR="003B44E4" w:rsidRPr="00120BB4">
        <w:rPr>
          <w:rFonts w:hint="cs"/>
          <w:rtl/>
        </w:rPr>
        <w:t xml:space="preserve"> </w:t>
      </w:r>
      <w:r w:rsidRPr="00120BB4">
        <w:rPr>
          <w:rFonts w:hint="cs"/>
          <w:rtl/>
        </w:rPr>
        <w:t>ככל שנהפוך את הסיפור המשפטי לסיפור פרסונאלי נקבל יותר חשיפה לסיפור. זה משכיח את המסר המשפטי אמנם, אבל זה מה שמעניין בסופו של יום את התקשורת.</w:t>
      </w:r>
    </w:p>
    <w:p w14:paraId="4C5B54C5" w14:textId="66C2B1FD" w:rsidR="003B44E4" w:rsidRPr="00120BB4" w:rsidRDefault="00C25EE7" w:rsidP="00B71BA2">
      <w:pPr>
        <w:rPr>
          <w:b/>
          <w:bCs/>
        </w:rPr>
      </w:pPr>
      <w:r w:rsidRPr="00120BB4">
        <w:rPr>
          <w:b/>
          <w:bCs/>
        </w:rPr>
        <w:t>News Value</w:t>
      </w:r>
    </w:p>
    <w:p w14:paraId="52B4A098" w14:textId="1F9FB123" w:rsidR="00C25EE7" w:rsidRPr="00120BB4" w:rsidRDefault="00C25EE7" w:rsidP="00B71BA2">
      <w:pPr>
        <w:rPr>
          <w:rtl/>
        </w:rPr>
      </w:pPr>
      <w:r w:rsidRPr="00120BB4">
        <w:rPr>
          <w:rFonts w:hint="cs"/>
          <w:rtl/>
        </w:rPr>
        <w:t xml:space="preserve">הערך החדשותי נקבע לפי מידת החשיבות הציבורית שלו. יש סדר מסוים לקביעת הצגת המידע שנחשף לציבור. יש סוגיות מהותיות שקורות באותו יום- אירועים רבי היקף שחשובים לידע הציבורי. כשמדובר בסיקור המשפט, הערך החדשותי שואב מהזהות של הנאשם. </w:t>
      </w:r>
    </w:p>
    <w:p w14:paraId="6DC0ACA0" w14:textId="56331D7C" w:rsidR="00C25EE7" w:rsidRPr="00120BB4" w:rsidRDefault="00C25EE7" w:rsidP="00B71BA2">
      <w:pPr>
        <w:rPr>
          <w:rtl/>
        </w:rPr>
      </w:pPr>
      <w:r w:rsidRPr="00120BB4">
        <w:rPr>
          <w:rFonts w:hint="cs"/>
          <w:rtl/>
        </w:rPr>
        <w:t xml:space="preserve">למשל- אין דיווח על בר רפאלי כדיווח על אזרח האנונימי וכמובן- חומרת המעשה. למשל- למה פרשת </w:t>
      </w:r>
      <w:proofErr w:type="spellStart"/>
      <w:r w:rsidRPr="00120BB4">
        <w:rPr>
          <w:rFonts w:hint="cs"/>
          <w:rtl/>
        </w:rPr>
        <w:t>זדורוב</w:t>
      </w:r>
      <w:proofErr w:type="spellEnd"/>
      <w:r w:rsidRPr="00120BB4">
        <w:rPr>
          <w:rFonts w:hint="cs"/>
          <w:rtl/>
        </w:rPr>
        <w:t xml:space="preserve"> זכתה לסיקור כזה כשהוא לא מפורסם? הרי הוא בתחתי הסולם (לא יהודי, מצב סוציו-אקונומי נמוך). הסיבה- מדובר בילדה קטנה שנרצחה בבית ספר, מקום מבטחים- איש לא חושב שהמקום הזה יהפוך למקום רצח. זה נגע בנקודה הכי רגישה, מקרה חמור מאוד.</w:t>
      </w:r>
    </w:p>
    <w:p w14:paraId="50BD7BC9" w14:textId="77777777" w:rsidR="00490052" w:rsidRPr="00120BB4" w:rsidRDefault="00C25EE7" w:rsidP="00C25EE7">
      <w:pPr>
        <w:pStyle w:val="a4"/>
        <w:rPr>
          <w:rFonts w:ascii="David" w:hAnsi="David" w:cs="David"/>
          <w:b/>
          <w:bCs/>
          <w:rtl/>
        </w:rPr>
      </w:pPr>
      <w:r w:rsidRPr="00120BB4">
        <w:rPr>
          <w:rFonts w:ascii="David" w:hAnsi="David" w:cs="David" w:hint="cs"/>
          <w:b/>
          <w:bCs/>
          <w:rtl/>
        </w:rPr>
        <w:t>שיח העתיד</w:t>
      </w:r>
    </w:p>
    <w:p w14:paraId="6970661B" w14:textId="77777777" w:rsidR="00490052" w:rsidRPr="00120BB4" w:rsidRDefault="00490052" w:rsidP="00C25EE7">
      <w:pPr>
        <w:pStyle w:val="a4"/>
        <w:rPr>
          <w:rFonts w:ascii="David" w:hAnsi="David" w:cs="David"/>
          <w:u w:val="single"/>
          <w:rtl/>
        </w:rPr>
      </w:pPr>
    </w:p>
    <w:p w14:paraId="49532346" w14:textId="279D150D" w:rsidR="00C25EE7" w:rsidRPr="00120BB4" w:rsidRDefault="00C25EE7" w:rsidP="00490052">
      <w:pPr>
        <w:pStyle w:val="a4"/>
        <w:rPr>
          <w:rFonts w:ascii="David" w:hAnsi="David" w:cs="David"/>
          <w:rtl/>
        </w:rPr>
      </w:pPr>
      <w:r w:rsidRPr="00120BB4">
        <w:rPr>
          <w:rFonts w:ascii="David" w:hAnsi="David" w:cs="David" w:hint="cs"/>
          <w:rtl/>
        </w:rPr>
        <w:t>התקשורת מוחלשת מאוד בעידן הרשתות החברתיות ולכן קצת קשה לעיתון או למהדורת החדשות למצוא חידוש באירועים שכל היום מסוקרים. כלומר, אין לזה את הערך המוסף שהיה בעבר.</w:t>
      </w:r>
      <w:r w:rsidR="00490052" w:rsidRPr="00120BB4">
        <w:rPr>
          <w:rFonts w:ascii="David" w:hAnsi="David" w:cs="David" w:hint="cs"/>
          <w:rtl/>
        </w:rPr>
        <w:t xml:space="preserve"> </w:t>
      </w:r>
      <w:r w:rsidRPr="00120BB4">
        <w:rPr>
          <w:rFonts w:ascii="David" w:hAnsi="David" w:cs="David" w:hint="cs"/>
          <w:rtl/>
        </w:rPr>
        <w:t xml:space="preserve">לכן אנו </w:t>
      </w:r>
      <w:r w:rsidR="00490052" w:rsidRPr="00120BB4">
        <w:rPr>
          <w:rFonts w:ascii="David" w:hAnsi="David" w:cs="David" w:hint="cs"/>
          <w:rtl/>
        </w:rPr>
        <w:t>רואות</w:t>
      </w:r>
      <w:r w:rsidRPr="00120BB4">
        <w:rPr>
          <w:rFonts w:ascii="David" w:hAnsi="David" w:cs="David" w:hint="cs"/>
          <w:rtl/>
        </w:rPr>
        <w:t xml:space="preserve"> עלייה בשיח העתיד וגם הפרשנות תופסת המון מקום בתקשורת הממוסדת שאפילו עיתון 'ידיעות אחרונות' שנחשב כעיתון פופולרי, אפילו הוא בעמ' השני שלו כבר יש פרשנויות. </w:t>
      </w:r>
      <w:r w:rsidR="00490052" w:rsidRPr="00120BB4">
        <w:rPr>
          <w:rFonts w:ascii="David" w:hAnsi="David" w:cs="David" w:hint="cs"/>
          <w:rtl/>
        </w:rPr>
        <w:t xml:space="preserve"> </w:t>
      </w:r>
      <w:r w:rsidRPr="00120BB4">
        <w:rPr>
          <w:rFonts w:ascii="David" w:hAnsi="David" w:cs="David" w:hint="cs"/>
          <w:rtl/>
        </w:rPr>
        <w:t>ככל שיש יותר מאמרי דעה ופרשנויות, מתחילה פוליטיזציה של הסיקור. בעבר, לא היה מובן מאליו כלל שלכתבים יש אג'נדה פוליטית. כיום, עיתונאי לא רק מדווח אלא גם מביע דעה.</w:t>
      </w:r>
    </w:p>
    <w:p w14:paraId="157D1EC1" w14:textId="77777777" w:rsidR="00C25EE7" w:rsidRPr="00120BB4" w:rsidRDefault="00C25EE7" w:rsidP="00C25EE7">
      <w:pPr>
        <w:pStyle w:val="a4"/>
        <w:rPr>
          <w:rFonts w:ascii="David" w:hAnsi="David" w:cs="David"/>
          <w:rtl/>
        </w:rPr>
      </w:pPr>
      <w:r w:rsidRPr="00120BB4">
        <w:rPr>
          <w:rFonts w:ascii="David" w:hAnsi="David" w:cs="David"/>
          <w:rtl/>
        </w:rPr>
        <w:br/>
      </w:r>
      <w:r w:rsidRPr="00120BB4">
        <w:rPr>
          <w:rFonts w:ascii="David" w:hAnsi="David" w:cs="David" w:hint="cs"/>
          <w:u w:val="single"/>
          <w:rtl/>
        </w:rPr>
        <w:t>אותו עירוב בין דעה לעובדה זה אחד המאפיינים אבל גם עלייה בביקורת ובציניות וכל אלה מייצרים שפיטה מוקדמת של חשודים</w:t>
      </w:r>
      <w:r w:rsidRPr="00120BB4">
        <w:rPr>
          <w:rFonts w:ascii="David" w:hAnsi="David" w:cs="David" w:hint="cs"/>
          <w:rtl/>
        </w:rPr>
        <w:t>. גם כשאומרים הרבה פעמים "לכאורה" זה לא מנקה את ההשפעה של הדברים שנאמרו קודם לכן.</w:t>
      </w:r>
    </w:p>
    <w:p w14:paraId="7C11A249" w14:textId="77777777" w:rsidR="00C25EE7" w:rsidRPr="00120BB4" w:rsidRDefault="00C25EE7" w:rsidP="00C25EE7">
      <w:pPr>
        <w:pStyle w:val="a4"/>
        <w:rPr>
          <w:rFonts w:ascii="David" w:hAnsi="David" w:cs="David"/>
          <w:rtl/>
        </w:rPr>
      </w:pPr>
    </w:p>
    <w:p w14:paraId="493857A2" w14:textId="692FD1D2" w:rsidR="00C25EE7" w:rsidRPr="00120BB4" w:rsidRDefault="00C25EE7" w:rsidP="00B71BA2">
      <w:pPr>
        <w:rPr>
          <w:rtl/>
        </w:rPr>
      </w:pPr>
      <w:r w:rsidRPr="00120BB4">
        <w:rPr>
          <w:rFonts w:hint="cs"/>
          <w:rtl/>
        </w:rPr>
        <w:t>דוגמה נוספת למאפיין נוסף- עליית האקטיביזם העיתונאי: אופן מסורתי, העיתונאי אמור לדווח ואינו אמור להיות אקטיביסט חברתי. כלומר, מצפים ממנו לממד אובייקטיבי. האקטיביזם העיתונאי אלה אותם עיתונאים שנלחצים לקידום נושא מסוים או אנשים מסוימים. למשל- התגייסות עיתונאיות לטובת נפגעות עבירות מין כדוגמת הדס שטייף, יעל דן וכו'. זה תחום מסוכן כי צריך לשקול את המילים (למשל, הדס שטייף נתבעה בלשון הרע).</w:t>
      </w:r>
    </w:p>
    <w:p w14:paraId="1186AD15" w14:textId="77777777" w:rsidR="00C25EE7" w:rsidRPr="00120BB4" w:rsidRDefault="00C25EE7" w:rsidP="00B71BA2">
      <w:pPr>
        <w:rPr>
          <w:rtl/>
        </w:rPr>
      </w:pPr>
      <w:r w:rsidRPr="00120BB4">
        <w:rPr>
          <w:rFonts w:hint="cs"/>
          <w:rtl/>
        </w:rPr>
        <w:t xml:space="preserve">יש דבר נוסף שכאילו סותר את מה שאמרנו, אך לא באמת: הקמפיינים של השנים האחרונות בטענות לאי צדק שאחד מהם הוא הקמפיין במשפט </w:t>
      </w:r>
      <w:proofErr w:type="spellStart"/>
      <w:r w:rsidRPr="00120BB4">
        <w:rPr>
          <w:rFonts w:hint="cs"/>
          <w:rtl/>
        </w:rPr>
        <w:t>זדורוב</w:t>
      </w:r>
      <w:proofErr w:type="spellEnd"/>
      <w:r w:rsidRPr="00120BB4">
        <w:rPr>
          <w:rFonts w:hint="cs"/>
          <w:rtl/>
        </w:rPr>
        <w:t>. לתקשורת הממוסדת יש את היכולת להניע קמפיינים שיש להם כמה תצורות: האחד זה לטעון שמערכת המשפט לא החמירה מספיק עם הנאשם, שהעונשים קלים מדי ולא ניתן להפסיק עבריינות עם עונשים מקלים מדי.</w:t>
      </w:r>
    </w:p>
    <w:p w14:paraId="0F9BEF2C" w14:textId="314CC50A" w:rsidR="00C25EE7" w:rsidRPr="00120BB4" w:rsidRDefault="00C25EE7" w:rsidP="00B71BA2">
      <w:pPr>
        <w:rPr>
          <w:rtl/>
        </w:rPr>
      </w:pPr>
      <w:r w:rsidRPr="00120BB4">
        <w:rPr>
          <w:rFonts w:hint="cs"/>
          <w:rtl/>
        </w:rPr>
        <w:t>טענה שנייה יכולה להיות גם שלא הרשיעו את האדם הנכון. ופה, הספקנות בתוצאות ההליך הפלילי, הלכה והתגברה בעידן הרשתות החברתיות, שיש אי אמון בכללי הממסד והתקשורת לא מבינה שלפעמים יש גם זיכויים טכניים (מטעמים פרוצדורליים) וחוסר היכולת של מערכת המשפט בענישה מספקת או חוסר יכולת להביא לסף ראייתי כזה שתהייה הרשעה וזה מוביל לזיכויים מוטעים.</w:t>
      </w:r>
    </w:p>
    <w:p w14:paraId="7EF973FC" w14:textId="01FF1171" w:rsidR="00C25EE7" w:rsidRPr="00120BB4" w:rsidRDefault="00C25EE7" w:rsidP="00B71BA2">
      <w:pPr>
        <w:rPr>
          <w:rtl/>
        </w:rPr>
      </w:pPr>
      <w:r w:rsidRPr="00120BB4">
        <w:rPr>
          <w:rFonts w:hint="cs"/>
          <w:rtl/>
        </w:rPr>
        <w:lastRenderedPageBreak/>
        <w:t xml:space="preserve">הדרך השלישית היא טענות להרשעות שווא- התקשורת מגייסת מומחי משפט כדי להעביר נרטיב מסוים ואז יש לזה יותר השפעה. למשל- ורד אורון שסיפרה שנחשפה למעשים חמורים של אביה. לאביה היו סנגורים עם יכולות מרשימות שפתחו בקמפיין. הוא אמנם הורשע אך כחלק מהקמפיין היה מכתב גלוי של טובי הפסיכולוגים בישראל שטענו שאין אפשרות כזו שמחלום אחרי 25 שנה צפות טראומות. עם זאת, שכחו לציין שגם האחייניות שלו העידו בנושא. המשקל של מומחים יכול ליצור אמנם הד כבד ולהיות משמעותי. בנוסף, מלבד הזירה של התקשורת הממוסדת עם הקמפיינים לטענות אי הצדק, מתחילים הקמפיינים של הרשתות החברתיות שבהן אין סינון, כאשר כל אזרח הוא שווה ערך בשיח המשפטי. באמצע יש חולייה נוספת- מאפייני סדרות </w:t>
      </w:r>
      <w:proofErr w:type="spellStart"/>
      <w:r w:rsidRPr="00120BB4">
        <w:rPr>
          <w:rFonts w:hint="cs"/>
          <w:rtl/>
        </w:rPr>
        <w:t>הדוקו</w:t>
      </w:r>
      <w:proofErr w:type="spellEnd"/>
      <w:r w:rsidRPr="00120BB4">
        <w:rPr>
          <w:rFonts w:hint="cs"/>
          <w:rtl/>
        </w:rPr>
        <w:t>-פשע.</w:t>
      </w:r>
    </w:p>
    <w:p w14:paraId="42E3910B" w14:textId="77777777" w:rsidR="00C25EE7" w:rsidRPr="00120BB4" w:rsidRDefault="00C25EE7" w:rsidP="00B71BA2">
      <w:pPr>
        <w:rPr>
          <w:rtl/>
        </w:rPr>
      </w:pPr>
      <w:r w:rsidRPr="00120BB4">
        <w:rPr>
          <w:rFonts w:hint="cs"/>
          <w:rtl/>
        </w:rPr>
        <w:t xml:space="preserve">מה שמאפיין את סדרות </w:t>
      </w:r>
      <w:proofErr w:type="spellStart"/>
      <w:r w:rsidRPr="00120BB4">
        <w:rPr>
          <w:rFonts w:hint="cs"/>
          <w:rtl/>
        </w:rPr>
        <w:t>הדוקו</w:t>
      </w:r>
      <w:proofErr w:type="spellEnd"/>
      <w:r w:rsidRPr="00120BB4">
        <w:rPr>
          <w:rFonts w:hint="cs"/>
          <w:rtl/>
        </w:rPr>
        <w:t xml:space="preserve">-פשע זה שהן לא משדר חדשותי רגיל. הן מביעות דעה, הן נחרצות ויש שאומרים </w:t>
      </w:r>
      <w:proofErr w:type="spellStart"/>
      <w:r w:rsidRPr="00120BB4">
        <w:rPr>
          <w:rFonts w:hint="cs"/>
          <w:rtl/>
        </w:rPr>
        <w:t>שהדוקו</w:t>
      </w:r>
      <w:proofErr w:type="spellEnd"/>
      <w:r w:rsidRPr="00120BB4">
        <w:rPr>
          <w:rFonts w:hint="cs"/>
          <w:rtl/>
        </w:rPr>
        <w:t xml:space="preserve"> ניצח את העיתונות כי הוא יותר מעניין.</w:t>
      </w:r>
    </w:p>
    <w:p w14:paraId="2F402EA2" w14:textId="4DFDCC1B" w:rsidR="00C25EE7" w:rsidRPr="00120BB4" w:rsidRDefault="00C25EE7" w:rsidP="00B71BA2">
      <w:pPr>
        <w:rPr>
          <w:rtl/>
        </w:rPr>
      </w:pPr>
      <w:r w:rsidRPr="00120BB4">
        <w:rPr>
          <w:rFonts w:hint="cs"/>
          <w:rtl/>
        </w:rPr>
        <w:t xml:space="preserve">הז'אנר הזה התחיל משנת 1998- מסדרת טלוויזיה שבה הגיע צלם דוקומנטרי שראיין 100 נידונים למוות והצליח להוכיח בעזרת תחקיר עצמאי שהוא חף מפשע. זו הייתה הפעם הראשונה שבה עיתונאי נכנס לנעלי חוקר משטרה ועשה את עבדותם. זה עורר רעש גדול, קראו לסדרה 'הקו הכחול הדק' וכשהגישו אותו לפרס האוסקר, האקדמיה האמריקנית לא אפשרה להשתמש בזה </w:t>
      </w:r>
      <w:proofErr w:type="spellStart"/>
      <w:r w:rsidRPr="00120BB4">
        <w:rPr>
          <w:rFonts w:hint="cs"/>
          <w:rtl/>
        </w:rPr>
        <w:t>כדוקו</w:t>
      </w:r>
      <w:proofErr w:type="spellEnd"/>
      <w:r w:rsidRPr="00120BB4">
        <w:rPr>
          <w:rFonts w:hint="cs"/>
          <w:rtl/>
        </w:rPr>
        <w:t xml:space="preserve"> כי היו שחזורים מסוימים דרמטיים שנקבע שהם לא יכולים להיות </w:t>
      </w:r>
      <w:proofErr w:type="spellStart"/>
      <w:r w:rsidRPr="00120BB4">
        <w:rPr>
          <w:rFonts w:hint="cs"/>
          <w:rtl/>
        </w:rPr>
        <w:t>דוקו</w:t>
      </w:r>
      <w:proofErr w:type="spellEnd"/>
      <w:r w:rsidRPr="00120BB4">
        <w:rPr>
          <w:rFonts w:hint="cs"/>
          <w:rtl/>
        </w:rPr>
        <w:t>. שחזורים כאלה יכולים להיות מאוד מסוכנים. ככלל, תמיד הפשע קסם לציבור וכבר בימים של ההוצאות להורג באנגליה, היו כמרים שעשו את כספם מזה שכתבו ספרים על מגעם עם נידוני המוות. תמיד הציבור התעניין בז'אנר הזה, כי הפחד מוכר.</w:t>
      </w:r>
    </w:p>
    <w:p w14:paraId="4C49DC4F" w14:textId="77777777" w:rsidR="00C25EE7" w:rsidRPr="00120BB4" w:rsidRDefault="00C25EE7" w:rsidP="00B71BA2">
      <w:pPr>
        <w:rPr>
          <w:rtl/>
        </w:rPr>
      </w:pPr>
      <w:r w:rsidRPr="00120BB4">
        <w:rPr>
          <w:rFonts w:hint="cs"/>
          <w:rtl/>
        </w:rPr>
        <w:t xml:space="preserve">סרטי </w:t>
      </w:r>
      <w:proofErr w:type="spellStart"/>
      <w:r w:rsidRPr="00120BB4">
        <w:rPr>
          <w:rFonts w:hint="cs"/>
          <w:rtl/>
        </w:rPr>
        <w:t>הדוקו</w:t>
      </w:r>
      <w:proofErr w:type="spellEnd"/>
      <w:r w:rsidRPr="00120BB4">
        <w:rPr>
          <w:rFonts w:hint="cs"/>
          <w:rtl/>
        </w:rPr>
        <w:t>- פשעים צריכים להתבסס על פרשנויות אמיתיות.</w:t>
      </w:r>
    </w:p>
    <w:p w14:paraId="30FED0A6" w14:textId="62778C4E" w:rsidR="00C25EE7" w:rsidRPr="00120BB4" w:rsidRDefault="00C25EE7" w:rsidP="00B71BA2">
      <w:pPr>
        <w:rPr>
          <w:rtl/>
        </w:rPr>
      </w:pPr>
      <w:r w:rsidRPr="00120BB4">
        <w:rPr>
          <w:rFonts w:hint="cs"/>
          <w:rtl/>
        </w:rPr>
        <w:t>בנוסף, התחיל לעלות הז'אנר של ספרות הבלשים, כאלה שהם נגד הממסד- יותר חכמים כביכול. הסדרות לא צמחו יש מאין. ככל שהעיר התפתחה והקהילות הפכו יותר מבוזרות ומלוכדות והתחילה המשטרה כגוף מודרני לשיטור, התחילה להתעורר הביקורת וצמח הז'אנר של ספרות הבלשים. זה לא ז'אנר שהתפתח יש מאין.</w:t>
      </w:r>
    </w:p>
    <w:p w14:paraId="3A973444" w14:textId="77777777" w:rsidR="00C25EE7" w:rsidRPr="00120BB4" w:rsidRDefault="00C25EE7" w:rsidP="00B71BA2">
      <w:pPr>
        <w:rPr>
          <w:rtl/>
        </w:rPr>
      </w:pPr>
      <w:r w:rsidRPr="00120BB4">
        <w:rPr>
          <w:rFonts w:hint="cs"/>
          <w:rtl/>
        </w:rPr>
        <w:t xml:space="preserve">אמרנו שאחד המאפיינים של התקשורת כיום הוא טשטוש בין עובדות לדעות. </w:t>
      </w:r>
      <w:proofErr w:type="spellStart"/>
      <w:r w:rsidRPr="00120BB4">
        <w:rPr>
          <w:rFonts w:hint="cs"/>
          <w:rtl/>
        </w:rPr>
        <w:t>הדוקו</w:t>
      </w:r>
      <w:proofErr w:type="spellEnd"/>
      <w:r w:rsidRPr="00120BB4">
        <w:rPr>
          <w:rFonts w:hint="cs"/>
          <w:rtl/>
        </w:rPr>
        <w:t>-פשע צמח גם מזה, מביע את המבט האישי של היוצר. יש סרט שמשחיר את מבצע 'שובו בנים' בכל דרך אפשרית ובסוף יש שקפים שמביאים את עמדות הגופים המבוקרים.</w:t>
      </w:r>
    </w:p>
    <w:p w14:paraId="5EDD4BD6" w14:textId="1F4E79A9" w:rsidR="00490052" w:rsidRPr="00120BB4" w:rsidRDefault="00C25EE7" w:rsidP="00B71BA2">
      <w:pPr>
        <w:rPr>
          <w:rtl/>
        </w:rPr>
      </w:pPr>
      <w:r w:rsidRPr="00120BB4">
        <w:rPr>
          <w:rFonts w:hint="cs"/>
          <w:rtl/>
        </w:rPr>
        <w:t>למה זה כ"כ פורח? הניתוח המחקרי אומר שאנחנו חי</w:t>
      </w:r>
      <w:r w:rsidR="00490052" w:rsidRPr="00120BB4">
        <w:rPr>
          <w:rFonts w:hint="cs"/>
          <w:rtl/>
        </w:rPr>
        <w:t>ות</w:t>
      </w:r>
      <w:r w:rsidRPr="00120BB4">
        <w:rPr>
          <w:rFonts w:hint="cs"/>
          <w:rtl/>
        </w:rPr>
        <w:t xml:space="preserve"> באקלים שבו אנו לא מאמינים בממסד כבעבר ובנוסף- הטכנולוגיה גם פיתחה את חוסר האמון הזה.</w:t>
      </w:r>
      <w:r w:rsidR="00490052" w:rsidRPr="00120BB4">
        <w:rPr>
          <w:rFonts w:hint="cs"/>
          <w:rtl/>
        </w:rPr>
        <w:t xml:space="preserve"> </w:t>
      </w:r>
      <w:r w:rsidRPr="00120BB4">
        <w:rPr>
          <w:rFonts w:hint="cs"/>
          <w:rtl/>
        </w:rPr>
        <w:t>אנחנו יכול</w:t>
      </w:r>
      <w:r w:rsidR="00490052" w:rsidRPr="00120BB4">
        <w:rPr>
          <w:rFonts w:hint="cs"/>
          <w:rtl/>
        </w:rPr>
        <w:t>ות</w:t>
      </w:r>
      <w:r w:rsidRPr="00120BB4">
        <w:rPr>
          <w:rFonts w:hint="cs"/>
          <w:rtl/>
        </w:rPr>
        <w:t xml:space="preserve"> כיום להשתתף גם באופן אקטיבי בשיח ברשתות והדיונים האלה הופכים להיות מנוע לתביעות צדק חברתי. </w:t>
      </w:r>
    </w:p>
    <w:p w14:paraId="6B607493" w14:textId="7D130CC1" w:rsidR="00C25EE7" w:rsidRPr="00120BB4" w:rsidRDefault="00C25EE7" w:rsidP="00B71BA2">
      <w:pPr>
        <w:rPr>
          <w:rtl/>
        </w:rPr>
      </w:pPr>
      <w:r w:rsidRPr="00120BB4">
        <w:rPr>
          <w:rFonts w:hint="cs"/>
          <w:u w:val="single"/>
          <w:rtl/>
        </w:rPr>
        <w:t xml:space="preserve">אזי </w:t>
      </w:r>
      <w:proofErr w:type="spellStart"/>
      <w:r w:rsidRPr="00120BB4">
        <w:rPr>
          <w:rFonts w:hint="cs"/>
          <w:u w:val="single"/>
          <w:rtl/>
        </w:rPr>
        <w:t>לבאון</w:t>
      </w:r>
      <w:proofErr w:type="spellEnd"/>
      <w:r w:rsidRPr="00120BB4">
        <w:rPr>
          <w:rFonts w:hint="cs"/>
          <w:u w:val="single"/>
          <w:rtl/>
        </w:rPr>
        <w:t>-</w:t>
      </w:r>
      <w:r w:rsidRPr="00120BB4">
        <w:rPr>
          <w:rFonts w:hint="cs"/>
          <w:rtl/>
        </w:rPr>
        <w:t xml:space="preserve"> החוקר המוביל שעומד לפרסם ספר על </w:t>
      </w:r>
      <w:proofErr w:type="spellStart"/>
      <w:r w:rsidRPr="00120BB4">
        <w:rPr>
          <w:rFonts w:hint="cs"/>
          <w:rtl/>
        </w:rPr>
        <w:t>זדורוב</w:t>
      </w:r>
      <w:proofErr w:type="spellEnd"/>
      <w:r w:rsidRPr="00120BB4">
        <w:rPr>
          <w:rFonts w:hint="cs"/>
          <w:rtl/>
        </w:rPr>
        <w:t xml:space="preserve"> מנתח את הסוגים השונים של הקהילות. הוא עושה את ההפרדה שעושים מחקרים נוספים. חייבים להבין </w:t>
      </w:r>
      <w:proofErr w:type="spellStart"/>
      <w:r w:rsidRPr="00120BB4">
        <w:rPr>
          <w:rFonts w:hint="cs"/>
          <w:rtl/>
        </w:rPr>
        <w:t>שזדורוב</w:t>
      </w:r>
      <w:proofErr w:type="spellEnd"/>
      <w:r w:rsidRPr="00120BB4">
        <w:rPr>
          <w:rFonts w:hint="cs"/>
          <w:rtl/>
        </w:rPr>
        <w:t xml:space="preserve"> זה עיבוד של ז'אנר שהתפתח. הוא טוען שיש משתתפים מכווני השתתפות שמטרתם העלאת נושא למודעות הציבור. יש משתתפים מכווני דיון- דיון מבוסס על ניתוח עובדתי, הקפדה על דיוק וסינון. ויש מנהלי קבוצות </w:t>
      </w:r>
      <w:proofErr w:type="spellStart"/>
      <w:r w:rsidRPr="00120BB4">
        <w:rPr>
          <w:rFonts w:hint="cs"/>
          <w:rtl/>
        </w:rPr>
        <w:t>פייסבוק</w:t>
      </w:r>
      <w:proofErr w:type="spellEnd"/>
      <w:r w:rsidRPr="00120BB4">
        <w:rPr>
          <w:rFonts w:hint="cs"/>
          <w:rtl/>
        </w:rPr>
        <w:t xml:space="preserve"> ה"מתווכים" החדשים ומעצבי סדר היום במקום העיתונאים.</w:t>
      </w:r>
      <w:r w:rsidR="00490052" w:rsidRPr="00120BB4">
        <w:rPr>
          <w:rFonts w:hint="cs"/>
          <w:rtl/>
        </w:rPr>
        <w:t xml:space="preserve"> </w:t>
      </w:r>
      <w:r w:rsidRPr="00120BB4">
        <w:rPr>
          <w:rFonts w:hint="cs"/>
          <w:rtl/>
        </w:rPr>
        <w:t xml:space="preserve">הקבוצות האלה בפייסבוק מעצבות את השיח התקשורתי יותר מהתקשורת הממוסדת- אלה ממדים מאוד גדולים מבחינה מספרית. </w:t>
      </w:r>
    </w:p>
    <w:p w14:paraId="6E6528C1" w14:textId="77777777" w:rsidR="00C25EE7" w:rsidRPr="00120BB4" w:rsidRDefault="00C25EE7" w:rsidP="00C25EE7">
      <w:pPr>
        <w:pStyle w:val="a4"/>
        <w:rPr>
          <w:rFonts w:ascii="David" w:hAnsi="David" w:cs="David"/>
          <w:rtl/>
        </w:rPr>
      </w:pPr>
    </w:p>
    <w:p w14:paraId="39D96FF8" w14:textId="77777777" w:rsidR="00C25EE7" w:rsidRPr="00120BB4" w:rsidRDefault="00C25EE7" w:rsidP="00C25EE7">
      <w:pPr>
        <w:pStyle w:val="a4"/>
        <w:rPr>
          <w:rFonts w:ascii="David" w:hAnsi="David" w:cs="David"/>
          <w:u w:val="single"/>
          <w:rtl/>
        </w:rPr>
      </w:pPr>
      <w:r w:rsidRPr="00120BB4">
        <w:rPr>
          <w:rFonts w:ascii="David" w:hAnsi="David" w:cs="David" w:hint="cs"/>
          <w:u w:val="single"/>
          <w:rtl/>
        </w:rPr>
        <w:t>סיכום ביניים- מעמדה של העובדה בתקשורת</w:t>
      </w:r>
    </w:p>
    <w:p w14:paraId="65A960AC" w14:textId="77777777" w:rsidR="00C25EE7" w:rsidRPr="00120BB4" w:rsidRDefault="00C25EE7" w:rsidP="00B71BA2">
      <w:pPr>
        <w:rPr>
          <w:rtl/>
        </w:rPr>
      </w:pPr>
      <w:r w:rsidRPr="00120BB4">
        <w:rPr>
          <w:rFonts w:hint="cs"/>
          <w:rtl/>
        </w:rPr>
        <w:t xml:space="preserve">יחס התקשורת לעובדות: </w:t>
      </w:r>
    </w:p>
    <w:p w14:paraId="2DEE8FAF" w14:textId="77777777" w:rsidR="00C25EE7" w:rsidRPr="00120BB4" w:rsidRDefault="00C25EE7" w:rsidP="00B71BA2">
      <w:pPr>
        <w:rPr>
          <w:u w:val="single"/>
          <w:rtl/>
        </w:rPr>
      </w:pPr>
      <w:r w:rsidRPr="00120BB4">
        <w:rPr>
          <w:rFonts w:hint="cs"/>
          <w:u w:val="single"/>
          <w:rtl/>
        </w:rPr>
        <w:t>דיווח חדשותי (עובדה אחת)</w:t>
      </w:r>
    </w:p>
    <w:p w14:paraId="340B0750" w14:textId="77777777" w:rsidR="00C25EE7" w:rsidRPr="00120BB4" w:rsidRDefault="00C25EE7" w:rsidP="00B71BA2">
      <w:pPr>
        <w:rPr>
          <w:u w:val="single"/>
          <w:rtl/>
        </w:rPr>
      </w:pPr>
      <w:r w:rsidRPr="00120BB4">
        <w:rPr>
          <w:rFonts w:hint="cs"/>
          <w:u w:val="single"/>
          <w:rtl/>
        </w:rPr>
        <w:t xml:space="preserve"> </w:t>
      </w:r>
      <w:proofErr w:type="spellStart"/>
      <w:r w:rsidRPr="00120BB4">
        <w:rPr>
          <w:rFonts w:hint="cs"/>
          <w:u w:val="single"/>
          <w:rtl/>
        </w:rPr>
        <w:t>השפ</w:t>
      </w:r>
      <w:proofErr w:type="spellEnd"/>
    </w:p>
    <w:p w14:paraId="262460A1" w14:textId="77777777" w:rsidR="00C25EE7" w:rsidRPr="00120BB4" w:rsidRDefault="00C25EE7" w:rsidP="00B71BA2">
      <w:pPr>
        <w:rPr>
          <w:rtl/>
        </w:rPr>
      </w:pPr>
      <w:r w:rsidRPr="00120BB4">
        <w:rPr>
          <w:rFonts w:hint="cs"/>
          <w:u w:val="single"/>
          <w:rtl/>
        </w:rPr>
        <w:t xml:space="preserve">פובליציסטיקה בדיונית (ערוב עובדות לבדיון)- </w:t>
      </w:r>
      <w:r w:rsidRPr="00120BB4">
        <w:rPr>
          <w:rFonts w:hint="cs"/>
          <w:rtl/>
        </w:rPr>
        <w:t xml:space="preserve">סדרות </w:t>
      </w:r>
      <w:proofErr w:type="spellStart"/>
      <w:r w:rsidRPr="00120BB4">
        <w:rPr>
          <w:rFonts w:hint="cs"/>
          <w:rtl/>
        </w:rPr>
        <w:t>הדוקו</w:t>
      </w:r>
      <w:proofErr w:type="spellEnd"/>
      <w:r w:rsidRPr="00120BB4">
        <w:rPr>
          <w:rFonts w:hint="cs"/>
          <w:rtl/>
        </w:rPr>
        <w:t>-דרמה. זה גם פובליציסטיקה, גם הבעת דעה, גם עבודה תחקירנית עיתונאית עצמאית וגם מאפיינים קולנועיים שגם באמצעותם פועלים עוה"ד היום.</w:t>
      </w:r>
    </w:p>
    <w:p w14:paraId="6058EE1A" w14:textId="5B6936EA" w:rsidR="00C25EE7" w:rsidRPr="00120BB4" w:rsidRDefault="00C25EE7" w:rsidP="00FD6E0E">
      <w:pPr>
        <w:pStyle w:val="a3"/>
        <w:numPr>
          <w:ilvl w:val="0"/>
          <w:numId w:val="3"/>
        </w:numPr>
        <w:rPr>
          <w:rtl/>
        </w:rPr>
      </w:pPr>
      <w:r w:rsidRPr="00120BB4">
        <w:rPr>
          <w:rFonts w:hint="cs"/>
          <w:rtl/>
        </w:rPr>
        <w:t>סביבה תקשורתית של מערכת המשפט מאופיינת בערוב בין תכני מציאות לבדיון.</w:t>
      </w:r>
    </w:p>
    <w:p w14:paraId="4EB349AA" w14:textId="10A392CD" w:rsidR="00C25EE7" w:rsidRPr="00120BB4" w:rsidRDefault="00C25EE7" w:rsidP="00FD6E0E">
      <w:pPr>
        <w:pStyle w:val="a3"/>
        <w:numPr>
          <w:ilvl w:val="0"/>
          <w:numId w:val="3"/>
        </w:numPr>
        <w:rPr>
          <w:rtl/>
        </w:rPr>
      </w:pPr>
      <w:r w:rsidRPr="00120BB4">
        <w:rPr>
          <w:rFonts w:hint="cs"/>
          <w:rtl/>
        </w:rPr>
        <w:t>מגמות מעורבות בסיקור- חזקת החפות הפכה לחזקת האשמה לצד קמפיינים בטענות לאי צדק</w:t>
      </w:r>
    </w:p>
    <w:p w14:paraId="4F1DE004" w14:textId="314E0CDF" w:rsidR="00C25EE7" w:rsidRPr="00120BB4" w:rsidRDefault="00C25EE7" w:rsidP="00FD6E0E">
      <w:pPr>
        <w:pStyle w:val="a3"/>
        <w:numPr>
          <w:ilvl w:val="0"/>
          <w:numId w:val="3"/>
        </w:numPr>
        <w:rPr>
          <w:rtl/>
        </w:rPr>
      </w:pPr>
      <w:r w:rsidRPr="00120BB4">
        <w:rPr>
          <w:rFonts w:hint="cs"/>
          <w:rtl/>
        </w:rPr>
        <w:t>פער בין שפה משפטית לתקשורתית מייצר אי הבנה של הנמקה משפטית.</w:t>
      </w:r>
    </w:p>
    <w:p w14:paraId="398E852E" w14:textId="3FFF95AE" w:rsidR="00C25EE7" w:rsidRPr="00120BB4" w:rsidRDefault="00C25EE7" w:rsidP="00FD6E0E">
      <w:pPr>
        <w:pStyle w:val="a3"/>
        <w:numPr>
          <w:ilvl w:val="0"/>
          <w:numId w:val="3"/>
        </w:numPr>
        <w:rPr>
          <w:rtl/>
        </w:rPr>
      </w:pPr>
      <w:r w:rsidRPr="00120BB4">
        <w:rPr>
          <w:rFonts w:hint="cs"/>
          <w:rtl/>
        </w:rPr>
        <w:t>השלכות הידודיות בין סיקור ממסדי לרשתי.</w:t>
      </w:r>
    </w:p>
    <w:p w14:paraId="2B9802AA" w14:textId="77777777" w:rsidR="00C25EE7" w:rsidRPr="00120BB4" w:rsidRDefault="00C25EE7" w:rsidP="00B71BA2">
      <w:pPr>
        <w:rPr>
          <w:u w:val="single"/>
          <w:rtl/>
        </w:rPr>
      </w:pPr>
      <w:r w:rsidRPr="00120BB4">
        <w:rPr>
          <w:rFonts w:hint="cs"/>
          <w:u w:val="single"/>
          <w:rtl/>
        </w:rPr>
        <w:t xml:space="preserve">השפעות התקשורת על המרחב הפוליטי והמשפטי: על דמוקרטיה מתוקשרת </w:t>
      </w:r>
      <w:proofErr w:type="spellStart"/>
      <w:r w:rsidRPr="00120BB4">
        <w:rPr>
          <w:rFonts w:hint="cs"/>
          <w:u w:val="single"/>
          <w:rtl/>
        </w:rPr>
        <w:t>ונגעיה</w:t>
      </w:r>
      <w:proofErr w:type="spellEnd"/>
    </w:p>
    <w:p w14:paraId="01AAFC25" w14:textId="226340C3" w:rsidR="00C25EE7" w:rsidRPr="00120BB4" w:rsidRDefault="00C25EE7" w:rsidP="00FD6E0E">
      <w:pPr>
        <w:pStyle w:val="a3"/>
        <w:numPr>
          <w:ilvl w:val="0"/>
          <w:numId w:val="3"/>
        </w:numPr>
      </w:pPr>
      <w:r w:rsidRPr="00120BB4">
        <w:rPr>
          <w:rFonts w:hint="cs"/>
          <w:rtl/>
        </w:rPr>
        <w:t>התקשורת מזרזת הליכים פוליטיים: אם רוצים להביא לשינוי מדיניות, כדאי להשתמש בתקשורת כדי להזיז דברים שבכלים אחרים לא ניתן.</w:t>
      </w:r>
    </w:p>
    <w:p w14:paraId="1797B664" w14:textId="79148FAB" w:rsidR="00C25EE7" w:rsidRPr="00120BB4" w:rsidRDefault="00C25EE7" w:rsidP="00FD6E0E">
      <w:pPr>
        <w:pStyle w:val="a3"/>
        <w:numPr>
          <w:ilvl w:val="0"/>
          <w:numId w:val="3"/>
        </w:numPr>
      </w:pPr>
      <w:r w:rsidRPr="00120BB4">
        <w:rPr>
          <w:rFonts w:hint="cs"/>
          <w:rtl/>
        </w:rPr>
        <w:t xml:space="preserve">התקשורת מחוללת דרמטיזציה ודה-רציונליזציה בשיח הציבורי פוליטי- לשיח התקשורתי יש השפעה. משתמשים באותן מטבעות לשון של התקשורת. </w:t>
      </w:r>
    </w:p>
    <w:p w14:paraId="61CA1F58" w14:textId="6D2C2B38" w:rsidR="00C25EE7" w:rsidRPr="00120BB4" w:rsidRDefault="00C25EE7" w:rsidP="00FD6E0E">
      <w:pPr>
        <w:pStyle w:val="a3"/>
        <w:numPr>
          <w:ilvl w:val="0"/>
          <w:numId w:val="3"/>
        </w:numPr>
        <w:rPr>
          <w:rtl/>
        </w:rPr>
      </w:pPr>
      <w:r w:rsidRPr="00120BB4">
        <w:rPr>
          <w:rFonts w:hint="cs"/>
          <w:rtl/>
        </w:rPr>
        <w:t>השפעת התקשורת על הרטוריקה פוליטית- נגיסות דיבור.</w:t>
      </w:r>
    </w:p>
    <w:p w14:paraId="09544128" w14:textId="5282EE44" w:rsidR="00490052" w:rsidRPr="00120BB4" w:rsidRDefault="00490052" w:rsidP="00B71BA2">
      <w:pPr>
        <w:rPr>
          <w:b/>
          <w:bCs/>
          <w:rtl/>
        </w:rPr>
      </w:pPr>
      <w:r w:rsidRPr="00120BB4">
        <w:rPr>
          <w:rFonts w:hint="cs"/>
          <w:b/>
          <w:bCs/>
          <w:rtl/>
        </w:rPr>
        <w:lastRenderedPageBreak/>
        <w:t>מאמרו של כספי</w:t>
      </w:r>
    </w:p>
    <w:p w14:paraId="770FFEE1" w14:textId="7C5FFC05" w:rsidR="00C25EE7" w:rsidRPr="00120BB4" w:rsidRDefault="00C25EE7" w:rsidP="00B71BA2">
      <w:pPr>
        <w:rPr>
          <w:rtl/>
        </w:rPr>
      </w:pPr>
      <w:r w:rsidRPr="00120BB4">
        <w:rPr>
          <w:rFonts w:hint="cs"/>
          <w:rtl/>
        </w:rPr>
        <w:t>במאמר של כספי, כשהוא מדבר על השפעות התקשורת בשיח הדמוקרטי, הוא אומר שהפוליטיקה הופכת להיות מאוד רדודה. הכישורים הטלוויזיוניים של המנהיג חשובים יותר, לא פעם, מיכולות הנהגתו.</w:t>
      </w:r>
      <w:r w:rsidR="00490052" w:rsidRPr="00120BB4">
        <w:rPr>
          <w:rFonts w:hint="cs"/>
          <w:rtl/>
        </w:rPr>
        <w:t xml:space="preserve"> </w:t>
      </w:r>
      <w:r w:rsidRPr="00120BB4">
        <w:rPr>
          <w:rFonts w:hint="cs"/>
          <w:rtl/>
        </w:rPr>
        <w:t>כיום פוליטיקאי צריך לעבור מסך, לעימות הטלוויזיוני ולנראות יש המון השפעה.</w:t>
      </w:r>
    </w:p>
    <w:p w14:paraId="3548653B" w14:textId="64CA5D25" w:rsidR="00C25EE7" w:rsidRPr="00120BB4" w:rsidRDefault="00C25EE7" w:rsidP="00B71BA2">
      <w:pPr>
        <w:rPr>
          <w:rtl/>
        </w:rPr>
      </w:pPr>
      <w:r w:rsidRPr="00120BB4">
        <w:rPr>
          <w:rFonts w:hint="cs"/>
          <w:rtl/>
        </w:rPr>
        <w:t xml:space="preserve">השפעת הסיקור התקשורתי על הכרעות דין ופסקי דין אינה ניתנת להוכיחה אמפירית. ישנו מחקר שנעשה על השפעת סדרת הטלוויזיה </w:t>
      </w:r>
      <w:r w:rsidRPr="00120BB4">
        <w:rPr>
          <w:rFonts w:hint="cs"/>
        </w:rPr>
        <w:t>CSI</w:t>
      </w:r>
      <w:r w:rsidRPr="00120BB4">
        <w:rPr>
          <w:rFonts w:hint="cs"/>
          <w:rtl/>
        </w:rPr>
        <w:t xml:space="preserve">. היו טענות על כך שהציבור התרגל לראות שיש רף הוכחה גבוה מאוד שנדרש מבחינה פורנזית כדי להוכיח אשמחה. באו התובעים וטענו שיש בשיטת המושבים בדיקות מיותרות שבסופו של יום מי שמממן אותן הוא משלם המיסים האמריקאי רק כדי שנצליח לשכנע את המושבעים בצדקת דרכנו. מנגד, הסנגורים טענו שאין להם בכלל יכולת להשפיע כי הסדרה מראש מאשימה ומייצרת את חזקת האשמה. אמפירית, לקחו מאסה גדולה של תיקים שהיו לפני שידור הסדרה ואחריה, בדקו אם יש מגמה גבוהה יותר של הרשעות. לא הצליחו למצוא קשר. אז האם נטען שבגלל שלא הצלחנו להוכיח כמותנית שיש קשר אז אין השפעה? מנגד, מחקרים איכותניים שנעשו (ראיונות עם מקבלי החלטות) ראו שכן יש השפעה כי מספיק שהתובעים הזמינו יותר בדיקות ממה שהיו צריכים, או שהסנגורים מתפקדים תחת לחץ מתגובת המושבעים- מוכיחים את השפעת התקשורת. </w:t>
      </w:r>
    </w:p>
    <w:p w14:paraId="4D258EEC" w14:textId="6A91572E" w:rsidR="00C25EE7" w:rsidRPr="00120BB4" w:rsidRDefault="00C25EE7" w:rsidP="00B71BA2">
      <w:pPr>
        <w:rPr>
          <w:rtl/>
        </w:rPr>
      </w:pPr>
      <w:r w:rsidRPr="00120BB4">
        <w:rPr>
          <w:rFonts w:hint="cs"/>
          <w:rtl/>
        </w:rPr>
        <w:t xml:space="preserve">טענה נוספת- שהמשפט הנזיקי בקריסה כי התקשורת הייתה מפרסמת כל מיני סיפורים (למשל על </w:t>
      </w:r>
      <w:proofErr w:type="spellStart"/>
      <w:r w:rsidRPr="00120BB4">
        <w:rPr>
          <w:rFonts w:hint="cs"/>
          <w:rtl/>
        </w:rPr>
        <w:t>מקדונלדס</w:t>
      </w:r>
      <w:proofErr w:type="spellEnd"/>
      <w:r w:rsidRPr="00120BB4">
        <w:rPr>
          <w:rFonts w:hint="cs"/>
          <w:rtl/>
        </w:rPr>
        <w:t xml:space="preserve"> ותביעות פיצויים) וכתוצאה מזה אנשים היו רצים לתבוע ומעלים את רף הדרישה לפיצויים. גם לזה לא הצליחו למצוא הוכחה אמפירית. הייתה כתבת לענייני משפט שטענה שיש אפקט שנקרא על מה. שופטים שונים בעליון הפגו ליבראליים כדי להתאים לאג'נדה שלה. גם כאן לקחו את הפסיקות שלהם וראו שאין יסוד כמותנית. אך גם כאן ראו שיש שיטות אחרות- בראיונות שנעשו איתו הם אמרו שאין השפעה על ליבת ההחלטה המשפטית ועל פסקי הדין לסוגיהם כן יש השפעה על רף הענישה. אותם חוקרים שכתבו על זה קראו לזה אפילו פופוליזם ענישתי. שופטים פוסקים כדי לספק את שביעות רצון הציבור.</w:t>
      </w:r>
    </w:p>
    <w:p w14:paraId="4D89849A" w14:textId="7DBA845D" w:rsidR="00490052" w:rsidRPr="00120BB4" w:rsidRDefault="00C25EE7" w:rsidP="00B87F37">
      <w:pPr>
        <w:rPr>
          <w:b/>
          <w:bCs/>
          <w:rtl/>
        </w:rPr>
      </w:pPr>
      <w:r w:rsidRPr="00120BB4">
        <w:rPr>
          <w:rFonts w:hint="cs"/>
          <w:b/>
          <w:bCs/>
          <w:rtl/>
        </w:rPr>
        <w:t xml:space="preserve">תיאוריית </w:t>
      </w:r>
      <w:proofErr w:type="spellStart"/>
      <w:r w:rsidRPr="00120BB4">
        <w:rPr>
          <w:rFonts w:hint="cs"/>
          <w:b/>
          <w:bCs/>
          <w:rtl/>
        </w:rPr>
        <w:t>המדיאטיזציה</w:t>
      </w:r>
      <w:proofErr w:type="spellEnd"/>
    </w:p>
    <w:p w14:paraId="34E8C6C2" w14:textId="5C4E93D0" w:rsidR="00C25EE7" w:rsidRPr="00120BB4" w:rsidRDefault="00C25EE7" w:rsidP="00B71BA2">
      <w:pPr>
        <w:rPr>
          <w:rtl/>
        </w:rPr>
      </w:pPr>
      <w:r w:rsidRPr="00120BB4">
        <w:rPr>
          <w:rFonts w:hint="cs"/>
          <w:rtl/>
        </w:rPr>
        <w:t>קיימת כבר מאמצע שנות ה80 ומנסה להוכיח את השפעת התקשורת דרך השפעתה לא רק על הפרטים השונים אלא לחקור איך מבנים חברתיים, שחקנים וקבוצות מושפעים בגלל לחצי התקשורת ואיך שגרות העבודה שלהם משתנות. למשל- הטענה המרכזית של החוקרים האלה היא שההיגיון התקשורתי, האופן שבו התקשורת חושבת ועל החיפוש אחרי דרמה, זה חודר למוקד החלטות ומשנה התנהלות של שחקנים פוליטיים. למשל- עשו מחקר באוסטרליה על משרד המדע האוסטרלי וראו איך במהלך השנים עבר לפעול בשיטת הכותרות (הבלטת כותרות) ושינה את דפוס פעולתו.</w:t>
      </w:r>
    </w:p>
    <w:p w14:paraId="4D08D83E" w14:textId="695B1411" w:rsidR="00C25EE7" w:rsidRPr="00120BB4" w:rsidRDefault="00C25EE7" w:rsidP="00B71BA2">
      <w:pPr>
        <w:rPr>
          <w:rtl/>
        </w:rPr>
      </w:pPr>
      <w:r w:rsidRPr="00120BB4">
        <w:rPr>
          <w:rFonts w:hint="cs"/>
          <w:rtl/>
        </w:rPr>
        <w:t>בגרמנ</w:t>
      </w:r>
      <w:r w:rsidR="00490052" w:rsidRPr="00120BB4">
        <w:rPr>
          <w:rFonts w:hint="cs"/>
          <w:rtl/>
        </w:rPr>
        <w:t>י</w:t>
      </w:r>
      <w:r w:rsidRPr="00120BB4">
        <w:rPr>
          <w:rFonts w:hint="cs"/>
          <w:rtl/>
        </w:rPr>
        <w:t>ה ראו עלייה מדהימה בשעות תקשורת וירידה בהצעות חוק.</w:t>
      </w:r>
      <w:r w:rsidR="00490052" w:rsidRPr="00120BB4">
        <w:rPr>
          <w:rFonts w:hint="cs"/>
          <w:rtl/>
        </w:rPr>
        <w:t xml:space="preserve"> </w:t>
      </w:r>
      <w:r w:rsidRPr="00120BB4">
        <w:rPr>
          <w:rFonts w:hint="cs"/>
          <w:rtl/>
        </w:rPr>
        <w:t>החקר מצא כי הטוען הדעתני והפסקני בסיקור מאוד מקדם את השפעת התקשורת על מקבלי ההחלטות. הפוליטיקאים פחות מתרשמים מסיקור "פרווה". כשחקרו את הוותיקן, שזהו גוף שלא ממש נחקר, אין יותר מדי הדלפות. בגופים כאלה שיש להם קוד ערכי מגובש, ההיגיון התקשרותי פחות גובר. האו נבלם במוסדות בעלי רמת מיסוד גבוהה וקוד ערכי מגובש.</w:t>
      </w:r>
    </w:p>
    <w:p w14:paraId="5CC83366" w14:textId="77777777" w:rsidR="00C25EE7" w:rsidRPr="00120BB4" w:rsidRDefault="00C25EE7" w:rsidP="00CC3ADF">
      <w:pPr>
        <w:rPr>
          <w:rtl/>
        </w:rPr>
      </w:pPr>
    </w:p>
    <w:p w14:paraId="1A6F0FC8" w14:textId="77777777" w:rsidR="00C25EE7" w:rsidRPr="00120BB4" w:rsidRDefault="00C25EE7">
      <w:pPr>
        <w:bidi w:val="0"/>
        <w:rPr>
          <w:b/>
          <w:bCs/>
        </w:rPr>
      </w:pPr>
      <w:r w:rsidRPr="00120BB4">
        <w:rPr>
          <w:b/>
          <w:bCs/>
        </w:rPr>
        <w:br w:type="page"/>
      </w:r>
    </w:p>
    <w:p w14:paraId="6400AF5C" w14:textId="3C44D8F5" w:rsidR="00C25EE7" w:rsidRPr="00120BB4" w:rsidRDefault="00C25EE7" w:rsidP="00C25EE7">
      <w:pPr>
        <w:pStyle w:val="a4"/>
        <w:jc w:val="center"/>
        <w:rPr>
          <w:rFonts w:ascii="David" w:hAnsi="David" w:cs="David"/>
          <w:b/>
          <w:bCs/>
          <w:u w:val="single"/>
          <w:rtl/>
        </w:rPr>
      </w:pPr>
      <w:r w:rsidRPr="00120BB4">
        <w:rPr>
          <w:rFonts w:ascii="David" w:hAnsi="David" w:cs="David" w:hint="cs"/>
          <w:b/>
          <w:bCs/>
          <w:u w:val="single"/>
          <w:rtl/>
        </w:rPr>
        <w:lastRenderedPageBreak/>
        <w:t>שיעור 3: יחסי שופטים-תקשורת</w:t>
      </w:r>
    </w:p>
    <w:p w14:paraId="021692F6" w14:textId="77777777" w:rsidR="00C25EE7" w:rsidRPr="00120BB4" w:rsidRDefault="00C25EE7" w:rsidP="00C25EE7">
      <w:pPr>
        <w:pStyle w:val="a4"/>
        <w:rPr>
          <w:rFonts w:ascii="David" w:hAnsi="David" w:cs="David"/>
          <w:b/>
          <w:bCs/>
          <w:sz w:val="24"/>
          <w:szCs w:val="24"/>
          <w:u w:val="single"/>
          <w:rtl/>
        </w:rPr>
      </w:pPr>
    </w:p>
    <w:p w14:paraId="5AFC8FE2" w14:textId="086D71A0" w:rsidR="00DA7414" w:rsidRPr="00120BB4" w:rsidRDefault="00C25EE7" w:rsidP="00A259E6">
      <w:pPr>
        <w:rPr>
          <w:b/>
          <w:bCs/>
          <w:sz w:val="24"/>
          <w:szCs w:val="24"/>
          <w:u w:val="single"/>
          <w:rtl/>
        </w:rPr>
      </w:pPr>
      <w:r w:rsidRPr="00120BB4">
        <w:rPr>
          <w:rFonts w:hint="cs"/>
          <w:rtl/>
        </w:rPr>
        <w:t>מהשיעור הראשון, עסקנו באמירה המרכזית שניהול ההליך המשפטי בתקשורת בעידן הנוכחי</w:t>
      </w:r>
      <w:r w:rsidR="00DA7414" w:rsidRPr="00120BB4">
        <w:rPr>
          <w:rFonts w:hint="cs"/>
          <w:rtl/>
        </w:rPr>
        <w:t>,</w:t>
      </w:r>
      <w:r w:rsidRPr="00120BB4">
        <w:rPr>
          <w:rFonts w:hint="cs"/>
          <w:rtl/>
        </w:rPr>
        <w:t xml:space="preserve"> הוא הכרחי לניהול המשפט הציבורי. כלומר ניהול המשפט הציבורי נלווה לניהול המשפט עצמו. יש אפילו כתיבה בכתבי עת משפטיים על כך שיכול להיות בעתיד שלקוחות שהרגישו שעורכת הדין הזניחה אותם בתקשורת ולא הייתה מעורבת</w:t>
      </w:r>
      <w:r w:rsidR="00DA7414" w:rsidRPr="00120BB4">
        <w:rPr>
          <w:rFonts w:hint="cs"/>
          <w:rtl/>
        </w:rPr>
        <w:t xml:space="preserve"> והתערבה בעידן התקשורתית</w:t>
      </w:r>
      <w:r w:rsidRPr="00120BB4">
        <w:rPr>
          <w:rFonts w:hint="cs"/>
          <w:rtl/>
        </w:rPr>
        <w:t>, יכול</w:t>
      </w:r>
      <w:r w:rsidR="00DA7414" w:rsidRPr="00120BB4">
        <w:rPr>
          <w:rFonts w:hint="cs"/>
          <w:rtl/>
        </w:rPr>
        <w:t>ה</w:t>
      </w:r>
      <w:r w:rsidRPr="00120BB4">
        <w:rPr>
          <w:rFonts w:hint="cs"/>
          <w:rtl/>
        </w:rPr>
        <w:t xml:space="preserve"> למצוא עצמ</w:t>
      </w:r>
      <w:r w:rsidR="00DA7414" w:rsidRPr="00120BB4">
        <w:rPr>
          <w:rFonts w:hint="cs"/>
          <w:rtl/>
        </w:rPr>
        <w:t>ה</w:t>
      </w:r>
      <w:r w:rsidRPr="00120BB4">
        <w:rPr>
          <w:rFonts w:hint="cs"/>
          <w:rtl/>
        </w:rPr>
        <w:t xml:space="preserve"> נתבע</w:t>
      </w:r>
      <w:r w:rsidR="00DA7414" w:rsidRPr="00120BB4">
        <w:rPr>
          <w:rFonts w:hint="cs"/>
          <w:rtl/>
        </w:rPr>
        <w:t>ת</w:t>
      </w:r>
      <w:r w:rsidRPr="00120BB4">
        <w:rPr>
          <w:rFonts w:hint="cs"/>
          <w:rtl/>
        </w:rPr>
        <w:t xml:space="preserve"> </w:t>
      </w:r>
      <w:r w:rsidR="00DA7414" w:rsidRPr="00120BB4">
        <w:rPr>
          <w:rFonts w:hint="cs"/>
          <w:rtl/>
        </w:rPr>
        <w:t>בגין</w:t>
      </w:r>
      <w:r w:rsidRPr="00120BB4">
        <w:rPr>
          <w:rFonts w:hint="cs"/>
          <w:rtl/>
        </w:rPr>
        <w:t xml:space="preserve"> רשלנות.</w:t>
      </w:r>
      <w:r w:rsidR="00DA7414" w:rsidRPr="00120BB4">
        <w:rPr>
          <w:rFonts w:hint="cs"/>
          <w:b/>
          <w:bCs/>
          <w:sz w:val="24"/>
          <w:szCs w:val="24"/>
          <w:rtl/>
        </w:rPr>
        <w:t xml:space="preserve"> </w:t>
      </w:r>
      <w:r w:rsidRPr="00120BB4">
        <w:rPr>
          <w:rFonts w:hint="cs"/>
          <w:rtl/>
        </w:rPr>
        <w:t>נעסוק במחויבות של עוה"ד- האם חובתו להיות מעורב בהגנה על לקוחו בזירה הציבורית?</w:t>
      </w:r>
    </w:p>
    <w:p w14:paraId="78585212" w14:textId="5544233A" w:rsidR="00490052" w:rsidRPr="00120BB4" w:rsidRDefault="00DA7414" w:rsidP="00497C23">
      <w:pPr>
        <w:rPr>
          <w:b/>
          <w:bCs/>
          <w:sz w:val="24"/>
          <w:szCs w:val="24"/>
          <w:u w:val="single"/>
          <w:rtl/>
        </w:rPr>
      </w:pPr>
      <w:r w:rsidRPr="00120BB4">
        <w:rPr>
          <w:rFonts w:hint="cs"/>
          <w:u w:val="single"/>
          <w:rtl/>
        </w:rPr>
        <w:t>סיכום הדיונים עד כה:</w:t>
      </w:r>
    </w:p>
    <w:p w14:paraId="31CC1F68" w14:textId="213D1ACD" w:rsidR="00C25EE7" w:rsidRPr="00120BB4" w:rsidRDefault="00BA68E1" w:rsidP="005845D4">
      <w:pPr>
        <w:rPr>
          <w:rtl/>
        </w:rPr>
      </w:pPr>
      <w:r>
        <w:rPr>
          <w:rFonts w:hint="cs"/>
          <w:rtl/>
        </w:rPr>
        <w:t xml:space="preserve">  </w:t>
      </w:r>
      <w:r w:rsidR="00C25EE7" w:rsidRPr="00120BB4">
        <w:rPr>
          <w:rFonts w:hint="cs"/>
          <w:rtl/>
        </w:rPr>
        <w:t>כאשר דיברנו על המשפט בתקשורת, עסקנו בכמה דוגמאות: ניתחנו את הסיקור של חטיפת הילד איתן בירן מאיטליה</w:t>
      </w:r>
      <w:r w:rsidR="00DA7414" w:rsidRPr="00120BB4">
        <w:rPr>
          <w:rFonts w:hint="cs"/>
          <w:rtl/>
        </w:rPr>
        <w:t xml:space="preserve"> והבאתו</w:t>
      </w:r>
      <w:r w:rsidR="00C25EE7" w:rsidRPr="00120BB4">
        <w:rPr>
          <w:rFonts w:hint="cs"/>
          <w:rtl/>
        </w:rPr>
        <w:t xml:space="preserve"> לישראל ודיברנו גם על </w:t>
      </w:r>
      <w:r w:rsidR="00DA7414" w:rsidRPr="00120BB4">
        <w:rPr>
          <w:rFonts w:hint="cs"/>
          <w:rtl/>
        </w:rPr>
        <w:t xml:space="preserve"> סוגת </w:t>
      </w:r>
      <w:proofErr w:type="spellStart"/>
      <w:r w:rsidR="00C25EE7" w:rsidRPr="00120BB4">
        <w:rPr>
          <w:rFonts w:hint="cs"/>
          <w:rtl/>
        </w:rPr>
        <w:t>דוקו</w:t>
      </w:r>
      <w:proofErr w:type="spellEnd"/>
      <w:r w:rsidR="00C25EE7" w:rsidRPr="00120BB4">
        <w:rPr>
          <w:rFonts w:hint="cs"/>
          <w:rtl/>
        </w:rPr>
        <w:t>-פשע ואיך היבטים של עיתונות</w:t>
      </w:r>
      <w:r w:rsidR="00DA7414" w:rsidRPr="00120BB4">
        <w:rPr>
          <w:rFonts w:hint="cs"/>
          <w:rtl/>
        </w:rPr>
        <w:t xml:space="preserve"> ומבט קולנועי עוסקים בתחום המשפטי ומה לומד הציבור מסוגות כאלה. </w:t>
      </w:r>
    </w:p>
    <w:p w14:paraId="70CA7460" w14:textId="394E1706" w:rsidR="00DA7414" w:rsidRPr="00120BB4" w:rsidRDefault="00C25EE7" w:rsidP="00FD6E0E">
      <w:pPr>
        <w:pStyle w:val="a3"/>
        <w:numPr>
          <w:ilvl w:val="0"/>
          <w:numId w:val="3"/>
        </w:numPr>
        <w:rPr>
          <w:rtl/>
        </w:rPr>
      </w:pPr>
      <w:r w:rsidRPr="00120BB4">
        <w:rPr>
          <w:rFonts w:hint="cs"/>
          <w:rtl/>
        </w:rPr>
        <w:t xml:space="preserve">הרחבנו במיוחד על מאפייני סיקור המשפט וראינו שמדובר בסוג של הליך שבו המשפט מוצא אל כיכר העיר, כלומר </w:t>
      </w:r>
      <w:r w:rsidRPr="00120BB4">
        <w:rPr>
          <w:rFonts w:hint="cs"/>
          <w:u w:val="single"/>
          <w:rtl/>
        </w:rPr>
        <w:t>דה-לוקליזציה</w:t>
      </w:r>
      <w:r w:rsidRPr="00120BB4">
        <w:rPr>
          <w:rFonts w:hint="cs"/>
          <w:rtl/>
        </w:rPr>
        <w:t xml:space="preserve"> של </w:t>
      </w:r>
      <w:r w:rsidR="00DA7414" w:rsidRPr="00120BB4">
        <w:rPr>
          <w:rFonts w:hint="cs"/>
          <w:rtl/>
        </w:rPr>
        <w:t>ההליך המשפטי מהמשפט והוצאתו לכיכר העיר,</w:t>
      </w:r>
      <w:r w:rsidRPr="00120BB4">
        <w:rPr>
          <w:rFonts w:hint="cs"/>
          <w:rtl/>
        </w:rPr>
        <w:t xml:space="preserve"> ואז המאפיינים הסגנוניים קולעים אל דעת הקהל. זה סוג של פופוליזם של ההליך המשפטי שמה שמאפיין אותו זה </w:t>
      </w:r>
      <w:r w:rsidR="00DA7414" w:rsidRPr="00120BB4">
        <w:rPr>
          <w:rFonts w:hint="cs"/>
          <w:rtl/>
        </w:rPr>
        <w:t xml:space="preserve">השטחה- </w:t>
      </w:r>
      <w:r w:rsidRPr="00120BB4">
        <w:rPr>
          <w:rFonts w:hint="cs"/>
          <w:rtl/>
        </w:rPr>
        <w:t>מסרים שטוחים יות</w:t>
      </w:r>
      <w:r w:rsidR="00DA7414" w:rsidRPr="00120BB4">
        <w:rPr>
          <w:rFonts w:hint="cs"/>
          <w:rtl/>
        </w:rPr>
        <w:t>ר, ומכמה</w:t>
      </w:r>
      <w:r w:rsidRPr="00120BB4">
        <w:rPr>
          <w:rFonts w:hint="cs"/>
          <w:rtl/>
        </w:rPr>
        <w:t xml:space="preserve"> המסר המשפטי הולך ומצטמצם לעומת הדרמה. </w:t>
      </w:r>
    </w:p>
    <w:p w14:paraId="7EDDAA60" w14:textId="25A53734" w:rsidR="00C25EE7" w:rsidRPr="00120BB4" w:rsidRDefault="00C25EE7" w:rsidP="00FD6E0E">
      <w:pPr>
        <w:pStyle w:val="a3"/>
        <w:numPr>
          <w:ilvl w:val="0"/>
          <w:numId w:val="3"/>
        </w:numPr>
        <w:rPr>
          <w:rtl/>
        </w:rPr>
      </w:pPr>
      <w:r w:rsidRPr="00120BB4">
        <w:rPr>
          <w:rFonts w:hint="cs"/>
          <w:rtl/>
        </w:rPr>
        <w:t xml:space="preserve">דיברנו על </w:t>
      </w:r>
      <w:r w:rsidRPr="00120BB4">
        <w:rPr>
          <w:rFonts w:hint="cs"/>
          <w:u w:val="single"/>
          <w:rtl/>
        </w:rPr>
        <w:t>פרסונליזציה</w:t>
      </w:r>
      <w:r w:rsidRPr="00120BB4">
        <w:rPr>
          <w:rFonts w:hint="cs"/>
          <w:rtl/>
        </w:rPr>
        <w:t xml:space="preserve">- הסיפור המשפטי מתעסק באנשים ודמויות ולא בשאלות המשפטיות עצמן. דיברנו על הדעתנות </w:t>
      </w:r>
      <w:r w:rsidR="00DA7414" w:rsidRPr="00120BB4">
        <w:rPr>
          <w:rFonts w:hint="cs"/>
          <w:rtl/>
        </w:rPr>
        <w:t xml:space="preserve">ונקיטת העמדה, </w:t>
      </w:r>
      <w:r w:rsidRPr="00120BB4">
        <w:rPr>
          <w:rFonts w:hint="cs"/>
          <w:rtl/>
        </w:rPr>
        <w:t>והסברנו שזה לא היה כך בעבר</w:t>
      </w:r>
      <w:r w:rsidR="00DA7414" w:rsidRPr="00120BB4">
        <w:rPr>
          <w:rFonts w:hint="cs"/>
          <w:rtl/>
        </w:rPr>
        <w:t xml:space="preserve">. </w:t>
      </w:r>
      <w:r w:rsidRPr="00120BB4">
        <w:rPr>
          <w:rFonts w:hint="cs"/>
          <w:rtl/>
        </w:rPr>
        <w:t>בעבר הייתה יותר הפרדה</w:t>
      </w:r>
      <w:r w:rsidR="00DA7414" w:rsidRPr="00120BB4">
        <w:rPr>
          <w:rFonts w:hint="cs"/>
          <w:rtl/>
        </w:rPr>
        <w:t xml:space="preserve"> מסורתית באתוס העיתונאי בין הנדבך הניטרלי להבעת דעה של הפרשן</w:t>
      </w:r>
      <w:r w:rsidRPr="00120BB4">
        <w:rPr>
          <w:rFonts w:hint="cs"/>
          <w:rtl/>
        </w:rPr>
        <w:t xml:space="preserve">, אפילו מבחינת פיזית בעיתון המודפס היו עמודים נפרדים לגמרי לדעות </w:t>
      </w:r>
      <w:r w:rsidR="00DA7414" w:rsidRPr="00120BB4">
        <w:rPr>
          <w:rFonts w:hint="cs"/>
          <w:rtl/>
        </w:rPr>
        <w:t>ולעובדות</w:t>
      </w:r>
      <w:r w:rsidRPr="00120BB4">
        <w:rPr>
          <w:rFonts w:hint="cs"/>
          <w:rtl/>
        </w:rPr>
        <w:t>.</w:t>
      </w:r>
      <w:r w:rsidR="00DA7414" w:rsidRPr="00120BB4">
        <w:rPr>
          <w:rFonts w:hint="cs"/>
          <w:rtl/>
        </w:rPr>
        <w:t xml:space="preserve"> וכיום הליך של ערבוב גם בצורה גרפית וגם באופן המהותי. </w:t>
      </w:r>
    </w:p>
    <w:p w14:paraId="1489A409" w14:textId="77777777" w:rsidR="00497C23" w:rsidRPr="00120BB4" w:rsidRDefault="00C25EE7" w:rsidP="00FD6E0E">
      <w:pPr>
        <w:pStyle w:val="a3"/>
        <w:numPr>
          <w:ilvl w:val="0"/>
          <w:numId w:val="3"/>
        </w:numPr>
      </w:pPr>
      <w:r w:rsidRPr="00120BB4">
        <w:rPr>
          <w:rFonts w:hint="cs"/>
          <w:rtl/>
        </w:rPr>
        <w:t xml:space="preserve">דיברנו על </w:t>
      </w:r>
      <w:r w:rsidRPr="00120BB4">
        <w:rPr>
          <w:rFonts w:hint="cs"/>
          <w:u w:val="single"/>
          <w:rtl/>
        </w:rPr>
        <w:t>ההטיה לבידור</w:t>
      </w:r>
      <w:r w:rsidRPr="00120BB4">
        <w:rPr>
          <w:rFonts w:hint="cs"/>
          <w:rtl/>
        </w:rPr>
        <w:t>- על התפיסה של המשפט כבידור, על כל החדשות שהופכו לבידוריות.</w:t>
      </w:r>
      <w:r w:rsidR="00DA7414" w:rsidRPr="00120BB4">
        <w:rPr>
          <w:rFonts w:hint="cs"/>
          <w:rtl/>
        </w:rPr>
        <w:t xml:space="preserve"> </w:t>
      </w:r>
      <w:r w:rsidRPr="00120BB4">
        <w:rPr>
          <w:rFonts w:hint="cs"/>
          <w:rtl/>
        </w:rPr>
        <w:t xml:space="preserve">למשל- דפנה ליאל הביאה </w:t>
      </w:r>
      <w:r w:rsidR="00DA7414" w:rsidRPr="00120BB4">
        <w:rPr>
          <w:rFonts w:hint="cs"/>
          <w:rtl/>
        </w:rPr>
        <w:t>באולפן</w:t>
      </w:r>
      <w:r w:rsidRPr="00120BB4">
        <w:rPr>
          <w:rFonts w:hint="cs"/>
          <w:rtl/>
        </w:rPr>
        <w:t xml:space="preserve"> שישי על סקר שנערך בליכוד ודירג מי היורשים של נתניהו. סקר כזה לא נערך מעולם</w:t>
      </w:r>
      <w:r w:rsidR="00DA7414" w:rsidRPr="00120BB4">
        <w:rPr>
          <w:rFonts w:hint="cs"/>
          <w:rtl/>
        </w:rPr>
        <w:t>,</w:t>
      </w:r>
      <w:r w:rsidRPr="00120BB4">
        <w:rPr>
          <w:rFonts w:hint="cs"/>
          <w:rtl/>
        </w:rPr>
        <w:t xml:space="preserve"> כלומר, היא קיבלה הדלפה אך לא בדקה את המקורות שלה ולא ידעה שהסקר הזה לא באמת נעשה. זה סקופ נהדר אבל הוא לא נכון- היא לא בדקה את ההדלפה הזו כראוי.</w:t>
      </w:r>
      <w:r w:rsidR="00DA7414" w:rsidRPr="00120BB4">
        <w:rPr>
          <w:rFonts w:hint="cs"/>
          <w:rtl/>
        </w:rPr>
        <w:t xml:space="preserve"> כלומר זה היה ספין.</w:t>
      </w:r>
    </w:p>
    <w:p w14:paraId="27897F86" w14:textId="77777777" w:rsidR="005845D4" w:rsidRDefault="00C25EE7" w:rsidP="005845D4">
      <w:pPr>
        <w:pStyle w:val="a3"/>
        <w:numPr>
          <w:ilvl w:val="0"/>
          <w:numId w:val="5"/>
        </w:numPr>
      </w:pPr>
      <w:r w:rsidRPr="00120BB4">
        <w:rPr>
          <w:rFonts w:hint="cs"/>
          <w:rtl/>
        </w:rPr>
        <w:t>מה זה "ספין"? הטיה</w:t>
      </w:r>
      <w:r w:rsidR="00DA7414" w:rsidRPr="00120BB4">
        <w:rPr>
          <w:rFonts w:hint="cs"/>
          <w:rtl/>
        </w:rPr>
        <w:t xml:space="preserve"> של השיח</w:t>
      </w:r>
      <w:r w:rsidRPr="00120BB4">
        <w:rPr>
          <w:rFonts w:hint="cs"/>
          <w:rtl/>
        </w:rPr>
        <w:t>.</w:t>
      </w:r>
      <w:r w:rsidR="00DA7414" w:rsidRPr="00120BB4">
        <w:rPr>
          <w:rFonts w:hint="cs"/>
          <w:rtl/>
        </w:rPr>
        <w:t xml:space="preserve"> זה מונח שלקוח מפוטבול, </w:t>
      </w:r>
      <w:r w:rsidR="00694A09" w:rsidRPr="00120BB4">
        <w:rPr>
          <w:rFonts w:hint="cs"/>
          <w:rtl/>
        </w:rPr>
        <w:t xml:space="preserve">כדי להטעות את היריב השחקן זורק את הכדור לכיוון אחר. ובהשאלה לעולם התקשורתי, הכוונה הטיית השיח התקשורתי והציבורי למרכז אחר, באמצעות הדלפת סיפור. </w:t>
      </w:r>
      <w:r w:rsidRPr="00120BB4">
        <w:rPr>
          <w:rFonts w:hint="cs"/>
          <w:rtl/>
        </w:rPr>
        <w:t>למשל- כאשר פוליטיקאי נמצא בסיטואציה לא נוחה</w:t>
      </w:r>
      <w:r w:rsidR="00DA7414" w:rsidRPr="00120BB4">
        <w:rPr>
          <w:rFonts w:hint="cs"/>
          <w:rtl/>
        </w:rPr>
        <w:t xml:space="preserve"> בציבור</w:t>
      </w:r>
      <w:r w:rsidRPr="00120BB4">
        <w:rPr>
          <w:rFonts w:hint="cs"/>
          <w:rtl/>
        </w:rPr>
        <w:t xml:space="preserve"> (למשל במרכז שערורייה), הוא יכול לצאת מדעת הקהל העונית באמצעות ספין- הטיה של תשומת הלב, זריקת הכדור לכיוון אחר, מהלך שמטה את השיח לכיוון אחר לגמרי. זה יכול להיות גם בהמצאת סיפור שלא היה ולא נברא</w:t>
      </w:r>
      <w:r w:rsidR="00694A09" w:rsidRPr="00120BB4">
        <w:rPr>
          <w:rFonts w:hint="cs"/>
          <w:rtl/>
        </w:rPr>
        <w:t xml:space="preserve"> אבל </w:t>
      </w:r>
      <w:r w:rsidRPr="00120BB4">
        <w:rPr>
          <w:rFonts w:hint="cs"/>
          <w:rtl/>
        </w:rPr>
        <w:t>ספין לא חייב להיות שקר. הוא סוג של אסטרטגיה להטיית השיח.</w:t>
      </w:r>
      <w:r w:rsidR="00694A09" w:rsidRPr="00120BB4">
        <w:rPr>
          <w:rtl/>
        </w:rPr>
        <w:br/>
      </w:r>
      <w:r w:rsidR="00694A09" w:rsidRPr="00120BB4">
        <w:rPr>
          <w:rFonts w:hint="cs"/>
          <w:rtl/>
        </w:rPr>
        <w:t xml:space="preserve">הדלפות הן לא תמיד נכונות, </w:t>
      </w:r>
      <w:r w:rsidRPr="00120BB4">
        <w:rPr>
          <w:rFonts w:hint="cs"/>
          <w:rtl/>
        </w:rPr>
        <w:t xml:space="preserve">אין אף מדליף שפועל למען </w:t>
      </w:r>
      <w:r w:rsidR="00694A09" w:rsidRPr="00120BB4">
        <w:rPr>
          <w:rFonts w:hint="cs"/>
          <w:rtl/>
        </w:rPr>
        <w:t xml:space="preserve">ניקוי הזירה הציבורית ואיזושהי </w:t>
      </w:r>
      <w:r w:rsidRPr="00120BB4">
        <w:rPr>
          <w:rFonts w:hint="cs"/>
          <w:rtl/>
        </w:rPr>
        <w:t>שליחות מוסרית משל עצמו- יש לו אינטרסים אישיים. על העיתונאי מוטלת החובה לוודא את</w:t>
      </w:r>
      <w:r w:rsidR="00694A09" w:rsidRPr="00120BB4">
        <w:rPr>
          <w:rFonts w:hint="cs"/>
          <w:rtl/>
        </w:rPr>
        <w:t xml:space="preserve"> המקורות ואת</w:t>
      </w:r>
      <w:r w:rsidRPr="00120BB4">
        <w:rPr>
          <w:rFonts w:hint="cs"/>
          <w:rtl/>
        </w:rPr>
        <w:t xml:space="preserve"> נכונות ההדלפה. </w:t>
      </w:r>
      <w:r w:rsidR="00694A09" w:rsidRPr="00120BB4">
        <w:rPr>
          <w:rFonts w:hint="cs"/>
          <w:rtl/>
        </w:rPr>
        <w:t xml:space="preserve">מה שנכתב על הדלפות התקשורתיות, </w:t>
      </w:r>
      <w:r w:rsidR="00694A09" w:rsidRPr="00120BB4">
        <w:rPr>
          <w:rFonts w:hint="cs"/>
          <w:u w:val="single"/>
          <w:rtl/>
        </w:rPr>
        <w:t xml:space="preserve">שההדלפות </w:t>
      </w:r>
      <w:r w:rsidRPr="00120BB4">
        <w:rPr>
          <w:rFonts w:hint="cs"/>
          <w:u w:val="single"/>
          <w:rtl/>
        </w:rPr>
        <w:t>נובע</w:t>
      </w:r>
      <w:r w:rsidR="00694A09" w:rsidRPr="00120BB4">
        <w:rPr>
          <w:rFonts w:hint="cs"/>
          <w:u w:val="single"/>
          <w:rtl/>
        </w:rPr>
        <w:t>ות</w:t>
      </w:r>
      <w:r w:rsidRPr="00120BB4">
        <w:rPr>
          <w:rFonts w:hint="cs"/>
          <w:u w:val="single"/>
          <w:rtl/>
        </w:rPr>
        <w:t xml:space="preserve"> בגלל ההיבט הבידורי</w:t>
      </w:r>
      <w:r w:rsidRPr="00120BB4">
        <w:rPr>
          <w:rFonts w:hint="cs"/>
          <w:rtl/>
        </w:rPr>
        <w:t xml:space="preserve">- סקרים זה דבר שקשור לבידור (כמותי ונעים לצפייה), </w:t>
      </w:r>
      <w:r w:rsidR="00694A09" w:rsidRPr="00120BB4">
        <w:rPr>
          <w:rFonts w:hint="cs"/>
          <w:rtl/>
        </w:rPr>
        <w:t xml:space="preserve">מתוך הרצון לפתוח את המהדורה בדבר חדשני ויסוד תחרותי (הסיפור הופך למעין ספורט תחרותי- מי מנצח ומי מפסיד). </w:t>
      </w:r>
      <w:r w:rsidRPr="00120BB4">
        <w:rPr>
          <w:rFonts w:hint="cs"/>
          <w:rtl/>
        </w:rPr>
        <w:t xml:space="preserve">יש בו יסוד תחרותי ולכן משתלם לפתוח איתו מהדורות חדשות אבל זה בא על חשבון האמת. יש לנו סלחנות לטעויות- </w:t>
      </w:r>
      <w:r w:rsidR="00694A09" w:rsidRPr="00120BB4">
        <w:rPr>
          <w:rFonts w:hint="cs"/>
          <w:rtl/>
        </w:rPr>
        <w:t xml:space="preserve">למי שעקב אחרי </w:t>
      </w:r>
      <w:r w:rsidRPr="00120BB4">
        <w:rPr>
          <w:rFonts w:hint="cs"/>
          <w:rtl/>
        </w:rPr>
        <w:t>חדשות</w:t>
      </w:r>
      <w:r w:rsidR="00694A09" w:rsidRPr="00120BB4">
        <w:rPr>
          <w:rFonts w:hint="cs"/>
          <w:rtl/>
        </w:rPr>
        <w:t xml:space="preserve">, לא הייתה התנצלות רשמית אלא אמירה כללית שלא לוקחת על אחריו, כלומר </w:t>
      </w:r>
      <w:r w:rsidRPr="00120BB4">
        <w:rPr>
          <w:rFonts w:hint="cs"/>
          <w:rtl/>
        </w:rPr>
        <w:t>לא הודו בפה מלא בטעות.</w:t>
      </w:r>
      <w:r w:rsidR="00694A09" w:rsidRPr="00120BB4">
        <w:rPr>
          <w:rFonts w:hint="cs"/>
          <w:rtl/>
        </w:rPr>
        <w:t xml:space="preserve"> הנקודה הזאת מראה שקיים</w:t>
      </w:r>
      <w:r w:rsidRPr="00120BB4">
        <w:rPr>
          <w:rFonts w:hint="cs"/>
          <w:rtl/>
        </w:rPr>
        <w:t xml:space="preserve"> יחס כללי </w:t>
      </w:r>
      <w:r w:rsidR="00694A09" w:rsidRPr="00120BB4">
        <w:rPr>
          <w:rFonts w:hint="cs"/>
          <w:rtl/>
        </w:rPr>
        <w:t xml:space="preserve">לפיו </w:t>
      </w:r>
      <w:r w:rsidRPr="00120BB4">
        <w:rPr>
          <w:rFonts w:hint="cs"/>
          <w:rtl/>
        </w:rPr>
        <w:t>טעויות ושקרים יותר נסלחים בעידן שבו אנו חיים.</w:t>
      </w:r>
    </w:p>
    <w:p w14:paraId="44BE4A66" w14:textId="42873449" w:rsidR="003B44E4" w:rsidRPr="00120BB4" w:rsidRDefault="00C25EE7" w:rsidP="005845D4">
      <w:pPr>
        <w:pStyle w:val="a3"/>
        <w:numPr>
          <w:ilvl w:val="0"/>
          <w:numId w:val="5"/>
        </w:numPr>
        <w:rPr>
          <w:rtl/>
        </w:rPr>
      </w:pPr>
      <w:r w:rsidRPr="005845D4">
        <w:rPr>
          <w:rFonts w:hint="cs"/>
          <w:u w:val="single"/>
          <w:rtl/>
        </w:rPr>
        <w:t xml:space="preserve">מוטיב הלא רציונלי </w:t>
      </w:r>
      <w:proofErr w:type="spellStart"/>
      <w:r w:rsidRPr="005845D4">
        <w:rPr>
          <w:rFonts w:hint="cs"/>
          <w:u w:val="single"/>
          <w:rtl/>
        </w:rPr>
        <w:t>ואובר</w:t>
      </w:r>
      <w:proofErr w:type="spellEnd"/>
      <w:r w:rsidRPr="005845D4">
        <w:rPr>
          <w:rFonts w:hint="cs"/>
          <w:u w:val="single"/>
          <w:rtl/>
        </w:rPr>
        <w:t xml:space="preserve"> רגשנות</w:t>
      </w:r>
      <w:r w:rsidR="00694A09" w:rsidRPr="00120BB4">
        <w:rPr>
          <w:rFonts w:hint="cs"/>
          <w:rtl/>
        </w:rPr>
        <w:t>- כלומר השיח הרגשי והלא רציונלי</w:t>
      </w:r>
      <w:r w:rsidRPr="00120BB4">
        <w:rPr>
          <w:rFonts w:hint="cs"/>
          <w:rtl/>
        </w:rPr>
        <w:t xml:space="preserve"> בתקשורת</w:t>
      </w:r>
      <w:r w:rsidR="00694A09" w:rsidRPr="00120BB4">
        <w:rPr>
          <w:rFonts w:hint="cs"/>
          <w:rtl/>
        </w:rPr>
        <w:t xml:space="preserve">. </w:t>
      </w:r>
      <w:r w:rsidRPr="00120BB4">
        <w:rPr>
          <w:rFonts w:hint="cs"/>
          <w:rtl/>
        </w:rPr>
        <w:t xml:space="preserve"> לדוגמה, במקרה של איתן בירן, הסבתא הגדירה את המקרה כ"אסון לאומי". </w:t>
      </w:r>
      <w:r w:rsidR="00694A09" w:rsidRPr="00120BB4">
        <w:rPr>
          <w:rFonts w:hint="cs"/>
          <w:rtl/>
        </w:rPr>
        <w:t>הר</w:t>
      </w:r>
      <w:r w:rsidR="00E052F5" w:rsidRPr="00120BB4">
        <w:rPr>
          <w:rFonts w:hint="cs"/>
          <w:rtl/>
        </w:rPr>
        <w:t>י</w:t>
      </w:r>
      <w:r w:rsidR="00694A09" w:rsidRPr="00120BB4">
        <w:rPr>
          <w:rFonts w:hint="cs"/>
          <w:rtl/>
        </w:rPr>
        <w:t>איון הזה עבר, לא היה שום ניסיון להפרי</w:t>
      </w:r>
      <w:r w:rsidR="00C26AE3">
        <w:rPr>
          <w:rFonts w:hint="cs"/>
          <w:rtl/>
        </w:rPr>
        <w:t>ך</w:t>
      </w:r>
      <w:r w:rsidR="00694A09" w:rsidRPr="00120BB4">
        <w:rPr>
          <w:rFonts w:hint="cs"/>
          <w:rtl/>
        </w:rPr>
        <w:t xml:space="preserve"> ולבקר את האמירה, כלומר </w:t>
      </w:r>
      <w:r w:rsidRPr="00120BB4">
        <w:rPr>
          <w:rFonts w:hint="cs"/>
          <w:rtl/>
        </w:rPr>
        <w:t>השיח הוא מאוד רגשי, החיפוש אחר הבעת רגש מסית מהדיון הענייני</w:t>
      </w:r>
      <w:r w:rsidR="00694A09" w:rsidRPr="00120BB4">
        <w:rPr>
          <w:rFonts w:hint="cs"/>
          <w:rtl/>
        </w:rPr>
        <w:t xml:space="preserve"> והביקורתי</w:t>
      </w:r>
      <w:r w:rsidRPr="00120BB4">
        <w:rPr>
          <w:rFonts w:hint="cs"/>
          <w:rtl/>
        </w:rPr>
        <w:t>.</w:t>
      </w:r>
      <w:r w:rsidR="00694A09" w:rsidRPr="00120BB4">
        <w:rPr>
          <w:rtl/>
        </w:rPr>
        <w:br/>
      </w:r>
      <w:r w:rsidRPr="00120BB4">
        <w:rPr>
          <w:rFonts w:hint="cs"/>
          <w:rtl/>
        </w:rPr>
        <w:t>המאמר של כספי</w:t>
      </w:r>
      <w:r w:rsidR="00694A09" w:rsidRPr="00120BB4">
        <w:rPr>
          <w:rFonts w:hint="cs"/>
          <w:rtl/>
        </w:rPr>
        <w:t xml:space="preserve"> בעצם</w:t>
      </w:r>
      <w:r w:rsidRPr="00120BB4">
        <w:rPr>
          <w:rFonts w:hint="cs"/>
          <w:rtl/>
        </w:rPr>
        <w:t xml:space="preserve"> מגדיר את הדמוקרטיה שבה אנו חיים כ"טיפקס"- שילוב דמוקרטיה שהיא מאוד מתוקשרת, יש חשיבות גדולה לשיח התקשורתי, </w:t>
      </w:r>
      <w:r w:rsidR="00694A09" w:rsidRPr="00120BB4">
        <w:rPr>
          <w:rFonts w:hint="cs"/>
          <w:rtl/>
        </w:rPr>
        <w:t xml:space="preserve">וכישורי הטלוויזיה של מנהיג, </w:t>
      </w:r>
      <w:r w:rsidRPr="00120BB4">
        <w:rPr>
          <w:rFonts w:hint="cs"/>
          <w:rtl/>
        </w:rPr>
        <w:t>סקרים הופכים לתחליף</w:t>
      </w:r>
      <w:r w:rsidR="00694A09" w:rsidRPr="00120BB4">
        <w:rPr>
          <w:rFonts w:hint="cs"/>
          <w:rtl/>
        </w:rPr>
        <w:t xml:space="preserve"> למדיניות</w:t>
      </w:r>
      <w:r w:rsidRPr="00120BB4">
        <w:rPr>
          <w:rFonts w:hint="cs"/>
          <w:rtl/>
        </w:rPr>
        <w:t xml:space="preserve"> ולאופי התקשורתי של המנהיג. הציבור מקבל עוד הזדמנות לשמוע את עצמו שוב ב</w:t>
      </w:r>
      <w:r w:rsidR="00694A09" w:rsidRPr="00120BB4">
        <w:rPr>
          <w:rFonts w:hint="cs"/>
          <w:rtl/>
        </w:rPr>
        <w:t>מדיניות</w:t>
      </w:r>
      <w:r w:rsidRPr="00120BB4">
        <w:rPr>
          <w:rFonts w:hint="cs"/>
          <w:rtl/>
        </w:rPr>
        <w:t>. הס' הנוסף הם אותם ספינים. ק' זה קרנבל תקשורתי</w:t>
      </w:r>
      <w:r w:rsidR="00694A09" w:rsidRPr="00120BB4">
        <w:rPr>
          <w:rFonts w:hint="cs"/>
          <w:rtl/>
        </w:rPr>
        <w:t xml:space="preserve">, </w:t>
      </w:r>
      <w:r w:rsidRPr="00120BB4">
        <w:rPr>
          <w:rFonts w:hint="cs"/>
          <w:rtl/>
        </w:rPr>
        <w:t>העצמה של כל אחד מהמאפיינים האלה במהלך הסיקור. וכמטאפורה- טיפקס הוא חומר שמטשטש</w:t>
      </w:r>
      <w:r w:rsidR="00694A09" w:rsidRPr="00120BB4">
        <w:rPr>
          <w:rFonts w:hint="cs"/>
          <w:rtl/>
        </w:rPr>
        <w:t xml:space="preserve"> ומוחק, </w:t>
      </w:r>
      <w:r w:rsidRPr="00120BB4">
        <w:rPr>
          <w:rFonts w:hint="cs"/>
          <w:rtl/>
        </w:rPr>
        <w:t xml:space="preserve">השימוש במונח הזה נועד גם כדי להגיד שככל שהשיח הוא אי רציונלי ומתרחק </w:t>
      </w:r>
      <w:r w:rsidR="00694A09" w:rsidRPr="00120BB4">
        <w:rPr>
          <w:rFonts w:hint="cs"/>
          <w:rtl/>
        </w:rPr>
        <w:t>מעובדות</w:t>
      </w:r>
      <w:r w:rsidRPr="00120BB4">
        <w:rPr>
          <w:rFonts w:hint="cs"/>
          <w:rtl/>
        </w:rPr>
        <w:t xml:space="preserve">, כך הוא גם מכסה יותר על אי אמיתות ואמירות שקריות. </w:t>
      </w:r>
    </w:p>
    <w:p w14:paraId="3746DADD" w14:textId="7EE7A465" w:rsidR="00490052" w:rsidRPr="00120BB4" w:rsidRDefault="00490052" w:rsidP="00497C23">
      <w:pPr>
        <w:rPr>
          <w:b/>
          <w:bCs/>
          <w:rtl/>
        </w:rPr>
      </w:pPr>
      <w:r w:rsidRPr="00120BB4">
        <w:rPr>
          <w:rFonts w:hint="cs"/>
          <w:b/>
          <w:bCs/>
          <w:rtl/>
        </w:rPr>
        <w:t xml:space="preserve">חקר השפעת התקשורת על הכרעות שיפוטיות </w:t>
      </w:r>
    </w:p>
    <w:p w14:paraId="182E28CD" w14:textId="6F517A7E" w:rsidR="00694A09" w:rsidRPr="00120BB4" w:rsidRDefault="00694A09" w:rsidP="00497C23">
      <w:pPr>
        <w:rPr>
          <w:rtl/>
        </w:rPr>
      </w:pPr>
      <w:r w:rsidRPr="00120BB4">
        <w:rPr>
          <w:rFonts w:hint="cs"/>
          <w:rtl/>
        </w:rPr>
        <w:t>אי אפשר לדבר במונחים מוחלטים על השפעת התקשורתית על החלטות שיפוטית, כי קשה לבודד את הרכיב הזה לכלל</w:t>
      </w:r>
      <w:r w:rsidR="003B44E4" w:rsidRPr="00120BB4">
        <w:rPr>
          <w:rFonts w:hint="cs"/>
          <w:rtl/>
        </w:rPr>
        <w:t xml:space="preserve"> </w:t>
      </w:r>
      <w:r w:rsidRPr="00120BB4">
        <w:rPr>
          <w:rFonts w:hint="cs"/>
          <w:rtl/>
        </w:rPr>
        <w:t xml:space="preserve">הרכיבים שמשפיעים על המוח השיפוטי, ולא נמצא מחקר אחד שהצליח להוכיח בצורה אמפירית ומספרית  שפסקי דין בזמן נתון מושפע משיח תקשורתי לוהט. </w:t>
      </w:r>
      <w:r w:rsidRPr="00120BB4">
        <w:rPr>
          <w:rtl/>
        </w:rPr>
        <w:br/>
      </w:r>
      <w:r w:rsidRPr="00120BB4">
        <w:rPr>
          <w:rFonts w:hint="cs"/>
          <w:rtl/>
        </w:rPr>
        <w:t xml:space="preserve">אך נראה כי אם נסתכל על איך השתנתה </w:t>
      </w:r>
      <w:r w:rsidR="003B44E4" w:rsidRPr="00120BB4">
        <w:rPr>
          <w:rFonts w:hint="cs"/>
          <w:rtl/>
        </w:rPr>
        <w:t>ההתנהלות</w:t>
      </w:r>
      <w:r w:rsidRPr="00120BB4">
        <w:rPr>
          <w:rFonts w:hint="cs"/>
          <w:rtl/>
        </w:rPr>
        <w:t xml:space="preserve"> של השחקנים בתקשורת, </w:t>
      </w:r>
      <w:r w:rsidR="003B44E4" w:rsidRPr="00120BB4">
        <w:rPr>
          <w:rFonts w:hint="cs"/>
          <w:rtl/>
        </w:rPr>
        <w:t>התקשורת</w:t>
      </w:r>
      <w:r w:rsidRPr="00120BB4">
        <w:rPr>
          <w:rFonts w:hint="cs"/>
          <w:rtl/>
        </w:rPr>
        <w:t xml:space="preserve"> משפיעה במגוון נושאים, וזה דרך ניתוח טקסטים </w:t>
      </w:r>
      <w:r w:rsidR="003B44E4" w:rsidRPr="00120BB4">
        <w:rPr>
          <w:rFonts w:hint="cs"/>
          <w:rtl/>
        </w:rPr>
        <w:t>בשיטות</w:t>
      </w:r>
      <w:r w:rsidRPr="00120BB4">
        <w:rPr>
          <w:rFonts w:hint="cs"/>
          <w:rtl/>
        </w:rPr>
        <w:t xml:space="preserve"> של ראיונות עומק ע</w:t>
      </w:r>
      <w:r w:rsidR="003B44E4" w:rsidRPr="00120BB4">
        <w:rPr>
          <w:rFonts w:hint="cs"/>
          <w:rtl/>
        </w:rPr>
        <w:t>ל</w:t>
      </w:r>
      <w:r w:rsidRPr="00120BB4">
        <w:rPr>
          <w:rFonts w:hint="cs"/>
          <w:rtl/>
        </w:rPr>
        <w:t xml:space="preserve"> שופטים, </w:t>
      </w:r>
      <w:r w:rsidR="003B44E4" w:rsidRPr="00120BB4">
        <w:rPr>
          <w:rFonts w:hint="cs"/>
          <w:rtl/>
        </w:rPr>
        <w:t xml:space="preserve">התבוננות השוואתית של התנהלות לאורך שנים. אך כאמור לא בניתוח מספרי בצורה מדוקדקת על פסקי דין, כמו שמאפיין מחקרים אמפיריים. </w:t>
      </w:r>
    </w:p>
    <w:p w14:paraId="35763C60" w14:textId="77777777" w:rsidR="00C25EE7" w:rsidRPr="00120BB4" w:rsidRDefault="00C25EE7" w:rsidP="00C25EE7">
      <w:pPr>
        <w:pStyle w:val="a4"/>
        <w:rPr>
          <w:rFonts w:ascii="David" w:hAnsi="David" w:cs="David"/>
          <w:rtl/>
        </w:rPr>
      </w:pPr>
    </w:p>
    <w:p w14:paraId="570C148D" w14:textId="7D5F6888" w:rsidR="005A64EA" w:rsidRPr="00120BB4" w:rsidRDefault="005A64EA" w:rsidP="00C25EE7">
      <w:pPr>
        <w:pStyle w:val="a4"/>
        <w:rPr>
          <w:rFonts w:ascii="David" w:hAnsi="David" w:cs="David"/>
          <w:b/>
          <w:bCs/>
          <w:rtl/>
        </w:rPr>
      </w:pPr>
      <w:r w:rsidRPr="00120BB4">
        <w:rPr>
          <w:rFonts w:ascii="David" w:hAnsi="David" w:cs="David" w:hint="cs"/>
          <w:b/>
          <w:bCs/>
          <w:rtl/>
        </w:rPr>
        <w:t>יחסי שופטים- תקשורת</w:t>
      </w:r>
    </w:p>
    <w:p w14:paraId="503A1B5F" w14:textId="77777777" w:rsidR="005A64EA" w:rsidRPr="00120BB4" w:rsidRDefault="005A64EA" w:rsidP="00C25EE7">
      <w:pPr>
        <w:pStyle w:val="a4"/>
        <w:rPr>
          <w:rFonts w:ascii="David" w:hAnsi="David" w:cs="David"/>
          <w:b/>
          <w:bCs/>
          <w:rtl/>
        </w:rPr>
      </w:pPr>
    </w:p>
    <w:p w14:paraId="66D206E5" w14:textId="3B85C3A3" w:rsidR="005A64EA" w:rsidRPr="00120BB4" w:rsidRDefault="00C25EE7" w:rsidP="00B71BA2">
      <w:pPr>
        <w:rPr>
          <w:rtl/>
        </w:rPr>
      </w:pPr>
      <w:r w:rsidRPr="00120BB4">
        <w:rPr>
          <w:rFonts w:hint="cs"/>
          <w:rtl/>
        </w:rPr>
        <w:t xml:space="preserve">נראה כעת דוגמאות ליחסים של שופטים-תקשורת. שופטים אינם יכולים להתראיין אלא במקרים נדירים בלבד ולכן השופטים בדימוס הופכים להיות "כוכבים". </w:t>
      </w:r>
      <w:r w:rsidR="005A64EA" w:rsidRPr="00120BB4">
        <w:rPr>
          <w:rFonts w:hint="cs"/>
          <w:rtl/>
        </w:rPr>
        <w:t xml:space="preserve">בשל ההוראה הקיימת כי חל איסור </w:t>
      </w:r>
      <w:r w:rsidR="006023E3" w:rsidRPr="00120BB4">
        <w:rPr>
          <w:rFonts w:hint="cs"/>
          <w:rtl/>
        </w:rPr>
        <w:t xml:space="preserve">על השופטים </w:t>
      </w:r>
      <w:r w:rsidR="005A64EA" w:rsidRPr="00120BB4">
        <w:rPr>
          <w:rFonts w:hint="cs"/>
          <w:rtl/>
        </w:rPr>
        <w:t xml:space="preserve">להתראיין, </w:t>
      </w:r>
      <w:r w:rsidRPr="00120BB4">
        <w:rPr>
          <w:rFonts w:hint="cs"/>
          <w:rtl/>
        </w:rPr>
        <w:t>אם שופט מותקף, הנהלת ביהמ"ש מגיבה</w:t>
      </w:r>
      <w:r w:rsidR="006023E3" w:rsidRPr="00120BB4">
        <w:rPr>
          <w:rFonts w:hint="cs"/>
          <w:rtl/>
        </w:rPr>
        <w:t xml:space="preserve"> במקומו</w:t>
      </w:r>
      <w:r w:rsidRPr="00120BB4">
        <w:rPr>
          <w:rFonts w:hint="cs"/>
          <w:rtl/>
        </w:rPr>
        <w:t>.</w:t>
      </w:r>
      <w:r w:rsidR="005A64EA" w:rsidRPr="00120BB4">
        <w:rPr>
          <w:rFonts w:hint="cs"/>
          <w:rtl/>
        </w:rPr>
        <w:t xml:space="preserve"> </w:t>
      </w:r>
    </w:p>
    <w:p w14:paraId="3FA201C2" w14:textId="452A46EB" w:rsidR="00B71BA2" w:rsidRPr="00120BB4" w:rsidRDefault="00B71BA2" w:rsidP="00B71BA2">
      <w:pPr>
        <w:rPr>
          <w:u w:val="single"/>
          <w:rtl/>
        </w:rPr>
      </w:pPr>
      <w:r w:rsidRPr="00120BB4">
        <w:rPr>
          <w:rFonts w:hint="cs"/>
          <w:u w:val="single"/>
          <w:rtl/>
        </w:rPr>
        <w:t xml:space="preserve">סרטון 1- פרסונליזציה ויחס מתקיף </w:t>
      </w:r>
    </w:p>
    <w:p w14:paraId="4F58A40F" w14:textId="334592C8" w:rsidR="00C25EE7" w:rsidRPr="00120BB4" w:rsidRDefault="005A64EA" w:rsidP="00B71BA2">
      <w:pPr>
        <w:rPr>
          <w:rtl/>
        </w:rPr>
      </w:pPr>
      <w:r w:rsidRPr="00120BB4">
        <w:rPr>
          <w:rFonts w:hint="cs"/>
          <w:rtl/>
        </w:rPr>
        <w:t xml:space="preserve">השופט בא למגרש שונה לחלוטין מהזירה המשפטית, הוא מגיע לזירה בה נלקחת ממנו השליטה, השייח הופך להיות פרסונלי ולכן הרבה פעמים זה גולש לתקיפה. </w:t>
      </w:r>
      <w:r w:rsidR="00C25EE7" w:rsidRPr="00120BB4">
        <w:rPr>
          <w:rFonts w:hint="cs"/>
          <w:rtl/>
        </w:rPr>
        <w:t>ממד הפרסונליזציה מקדם את התקשורת, למשל- ראיונות שנערכים עם שופטים עשויים לגלוש לפן אישי "תקיפה אישית" מצד התקשורת כדי ליצור עניין.</w:t>
      </w:r>
      <w:r w:rsidR="00497C23" w:rsidRPr="00120BB4">
        <w:rPr>
          <w:rFonts w:hint="cs"/>
          <w:rtl/>
        </w:rPr>
        <w:t xml:space="preserve"> השופטים בדרך כלל מגיעים חסרי הכנה לסגנון המתקיף של התקשורת והחיפוש אחר המעורבות האישית של המרואיין. כמור, ממד הפרסונליזצי</w:t>
      </w:r>
      <w:r w:rsidR="00497C23" w:rsidRPr="00120BB4">
        <w:rPr>
          <w:rFonts w:hint="eastAsia"/>
          <w:rtl/>
        </w:rPr>
        <w:t>ה</w:t>
      </w:r>
      <w:r w:rsidR="00497C23" w:rsidRPr="00120BB4">
        <w:rPr>
          <w:rFonts w:hint="cs"/>
          <w:rtl/>
        </w:rPr>
        <w:t xml:space="preserve"> הוא זה שמקדם את רייטינג המוצר, ולזה כפי שראינו בסרטון, השופט </w:t>
      </w:r>
      <w:proofErr w:type="spellStart"/>
      <w:r w:rsidR="00497C23" w:rsidRPr="00120BB4">
        <w:rPr>
          <w:rFonts w:hint="cs"/>
          <w:rtl/>
        </w:rPr>
        <w:t>מודריק</w:t>
      </w:r>
      <w:proofErr w:type="spellEnd"/>
      <w:r w:rsidR="00497C23" w:rsidRPr="00120BB4">
        <w:rPr>
          <w:rFonts w:hint="cs"/>
          <w:rtl/>
        </w:rPr>
        <w:t xml:space="preserve"> לא הגיע מוכן. </w:t>
      </w:r>
      <w:r w:rsidR="00497C23" w:rsidRPr="00120BB4">
        <w:rPr>
          <w:rtl/>
        </w:rPr>
        <w:br/>
      </w:r>
      <w:r w:rsidR="00497C23" w:rsidRPr="00120BB4">
        <w:rPr>
          <w:rFonts w:hint="cs"/>
          <w:rtl/>
        </w:rPr>
        <w:t xml:space="preserve">ככל רואים את התנהגות התקשורת לסגנון השיפוטי ששומר על דיסטנס, אותו ריחוק שמייצר כבוד, זה לא תקף בראיונות תקשורתיים. וגם בעצם הבעת הטיעונים, שהאופן שהוא קובע שזה ניגוד עניינים נובע מאי הבנה </w:t>
      </w:r>
      <w:proofErr w:type="spellStart"/>
      <w:r w:rsidR="00497C23" w:rsidRPr="00120BB4">
        <w:rPr>
          <w:rFonts w:hint="cs"/>
          <w:rtl/>
        </w:rPr>
        <w:t>לאיך</w:t>
      </w:r>
      <w:proofErr w:type="spellEnd"/>
      <w:r w:rsidR="00497C23" w:rsidRPr="00120BB4">
        <w:rPr>
          <w:rFonts w:hint="cs"/>
          <w:rtl/>
        </w:rPr>
        <w:t xml:space="preserve"> מנהל הדיון המשפטי, ועד איזה מידה זה ניגוד עניינים לעד מקום שלא ניתן להימנע ממנו.  זו דוגמא של </w:t>
      </w:r>
      <w:r w:rsidR="00C25EE7" w:rsidRPr="00120BB4">
        <w:rPr>
          <w:rFonts w:hint="cs"/>
          <w:rtl/>
        </w:rPr>
        <w:t xml:space="preserve">יש יחס מאוד שלילי של התקשורת כלפי שופטים כי מנסים לנפץ מיתוסים- למה מותר להם להסתיר, להתנהל כפי שמתנהלים, "לצופף שורות"- </w:t>
      </w:r>
      <w:r w:rsidR="00497C23" w:rsidRPr="00120BB4">
        <w:rPr>
          <w:rFonts w:hint="cs"/>
          <w:rtl/>
        </w:rPr>
        <w:t xml:space="preserve">ולכן, </w:t>
      </w:r>
      <w:r w:rsidR="00C25EE7" w:rsidRPr="00120BB4">
        <w:rPr>
          <w:rFonts w:hint="cs"/>
          <w:rtl/>
        </w:rPr>
        <w:t xml:space="preserve">בראיון של קלמן </w:t>
      </w:r>
      <w:proofErr w:type="spellStart"/>
      <w:r w:rsidR="00C25EE7" w:rsidRPr="00120BB4">
        <w:rPr>
          <w:rFonts w:hint="cs"/>
          <w:rtl/>
        </w:rPr>
        <w:t>וסג"ל</w:t>
      </w:r>
      <w:proofErr w:type="spellEnd"/>
      <w:r w:rsidR="00C25EE7" w:rsidRPr="00120BB4">
        <w:rPr>
          <w:rFonts w:hint="cs"/>
          <w:rtl/>
        </w:rPr>
        <w:t xml:space="preserve"> עם השופט בדימוס עודד </w:t>
      </w:r>
      <w:proofErr w:type="spellStart"/>
      <w:r w:rsidR="00C25EE7" w:rsidRPr="00120BB4">
        <w:rPr>
          <w:rFonts w:hint="cs"/>
          <w:rtl/>
        </w:rPr>
        <w:t>מודריק</w:t>
      </w:r>
      <w:proofErr w:type="spellEnd"/>
      <w:r w:rsidR="00C25EE7" w:rsidRPr="00120BB4">
        <w:rPr>
          <w:rFonts w:hint="cs"/>
          <w:rtl/>
        </w:rPr>
        <w:t xml:space="preserve">, </w:t>
      </w:r>
      <w:r w:rsidR="00497C23" w:rsidRPr="00120BB4">
        <w:rPr>
          <w:rFonts w:hint="cs"/>
          <w:rtl/>
        </w:rPr>
        <w:t xml:space="preserve">העיתונאי ידע שהשופט ימהר להגן ולעמוד לצידה של השופטת חיות, ובכך הוא רצה לנפץ את הרעיון של דבוקה- ש"שומרת" על חבריה. </w:t>
      </w:r>
      <w:r w:rsidR="00C25EE7" w:rsidRPr="00120BB4">
        <w:rPr>
          <w:rFonts w:hint="cs"/>
          <w:rtl/>
        </w:rPr>
        <w:t xml:space="preserve">התקילו את </w:t>
      </w:r>
      <w:proofErr w:type="spellStart"/>
      <w:r w:rsidR="00C25EE7" w:rsidRPr="00120BB4">
        <w:rPr>
          <w:rFonts w:hint="cs"/>
          <w:rtl/>
        </w:rPr>
        <w:t>מודריק</w:t>
      </w:r>
      <w:proofErr w:type="spellEnd"/>
      <w:r w:rsidR="00C25EE7" w:rsidRPr="00120BB4">
        <w:rPr>
          <w:rFonts w:hint="cs"/>
          <w:rtl/>
        </w:rPr>
        <w:t xml:space="preserve"> עם שאלות מתוך ההנחה שהשופטים הם דבוקה.</w:t>
      </w:r>
      <w:r w:rsidR="00497C23" w:rsidRPr="00120BB4">
        <w:rPr>
          <w:rtl/>
        </w:rPr>
        <w:br/>
      </w:r>
      <w:r w:rsidR="00497C23" w:rsidRPr="00120BB4">
        <w:rPr>
          <w:rFonts w:hint="cs"/>
          <w:rtl/>
        </w:rPr>
        <w:t>השיח של התקשורת ומשפט הוא לא רק ממד של סגנון אלא גם ממד של מעמד. האתוס הנדרש לקיום הפעילות השיפוטית, כמו בפסל אלת הצדק, זה עיניים עצומות, השופט לא באיזש</w:t>
      </w:r>
      <w:r w:rsidR="00C25EE7" w:rsidRPr="00120BB4">
        <w:rPr>
          <w:rFonts w:hint="cs"/>
          <w:rtl/>
        </w:rPr>
        <w:t>הו מקום לא אמור לראות את מי שעומד בפניו אלא להקשיב לו- כלומר להתגבר על מעמדות</w:t>
      </w:r>
      <w:r w:rsidR="00497C23" w:rsidRPr="00120BB4">
        <w:rPr>
          <w:rFonts w:hint="cs"/>
          <w:rtl/>
        </w:rPr>
        <w:t>, נראות, להקשיב למהות</w:t>
      </w:r>
      <w:r w:rsidR="00C25EE7" w:rsidRPr="00120BB4">
        <w:rPr>
          <w:rFonts w:hint="cs"/>
          <w:rtl/>
        </w:rPr>
        <w:t xml:space="preserve"> ולדעת לחלץ את הראיות והעדויות הרלוונטיות מפני מי שעומד בפניו. זה </w:t>
      </w:r>
      <w:r w:rsidR="00497C23" w:rsidRPr="00120BB4">
        <w:rPr>
          <w:rFonts w:hint="cs"/>
          <w:rtl/>
        </w:rPr>
        <w:t xml:space="preserve">מאוד מקשה את השיח עם התקשורת שמחפשת בדיוק את הדברים ההפוכים, </w:t>
      </w:r>
      <w:r w:rsidR="00C25EE7" w:rsidRPr="00120BB4">
        <w:rPr>
          <w:rFonts w:hint="cs"/>
          <w:rtl/>
        </w:rPr>
        <w:t xml:space="preserve">התקשורת שמחפשת עניין ולאו דווקא אמת לאמיתה תמיד. </w:t>
      </w:r>
      <w:r w:rsidR="00497C23" w:rsidRPr="00120BB4">
        <w:rPr>
          <w:rFonts w:hint="cs"/>
          <w:rtl/>
        </w:rPr>
        <w:t>ולכן הניסיונות שמנסים היום לגשר בין תקשורת למשפט הם ניסיונות בעייתיי</w:t>
      </w:r>
      <w:r w:rsidR="00497C23" w:rsidRPr="00120BB4">
        <w:rPr>
          <w:rFonts w:hint="eastAsia"/>
          <w:rtl/>
        </w:rPr>
        <w:t>ם</w:t>
      </w:r>
      <w:r w:rsidR="00497C23" w:rsidRPr="00120BB4">
        <w:rPr>
          <w:rFonts w:hint="cs"/>
          <w:rtl/>
        </w:rPr>
        <w:t xml:space="preserve">, ולא בכדי מנצלים לא כביטוי שלילי אלא מבקשים את עזרתם של שופטים בדימוס בשביל לחשוף שופט מכהן וכדי לפגוע בדימוי ואמון הציבור במערכת המשפט. </w:t>
      </w:r>
      <w:r w:rsidR="00C25EE7" w:rsidRPr="00120BB4">
        <w:rPr>
          <w:rFonts w:hint="cs"/>
          <w:rtl/>
        </w:rPr>
        <w:t xml:space="preserve">התקשורת "מנצלת" שופטים בדימוס ומראיינת אותם, בין היתר כדי להיכנס אל הסדק הזה- אל </w:t>
      </w:r>
      <w:proofErr w:type="spellStart"/>
      <w:r w:rsidR="00C25EE7" w:rsidRPr="00120BB4">
        <w:rPr>
          <w:rFonts w:hint="cs"/>
          <w:rtl/>
        </w:rPr>
        <w:t>דבוקת</w:t>
      </w:r>
      <w:proofErr w:type="spellEnd"/>
      <w:r w:rsidR="00C25EE7" w:rsidRPr="00120BB4">
        <w:rPr>
          <w:rFonts w:hint="cs"/>
          <w:rtl/>
        </w:rPr>
        <w:t xml:space="preserve"> השופטים ולחשוף את הדברים לציבור.</w:t>
      </w:r>
    </w:p>
    <w:p w14:paraId="169AB41C" w14:textId="1C1DA51E" w:rsidR="00C25EE7" w:rsidRPr="00120BB4" w:rsidRDefault="00B71BA2" w:rsidP="00B71BA2">
      <w:pPr>
        <w:rPr>
          <w:u w:val="single"/>
          <w:rtl/>
        </w:rPr>
      </w:pPr>
      <w:r w:rsidRPr="00120BB4">
        <w:rPr>
          <w:rFonts w:hint="cs"/>
          <w:u w:val="single"/>
          <w:rtl/>
        </w:rPr>
        <w:t>סרטון 2- הגברת אמון על ידי חשיפה</w:t>
      </w:r>
    </w:p>
    <w:p w14:paraId="47FC55C9" w14:textId="7886FC5E" w:rsidR="00C25EE7" w:rsidRPr="00120BB4" w:rsidRDefault="00C25EE7" w:rsidP="00B71BA2">
      <w:pPr>
        <w:rPr>
          <w:rtl/>
        </w:rPr>
      </w:pPr>
      <w:r w:rsidRPr="00120BB4">
        <w:rPr>
          <w:rFonts w:hint="cs"/>
          <w:rtl/>
        </w:rPr>
        <w:t>בסרטון השני שראינו- מדובר בראיון עם שופטת בית הדין האזורי לעבודה בירושלים</w:t>
      </w:r>
      <w:r w:rsidR="00B71BA2" w:rsidRPr="00120BB4">
        <w:rPr>
          <w:rFonts w:hint="cs"/>
          <w:rtl/>
        </w:rPr>
        <w:t>,</w:t>
      </w:r>
      <w:r w:rsidRPr="00120BB4">
        <w:rPr>
          <w:rFonts w:hint="cs"/>
          <w:rtl/>
        </w:rPr>
        <w:t xml:space="preserve"> שדנה ב</w:t>
      </w:r>
      <w:r w:rsidR="00B71BA2" w:rsidRPr="00120BB4">
        <w:rPr>
          <w:rFonts w:hint="cs"/>
          <w:rtl/>
        </w:rPr>
        <w:t>אחד מ</w:t>
      </w:r>
      <w:r w:rsidRPr="00120BB4">
        <w:rPr>
          <w:rFonts w:hint="cs"/>
          <w:rtl/>
        </w:rPr>
        <w:t xml:space="preserve">תיקי ה"התעמרות" של שרה נתניהו. </w:t>
      </w:r>
      <w:r w:rsidR="00B71BA2" w:rsidRPr="00120BB4">
        <w:rPr>
          <w:rFonts w:hint="cs"/>
          <w:rtl/>
        </w:rPr>
        <w:t>היא נותנת את הריאיו</w:t>
      </w:r>
      <w:r w:rsidR="00B71BA2" w:rsidRPr="00120BB4">
        <w:rPr>
          <w:rFonts w:hint="eastAsia"/>
          <w:rtl/>
        </w:rPr>
        <w:t>ן</w:t>
      </w:r>
      <w:r w:rsidR="00B71BA2" w:rsidRPr="00120BB4">
        <w:rPr>
          <w:rFonts w:hint="cs"/>
          <w:rtl/>
        </w:rPr>
        <w:t xml:space="preserve"> ומסברי את נושא ההתעמרות, ומסבירה את חשיבות המושג המשפטי של התעמרות. ממתעוררת השאלה </w:t>
      </w:r>
      <w:r w:rsidRPr="00120BB4">
        <w:rPr>
          <w:rFonts w:hint="cs"/>
          <w:rtl/>
        </w:rPr>
        <w:t>האם ראוי ששופטת בדימוס תתראיין על תיק שהיא דנה בו?</w:t>
      </w:r>
    </w:p>
    <w:p w14:paraId="16B2F080" w14:textId="450119DA" w:rsidR="00C25EE7" w:rsidRPr="00120BB4" w:rsidRDefault="00B71BA2" w:rsidP="00B71BA2">
      <w:pPr>
        <w:rPr>
          <w:rtl/>
        </w:rPr>
      </w:pPr>
      <w:r w:rsidRPr="00120BB4">
        <w:rPr>
          <w:rFonts w:hint="cs"/>
          <w:rtl/>
        </w:rPr>
        <w:t>ברחבי העולם ההשקפה היא ש</w:t>
      </w:r>
      <w:r w:rsidR="00C25EE7" w:rsidRPr="00120BB4">
        <w:rPr>
          <w:rFonts w:hint="cs"/>
          <w:rtl/>
        </w:rPr>
        <w:t>אם נותנים לשופט ל</w:t>
      </w:r>
      <w:r w:rsidRPr="00120BB4">
        <w:rPr>
          <w:rFonts w:hint="cs"/>
          <w:rtl/>
        </w:rPr>
        <w:t>דבר והתראיין בת</w:t>
      </w:r>
      <w:r w:rsidR="00C25EE7" w:rsidRPr="00120BB4">
        <w:rPr>
          <w:rFonts w:hint="cs"/>
          <w:rtl/>
        </w:rPr>
        <w:t xml:space="preserve">חום מומחיותם- </w:t>
      </w:r>
      <w:r w:rsidRPr="00120BB4">
        <w:rPr>
          <w:rFonts w:hint="cs"/>
          <w:rtl/>
        </w:rPr>
        <w:t xml:space="preserve">לא דרך הערכה אלא דרך לימוד ושקיפות לציבור הרחב, זה בדיוק מה </w:t>
      </w:r>
      <w:r w:rsidR="00C25EE7" w:rsidRPr="00120BB4">
        <w:rPr>
          <w:rFonts w:hint="cs"/>
          <w:rtl/>
        </w:rPr>
        <w:t>שיכול ליצור אמון.</w:t>
      </w:r>
      <w:r w:rsidRPr="00120BB4">
        <w:rPr>
          <w:rFonts w:hint="cs"/>
          <w:rtl/>
        </w:rPr>
        <w:t xml:space="preserve"> אומנם, בארץ זה לא מקובל. יש לנו עדיין ציפיות ואתוס שיפוטי עתיק- עדיין ראית השופט כמרוחק מהזירה התקשורתית, כאובייקטיבי וחסר עמדה ולכן ראיון של שופטים בתקשורת סותר את הציפייה המרוחקת של השופט. זה לא משקף את הראיה בארץ של השופט, כמי שצריך ואמור להיות מ</w:t>
      </w:r>
      <w:r w:rsidR="00A259E6" w:rsidRPr="00120BB4">
        <w:rPr>
          <w:rFonts w:hint="cs"/>
          <w:rtl/>
        </w:rPr>
        <w:t>ח</w:t>
      </w:r>
      <w:r w:rsidRPr="00120BB4">
        <w:rPr>
          <w:rFonts w:hint="cs"/>
          <w:rtl/>
        </w:rPr>
        <w:t xml:space="preserve">וץ למשחק התקשורתי. </w:t>
      </w:r>
      <w:r w:rsidR="00A259E6" w:rsidRPr="00120BB4">
        <w:rPr>
          <w:rtl/>
        </w:rPr>
        <w:br/>
      </w:r>
      <w:r w:rsidRPr="00120BB4">
        <w:rPr>
          <w:rFonts w:hint="cs"/>
          <w:rtl/>
        </w:rPr>
        <w:t>החשש הוא כפול- גם הציבור לא מקבל, הריאיון היה נתון לביקורת גדולה מאוד גם בתקשורת, רבים שחבו שההתנהלות הייתה שגויה, וגם חשבו שזה שודר בתקופה שגם ככה נתניהו הותקף בתקשורת וזה הרגיש שאפילו השופטים מצטרפים להתק</w:t>
      </w:r>
      <w:r w:rsidR="00A259E6" w:rsidRPr="00120BB4">
        <w:rPr>
          <w:rFonts w:hint="cs"/>
          <w:rtl/>
        </w:rPr>
        <w:t>פ</w:t>
      </w:r>
      <w:r w:rsidRPr="00120BB4">
        <w:rPr>
          <w:rFonts w:hint="cs"/>
          <w:rtl/>
        </w:rPr>
        <w:t>ה התקשורתית נגדו, למרות</w:t>
      </w:r>
      <w:r w:rsidR="00A259E6" w:rsidRPr="00120BB4">
        <w:rPr>
          <w:rFonts w:hint="cs"/>
          <w:rtl/>
        </w:rPr>
        <w:t xml:space="preserve"> ש</w:t>
      </w:r>
      <w:r w:rsidRPr="00120BB4">
        <w:rPr>
          <w:rFonts w:hint="cs"/>
          <w:rtl/>
        </w:rPr>
        <w:t>ניסתה לדבר רק במונחים משפטיים בלבד.</w:t>
      </w:r>
      <w:r w:rsidR="00A259E6" w:rsidRPr="00120BB4">
        <w:rPr>
          <w:rtl/>
        </w:rPr>
        <w:br/>
      </w:r>
      <w:r w:rsidRPr="00120BB4">
        <w:rPr>
          <w:rFonts w:hint="cs"/>
          <w:rtl/>
        </w:rPr>
        <w:t xml:space="preserve">יש </w:t>
      </w:r>
      <w:r w:rsidR="00A259E6" w:rsidRPr="00120BB4">
        <w:rPr>
          <w:rFonts w:hint="cs"/>
          <w:rtl/>
        </w:rPr>
        <w:t>לזכור</w:t>
      </w:r>
      <w:r w:rsidRPr="00120BB4">
        <w:rPr>
          <w:rFonts w:hint="cs"/>
          <w:rtl/>
        </w:rPr>
        <w:t xml:space="preserve"> שאנחנו חיות בתקופה בה יש חוסר אמון והתקפות של דה לגיטימציה גם במערכת המשפט וגם בתקשורת, זה</w:t>
      </w:r>
      <w:r w:rsidR="00A259E6" w:rsidRPr="00120BB4">
        <w:rPr>
          <w:rFonts w:hint="cs"/>
          <w:rtl/>
        </w:rPr>
        <w:t xml:space="preserve"> </w:t>
      </w:r>
      <w:r w:rsidRPr="00120BB4">
        <w:rPr>
          <w:rFonts w:hint="cs"/>
          <w:rtl/>
        </w:rPr>
        <w:t>פועל במקביל אל רק בישראל אלא במדינות נוספות. אז גם כאמור מצד הציבור שסבור ש</w:t>
      </w:r>
      <w:r w:rsidR="00A259E6" w:rsidRPr="00120BB4">
        <w:rPr>
          <w:rFonts w:hint="cs"/>
          <w:rtl/>
        </w:rPr>
        <w:t xml:space="preserve">מערכת המשפט צריכה להיות מחוץ לזירה התקשורתית ובקרב בהקהילה השיפוטית ברובה שי חשש גדול מאוד מהתקשורת, ומחשבה שככל שלא יהיו מעורבים הם יבצרו את מעמדם. ולכן כשיש חששות משני הצדדים, קשה מאוד לנהל שיח. </w:t>
      </w:r>
    </w:p>
    <w:p w14:paraId="69C11CB0" w14:textId="295A971E" w:rsidR="00C25EE7" w:rsidRPr="00120BB4" w:rsidRDefault="00C25EE7" w:rsidP="00B71BA2">
      <w:pPr>
        <w:rPr>
          <w:rtl/>
        </w:rPr>
      </w:pPr>
      <w:r w:rsidRPr="00120BB4">
        <w:rPr>
          <w:rFonts w:hint="cs"/>
          <w:u w:val="single"/>
          <w:rtl/>
        </w:rPr>
        <w:t xml:space="preserve">שאלת המחקר: </w:t>
      </w:r>
      <w:r w:rsidRPr="00120BB4">
        <w:rPr>
          <w:rFonts w:hint="cs"/>
          <w:rtl/>
        </w:rPr>
        <w:t xml:space="preserve">מהי הזיקה בין השינויים המתחוללים בסיקור המשפט בתקשורת הישראלית לבין עמדותיהם של השופטים כלפי היחסים עם המדיה? </w:t>
      </w:r>
    </w:p>
    <w:p w14:paraId="6B52258D" w14:textId="77777777" w:rsidR="00A259E6" w:rsidRPr="00120BB4" w:rsidRDefault="00A259E6" w:rsidP="00A259E6">
      <w:r w:rsidRPr="00120BB4">
        <w:rPr>
          <w:rFonts w:hint="cs"/>
          <w:rtl/>
        </w:rPr>
        <w:t>נראה שבמהלך השנים, למרות שמערכת המשפט היא מאוד שמרנית, חל שינוי מהותי ביחס השופטים בישראל כלפי התקשורת ועדיין- ביחס למדינות אחרות בעולם, האתוס הפורמאלי אצלנו חזק בהרבה.</w:t>
      </w:r>
      <w:r w:rsidRPr="00120BB4">
        <w:t xml:space="preserve">   </w:t>
      </w:r>
    </w:p>
    <w:p w14:paraId="49777FC5" w14:textId="77777777" w:rsidR="00A259E6" w:rsidRPr="00120BB4" w:rsidRDefault="00A259E6" w:rsidP="00A259E6">
      <w:pPr>
        <w:rPr>
          <w:rtl/>
        </w:rPr>
      </w:pPr>
      <w:r w:rsidRPr="00120BB4">
        <w:rPr>
          <w:rFonts w:hint="cs"/>
          <w:rtl/>
        </w:rPr>
        <w:t>המחקר של המרצה בנושא מבוסס על ראיונות עומק עם שופטים בדימוס ושופטים מכהנים בשלוש נקודות זמן עד 2012. זהותם לא נחשפה כי אסור לשופטים מכהנים להתראיין אך הם ראו חשיבות בדבר.</w:t>
      </w:r>
    </w:p>
    <w:p w14:paraId="136411F3" w14:textId="16DFF016" w:rsidR="00A259E6" w:rsidRPr="00120BB4" w:rsidRDefault="00A259E6" w:rsidP="00B71BA2">
      <w:pPr>
        <w:rPr>
          <w:rtl/>
        </w:rPr>
      </w:pPr>
      <w:r w:rsidRPr="00120BB4">
        <w:rPr>
          <w:rFonts w:hint="cs"/>
          <w:rtl/>
        </w:rPr>
        <w:t xml:space="preserve">טענות המחקר: </w:t>
      </w:r>
    </w:p>
    <w:p w14:paraId="280A2BE0" w14:textId="3449181F" w:rsidR="00A259E6" w:rsidRPr="00120BB4" w:rsidRDefault="00A259E6" w:rsidP="00FD6E0E">
      <w:pPr>
        <w:pStyle w:val="a3"/>
        <w:numPr>
          <w:ilvl w:val="0"/>
          <w:numId w:val="3"/>
        </w:numPr>
      </w:pPr>
      <w:r w:rsidRPr="00120BB4">
        <w:rPr>
          <w:rFonts w:hint="cs"/>
          <w:rtl/>
        </w:rPr>
        <w:t>במרוצת השנים התרחש הליך של שינוי תפיסתי ביחס לתקשורת הפוגע באחידות שאפיינה את גישת השפיטה כלפי המדיה בעבר.</w:t>
      </w:r>
    </w:p>
    <w:p w14:paraId="732F3094" w14:textId="4C8EF8AA" w:rsidR="00A259E6" w:rsidRPr="00120BB4" w:rsidRDefault="00A259E6" w:rsidP="00FD6E0E">
      <w:pPr>
        <w:pStyle w:val="a3"/>
        <w:numPr>
          <w:ilvl w:val="0"/>
          <w:numId w:val="3"/>
        </w:numPr>
        <w:rPr>
          <w:rtl/>
        </w:rPr>
      </w:pPr>
      <w:r w:rsidRPr="00120BB4">
        <w:rPr>
          <w:rFonts w:hint="cs"/>
          <w:rtl/>
        </w:rPr>
        <w:t xml:space="preserve">האתוס השיפוטי הפורמאלי חזק בישראל יותר </w:t>
      </w:r>
      <w:proofErr w:type="spellStart"/>
      <w:r w:rsidRPr="00120BB4">
        <w:rPr>
          <w:rFonts w:hint="cs"/>
          <w:rtl/>
        </w:rPr>
        <w:t>מבאשר</w:t>
      </w:r>
      <w:proofErr w:type="spellEnd"/>
      <w:r w:rsidRPr="00120BB4">
        <w:rPr>
          <w:rFonts w:hint="cs"/>
          <w:rtl/>
        </w:rPr>
        <w:t xml:space="preserve"> מדינות מערב האחרות ובולם את חדירת "הגיון התקשורתי" לפרופסיה השיפוטית. </w:t>
      </w:r>
    </w:p>
    <w:p w14:paraId="713940C8" w14:textId="3854209A" w:rsidR="003B44E4" w:rsidRPr="00120BB4" w:rsidRDefault="00C25EE7" w:rsidP="00B71BA2">
      <w:pPr>
        <w:rPr>
          <w:b/>
          <w:bCs/>
          <w:rtl/>
        </w:rPr>
      </w:pPr>
      <w:r w:rsidRPr="00120BB4">
        <w:rPr>
          <w:rFonts w:hint="cs"/>
          <w:b/>
          <w:bCs/>
          <w:rtl/>
        </w:rPr>
        <w:lastRenderedPageBreak/>
        <w:t>מהפכות מקבילות בתחום המשפט</w:t>
      </w:r>
    </w:p>
    <w:p w14:paraId="79705FBD" w14:textId="1944E9F0" w:rsidR="00C25EE7" w:rsidRPr="00120BB4" w:rsidRDefault="00C25EE7" w:rsidP="00A259E6">
      <w:pPr>
        <w:rPr>
          <w:rtl/>
        </w:rPr>
      </w:pPr>
      <w:r w:rsidRPr="00120BB4">
        <w:rPr>
          <w:rFonts w:hint="cs"/>
          <w:rtl/>
        </w:rPr>
        <w:t xml:space="preserve">אם נרצה לבחון על ציר זמן </w:t>
      </w:r>
      <w:r w:rsidR="00A259E6" w:rsidRPr="00120BB4">
        <w:rPr>
          <w:rFonts w:hint="cs"/>
          <w:rtl/>
        </w:rPr>
        <w:t>איך השתנו</w:t>
      </w:r>
      <w:r w:rsidRPr="00120BB4">
        <w:rPr>
          <w:rFonts w:hint="cs"/>
          <w:rtl/>
        </w:rPr>
        <w:t xml:space="preserve"> יחסי התקשורת על השופטים- ביהמ"ש עבר למודל האקטיביזם השיפוטי</w:t>
      </w:r>
      <w:r w:rsidR="00A259E6" w:rsidRPr="00120BB4">
        <w:rPr>
          <w:rFonts w:hint="cs"/>
          <w:rtl/>
        </w:rPr>
        <w:t xml:space="preserve"> (שנות ה80)</w:t>
      </w:r>
      <w:r w:rsidRPr="00120BB4">
        <w:rPr>
          <w:rFonts w:hint="cs"/>
          <w:rtl/>
        </w:rPr>
        <w:t xml:space="preserve"> ומשפוט החיים החברתיים בישראל</w:t>
      </w:r>
      <w:r w:rsidR="00A259E6" w:rsidRPr="00120BB4">
        <w:rPr>
          <w:rFonts w:hint="cs"/>
          <w:rtl/>
        </w:rPr>
        <w:t>, הלך וגדל מספר  הכמותי של הליכים משפטיים</w:t>
      </w:r>
      <w:r w:rsidRPr="00120BB4">
        <w:rPr>
          <w:rFonts w:hint="cs"/>
          <w:rtl/>
        </w:rPr>
        <w:t xml:space="preserve">. ביהמ"ש תופס מקום מרכזי יותר מבחינת הנראות. </w:t>
      </w:r>
      <w:r w:rsidR="00A259E6" w:rsidRPr="00120BB4">
        <w:rPr>
          <w:rFonts w:hint="cs"/>
          <w:rtl/>
        </w:rPr>
        <w:t>ומצד שני</w:t>
      </w:r>
      <w:r w:rsidRPr="00120BB4">
        <w:rPr>
          <w:rFonts w:hint="cs"/>
          <w:rtl/>
        </w:rPr>
        <w:t xml:space="preserve">, התקשורת משתנה- הליכי מסחור, יש יותר אמצעי תקשורת </w:t>
      </w:r>
      <w:proofErr w:type="spellStart"/>
      <w:r w:rsidRPr="00120BB4">
        <w:rPr>
          <w:rFonts w:hint="cs"/>
          <w:rtl/>
        </w:rPr>
        <w:t>מבעבר</w:t>
      </w:r>
      <w:proofErr w:type="spellEnd"/>
      <w:r w:rsidRPr="00120BB4">
        <w:rPr>
          <w:rFonts w:hint="cs"/>
          <w:rtl/>
        </w:rPr>
        <w:t xml:space="preserve"> ושינוי</w:t>
      </w:r>
      <w:r w:rsidR="00A259E6" w:rsidRPr="00120BB4">
        <w:rPr>
          <w:rFonts w:hint="cs"/>
          <w:rtl/>
        </w:rPr>
        <w:t>ים</w:t>
      </w:r>
      <w:r w:rsidRPr="00120BB4">
        <w:rPr>
          <w:rFonts w:hint="cs"/>
          <w:rtl/>
        </w:rPr>
        <w:t xml:space="preserve"> בסגנון הסיקור (סגנון צהוב יותר)</w:t>
      </w:r>
      <w:r w:rsidR="00A259E6" w:rsidRPr="00120BB4">
        <w:rPr>
          <w:rFonts w:hint="cs"/>
          <w:rtl/>
        </w:rPr>
        <w:t xml:space="preserve">, </w:t>
      </w:r>
      <w:r w:rsidRPr="00120BB4">
        <w:rPr>
          <w:rFonts w:hint="cs"/>
          <w:rtl/>
        </w:rPr>
        <w:t>כל אלה קורים במקבילים ומשפיעים זה על זה.</w:t>
      </w:r>
    </w:p>
    <w:p w14:paraId="4D835713" w14:textId="77777777" w:rsidR="00A259E6" w:rsidRPr="00120BB4" w:rsidRDefault="00A259E6" w:rsidP="00B71BA2">
      <w:pPr>
        <w:rPr>
          <w:rtl/>
        </w:rPr>
      </w:pPr>
      <w:r w:rsidRPr="00120BB4">
        <w:rPr>
          <w:rFonts w:hint="cs"/>
          <w:rtl/>
        </w:rPr>
        <w:t xml:space="preserve">יש לציין כי </w:t>
      </w:r>
      <w:r w:rsidR="00C25EE7" w:rsidRPr="00120BB4">
        <w:rPr>
          <w:rFonts w:hint="cs"/>
          <w:rtl/>
        </w:rPr>
        <w:t>למרות שיש שוני בין הפערים האלה יש גם הרבה מהמשותף</w:t>
      </w:r>
      <w:r w:rsidRPr="00120BB4">
        <w:rPr>
          <w:rFonts w:hint="cs"/>
          <w:rtl/>
        </w:rPr>
        <w:t xml:space="preserve"> בין מערכת המשפט לתקשורת</w:t>
      </w:r>
      <w:r w:rsidR="00C25EE7" w:rsidRPr="00120BB4">
        <w:rPr>
          <w:rFonts w:hint="cs"/>
          <w:rtl/>
        </w:rPr>
        <w:t xml:space="preserve">. </w:t>
      </w:r>
      <w:r w:rsidR="00C25EE7" w:rsidRPr="00120BB4">
        <w:rPr>
          <w:rFonts w:hint="cs"/>
          <w:u w:val="single"/>
          <w:rtl/>
        </w:rPr>
        <w:t>כספי מדבר במאמרו</w:t>
      </w:r>
      <w:r w:rsidR="00C25EE7" w:rsidRPr="00120BB4">
        <w:rPr>
          <w:rFonts w:hint="cs"/>
          <w:rtl/>
        </w:rPr>
        <w:t xml:space="preserve"> על קווי הדמיון </w:t>
      </w:r>
      <w:r w:rsidRPr="00120BB4">
        <w:rPr>
          <w:rFonts w:hint="cs"/>
          <w:rtl/>
        </w:rPr>
        <w:t>בין המשפט לתקשורת, הוא מדבר על כך ש</w:t>
      </w:r>
      <w:r w:rsidR="00C25EE7" w:rsidRPr="00120BB4">
        <w:rPr>
          <w:rFonts w:hint="cs"/>
          <w:rtl/>
        </w:rPr>
        <w:t xml:space="preserve">בשתיהן </w:t>
      </w:r>
      <w:r w:rsidRPr="00120BB4">
        <w:rPr>
          <w:rFonts w:hint="cs"/>
          <w:rtl/>
        </w:rPr>
        <w:t>יש:</w:t>
      </w:r>
    </w:p>
    <w:p w14:paraId="0F60336D" w14:textId="77777777" w:rsidR="00A259E6" w:rsidRPr="00120BB4" w:rsidRDefault="00C25EE7" w:rsidP="00FD6E0E">
      <w:pPr>
        <w:pStyle w:val="a3"/>
        <w:numPr>
          <w:ilvl w:val="0"/>
          <w:numId w:val="3"/>
        </w:numPr>
      </w:pPr>
      <w:r w:rsidRPr="00120BB4">
        <w:rPr>
          <w:rFonts w:hint="cs"/>
          <w:rtl/>
        </w:rPr>
        <w:t>חתירה משותפת לעצמאות מקצועית ומוסדית, אף אח</w:t>
      </w:r>
      <w:r w:rsidR="00A259E6" w:rsidRPr="00120BB4">
        <w:rPr>
          <w:rFonts w:hint="cs"/>
          <w:rtl/>
        </w:rPr>
        <w:t>ת ל</w:t>
      </w:r>
      <w:r w:rsidRPr="00120BB4">
        <w:rPr>
          <w:rFonts w:hint="cs"/>
          <w:rtl/>
        </w:rPr>
        <w:t>א רוצה שיפגעו לו בעצמאות.</w:t>
      </w:r>
    </w:p>
    <w:p w14:paraId="02A83BF0" w14:textId="77777777" w:rsidR="00A259E6" w:rsidRPr="00120BB4" w:rsidRDefault="00C25EE7" w:rsidP="00FD6E0E">
      <w:pPr>
        <w:pStyle w:val="a3"/>
        <w:numPr>
          <w:ilvl w:val="0"/>
          <w:numId w:val="3"/>
        </w:numPr>
      </w:pPr>
      <w:r w:rsidRPr="00120BB4">
        <w:rPr>
          <w:rFonts w:hint="cs"/>
          <w:rtl/>
        </w:rPr>
        <w:t>שתי המערכות עוסקות בחריגים ובסטיות נורמטיביות (</w:t>
      </w:r>
      <w:proofErr w:type="spellStart"/>
      <w:r w:rsidRPr="00120BB4">
        <w:rPr>
          <w:rFonts w:hint="cs"/>
          <w:rtl/>
        </w:rPr>
        <w:t>גוד</w:t>
      </w:r>
      <w:proofErr w:type="spellEnd"/>
      <w:r w:rsidRPr="00120BB4">
        <w:rPr>
          <w:rFonts w:hint="cs"/>
          <w:rtl/>
        </w:rPr>
        <w:t xml:space="preserve"> ניוז הם לא</w:t>
      </w:r>
      <w:r w:rsidR="00A259E6" w:rsidRPr="00120BB4">
        <w:rPr>
          <w:rFonts w:hint="cs"/>
          <w:rtl/>
        </w:rPr>
        <w:t xml:space="preserve"> ניוז, אלא רק</w:t>
      </w:r>
      <w:r w:rsidRPr="00120BB4">
        <w:rPr>
          <w:rFonts w:hint="cs"/>
          <w:rtl/>
        </w:rPr>
        <w:t xml:space="preserve"> בד ניוז).</w:t>
      </w:r>
      <w:r w:rsidR="00A259E6" w:rsidRPr="00120BB4">
        <w:rPr>
          <w:rFonts w:hint="cs"/>
          <w:rtl/>
        </w:rPr>
        <w:t xml:space="preserve"> יש חשיפה רק לחריג ולרע, ולא לטוב. </w:t>
      </w:r>
    </w:p>
    <w:p w14:paraId="3E2360CC" w14:textId="77777777" w:rsidR="00A259E6" w:rsidRPr="00120BB4" w:rsidRDefault="00C25EE7" w:rsidP="00FD6E0E">
      <w:pPr>
        <w:pStyle w:val="a3"/>
        <w:numPr>
          <w:ilvl w:val="0"/>
          <w:numId w:val="3"/>
        </w:numPr>
      </w:pPr>
      <w:r w:rsidRPr="00120BB4">
        <w:rPr>
          <w:rFonts w:hint="cs"/>
          <w:rtl/>
        </w:rPr>
        <w:t>הביקורת על התקשורת והמשפט מאוד דומה- שהם יותר מדי אקטיביסטיים.</w:t>
      </w:r>
      <w:r w:rsidR="00A259E6" w:rsidRPr="00120BB4">
        <w:rPr>
          <w:rFonts w:hint="cs"/>
          <w:rtl/>
        </w:rPr>
        <w:t xml:space="preserve"> הביקורת על האקטיביזם השיפוטי, אך</w:t>
      </w:r>
      <w:r w:rsidRPr="00120BB4">
        <w:rPr>
          <w:rFonts w:hint="cs"/>
          <w:rtl/>
        </w:rPr>
        <w:t xml:space="preserve"> יש גם הרבה ביקורת פוליטית על האקטיביזם התקשורתי- "מי שמך"? </w:t>
      </w:r>
    </w:p>
    <w:p w14:paraId="0E2C5939" w14:textId="77777777" w:rsidR="00BD577A" w:rsidRPr="00120BB4" w:rsidRDefault="00C25EE7" w:rsidP="00FD6E0E">
      <w:pPr>
        <w:pStyle w:val="a3"/>
        <w:numPr>
          <w:ilvl w:val="0"/>
          <w:numId w:val="3"/>
        </w:numPr>
      </w:pPr>
      <w:r w:rsidRPr="00120BB4">
        <w:rPr>
          <w:rFonts w:hint="cs"/>
          <w:rtl/>
        </w:rPr>
        <w:t>שתי המערכות האלה מזוהות עם אליטות ולכן מושכות ביקורת בעידן הפוסט-אמת</w:t>
      </w:r>
      <w:r w:rsidR="00BD577A" w:rsidRPr="00120BB4">
        <w:rPr>
          <w:rFonts w:hint="cs"/>
          <w:rtl/>
        </w:rPr>
        <w:t>.</w:t>
      </w:r>
    </w:p>
    <w:p w14:paraId="59F8A9BD" w14:textId="3F32D4F3" w:rsidR="00C25EE7" w:rsidRPr="00120BB4" w:rsidRDefault="00C25EE7" w:rsidP="00FD6E0E">
      <w:pPr>
        <w:pStyle w:val="a3"/>
        <w:numPr>
          <w:ilvl w:val="0"/>
          <w:numId w:val="3"/>
        </w:numPr>
        <w:rPr>
          <w:rtl/>
        </w:rPr>
      </w:pPr>
      <w:r w:rsidRPr="00120BB4">
        <w:rPr>
          <w:rFonts w:hint="cs"/>
          <w:rtl/>
        </w:rPr>
        <w:t>לשתיהן יש אויב משותף- אם אתה מאשים את ביהמ"ש בפוליטיזציה, אתה מערער על אמון הציבור בו</w:t>
      </w:r>
      <w:r w:rsidR="00BD577A" w:rsidRPr="00120BB4">
        <w:rPr>
          <w:rFonts w:hint="cs"/>
          <w:rtl/>
        </w:rPr>
        <w:t xml:space="preserve">, </w:t>
      </w:r>
      <w:r w:rsidRPr="00120BB4">
        <w:rPr>
          <w:rFonts w:hint="cs"/>
          <w:rtl/>
        </w:rPr>
        <w:t xml:space="preserve">שאמור לתפוס אותו כישות ניטראלית ואם אתה מאשים את התקשורת בכך שהיא מגויסת לסוגיות </w:t>
      </w:r>
      <w:r w:rsidR="00BD577A" w:rsidRPr="00120BB4">
        <w:rPr>
          <w:rFonts w:hint="cs"/>
          <w:rtl/>
        </w:rPr>
        <w:t xml:space="preserve">ומאבקים פוליטיים, אתה גם מאשים בסטייה באתוס המקצועי שלהם שאמור להיות עיסוק במגוון סוגיות פוליטיות ללא הטיה </w:t>
      </w:r>
      <w:r w:rsidRPr="00120BB4">
        <w:rPr>
          <w:rFonts w:hint="cs"/>
          <w:rtl/>
        </w:rPr>
        <w:t>מסוימות</w:t>
      </w:r>
      <w:r w:rsidR="00BD577A" w:rsidRPr="00120BB4">
        <w:rPr>
          <w:rFonts w:hint="cs"/>
          <w:rtl/>
        </w:rPr>
        <w:t>.</w:t>
      </w:r>
    </w:p>
    <w:p w14:paraId="1CC7C4C0" w14:textId="0274E54C" w:rsidR="003B44E4" w:rsidRPr="00120BB4" w:rsidRDefault="00C25EE7" w:rsidP="00B71BA2">
      <w:pPr>
        <w:rPr>
          <w:b/>
          <w:bCs/>
          <w:rtl/>
        </w:rPr>
      </w:pPr>
      <w:r w:rsidRPr="00120BB4">
        <w:rPr>
          <w:rFonts w:hint="cs"/>
          <w:b/>
          <w:bCs/>
          <w:rtl/>
        </w:rPr>
        <w:t>ייעוץ תקשורתי כתחום אקדמי</w:t>
      </w:r>
    </w:p>
    <w:p w14:paraId="2C64FC6A" w14:textId="384E45A7" w:rsidR="00BD577A" w:rsidRPr="00120BB4" w:rsidRDefault="00C25EE7" w:rsidP="00B71BA2">
      <w:pPr>
        <w:rPr>
          <w:rtl/>
        </w:rPr>
      </w:pPr>
      <w:r w:rsidRPr="00120BB4">
        <w:rPr>
          <w:rFonts w:hint="cs"/>
          <w:rtl/>
        </w:rPr>
        <w:t>במאמר</w:t>
      </w:r>
      <w:r w:rsidR="00BD577A" w:rsidRPr="00120BB4">
        <w:rPr>
          <w:rFonts w:hint="cs"/>
          <w:rtl/>
        </w:rPr>
        <w:t xml:space="preserve"> (לימור 2014)</w:t>
      </w:r>
      <w:r w:rsidRPr="00120BB4">
        <w:rPr>
          <w:rFonts w:hint="cs"/>
          <w:rtl/>
        </w:rPr>
        <w:t xml:space="preserve"> יש סדרת עקרונות בדבר איך תקשורת צריכה להתנהל בזמן משבר. משבר הוא פגיעה באמון</w:t>
      </w:r>
      <w:r w:rsidR="00BD577A" w:rsidRPr="00120BB4">
        <w:rPr>
          <w:rFonts w:hint="cs"/>
          <w:rtl/>
        </w:rPr>
        <w:t>, יש משברים זמניים כמו-</w:t>
      </w:r>
      <w:r w:rsidRPr="00120BB4">
        <w:rPr>
          <w:rFonts w:hint="cs"/>
          <w:rtl/>
        </w:rPr>
        <w:t xml:space="preserve"> חברה מסחרית שמואשמת בהכנסת מוצרים פגומים לשוק, זיהומים במזון וכו'. </w:t>
      </w:r>
      <w:r w:rsidR="00BD577A" w:rsidRPr="00120BB4">
        <w:rPr>
          <w:rFonts w:hint="cs"/>
          <w:rtl/>
        </w:rPr>
        <w:t xml:space="preserve">אך </w:t>
      </w:r>
      <w:r w:rsidRPr="00120BB4">
        <w:rPr>
          <w:rFonts w:hint="cs"/>
          <w:rtl/>
        </w:rPr>
        <w:t>יש גם מערכות ציבוריות שלמות שנמצאות במשבר אמון מתרחש</w:t>
      </w:r>
      <w:r w:rsidR="00BD577A" w:rsidRPr="00120BB4">
        <w:rPr>
          <w:rFonts w:hint="cs"/>
          <w:rtl/>
        </w:rPr>
        <w:t>:</w:t>
      </w:r>
    </w:p>
    <w:p w14:paraId="5AA9D8E1" w14:textId="77777777" w:rsidR="00BD577A" w:rsidRPr="00120BB4" w:rsidRDefault="00BD577A" w:rsidP="00FD6E0E">
      <w:pPr>
        <w:pStyle w:val="a3"/>
        <w:numPr>
          <w:ilvl w:val="0"/>
          <w:numId w:val="6"/>
        </w:numPr>
      </w:pPr>
      <w:r w:rsidRPr="00120BB4">
        <w:rPr>
          <w:rFonts w:hint="cs"/>
          <w:rtl/>
        </w:rPr>
        <w:t>אחד הדברים שמדגישים זה ש</w:t>
      </w:r>
      <w:r w:rsidR="00C25EE7" w:rsidRPr="00120BB4">
        <w:rPr>
          <w:rFonts w:hint="cs"/>
          <w:rtl/>
        </w:rPr>
        <w:t xml:space="preserve">בזמן משבר, חייבים להקפיד על אמירת אמת גם אם היא לא נעימה לארגון כי אחרת מרעים עוד יותר את המצב בזירה הציבורית. </w:t>
      </w:r>
    </w:p>
    <w:p w14:paraId="53505EB6" w14:textId="77777777" w:rsidR="00BD577A" w:rsidRPr="00120BB4" w:rsidRDefault="00C25EE7" w:rsidP="00FD6E0E">
      <w:pPr>
        <w:pStyle w:val="a3"/>
        <w:numPr>
          <w:ilvl w:val="0"/>
          <w:numId w:val="6"/>
        </w:numPr>
      </w:pPr>
      <w:r w:rsidRPr="00120BB4">
        <w:rPr>
          <w:rFonts w:hint="cs"/>
          <w:rtl/>
        </w:rPr>
        <w:t xml:space="preserve">צריכים להדגיש את אינטרס הציבור- למה זה חשוב לציבור. </w:t>
      </w:r>
    </w:p>
    <w:p w14:paraId="4DED248A" w14:textId="3FBA53B9" w:rsidR="00BD577A" w:rsidRPr="00120BB4" w:rsidRDefault="00BD577A" w:rsidP="00FD6E0E">
      <w:pPr>
        <w:pStyle w:val="a3"/>
        <w:numPr>
          <w:ilvl w:val="0"/>
          <w:numId w:val="6"/>
        </w:numPr>
      </w:pPr>
      <w:r w:rsidRPr="00120BB4">
        <w:rPr>
          <w:rFonts w:hint="cs"/>
          <w:rtl/>
        </w:rPr>
        <w:t>אין תשובה ולא</w:t>
      </w:r>
      <w:r w:rsidR="00C25EE7" w:rsidRPr="00120BB4">
        <w:rPr>
          <w:rFonts w:hint="cs"/>
          <w:rtl/>
        </w:rPr>
        <w:t xml:space="preserve"> להגיב זו לא אופציה- צריך ליטול כמרואיין יוזמה במקום להתגונן כל הזמן (וזו הייתה אחת הבעיות של השופט בדימוס </w:t>
      </w:r>
      <w:proofErr w:type="spellStart"/>
      <w:r w:rsidR="00C25EE7" w:rsidRPr="00120BB4">
        <w:rPr>
          <w:rFonts w:hint="cs"/>
          <w:rtl/>
        </w:rPr>
        <w:t>מודריק</w:t>
      </w:r>
      <w:proofErr w:type="spellEnd"/>
      <w:r w:rsidR="00C25EE7" w:rsidRPr="00120BB4">
        <w:rPr>
          <w:rFonts w:hint="cs"/>
          <w:rtl/>
        </w:rPr>
        <w:t xml:space="preserve"> בראיון)</w:t>
      </w:r>
      <w:r w:rsidRPr="00120BB4">
        <w:rPr>
          <w:rFonts w:hint="cs"/>
          <w:rtl/>
        </w:rPr>
        <w:t>.</w:t>
      </w:r>
    </w:p>
    <w:p w14:paraId="2907F460" w14:textId="77777777" w:rsidR="00BD577A" w:rsidRPr="00120BB4" w:rsidRDefault="00C25EE7" w:rsidP="00FD6E0E">
      <w:pPr>
        <w:pStyle w:val="a3"/>
        <w:numPr>
          <w:ilvl w:val="0"/>
          <w:numId w:val="6"/>
        </w:numPr>
      </w:pPr>
      <w:r w:rsidRPr="00120BB4">
        <w:rPr>
          <w:rFonts w:hint="cs"/>
          <w:rtl/>
        </w:rPr>
        <w:t>המיידיות חשובה כי הזמן עושה רע לקיבוע משברים</w:t>
      </w:r>
      <w:r w:rsidR="00BD577A" w:rsidRPr="00120BB4">
        <w:rPr>
          <w:rFonts w:hint="cs"/>
          <w:rtl/>
        </w:rPr>
        <w:t>.</w:t>
      </w:r>
    </w:p>
    <w:p w14:paraId="64CCD69C" w14:textId="77B5D75A" w:rsidR="00C25EE7" w:rsidRPr="00120BB4" w:rsidRDefault="00C25EE7" w:rsidP="00FD6E0E">
      <w:pPr>
        <w:pStyle w:val="a3"/>
        <w:numPr>
          <w:ilvl w:val="0"/>
          <w:numId w:val="6"/>
        </w:numPr>
        <w:rPr>
          <w:rtl/>
        </w:rPr>
      </w:pPr>
      <w:r w:rsidRPr="00120BB4">
        <w:rPr>
          <w:rFonts w:hint="cs"/>
          <w:rtl/>
        </w:rPr>
        <w:t>להימנע ממתקפה</w:t>
      </w:r>
      <w:r w:rsidR="00BD577A" w:rsidRPr="00120BB4">
        <w:rPr>
          <w:rFonts w:hint="cs"/>
          <w:rtl/>
        </w:rPr>
        <w:t xml:space="preserve"> גורפת</w:t>
      </w:r>
      <w:r w:rsidRPr="00120BB4">
        <w:rPr>
          <w:rFonts w:hint="cs"/>
          <w:rtl/>
        </w:rPr>
        <w:t xml:space="preserve"> על המראיינים ובמקום זה להדגיש את ההצלחות (בזה נפל </w:t>
      </w:r>
      <w:proofErr w:type="spellStart"/>
      <w:r w:rsidRPr="00120BB4">
        <w:rPr>
          <w:rFonts w:hint="cs"/>
          <w:rtl/>
        </w:rPr>
        <w:t>מודריק</w:t>
      </w:r>
      <w:proofErr w:type="spellEnd"/>
      <w:r w:rsidRPr="00120BB4">
        <w:rPr>
          <w:rFonts w:hint="cs"/>
          <w:rtl/>
        </w:rPr>
        <w:t xml:space="preserve"> גם כן).</w:t>
      </w:r>
    </w:p>
    <w:p w14:paraId="10C9218F" w14:textId="3780E7E2" w:rsidR="00BA30B9" w:rsidRPr="00120BB4" w:rsidRDefault="00C25EE7" w:rsidP="00BA30B9">
      <w:pPr>
        <w:rPr>
          <w:rtl/>
        </w:rPr>
      </w:pPr>
      <w:r w:rsidRPr="00120BB4">
        <w:rPr>
          <w:rFonts w:hint="cs"/>
          <w:rtl/>
        </w:rPr>
        <w:t>מלבד מגבלות האתיקה, ששופטים לא יכולים להתראיין, יש את הדגשת העליונות של הידע המשפטי ויחס שלילי לביקורת- כל אלה מקשים מאוד על הצלחת יחסי הציבור של מערכת המשפט ומגבירים את הביקורת.</w:t>
      </w:r>
      <w:r w:rsidR="00BD577A" w:rsidRPr="00120BB4">
        <w:rPr>
          <w:rFonts w:hint="cs"/>
          <w:rtl/>
        </w:rPr>
        <w:t xml:space="preserve"> כי בעידן שאנחנו נמצאות, צרי</w:t>
      </w:r>
      <w:r w:rsidR="00BA30B9" w:rsidRPr="00120BB4">
        <w:rPr>
          <w:rFonts w:hint="cs"/>
          <w:rtl/>
        </w:rPr>
        <w:t xml:space="preserve">ך </w:t>
      </w:r>
      <w:r w:rsidR="00BD577A" w:rsidRPr="00120BB4">
        <w:rPr>
          <w:rFonts w:hint="cs"/>
          <w:rtl/>
        </w:rPr>
        <w:t>להפגי</w:t>
      </w:r>
      <w:r w:rsidR="00BD577A" w:rsidRPr="00120BB4">
        <w:rPr>
          <w:rFonts w:hint="eastAsia"/>
          <w:rtl/>
        </w:rPr>
        <w:t>ן</w:t>
      </w:r>
      <w:r w:rsidR="00BD577A" w:rsidRPr="00120BB4">
        <w:rPr>
          <w:rFonts w:hint="cs"/>
          <w:rtl/>
        </w:rPr>
        <w:t xml:space="preserve"> שקיפות והגברת אחריות.</w:t>
      </w:r>
    </w:p>
    <w:p w14:paraId="657D344C" w14:textId="749E6A99" w:rsidR="00C25EE7" w:rsidRPr="00120BB4" w:rsidRDefault="00C25EE7" w:rsidP="00FD6E0E">
      <w:pPr>
        <w:pStyle w:val="a3"/>
        <w:numPr>
          <w:ilvl w:val="0"/>
          <w:numId w:val="3"/>
        </w:numPr>
        <w:rPr>
          <w:rtl/>
        </w:rPr>
      </w:pPr>
      <w:r w:rsidRPr="00120BB4">
        <w:rPr>
          <w:rFonts w:hint="cs"/>
          <w:rtl/>
        </w:rPr>
        <w:t>בגלל החשדנות בתקשורת, יש מפגשי עבודה שנתיים בין עיתונאים לשופטים</w:t>
      </w:r>
      <w:r w:rsidR="00BD577A" w:rsidRPr="00120BB4">
        <w:rPr>
          <w:rFonts w:hint="cs"/>
          <w:rtl/>
        </w:rPr>
        <w:t xml:space="preserve"> בשביל להגיע למוסכמות בשיח. למשל: נושאים של ניגוד עניינים עולה בעקביות בשיח. אך בארץ את הנכונות הזאת שיש לעולם. </w:t>
      </w:r>
    </w:p>
    <w:p w14:paraId="0F4C2E44" w14:textId="5838098E" w:rsidR="00C25EE7" w:rsidRPr="00120BB4" w:rsidRDefault="00C25EE7" w:rsidP="00FD6E0E">
      <w:pPr>
        <w:pStyle w:val="a3"/>
        <w:numPr>
          <w:ilvl w:val="0"/>
          <w:numId w:val="3"/>
        </w:numPr>
        <w:rPr>
          <w:rtl/>
        </w:rPr>
      </w:pPr>
      <w:r w:rsidRPr="00120BB4">
        <w:rPr>
          <w:rFonts w:hint="cs"/>
          <w:rtl/>
        </w:rPr>
        <w:t>בארה"ב, 97% מהשופטים ניהלו שיחות רקע עם עיתונאים. שיחת רקע זה לא ר</w:t>
      </w:r>
      <w:r w:rsidR="00BD577A" w:rsidRPr="00120BB4">
        <w:rPr>
          <w:rFonts w:hint="cs"/>
          <w:rtl/>
        </w:rPr>
        <w:t>יא</w:t>
      </w:r>
      <w:r w:rsidRPr="00120BB4">
        <w:rPr>
          <w:rFonts w:hint="cs"/>
          <w:rtl/>
        </w:rPr>
        <w:t>יון- שיחת רקע זו שיחה שעיתונאי מקיים עם המקורות שלו והוא מתחייב מראש לא לפרסם את מה שנאמר בשיחה הזו.</w:t>
      </w:r>
      <w:r w:rsidR="00BA30B9" w:rsidRPr="00120BB4">
        <w:rPr>
          <w:rFonts w:hint="cs"/>
          <w:rtl/>
        </w:rPr>
        <w:t xml:space="preserve"> לפעמים מאוד כדאי כעורכי דין ליצור פגישות רקע לעיתונאי, זה נועד כדי למנוע טעויות ובבוא היום שניתן יהיה לפרסם את </w:t>
      </w:r>
      <w:r w:rsidR="003321E9">
        <w:rPr>
          <w:rFonts w:hint="cs"/>
          <w:rtl/>
        </w:rPr>
        <w:t>החומר</w:t>
      </w:r>
      <w:r w:rsidR="00BA30B9" w:rsidRPr="00120BB4">
        <w:rPr>
          <w:rFonts w:hint="cs"/>
          <w:rtl/>
        </w:rPr>
        <w:t xml:space="preserve"> הוא יהיה מוכר. </w:t>
      </w:r>
    </w:p>
    <w:p w14:paraId="00086D46" w14:textId="518F8A16" w:rsidR="00BA30B9" w:rsidRPr="00120BB4" w:rsidRDefault="00BA30B9" w:rsidP="00FD6E0E">
      <w:pPr>
        <w:pStyle w:val="a3"/>
        <w:numPr>
          <w:ilvl w:val="0"/>
          <w:numId w:val="3"/>
        </w:numPr>
        <w:rPr>
          <w:rtl/>
        </w:rPr>
      </w:pPr>
      <w:r w:rsidRPr="00120BB4">
        <w:rPr>
          <w:rFonts w:hint="cs"/>
          <w:rtl/>
        </w:rPr>
        <w:t xml:space="preserve">בכל העולם יש איסור מוחלט של שופטים להתראיין בתיקים נדונים, וזאת למנוע הטיה. </w:t>
      </w:r>
      <w:r w:rsidR="00C25EE7" w:rsidRPr="00120BB4">
        <w:rPr>
          <w:rFonts w:hint="cs"/>
          <w:rtl/>
        </w:rPr>
        <w:t xml:space="preserve">באירופה, יש כלי מתווך- שופטים בדימוס מתדרכים את התקשורת. כלומר, הם מקבלים מראש מתוך אמון מהשופטים המכהנים לפני שהם מוקראים ואז הם נמצאים בשטח כדי לעזור לעיתונאים להבין את הפרטים. </w:t>
      </w:r>
      <w:r w:rsidRPr="00120BB4">
        <w:rPr>
          <w:rFonts w:hint="cs"/>
          <w:rtl/>
        </w:rPr>
        <w:t xml:space="preserve">זה לגמרי נחסם בארץ. </w:t>
      </w:r>
    </w:p>
    <w:p w14:paraId="78979455" w14:textId="38865C20" w:rsidR="00C25EE7" w:rsidRPr="00120BB4" w:rsidRDefault="00C25EE7" w:rsidP="00FD6E0E">
      <w:pPr>
        <w:pStyle w:val="a3"/>
        <w:numPr>
          <w:ilvl w:val="0"/>
          <w:numId w:val="3"/>
        </w:numPr>
        <w:rPr>
          <w:rtl/>
        </w:rPr>
      </w:pPr>
      <w:r w:rsidRPr="00120BB4">
        <w:rPr>
          <w:rFonts w:hint="cs"/>
          <w:rtl/>
        </w:rPr>
        <w:t>בארה"ב, בתיקים ציבוריים גדולים, השופטים מתראיינים לאחר סיום ההליכים</w:t>
      </w:r>
      <w:r w:rsidR="00BA30B9" w:rsidRPr="00120BB4">
        <w:rPr>
          <w:rFonts w:hint="cs"/>
          <w:rtl/>
        </w:rPr>
        <w:t xml:space="preserve"> בעודם מכהן</w:t>
      </w:r>
      <w:r w:rsidRPr="00120BB4">
        <w:rPr>
          <w:rFonts w:hint="cs"/>
          <w:rtl/>
        </w:rPr>
        <w:t>.</w:t>
      </w:r>
    </w:p>
    <w:p w14:paraId="377D9C5E" w14:textId="722846FD" w:rsidR="00BA30B9" w:rsidRPr="00120BB4" w:rsidRDefault="00BA30B9" w:rsidP="00FD6E0E">
      <w:pPr>
        <w:pStyle w:val="a3"/>
        <w:numPr>
          <w:ilvl w:val="0"/>
          <w:numId w:val="3"/>
        </w:numPr>
        <w:rPr>
          <w:rtl/>
        </w:rPr>
      </w:pPr>
      <w:r w:rsidRPr="00120BB4">
        <w:rPr>
          <w:rFonts w:hint="cs"/>
          <w:rtl/>
        </w:rPr>
        <w:t xml:space="preserve">בעולם אפילו השופטים מופיעים בתוכניות בידור. </w:t>
      </w:r>
    </w:p>
    <w:p w14:paraId="5C40BEAE" w14:textId="1A280E22" w:rsidR="00C25EE7" w:rsidRPr="00120BB4" w:rsidRDefault="00C25EE7" w:rsidP="00FD6E0E">
      <w:pPr>
        <w:pStyle w:val="a3"/>
        <w:numPr>
          <w:ilvl w:val="0"/>
          <w:numId w:val="3"/>
        </w:numPr>
        <w:rPr>
          <w:rtl/>
        </w:rPr>
      </w:pPr>
      <w:r w:rsidRPr="00120BB4">
        <w:rPr>
          <w:rFonts w:hint="cs"/>
          <w:rtl/>
        </w:rPr>
        <w:t xml:space="preserve">באוסטרליה ובארה"ב יש שימוש </w:t>
      </w:r>
      <w:proofErr w:type="spellStart"/>
      <w:r w:rsidRPr="00120BB4">
        <w:rPr>
          <w:rFonts w:hint="cs"/>
          <w:rtl/>
        </w:rPr>
        <w:t>בטוויטר</w:t>
      </w:r>
      <w:proofErr w:type="spellEnd"/>
      <w:r w:rsidRPr="00120BB4">
        <w:rPr>
          <w:rFonts w:hint="cs"/>
          <w:rtl/>
        </w:rPr>
        <w:t xml:space="preserve"> </w:t>
      </w:r>
      <w:proofErr w:type="spellStart"/>
      <w:r w:rsidRPr="00120BB4">
        <w:rPr>
          <w:rFonts w:hint="cs"/>
          <w:rtl/>
        </w:rPr>
        <w:t>ובפייסבוק</w:t>
      </w:r>
      <w:proofErr w:type="spellEnd"/>
      <w:r w:rsidRPr="00120BB4">
        <w:rPr>
          <w:rFonts w:hint="cs"/>
          <w:rtl/>
        </w:rPr>
        <w:t xml:space="preserve"> כדי להדריך קהל.</w:t>
      </w:r>
      <w:r w:rsidR="00BA30B9" w:rsidRPr="00120BB4">
        <w:rPr>
          <w:rFonts w:hint="cs"/>
          <w:rtl/>
        </w:rPr>
        <w:t xml:space="preserve"> יש סרטונים</w:t>
      </w:r>
      <w:r w:rsidRPr="00120BB4">
        <w:rPr>
          <w:rFonts w:hint="cs"/>
          <w:rtl/>
        </w:rPr>
        <w:t xml:space="preserve"> </w:t>
      </w:r>
      <w:r w:rsidR="00BA30B9" w:rsidRPr="00120BB4">
        <w:rPr>
          <w:rFonts w:hint="cs"/>
          <w:rtl/>
        </w:rPr>
        <w:t>ש</w:t>
      </w:r>
      <w:r w:rsidRPr="00120BB4">
        <w:rPr>
          <w:rFonts w:hint="cs"/>
          <w:rtl/>
        </w:rPr>
        <w:t>ביהמ"ש מ</w:t>
      </w:r>
      <w:r w:rsidR="00BA30B9" w:rsidRPr="00120BB4">
        <w:rPr>
          <w:rFonts w:hint="cs"/>
          <w:rtl/>
        </w:rPr>
        <w:t>ש</w:t>
      </w:r>
      <w:r w:rsidRPr="00120BB4">
        <w:rPr>
          <w:rFonts w:hint="cs"/>
          <w:rtl/>
        </w:rPr>
        <w:t xml:space="preserve">תמש בפלטפורמות האלה. בארץ, רק בשנים האחרונות התירו לשופטים להיות חברים בפייסבוק </w:t>
      </w:r>
      <w:r w:rsidR="00BA30B9" w:rsidRPr="00120BB4">
        <w:rPr>
          <w:rFonts w:hint="cs"/>
          <w:rtl/>
        </w:rPr>
        <w:t xml:space="preserve">ולשמור רק על מסגרות אישיות </w:t>
      </w:r>
      <w:r w:rsidRPr="00120BB4">
        <w:rPr>
          <w:rFonts w:hint="cs"/>
          <w:rtl/>
        </w:rPr>
        <w:t>בלבד תוך זהירות באישורי חברות.</w:t>
      </w:r>
    </w:p>
    <w:p w14:paraId="3AE01179" w14:textId="3810F31F" w:rsidR="00C25EE7" w:rsidRPr="00120BB4" w:rsidRDefault="00C25EE7" w:rsidP="00FD6E0E">
      <w:pPr>
        <w:pStyle w:val="a3"/>
        <w:numPr>
          <w:ilvl w:val="0"/>
          <w:numId w:val="3"/>
        </w:numPr>
      </w:pPr>
      <w:r w:rsidRPr="00120BB4">
        <w:rPr>
          <w:rFonts w:hint="cs"/>
          <w:rtl/>
        </w:rPr>
        <w:t>יש מגמה כללית בעולם לעשות קמפיינים לתגבור אמון הציבור והשקיפות של מערכת המשפט. בברזיל, אפילו מפרסמים בשידור חי את הוויכוחים בין השופטים לפני הגעתם להכרעה.</w:t>
      </w:r>
    </w:p>
    <w:p w14:paraId="7D4BCF17" w14:textId="6C56CD14" w:rsidR="00BA30B9" w:rsidRPr="00120BB4" w:rsidRDefault="00BA30B9" w:rsidP="00FD6E0E">
      <w:pPr>
        <w:pStyle w:val="a3"/>
        <w:numPr>
          <w:ilvl w:val="0"/>
          <w:numId w:val="3"/>
        </w:numPr>
      </w:pPr>
      <w:r w:rsidRPr="00120BB4">
        <w:rPr>
          <w:rFonts w:hint="cs"/>
          <w:rtl/>
        </w:rPr>
        <w:t xml:space="preserve">בארה"ב נעשה שימוש </w:t>
      </w:r>
      <w:proofErr w:type="spellStart"/>
      <w:r w:rsidRPr="00120BB4">
        <w:rPr>
          <w:rFonts w:hint="cs"/>
          <w:rtl/>
        </w:rPr>
        <w:t>בטוויטר</w:t>
      </w:r>
      <w:proofErr w:type="spellEnd"/>
      <w:r w:rsidRPr="00120BB4">
        <w:rPr>
          <w:rFonts w:hint="cs"/>
          <w:rtl/>
        </w:rPr>
        <w:t xml:space="preserve"> כדי לאסוף תגובות על רפורמות משפטיות, תוך הגברת המוטיבציה לפרסום סיפורי גמילה.</w:t>
      </w:r>
    </w:p>
    <w:p w14:paraId="410B16E3" w14:textId="027917C9" w:rsidR="00C25EE7" w:rsidRPr="00120BB4" w:rsidRDefault="00BA30B9" w:rsidP="008C0363">
      <w:pPr>
        <w:rPr>
          <w:rtl/>
        </w:rPr>
      </w:pPr>
      <w:r w:rsidRPr="00120BB4">
        <w:rPr>
          <w:rFonts w:hint="cs"/>
          <w:rtl/>
        </w:rPr>
        <w:lastRenderedPageBreak/>
        <w:t>יש מוטיבציות אישיות וממסדיות לקשר עם תקשורת: רצון להשפיע על מדיניות, חיזוק אמון הציבור במערכת המשפט,  ותדמית אישית. בארץ רואים את זה במיוחד אחרי ששופטים פורשים, שיש המון ראיונות איתם. כן יש איזנו ניסיון לתבוע את התדמית שלהם אחרי פרישה.</w:t>
      </w:r>
    </w:p>
    <w:p w14:paraId="6179EAB0" w14:textId="77777777" w:rsidR="00C25EE7" w:rsidRPr="00120BB4" w:rsidRDefault="00C25EE7" w:rsidP="00B71BA2">
      <w:pPr>
        <w:rPr>
          <w:b/>
          <w:bCs/>
          <w:rtl/>
        </w:rPr>
      </w:pPr>
      <w:r w:rsidRPr="00120BB4">
        <w:rPr>
          <w:rFonts w:hint="cs"/>
          <w:b/>
          <w:bCs/>
          <w:rtl/>
        </w:rPr>
        <w:t>שינויים בעמדות ביחס בין השפיטה לתקשורת בישראל</w:t>
      </w:r>
    </w:p>
    <w:p w14:paraId="65362A09" w14:textId="77777777" w:rsidR="00BA30B9" w:rsidRPr="00120BB4" w:rsidRDefault="00C25EE7" w:rsidP="00B71BA2">
      <w:pPr>
        <w:rPr>
          <w:rtl/>
        </w:rPr>
      </w:pPr>
      <w:r w:rsidRPr="00120BB4">
        <w:rPr>
          <w:rFonts w:hint="cs"/>
          <w:rtl/>
        </w:rPr>
        <w:t>במחקר בישראל</w:t>
      </w:r>
      <w:r w:rsidR="00BA30B9" w:rsidRPr="00120BB4">
        <w:rPr>
          <w:rFonts w:hint="cs"/>
          <w:rtl/>
        </w:rPr>
        <w:t xml:space="preserve"> במהלך השנים</w:t>
      </w:r>
      <w:r w:rsidRPr="00120BB4">
        <w:rPr>
          <w:rFonts w:hint="cs"/>
          <w:rtl/>
        </w:rPr>
        <w:t xml:space="preserve"> רואים שחל צמצום בין תפיסת התקשורת של שופטים בדימוס לבין זו של שופטים מכהנים</w:t>
      </w:r>
      <w:r w:rsidR="00BA30B9" w:rsidRPr="00120BB4">
        <w:rPr>
          <w:rFonts w:hint="cs"/>
          <w:rtl/>
        </w:rPr>
        <w:t>:</w:t>
      </w:r>
    </w:p>
    <w:p w14:paraId="1367CCD7" w14:textId="16683F9A" w:rsidR="00BA30B9" w:rsidRPr="00120BB4" w:rsidRDefault="00C25EE7" w:rsidP="00FD6E0E">
      <w:pPr>
        <w:pStyle w:val="a3"/>
        <w:numPr>
          <w:ilvl w:val="0"/>
          <w:numId w:val="3"/>
        </w:numPr>
        <w:rPr>
          <w:rtl/>
        </w:rPr>
      </w:pPr>
      <w:r w:rsidRPr="00120BB4">
        <w:rPr>
          <w:rFonts w:hint="cs"/>
          <w:rtl/>
        </w:rPr>
        <w:t>בעבר היה הבדל מאוד גדול</w:t>
      </w:r>
      <w:r w:rsidR="00BA30B9" w:rsidRPr="00120BB4">
        <w:rPr>
          <w:rFonts w:hint="cs"/>
          <w:rtl/>
        </w:rPr>
        <w:t>,</w:t>
      </w:r>
      <w:r w:rsidRPr="00120BB4">
        <w:rPr>
          <w:rFonts w:hint="cs"/>
          <w:rtl/>
        </w:rPr>
        <w:t xml:space="preserve"> כיום רואים ששופטים </w:t>
      </w:r>
      <w:r w:rsidR="00BA30B9" w:rsidRPr="00120BB4">
        <w:rPr>
          <w:rFonts w:hint="cs"/>
          <w:rtl/>
        </w:rPr>
        <w:t xml:space="preserve">במחקר </w:t>
      </w:r>
      <w:r w:rsidRPr="00120BB4">
        <w:rPr>
          <w:rFonts w:hint="cs"/>
          <w:rtl/>
        </w:rPr>
        <w:t xml:space="preserve">משלימים עם זה שהתקשורת היא </w:t>
      </w:r>
      <w:proofErr w:type="spellStart"/>
      <w:r w:rsidRPr="00120BB4">
        <w:rPr>
          <w:rFonts w:hint="cs"/>
          <w:rtl/>
        </w:rPr>
        <w:t>סנצסיונית</w:t>
      </w:r>
      <w:proofErr w:type="spellEnd"/>
      <w:r w:rsidR="00BA30B9" w:rsidRPr="00120BB4">
        <w:rPr>
          <w:rFonts w:hint="cs"/>
          <w:rtl/>
        </w:rPr>
        <w:t>, בעבר הייתה ביקורת של המשפט על הסיקור הצהוב של התקשורת, אך היום</w:t>
      </w:r>
      <w:r w:rsidRPr="00120BB4">
        <w:rPr>
          <w:rFonts w:hint="cs"/>
          <w:rtl/>
        </w:rPr>
        <w:t xml:space="preserve"> הם חיים במקום שהם מבינים שזה חלק מה</w:t>
      </w:r>
      <w:r w:rsidRPr="00120BB4">
        <w:rPr>
          <w:rFonts w:hint="cs"/>
        </w:rPr>
        <w:t>DNA</w:t>
      </w:r>
      <w:r w:rsidRPr="00120BB4">
        <w:rPr>
          <w:rFonts w:hint="cs"/>
          <w:rtl/>
        </w:rPr>
        <w:t xml:space="preserve"> התקשורתי</w:t>
      </w:r>
      <w:r w:rsidR="00BA30B9" w:rsidRPr="00120BB4">
        <w:rPr>
          <w:rFonts w:hint="cs"/>
          <w:rtl/>
        </w:rPr>
        <w:t xml:space="preserve"> ולא ניתן להפרדה</w:t>
      </w:r>
      <w:r w:rsidRPr="00120BB4">
        <w:rPr>
          <w:rFonts w:hint="cs"/>
          <w:rtl/>
        </w:rPr>
        <w:t xml:space="preserve">. </w:t>
      </w:r>
    </w:p>
    <w:p w14:paraId="3777708B" w14:textId="566AF758" w:rsidR="00BA30B9" w:rsidRPr="00120BB4" w:rsidRDefault="00C25EE7" w:rsidP="00FD6E0E">
      <w:pPr>
        <w:pStyle w:val="a3"/>
        <w:numPr>
          <w:ilvl w:val="0"/>
          <w:numId w:val="3"/>
        </w:numPr>
        <w:rPr>
          <w:rtl/>
        </w:rPr>
      </w:pPr>
      <w:r w:rsidRPr="00120BB4">
        <w:rPr>
          <w:rFonts w:hint="cs"/>
          <w:rtl/>
        </w:rPr>
        <w:t xml:space="preserve">הם גם מבינים שאין ניטראליות ואין אובייקטיביות בתקשורת. </w:t>
      </w:r>
    </w:p>
    <w:p w14:paraId="3143ED27" w14:textId="77777777" w:rsidR="00BA30B9" w:rsidRPr="00120BB4" w:rsidRDefault="00C25EE7" w:rsidP="00FD6E0E">
      <w:pPr>
        <w:pStyle w:val="a3"/>
        <w:numPr>
          <w:ilvl w:val="0"/>
          <w:numId w:val="3"/>
        </w:numPr>
      </w:pPr>
      <w:r w:rsidRPr="00120BB4">
        <w:rPr>
          <w:rFonts w:hint="cs"/>
          <w:rtl/>
        </w:rPr>
        <w:t>הם מתנגדים לביקורת ומצפים שהתקשורת תגן על מעמדה של מערכת המשפט בציבור ואף רואים בהתנהלות התקשורת סוג של בגידה- ביהמ"ש מגן על חופש הביטוי ומצפה בתמורה לתקשורת אדיבה יותר</w:t>
      </w:r>
      <w:r w:rsidR="00BA30B9" w:rsidRPr="00120BB4">
        <w:rPr>
          <w:rFonts w:hint="cs"/>
          <w:rtl/>
        </w:rPr>
        <w:t xml:space="preserve"> ללא מופעים </w:t>
      </w:r>
      <w:proofErr w:type="spellStart"/>
      <w:r w:rsidR="00BA30B9" w:rsidRPr="00120BB4">
        <w:rPr>
          <w:rFonts w:hint="cs"/>
          <w:rtl/>
        </w:rPr>
        <w:t>המסוג</w:t>
      </w:r>
      <w:proofErr w:type="spellEnd"/>
      <w:r w:rsidR="00BA30B9" w:rsidRPr="00120BB4">
        <w:rPr>
          <w:rFonts w:hint="cs"/>
          <w:rtl/>
        </w:rPr>
        <w:t xml:space="preserve"> שאנחנו רואות היום</w:t>
      </w:r>
      <w:r w:rsidRPr="00120BB4">
        <w:rPr>
          <w:rFonts w:hint="cs"/>
          <w:rtl/>
        </w:rPr>
        <w:t>.</w:t>
      </w:r>
    </w:p>
    <w:p w14:paraId="7EC1D882" w14:textId="77777777" w:rsidR="00BA30B9" w:rsidRPr="00120BB4" w:rsidRDefault="00C25EE7" w:rsidP="00FD6E0E">
      <w:pPr>
        <w:pStyle w:val="a3"/>
        <w:numPr>
          <w:ilvl w:val="0"/>
          <w:numId w:val="3"/>
        </w:numPr>
      </w:pPr>
      <w:r w:rsidRPr="00120BB4">
        <w:rPr>
          <w:rFonts w:hint="cs"/>
          <w:rtl/>
        </w:rPr>
        <w:t>יש עלייה כללית בחשיבות המיוחסת למדינות התקשורתית של ביהמ"ש ובביקורת עליה.</w:t>
      </w:r>
      <w:r w:rsidR="00BA30B9" w:rsidRPr="00120BB4">
        <w:rPr>
          <w:rFonts w:hint="cs"/>
          <w:rtl/>
        </w:rPr>
        <w:t xml:space="preserve"> בעבר היה זלזול על הנאמר בתקשורת על המשפט, לא הייתה הבנה של חשיבות הדוברות והופעה בתקשורת. </w:t>
      </w:r>
    </w:p>
    <w:p w14:paraId="3539B610" w14:textId="77777777" w:rsidR="00BA30B9" w:rsidRPr="00120BB4" w:rsidRDefault="00C25EE7" w:rsidP="00FD6E0E">
      <w:pPr>
        <w:pStyle w:val="a3"/>
        <w:numPr>
          <w:ilvl w:val="0"/>
          <w:numId w:val="3"/>
        </w:numPr>
      </w:pPr>
      <w:r w:rsidRPr="00120BB4">
        <w:rPr>
          <w:rFonts w:hint="cs"/>
          <w:rtl/>
        </w:rPr>
        <w:t>יש עלייה בתופעת ההדלפות- אפשר לראות את זה במיוחד בתקופה של ועדות למינוי שופטים. הדלפה היא אף פעם לא מנותקת מאינטרסים</w:t>
      </w:r>
      <w:r w:rsidR="00BA30B9" w:rsidRPr="00120BB4">
        <w:rPr>
          <w:rFonts w:hint="cs"/>
          <w:rtl/>
        </w:rPr>
        <w:t>, זה עדיין לא כמו במערכות הפוליטיות אך</w:t>
      </w:r>
      <w:r w:rsidRPr="00120BB4">
        <w:rPr>
          <w:rFonts w:hint="cs"/>
          <w:rtl/>
        </w:rPr>
        <w:t xml:space="preserve"> יש הדלפות מתוך מערכת המשפט.</w:t>
      </w:r>
    </w:p>
    <w:p w14:paraId="502CD081" w14:textId="77777777" w:rsidR="00323D27" w:rsidRPr="00120BB4" w:rsidRDefault="00BA30B9" w:rsidP="00FD6E0E">
      <w:pPr>
        <w:pStyle w:val="a3"/>
        <w:numPr>
          <w:ilvl w:val="0"/>
          <w:numId w:val="3"/>
        </w:numPr>
      </w:pPr>
      <w:r w:rsidRPr="00120BB4">
        <w:rPr>
          <w:rFonts w:hint="cs"/>
          <w:rtl/>
        </w:rPr>
        <w:t>הנוכחות התקשורתית גורמת למתח רב בין השופטים המ</w:t>
      </w:r>
      <w:r w:rsidR="00C25EE7" w:rsidRPr="00120BB4">
        <w:rPr>
          <w:rFonts w:hint="cs"/>
          <w:rtl/>
        </w:rPr>
        <w:t>כהנים לראשי המערכת בשל המדיניות התקשורתית.</w:t>
      </w:r>
      <w:r w:rsidRPr="00120BB4">
        <w:rPr>
          <w:rFonts w:hint="cs"/>
          <w:rtl/>
        </w:rPr>
        <w:t xml:space="preserve"> הם ערים לכך שיש דוברות, אך היא יותר משרתת את ראשי המערכת</w:t>
      </w:r>
      <w:r w:rsidR="00323D27" w:rsidRPr="00120BB4">
        <w:rPr>
          <w:rFonts w:hint="cs"/>
          <w:rtl/>
        </w:rPr>
        <w:t xml:space="preserve"> ולא את השופט הבודד.</w:t>
      </w:r>
    </w:p>
    <w:p w14:paraId="5C5D5A88" w14:textId="0DFBC970" w:rsidR="00C25EE7" w:rsidRPr="00120BB4" w:rsidRDefault="00323D27" w:rsidP="00FD6E0E">
      <w:pPr>
        <w:pStyle w:val="a3"/>
        <w:numPr>
          <w:ilvl w:val="0"/>
          <w:numId w:val="3"/>
        </w:numPr>
        <w:rPr>
          <w:rtl/>
        </w:rPr>
      </w:pPr>
      <w:r w:rsidRPr="00120BB4">
        <w:rPr>
          <w:rFonts w:hint="cs"/>
          <w:rtl/>
        </w:rPr>
        <w:t xml:space="preserve">אצל שופטים בערכאות היותר נמוכות, הם אומרים שאם נותנים לשפוט במקרים שנוגעים לבני אדם, יש לתת את האפשרות להתראיין במקרים שנוגעים להתקפות בתקשורת ולא רק דרך הנהלת בתי המשפט. כלומר </w:t>
      </w:r>
      <w:r w:rsidR="00C25EE7" w:rsidRPr="00120BB4">
        <w:rPr>
          <w:rFonts w:hint="cs"/>
          <w:rtl/>
        </w:rPr>
        <w:t>יש ירידה הדרגתית בהתנגדות למתן ראיונות לתקשורת התנגדות לקיום שיחות רקע.</w:t>
      </w:r>
    </w:p>
    <w:p w14:paraId="5D1D7C2A" w14:textId="4C437095" w:rsidR="008C0363" w:rsidRPr="00120BB4" w:rsidRDefault="008C0363" w:rsidP="0086721D">
      <w:pPr>
        <w:rPr>
          <w:b/>
          <w:bCs/>
          <w:rtl/>
        </w:rPr>
      </w:pPr>
      <w:r w:rsidRPr="00120BB4">
        <w:rPr>
          <w:rFonts w:hint="cs"/>
          <w:b/>
          <w:bCs/>
          <w:rtl/>
        </w:rPr>
        <w:t>פתרונות להגברת האמון במערכת המשפט</w:t>
      </w:r>
    </w:p>
    <w:p w14:paraId="4A33FD37" w14:textId="43688429" w:rsidR="0086721D" w:rsidRPr="00120BB4" w:rsidRDefault="0086721D" w:rsidP="008C0363">
      <w:pPr>
        <w:rPr>
          <w:rtl/>
        </w:rPr>
      </w:pPr>
      <w:r w:rsidRPr="00120BB4">
        <w:rPr>
          <w:rFonts w:hint="cs"/>
          <w:rtl/>
        </w:rPr>
        <w:t>אנחנו נמצאות בעידן שיש חוסר אמון עמוק במערכת המשפט- יש מגמה מדאיגה מאוד בירידה של אמון הציבור במערכת המשפט. שלושה מאמרים שנכתבו בלשכת עורכי הדין שבהם הצעות שונות לתגבור אמון הציבור, שמה שמשותף לשלשות המאמרים זאת הטענה של חוסר השקיפות של המערכת</w:t>
      </w:r>
      <w:r w:rsidR="008C0363" w:rsidRPr="00120BB4">
        <w:rPr>
          <w:rFonts w:hint="cs"/>
          <w:rtl/>
        </w:rPr>
        <w:t>. כשב</w:t>
      </w:r>
      <w:r w:rsidRPr="00120BB4">
        <w:rPr>
          <w:rFonts w:hint="cs"/>
          <w:rtl/>
        </w:rPr>
        <w:t>עידן שבו אנחנו חיות, חוסר שקיפות נתפסת כהסתרה, היא נתפסת כצעד</w:t>
      </w:r>
      <w:r w:rsidR="008C0363" w:rsidRPr="00120BB4">
        <w:rPr>
          <w:rFonts w:hint="cs"/>
          <w:rtl/>
        </w:rPr>
        <w:t xml:space="preserve"> </w:t>
      </w:r>
      <w:r w:rsidRPr="00120BB4">
        <w:rPr>
          <w:rFonts w:hint="cs"/>
          <w:rtl/>
        </w:rPr>
        <w:t>מכוון וקונספירטיבי</w:t>
      </w:r>
      <w:r w:rsidR="008C0363" w:rsidRPr="00120BB4">
        <w:rPr>
          <w:rFonts w:hint="cs"/>
          <w:rtl/>
        </w:rPr>
        <w:t>. אנחנו רואים את זה בשיח הרשתי שיש כיום</w:t>
      </w:r>
      <w:r w:rsidRPr="00120BB4">
        <w:rPr>
          <w:rFonts w:hint="cs"/>
          <w:rtl/>
        </w:rPr>
        <w:t>. שלושת המאמרים הציעו מספר פתרונות:</w:t>
      </w:r>
    </w:p>
    <w:p w14:paraId="3FF8666C" w14:textId="5628EA41" w:rsidR="008C0363" w:rsidRPr="00120BB4" w:rsidRDefault="0086721D" w:rsidP="00FD6E0E">
      <w:pPr>
        <w:pStyle w:val="a3"/>
        <w:numPr>
          <w:ilvl w:val="0"/>
          <w:numId w:val="7"/>
        </w:numPr>
      </w:pPr>
      <w:r w:rsidRPr="00120BB4">
        <w:rPr>
          <w:rFonts w:hint="cs"/>
          <w:u w:val="single"/>
          <w:rtl/>
        </w:rPr>
        <w:t>המאמר הראשון</w:t>
      </w:r>
      <w:r w:rsidR="008C0363" w:rsidRPr="00120BB4">
        <w:rPr>
          <w:rFonts w:hint="cs"/>
          <w:rtl/>
        </w:rPr>
        <w:t xml:space="preserve">- יש </w:t>
      </w:r>
      <w:r w:rsidRPr="00120BB4">
        <w:rPr>
          <w:rFonts w:hint="cs"/>
          <w:rtl/>
        </w:rPr>
        <w:t xml:space="preserve">צורך להתרחק ולהגמיש את מגבלות </w:t>
      </w:r>
      <w:r w:rsidR="008C0363" w:rsidRPr="00120BB4">
        <w:rPr>
          <w:rFonts w:hint="cs"/>
          <w:rtl/>
        </w:rPr>
        <w:t>האינהרנטיות ב</w:t>
      </w:r>
      <w:r w:rsidRPr="00120BB4">
        <w:rPr>
          <w:rFonts w:hint="cs"/>
          <w:rtl/>
        </w:rPr>
        <w:t>חוק</w:t>
      </w:r>
      <w:r w:rsidR="008C0363" w:rsidRPr="00120BB4">
        <w:rPr>
          <w:rFonts w:hint="cs"/>
          <w:rtl/>
        </w:rPr>
        <w:t xml:space="preserve"> שיש</w:t>
      </w:r>
      <w:r w:rsidRPr="00120BB4">
        <w:rPr>
          <w:rFonts w:hint="cs"/>
          <w:rtl/>
        </w:rPr>
        <w:t xml:space="preserve"> </w:t>
      </w:r>
      <w:r w:rsidR="008C0363" w:rsidRPr="00120BB4">
        <w:rPr>
          <w:rFonts w:hint="cs"/>
          <w:rtl/>
        </w:rPr>
        <w:t>במשפט על דיני המעמד האישי</w:t>
      </w:r>
      <w:r w:rsidRPr="00120BB4">
        <w:rPr>
          <w:rFonts w:hint="cs"/>
          <w:rtl/>
        </w:rPr>
        <w:t xml:space="preserve">. </w:t>
      </w:r>
      <w:r w:rsidR="008C0363" w:rsidRPr="00120BB4">
        <w:rPr>
          <w:rFonts w:hint="cs"/>
          <w:rtl/>
        </w:rPr>
        <w:t xml:space="preserve">למשל, דיונים בדיני משפחה- לכל הפחות יש להקליט אותם אם לא לפתוח לחלוטין את הדלתיים. </w:t>
      </w:r>
      <w:r w:rsidRPr="00120BB4">
        <w:rPr>
          <w:rFonts w:hint="cs"/>
          <w:rtl/>
        </w:rPr>
        <w:t xml:space="preserve">כל מה שקשור לדיני משפחה תמיד נידונים בדלתיים סגורות, והטענה היא שצריך לפחות להקליט את אותם דיונים. החשש הוא הסיכוי להדלפות מהדיונים, אך לדעת כותב המאמר, זה עדיף על פני המצב שבעלי הדין באולמות מקליטים ומדליפים- ולוקחים את זה כבסיס לתלונות לנציג קבילות השופטים. אם נראה לציבור </w:t>
      </w:r>
      <w:proofErr w:type="spellStart"/>
      <w:r w:rsidRPr="00120BB4">
        <w:rPr>
          <w:rFonts w:hint="cs"/>
          <w:rtl/>
        </w:rPr>
        <w:t>המתיידנים</w:t>
      </w:r>
      <w:proofErr w:type="spellEnd"/>
      <w:r w:rsidRPr="00120BB4">
        <w:rPr>
          <w:rFonts w:hint="cs"/>
          <w:rtl/>
        </w:rPr>
        <w:t xml:space="preserve"> שאין למערכת מה להסתיר, על ידי הקלטת הדיונים, זה כבר יוצר אמון גדול יותר.</w:t>
      </w:r>
    </w:p>
    <w:p w14:paraId="6598F346" w14:textId="0D85A44C" w:rsidR="008C0363" w:rsidRPr="00120BB4" w:rsidRDefault="0086721D" w:rsidP="00FD6E0E">
      <w:pPr>
        <w:pStyle w:val="a3"/>
        <w:numPr>
          <w:ilvl w:val="0"/>
          <w:numId w:val="7"/>
        </w:numPr>
      </w:pPr>
      <w:r w:rsidRPr="00120BB4">
        <w:rPr>
          <w:rFonts w:hint="cs"/>
          <w:u w:val="single"/>
          <w:rtl/>
        </w:rPr>
        <w:t>המאמר השני</w:t>
      </w:r>
      <w:r w:rsidR="008C0363" w:rsidRPr="00120BB4">
        <w:rPr>
          <w:rFonts w:hint="cs"/>
          <w:rtl/>
        </w:rPr>
        <w:t>-</w:t>
      </w:r>
      <w:r w:rsidRPr="00120BB4">
        <w:rPr>
          <w:rFonts w:hint="cs"/>
          <w:rtl/>
        </w:rPr>
        <w:t xml:space="preserve"> מציע לבטל את העבירה של זילות בית המשפט\ פגיעה בכובד בית המשפט- עבירה </w:t>
      </w:r>
      <w:r w:rsidR="008C0363" w:rsidRPr="00120BB4">
        <w:rPr>
          <w:rFonts w:hint="cs"/>
          <w:rtl/>
        </w:rPr>
        <w:t>שירשנו</w:t>
      </w:r>
      <w:r w:rsidRPr="00120BB4">
        <w:rPr>
          <w:rFonts w:hint="cs"/>
          <w:rtl/>
        </w:rPr>
        <w:t xml:space="preserve"> משיטת המשפט הבריטית. לפיה עבירה זאת, צריך להיזהר בביקורת על שופטים כי זה הופך לבעירה פלילית, זה יוצר מצב שזה נתפס כלא ניתן לבקר את השופטים, השופטים הם מעל ביקורת. </w:t>
      </w:r>
    </w:p>
    <w:p w14:paraId="04F0185D" w14:textId="7E102BDA" w:rsidR="008C0363" w:rsidRPr="00120BB4" w:rsidRDefault="0086721D" w:rsidP="00FD6E0E">
      <w:pPr>
        <w:pStyle w:val="a3"/>
        <w:numPr>
          <w:ilvl w:val="0"/>
          <w:numId w:val="7"/>
        </w:numPr>
        <w:rPr>
          <w:rtl/>
        </w:rPr>
      </w:pPr>
      <w:r w:rsidRPr="00120BB4">
        <w:rPr>
          <w:rFonts w:hint="cs"/>
          <w:u w:val="single"/>
          <w:rtl/>
        </w:rPr>
        <w:t xml:space="preserve">המאמר </w:t>
      </w:r>
      <w:r w:rsidR="008C0363" w:rsidRPr="00120BB4">
        <w:rPr>
          <w:rFonts w:hint="cs"/>
          <w:u w:val="single"/>
          <w:rtl/>
        </w:rPr>
        <w:t>השלישי-</w:t>
      </w:r>
      <w:r w:rsidRPr="00120BB4">
        <w:rPr>
          <w:rFonts w:hint="cs"/>
          <w:rtl/>
        </w:rPr>
        <w:t xml:space="preserve"> טוען שיש לאפשר לשופטים </w:t>
      </w:r>
      <w:r w:rsidR="008C0363" w:rsidRPr="00120BB4">
        <w:rPr>
          <w:rFonts w:hint="cs"/>
          <w:rtl/>
        </w:rPr>
        <w:t>ל</w:t>
      </w:r>
      <w:r w:rsidRPr="00120BB4">
        <w:rPr>
          <w:rFonts w:hint="cs"/>
          <w:rtl/>
        </w:rPr>
        <w:t>התראי</w:t>
      </w:r>
      <w:r w:rsidR="008C0363" w:rsidRPr="00120BB4">
        <w:rPr>
          <w:rFonts w:hint="cs"/>
          <w:rtl/>
        </w:rPr>
        <w:t>י</w:t>
      </w:r>
      <w:r w:rsidRPr="00120BB4">
        <w:rPr>
          <w:rFonts w:hint="cs"/>
          <w:rtl/>
        </w:rPr>
        <w:t>ן</w:t>
      </w:r>
      <w:r w:rsidR="008C0363" w:rsidRPr="00120BB4">
        <w:rPr>
          <w:rFonts w:hint="cs"/>
          <w:rtl/>
        </w:rPr>
        <w:t xml:space="preserve"> בראיונות פומביים</w:t>
      </w:r>
      <w:r w:rsidRPr="00120BB4">
        <w:rPr>
          <w:rFonts w:hint="cs"/>
          <w:rtl/>
        </w:rPr>
        <w:t xml:space="preserve">. </w:t>
      </w:r>
      <w:r w:rsidR="008C0363" w:rsidRPr="00120BB4">
        <w:rPr>
          <w:rFonts w:hint="cs"/>
          <w:rtl/>
        </w:rPr>
        <w:t>התפיסה החברתית הרווחת היום מובילה ל</w:t>
      </w:r>
      <w:r w:rsidRPr="00120BB4">
        <w:rPr>
          <w:rFonts w:hint="cs"/>
          <w:rtl/>
        </w:rPr>
        <w:t xml:space="preserve">התנגדות גדולה </w:t>
      </w:r>
      <w:r w:rsidR="008C0363" w:rsidRPr="00120BB4">
        <w:rPr>
          <w:rFonts w:hint="cs"/>
          <w:rtl/>
        </w:rPr>
        <w:t>ל</w:t>
      </w:r>
      <w:r w:rsidRPr="00120BB4">
        <w:rPr>
          <w:rFonts w:hint="cs"/>
          <w:rtl/>
        </w:rPr>
        <w:t xml:space="preserve">אליטות, </w:t>
      </w:r>
      <w:r w:rsidR="008C0363" w:rsidRPr="00120BB4">
        <w:rPr>
          <w:rFonts w:hint="cs"/>
          <w:rtl/>
        </w:rPr>
        <w:t>כש</w:t>
      </w:r>
      <w:r w:rsidRPr="00120BB4">
        <w:rPr>
          <w:rFonts w:hint="cs"/>
          <w:rtl/>
        </w:rPr>
        <w:t xml:space="preserve">כל הפרדה מיוחדת באמצעות </w:t>
      </w:r>
      <w:r w:rsidR="008C0363" w:rsidRPr="00120BB4">
        <w:rPr>
          <w:rFonts w:hint="cs"/>
          <w:rtl/>
        </w:rPr>
        <w:t>ה</w:t>
      </w:r>
      <w:r w:rsidRPr="00120BB4">
        <w:rPr>
          <w:rFonts w:hint="cs"/>
          <w:rtl/>
        </w:rPr>
        <w:t>חוק</w:t>
      </w:r>
      <w:r w:rsidR="008C0363" w:rsidRPr="00120BB4">
        <w:rPr>
          <w:rFonts w:hint="cs"/>
          <w:rtl/>
        </w:rPr>
        <w:t xml:space="preserve"> והכללים שהוא מעגן,</w:t>
      </w:r>
      <w:r w:rsidRPr="00120BB4">
        <w:rPr>
          <w:rFonts w:hint="cs"/>
          <w:rtl/>
        </w:rPr>
        <w:t xml:space="preserve"> מייצרת חשדנות גדולה מאוד. </w:t>
      </w:r>
      <w:r w:rsidR="008C0363" w:rsidRPr="00120BB4">
        <w:rPr>
          <w:rFonts w:hint="cs"/>
          <w:rtl/>
        </w:rPr>
        <w:t xml:space="preserve">נותנים במאמר דוגמה מאחד הדיונים שהועברו בשידור חי בעניין כחול לבן, שמשקף את הניסיון של המערכת לשדר </w:t>
      </w:r>
      <w:proofErr w:type="spellStart"/>
      <w:r w:rsidR="008C0363" w:rsidRPr="00120BB4">
        <w:rPr>
          <w:rFonts w:hint="cs"/>
          <w:rtl/>
        </w:rPr>
        <w:t>ולהנגיש</w:t>
      </w:r>
      <w:proofErr w:type="spellEnd"/>
      <w:r w:rsidR="008C0363" w:rsidRPr="00120BB4">
        <w:rPr>
          <w:rFonts w:hint="cs"/>
          <w:rtl/>
        </w:rPr>
        <w:t xml:space="preserve"> כל מיני דיונים בבית המשפט העליון. השידורים האלה מראים </w:t>
      </w:r>
      <w:proofErr w:type="spellStart"/>
      <w:r w:rsidR="008C0363" w:rsidRPr="00120BB4">
        <w:rPr>
          <w:rFonts w:hint="cs"/>
          <w:rtl/>
        </w:rPr>
        <w:t>אינטרקציות</w:t>
      </w:r>
      <w:proofErr w:type="spellEnd"/>
      <w:r w:rsidR="008C0363" w:rsidRPr="00120BB4">
        <w:rPr>
          <w:rFonts w:hint="cs"/>
          <w:rtl/>
        </w:rPr>
        <w:t xml:space="preserve"> מעניינות בין השופטים לבעלי הדין</w:t>
      </w:r>
      <w:r w:rsidR="009644E3" w:rsidRPr="00120BB4">
        <w:rPr>
          <w:rFonts w:hint="cs"/>
          <w:rtl/>
        </w:rPr>
        <w:t xml:space="preserve"> שפתאום הופכים את השופטים לבשר ודם. </w:t>
      </w:r>
      <w:r w:rsidR="008C0363" w:rsidRPr="00120BB4">
        <w:rPr>
          <w:rFonts w:hint="cs"/>
          <w:rtl/>
        </w:rPr>
        <w:t>העידן שלנו הוא מיוחד משום שהתרגלנו מסורתית דווקא לא להסתכל על השופטים כבני אדם אלא כאנשים מופרדים, "בעלי הגלימות", בעלי השפה הייחודית. כל זה היום מזמין גישה רעננה יותר בלי לפגוע באיכות ההליך השיפוטי על מנת לייצר קרבה יותר גדולה אל השופטים בהשוואה לעבר.</w:t>
      </w:r>
    </w:p>
    <w:p w14:paraId="52903FE3" w14:textId="79226339" w:rsidR="009644E3" w:rsidRPr="00120BB4" w:rsidRDefault="009644E3" w:rsidP="0086721D">
      <w:pPr>
        <w:rPr>
          <w:b/>
          <w:bCs/>
          <w:rtl/>
        </w:rPr>
      </w:pPr>
      <w:r w:rsidRPr="00120BB4">
        <w:rPr>
          <w:rFonts w:hint="cs"/>
          <w:b/>
          <w:bCs/>
          <w:rtl/>
        </w:rPr>
        <w:t>האינטראקצי</w:t>
      </w:r>
      <w:r w:rsidRPr="00120BB4">
        <w:rPr>
          <w:rFonts w:hint="eastAsia"/>
          <w:b/>
          <w:bCs/>
          <w:rtl/>
        </w:rPr>
        <w:t>ה</w:t>
      </w:r>
      <w:r w:rsidRPr="00120BB4">
        <w:rPr>
          <w:rFonts w:hint="cs"/>
          <w:b/>
          <w:bCs/>
          <w:rtl/>
        </w:rPr>
        <w:t xml:space="preserve"> בין השופטים לתקשורת</w:t>
      </w:r>
    </w:p>
    <w:p w14:paraId="0F6587BC" w14:textId="4D29AAF4" w:rsidR="009644E3" w:rsidRPr="00120BB4" w:rsidRDefault="009644E3" w:rsidP="0086721D">
      <w:pPr>
        <w:rPr>
          <w:rtl/>
        </w:rPr>
      </w:pPr>
      <w:r w:rsidRPr="00120BB4">
        <w:rPr>
          <w:rtl/>
        </w:rPr>
        <w:t>דיברנו על השימוש שעושים השופטים בתקשורת והתחלנו לעשות את ההפרדה בין שימוש מוסדי לבין שימוש אישי. דיברנו במיוחד על דוברות ביהמ"ש שזה גוף מאוד גדול וער שמוציא לפרסום פס"ד ועומד באמצע בין פניות.</w:t>
      </w:r>
    </w:p>
    <w:p w14:paraId="3CA71B99" w14:textId="77777777" w:rsidR="009D34D5" w:rsidRPr="00120BB4" w:rsidRDefault="0086721D" w:rsidP="009D34D5">
      <w:pPr>
        <w:rPr>
          <w:rtl/>
        </w:rPr>
      </w:pPr>
      <w:r w:rsidRPr="00120BB4">
        <w:rPr>
          <w:rFonts w:hint="cs"/>
          <w:rtl/>
        </w:rPr>
        <w:t xml:space="preserve">עשינו את ההפרדה בין השימוש הממסדי לשימוש האישי של שופטים בתקשורת, הזכרנו את </w:t>
      </w:r>
      <w:r w:rsidR="009644E3" w:rsidRPr="00120BB4">
        <w:rPr>
          <w:rFonts w:hint="cs"/>
          <w:rtl/>
        </w:rPr>
        <w:t>עמדת מערכת המשפט שפועלת מעמדה מתגוננת יותר</w:t>
      </w:r>
      <w:r w:rsidRPr="00120BB4">
        <w:rPr>
          <w:rFonts w:hint="cs"/>
          <w:rtl/>
        </w:rPr>
        <w:t xml:space="preserve"> מאשר יוזמת. </w:t>
      </w:r>
      <w:r w:rsidR="009644E3" w:rsidRPr="00120BB4">
        <w:rPr>
          <w:rFonts w:hint="cs"/>
          <w:rtl/>
        </w:rPr>
        <w:t xml:space="preserve">בישראל המערכת לא יוצרת פעילות </w:t>
      </w:r>
      <w:proofErr w:type="spellStart"/>
      <w:r w:rsidRPr="00120BB4">
        <w:rPr>
          <w:rFonts w:hint="cs"/>
          <w:rtl/>
        </w:rPr>
        <w:t>דיאלוגית</w:t>
      </w:r>
      <w:proofErr w:type="spellEnd"/>
      <w:r w:rsidRPr="00120BB4">
        <w:rPr>
          <w:rFonts w:hint="cs"/>
          <w:rtl/>
        </w:rPr>
        <w:t xml:space="preserve"> עם הקהל, כפי שמקובל ב</w:t>
      </w:r>
      <w:r w:rsidR="009644E3" w:rsidRPr="00120BB4">
        <w:rPr>
          <w:rFonts w:hint="cs"/>
          <w:rtl/>
        </w:rPr>
        <w:t>שאר ה</w:t>
      </w:r>
      <w:r w:rsidRPr="00120BB4">
        <w:rPr>
          <w:rFonts w:hint="cs"/>
          <w:rtl/>
        </w:rPr>
        <w:t>עו</w:t>
      </w:r>
      <w:r w:rsidR="009644E3" w:rsidRPr="00120BB4">
        <w:rPr>
          <w:rFonts w:hint="cs"/>
          <w:rtl/>
        </w:rPr>
        <w:t>ל</w:t>
      </w:r>
      <w:r w:rsidRPr="00120BB4">
        <w:rPr>
          <w:rFonts w:hint="cs"/>
          <w:rtl/>
        </w:rPr>
        <w:t xml:space="preserve">ם. </w:t>
      </w:r>
      <w:r w:rsidR="009644E3" w:rsidRPr="00120BB4">
        <w:rPr>
          <w:rFonts w:hint="cs"/>
          <w:rtl/>
        </w:rPr>
        <w:t>שכן, הסיבה לכך היא שבישראל</w:t>
      </w:r>
      <w:r w:rsidRPr="00120BB4">
        <w:rPr>
          <w:rFonts w:hint="cs"/>
          <w:rtl/>
        </w:rPr>
        <w:t xml:space="preserve"> האתוס </w:t>
      </w:r>
      <w:r w:rsidR="009644E3" w:rsidRPr="00120BB4">
        <w:rPr>
          <w:rFonts w:hint="cs"/>
          <w:rtl/>
        </w:rPr>
        <w:t>השולט הוא ש</w:t>
      </w:r>
      <w:r w:rsidRPr="00120BB4">
        <w:rPr>
          <w:rFonts w:hint="cs"/>
          <w:rtl/>
        </w:rPr>
        <w:t>ל מערכת יותר שמרנית</w:t>
      </w:r>
      <w:r w:rsidR="009644E3" w:rsidRPr="00120BB4">
        <w:rPr>
          <w:rFonts w:hint="cs"/>
          <w:rtl/>
        </w:rPr>
        <w:t xml:space="preserve"> ופורמליסטית. בניגוד </w:t>
      </w:r>
      <w:r w:rsidR="009D34D5" w:rsidRPr="00120BB4">
        <w:rPr>
          <w:rFonts w:hint="cs"/>
          <w:rtl/>
        </w:rPr>
        <w:t xml:space="preserve">לדוגמאות רבות בעולם כמו: בברזיל משדרים את הוויכוחים בין שופטים או מערכות משפט שיוזמות קשר עם הציבור, על ידי שימוש ברשתות החברתיות ואפילו מקומות שהשופטים משמשים כמתווכים ועוזרים לעיתונאים להבין את פסקי הדין (מסבירים לעיתונאים </w:t>
      </w:r>
      <w:r w:rsidR="009D34D5" w:rsidRPr="00120BB4">
        <w:rPr>
          <w:rFonts w:hint="cs"/>
          <w:rtl/>
        </w:rPr>
        <w:lastRenderedPageBreak/>
        <w:t>מה קורה באולם ביהמ"ש). יתרה מזאת, למשל בארה"ב, שופטי העליון משתמשים בתוכניות אירוח כאשר הם רוצים למשל לפרסם ספרים שלהם.</w:t>
      </w:r>
    </w:p>
    <w:p w14:paraId="3ECEC51D" w14:textId="11F35FED" w:rsidR="009D34D5" w:rsidRPr="00120BB4" w:rsidRDefault="0086721D" w:rsidP="009D34D5">
      <w:pPr>
        <w:rPr>
          <w:rtl/>
        </w:rPr>
      </w:pPr>
      <w:r w:rsidRPr="00120BB4">
        <w:rPr>
          <w:rFonts w:hint="cs"/>
          <w:rtl/>
        </w:rPr>
        <w:t xml:space="preserve">גם </w:t>
      </w:r>
      <w:r w:rsidR="009D34D5" w:rsidRPr="00120BB4">
        <w:rPr>
          <w:rFonts w:hint="cs"/>
          <w:rtl/>
        </w:rPr>
        <w:t>בישראל</w:t>
      </w:r>
      <w:r w:rsidRPr="00120BB4">
        <w:rPr>
          <w:rFonts w:hint="cs"/>
          <w:rtl/>
        </w:rPr>
        <w:t xml:space="preserve"> יש שימוש ממסדי</w:t>
      </w:r>
      <w:r w:rsidR="009D34D5" w:rsidRPr="00120BB4">
        <w:rPr>
          <w:rFonts w:hint="cs"/>
          <w:rtl/>
        </w:rPr>
        <w:t xml:space="preserve"> בתקשורת</w:t>
      </w:r>
      <w:r w:rsidRPr="00120BB4">
        <w:rPr>
          <w:rFonts w:hint="cs"/>
          <w:rtl/>
        </w:rPr>
        <w:t>,</w:t>
      </w:r>
      <w:r w:rsidR="009D34D5" w:rsidRPr="00120BB4">
        <w:rPr>
          <w:rFonts w:hint="cs"/>
          <w:rtl/>
        </w:rPr>
        <w:t xml:space="preserve"> אך מעבר לזה יש גם שימוש אישי-</w:t>
      </w:r>
      <w:r w:rsidRPr="00120BB4">
        <w:rPr>
          <w:rFonts w:hint="cs"/>
          <w:rtl/>
        </w:rPr>
        <w:t xml:space="preserve"> </w:t>
      </w:r>
      <w:r w:rsidR="009D34D5" w:rsidRPr="00120BB4">
        <w:rPr>
          <w:rFonts w:hint="cs"/>
          <w:rtl/>
        </w:rPr>
        <w:t>לפעמים שופטים מדליפים לעיתונאים, במיוחד בתקופה שבה הם רוצים לפרסם את עצמם. הם לא נותנים את פס"ד לפני שהוא יוצא אבל הם כן יותר נגישים ומדליפים פרטים מסוימים. כשזה מתגלה, זה מעורר אי נוחות ולא אוהבים את זה במערכת המשפט, אבל זה בהחלט קיים. לדוגמא: לפני כמה שנים התפרסם שקרוב משפחה של אחד מהשופטים שהתמודדו על כס ביהמ"ש העליון, שכר יועץ תקשורת שמטרתו הייתה לקדם אותו בוועדה לבחירת שופטים. הופץ ברחבי התקשורת כי יש לשופט מזג נוח, הוא שופט "עממי" וכו'. מערכת המשפט התנגדה בתוקף ויצאה נגד פרסומים כאלו, ואכן השופט גם התנצל בהמשך ויצא בהצרה שהוא לא ידע על כך. זו דוגמה מובהקת לכך ששופטים נעזרים באנשי יחסי ציבור לצרכים כאלה.</w:t>
      </w:r>
    </w:p>
    <w:p w14:paraId="40B3C391" w14:textId="71A71677" w:rsidR="00BB2653" w:rsidRPr="00120BB4" w:rsidRDefault="00BB2653" w:rsidP="00BB2653">
      <w:pPr>
        <w:rPr>
          <w:rtl/>
        </w:rPr>
      </w:pPr>
      <w:r w:rsidRPr="00120BB4">
        <w:rPr>
          <w:rFonts w:hint="cs"/>
          <w:rtl/>
        </w:rPr>
        <w:t>דוגמא נוספת לשימוש בתקשורת ברמה האישית היא מגוון ראיונות ששופטים מספקים בתקשורת טרם פרישתם- זה חלק מהעניין שלאחר שנים של שתיקה הם כן רוצים לצרוב את הדימוי הציבורי שלהם לאחר פרישתם. ראינו דוגמא לכך בראיון עם השופטת שדיברה על תיק שרה נתניהו בנושא התעמרות בעבודה ושאלנו מה לומד מזה הציבור והתעוררות תחושה לא נכונה של יחס אישי לנתבעת.</w:t>
      </w:r>
    </w:p>
    <w:p w14:paraId="39EA19E2" w14:textId="77777777" w:rsidR="008C0363" w:rsidRPr="00120BB4" w:rsidRDefault="008C0363" w:rsidP="008C0363">
      <w:pPr>
        <w:rPr>
          <w:b/>
          <w:bCs/>
          <w:rtl/>
        </w:rPr>
      </w:pPr>
      <w:r w:rsidRPr="00120BB4">
        <w:rPr>
          <w:rFonts w:hint="cs"/>
          <w:b/>
          <w:bCs/>
          <w:rtl/>
        </w:rPr>
        <w:t>השפעת התקשורת על השפיטה בישראל</w:t>
      </w:r>
    </w:p>
    <w:p w14:paraId="4F0810F1" w14:textId="77777777" w:rsidR="00D82B56" w:rsidRPr="00120BB4" w:rsidRDefault="00BB2653" w:rsidP="00FD6E0E">
      <w:pPr>
        <w:pStyle w:val="a3"/>
        <w:numPr>
          <w:ilvl w:val="0"/>
          <w:numId w:val="9"/>
        </w:numPr>
      </w:pPr>
      <w:r w:rsidRPr="00120BB4">
        <w:rPr>
          <w:rFonts w:hint="cs"/>
          <w:u w:val="single"/>
          <w:rtl/>
        </w:rPr>
        <w:t>השפעה</w:t>
      </w:r>
      <w:r w:rsidR="0086721D" w:rsidRPr="00120BB4">
        <w:rPr>
          <w:rFonts w:hint="cs"/>
          <w:u w:val="single"/>
          <w:rtl/>
        </w:rPr>
        <w:t xml:space="preserve"> על סגנון כתיבה-</w:t>
      </w:r>
      <w:r w:rsidR="0086721D" w:rsidRPr="00120BB4">
        <w:rPr>
          <w:rFonts w:hint="cs"/>
          <w:rtl/>
        </w:rPr>
        <w:t xml:space="preserve"> במחקר שנעשה הייתה הסכמה </w:t>
      </w:r>
      <w:r w:rsidRPr="00120BB4">
        <w:rPr>
          <w:rtl/>
        </w:rPr>
        <w:t>בין השופטים שהתקשורת משפיעה על סגנון הכתיבה שלהם</w:t>
      </w:r>
      <w:r w:rsidRPr="00120BB4">
        <w:rPr>
          <w:rFonts w:hint="cs"/>
          <w:rtl/>
        </w:rPr>
        <w:t xml:space="preserve">. אך קודם יש להבין כי קיים </w:t>
      </w:r>
      <w:r w:rsidR="0086721D" w:rsidRPr="00120BB4">
        <w:rPr>
          <w:rFonts w:hint="cs"/>
          <w:rtl/>
        </w:rPr>
        <w:t>ה</w:t>
      </w:r>
      <w:r w:rsidRPr="00120BB4">
        <w:rPr>
          <w:rFonts w:hint="cs"/>
          <w:rtl/>
        </w:rPr>
        <w:t xml:space="preserve">בדל </w:t>
      </w:r>
      <w:r w:rsidR="0086721D" w:rsidRPr="00120BB4">
        <w:rPr>
          <w:rFonts w:hint="cs"/>
          <w:rtl/>
        </w:rPr>
        <w:t>בין פופוליזם לבין הל</w:t>
      </w:r>
      <w:r w:rsidRPr="00120BB4">
        <w:rPr>
          <w:rFonts w:hint="cs"/>
          <w:rtl/>
        </w:rPr>
        <w:t>יכ</w:t>
      </w:r>
      <w:r w:rsidR="0086721D" w:rsidRPr="00120BB4">
        <w:rPr>
          <w:rFonts w:hint="cs"/>
          <w:rtl/>
        </w:rPr>
        <w:t>ה והתקדמות ל</w:t>
      </w:r>
      <w:r w:rsidRPr="00120BB4">
        <w:rPr>
          <w:rFonts w:hint="cs"/>
          <w:rtl/>
        </w:rPr>
        <w:t>כ</w:t>
      </w:r>
      <w:r w:rsidR="0086721D" w:rsidRPr="00120BB4">
        <w:rPr>
          <w:rFonts w:hint="cs"/>
          <w:rtl/>
        </w:rPr>
        <w:t xml:space="preserve">יוון </w:t>
      </w:r>
      <w:r w:rsidRPr="00120BB4">
        <w:rPr>
          <w:rFonts w:hint="cs"/>
          <w:rtl/>
        </w:rPr>
        <w:t>הציבור</w:t>
      </w:r>
      <w:r w:rsidR="0086721D" w:rsidRPr="00120BB4">
        <w:rPr>
          <w:rFonts w:hint="cs"/>
          <w:rtl/>
        </w:rPr>
        <w:t xml:space="preserve">. </w:t>
      </w:r>
      <w:r w:rsidR="00D82B56" w:rsidRPr="00120BB4">
        <w:rPr>
          <w:rFonts w:hint="cs"/>
          <w:rtl/>
        </w:rPr>
        <w:t xml:space="preserve">השופטים טוענים כי </w:t>
      </w:r>
      <w:r w:rsidR="00D82B56" w:rsidRPr="00120BB4">
        <w:rPr>
          <w:rtl/>
        </w:rPr>
        <w:t>הם למדו</w:t>
      </w:r>
      <w:r w:rsidR="00D82B56" w:rsidRPr="00120BB4">
        <w:rPr>
          <w:rFonts w:hint="cs"/>
          <w:rtl/>
        </w:rPr>
        <w:t xml:space="preserve"> ושינו את צורת הכתיבה, על מנת </w:t>
      </w:r>
      <w:proofErr w:type="spellStart"/>
      <w:r w:rsidR="00D82B56" w:rsidRPr="00120BB4">
        <w:rPr>
          <w:rFonts w:hint="cs"/>
          <w:rtl/>
        </w:rPr>
        <w:t>להנגיש</w:t>
      </w:r>
      <w:proofErr w:type="spellEnd"/>
      <w:r w:rsidR="00D82B56" w:rsidRPr="00120BB4">
        <w:rPr>
          <w:rFonts w:hint="cs"/>
          <w:rtl/>
        </w:rPr>
        <w:t xml:space="preserve"> את פסקי הדין לציבור ולשפר את ההבנה שלו,</w:t>
      </w:r>
      <w:r w:rsidR="00D82B56" w:rsidRPr="00120BB4">
        <w:rPr>
          <w:rtl/>
        </w:rPr>
        <w:t xml:space="preserve"> כלומר לכתוב מבחינה תחבירית שהציבור יבין וגם להיזהר מנפילות.</w:t>
      </w:r>
      <w:r w:rsidR="00D82B56" w:rsidRPr="00120BB4">
        <w:rPr>
          <w:rFonts w:hint="cs"/>
          <w:rtl/>
        </w:rPr>
        <w:t xml:space="preserve"> השופטים לא רואים בכך פופוליז</w:t>
      </w:r>
      <w:r w:rsidR="00D82B56" w:rsidRPr="00120BB4">
        <w:rPr>
          <w:rFonts w:hint="eastAsia"/>
          <w:rtl/>
        </w:rPr>
        <w:t>ם</w:t>
      </w:r>
      <w:r w:rsidR="0086721D" w:rsidRPr="00120BB4">
        <w:rPr>
          <w:rFonts w:hint="cs"/>
          <w:rtl/>
        </w:rPr>
        <w:t xml:space="preserve">, כי זה </w:t>
      </w:r>
      <w:r w:rsidR="00D82B56" w:rsidRPr="00120BB4">
        <w:rPr>
          <w:rFonts w:hint="cs"/>
          <w:rtl/>
        </w:rPr>
        <w:t>לא</w:t>
      </w:r>
      <w:r w:rsidR="0086721D" w:rsidRPr="00120BB4">
        <w:rPr>
          <w:rFonts w:hint="cs"/>
          <w:rtl/>
        </w:rPr>
        <w:t xml:space="preserve"> נכתב בשפה </w:t>
      </w:r>
      <w:r w:rsidR="00D82B56" w:rsidRPr="00120BB4">
        <w:rPr>
          <w:rFonts w:hint="cs"/>
          <w:rtl/>
        </w:rPr>
        <w:t>לא</w:t>
      </w:r>
      <w:r w:rsidR="0086721D" w:rsidRPr="00120BB4">
        <w:rPr>
          <w:rFonts w:hint="cs"/>
          <w:rtl/>
        </w:rPr>
        <w:t xml:space="preserve"> ראויה</w:t>
      </w:r>
      <w:r w:rsidR="00D82B56" w:rsidRPr="00120BB4">
        <w:rPr>
          <w:rFonts w:hint="cs"/>
          <w:rtl/>
        </w:rPr>
        <w:t>\ נאותה</w:t>
      </w:r>
      <w:r w:rsidR="0086721D" w:rsidRPr="00120BB4">
        <w:rPr>
          <w:rFonts w:hint="cs"/>
          <w:rtl/>
        </w:rPr>
        <w:t xml:space="preserve"> אך הם למדו שצריך </w:t>
      </w:r>
      <w:proofErr w:type="spellStart"/>
      <w:r w:rsidR="0086721D" w:rsidRPr="00120BB4">
        <w:rPr>
          <w:rFonts w:hint="cs"/>
          <w:rtl/>
        </w:rPr>
        <w:t>להנגיש</w:t>
      </w:r>
      <w:proofErr w:type="spellEnd"/>
      <w:r w:rsidR="0086721D" w:rsidRPr="00120BB4">
        <w:rPr>
          <w:rFonts w:hint="cs"/>
          <w:rtl/>
        </w:rPr>
        <w:t xml:space="preserve"> את פס"ד לציבור. בעבר, שופט מסוים שכתב על אחד </w:t>
      </w:r>
      <w:r w:rsidR="00D82B56" w:rsidRPr="00120BB4">
        <w:rPr>
          <w:rFonts w:hint="cs"/>
          <w:rtl/>
        </w:rPr>
        <w:t>הנאשמים</w:t>
      </w:r>
      <w:r w:rsidR="0086721D" w:rsidRPr="00120BB4">
        <w:rPr>
          <w:rFonts w:hint="cs"/>
          <w:rtl/>
        </w:rPr>
        <w:t xml:space="preserve"> באונס אישה מבוגרת שזה נשמע </w:t>
      </w:r>
      <w:r w:rsidR="00D82B56" w:rsidRPr="00120BB4">
        <w:rPr>
          <w:rFonts w:hint="cs"/>
          <w:rtl/>
        </w:rPr>
        <w:t>לא</w:t>
      </w:r>
      <w:r w:rsidR="0086721D" w:rsidRPr="00120BB4">
        <w:rPr>
          <w:rFonts w:hint="cs"/>
          <w:rtl/>
        </w:rPr>
        <w:t xml:space="preserve"> הגיוני שגבר צעיר תקף אישה מבוגרת ש</w:t>
      </w:r>
      <w:r w:rsidR="00D82B56" w:rsidRPr="00120BB4">
        <w:rPr>
          <w:rFonts w:hint="cs"/>
          <w:rtl/>
        </w:rPr>
        <w:t>"</w:t>
      </w:r>
      <w:r w:rsidR="0086721D" w:rsidRPr="00120BB4">
        <w:rPr>
          <w:rFonts w:hint="cs"/>
          <w:rtl/>
        </w:rPr>
        <w:t>נראית רע</w:t>
      </w:r>
      <w:r w:rsidR="00D82B56" w:rsidRPr="00120BB4">
        <w:rPr>
          <w:rFonts w:hint="cs"/>
          <w:rtl/>
        </w:rPr>
        <w:t>"</w:t>
      </w:r>
      <w:r w:rsidR="0086721D" w:rsidRPr="00120BB4">
        <w:rPr>
          <w:rFonts w:hint="cs"/>
          <w:rtl/>
        </w:rPr>
        <w:t xml:space="preserve">. ארגוני הנשים ראו בזה פגיעה קשה בנשים ככלל, ובדימוי של נשים מבוגרות בפרט. </w:t>
      </w:r>
      <w:r w:rsidR="00D82B56" w:rsidRPr="00120BB4">
        <w:rPr>
          <w:rFonts w:hint="cs"/>
          <w:rtl/>
        </w:rPr>
        <w:t xml:space="preserve">כיום, </w:t>
      </w:r>
      <w:r w:rsidR="0086721D" w:rsidRPr="00120BB4">
        <w:rPr>
          <w:rFonts w:hint="cs"/>
          <w:rtl/>
        </w:rPr>
        <w:t xml:space="preserve">לא נמצא ביטויים כאלו, הם אימצו את </w:t>
      </w:r>
      <w:r w:rsidR="00D82B56" w:rsidRPr="00120BB4">
        <w:rPr>
          <w:rFonts w:hint="cs"/>
          <w:rtl/>
        </w:rPr>
        <w:t>הדקויות</w:t>
      </w:r>
      <w:r w:rsidR="0086721D" w:rsidRPr="00120BB4">
        <w:rPr>
          <w:rFonts w:hint="cs"/>
          <w:rtl/>
        </w:rPr>
        <w:t xml:space="preserve"> </w:t>
      </w:r>
      <w:r w:rsidR="00D82B56" w:rsidRPr="00120BB4">
        <w:rPr>
          <w:rFonts w:hint="cs"/>
          <w:rtl/>
        </w:rPr>
        <w:t>והתוב</w:t>
      </w:r>
      <w:r w:rsidR="0086721D" w:rsidRPr="00120BB4">
        <w:rPr>
          <w:rFonts w:hint="cs"/>
          <w:rtl/>
        </w:rPr>
        <w:t>נות</w:t>
      </w:r>
      <w:r w:rsidR="00D82B56" w:rsidRPr="00120BB4">
        <w:rPr>
          <w:rFonts w:hint="cs"/>
          <w:rtl/>
        </w:rPr>
        <w:t xml:space="preserve"> מהתקשורת של איזה</w:t>
      </w:r>
      <w:r w:rsidR="0086721D" w:rsidRPr="00120BB4">
        <w:rPr>
          <w:rFonts w:hint="cs"/>
          <w:rtl/>
        </w:rPr>
        <w:t xml:space="preserve"> </w:t>
      </w:r>
      <w:proofErr w:type="spellStart"/>
      <w:r w:rsidR="0086721D" w:rsidRPr="00120BB4">
        <w:rPr>
          <w:rFonts w:hint="cs"/>
          <w:rtl/>
        </w:rPr>
        <w:t>איזה</w:t>
      </w:r>
      <w:proofErr w:type="spellEnd"/>
      <w:r w:rsidR="0086721D" w:rsidRPr="00120BB4">
        <w:rPr>
          <w:rFonts w:hint="cs"/>
          <w:rtl/>
        </w:rPr>
        <w:t xml:space="preserve"> משפטים יכולים להיות </w:t>
      </w:r>
      <w:r w:rsidR="00D82B56" w:rsidRPr="00120BB4">
        <w:rPr>
          <w:rFonts w:hint="cs"/>
          <w:rtl/>
        </w:rPr>
        <w:t>פוגעניי</w:t>
      </w:r>
      <w:r w:rsidR="00D82B56" w:rsidRPr="00120BB4">
        <w:rPr>
          <w:rFonts w:hint="eastAsia"/>
          <w:rtl/>
        </w:rPr>
        <w:t>ם</w:t>
      </w:r>
      <w:r w:rsidR="0086721D" w:rsidRPr="00120BB4">
        <w:rPr>
          <w:rFonts w:hint="cs"/>
          <w:rtl/>
        </w:rPr>
        <w:t xml:space="preserve"> יותר. חלק מהשופטים </w:t>
      </w:r>
      <w:r w:rsidR="00D82B56" w:rsidRPr="00120BB4">
        <w:rPr>
          <w:rFonts w:hint="cs"/>
          <w:rtl/>
        </w:rPr>
        <w:t xml:space="preserve">אפילו </w:t>
      </w:r>
      <w:r w:rsidR="0086721D" w:rsidRPr="00120BB4">
        <w:rPr>
          <w:rFonts w:hint="cs"/>
          <w:rtl/>
        </w:rPr>
        <w:t xml:space="preserve">דיברו על הדגשת מסרים באותיות </w:t>
      </w:r>
      <w:r w:rsidR="00D82B56" w:rsidRPr="00120BB4">
        <w:rPr>
          <w:rFonts w:hint="cs"/>
          <w:rtl/>
        </w:rPr>
        <w:t>בולטות</w:t>
      </w:r>
      <w:r w:rsidR="0086721D" w:rsidRPr="00120BB4">
        <w:rPr>
          <w:rFonts w:hint="cs"/>
          <w:rtl/>
        </w:rPr>
        <w:t xml:space="preserve">- </w:t>
      </w:r>
      <w:r w:rsidR="00D82B56" w:rsidRPr="00120BB4">
        <w:rPr>
          <w:rtl/>
        </w:rPr>
        <w:t xml:space="preserve">כדאי לעזור לעיתונאי שמקבל את </w:t>
      </w:r>
      <w:r w:rsidR="00D82B56" w:rsidRPr="00120BB4">
        <w:rPr>
          <w:rFonts w:hint="cs"/>
          <w:rtl/>
        </w:rPr>
        <w:t>פס</w:t>
      </w:r>
      <w:r w:rsidR="00D82B56" w:rsidRPr="00120BB4">
        <w:rPr>
          <w:rtl/>
        </w:rPr>
        <w:t>"ד ולהדגיש את הנקודות החשובות מבחינה משפטית-תקדימית</w:t>
      </w:r>
      <w:r w:rsidR="0086721D" w:rsidRPr="00120BB4">
        <w:rPr>
          <w:rFonts w:hint="cs"/>
          <w:rtl/>
        </w:rPr>
        <w:t xml:space="preserve">. </w:t>
      </w:r>
    </w:p>
    <w:p w14:paraId="4F0C3B3B" w14:textId="277C7F1B" w:rsidR="0086721D" w:rsidRPr="00120BB4" w:rsidRDefault="0086721D" w:rsidP="00FD6E0E">
      <w:pPr>
        <w:pStyle w:val="a3"/>
        <w:numPr>
          <w:ilvl w:val="0"/>
          <w:numId w:val="9"/>
        </w:numPr>
      </w:pPr>
      <w:r w:rsidRPr="00120BB4">
        <w:rPr>
          <w:rFonts w:hint="cs"/>
          <w:u w:val="single"/>
          <w:rtl/>
        </w:rPr>
        <w:t>השפעה ע</w:t>
      </w:r>
      <w:r w:rsidR="00BB2653" w:rsidRPr="00120BB4">
        <w:rPr>
          <w:rFonts w:hint="cs"/>
          <w:u w:val="single"/>
          <w:rtl/>
        </w:rPr>
        <w:t>ל</w:t>
      </w:r>
      <w:r w:rsidRPr="00120BB4">
        <w:rPr>
          <w:rFonts w:hint="cs"/>
          <w:u w:val="single"/>
          <w:rtl/>
        </w:rPr>
        <w:t xml:space="preserve"> רף ענישה אך לא על הכרעת דין-</w:t>
      </w:r>
      <w:r w:rsidRPr="00120BB4">
        <w:rPr>
          <w:rFonts w:hint="cs"/>
          <w:rtl/>
        </w:rPr>
        <w:t xml:space="preserve"> כשמדברים על השפעה של</w:t>
      </w:r>
      <w:r w:rsidR="00D82B56" w:rsidRPr="00120BB4">
        <w:rPr>
          <w:rFonts w:hint="cs"/>
          <w:rtl/>
        </w:rPr>
        <w:t xml:space="preserve"> התקשורת ב</w:t>
      </w:r>
      <w:r w:rsidRPr="00120BB4">
        <w:rPr>
          <w:rFonts w:hint="cs"/>
          <w:rtl/>
        </w:rPr>
        <w:t xml:space="preserve">רף </w:t>
      </w:r>
      <w:r w:rsidR="00D82B56" w:rsidRPr="00120BB4">
        <w:rPr>
          <w:rFonts w:hint="cs"/>
          <w:rtl/>
        </w:rPr>
        <w:t>ה</w:t>
      </w:r>
      <w:r w:rsidRPr="00120BB4">
        <w:rPr>
          <w:rFonts w:hint="cs"/>
          <w:rtl/>
        </w:rPr>
        <w:t>ענישה</w:t>
      </w:r>
      <w:r w:rsidR="00D82B56" w:rsidRPr="00120BB4">
        <w:rPr>
          <w:rFonts w:hint="cs"/>
          <w:rtl/>
        </w:rPr>
        <w:t>, השופטים מציירים את ה</w:t>
      </w:r>
      <w:r w:rsidRPr="00120BB4">
        <w:rPr>
          <w:rFonts w:hint="cs"/>
          <w:rtl/>
        </w:rPr>
        <w:t>קו ה</w:t>
      </w:r>
      <w:r w:rsidR="007F0125" w:rsidRPr="00120BB4">
        <w:rPr>
          <w:rFonts w:hint="cs"/>
          <w:rtl/>
        </w:rPr>
        <w:t>מ</w:t>
      </w:r>
      <w:r w:rsidRPr="00120BB4">
        <w:rPr>
          <w:rFonts w:hint="cs"/>
          <w:rtl/>
        </w:rPr>
        <w:t>פריד</w:t>
      </w:r>
      <w:r w:rsidR="007F0125" w:rsidRPr="00120BB4">
        <w:rPr>
          <w:rFonts w:hint="cs"/>
          <w:rtl/>
        </w:rPr>
        <w:t xml:space="preserve"> (בין הכרעת הדין לרף ענישה). </w:t>
      </w:r>
      <w:r w:rsidRPr="00120BB4">
        <w:rPr>
          <w:rFonts w:hint="cs"/>
          <w:rtl/>
        </w:rPr>
        <w:t xml:space="preserve"> הכרעות הדין תמיד </w:t>
      </w:r>
      <w:r w:rsidR="007F0125" w:rsidRPr="00120BB4">
        <w:rPr>
          <w:rFonts w:hint="cs"/>
          <w:rtl/>
        </w:rPr>
        <w:t>שואבות מהחוק ו</w:t>
      </w:r>
      <w:r w:rsidRPr="00120BB4">
        <w:rPr>
          <w:rFonts w:hint="cs"/>
          <w:rtl/>
        </w:rPr>
        <w:t xml:space="preserve">מהראיות שהובאו, </w:t>
      </w:r>
      <w:r w:rsidR="007F0125" w:rsidRPr="00120BB4">
        <w:rPr>
          <w:rFonts w:hint="cs"/>
          <w:rtl/>
        </w:rPr>
        <w:t>שכן, יש לזכור כי כשהש</w:t>
      </w:r>
      <w:r w:rsidR="007F0125" w:rsidRPr="00120BB4">
        <w:rPr>
          <w:rtl/>
        </w:rPr>
        <w:t>ופט כותב את פסיקתו הוא תמיד חושב על הערכאה שמעליו</w:t>
      </w:r>
      <w:r w:rsidR="007F0125" w:rsidRPr="00120BB4">
        <w:rPr>
          <w:rFonts w:hint="cs"/>
          <w:rtl/>
        </w:rPr>
        <w:t>. כלומר הכרעת הדין</w:t>
      </w:r>
      <w:r w:rsidRPr="00120BB4">
        <w:rPr>
          <w:rFonts w:hint="cs"/>
          <w:rtl/>
        </w:rPr>
        <w:t xml:space="preserve"> נקייה משיקולים </w:t>
      </w:r>
      <w:r w:rsidR="007F0125" w:rsidRPr="00120BB4">
        <w:rPr>
          <w:rFonts w:hint="cs"/>
          <w:rtl/>
        </w:rPr>
        <w:t>תקשורתיים</w:t>
      </w:r>
      <w:r w:rsidRPr="00120BB4">
        <w:rPr>
          <w:rFonts w:hint="cs"/>
          <w:rtl/>
        </w:rPr>
        <w:t xml:space="preserve"> אך כשמדובר על רף ענישה יש </w:t>
      </w:r>
      <w:r w:rsidR="007F0125" w:rsidRPr="00120BB4">
        <w:rPr>
          <w:rFonts w:hint="cs"/>
          <w:rtl/>
        </w:rPr>
        <w:t xml:space="preserve">תובנה כי </w:t>
      </w:r>
      <w:r w:rsidRPr="00120BB4">
        <w:rPr>
          <w:rFonts w:hint="cs"/>
          <w:rtl/>
        </w:rPr>
        <w:t>אפשר לתת מקום לרחשי הלב של הציבור-</w:t>
      </w:r>
      <w:r w:rsidR="007F0125" w:rsidRPr="00120BB4">
        <w:rPr>
          <w:rFonts w:hint="cs"/>
          <w:rtl/>
        </w:rPr>
        <w:t xml:space="preserve"> דוגמא לכך נראה בהחמרת העונש הניתן על עבירות מין או עבירות של הפקרה (</w:t>
      </w:r>
      <w:r w:rsidRPr="00120BB4">
        <w:rPr>
          <w:rFonts w:hint="cs"/>
          <w:rtl/>
        </w:rPr>
        <w:t>הפקרה אחרי תאונ</w:t>
      </w:r>
      <w:r w:rsidR="007F0125" w:rsidRPr="00120BB4">
        <w:rPr>
          <w:rFonts w:hint="cs"/>
          <w:rtl/>
        </w:rPr>
        <w:t xml:space="preserve">ת דרכים). לדבריהם, </w:t>
      </w:r>
      <w:r w:rsidR="007F0125" w:rsidRPr="00120BB4">
        <w:rPr>
          <w:rtl/>
        </w:rPr>
        <w:t xml:space="preserve">אלמלא העבודה התקשורתית, יש שופטים </w:t>
      </w:r>
      <w:r w:rsidR="007F0125" w:rsidRPr="00120BB4">
        <w:rPr>
          <w:rFonts w:hint="cs"/>
          <w:rtl/>
        </w:rPr>
        <w:t xml:space="preserve">שהודו כי </w:t>
      </w:r>
      <w:r w:rsidR="007F0125" w:rsidRPr="00120BB4">
        <w:rPr>
          <w:rtl/>
        </w:rPr>
        <w:t>לא היו מחמירים בענישת עברייני מין</w:t>
      </w:r>
      <w:r w:rsidR="007F0125" w:rsidRPr="00120BB4">
        <w:rPr>
          <w:rFonts w:hint="cs"/>
          <w:rtl/>
        </w:rPr>
        <w:t>. ו</w:t>
      </w:r>
      <w:r w:rsidR="007F0125" w:rsidRPr="00120BB4">
        <w:rPr>
          <w:rtl/>
        </w:rPr>
        <w:t>הם רואים בענישה הנוספת תוצר של עבודה תקשורתי</w:t>
      </w:r>
      <w:r w:rsidR="007F0125" w:rsidRPr="00120BB4">
        <w:rPr>
          <w:rFonts w:hint="cs"/>
          <w:rtl/>
        </w:rPr>
        <w:t xml:space="preserve">ת- </w:t>
      </w:r>
      <w:r w:rsidRPr="00120BB4">
        <w:rPr>
          <w:rFonts w:hint="cs"/>
          <w:rtl/>
        </w:rPr>
        <w:t>עבודה התקשורתית שהפנתה את הצורך בענישה נוספת מעבר לפגיעה ולרשלנות עצמה</w:t>
      </w:r>
      <w:r w:rsidR="007F0125" w:rsidRPr="00120BB4">
        <w:rPr>
          <w:rFonts w:hint="cs"/>
          <w:rtl/>
        </w:rPr>
        <w:t xml:space="preserve">. </w:t>
      </w:r>
    </w:p>
    <w:p w14:paraId="74DCF087" w14:textId="382D2FAC" w:rsidR="0086721D" w:rsidRPr="00120BB4" w:rsidRDefault="00BB2653" w:rsidP="00FD6E0E">
      <w:pPr>
        <w:pStyle w:val="a3"/>
        <w:numPr>
          <w:ilvl w:val="0"/>
          <w:numId w:val="3"/>
        </w:numPr>
      </w:pPr>
      <w:r w:rsidRPr="00120BB4">
        <w:rPr>
          <w:rFonts w:hint="cs"/>
          <w:u w:val="single"/>
          <w:rtl/>
        </w:rPr>
        <w:t>הכחשה של השפעה אישית לצד הצבעה על שופטים אחרים המושפעים מהתקשורת</w:t>
      </w:r>
      <w:r w:rsidRPr="00120BB4">
        <w:rPr>
          <w:rFonts w:hint="cs"/>
          <w:rtl/>
        </w:rPr>
        <w:t xml:space="preserve">- </w:t>
      </w:r>
      <w:r w:rsidR="0086721D" w:rsidRPr="00120BB4">
        <w:rPr>
          <w:rFonts w:hint="cs"/>
          <w:rtl/>
        </w:rPr>
        <w:t>השפעת התקשורת ככ</w:t>
      </w:r>
      <w:r w:rsidR="007F0125" w:rsidRPr="00120BB4">
        <w:rPr>
          <w:rFonts w:hint="cs"/>
          <w:rtl/>
        </w:rPr>
        <w:t>ל</w:t>
      </w:r>
      <w:r w:rsidR="0086721D" w:rsidRPr="00120BB4">
        <w:rPr>
          <w:rFonts w:hint="cs"/>
          <w:rtl/>
        </w:rPr>
        <w:t xml:space="preserve">ל- </w:t>
      </w:r>
      <w:r w:rsidR="007F0125" w:rsidRPr="00120BB4">
        <w:rPr>
          <w:rFonts w:hint="cs"/>
          <w:rtl/>
        </w:rPr>
        <w:t>המחקרים ב</w:t>
      </w:r>
      <w:r w:rsidR="0086721D" w:rsidRPr="00120BB4">
        <w:rPr>
          <w:rFonts w:hint="cs"/>
          <w:rtl/>
        </w:rPr>
        <w:t xml:space="preserve">פסיכולוגיה </w:t>
      </w:r>
      <w:r w:rsidR="00BF512D" w:rsidRPr="00120BB4">
        <w:rPr>
          <w:rFonts w:hint="cs"/>
          <w:rtl/>
        </w:rPr>
        <w:t>קוגניטיבי</w:t>
      </w:r>
      <w:r w:rsidR="00BF512D" w:rsidRPr="00120BB4">
        <w:rPr>
          <w:rFonts w:hint="eastAsia"/>
          <w:rtl/>
        </w:rPr>
        <w:t>ת</w:t>
      </w:r>
      <w:r w:rsidR="007F0125" w:rsidRPr="00120BB4">
        <w:rPr>
          <w:rFonts w:hint="cs"/>
          <w:rtl/>
        </w:rPr>
        <w:t xml:space="preserve"> מראים שאם אדם טוען כי הוא לא מושפע אך מישה</w:t>
      </w:r>
      <w:r w:rsidR="0086721D" w:rsidRPr="00120BB4">
        <w:rPr>
          <w:rFonts w:hint="cs"/>
          <w:rtl/>
        </w:rPr>
        <w:t xml:space="preserve">ו אחר כן- </w:t>
      </w:r>
      <w:r w:rsidR="007F0125" w:rsidRPr="00120BB4">
        <w:rPr>
          <w:rFonts w:hint="cs"/>
          <w:rtl/>
        </w:rPr>
        <w:t>הטענה לא מראה על היעדר השפעה אלא על</w:t>
      </w:r>
      <w:r w:rsidR="0086721D" w:rsidRPr="00120BB4">
        <w:rPr>
          <w:rFonts w:hint="cs"/>
          <w:rtl/>
        </w:rPr>
        <w:t xml:space="preserve"> הדחקה</w:t>
      </w:r>
      <w:r w:rsidR="007F0125" w:rsidRPr="00120BB4">
        <w:rPr>
          <w:rFonts w:hint="cs"/>
          <w:rtl/>
        </w:rPr>
        <w:t xml:space="preserve"> ועל חוסר מודעות- זה לא שאתה לא מושפע אלא </w:t>
      </w:r>
      <w:r w:rsidR="0086721D" w:rsidRPr="00120BB4">
        <w:rPr>
          <w:rFonts w:hint="cs"/>
          <w:rtl/>
        </w:rPr>
        <w:t xml:space="preserve">אתה פשוט לא מודע. </w:t>
      </w:r>
      <w:r w:rsidR="00BF512D" w:rsidRPr="00120BB4">
        <w:rPr>
          <w:rFonts w:hint="cs"/>
          <w:rtl/>
        </w:rPr>
        <w:t>ולכן, כשהשופטי</w:t>
      </w:r>
      <w:r w:rsidR="00BF512D" w:rsidRPr="00120BB4">
        <w:rPr>
          <w:rFonts w:hint="eastAsia"/>
          <w:rtl/>
        </w:rPr>
        <w:t>ם</w:t>
      </w:r>
      <w:r w:rsidR="0086721D" w:rsidRPr="00120BB4">
        <w:rPr>
          <w:rFonts w:hint="cs"/>
          <w:rtl/>
        </w:rPr>
        <w:t xml:space="preserve"> במחקר </w:t>
      </w:r>
      <w:r w:rsidR="00BF512D" w:rsidRPr="00120BB4">
        <w:rPr>
          <w:rFonts w:hint="cs"/>
          <w:rtl/>
        </w:rPr>
        <w:t xml:space="preserve">טענו כי </w:t>
      </w:r>
      <w:r w:rsidR="0086721D" w:rsidRPr="00120BB4">
        <w:rPr>
          <w:rFonts w:hint="cs"/>
          <w:rtl/>
        </w:rPr>
        <w:t>הם לא הושפעו מעולם</w:t>
      </w:r>
      <w:r w:rsidR="00BF512D" w:rsidRPr="00120BB4">
        <w:rPr>
          <w:rFonts w:hint="cs"/>
          <w:rtl/>
        </w:rPr>
        <w:t xml:space="preserve"> מהזירה התקשורתית </w:t>
      </w:r>
      <w:r w:rsidR="00BF512D" w:rsidRPr="00120BB4">
        <w:rPr>
          <w:rtl/>
        </w:rPr>
        <w:t>אבל אמרו שאחרים כן ונתנו שלל של דוגמאות</w:t>
      </w:r>
      <w:r w:rsidR="00BF512D" w:rsidRPr="00120BB4">
        <w:rPr>
          <w:rFonts w:hint="cs"/>
          <w:rtl/>
        </w:rPr>
        <w:t>, זה מעיד על מה ש</w:t>
      </w:r>
      <w:r w:rsidR="00BF512D" w:rsidRPr="00120BB4">
        <w:rPr>
          <w:rtl/>
        </w:rPr>
        <w:t>קוראים לזה בפסיכולוגיה 'תפיסת האדם השלישי'</w:t>
      </w:r>
      <w:r w:rsidR="00BF512D" w:rsidRPr="00120BB4">
        <w:rPr>
          <w:rFonts w:hint="cs"/>
          <w:rtl/>
        </w:rPr>
        <w:t>.</w:t>
      </w:r>
      <w:r w:rsidR="00BF512D" w:rsidRPr="00120BB4">
        <w:rPr>
          <w:rtl/>
        </w:rPr>
        <w:t xml:space="preserve"> וזו למעשה כן עדות להשפעת התקשורת על אותם שופטים שטענו שאינם מושפעים</w:t>
      </w:r>
      <w:r w:rsidR="00BF512D" w:rsidRPr="00120BB4">
        <w:rPr>
          <w:rFonts w:hint="cs"/>
          <w:rtl/>
        </w:rPr>
        <w:t xml:space="preserve">. </w:t>
      </w:r>
      <w:r w:rsidR="0086721D" w:rsidRPr="00120BB4">
        <w:rPr>
          <w:rFonts w:hint="cs"/>
          <w:rtl/>
        </w:rPr>
        <w:t xml:space="preserve"> </w:t>
      </w:r>
    </w:p>
    <w:p w14:paraId="5454550E" w14:textId="736775B9" w:rsidR="00243B7B" w:rsidRPr="00120BB4" w:rsidRDefault="00243B7B" w:rsidP="0086721D">
      <w:pPr>
        <w:rPr>
          <w:rtl/>
        </w:rPr>
      </w:pPr>
      <w:r w:rsidRPr="00120BB4">
        <w:rPr>
          <w:rtl/>
        </w:rPr>
        <w:t xml:space="preserve">כשמדברים על השפעת התקשורת, צריך להיזהר- הפסיקה עצמה נקייה משיקולים תקשורתיים כי ההליך הזה חייב לעמוד בפני ערכאת הערעור שמעליו. כן אפשר לדבר במושגים של ענישה </w:t>
      </w:r>
      <w:r w:rsidRPr="00120BB4">
        <w:rPr>
          <w:rFonts w:hint="cs"/>
          <w:rtl/>
        </w:rPr>
        <w:t>וכתיבה</w:t>
      </w:r>
      <w:r w:rsidRPr="00120BB4">
        <w:rPr>
          <w:rtl/>
        </w:rPr>
        <w:t>.</w:t>
      </w:r>
    </w:p>
    <w:p w14:paraId="5B04530B" w14:textId="53F69840" w:rsidR="0086721D" w:rsidRPr="00120BB4" w:rsidRDefault="0086721D" w:rsidP="00243B7B">
      <w:pPr>
        <w:rPr>
          <w:rtl/>
        </w:rPr>
      </w:pPr>
      <w:r w:rsidRPr="00120BB4">
        <w:rPr>
          <w:rFonts w:hint="cs"/>
          <w:u w:val="single"/>
          <w:rtl/>
        </w:rPr>
        <w:t>לסיכום:</w:t>
      </w:r>
      <w:r w:rsidRPr="00120BB4">
        <w:rPr>
          <w:rFonts w:hint="cs"/>
          <w:rtl/>
        </w:rPr>
        <w:t xml:space="preserve"> </w:t>
      </w:r>
      <w:r w:rsidR="00243B7B" w:rsidRPr="00120BB4">
        <w:rPr>
          <w:rFonts w:hint="cs"/>
          <w:rtl/>
        </w:rPr>
        <w:t xml:space="preserve"> </w:t>
      </w:r>
      <w:r w:rsidR="00A339EC" w:rsidRPr="00120BB4">
        <w:rPr>
          <w:rtl/>
        </w:rPr>
        <w:t xml:space="preserve">הסביבה התקשורתית הכל כך ערה שסובבת את </w:t>
      </w:r>
      <w:proofErr w:type="spellStart"/>
      <w:r w:rsidR="00A339EC" w:rsidRPr="00120BB4">
        <w:rPr>
          <w:rtl/>
        </w:rPr>
        <w:t>ביהמ</w:t>
      </w:r>
      <w:proofErr w:type="spellEnd"/>
      <w:r w:rsidR="00A339EC" w:rsidRPr="00120BB4">
        <w:rPr>
          <w:rtl/>
        </w:rPr>
        <w:t xml:space="preserve">''ש, פגעה באחידות היחסים בין השופטים והתקשורת. כמו כן, האתוס הפורמלי </w:t>
      </w:r>
      <w:r w:rsidR="00A339EC" w:rsidRPr="00120BB4">
        <w:rPr>
          <w:rFonts w:hint="cs"/>
          <w:rtl/>
        </w:rPr>
        <w:t>בישראל</w:t>
      </w:r>
      <w:r w:rsidR="00A339EC" w:rsidRPr="00120BB4">
        <w:rPr>
          <w:rtl/>
        </w:rPr>
        <w:t xml:space="preserve"> חזק יותר ובולם את חדירת ההיגיון התקשורתי. כמו כן, השינויים המבניים ואתיים ביחסים בין התקשורת לשופטים פוגמים באחידות היחסים בין שתי הזירות.</w:t>
      </w:r>
      <w:r w:rsidR="00A339EC" w:rsidRPr="00120BB4">
        <w:rPr>
          <w:rFonts w:hint="cs"/>
          <w:rtl/>
        </w:rPr>
        <w:t xml:space="preserve"> </w:t>
      </w:r>
      <w:r w:rsidRPr="00120BB4">
        <w:rPr>
          <w:rFonts w:hint="cs"/>
          <w:rtl/>
        </w:rPr>
        <w:t>גם השינויים המבניים והאתיים ביחסים בין השופטים לתקשורת, זה</w:t>
      </w:r>
      <w:r w:rsidR="00A339EC" w:rsidRPr="00120BB4">
        <w:rPr>
          <w:rFonts w:hint="cs"/>
          <w:rtl/>
        </w:rPr>
        <w:t>ו</w:t>
      </w:r>
      <w:r w:rsidRPr="00120BB4">
        <w:rPr>
          <w:rFonts w:hint="cs"/>
          <w:rtl/>
        </w:rPr>
        <w:t xml:space="preserve"> הליך שכל הזמן נמצא בשינוי- ככל שהגיל של השופטים צע</w:t>
      </w:r>
      <w:r w:rsidR="00A339EC" w:rsidRPr="00120BB4">
        <w:rPr>
          <w:rFonts w:hint="cs"/>
          <w:rtl/>
        </w:rPr>
        <w:t>יר יותר</w:t>
      </w:r>
      <w:r w:rsidRPr="00120BB4">
        <w:rPr>
          <w:rFonts w:hint="cs"/>
          <w:rtl/>
        </w:rPr>
        <w:t>, כך הם מודים שקשה להכחיש לחלוטין את השפעת התקשורת</w:t>
      </w:r>
      <w:r w:rsidR="00A339EC" w:rsidRPr="00120BB4">
        <w:rPr>
          <w:rFonts w:hint="cs"/>
          <w:rtl/>
        </w:rPr>
        <w:t xml:space="preserve"> על ההליך השיפוטי</w:t>
      </w:r>
      <w:r w:rsidRPr="00120BB4">
        <w:rPr>
          <w:rFonts w:hint="cs"/>
          <w:rtl/>
        </w:rPr>
        <w:t>.</w:t>
      </w:r>
      <w:r w:rsidR="00A339EC" w:rsidRPr="00120BB4">
        <w:rPr>
          <w:rFonts w:hint="cs"/>
          <w:rtl/>
        </w:rPr>
        <w:t xml:space="preserve"> למשל-</w:t>
      </w:r>
      <w:r w:rsidRPr="00120BB4">
        <w:rPr>
          <w:rFonts w:hint="cs"/>
          <w:rtl/>
        </w:rPr>
        <w:t xml:space="preserve"> שופטי עבר אף כתבו </w:t>
      </w:r>
      <w:r w:rsidR="00A339EC" w:rsidRPr="00120BB4">
        <w:rPr>
          <w:rFonts w:hint="cs"/>
          <w:rtl/>
        </w:rPr>
        <w:t xml:space="preserve">במפורש </w:t>
      </w:r>
      <w:r w:rsidRPr="00120BB4">
        <w:rPr>
          <w:rFonts w:hint="cs"/>
          <w:rtl/>
        </w:rPr>
        <w:t xml:space="preserve">שהם לא נחשפו לאף כלי תקשורת, </w:t>
      </w:r>
      <w:r w:rsidR="00243B7B" w:rsidRPr="00120BB4">
        <w:rPr>
          <w:rFonts w:hint="cs"/>
          <w:rtl/>
        </w:rPr>
        <w:t>בניגוד</w:t>
      </w:r>
      <w:r w:rsidR="00A339EC" w:rsidRPr="00120BB4">
        <w:rPr>
          <w:rFonts w:hint="cs"/>
          <w:rtl/>
        </w:rPr>
        <w:t xml:space="preserve"> להיום, שלא יכולה להיות מציאות כזאת. ואף, </w:t>
      </w:r>
      <w:r w:rsidRPr="00120BB4">
        <w:rPr>
          <w:rFonts w:hint="cs"/>
          <w:rtl/>
        </w:rPr>
        <w:t xml:space="preserve">גם אם פעם נראה שחלק גדול מהשופטים לא מחזיקים פרופיל ברשתות החברתיות, </w:t>
      </w:r>
      <w:r w:rsidR="00A339EC" w:rsidRPr="00120BB4">
        <w:rPr>
          <w:rFonts w:hint="cs"/>
          <w:rtl/>
        </w:rPr>
        <w:t>כיום</w:t>
      </w:r>
      <w:r w:rsidRPr="00120BB4">
        <w:rPr>
          <w:rFonts w:hint="cs"/>
          <w:rtl/>
        </w:rPr>
        <w:t xml:space="preserve"> אין </w:t>
      </w:r>
      <w:r w:rsidR="00A339EC" w:rsidRPr="00120BB4">
        <w:rPr>
          <w:rFonts w:hint="cs"/>
          <w:rtl/>
        </w:rPr>
        <w:t xml:space="preserve">שום </w:t>
      </w:r>
      <w:r w:rsidRPr="00120BB4">
        <w:rPr>
          <w:rFonts w:hint="cs"/>
          <w:rtl/>
        </w:rPr>
        <w:t xml:space="preserve">מניעה. אלו מערכות שמשתנות כל הזמן </w:t>
      </w:r>
      <w:r w:rsidR="00243B7B" w:rsidRPr="00120BB4">
        <w:rPr>
          <w:rFonts w:hint="cs"/>
          <w:rtl/>
        </w:rPr>
        <w:t xml:space="preserve">. </w:t>
      </w:r>
    </w:p>
    <w:p w14:paraId="24EDD32F" w14:textId="13C29BE5" w:rsidR="00323D27" w:rsidRPr="00120BB4" w:rsidRDefault="00323D27" w:rsidP="001B4752">
      <w:pPr>
        <w:rPr>
          <w:b/>
          <w:bCs/>
          <w:rtl/>
        </w:rPr>
      </w:pPr>
      <w:r w:rsidRPr="00120BB4">
        <w:rPr>
          <w:rFonts w:hint="cs"/>
          <w:b/>
          <w:bCs/>
          <w:rtl/>
        </w:rPr>
        <w:t>הסגנון המשפטי מול התקשורתי</w:t>
      </w:r>
    </w:p>
    <w:p w14:paraId="12F0A5A2" w14:textId="0CDADA9F" w:rsidR="00E04394" w:rsidRPr="00120BB4" w:rsidRDefault="00323D27" w:rsidP="001B4752">
      <w:pPr>
        <w:rPr>
          <w:rtl/>
        </w:rPr>
      </w:pPr>
      <w:r w:rsidRPr="00120BB4">
        <w:rPr>
          <w:rFonts w:hint="cs"/>
          <w:rtl/>
        </w:rPr>
        <w:t>כשנרצה לנתח את ההבדל בין הסגנון שיפוטי למשפטי, שתי המערכות האלה פועלות כל אחת על סמך ההיגיון המקצועי שלה</w:t>
      </w:r>
      <w:r w:rsidR="00243B7B" w:rsidRPr="00120BB4">
        <w:rPr>
          <w:rFonts w:hint="cs"/>
          <w:rtl/>
        </w:rPr>
        <w:t>,</w:t>
      </w:r>
      <w:r w:rsidRPr="00120BB4">
        <w:rPr>
          <w:rFonts w:hint="cs"/>
          <w:rtl/>
        </w:rPr>
        <w:t xml:space="preserve"> שהפערים ביניהן מאוד גדולים.</w:t>
      </w:r>
    </w:p>
    <w:tbl>
      <w:tblPr>
        <w:tblStyle w:val="a5"/>
        <w:bidiVisual/>
        <w:tblW w:w="0" w:type="auto"/>
        <w:tblLook w:val="04A0" w:firstRow="1" w:lastRow="0" w:firstColumn="1" w:lastColumn="0" w:noHBand="0" w:noVBand="1"/>
      </w:tblPr>
      <w:tblGrid>
        <w:gridCol w:w="4868"/>
        <w:gridCol w:w="4868"/>
      </w:tblGrid>
      <w:tr w:rsidR="00323D27" w:rsidRPr="00120BB4" w14:paraId="234FABD9" w14:textId="77777777" w:rsidTr="00323D27">
        <w:tc>
          <w:tcPr>
            <w:tcW w:w="4871" w:type="dxa"/>
          </w:tcPr>
          <w:p w14:paraId="2FDE5E3F" w14:textId="31FFFC00" w:rsidR="00323D27" w:rsidRPr="00120BB4" w:rsidRDefault="00323D27" w:rsidP="00323D27">
            <w:pPr>
              <w:jc w:val="center"/>
              <w:rPr>
                <w:u w:val="single"/>
                <w:rtl/>
              </w:rPr>
            </w:pPr>
            <w:r w:rsidRPr="00120BB4">
              <w:rPr>
                <w:rFonts w:hint="cs"/>
                <w:u w:val="single"/>
                <w:rtl/>
              </w:rPr>
              <w:t>היגיון משפטי</w:t>
            </w:r>
          </w:p>
        </w:tc>
        <w:tc>
          <w:tcPr>
            <w:tcW w:w="4871" w:type="dxa"/>
          </w:tcPr>
          <w:p w14:paraId="00D26A96" w14:textId="25652213" w:rsidR="00323D27" w:rsidRPr="00120BB4" w:rsidRDefault="00323D27" w:rsidP="00323D27">
            <w:pPr>
              <w:jc w:val="center"/>
              <w:rPr>
                <w:u w:val="single"/>
                <w:rtl/>
              </w:rPr>
            </w:pPr>
            <w:r w:rsidRPr="00120BB4">
              <w:rPr>
                <w:rFonts w:hint="cs"/>
                <w:u w:val="single"/>
                <w:rtl/>
              </w:rPr>
              <w:t>היגיון תקשורתי</w:t>
            </w:r>
          </w:p>
        </w:tc>
      </w:tr>
      <w:tr w:rsidR="00323D27" w:rsidRPr="00120BB4" w14:paraId="3DF16C67" w14:textId="77777777" w:rsidTr="00323D27">
        <w:tc>
          <w:tcPr>
            <w:tcW w:w="4871" w:type="dxa"/>
          </w:tcPr>
          <w:p w14:paraId="428075E1" w14:textId="2D8C2F68" w:rsidR="00323D27" w:rsidRPr="00120BB4" w:rsidRDefault="00323D27" w:rsidP="00323D27">
            <w:pPr>
              <w:rPr>
                <w:rtl/>
              </w:rPr>
            </w:pPr>
            <w:r w:rsidRPr="00120BB4">
              <w:rPr>
                <w:rtl/>
              </w:rPr>
              <w:t>העמקה ומתן זמן לצדדים למצות את הליך הדיון</w:t>
            </w:r>
          </w:p>
        </w:tc>
        <w:tc>
          <w:tcPr>
            <w:tcW w:w="4871" w:type="dxa"/>
          </w:tcPr>
          <w:p w14:paraId="55371A1B" w14:textId="71DB46AF" w:rsidR="00323D27" w:rsidRPr="00120BB4" w:rsidRDefault="00323D27" w:rsidP="00323D27">
            <w:pPr>
              <w:rPr>
                <w:rtl/>
              </w:rPr>
            </w:pPr>
            <w:r w:rsidRPr="00120BB4">
              <w:rPr>
                <w:rtl/>
              </w:rPr>
              <w:t>מהירות והתמקדות בתוצאה</w:t>
            </w:r>
          </w:p>
        </w:tc>
      </w:tr>
      <w:tr w:rsidR="00323D27" w:rsidRPr="00120BB4" w14:paraId="2FC26A29" w14:textId="77777777" w:rsidTr="00323D27">
        <w:tc>
          <w:tcPr>
            <w:tcW w:w="4871" w:type="dxa"/>
          </w:tcPr>
          <w:p w14:paraId="71D88927" w14:textId="4061DC8A" w:rsidR="00323D27" w:rsidRPr="00120BB4" w:rsidRDefault="00323D27" w:rsidP="00323D27">
            <w:pPr>
              <w:rPr>
                <w:rtl/>
              </w:rPr>
            </w:pPr>
            <w:r w:rsidRPr="00120BB4">
              <w:rPr>
                <w:rtl/>
              </w:rPr>
              <w:t>פתרון סכסוכים ומציאת איזון בין אינטרסים מנוגדים</w:t>
            </w:r>
          </w:p>
        </w:tc>
        <w:tc>
          <w:tcPr>
            <w:tcW w:w="4871" w:type="dxa"/>
          </w:tcPr>
          <w:p w14:paraId="1B127FED" w14:textId="4DE44288" w:rsidR="00323D27" w:rsidRPr="00120BB4" w:rsidRDefault="00323D27" w:rsidP="00323D27">
            <w:pPr>
              <w:rPr>
                <w:rtl/>
              </w:rPr>
            </w:pPr>
            <w:r w:rsidRPr="00120BB4">
              <w:rPr>
                <w:rtl/>
              </w:rPr>
              <w:t>הבלטת עימותים</w:t>
            </w:r>
          </w:p>
        </w:tc>
      </w:tr>
      <w:tr w:rsidR="00323D27" w:rsidRPr="00120BB4" w14:paraId="54E602A5" w14:textId="77777777" w:rsidTr="00323D27">
        <w:tc>
          <w:tcPr>
            <w:tcW w:w="4871" w:type="dxa"/>
          </w:tcPr>
          <w:p w14:paraId="506F702C" w14:textId="71E4A235" w:rsidR="00323D27" w:rsidRPr="00120BB4" w:rsidRDefault="00323D27" w:rsidP="00323D27">
            <w:r w:rsidRPr="00120BB4">
              <w:rPr>
                <w:rtl/>
              </w:rPr>
              <w:lastRenderedPageBreak/>
              <w:t>הסתרת דמותו של השופט היחיד בכינוי המוסדי "בית המשפט</w:t>
            </w:r>
            <w:r w:rsidRPr="00120BB4">
              <w:t>"</w:t>
            </w:r>
          </w:p>
        </w:tc>
        <w:tc>
          <w:tcPr>
            <w:tcW w:w="4871" w:type="dxa"/>
          </w:tcPr>
          <w:p w14:paraId="5E2F3A8C" w14:textId="31D1E963" w:rsidR="00323D27" w:rsidRPr="00120BB4" w:rsidRDefault="00323D27" w:rsidP="00323D27">
            <w:pPr>
              <w:rPr>
                <w:rtl/>
              </w:rPr>
            </w:pPr>
            <w:r w:rsidRPr="00120BB4">
              <w:rPr>
                <w:rtl/>
              </w:rPr>
              <w:t>עניין בדמויות עצמן )"פרסונליזציה</w:t>
            </w:r>
            <w:r w:rsidRPr="00120BB4">
              <w:t>"(</w:t>
            </w:r>
          </w:p>
        </w:tc>
      </w:tr>
      <w:tr w:rsidR="00323D27" w:rsidRPr="00120BB4" w14:paraId="72A070BA" w14:textId="77777777" w:rsidTr="00323D27">
        <w:tc>
          <w:tcPr>
            <w:tcW w:w="4871" w:type="dxa"/>
          </w:tcPr>
          <w:p w14:paraId="17006277" w14:textId="0BB0D436" w:rsidR="00323D27" w:rsidRPr="00120BB4" w:rsidRDefault="00323D27" w:rsidP="00323D27">
            <w:pPr>
              <w:rPr>
                <w:rtl/>
              </w:rPr>
            </w:pPr>
            <w:r w:rsidRPr="00120BB4">
              <w:rPr>
                <w:rtl/>
              </w:rPr>
              <w:t>מיסוך והסתרה של הוויכוחים הפנימיים בדרך להחלטה השיפוטית</w:t>
            </w:r>
          </w:p>
        </w:tc>
        <w:tc>
          <w:tcPr>
            <w:tcW w:w="4871" w:type="dxa"/>
          </w:tcPr>
          <w:p w14:paraId="04CE1FA3" w14:textId="5185F2CE" w:rsidR="00323D27" w:rsidRPr="00120BB4" w:rsidRDefault="00323D27" w:rsidP="00323D27">
            <w:pPr>
              <w:rPr>
                <w:rtl/>
              </w:rPr>
            </w:pPr>
            <w:r w:rsidRPr="00120BB4">
              <w:rPr>
                <w:rtl/>
              </w:rPr>
              <w:t>חתירה לשקיפות ולפרסום מלא ולהגמשת מגבלות החוק על הפרסום</w:t>
            </w:r>
          </w:p>
        </w:tc>
      </w:tr>
    </w:tbl>
    <w:p w14:paraId="0F2BD49E" w14:textId="23BF2746" w:rsidR="002847D4" w:rsidRPr="00120BB4" w:rsidRDefault="002847D4" w:rsidP="00ED6831"/>
    <w:p w14:paraId="5FBD6672" w14:textId="53642BEC" w:rsidR="00243B7B" w:rsidRPr="00120BB4" w:rsidRDefault="0086721D" w:rsidP="0086721D">
      <w:pPr>
        <w:rPr>
          <w:rtl/>
        </w:rPr>
      </w:pPr>
      <w:r w:rsidRPr="00120BB4">
        <w:rPr>
          <w:rFonts w:hint="cs"/>
          <w:rtl/>
        </w:rPr>
        <w:t>צ</w:t>
      </w:r>
      <w:r w:rsidR="00B87F37" w:rsidRPr="00120BB4">
        <w:rPr>
          <w:rFonts w:hint="cs"/>
          <w:rtl/>
        </w:rPr>
        <w:t>ר</w:t>
      </w:r>
      <w:r w:rsidRPr="00120BB4">
        <w:rPr>
          <w:rFonts w:hint="cs"/>
          <w:rtl/>
        </w:rPr>
        <w:t xml:space="preserve">יך להבין </w:t>
      </w:r>
      <w:r w:rsidR="00243B7B" w:rsidRPr="00120BB4">
        <w:rPr>
          <w:rFonts w:hint="cs"/>
          <w:rtl/>
        </w:rPr>
        <w:t>שההיגיו</w:t>
      </w:r>
      <w:r w:rsidR="00243B7B" w:rsidRPr="00120BB4">
        <w:rPr>
          <w:rFonts w:hint="eastAsia"/>
          <w:rtl/>
        </w:rPr>
        <w:t>ן</w:t>
      </w:r>
      <w:r w:rsidRPr="00120BB4">
        <w:rPr>
          <w:rFonts w:hint="cs"/>
          <w:rtl/>
        </w:rPr>
        <w:t xml:space="preserve"> </w:t>
      </w:r>
      <w:r w:rsidR="00B87F37" w:rsidRPr="00120BB4">
        <w:rPr>
          <w:rFonts w:hint="cs"/>
          <w:rtl/>
        </w:rPr>
        <w:t>של</w:t>
      </w:r>
      <w:r w:rsidRPr="00120BB4">
        <w:rPr>
          <w:rFonts w:hint="cs"/>
          <w:rtl/>
        </w:rPr>
        <w:t xml:space="preserve"> </w:t>
      </w:r>
      <w:r w:rsidR="00243B7B" w:rsidRPr="00120BB4">
        <w:rPr>
          <w:rFonts w:hint="cs"/>
          <w:rtl/>
        </w:rPr>
        <w:t>התקשורת</w:t>
      </w:r>
      <w:r w:rsidRPr="00120BB4">
        <w:rPr>
          <w:rFonts w:hint="cs"/>
          <w:rtl/>
        </w:rPr>
        <w:t xml:space="preserve"> </w:t>
      </w:r>
      <w:r w:rsidR="00B87F37" w:rsidRPr="00120BB4">
        <w:rPr>
          <w:rFonts w:hint="cs"/>
          <w:rtl/>
        </w:rPr>
        <w:t>וה</w:t>
      </w:r>
      <w:r w:rsidRPr="00120BB4">
        <w:rPr>
          <w:rFonts w:hint="cs"/>
          <w:rtl/>
        </w:rPr>
        <w:t>משפט שונה בתכלית זה מזה</w:t>
      </w:r>
      <w:r w:rsidR="00243B7B" w:rsidRPr="00120BB4">
        <w:rPr>
          <w:rFonts w:hint="cs"/>
          <w:rtl/>
        </w:rPr>
        <w:t>:</w:t>
      </w:r>
    </w:p>
    <w:p w14:paraId="7C5680B8" w14:textId="41A9B3DE" w:rsidR="0086721D" w:rsidRPr="00120BB4" w:rsidRDefault="0086721D" w:rsidP="00FD6E0E">
      <w:pPr>
        <w:pStyle w:val="a3"/>
        <w:numPr>
          <w:ilvl w:val="0"/>
          <w:numId w:val="3"/>
        </w:numPr>
      </w:pPr>
      <w:r w:rsidRPr="00120BB4">
        <w:rPr>
          <w:rFonts w:hint="cs"/>
          <w:rtl/>
        </w:rPr>
        <w:t xml:space="preserve">ההיגיון </w:t>
      </w:r>
      <w:r w:rsidR="00243B7B" w:rsidRPr="00120BB4">
        <w:rPr>
          <w:rFonts w:hint="cs"/>
          <w:rtl/>
        </w:rPr>
        <w:t>המשפטי</w:t>
      </w:r>
      <w:r w:rsidRPr="00120BB4">
        <w:rPr>
          <w:rFonts w:hint="cs"/>
          <w:rtl/>
        </w:rPr>
        <w:t xml:space="preserve"> שזה </w:t>
      </w:r>
      <w:r w:rsidR="00243B7B" w:rsidRPr="00120BB4">
        <w:rPr>
          <w:rFonts w:hint="cs"/>
          <w:rtl/>
        </w:rPr>
        <w:t>היגיון</w:t>
      </w:r>
      <w:r w:rsidRPr="00120BB4">
        <w:rPr>
          <w:rFonts w:hint="cs"/>
          <w:rtl/>
        </w:rPr>
        <w:t xml:space="preserve"> של מסורת שנבנה במשך שנים </w:t>
      </w:r>
      <w:r w:rsidR="00243B7B" w:rsidRPr="00120BB4">
        <w:rPr>
          <w:rFonts w:hint="cs"/>
          <w:rtl/>
        </w:rPr>
        <w:t>ארוכות</w:t>
      </w:r>
      <w:r w:rsidR="00B87F37" w:rsidRPr="00120BB4">
        <w:rPr>
          <w:rFonts w:hint="cs"/>
          <w:rtl/>
        </w:rPr>
        <w:t>, וה</w:t>
      </w:r>
      <w:r w:rsidRPr="00120BB4">
        <w:rPr>
          <w:rFonts w:hint="cs"/>
          <w:rtl/>
        </w:rPr>
        <w:t xml:space="preserve">מתבסס על כללי אתיקה וניסיון עתיק שנים וכללי כתיבה </w:t>
      </w:r>
      <w:r w:rsidR="00B87F37" w:rsidRPr="00120BB4">
        <w:rPr>
          <w:rFonts w:hint="cs"/>
          <w:rtl/>
        </w:rPr>
        <w:t>וביסוס</w:t>
      </w:r>
      <w:r w:rsidRPr="00120BB4">
        <w:rPr>
          <w:rFonts w:hint="cs"/>
          <w:rtl/>
        </w:rPr>
        <w:t xml:space="preserve"> ראיות, לעומת ההיגיון התקשורתי, מ</w:t>
      </w:r>
      <w:r w:rsidR="00B87F37" w:rsidRPr="00120BB4">
        <w:rPr>
          <w:rFonts w:hint="cs"/>
          <w:rtl/>
        </w:rPr>
        <w:t>ושפע</w:t>
      </w:r>
      <w:r w:rsidRPr="00120BB4">
        <w:rPr>
          <w:rFonts w:hint="cs"/>
          <w:rtl/>
        </w:rPr>
        <w:t xml:space="preserve"> מהלחצים המסחריים המושפעים </w:t>
      </w:r>
      <w:r w:rsidR="00B87F37" w:rsidRPr="00120BB4">
        <w:rPr>
          <w:rFonts w:hint="cs"/>
          <w:rtl/>
        </w:rPr>
        <w:t>התקשורת</w:t>
      </w:r>
      <w:r w:rsidRPr="00120BB4">
        <w:rPr>
          <w:rFonts w:hint="cs"/>
          <w:rtl/>
        </w:rPr>
        <w:t>. וכלן בעוד ההיגיון המשפטי חייב העמקה וזמן לצדדים, הה</w:t>
      </w:r>
      <w:r w:rsidR="00B87F37" w:rsidRPr="00120BB4">
        <w:rPr>
          <w:rFonts w:hint="cs"/>
          <w:rtl/>
        </w:rPr>
        <w:t>י</w:t>
      </w:r>
      <w:r w:rsidRPr="00120BB4">
        <w:rPr>
          <w:rFonts w:hint="cs"/>
          <w:rtl/>
        </w:rPr>
        <w:t xml:space="preserve">גיון התקשורת הוא מהיר ומתמקד בתוצאה. </w:t>
      </w:r>
    </w:p>
    <w:p w14:paraId="4F562560" w14:textId="77777777" w:rsidR="00243B7B" w:rsidRPr="00120BB4" w:rsidRDefault="00243B7B" w:rsidP="00FD6E0E">
      <w:pPr>
        <w:pStyle w:val="a3"/>
        <w:numPr>
          <w:ilvl w:val="0"/>
          <w:numId w:val="3"/>
        </w:numPr>
        <w:rPr>
          <w:rtl/>
        </w:rPr>
      </w:pPr>
      <w:r w:rsidRPr="00120BB4">
        <w:rPr>
          <w:rFonts w:hint="cs"/>
          <w:rtl/>
        </w:rPr>
        <w:t>ההיגיון המשפטי שואף לפתרון בסכסוכים, איזון בין אינטרסים מנוגדים לעומת התקשורת שככל שהקונפליקט עמוק יותר כך גם יש עניין תקשורתי רב יותר.</w:t>
      </w:r>
    </w:p>
    <w:p w14:paraId="778A8D40" w14:textId="65392B40" w:rsidR="0086721D" w:rsidRPr="00120BB4" w:rsidRDefault="00243B7B" w:rsidP="00FD6E0E">
      <w:pPr>
        <w:pStyle w:val="a3"/>
        <w:numPr>
          <w:ilvl w:val="0"/>
          <w:numId w:val="3"/>
        </w:numPr>
      </w:pPr>
      <w:r w:rsidRPr="00120BB4">
        <w:rPr>
          <w:rFonts w:hint="cs"/>
          <w:rtl/>
        </w:rPr>
        <w:t xml:space="preserve">השופט היחיד שיושב לבדו נאמן לנרטיב המשפטי בעוד התקשורת עניינה בדמויות עצמן- </w:t>
      </w:r>
      <w:r w:rsidR="0086721D" w:rsidRPr="00120BB4">
        <w:rPr>
          <w:rFonts w:hint="cs"/>
          <w:rtl/>
        </w:rPr>
        <w:t xml:space="preserve">השופט </w:t>
      </w:r>
      <w:r w:rsidRPr="00120BB4">
        <w:rPr>
          <w:rFonts w:hint="cs"/>
          <w:rtl/>
        </w:rPr>
        <w:t xml:space="preserve">תמיד </w:t>
      </w:r>
      <w:r w:rsidR="0086721D" w:rsidRPr="00120BB4">
        <w:rPr>
          <w:rFonts w:hint="cs"/>
          <w:rtl/>
        </w:rPr>
        <w:t xml:space="preserve">דן בכינוי </w:t>
      </w:r>
      <w:r w:rsidRPr="00120BB4">
        <w:rPr>
          <w:rFonts w:hint="cs"/>
          <w:rtl/>
        </w:rPr>
        <w:t>המוסדי</w:t>
      </w:r>
      <w:r w:rsidR="0086721D" w:rsidRPr="00120BB4">
        <w:rPr>
          <w:rFonts w:hint="cs"/>
          <w:rtl/>
        </w:rPr>
        <w:t xml:space="preserve"> בית משפט כדי </w:t>
      </w:r>
      <w:r w:rsidRPr="00120BB4">
        <w:rPr>
          <w:rFonts w:hint="cs"/>
          <w:rtl/>
        </w:rPr>
        <w:t>לקשור</w:t>
      </w:r>
      <w:r w:rsidR="0086721D" w:rsidRPr="00120BB4">
        <w:rPr>
          <w:rFonts w:hint="cs"/>
          <w:rtl/>
        </w:rPr>
        <w:t xml:space="preserve"> את עצמו לסמכות, בעוד </w:t>
      </w:r>
      <w:r w:rsidRPr="00120BB4">
        <w:rPr>
          <w:rFonts w:hint="cs"/>
          <w:rtl/>
        </w:rPr>
        <w:t>שהתקשורת</w:t>
      </w:r>
      <w:r w:rsidR="0086721D" w:rsidRPr="00120BB4">
        <w:rPr>
          <w:rFonts w:hint="cs"/>
          <w:rtl/>
        </w:rPr>
        <w:t xml:space="preserve"> מחפשת את הדמויות עצמן. </w:t>
      </w:r>
    </w:p>
    <w:p w14:paraId="3A4C8845" w14:textId="77777777" w:rsidR="00243B7B" w:rsidRPr="00120BB4" w:rsidRDefault="00243B7B" w:rsidP="00FD6E0E">
      <w:pPr>
        <w:pStyle w:val="a3"/>
        <w:numPr>
          <w:ilvl w:val="0"/>
          <w:numId w:val="3"/>
        </w:numPr>
        <w:rPr>
          <w:rtl/>
        </w:rPr>
      </w:pPr>
      <w:r w:rsidRPr="00120BB4">
        <w:rPr>
          <w:rFonts w:hint="cs"/>
          <w:rtl/>
        </w:rPr>
        <w:t>לביהמ"ש יש מיסוך והסתרה של הוויכוחים הפנימיים בין השופטים בדרך להחלטה והתקשורת חותרת לשיקוף מלא ולפרסום והגמשת המגבלות.</w:t>
      </w:r>
    </w:p>
    <w:p w14:paraId="0172B9E7" w14:textId="6A0F9101" w:rsidR="00243B7B" w:rsidRPr="00120BB4" w:rsidRDefault="00243B7B" w:rsidP="00243B7B">
      <w:pPr>
        <w:rPr>
          <w:rtl/>
        </w:rPr>
      </w:pPr>
      <w:r w:rsidRPr="00120BB4">
        <w:rPr>
          <w:rFonts w:hint="cs"/>
          <w:b/>
          <w:bCs/>
          <w:rtl/>
        </w:rPr>
        <w:t xml:space="preserve">דוגמה על איך ניתן היום להתייחס אל השפעת התקשורת- </w:t>
      </w:r>
      <w:r w:rsidRPr="00120BB4">
        <w:rPr>
          <w:rFonts w:hint="cs"/>
          <w:rtl/>
        </w:rPr>
        <w:t xml:space="preserve">השופט </w:t>
      </w:r>
      <w:proofErr w:type="spellStart"/>
      <w:r w:rsidRPr="00120BB4">
        <w:rPr>
          <w:rFonts w:hint="cs"/>
          <w:rtl/>
        </w:rPr>
        <w:t>מודריק</w:t>
      </w:r>
      <w:proofErr w:type="spellEnd"/>
      <w:r w:rsidRPr="00120BB4">
        <w:rPr>
          <w:rFonts w:hint="cs"/>
          <w:rtl/>
        </w:rPr>
        <w:t xml:space="preserve"> אומר בראיון שנערך עמו שכאשר שופט נמצא תחת לחץ תקשורתי, צריך דבר מה נוסף שיצדיק את פס"ד. כלומר התקשורת לא מכתיבה לשופט מה להחליט אבל היא יוצרת לחץ שצריך להכיר בו וזה סוג של הפיל שבחדר.</w:t>
      </w:r>
    </w:p>
    <w:p w14:paraId="223ED747" w14:textId="77777777" w:rsidR="00243B7B" w:rsidRPr="00120BB4" w:rsidRDefault="00243B7B" w:rsidP="00243B7B">
      <w:pPr>
        <w:rPr>
          <w:rtl/>
        </w:rPr>
      </w:pPr>
    </w:p>
    <w:p w14:paraId="61ADCD7F" w14:textId="77777777" w:rsidR="00243B7B" w:rsidRPr="00120BB4" w:rsidRDefault="00243B7B">
      <w:pPr>
        <w:rPr>
          <w:rtl/>
        </w:rPr>
      </w:pPr>
    </w:p>
    <w:p w14:paraId="18DDE1CB" w14:textId="132BE25E" w:rsidR="00725B46" w:rsidRPr="00120BB4" w:rsidRDefault="00725B46">
      <w:pPr>
        <w:bidi w:val="0"/>
      </w:pPr>
      <w:r w:rsidRPr="00120BB4">
        <w:rPr>
          <w:rtl/>
        </w:rPr>
        <w:br w:type="page"/>
      </w:r>
    </w:p>
    <w:p w14:paraId="1597FDC7" w14:textId="6CD55AB6" w:rsidR="00725B46" w:rsidRPr="00120BB4" w:rsidRDefault="00725B46" w:rsidP="00725B46">
      <w:pPr>
        <w:jc w:val="center"/>
        <w:rPr>
          <w:b/>
          <w:bCs/>
          <w:u w:val="single"/>
          <w:rtl/>
        </w:rPr>
      </w:pPr>
      <w:r w:rsidRPr="00120BB4">
        <w:rPr>
          <w:rFonts w:hint="cs"/>
          <w:b/>
          <w:bCs/>
          <w:sz w:val="24"/>
          <w:szCs w:val="24"/>
          <w:u w:val="single"/>
          <w:rtl/>
        </w:rPr>
        <w:lastRenderedPageBreak/>
        <w:t>שיעור 4: יחסי עורכי הדין והתקשורת</w:t>
      </w:r>
    </w:p>
    <w:p w14:paraId="15711884" w14:textId="394EB869" w:rsidR="008D757D" w:rsidRPr="00120BB4" w:rsidRDefault="00391B0F" w:rsidP="008D757D">
      <w:pPr>
        <w:rPr>
          <w:rtl/>
        </w:rPr>
      </w:pPr>
      <w:r w:rsidRPr="00120BB4">
        <w:rPr>
          <w:rFonts w:hint="cs"/>
          <w:rtl/>
        </w:rPr>
        <w:t xml:space="preserve">בשנים האחרונות מאוד נעשה נפוץ השימוש של יחצנים שהיום </w:t>
      </w:r>
      <w:r w:rsidR="008D757D" w:rsidRPr="00120BB4">
        <w:rPr>
          <w:rFonts w:hint="cs"/>
          <w:rtl/>
        </w:rPr>
        <w:t>נקראים</w:t>
      </w:r>
      <w:r w:rsidRPr="00120BB4">
        <w:rPr>
          <w:rFonts w:hint="cs"/>
          <w:rtl/>
        </w:rPr>
        <w:t xml:space="preserve"> יועצי </w:t>
      </w:r>
      <w:r w:rsidR="008D757D" w:rsidRPr="00120BB4">
        <w:rPr>
          <w:rFonts w:hint="cs"/>
          <w:rtl/>
        </w:rPr>
        <w:t xml:space="preserve">תקשורת. בקרב </w:t>
      </w:r>
      <w:r w:rsidRPr="00120BB4">
        <w:rPr>
          <w:rFonts w:hint="cs"/>
          <w:rtl/>
        </w:rPr>
        <w:t xml:space="preserve">עורכי </w:t>
      </w:r>
      <w:r w:rsidR="008D757D" w:rsidRPr="00120BB4">
        <w:rPr>
          <w:rFonts w:hint="cs"/>
          <w:rtl/>
        </w:rPr>
        <w:t>ה</w:t>
      </w:r>
      <w:r w:rsidRPr="00120BB4">
        <w:rPr>
          <w:rFonts w:hint="cs"/>
          <w:rtl/>
        </w:rPr>
        <w:t xml:space="preserve">דין חל שינוי גדול בכל </w:t>
      </w:r>
      <w:r w:rsidR="008D757D" w:rsidRPr="00120BB4">
        <w:rPr>
          <w:rFonts w:hint="cs"/>
          <w:rtl/>
        </w:rPr>
        <w:t>התפיסה</w:t>
      </w:r>
      <w:r w:rsidRPr="00120BB4">
        <w:rPr>
          <w:rFonts w:hint="cs"/>
          <w:rtl/>
        </w:rPr>
        <w:t xml:space="preserve"> של ייעוץ תקשורתי- קשת השירותים שמספק יועץ </w:t>
      </w:r>
      <w:r w:rsidR="008D757D" w:rsidRPr="00120BB4">
        <w:rPr>
          <w:rFonts w:hint="cs"/>
          <w:rtl/>
        </w:rPr>
        <w:t>תקשורת</w:t>
      </w:r>
      <w:r w:rsidRPr="00120BB4">
        <w:rPr>
          <w:rFonts w:hint="cs"/>
          <w:rtl/>
        </w:rPr>
        <w:t xml:space="preserve"> </w:t>
      </w:r>
      <w:r w:rsidR="008D757D" w:rsidRPr="00120BB4">
        <w:rPr>
          <w:rFonts w:hint="cs"/>
          <w:rtl/>
        </w:rPr>
        <w:t>היא</w:t>
      </w:r>
      <w:r w:rsidRPr="00120BB4">
        <w:rPr>
          <w:rFonts w:hint="cs"/>
          <w:rtl/>
        </w:rPr>
        <w:t xml:space="preserve"> מאוד רחבה </w:t>
      </w:r>
      <w:r w:rsidR="008D757D" w:rsidRPr="00120BB4">
        <w:rPr>
          <w:rFonts w:hint="cs"/>
          <w:rtl/>
        </w:rPr>
        <w:t>והיא</w:t>
      </w:r>
      <w:r w:rsidRPr="00120BB4">
        <w:rPr>
          <w:rFonts w:hint="cs"/>
          <w:rtl/>
        </w:rPr>
        <w:t xml:space="preserve"> נובעת מתוך ההכרה שבניהול </w:t>
      </w:r>
      <w:r w:rsidR="008D757D" w:rsidRPr="00120BB4">
        <w:rPr>
          <w:rFonts w:hint="cs"/>
          <w:rtl/>
        </w:rPr>
        <w:t>משפט</w:t>
      </w:r>
      <w:r w:rsidRPr="00120BB4">
        <w:rPr>
          <w:rFonts w:hint="cs"/>
          <w:rtl/>
        </w:rPr>
        <w:t xml:space="preserve"> נכ</w:t>
      </w:r>
      <w:r w:rsidR="008D757D" w:rsidRPr="00120BB4">
        <w:rPr>
          <w:rFonts w:hint="cs"/>
          <w:rtl/>
        </w:rPr>
        <w:t>ו</w:t>
      </w:r>
      <w:r w:rsidRPr="00120BB4">
        <w:rPr>
          <w:rFonts w:hint="cs"/>
          <w:rtl/>
        </w:rPr>
        <w:t>ן צריך לנהל גם את החשיפה התקשורתית</w:t>
      </w:r>
      <w:r w:rsidR="008D757D" w:rsidRPr="00120BB4">
        <w:rPr>
          <w:rFonts w:hint="cs"/>
          <w:rtl/>
        </w:rPr>
        <w:t>, וההבנה שמדובר</w:t>
      </w:r>
      <w:r w:rsidRPr="00120BB4">
        <w:rPr>
          <w:rFonts w:hint="cs"/>
          <w:rtl/>
        </w:rPr>
        <w:t xml:space="preserve"> </w:t>
      </w:r>
      <w:r w:rsidR="008D757D" w:rsidRPr="00120BB4">
        <w:rPr>
          <w:rFonts w:hint="cs"/>
          <w:rtl/>
        </w:rPr>
        <w:t>בתקשורת</w:t>
      </w:r>
      <w:r w:rsidRPr="00120BB4">
        <w:rPr>
          <w:rFonts w:hint="cs"/>
          <w:rtl/>
        </w:rPr>
        <w:t xml:space="preserve"> מקצועי</w:t>
      </w:r>
      <w:r w:rsidR="008D757D" w:rsidRPr="00120BB4">
        <w:rPr>
          <w:rFonts w:hint="cs"/>
          <w:rtl/>
        </w:rPr>
        <w:t>ת</w:t>
      </w:r>
      <w:r w:rsidRPr="00120BB4">
        <w:rPr>
          <w:rFonts w:hint="cs"/>
          <w:rtl/>
        </w:rPr>
        <w:t xml:space="preserve"> ולא </w:t>
      </w:r>
      <w:r w:rsidR="008D757D" w:rsidRPr="00120BB4">
        <w:rPr>
          <w:rFonts w:hint="cs"/>
          <w:rtl/>
        </w:rPr>
        <w:t>באינטואיציו</w:t>
      </w:r>
      <w:r w:rsidR="008D757D" w:rsidRPr="00120BB4">
        <w:rPr>
          <w:rFonts w:hint="eastAsia"/>
          <w:rtl/>
        </w:rPr>
        <w:t>ת</w:t>
      </w:r>
      <w:r w:rsidR="008D757D" w:rsidRPr="00120BB4">
        <w:rPr>
          <w:rFonts w:hint="cs"/>
          <w:rtl/>
        </w:rPr>
        <w:t xml:space="preserve"> בלב</w:t>
      </w:r>
      <w:r w:rsidRPr="00120BB4">
        <w:rPr>
          <w:rFonts w:hint="cs"/>
          <w:rtl/>
        </w:rPr>
        <w:t xml:space="preserve">ד. </w:t>
      </w:r>
      <w:r w:rsidR="008D757D" w:rsidRPr="00120BB4">
        <w:rPr>
          <w:rtl/>
        </w:rPr>
        <w:br/>
      </w:r>
      <w:r w:rsidR="008D757D" w:rsidRPr="00120BB4">
        <w:rPr>
          <w:rFonts w:hint="cs"/>
          <w:rtl/>
        </w:rPr>
        <w:t xml:space="preserve">משרד המשפטים בעצמו נותן סדנאות לפרקליטים כדי לדעת איך להופיע בתקשורת </w:t>
      </w:r>
      <w:proofErr w:type="spellStart"/>
      <w:r w:rsidR="008D757D" w:rsidRPr="00120BB4">
        <w:rPr>
          <w:rFonts w:hint="cs"/>
          <w:rtl/>
        </w:rPr>
        <w:t>ולהנגיש</w:t>
      </w:r>
      <w:proofErr w:type="spellEnd"/>
      <w:r w:rsidR="008D757D" w:rsidRPr="00120BB4">
        <w:rPr>
          <w:rFonts w:hint="cs"/>
          <w:rtl/>
        </w:rPr>
        <w:t xml:space="preserve"> את המסר כדבעי לציבור (מהפרספקטיבה של הצד הממסדי). </w:t>
      </w:r>
    </w:p>
    <w:p w14:paraId="2EC63D05" w14:textId="6D59AA1B" w:rsidR="008D757D" w:rsidRPr="00120BB4" w:rsidRDefault="008D757D" w:rsidP="008D757D">
      <w:pPr>
        <w:rPr>
          <w:rtl/>
        </w:rPr>
      </w:pPr>
      <w:r w:rsidRPr="00120BB4">
        <w:rPr>
          <w:rFonts w:hint="cs"/>
          <w:u w:val="single"/>
          <w:rtl/>
        </w:rPr>
        <w:t xml:space="preserve">המפגש הזה מעורר סדרת בעיות- </w:t>
      </w:r>
      <w:r w:rsidRPr="00120BB4">
        <w:rPr>
          <w:rFonts w:hint="cs"/>
          <w:rtl/>
        </w:rPr>
        <w:t xml:space="preserve">שנובעות מהפערים האינהרנטיים בין מקצוע עריכת הדין לתקשורת: </w:t>
      </w:r>
    </w:p>
    <w:p w14:paraId="0F06B8B1" w14:textId="77777777" w:rsidR="008D757D" w:rsidRPr="00120BB4" w:rsidRDefault="008D757D" w:rsidP="008D757D">
      <w:pPr>
        <w:rPr>
          <w:b/>
          <w:bCs/>
          <w:rtl/>
        </w:rPr>
      </w:pPr>
      <w:r w:rsidRPr="00120BB4">
        <w:rPr>
          <w:rFonts w:hint="cs"/>
          <w:b/>
          <w:bCs/>
          <w:rtl/>
        </w:rPr>
        <w:t>סוגיות אתיות במפגש המקצועי בין עו"ד ליועצי תקשורת</w:t>
      </w:r>
    </w:p>
    <w:p w14:paraId="5EDD3518" w14:textId="060A979B" w:rsidR="008D757D" w:rsidRPr="00120BB4" w:rsidRDefault="008D757D" w:rsidP="00FD6E0E">
      <w:pPr>
        <w:pStyle w:val="a3"/>
        <w:numPr>
          <w:ilvl w:val="0"/>
          <w:numId w:val="8"/>
        </w:numPr>
      </w:pPr>
      <w:r w:rsidRPr="00120BB4">
        <w:rPr>
          <w:rFonts w:hint="cs"/>
          <w:u w:val="single"/>
          <w:rtl/>
        </w:rPr>
        <w:t>עו"ד פועלים על סמך החוק וכללי אתיקה הניתנים לאכיפה-</w:t>
      </w:r>
      <w:r w:rsidRPr="00120BB4">
        <w:rPr>
          <w:rFonts w:hint="cs"/>
          <w:rtl/>
        </w:rPr>
        <w:t xml:space="preserve"> עוה"ד פועלים על סמך החוק ועל סמך הכללים האתיים של המקצוע. </w:t>
      </w:r>
      <w:r w:rsidR="00391B0F" w:rsidRPr="00120BB4">
        <w:rPr>
          <w:rFonts w:hint="cs"/>
          <w:rtl/>
        </w:rPr>
        <w:t xml:space="preserve">במקצוע המשפטי מופעלים כללי אתיקה שניתן לאכוף (יש בית דין לאתיקה בלשכת עורכי הדין), </w:t>
      </w:r>
      <w:r w:rsidR="00114548" w:rsidRPr="00120BB4">
        <w:rPr>
          <w:rFonts w:hint="cs"/>
          <w:rtl/>
        </w:rPr>
        <w:t>בניגוד</w:t>
      </w:r>
      <w:r w:rsidR="00391B0F" w:rsidRPr="00120BB4">
        <w:rPr>
          <w:rFonts w:hint="cs"/>
          <w:rtl/>
        </w:rPr>
        <w:t xml:space="preserve"> לאתיקה העיתונאית </w:t>
      </w:r>
      <w:r w:rsidRPr="00120BB4">
        <w:rPr>
          <w:rFonts w:hint="cs"/>
          <w:rtl/>
        </w:rPr>
        <w:t>ולאתיקה</w:t>
      </w:r>
      <w:r w:rsidR="00391B0F" w:rsidRPr="00120BB4">
        <w:rPr>
          <w:rFonts w:hint="cs"/>
          <w:rtl/>
        </w:rPr>
        <w:t xml:space="preserve"> של יועצי תקשורת שבעל </w:t>
      </w:r>
      <w:r w:rsidRPr="00120BB4">
        <w:rPr>
          <w:rFonts w:hint="cs"/>
          <w:rtl/>
        </w:rPr>
        <w:t>תקנון</w:t>
      </w:r>
      <w:r w:rsidR="00391B0F" w:rsidRPr="00120BB4">
        <w:rPr>
          <w:rFonts w:hint="cs"/>
          <w:rtl/>
        </w:rPr>
        <w:t xml:space="preserve"> משלהם שלא ניתן לאכיפה (</w:t>
      </w:r>
      <w:proofErr w:type="spellStart"/>
      <w:r w:rsidR="00391B0F" w:rsidRPr="00120BB4">
        <w:rPr>
          <w:rFonts w:hint="cs"/>
          <w:rtl/>
        </w:rPr>
        <w:t>וולנטרי</w:t>
      </w:r>
      <w:proofErr w:type="spellEnd"/>
      <w:r w:rsidR="00391B0F" w:rsidRPr="00120BB4">
        <w:rPr>
          <w:rFonts w:hint="cs"/>
          <w:rtl/>
        </w:rPr>
        <w:t>).</w:t>
      </w:r>
      <w:r w:rsidR="00114548" w:rsidRPr="00120BB4">
        <w:rPr>
          <w:rFonts w:hint="cs"/>
          <w:rtl/>
        </w:rPr>
        <w:t xml:space="preserve"> </w:t>
      </w:r>
    </w:p>
    <w:p w14:paraId="6FAB7D45" w14:textId="60509AB0" w:rsidR="008D757D" w:rsidRPr="00120BB4" w:rsidRDefault="008D757D" w:rsidP="00FD6E0E">
      <w:pPr>
        <w:pStyle w:val="a3"/>
        <w:numPr>
          <w:ilvl w:val="0"/>
          <w:numId w:val="8"/>
        </w:numPr>
      </w:pPr>
      <w:r w:rsidRPr="00120BB4">
        <w:rPr>
          <w:rFonts w:hint="cs"/>
          <w:u w:val="single"/>
          <w:rtl/>
        </w:rPr>
        <w:t>העיסוק בייעוץ התקשורתי אינו מוסדר בחוק ואינו טעון רישוי</w:t>
      </w:r>
      <w:r w:rsidR="00D85B0A" w:rsidRPr="00120BB4">
        <w:rPr>
          <w:rFonts w:hint="cs"/>
          <w:rtl/>
        </w:rPr>
        <w:t xml:space="preserve">- אין דרישות השכלתיות כדי להיות עיתונאי או דרישות מסוג אחר. חשוב להבין כי העיסוק בייעוץ תקשורתי לא מוסדר בחוק, וזה על מנת לאפשר ביטוי של כלל הדעות, ביקורת מכל הקצוות וכדי שלא תהיינה מגבלות שהמשטר יוכל לקבוע ולאכוף. כלומר, ברגע שהמשטר קובע מי יהיה עיתונאי- הוא זה שיחליט ויעצב את אופי הביקורת ואז זה יגביל את חופש הביטוי. אין רצון להביא למגבלות על העיתונאות שהמשטר יוכל לקבוע. ברגע שיש הסדרה של התקשורת על ידי הרשות המחוקקת, זה עולה לכדי התערבות בזירה התקשורתית ובעיתונאות, דבר שלא רצוי במשטר דמוקרטי. </w:t>
      </w:r>
    </w:p>
    <w:p w14:paraId="52FC80C4" w14:textId="2A8B022E" w:rsidR="008D757D" w:rsidRPr="00120BB4" w:rsidRDefault="008D757D" w:rsidP="00FD6E0E">
      <w:pPr>
        <w:pStyle w:val="a3"/>
        <w:numPr>
          <w:ilvl w:val="0"/>
          <w:numId w:val="8"/>
        </w:numPr>
      </w:pPr>
      <w:r w:rsidRPr="00120BB4">
        <w:rPr>
          <w:rFonts w:hint="cs"/>
          <w:u w:val="single"/>
          <w:rtl/>
        </w:rPr>
        <w:t>תקנון האתיקה של יועצי תקשורת הינו וולונטרי ואינו ניתן לאכיפה</w:t>
      </w:r>
      <w:r w:rsidR="00D85B0A" w:rsidRPr="00120BB4">
        <w:rPr>
          <w:rFonts w:hint="cs"/>
          <w:u w:val="single"/>
          <w:rtl/>
        </w:rPr>
        <w:t>-</w:t>
      </w:r>
      <w:r w:rsidR="00D85B0A" w:rsidRPr="00120BB4">
        <w:rPr>
          <w:rFonts w:hint="cs"/>
          <w:rtl/>
        </w:rPr>
        <w:t xml:space="preserve"> בניגוד לאתיקה העיתונאים ושל יועצי התקשורת שיש להם תקנון משלהם שהוא וולונטרי ולא ניתן לאכיפה, במשפט זה לא כך. למשל- בעוד שעו"ד שסרחו ומעלו מאבדים את רישיונם, אין שום יכולת לאכוף תקנון אתיקה על עיתונאים. </w:t>
      </w:r>
    </w:p>
    <w:p w14:paraId="4C25D82B" w14:textId="77777777" w:rsidR="00D85B0A" w:rsidRPr="00120BB4" w:rsidRDefault="00D85B0A" w:rsidP="00D85B0A">
      <w:pPr>
        <w:rPr>
          <w:rtl/>
        </w:rPr>
      </w:pPr>
      <w:r w:rsidRPr="00120BB4">
        <w:rPr>
          <w:rtl/>
        </w:rPr>
        <w:t>מה קורה במפגש הזה? מה מייצר את ההבדלים בתפיסה במהות המקצוע?</w:t>
      </w:r>
    </w:p>
    <w:p w14:paraId="6E12F164" w14:textId="6F9FCD8A" w:rsidR="00DD1100" w:rsidRPr="00120BB4" w:rsidRDefault="00DD1100" w:rsidP="00DD1100">
      <w:pPr>
        <w:rPr>
          <w:b/>
          <w:bCs/>
          <w:rtl/>
        </w:rPr>
      </w:pPr>
      <w:r w:rsidRPr="00120BB4">
        <w:rPr>
          <w:rFonts w:hint="cs"/>
          <w:b/>
          <w:bCs/>
          <w:rtl/>
        </w:rPr>
        <w:t>הממשקים בין התקשורת לעורכי הדין</w:t>
      </w:r>
    </w:p>
    <w:p w14:paraId="0D3568A4" w14:textId="1F75322F" w:rsidR="00DD1100" w:rsidRPr="00120BB4" w:rsidRDefault="00DD1100" w:rsidP="00DD1100">
      <w:pPr>
        <w:rPr>
          <w:rtl/>
        </w:rPr>
      </w:pPr>
      <w:r w:rsidRPr="00120BB4">
        <w:rPr>
          <w:rFonts w:hint="cs"/>
          <w:rtl/>
        </w:rPr>
        <w:t>יש כיום 3 ממשקים בין התקשורת למקצוע עריכת הדין:</w:t>
      </w:r>
    </w:p>
    <w:p w14:paraId="01C81B3B" w14:textId="77777777" w:rsidR="00DD1100" w:rsidRPr="00120BB4" w:rsidRDefault="00DD1100" w:rsidP="00FD6E0E">
      <w:pPr>
        <w:pStyle w:val="a3"/>
        <w:numPr>
          <w:ilvl w:val="0"/>
          <w:numId w:val="10"/>
        </w:numPr>
      </w:pPr>
      <w:r w:rsidRPr="00120BB4">
        <w:rPr>
          <w:rFonts w:hint="cs"/>
          <w:rtl/>
        </w:rPr>
        <w:t>לקוח שוכר לעצמו יועץ תקשורת ומגיע לעוה"ד כבר כשהוא חמוש ביועץ תקשורת.</w:t>
      </w:r>
    </w:p>
    <w:p w14:paraId="7E0E48C3" w14:textId="77777777" w:rsidR="00DD1100" w:rsidRPr="00120BB4" w:rsidRDefault="00DD1100" w:rsidP="00FD6E0E">
      <w:pPr>
        <w:pStyle w:val="a3"/>
        <w:numPr>
          <w:ilvl w:val="0"/>
          <w:numId w:val="10"/>
        </w:numPr>
      </w:pPr>
      <w:r w:rsidRPr="00120BB4">
        <w:rPr>
          <w:rFonts w:hint="cs"/>
          <w:rtl/>
        </w:rPr>
        <w:t>ייעוץ תקשורתי אין-האוס- פירמות גדולות שמחזיקות מחלקות כאלה. הלקוח אמנם מביא יועץ תקשורת משלו אך גם לפירמה יש יועצי תקשורת והם אמורים לתאם ביניהם כדי שלא ייפגעו האינטרסים של הפירמה.</w:t>
      </w:r>
    </w:p>
    <w:p w14:paraId="76D9B6DA" w14:textId="04A0A544" w:rsidR="00DD1100" w:rsidRPr="00120BB4" w:rsidRDefault="00DD1100" w:rsidP="00FD6E0E">
      <w:pPr>
        <w:pStyle w:val="a3"/>
        <w:numPr>
          <w:ilvl w:val="0"/>
          <w:numId w:val="10"/>
        </w:numPr>
        <w:rPr>
          <w:rtl/>
        </w:rPr>
      </w:pPr>
      <w:r w:rsidRPr="00120BB4">
        <w:rPr>
          <w:rFonts w:hint="cs"/>
          <w:rtl/>
        </w:rPr>
        <w:t>ייעוץ תקשורתי לעורכי דין לצורך הרחבת מעגל לקוחותיהם.</w:t>
      </w:r>
    </w:p>
    <w:p w14:paraId="1948C4FB" w14:textId="1AE24E61" w:rsidR="00DD1100" w:rsidRPr="00120BB4" w:rsidRDefault="00DD1100" w:rsidP="00DD1100">
      <w:pPr>
        <w:rPr>
          <w:rtl/>
        </w:rPr>
      </w:pPr>
      <w:r w:rsidRPr="00120BB4">
        <w:rPr>
          <w:rFonts w:hint="cs"/>
          <w:rtl/>
        </w:rPr>
        <w:t>המחקר מתמקד בשני הממשקים הראשונים. ובו, מבקשת המרצה לבדוק את האסטרטגיות והטקטיקות שבהן עושים שימוש עו"ד ואיך זה מחלחל לניהול ההליך המשפטי.</w:t>
      </w:r>
    </w:p>
    <w:p w14:paraId="0CD95EA4" w14:textId="691A0C7E" w:rsidR="00114548" w:rsidRPr="00120BB4" w:rsidRDefault="00114548" w:rsidP="00114548">
      <w:pPr>
        <w:rPr>
          <w:b/>
          <w:bCs/>
          <w:rtl/>
        </w:rPr>
      </w:pPr>
      <w:r w:rsidRPr="00120BB4">
        <w:rPr>
          <w:rFonts w:hint="cs"/>
          <w:b/>
          <w:bCs/>
          <w:rtl/>
        </w:rPr>
        <w:t>שאלות המחקר</w:t>
      </w:r>
    </w:p>
    <w:p w14:paraId="1C0FEB91" w14:textId="5D03E66A" w:rsidR="00172263" w:rsidRPr="00120BB4" w:rsidRDefault="00172263" w:rsidP="00FD6E0E">
      <w:pPr>
        <w:pStyle w:val="a3"/>
        <w:numPr>
          <w:ilvl w:val="0"/>
          <w:numId w:val="3"/>
        </w:numPr>
        <w:rPr>
          <w:rtl/>
        </w:rPr>
      </w:pPr>
      <w:r w:rsidRPr="00120BB4">
        <w:rPr>
          <w:rtl/>
        </w:rPr>
        <w:t>איזו מהאסטרטגיות וטקטיקות הרווחות בניהול משברים תקשורתיים מחלחלות לניהול ההליך המשפטי</w:t>
      </w:r>
      <w:r w:rsidRPr="00120BB4">
        <w:rPr>
          <w:rFonts w:hint="cs"/>
          <w:rtl/>
        </w:rPr>
        <w:t>?</w:t>
      </w:r>
    </w:p>
    <w:p w14:paraId="25FDCA89" w14:textId="57D7D232" w:rsidR="00172263" w:rsidRPr="00120BB4" w:rsidRDefault="00172263" w:rsidP="00FD6E0E">
      <w:pPr>
        <w:pStyle w:val="a3"/>
        <w:numPr>
          <w:ilvl w:val="0"/>
          <w:numId w:val="3"/>
        </w:numPr>
      </w:pPr>
      <w:r w:rsidRPr="00120BB4">
        <w:rPr>
          <w:rtl/>
        </w:rPr>
        <w:t>מהן נקודות ההסכמה והמחלוקת בין עורכי דין ליועצי תקשורת בזמן משב</w:t>
      </w:r>
      <w:r w:rsidRPr="00120BB4">
        <w:rPr>
          <w:rFonts w:hint="cs"/>
          <w:rtl/>
        </w:rPr>
        <w:t>ר?</w:t>
      </w:r>
    </w:p>
    <w:p w14:paraId="5163BC9D" w14:textId="24776588" w:rsidR="00172263" w:rsidRPr="00120BB4" w:rsidRDefault="00172263" w:rsidP="00FD6E0E">
      <w:pPr>
        <w:pStyle w:val="a3"/>
        <w:numPr>
          <w:ilvl w:val="0"/>
          <w:numId w:val="3"/>
        </w:numPr>
      </w:pPr>
      <w:r w:rsidRPr="00120BB4">
        <w:rPr>
          <w:rtl/>
        </w:rPr>
        <w:t>מהן ההשלכות של אימוץ אסטרטגיות תקשורתיות על משולש הנאמנויות של עורכי דין בישראל כלפי לקוחותיהם</w:t>
      </w:r>
      <w:r w:rsidRPr="00120BB4">
        <w:t xml:space="preserve">' </w:t>
      </w:r>
      <w:r w:rsidRPr="00120BB4">
        <w:rPr>
          <w:rtl/>
        </w:rPr>
        <w:t>כלפי החברה וכלפי עצמם</w:t>
      </w:r>
      <w:r w:rsidRPr="00120BB4">
        <w:rPr>
          <w:rFonts w:hint="cs"/>
          <w:rtl/>
        </w:rPr>
        <w:t>?</w:t>
      </w:r>
    </w:p>
    <w:p w14:paraId="7570E590" w14:textId="144FB872" w:rsidR="00114548" w:rsidRPr="00120BB4" w:rsidRDefault="00114548" w:rsidP="00172263">
      <w:pPr>
        <w:rPr>
          <w:rtl/>
        </w:rPr>
      </w:pPr>
      <w:r w:rsidRPr="00120BB4">
        <w:rPr>
          <w:rFonts w:hint="cs"/>
          <w:b/>
          <w:bCs/>
          <w:rtl/>
        </w:rPr>
        <w:t>תיאור המחקר</w:t>
      </w:r>
    </w:p>
    <w:p w14:paraId="40308B13" w14:textId="66862B7E" w:rsidR="00172263" w:rsidRPr="00120BB4" w:rsidRDefault="00172263" w:rsidP="00FD6E0E">
      <w:pPr>
        <w:pStyle w:val="a3"/>
        <w:numPr>
          <w:ilvl w:val="0"/>
          <w:numId w:val="3"/>
        </w:numPr>
      </w:pPr>
      <w:r w:rsidRPr="00120BB4">
        <w:rPr>
          <w:rtl/>
        </w:rPr>
        <w:t xml:space="preserve">ראיונות עומק בעילום שם עם 15 עורכי דין ויועצי תקשורת מובילים בתחומם, בין השנים 2016-2018 </w:t>
      </w:r>
    </w:p>
    <w:p w14:paraId="62FD6856" w14:textId="12A9A128" w:rsidR="00DD1100" w:rsidRPr="00120BB4" w:rsidRDefault="00172263" w:rsidP="00FD6E0E">
      <w:pPr>
        <w:pStyle w:val="a3"/>
        <w:numPr>
          <w:ilvl w:val="0"/>
          <w:numId w:val="3"/>
        </w:numPr>
        <w:rPr>
          <w:rtl/>
        </w:rPr>
      </w:pPr>
      <w:r w:rsidRPr="00120BB4">
        <w:rPr>
          <w:rtl/>
        </w:rPr>
        <w:t>ניתוח פסקי-דין ישראליים שדנו בהיבטים הנורמטיביים של הייעוץ התקשורתי בזמן משפט</w:t>
      </w:r>
    </w:p>
    <w:p w14:paraId="2276B21D" w14:textId="0D444598" w:rsidR="00DD1100" w:rsidRPr="00120BB4" w:rsidRDefault="00DD1100" w:rsidP="00DD1100">
      <w:pPr>
        <w:rPr>
          <w:b/>
          <w:bCs/>
          <w:rtl/>
        </w:rPr>
      </w:pPr>
      <w:r w:rsidRPr="00120BB4">
        <w:rPr>
          <w:rFonts w:hint="cs"/>
          <w:b/>
          <w:bCs/>
          <w:rtl/>
        </w:rPr>
        <w:t>כללי אתיקה בארה"ב ביחס להופעות עו"ד בתקשורת</w:t>
      </w:r>
    </w:p>
    <w:p w14:paraId="236B7B73" w14:textId="77777777" w:rsidR="00DD1100" w:rsidRPr="00120BB4" w:rsidRDefault="00DD1100" w:rsidP="00DD1100">
      <w:pPr>
        <w:rPr>
          <w:rtl/>
        </w:rPr>
      </w:pPr>
      <w:r w:rsidRPr="00120BB4">
        <w:rPr>
          <w:rFonts w:hint="cs"/>
          <w:rtl/>
        </w:rPr>
        <w:t xml:space="preserve">נקודת מבט השוואתית מה קורה בעולם:  </w:t>
      </w:r>
    </w:p>
    <w:p w14:paraId="5A00A2F8" w14:textId="4713C652" w:rsidR="00DD1100" w:rsidRPr="00120BB4" w:rsidRDefault="00DD1100" w:rsidP="00FD6E0E">
      <w:pPr>
        <w:pStyle w:val="a3"/>
        <w:numPr>
          <w:ilvl w:val="0"/>
          <w:numId w:val="3"/>
        </w:numPr>
      </w:pPr>
      <w:r w:rsidRPr="00120BB4">
        <w:rPr>
          <w:rFonts w:hint="cs"/>
          <w:rtl/>
        </w:rPr>
        <w:t>איסור על התבטאויות על מהימנות עדים וצדדים.</w:t>
      </w:r>
    </w:p>
    <w:p w14:paraId="5CF444BA" w14:textId="4F099565" w:rsidR="00DD1100" w:rsidRPr="00120BB4" w:rsidRDefault="00DD1100" w:rsidP="00FD6E0E">
      <w:pPr>
        <w:pStyle w:val="a3"/>
        <w:numPr>
          <w:ilvl w:val="0"/>
          <w:numId w:val="3"/>
        </w:numPr>
      </w:pPr>
      <w:r w:rsidRPr="00120BB4">
        <w:rPr>
          <w:rFonts w:hint="cs"/>
          <w:b/>
          <w:bCs/>
          <w:rtl/>
        </w:rPr>
        <w:t xml:space="preserve">פס"ד </w:t>
      </w:r>
      <w:proofErr w:type="spellStart"/>
      <w:r w:rsidRPr="00120BB4">
        <w:rPr>
          <w:rFonts w:hint="cs"/>
          <w:b/>
          <w:bCs/>
          <w:rtl/>
        </w:rPr>
        <w:t>גנטלי</w:t>
      </w:r>
      <w:proofErr w:type="spellEnd"/>
      <w:r w:rsidRPr="00120BB4">
        <w:rPr>
          <w:rFonts w:hint="cs"/>
          <w:b/>
          <w:bCs/>
          <w:rtl/>
        </w:rPr>
        <w:t>-</w:t>
      </w:r>
      <w:r w:rsidRPr="00120BB4">
        <w:rPr>
          <w:rFonts w:hint="cs"/>
          <w:rtl/>
        </w:rPr>
        <w:t xml:space="preserve"> שהשפיע על התפיסה של עורכי הדין בישראל. עו"ד רשאי להגן על שמו הטוב של לקוחו גם בביהמ"ש של דעת הקהל.</w:t>
      </w:r>
      <w:r w:rsidR="00172263" w:rsidRPr="00120BB4">
        <w:rPr>
          <w:rFonts w:hint="cs"/>
          <w:rtl/>
        </w:rPr>
        <w:t xml:space="preserve"> פס"ד </w:t>
      </w:r>
      <w:proofErr w:type="spellStart"/>
      <w:r w:rsidR="00172263" w:rsidRPr="00120BB4">
        <w:rPr>
          <w:rFonts w:hint="cs"/>
          <w:rtl/>
        </w:rPr>
        <w:t>גנטלי</w:t>
      </w:r>
      <w:proofErr w:type="spellEnd"/>
      <w:r w:rsidR="00172263" w:rsidRPr="00120BB4">
        <w:rPr>
          <w:rFonts w:hint="cs"/>
          <w:rtl/>
        </w:rPr>
        <w:t xml:space="preserve"> מהווה הפסיקה הראשונה הייתה אמירה שעורך דין צריך לפעול בזירה התקשורתית כדי להגן על הלקוח שלו.</w:t>
      </w:r>
    </w:p>
    <w:p w14:paraId="1DD951A6" w14:textId="241F6DCF" w:rsidR="00DD1100" w:rsidRPr="00120BB4" w:rsidRDefault="00DD1100" w:rsidP="00FD6E0E">
      <w:pPr>
        <w:pStyle w:val="a3"/>
        <w:numPr>
          <w:ilvl w:val="0"/>
          <w:numId w:val="3"/>
        </w:numPr>
      </w:pPr>
      <w:r w:rsidRPr="00120BB4">
        <w:rPr>
          <w:rFonts w:hint="cs"/>
          <w:rtl/>
        </w:rPr>
        <w:t xml:space="preserve">היתר לעו"ד להתייעץ עם יועץ תקשורת- </w:t>
      </w:r>
      <w:r w:rsidRPr="00120BB4">
        <w:rPr>
          <w:rtl/>
        </w:rPr>
        <w:t>ארה"ב הייתה הראשונה שהובילה בעניין היתר להשתמש ביועץ תקשורתי.</w:t>
      </w:r>
    </w:p>
    <w:p w14:paraId="5EAFF998" w14:textId="096B37E8" w:rsidR="00DD1100" w:rsidRPr="00120BB4" w:rsidRDefault="00073D94" w:rsidP="00DD1100">
      <w:pPr>
        <w:rPr>
          <w:b/>
          <w:bCs/>
          <w:rtl/>
        </w:rPr>
      </w:pPr>
      <w:r w:rsidRPr="00120BB4">
        <w:rPr>
          <w:rFonts w:hint="cs"/>
          <w:b/>
          <w:bCs/>
          <w:rtl/>
        </w:rPr>
        <w:t>הוויכוח על נחיצות הופעות עורכי דין בתקשורת</w:t>
      </w:r>
    </w:p>
    <w:p w14:paraId="41F5F1E3" w14:textId="030129DF" w:rsidR="00DD1100" w:rsidRPr="00120BB4" w:rsidRDefault="00DD1100" w:rsidP="00DD1100">
      <w:pPr>
        <w:rPr>
          <w:rtl/>
        </w:rPr>
      </w:pPr>
      <w:r w:rsidRPr="00120BB4">
        <w:rPr>
          <w:rFonts w:hint="cs"/>
          <w:rtl/>
        </w:rPr>
        <w:lastRenderedPageBreak/>
        <w:t>בספרות המחקרית כבר שנים שיש דיון בנושא הזה של איך צריך להופיע בתקשורת, יש ספרי הדרכה מאוד מקיפים לעוה"ד (מה שאין בארץ). הכתיבה היא כזו שאומרת שחייבים להתנהל בתקשורת כי עו"ד שמזניח את הזירה התקשורתית עשוי למצוא עצמו נתבע בתביעת רשלנות.</w:t>
      </w:r>
    </w:p>
    <w:p w14:paraId="19B33CB0" w14:textId="471A4789" w:rsidR="00DD1100" w:rsidRPr="00120BB4" w:rsidRDefault="00DD1100" w:rsidP="00834F65">
      <w:pPr>
        <w:rPr>
          <w:rtl/>
        </w:rPr>
      </w:pPr>
      <w:r w:rsidRPr="00120BB4">
        <w:rPr>
          <w:rFonts w:hint="cs"/>
          <w:rtl/>
        </w:rPr>
        <w:t xml:space="preserve">יש אמירה שכללי דיני האתיקה נותנים יותר זכויות לתובעים לעומת הסנגורים. </w:t>
      </w:r>
      <w:r w:rsidR="00834F65" w:rsidRPr="00120BB4">
        <w:rPr>
          <w:rFonts w:hint="cs"/>
          <w:rtl/>
        </w:rPr>
        <w:t xml:space="preserve">וזאת משום שהתקשורת מחדדת את הנרטיב המאשים ולא המתגונן. ולכן </w:t>
      </w:r>
      <w:r w:rsidRPr="00120BB4">
        <w:rPr>
          <w:rFonts w:hint="cs"/>
          <w:rtl/>
        </w:rPr>
        <w:t xml:space="preserve">אחת הטענות של הנחיצות </w:t>
      </w:r>
      <w:r w:rsidR="00834F65" w:rsidRPr="00120BB4">
        <w:rPr>
          <w:rFonts w:hint="cs"/>
          <w:rtl/>
        </w:rPr>
        <w:t>עורך הדין</w:t>
      </w:r>
      <w:r w:rsidRPr="00120BB4">
        <w:rPr>
          <w:rFonts w:hint="cs"/>
          <w:rtl/>
        </w:rPr>
        <w:t xml:space="preserve"> להופיע בתקשורת הוא בגלל הדימוי הנמוך של המקצוע וכך ניתן יהיה אולי לשקמו.</w:t>
      </w:r>
      <w:r w:rsidR="00834F65" w:rsidRPr="00120BB4">
        <w:rPr>
          <w:rFonts w:hint="cs"/>
          <w:rtl/>
        </w:rPr>
        <w:t xml:space="preserve"> </w:t>
      </w:r>
      <w:r w:rsidRPr="00120BB4">
        <w:rPr>
          <w:rFonts w:hint="cs"/>
          <w:rtl/>
        </w:rPr>
        <w:t>כתיבה האקדמית רואים בזה כסוג של הכרח לחשוב איך להופיע בהופעות מכובדות כי ככלל המקצוע נמצא בתהליך של ירידה.</w:t>
      </w:r>
    </w:p>
    <w:p w14:paraId="0C2BDE85" w14:textId="77777777" w:rsidR="00DD1100" w:rsidRPr="00120BB4" w:rsidRDefault="00DD1100" w:rsidP="00DD1100">
      <w:pPr>
        <w:rPr>
          <w:rtl/>
        </w:rPr>
      </w:pPr>
      <w:r w:rsidRPr="00120BB4">
        <w:rPr>
          <w:rFonts w:hint="cs"/>
          <w:b/>
          <w:bCs/>
          <w:rtl/>
        </w:rPr>
        <w:t xml:space="preserve">בישראל, </w:t>
      </w:r>
      <w:r w:rsidRPr="00120BB4">
        <w:rPr>
          <w:rFonts w:hint="cs"/>
          <w:rtl/>
        </w:rPr>
        <w:t>האתוס הפורמלי היה חזק יותר. בפועל, עד אמצע שנות ה80, לעוה"ד אסור היה להופיע בתקשורת. המצב הגיע לכדי כך שהיו מעמידים לדין בבית הדין לאתיקה של לשכת עוה"ד את מי שהעז לעשות את זה. הייתה בעבר עו"ד שהתראיינה לעיתון 'לאישה' ראיון שמתאר את קשיה בין אישה-עו"ד לבין חייה האישיים כאם והיא הועמדה על כך לדין שהתראיינה לעיתון.</w:t>
      </w:r>
    </w:p>
    <w:p w14:paraId="0A0438BC" w14:textId="20FE5D29" w:rsidR="00DD1100" w:rsidRPr="00120BB4" w:rsidRDefault="00DD1100" w:rsidP="00FD6E0E">
      <w:pPr>
        <w:pStyle w:val="a3"/>
        <w:numPr>
          <w:ilvl w:val="0"/>
          <w:numId w:val="3"/>
        </w:numPr>
        <w:rPr>
          <w:rtl/>
        </w:rPr>
      </w:pPr>
      <w:r w:rsidRPr="00120BB4">
        <w:rPr>
          <w:rFonts w:hint="cs"/>
          <w:rtl/>
        </w:rPr>
        <w:t xml:space="preserve">בשנת 1986 התקשורת התרחבה, זה היה אחרי פס"ד </w:t>
      </w:r>
      <w:proofErr w:type="spellStart"/>
      <w:r w:rsidRPr="00120BB4">
        <w:rPr>
          <w:rFonts w:hint="cs"/>
          <w:rtl/>
        </w:rPr>
        <w:t>גנטלי</w:t>
      </w:r>
      <w:proofErr w:type="spellEnd"/>
      <w:r w:rsidRPr="00120BB4">
        <w:rPr>
          <w:rFonts w:hint="cs"/>
          <w:rtl/>
        </w:rPr>
        <w:t xml:space="preserve"> וגם לשכת עוה"ד שינתה את כללי האתיקה והרחיבה את האפשרות של עוה"ד להופיע בתקשורת.</w:t>
      </w:r>
      <w:r w:rsidR="00834F65" w:rsidRPr="00120BB4">
        <w:rPr>
          <w:rFonts w:hint="cs"/>
          <w:rtl/>
        </w:rPr>
        <w:t xml:space="preserve"> </w:t>
      </w:r>
      <w:r w:rsidRPr="00120BB4">
        <w:rPr>
          <w:rFonts w:hint="cs"/>
          <w:rtl/>
        </w:rPr>
        <w:t>אם עוה"ד התראיין הוא היה צריך לומר שהוא משפטן ולא עו"ד כי זה נתפס סוג של יח"צ.</w:t>
      </w:r>
    </w:p>
    <w:p w14:paraId="5F014269" w14:textId="4437515C" w:rsidR="00DD1100" w:rsidRPr="00120BB4" w:rsidRDefault="00DD1100" w:rsidP="00FD6E0E">
      <w:pPr>
        <w:pStyle w:val="a3"/>
        <w:numPr>
          <w:ilvl w:val="0"/>
          <w:numId w:val="3"/>
        </w:numPr>
        <w:rPr>
          <w:rtl/>
        </w:rPr>
      </w:pPr>
      <w:r w:rsidRPr="00120BB4">
        <w:rPr>
          <w:rFonts w:hint="cs"/>
          <w:rtl/>
        </w:rPr>
        <w:t>בשנת 2001- תיקון ס' 55 לחוק לשכת עוה"ד- התרת פרסומות מסחריות בנסיבות מסוימות.</w:t>
      </w:r>
    </w:p>
    <w:p w14:paraId="4E5DA63D" w14:textId="733D6DA9" w:rsidR="00DD1100" w:rsidRPr="00120BB4" w:rsidRDefault="00834F65" w:rsidP="00FD6E0E">
      <w:pPr>
        <w:pStyle w:val="a3"/>
        <w:numPr>
          <w:ilvl w:val="0"/>
          <w:numId w:val="3"/>
        </w:numPr>
        <w:rPr>
          <w:rtl/>
        </w:rPr>
      </w:pPr>
      <w:r w:rsidRPr="00120BB4">
        <w:rPr>
          <w:rFonts w:hint="cs"/>
          <w:rtl/>
        </w:rPr>
        <w:t>2007</w:t>
      </w:r>
      <w:r w:rsidR="00DD1100" w:rsidRPr="00120BB4">
        <w:rPr>
          <w:rFonts w:hint="cs"/>
          <w:rtl/>
        </w:rPr>
        <w:t xml:space="preserve">- </w:t>
      </w:r>
      <w:r w:rsidRPr="00120BB4">
        <w:rPr>
          <w:rFonts w:hint="cs"/>
          <w:rtl/>
        </w:rPr>
        <w:t>ארבע שנים אחרי פסיקת בית המשפט האמריקאי, ו</w:t>
      </w:r>
      <w:r w:rsidR="00DD1100" w:rsidRPr="00120BB4">
        <w:rPr>
          <w:rFonts w:hint="cs"/>
          <w:rtl/>
        </w:rPr>
        <w:t>ועדת האתיקה מתירה שימוש באיש יחסי ציבור.</w:t>
      </w:r>
    </w:p>
    <w:p w14:paraId="22D6A4AC" w14:textId="5B0581D0" w:rsidR="00834F65" w:rsidRPr="00120BB4" w:rsidRDefault="00073D94" w:rsidP="00834F65">
      <w:pPr>
        <w:ind w:left="360"/>
        <w:rPr>
          <w:rtl/>
        </w:rPr>
      </w:pPr>
      <w:r w:rsidRPr="00120BB4">
        <w:rPr>
          <w:rFonts w:hint="cs"/>
          <w:rtl/>
        </w:rPr>
        <w:t xml:space="preserve">הגישה הישראלית </w:t>
      </w:r>
      <w:r w:rsidR="00834F65" w:rsidRPr="00120BB4">
        <w:rPr>
          <w:rFonts w:hint="cs"/>
          <w:rtl/>
        </w:rPr>
        <w:t xml:space="preserve">עדיין זהירה </w:t>
      </w:r>
      <w:r w:rsidRPr="00120BB4">
        <w:rPr>
          <w:rFonts w:hint="cs"/>
          <w:rtl/>
        </w:rPr>
        <w:t>ו</w:t>
      </w:r>
      <w:r w:rsidR="00834F65" w:rsidRPr="00120BB4">
        <w:rPr>
          <w:rFonts w:hint="cs"/>
          <w:rtl/>
        </w:rPr>
        <w:t xml:space="preserve">לא פתוחה לחלוטין ונתונה למגבלות. </w:t>
      </w:r>
    </w:p>
    <w:p w14:paraId="1456343D" w14:textId="4747A6CB" w:rsidR="00834F65" w:rsidRPr="00120BB4" w:rsidRDefault="00834F65" w:rsidP="00834F65">
      <w:pPr>
        <w:rPr>
          <w:b/>
          <w:bCs/>
          <w:rtl/>
        </w:rPr>
      </w:pPr>
      <w:bookmarkStart w:id="0" w:name="_Hlk93934398"/>
      <w:r w:rsidRPr="00120BB4">
        <w:rPr>
          <w:b/>
          <w:bCs/>
          <w:rtl/>
        </w:rPr>
        <w:t>כללי האתיקה ביחס להתנהלות עו"ד ברשתות החברתיות</w:t>
      </w:r>
    </w:p>
    <w:p w14:paraId="6EE41F1E" w14:textId="77777777" w:rsidR="00834F65" w:rsidRPr="00120BB4" w:rsidRDefault="00834F65" w:rsidP="00FD6E0E">
      <w:pPr>
        <w:pStyle w:val="a3"/>
        <w:numPr>
          <w:ilvl w:val="0"/>
          <w:numId w:val="11"/>
        </w:numPr>
      </w:pPr>
      <w:r w:rsidRPr="00120BB4">
        <w:rPr>
          <w:rtl/>
        </w:rPr>
        <w:t>אסור להתבטא באופן הפוגע בכבוד המקצוע ובכבודם של עו"ד אחרים.</w:t>
      </w:r>
    </w:p>
    <w:p w14:paraId="6BF50472" w14:textId="77777777" w:rsidR="00834F65" w:rsidRPr="00120BB4" w:rsidRDefault="00834F65" w:rsidP="00FD6E0E">
      <w:pPr>
        <w:pStyle w:val="a3"/>
        <w:numPr>
          <w:ilvl w:val="0"/>
          <w:numId w:val="11"/>
        </w:numPr>
      </w:pPr>
      <w:r w:rsidRPr="00120BB4">
        <w:rPr>
          <w:rtl/>
        </w:rPr>
        <w:t>איסור שימוש בתמונות הפוגעות בכבוד המקצוע.</w:t>
      </w:r>
    </w:p>
    <w:p w14:paraId="55C84DEE" w14:textId="77777777" w:rsidR="00834F65" w:rsidRPr="00120BB4" w:rsidRDefault="00834F65" w:rsidP="00FD6E0E">
      <w:pPr>
        <w:pStyle w:val="a3"/>
        <w:numPr>
          <w:ilvl w:val="0"/>
          <w:numId w:val="11"/>
        </w:numPr>
      </w:pPr>
      <w:r w:rsidRPr="00120BB4">
        <w:rPr>
          <w:rtl/>
        </w:rPr>
        <w:t>עו"ד לא יכול לפרסם על הייצוג שלו ברשתות חברתיות.</w:t>
      </w:r>
    </w:p>
    <w:p w14:paraId="5A51BDF2" w14:textId="77777777" w:rsidR="00834F65" w:rsidRPr="00120BB4" w:rsidRDefault="00834F65" w:rsidP="00FD6E0E">
      <w:pPr>
        <w:pStyle w:val="a3"/>
        <w:numPr>
          <w:ilvl w:val="0"/>
          <w:numId w:val="11"/>
        </w:numPr>
      </w:pPr>
      <w:r w:rsidRPr="00120BB4">
        <w:rPr>
          <w:rtl/>
        </w:rPr>
        <w:t xml:space="preserve">הוא כן יכול לנתח פס"ד של אחרים ולכתוב מאמר דעה. </w:t>
      </w:r>
    </w:p>
    <w:p w14:paraId="1FDEF41C" w14:textId="5FF52322" w:rsidR="00834F65" w:rsidRPr="00120BB4" w:rsidRDefault="00834F65" w:rsidP="00FD6E0E">
      <w:pPr>
        <w:pStyle w:val="a3"/>
        <w:numPr>
          <w:ilvl w:val="0"/>
          <w:numId w:val="11"/>
        </w:numPr>
        <w:rPr>
          <w:rtl/>
        </w:rPr>
      </w:pPr>
      <w:r w:rsidRPr="00120BB4">
        <w:rPr>
          <w:rtl/>
        </w:rPr>
        <w:t>הקפדה על חיסיון לקוחות.</w:t>
      </w:r>
    </w:p>
    <w:bookmarkEnd w:id="0"/>
    <w:p w14:paraId="7C961768" w14:textId="26C3DEFC" w:rsidR="007A3970" w:rsidRPr="00120BB4" w:rsidRDefault="007A3970" w:rsidP="007A3970">
      <w:pPr>
        <w:rPr>
          <w:b/>
          <w:bCs/>
          <w:rtl/>
        </w:rPr>
      </w:pPr>
      <w:r w:rsidRPr="00120BB4">
        <w:rPr>
          <w:rFonts w:hint="cs"/>
          <w:b/>
          <w:bCs/>
          <w:rtl/>
        </w:rPr>
        <w:t>ייעוץ תקשורתי בראי הפסיקה בישראל</w:t>
      </w:r>
    </w:p>
    <w:p w14:paraId="36BB639B" w14:textId="0BB220CA" w:rsidR="007A3970" w:rsidRPr="00120BB4" w:rsidRDefault="007A3970" w:rsidP="007A3970">
      <w:pPr>
        <w:rPr>
          <w:rtl/>
        </w:rPr>
      </w:pPr>
      <w:r w:rsidRPr="00120BB4">
        <w:rPr>
          <w:rFonts w:hint="cs"/>
          <w:rtl/>
        </w:rPr>
        <w:t>הייעו</w:t>
      </w:r>
      <w:r w:rsidR="00C35024" w:rsidRPr="00120BB4">
        <w:rPr>
          <w:rFonts w:hint="cs"/>
          <w:rtl/>
        </w:rPr>
        <w:t>ץ</w:t>
      </w:r>
      <w:r w:rsidRPr="00120BB4">
        <w:rPr>
          <w:rFonts w:hint="cs"/>
          <w:rtl/>
        </w:rPr>
        <w:t xml:space="preserve"> התקשורתי הגיע לראי </w:t>
      </w:r>
      <w:r w:rsidR="00BA34F2" w:rsidRPr="00120BB4">
        <w:rPr>
          <w:rFonts w:hint="cs"/>
          <w:rtl/>
        </w:rPr>
        <w:t>הפסיקה בישראל</w:t>
      </w:r>
      <w:r w:rsidRPr="00120BB4">
        <w:rPr>
          <w:rFonts w:hint="cs"/>
          <w:rtl/>
        </w:rPr>
        <w:t xml:space="preserve"> בכמה הזדמנויות: בפעם הראשונה שהייתה בחוקה שאתרה בבית המשפט כנגד מיניו של תת אלוף למפקד אוגדה בטענה להטרדה מינית. בית המשפט קבע שהיא לא </w:t>
      </w:r>
      <w:r w:rsidR="00523124" w:rsidRPr="00120BB4">
        <w:rPr>
          <w:rFonts w:hint="cs"/>
          <w:rtl/>
        </w:rPr>
        <w:t>יכולה</w:t>
      </w:r>
      <w:r w:rsidRPr="00120BB4">
        <w:rPr>
          <w:rFonts w:hint="cs"/>
          <w:rtl/>
        </w:rPr>
        <w:t xml:space="preserve"> </w:t>
      </w:r>
      <w:r w:rsidR="00BA34F2" w:rsidRPr="00120BB4">
        <w:rPr>
          <w:rFonts w:hint="cs"/>
          <w:rtl/>
        </w:rPr>
        <w:t>להציג</w:t>
      </w:r>
      <w:r w:rsidRPr="00120BB4">
        <w:rPr>
          <w:rFonts w:hint="cs"/>
          <w:rtl/>
        </w:rPr>
        <w:t xml:space="preserve"> את עצמה כבחורה נחבאת אל הכלים אם היא לקחה יועץ תקשורת. זאת הייתה התייחסות הראשונה.</w:t>
      </w:r>
    </w:p>
    <w:p w14:paraId="71870E60" w14:textId="77777777" w:rsidR="00BA68E1" w:rsidRDefault="00BA34F2" w:rsidP="00BA68E1">
      <w:pPr>
        <w:pStyle w:val="a3"/>
        <w:numPr>
          <w:ilvl w:val="0"/>
          <w:numId w:val="11"/>
        </w:numPr>
      </w:pPr>
      <w:r w:rsidRPr="00120BB4">
        <w:rPr>
          <w:rFonts w:hint="cs"/>
          <w:rtl/>
        </w:rPr>
        <w:t>קמפיין נגטיבי הינו לשון הרע</w:t>
      </w:r>
    </w:p>
    <w:p w14:paraId="54D08AA9" w14:textId="77777777" w:rsidR="00BA68E1" w:rsidRDefault="00AE5848" w:rsidP="00BA68E1">
      <w:pPr>
        <w:pStyle w:val="a3"/>
        <w:numPr>
          <w:ilvl w:val="0"/>
          <w:numId w:val="11"/>
        </w:numPr>
      </w:pPr>
      <w:r w:rsidRPr="00120BB4">
        <w:rPr>
          <w:rFonts w:hint="cs"/>
          <w:rtl/>
        </w:rPr>
        <w:t>ספין תקשורתי הוא שקר והטעיה.</w:t>
      </w:r>
    </w:p>
    <w:p w14:paraId="0A76FD40" w14:textId="5ECF6131" w:rsidR="00BA68E1" w:rsidRDefault="00BA34F2" w:rsidP="00BA68E1">
      <w:pPr>
        <w:pStyle w:val="a3"/>
        <w:numPr>
          <w:ilvl w:val="0"/>
          <w:numId w:val="11"/>
        </w:numPr>
      </w:pPr>
      <w:r w:rsidRPr="00120BB4">
        <w:rPr>
          <w:rFonts w:hint="cs"/>
          <w:rtl/>
        </w:rPr>
        <w:t xml:space="preserve">ייעוץ תקשורתי במהלך משפט מייצר אפליה ופוגע בחופש הביטוי- </w:t>
      </w:r>
    </w:p>
    <w:p w14:paraId="4EFDDB59" w14:textId="4039F4F4" w:rsidR="00BA34F2" w:rsidRPr="00120BB4" w:rsidRDefault="00BA34F2" w:rsidP="00BA68E1">
      <w:r w:rsidRPr="00120BB4">
        <w:rPr>
          <w:rFonts w:hint="cs"/>
          <w:rtl/>
        </w:rPr>
        <w:t xml:space="preserve">עזור נ' </w:t>
      </w:r>
      <w:r w:rsidRPr="00120BB4">
        <w:t>CanWest</w:t>
      </w:r>
      <w:r w:rsidRPr="00120BB4">
        <w:rPr>
          <w:rFonts w:hint="cs"/>
          <w:rtl/>
        </w:rPr>
        <w:t xml:space="preserve">- כחלק מהסכסוך העסקי בין התובע לנתבע, פתחו קמפיין שלילי שכדי להשיג תוצאה מסוימת במאבק, מתמקדים לא בהאדרה שלך אלא בפרסומים שליליים. במקרה הזה, עזור תבע תביעת לשון הרע את מי שהפיץ עליו את אותם דברים שפגעו בתדמיתו. </w:t>
      </w:r>
      <w:r w:rsidRPr="00120BB4">
        <w:rPr>
          <w:rFonts w:hint="cs"/>
          <w:b/>
          <w:bCs/>
          <w:rtl/>
        </w:rPr>
        <w:t xml:space="preserve">השופטת מיכל אגמון גונן </w:t>
      </w:r>
      <w:r w:rsidRPr="00120BB4">
        <w:rPr>
          <w:rFonts w:hint="cs"/>
          <w:rtl/>
        </w:rPr>
        <w:t>דנה בתיק ואמרה דברים חשובים מאוד על כך שקמפיין שלילי אינו חוקי. היא הייתה הראשונה שנתנה מסגרת מאוד ברורה: אסטרטגיית פרסום שלילי מונעת מכוונת זדון ולכן כנגד החוק. היא אומרת שהשימוש בייעוץ תקשורתי מייצר הפליה חברתית כי רק מי שיש לו ממון מסוגל לשכור את שירותיו של יועץ תקשורת וברגע שמנצלים את זה להשחרת אדם- יש כאן פגיעה במרקם החברתי ושימוש ציני ופסול בחופש העיתונות.  היא גזרה על הנתבעים פיצוי של מיליון ₪ לעזור.</w:t>
      </w:r>
    </w:p>
    <w:p w14:paraId="7BD4CC35" w14:textId="65E0379D" w:rsidR="00BA34F2" w:rsidRPr="00120BB4" w:rsidRDefault="00BA34F2" w:rsidP="00BA34F2">
      <w:pPr>
        <w:rPr>
          <w:rtl/>
        </w:rPr>
      </w:pPr>
      <w:r w:rsidRPr="00120BB4">
        <w:rPr>
          <w:rFonts w:hint="cs"/>
          <w:rtl/>
        </w:rPr>
        <w:t xml:space="preserve">בערעור קבע ביהמ"ש שיש להביא בחשבון את העניין הציבורי שבפרסום, להתחשב באנשים המעורבים ובזהות החברות. השופט </w:t>
      </w:r>
      <w:proofErr w:type="spellStart"/>
      <w:r w:rsidRPr="00120BB4">
        <w:rPr>
          <w:rFonts w:hint="cs"/>
          <w:rtl/>
        </w:rPr>
        <w:t>פוגלמן</w:t>
      </w:r>
      <w:proofErr w:type="spellEnd"/>
      <w:r w:rsidRPr="00120BB4">
        <w:rPr>
          <w:rFonts w:hint="cs"/>
          <w:rtl/>
        </w:rPr>
        <w:t xml:space="preserve"> קובע כי בדומה לנבחרי ציבור גם אנשי עסקים שמספקים מוצר בשוק תחרותי מוותרים במידה מסוימת על הגנה על זכותם בשם הטוב, נוכח ההבנה הסבירה שהתנהלותם תהיה תחת ביקורת תקשורתית. הם לא נמצאים במשבצת של  האדם הקטן שעומד מול כוחות גדולים. אסור להתייחס לזה להרס המרקם החברתי כי לכל הצדדים יש תרומה לעניין.  אמר מי שלקח על עצמו להיות חלק מעניין ציבורי הוא חלק מהמשחק ולכן צמצמו כמעט בחצי את סכום הפיצוי שנפסק במחוזי.. </w:t>
      </w:r>
    </w:p>
    <w:p w14:paraId="7430222F" w14:textId="15DFB899" w:rsidR="00AE5848" w:rsidRPr="00120BB4" w:rsidRDefault="00AE5848" w:rsidP="00AE5848">
      <w:pPr>
        <w:rPr>
          <w:rtl/>
        </w:rPr>
      </w:pPr>
      <w:r w:rsidRPr="00120BB4">
        <w:rPr>
          <w:rFonts w:hint="cs"/>
          <w:rtl/>
        </w:rPr>
        <w:t xml:space="preserve">הטלת אחריות על יועץ תקשורת לאמינות מידע- </w:t>
      </w:r>
      <w:proofErr w:type="spellStart"/>
      <w:r w:rsidRPr="00120BB4">
        <w:rPr>
          <w:rFonts w:hint="cs"/>
          <w:rtl/>
        </w:rPr>
        <w:t>מנירב</w:t>
      </w:r>
      <w:proofErr w:type="spellEnd"/>
      <w:r w:rsidRPr="00120BB4">
        <w:rPr>
          <w:rFonts w:hint="cs"/>
          <w:rtl/>
        </w:rPr>
        <w:t xml:space="preserve"> נ' אייל ויובל ארד- פס"ד חדשני נוסף עסק גם כן בקמפיין שלילי- דובר בבחירות בלשכת עוה"ד ושם ביהמ"ש העליון קבע שהאחריות על הקמפיין הנגטיבי היא על יועצי התקשורת עצמם- זו פעם ראשונה שביהמ"ש אומר שליועץ תקשורת יש אחריות על הפרסומים, הוא צריך לבדוק אם זה פרסום של לשון הרע או לא. קם קול צעקה כנגד זה אבל בכל זאת אותם יועצי תקשורת לא ערערו. אמרו שלקמפיין שלילי יש גם כן ערך חברתי כי הוא מאפשר את הדעה המקוממת כי מבחינה חברתית חשוב שנאוורר גם את הדעות הקשות שלא נוח לשמוע. יש מקום לשמוע גם קמפיין שלילי ולא למנוע אותו לחלוטין. </w:t>
      </w:r>
    </w:p>
    <w:p w14:paraId="02D08DE2" w14:textId="77777777" w:rsidR="0028181F" w:rsidRPr="00120BB4" w:rsidRDefault="0028181F" w:rsidP="00AE5848"/>
    <w:p w14:paraId="2B58F4B7" w14:textId="59FCF59F" w:rsidR="00834F65" w:rsidRPr="00120BB4" w:rsidRDefault="003304DD" w:rsidP="003304DD">
      <w:pPr>
        <w:jc w:val="center"/>
        <w:rPr>
          <w:b/>
          <w:bCs/>
          <w:sz w:val="24"/>
          <w:szCs w:val="24"/>
          <w:u w:val="single"/>
          <w:rtl/>
        </w:rPr>
      </w:pPr>
      <w:r w:rsidRPr="00120BB4">
        <w:rPr>
          <w:rFonts w:hint="cs"/>
          <w:b/>
          <w:bCs/>
          <w:sz w:val="24"/>
          <w:szCs w:val="24"/>
          <w:u w:val="single"/>
          <w:rtl/>
        </w:rPr>
        <w:t>שיעור 5: ייעוץ תקשורתי בראי הפסיקה בישראל</w:t>
      </w:r>
      <w:r w:rsidR="00C144B6" w:rsidRPr="00120BB4">
        <w:rPr>
          <w:rFonts w:hint="cs"/>
          <w:b/>
          <w:bCs/>
          <w:sz w:val="24"/>
          <w:szCs w:val="24"/>
          <w:u w:val="single"/>
          <w:rtl/>
        </w:rPr>
        <w:t xml:space="preserve">- </w:t>
      </w:r>
      <w:r w:rsidR="001D3A4E" w:rsidRPr="00120BB4">
        <w:rPr>
          <w:rFonts w:hint="cs"/>
          <w:b/>
          <w:bCs/>
          <w:sz w:val="24"/>
          <w:szCs w:val="24"/>
          <w:u w:val="single"/>
          <w:rtl/>
        </w:rPr>
        <w:t>משולב עם הסיכום של דניאל</w:t>
      </w:r>
    </w:p>
    <w:p w14:paraId="74CB3604" w14:textId="103C243B" w:rsidR="00434076" w:rsidRPr="00120BB4" w:rsidRDefault="00AF69DC" w:rsidP="00AF69DC">
      <w:pPr>
        <w:rPr>
          <w:rtl/>
        </w:rPr>
      </w:pPr>
      <w:r w:rsidRPr="00120BB4">
        <w:rPr>
          <w:rFonts w:hint="cs"/>
          <w:rtl/>
        </w:rPr>
        <w:t>ב</w:t>
      </w:r>
      <w:r w:rsidR="00434076" w:rsidRPr="00120BB4">
        <w:rPr>
          <w:rFonts w:hint="cs"/>
          <w:rtl/>
        </w:rPr>
        <w:t xml:space="preserve">מאפייני השיח </w:t>
      </w:r>
      <w:r w:rsidR="00EB4216" w:rsidRPr="00120BB4">
        <w:rPr>
          <w:rFonts w:hint="cs"/>
          <w:rtl/>
        </w:rPr>
        <w:t>העיתונא</w:t>
      </w:r>
      <w:r w:rsidR="00EB4216" w:rsidRPr="00120BB4">
        <w:rPr>
          <w:rFonts w:hint="eastAsia"/>
          <w:rtl/>
        </w:rPr>
        <w:t>י</w:t>
      </w:r>
      <w:r w:rsidR="00434076" w:rsidRPr="00120BB4">
        <w:rPr>
          <w:rFonts w:hint="cs"/>
          <w:rtl/>
        </w:rPr>
        <w:t xml:space="preserve"> דיברנו על שיח העתיד- אם </w:t>
      </w:r>
      <w:r w:rsidRPr="00120BB4">
        <w:rPr>
          <w:rFonts w:hint="cs"/>
          <w:rtl/>
        </w:rPr>
        <w:t>פ</w:t>
      </w:r>
      <w:r w:rsidR="00434076" w:rsidRPr="00120BB4">
        <w:rPr>
          <w:rFonts w:hint="cs"/>
          <w:rtl/>
        </w:rPr>
        <w:t xml:space="preserve">עם תפקידה של החדשות </w:t>
      </w:r>
      <w:r w:rsidR="00EB4216" w:rsidRPr="00120BB4">
        <w:rPr>
          <w:rFonts w:hint="cs"/>
          <w:rtl/>
        </w:rPr>
        <w:t>ה</w:t>
      </w:r>
      <w:r w:rsidR="00434076" w:rsidRPr="00120BB4">
        <w:rPr>
          <w:rFonts w:hint="cs"/>
          <w:rtl/>
        </w:rPr>
        <w:t>יה לספק את המידע בזמן אמת</w:t>
      </w:r>
      <w:r w:rsidRPr="00120BB4">
        <w:rPr>
          <w:rFonts w:hint="cs"/>
          <w:rtl/>
        </w:rPr>
        <w:t xml:space="preserve">, היום, בעקבות התחרות של האתרים השונים הרשתות החברתיות והתקשורת הממוסדת, </w:t>
      </w:r>
      <w:r w:rsidR="00434076" w:rsidRPr="00120BB4">
        <w:rPr>
          <w:rFonts w:hint="cs"/>
          <w:rtl/>
        </w:rPr>
        <w:t xml:space="preserve">בשביל </w:t>
      </w:r>
      <w:r w:rsidRPr="00120BB4">
        <w:rPr>
          <w:rFonts w:hint="cs"/>
          <w:rtl/>
        </w:rPr>
        <w:t xml:space="preserve">שהתקשורת הממוסדת תוכל לבדל את עצמה, היא </w:t>
      </w:r>
      <w:r w:rsidR="00434076" w:rsidRPr="00120BB4">
        <w:rPr>
          <w:rFonts w:hint="cs"/>
          <w:rtl/>
        </w:rPr>
        <w:t>דנה בשיח העתיד</w:t>
      </w:r>
      <w:r w:rsidRPr="00120BB4">
        <w:rPr>
          <w:rFonts w:hint="cs"/>
          <w:rtl/>
        </w:rPr>
        <w:t xml:space="preserve">. </w:t>
      </w:r>
      <w:r w:rsidR="00434076" w:rsidRPr="00120BB4">
        <w:rPr>
          <w:rFonts w:hint="cs"/>
          <w:rtl/>
        </w:rPr>
        <w:t>למשל עדות ניר ח</w:t>
      </w:r>
      <w:r w:rsidRPr="00120BB4">
        <w:rPr>
          <w:rFonts w:hint="cs"/>
          <w:rtl/>
        </w:rPr>
        <w:t>פ</w:t>
      </w:r>
      <w:r w:rsidR="00434076" w:rsidRPr="00120BB4">
        <w:rPr>
          <w:rFonts w:hint="cs"/>
          <w:rtl/>
        </w:rPr>
        <w:t>ץ</w:t>
      </w:r>
      <w:r w:rsidRPr="00120BB4">
        <w:rPr>
          <w:rFonts w:hint="cs"/>
          <w:rtl/>
        </w:rPr>
        <w:t xml:space="preserve"> במשפט נתניהו</w:t>
      </w:r>
      <w:r w:rsidR="00434076" w:rsidRPr="00120BB4">
        <w:rPr>
          <w:rFonts w:hint="cs"/>
          <w:rtl/>
        </w:rPr>
        <w:t xml:space="preserve">, </w:t>
      </w:r>
      <w:r w:rsidRPr="00120BB4">
        <w:rPr>
          <w:rFonts w:hint="cs"/>
          <w:rtl/>
        </w:rPr>
        <w:t xml:space="preserve">שמוסגרה בתקשורת כעדות מפתח, </w:t>
      </w:r>
      <w:r w:rsidR="00434076" w:rsidRPr="00120BB4">
        <w:rPr>
          <w:rFonts w:hint="cs"/>
          <w:rtl/>
        </w:rPr>
        <w:t>בקורס כזה נשאל את עצמינו באיזו מידה של מסגור העדות כעדות מפתח משפיע</w:t>
      </w:r>
      <w:r w:rsidRPr="00120BB4">
        <w:rPr>
          <w:rFonts w:hint="cs"/>
          <w:rtl/>
        </w:rPr>
        <w:t>ה</w:t>
      </w:r>
      <w:r w:rsidR="00434076" w:rsidRPr="00120BB4">
        <w:rPr>
          <w:rFonts w:hint="cs"/>
          <w:rtl/>
        </w:rPr>
        <w:t xml:space="preserve"> על דעת </w:t>
      </w:r>
      <w:r w:rsidR="00EB4216" w:rsidRPr="00120BB4">
        <w:rPr>
          <w:rFonts w:hint="cs"/>
          <w:rtl/>
        </w:rPr>
        <w:t>השופטים</w:t>
      </w:r>
      <w:r w:rsidR="00434076" w:rsidRPr="00120BB4">
        <w:rPr>
          <w:rFonts w:hint="cs"/>
          <w:rtl/>
        </w:rPr>
        <w:t xml:space="preserve"> בדין? </w:t>
      </w:r>
      <w:r w:rsidRPr="00120BB4">
        <w:rPr>
          <w:rFonts w:hint="cs"/>
          <w:rtl/>
        </w:rPr>
        <w:t>חשוב להבהיר כי נכון ש</w:t>
      </w:r>
      <w:r w:rsidR="00434076" w:rsidRPr="00120BB4">
        <w:rPr>
          <w:rFonts w:hint="cs"/>
          <w:rtl/>
        </w:rPr>
        <w:t>התקשורת מ</w:t>
      </w:r>
      <w:r w:rsidR="00EB4216" w:rsidRPr="00120BB4">
        <w:rPr>
          <w:rFonts w:hint="cs"/>
          <w:rtl/>
        </w:rPr>
        <w:t>ש</w:t>
      </w:r>
      <w:r w:rsidR="00434076" w:rsidRPr="00120BB4">
        <w:rPr>
          <w:rFonts w:hint="cs"/>
          <w:rtl/>
        </w:rPr>
        <w:t>פיעה על ההתנהלות</w:t>
      </w:r>
      <w:r w:rsidRPr="00120BB4">
        <w:rPr>
          <w:rFonts w:hint="cs"/>
          <w:rtl/>
        </w:rPr>
        <w:t xml:space="preserve"> של מערכת המשפט</w:t>
      </w:r>
      <w:r w:rsidR="00434076" w:rsidRPr="00120BB4">
        <w:rPr>
          <w:rFonts w:hint="cs"/>
          <w:rtl/>
        </w:rPr>
        <w:t xml:space="preserve">, אך </w:t>
      </w:r>
      <w:r w:rsidRPr="00120BB4">
        <w:rPr>
          <w:rFonts w:hint="cs"/>
          <w:rtl/>
        </w:rPr>
        <w:t>המערכת בנויה בצורה כזו ש</w:t>
      </w:r>
      <w:r w:rsidR="00434076" w:rsidRPr="00120BB4">
        <w:rPr>
          <w:rFonts w:hint="cs"/>
          <w:rtl/>
        </w:rPr>
        <w:t>שקילת העדות צריכה ל</w:t>
      </w:r>
      <w:r w:rsidR="00EB4216" w:rsidRPr="00120BB4">
        <w:rPr>
          <w:rFonts w:hint="cs"/>
          <w:rtl/>
        </w:rPr>
        <w:t>עמוד</w:t>
      </w:r>
      <w:r w:rsidR="00434076" w:rsidRPr="00120BB4">
        <w:rPr>
          <w:rFonts w:hint="cs"/>
          <w:rtl/>
        </w:rPr>
        <w:t xml:space="preserve"> בפני </w:t>
      </w:r>
      <w:r w:rsidRPr="00120BB4">
        <w:rPr>
          <w:rFonts w:hint="cs"/>
          <w:rtl/>
        </w:rPr>
        <w:t>א</w:t>
      </w:r>
      <w:r w:rsidR="00434076" w:rsidRPr="00120BB4">
        <w:rPr>
          <w:rFonts w:hint="cs"/>
          <w:rtl/>
        </w:rPr>
        <w:t>ופצי</w:t>
      </w:r>
      <w:r w:rsidRPr="00120BB4">
        <w:rPr>
          <w:rFonts w:hint="cs"/>
          <w:rtl/>
        </w:rPr>
        <w:t>ית</w:t>
      </w:r>
      <w:r w:rsidR="00434076" w:rsidRPr="00120BB4">
        <w:rPr>
          <w:rFonts w:hint="cs"/>
          <w:rtl/>
        </w:rPr>
        <w:t xml:space="preserve"> הערעור ולכן צרי</w:t>
      </w:r>
      <w:r w:rsidRPr="00120BB4">
        <w:rPr>
          <w:rFonts w:hint="cs"/>
          <w:rtl/>
        </w:rPr>
        <w:t>ך</w:t>
      </w:r>
      <w:r w:rsidR="00434076" w:rsidRPr="00120BB4">
        <w:rPr>
          <w:rFonts w:hint="cs"/>
          <w:rtl/>
        </w:rPr>
        <w:t xml:space="preserve"> לה</w:t>
      </w:r>
      <w:r w:rsidR="00EB4216" w:rsidRPr="00120BB4">
        <w:rPr>
          <w:rFonts w:hint="cs"/>
          <w:rtl/>
        </w:rPr>
        <w:t>יז</w:t>
      </w:r>
      <w:r w:rsidR="00434076" w:rsidRPr="00120BB4">
        <w:rPr>
          <w:rFonts w:hint="cs"/>
          <w:rtl/>
        </w:rPr>
        <w:t>הר באמירות שהשופטים יתי</w:t>
      </w:r>
      <w:r w:rsidR="00EB4216" w:rsidRPr="00120BB4">
        <w:rPr>
          <w:rFonts w:hint="cs"/>
          <w:rtl/>
        </w:rPr>
        <w:t>י</w:t>
      </w:r>
      <w:r w:rsidR="00434076" w:rsidRPr="00120BB4">
        <w:rPr>
          <w:rFonts w:hint="cs"/>
          <w:rtl/>
        </w:rPr>
        <w:t>חסו לניר חפץ בהתאם לפרסומים במדיה.</w:t>
      </w:r>
    </w:p>
    <w:p w14:paraId="6EDD4CD8" w14:textId="620FE022" w:rsidR="00C144B6" w:rsidRPr="00120BB4" w:rsidRDefault="00434076" w:rsidP="00C144B6">
      <w:pPr>
        <w:rPr>
          <w:rtl/>
        </w:rPr>
      </w:pPr>
      <w:r w:rsidRPr="00120BB4">
        <w:rPr>
          <w:rFonts w:hint="cs"/>
          <w:rtl/>
        </w:rPr>
        <w:t xml:space="preserve">איך הפכו יועצי </w:t>
      </w:r>
      <w:r w:rsidR="00EB4216" w:rsidRPr="00120BB4">
        <w:rPr>
          <w:rFonts w:hint="cs"/>
          <w:rtl/>
        </w:rPr>
        <w:t>תקשורת</w:t>
      </w:r>
      <w:r w:rsidRPr="00120BB4">
        <w:rPr>
          <w:rFonts w:hint="cs"/>
          <w:rtl/>
        </w:rPr>
        <w:t xml:space="preserve">, </w:t>
      </w:r>
      <w:r w:rsidR="00AF69DC" w:rsidRPr="00120BB4">
        <w:rPr>
          <w:rFonts w:hint="cs"/>
          <w:rtl/>
        </w:rPr>
        <w:t>שבעבר יועץ תקשורת היה</w:t>
      </w:r>
      <w:r w:rsidRPr="00120BB4">
        <w:rPr>
          <w:rFonts w:hint="cs"/>
          <w:rtl/>
        </w:rPr>
        <w:t xml:space="preserve"> תפקיד </w:t>
      </w:r>
      <w:r w:rsidR="00AF69DC" w:rsidRPr="00120BB4">
        <w:rPr>
          <w:rFonts w:hint="cs"/>
          <w:rtl/>
        </w:rPr>
        <w:t xml:space="preserve">שפעל </w:t>
      </w:r>
      <w:r w:rsidRPr="00120BB4">
        <w:rPr>
          <w:rFonts w:hint="cs"/>
          <w:rtl/>
        </w:rPr>
        <w:t>מאח</w:t>
      </w:r>
      <w:r w:rsidR="00AF69DC" w:rsidRPr="00120BB4">
        <w:rPr>
          <w:rFonts w:hint="cs"/>
          <w:rtl/>
        </w:rPr>
        <w:t>ו</w:t>
      </w:r>
      <w:r w:rsidRPr="00120BB4">
        <w:rPr>
          <w:rFonts w:hint="cs"/>
          <w:rtl/>
        </w:rPr>
        <w:t>רי הקלעים, הפכו להיות ב</w:t>
      </w:r>
      <w:r w:rsidR="00AF69DC" w:rsidRPr="00120BB4">
        <w:rPr>
          <w:rFonts w:hint="cs"/>
          <w:rtl/>
        </w:rPr>
        <w:t>קדמת הבמה</w:t>
      </w:r>
      <w:r w:rsidRPr="00120BB4">
        <w:rPr>
          <w:rFonts w:hint="cs"/>
          <w:rtl/>
        </w:rPr>
        <w:t xml:space="preserve"> </w:t>
      </w:r>
      <w:r w:rsidR="00AF69DC" w:rsidRPr="00120BB4">
        <w:rPr>
          <w:rFonts w:hint="cs"/>
          <w:rtl/>
        </w:rPr>
        <w:t>ו</w:t>
      </w:r>
      <w:r w:rsidRPr="00120BB4">
        <w:rPr>
          <w:rFonts w:hint="cs"/>
          <w:rtl/>
        </w:rPr>
        <w:t xml:space="preserve">הזירה </w:t>
      </w:r>
      <w:r w:rsidR="00EB4216" w:rsidRPr="00120BB4">
        <w:rPr>
          <w:rFonts w:hint="cs"/>
          <w:rtl/>
        </w:rPr>
        <w:t>הציבורית</w:t>
      </w:r>
      <w:r w:rsidRPr="00120BB4">
        <w:rPr>
          <w:rFonts w:hint="cs"/>
          <w:rtl/>
        </w:rPr>
        <w:t>? ל</w:t>
      </w:r>
      <w:r w:rsidR="00AF69DC" w:rsidRPr="00120BB4">
        <w:rPr>
          <w:rFonts w:hint="cs"/>
          <w:rtl/>
        </w:rPr>
        <w:t>ט</w:t>
      </w:r>
      <w:r w:rsidRPr="00120BB4">
        <w:rPr>
          <w:rFonts w:hint="cs"/>
          <w:rtl/>
        </w:rPr>
        <w:t xml:space="preserve">וב ולרע- לרע </w:t>
      </w:r>
      <w:r w:rsidR="00AF69DC" w:rsidRPr="00120BB4">
        <w:rPr>
          <w:rFonts w:hint="cs"/>
          <w:rtl/>
        </w:rPr>
        <w:t>משום ש</w:t>
      </w:r>
      <w:r w:rsidRPr="00120BB4">
        <w:rPr>
          <w:rFonts w:hint="cs"/>
          <w:rtl/>
        </w:rPr>
        <w:t xml:space="preserve">הם המתווכחים ביו הזירה הפוליטית והמשפטית </w:t>
      </w:r>
      <w:r w:rsidR="00C144B6" w:rsidRPr="00120BB4">
        <w:rPr>
          <w:rFonts w:hint="cs"/>
          <w:rtl/>
        </w:rPr>
        <w:t>לבין ה</w:t>
      </w:r>
      <w:r w:rsidRPr="00120BB4">
        <w:rPr>
          <w:rFonts w:hint="cs"/>
          <w:rtl/>
        </w:rPr>
        <w:t>תקשורת, באופן שמתפתח</w:t>
      </w:r>
      <w:r w:rsidR="00C144B6" w:rsidRPr="00120BB4">
        <w:rPr>
          <w:rFonts w:hint="cs"/>
          <w:rtl/>
        </w:rPr>
        <w:t>ת</w:t>
      </w:r>
      <w:r w:rsidRPr="00120BB4">
        <w:rPr>
          <w:rFonts w:hint="cs"/>
          <w:rtl/>
        </w:rPr>
        <w:t xml:space="preserve"> תלות גדולה ביועצי התקשורת- </w:t>
      </w:r>
      <w:r w:rsidR="00C144B6" w:rsidRPr="00120BB4">
        <w:rPr>
          <w:rFonts w:hint="cs"/>
          <w:rtl/>
        </w:rPr>
        <w:t>שכן, יועצי התקשורת הם ספקי המידע הבעלי, ולכן מתנהלים יחסים של תן וקח- תמורת מידע, התקשורת צריכה לפעול לסיקור</w:t>
      </w:r>
      <w:r w:rsidRPr="00120BB4">
        <w:rPr>
          <w:rFonts w:hint="cs"/>
          <w:rtl/>
        </w:rPr>
        <w:t xml:space="preserve"> חיובי.</w:t>
      </w:r>
      <w:r w:rsidR="00C144B6" w:rsidRPr="00120BB4">
        <w:rPr>
          <w:rFonts w:hint="cs"/>
          <w:rtl/>
        </w:rPr>
        <w:t xml:space="preserve"> בוודאי שאם מקבלים מידע, יש איזושהי ציפייה מהעיתונאים. יש הנחה בין מספקי המידע לבין מקבלי המידע, שהם צריכים להיות עם אוזן קשבת ולב פתוח למידע שיימסר. זה לא תואם את האתיקה העיתונאית שהיינו רוצים שתהיה קיימת.</w:t>
      </w:r>
    </w:p>
    <w:p w14:paraId="35CDC6AD" w14:textId="01CEB022" w:rsidR="003776C4" w:rsidRPr="00120BB4" w:rsidRDefault="003776C4" w:rsidP="00FD6E0E">
      <w:pPr>
        <w:pStyle w:val="a3"/>
        <w:numPr>
          <w:ilvl w:val="0"/>
          <w:numId w:val="11"/>
        </w:numPr>
        <w:rPr>
          <w:rtl/>
        </w:rPr>
      </w:pPr>
      <w:r w:rsidRPr="00120BB4">
        <w:rPr>
          <w:rFonts w:hint="cs"/>
          <w:rtl/>
        </w:rPr>
        <w:t>ההבדל בין דוברות ליועצי תקשורת- הדובר הוא מגיע מהמקום המגיב, בעוד שהיועץ הוא מהמקום היוזם, ההתקפי. היום במשרדי הממשלה יש דוברות ממסדית, שהיא מגיבה ומספקת הודעות לעיתונאות בעוד שיועץ התקשורת זה אישי- פרסונלי. יש צורך לעשות הפרדה בין דוברות הממסדית לבין ההתנהלות האישית של ראשי המשרד, כי הביקורת היא אחרת. יש ניסיון מכל הזמן לשמור על דימוי ראש המערכת, שלא קשור לתפקיד הממסדי. בין ביתר זה גורם לבעיות- כי המקצוע העיתונאי הוא פרוץ משום שאין הכשרה נדרשת לעיתונאים (כדי לא להגביל את חופש הביטוי). לעומת בית הדין לאתיקה ל יש סמכויות עד לכדי הרחקה מהמקצוע.</w:t>
      </w:r>
    </w:p>
    <w:p w14:paraId="183CA3E5" w14:textId="4D60195B" w:rsidR="00D55F9B" w:rsidRPr="00120BB4" w:rsidRDefault="00D55F9B" w:rsidP="00D55F9B">
      <w:pPr>
        <w:rPr>
          <w:rtl/>
        </w:rPr>
      </w:pPr>
      <w:r w:rsidRPr="00120BB4">
        <w:rPr>
          <w:rFonts w:hint="cs"/>
          <w:rtl/>
        </w:rPr>
        <w:t xml:space="preserve">ראינו שגם הפסיקה עברה שינוי משלילה מוחלטת של הייעוץ התקשרותי לבין הכלה של היעוץ לכדי הכרה בחובה ובצורך של ניהול מאבקים משפטיים או כל מאבק ציבורי הנזקק לשירות הזה. אך עדיין יש דרישות מובחנות: </w:t>
      </w:r>
    </w:p>
    <w:p w14:paraId="69685417" w14:textId="28224BB6" w:rsidR="00D55F9B" w:rsidRPr="00120BB4" w:rsidRDefault="00D55F9B" w:rsidP="00FD6E0E">
      <w:pPr>
        <w:pStyle w:val="a3"/>
        <w:numPr>
          <w:ilvl w:val="0"/>
          <w:numId w:val="12"/>
        </w:numPr>
      </w:pPr>
      <w:r w:rsidRPr="00120BB4">
        <w:rPr>
          <w:rFonts w:hint="cs"/>
          <w:u w:val="single"/>
          <w:rtl/>
        </w:rPr>
        <w:t>קמפיין נגטיבי מוגדר כלשון הרע-</w:t>
      </w:r>
      <w:r w:rsidRPr="00120BB4">
        <w:rPr>
          <w:rFonts w:hint="cs"/>
          <w:rtl/>
        </w:rPr>
        <w:t xml:space="preserve"> הערכאות התווכחו לגבי הפיצויים, אך קבעו כי לשון הרע זה לשון הרע.</w:t>
      </w:r>
    </w:p>
    <w:p w14:paraId="79B0C5C7" w14:textId="77777777" w:rsidR="002207D5" w:rsidRPr="00120BB4" w:rsidRDefault="00D55F9B" w:rsidP="00FD6E0E">
      <w:pPr>
        <w:pStyle w:val="a3"/>
        <w:numPr>
          <w:ilvl w:val="0"/>
          <w:numId w:val="12"/>
        </w:numPr>
      </w:pPr>
      <w:r w:rsidRPr="00120BB4">
        <w:rPr>
          <w:rFonts w:hint="cs"/>
          <w:u w:val="single"/>
          <w:rtl/>
        </w:rPr>
        <w:t>הטלת האחריות מוגברת על יועצי התקשורת</w:t>
      </w:r>
      <w:r w:rsidRPr="00120BB4">
        <w:rPr>
          <w:rFonts w:hint="cs"/>
          <w:rtl/>
        </w:rPr>
        <w:t xml:space="preserve"> לבדוק את אמינות המידע ולא להפיץ </w:t>
      </w:r>
      <w:proofErr w:type="spellStart"/>
      <w:r w:rsidRPr="00120BB4">
        <w:rPr>
          <w:rFonts w:hint="cs"/>
          <w:rtl/>
        </w:rPr>
        <w:t>פייק</w:t>
      </w:r>
      <w:proofErr w:type="spellEnd"/>
      <w:r w:rsidRPr="00120BB4">
        <w:rPr>
          <w:rFonts w:hint="cs"/>
          <w:rtl/>
        </w:rPr>
        <w:t xml:space="preserve"> ניוז.</w:t>
      </w:r>
    </w:p>
    <w:p w14:paraId="1616727D" w14:textId="7DFC1806" w:rsidR="00C144B6" w:rsidRPr="00120BB4" w:rsidRDefault="00D55F9B" w:rsidP="00FD6E0E">
      <w:pPr>
        <w:pStyle w:val="a3"/>
        <w:numPr>
          <w:ilvl w:val="0"/>
          <w:numId w:val="12"/>
        </w:numPr>
        <w:rPr>
          <w:rtl/>
        </w:rPr>
      </w:pPr>
      <w:r w:rsidRPr="00120BB4">
        <w:rPr>
          <w:rFonts w:hint="cs"/>
          <w:u w:val="single"/>
          <w:rtl/>
        </w:rPr>
        <w:t>ביקורת חריפה של בית המשפט על הספין התקשורתי</w:t>
      </w:r>
      <w:r w:rsidRPr="00120BB4">
        <w:rPr>
          <w:rFonts w:hint="cs"/>
          <w:rtl/>
        </w:rPr>
        <w:t xml:space="preserve">. פרשת אורי דניאל- </w:t>
      </w:r>
      <w:proofErr w:type="spellStart"/>
      <w:r w:rsidR="002207D5" w:rsidRPr="00120BB4">
        <w:rPr>
          <w:rFonts w:hint="cs"/>
          <w:rtl/>
        </w:rPr>
        <w:t>עו</w:t>
      </w:r>
      <w:proofErr w:type="spellEnd"/>
      <w:r w:rsidR="002207D5" w:rsidRPr="00120BB4">
        <w:rPr>
          <w:rFonts w:hint="cs"/>
          <w:rtl/>
        </w:rPr>
        <w:t xml:space="preserve">''ד שהיה פעיל בקהילה שנקלעה לסכסוכים פנימיים, והוגשו תלונות למשטרה על אונס (שבסוף סגרה את התיק). לימים התברר שהיה סכסוך כספי בין הנשים </w:t>
      </w:r>
      <w:proofErr w:type="spellStart"/>
      <w:r w:rsidR="002207D5" w:rsidRPr="00120BB4">
        <w:rPr>
          <w:rFonts w:hint="cs"/>
          <w:rtl/>
        </w:rPr>
        <w:t>לעו''ד</w:t>
      </w:r>
      <w:proofErr w:type="spellEnd"/>
      <w:r w:rsidR="002207D5" w:rsidRPr="00120BB4">
        <w:rPr>
          <w:rFonts w:hint="cs"/>
          <w:rtl/>
        </w:rPr>
        <w:t xml:space="preserve">, ושיועץ התקשורת טבע תוכנית אסטרטגית לנשים 'הנאנסות'. נערכו מהלכים תקשורתיים ומשפטיים מתוזמנים היטב כדי להשחיר את שמו, ולהפעיל נגדו לחצים כדי שישלם פיצויים. הייתה ביקורת קשה בעליון. ההליכים הפליליים נסגרו במשטרה והאזרחיים </w:t>
      </w:r>
      <w:proofErr w:type="spellStart"/>
      <w:r w:rsidR="002207D5" w:rsidRPr="00120BB4">
        <w:rPr>
          <w:rFonts w:hint="cs"/>
          <w:rtl/>
        </w:rPr>
        <w:t>בביהמ</w:t>
      </w:r>
      <w:proofErr w:type="spellEnd"/>
      <w:r w:rsidR="002207D5" w:rsidRPr="00120BB4">
        <w:rPr>
          <w:rFonts w:hint="cs"/>
          <w:rtl/>
        </w:rPr>
        <w:t xml:space="preserve">''ש. התביעה נדחתה נגדו. </w:t>
      </w:r>
      <w:proofErr w:type="spellStart"/>
      <w:r w:rsidR="002207D5" w:rsidRPr="00120BB4">
        <w:rPr>
          <w:rFonts w:hint="cs"/>
          <w:rtl/>
        </w:rPr>
        <w:t>ביהמ</w:t>
      </w:r>
      <w:proofErr w:type="spellEnd"/>
      <w:r w:rsidR="002207D5" w:rsidRPr="00120BB4">
        <w:rPr>
          <w:rFonts w:hint="cs"/>
          <w:rtl/>
        </w:rPr>
        <w:t xml:space="preserve">''ש העליון מתח ביקורת קשה על ספינים, כשהתייחסו לספינים כאל מסע של </w:t>
      </w:r>
      <w:r w:rsidR="002207D5" w:rsidRPr="00120BB4">
        <w:rPr>
          <w:rFonts w:hint="cs"/>
          <w:u w:val="single"/>
          <w:rtl/>
        </w:rPr>
        <w:t>שקר והטעיה</w:t>
      </w:r>
      <w:r w:rsidR="002207D5" w:rsidRPr="00120BB4">
        <w:rPr>
          <w:rFonts w:hint="cs"/>
          <w:rtl/>
        </w:rPr>
        <w:t xml:space="preserve">. בעולם הפוליטי ספין נחשב ככלי לגיטימי שנועד להסיט את השיח הציבורי מנקודה שאינה טובה למי שעומד במרכזו, אבל כאן היו לספין ההזה השלכות קשות כי הוא היה שקרי והיו השלכות של לשון הרע. </w:t>
      </w:r>
      <w:r w:rsidRPr="00120BB4">
        <w:rPr>
          <w:rFonts w:hint="cs"/>
          <w:rtl/>
        </w:rPr>
        <w:t xml:space="preserve">ספין הוא </w:t>
      </w:r>
      <w:r w:rsidR="002207D5" w:rsidRPr="00120BB4">
        <w:rPr>
          <w:rFonts w:hint="cs"/>
          <w:rtl/>
        </w:rPr>
        <w:t>אסטרטגיה</w:t>
      </w:r>
      <w:r w:rsidRPr="00120BB4">
        <w:rPr>
          <w:rFonts w:hint="cs"/>
          <w:rtl/>
        </w:rPr>
        <w:t xml:space="preserve"> </w:t>
      </w:r>
      <w:r w:rsidR="002207D5" w:rsidRPr="00120BB4">
        <w:rPr>
          <w:rFonts w:hint="cs"/>
          <w:rtl/>
        </w:rPr>
        <w:t>תקשורתית</w:t>
      </w:r>
      <w:r w:rsidRPr="00120BB4">
        <w:rPr>
          <w:rFonts w:hint="cs"/>
          <w:rtl/>
        </w:rPr>
        <w:t>, אבל כשמדובר בה</w:t>
      </w:r>
      <w:r w:rsidR="002207D5" w:rsidRPr="00120BB4">
        <w:rPr>
          <w:rFonts w:hint="cs"/>
          <w:rtl/>
        </w:rPr>
        <w:t>פ</w:t>
      </w:r>
      <w:r w:rsidRPr="00120BB4">
        <w:rPr>
          <w:rFonts w:hint="cs"/>
          <w:rtl/>
        </w:rPr>
        <w:t>צת מידע שקרי</w:t>
      </w:r>
      <w:r w:rsidR="002207D5" w:rsidRPr="00120BB4">
        <w:rPr>
          <w:rFonts w:hint="cs"/>
          <w:rtl/>
        </w:rPr>
        <w:t xml:space="preserve"> ה</w:t>
      </w:r>
      <w:r w:rsidRPr="00120BB4">
        <w:rPr>
          <w:rFonts w:hint="cs"/>
          <w:rtl/>
        </w:rPr>
        <w:t xml:space="preserve">מתקשר לקמפיין </w:t>
      </w:r>
      <w:r w:rsidR="00BB326E" w:rsidRPr="00120BB4">
        <w:rPr>
          <w:rFonts w:hint="cs"/>
          <w:rtl/>
        </w:rPr>
        <w:t>נגטיבי</w:t>
      </w:r>
      <w:r w:rsidRPr="00120BB4">
        <w:rPr>
          <w:rFonts w:hint="cs"/>
          <w:rtl/>
        </w:rPr>
        <w:t>, הפסיקה אמרה את דברה וה</w:t>
      </w:r>
      <w:r w:rsidR="002207D5" w:rsidRPr="00120BB4">
        <w:rPr>
          <w:rFonts w:hint="cs"/>
          <w:rtl/>
        </w:rPr>
        <w:t>פיצויים</w:t>
      </w:r>
      <w:r w:rsidRPr="00120BB4">
        <w:rPr>
          <w:rFonts w:hint="cs"/>
          <w:rtl/>
        </w:rPr>
        <w:t xml:space="preserve"> שהו</w:t>
      </w:r>
      <w:r w:rsidR="002207D5" w:rsidRPr="00120BB4">
        <w:rPr>
          <w:rFonts w:hint="cs"/>
          <w:rtl/>
        </w:rPr>
        <w:t>ש</w:t>
      </w:r>
      <w:r w:rsidRPr="00120BB4">
        <w:rPr>
          <w:rFonts w:hint="cs"/>
          <w:rtl/>
        </w:rPr>
        <w:t xml:space="preserve">תו על המתלוננות היו גבוהים. </w:t>
      </w:r>
    </w:p>
    <w:p w14:paraId="0D78E6C1" w14:textId="3DFDB9C9" w:rsidR="004A184D" w:rsidRPr="00120BB4" w:rsidRDefault="004A184D" w:rsidP="004A184D">
      <w:pPr>
        <w:rPr>
          <w:b/>
          <w:bCs/>
          <w:rtl/>
        </w:rPr>
      </w:pPr>
      <w:r w:rsidRPr="00120BB4">
        <w:rPr>
          <w:rFonts w:hint="cs"/>
          <w:b/>
          <w:bCs/>
          <w:rtl/>
        </w:rPr>
        <w:t xml:space="preserve">מחקרים על חשיבות ייעוץ תקשורתי </w:t>
      </w:r>
      <w:r w:rsidR="00B87F37" w:rsidRPr="00120BB4">
        <w:rPr>
          <w:rFonts w:hint="cs"/>
          <w:b/>
          <w:bCs/>
          <w:rtl/>
        </w:rPr>
        <w:t>במשפט</w:t>
      </w:r>
    </w:p>
    <w:p w14:paraId="0A66D5BC" w14:textId="2B87990F" w:rsidR="004B2852" w:rsidRPr="00120BB4" w:rsidRDefault="00BB326E" w:rsidP="009369EE">
      <w:pPr>
        <w:rPr>
          <w:u w:val="single"/>
        </w:rPr>
      </w:pPr>
      <w:proofErr w:type="spellStart"/>
      <w:r w:rsidRPr="00120BB4">
        <w:rPr>
          <w:rFonts w:hint="cs"/>
          <w:u w:val="single"/>
          <w:rtl/>
        </w:rPr>
        <w:t>דימיון</w:t>
      </w:r>
      <w:proofErr w:type="spellEnd"/>
      <w:r w:rsidR="004A184D" w:rsidRPr="00120BB4">
        <w:rPr>
          <w:rFonts w:hint="cs"/>
          <w:u w:val="single"/>
          <w:rtl/>
        </w:rPr>
        <w:t xml:space="preserve"> בין שלבי המשפט לבין א</w:t>
      </w:r>
      <w:r w:rsidR="004B2852" w:rsidRPr="00120BB4">
        <w:rPr>
          <w:rFonts w:hint="cs"/>
          <w:u w:val="single"/>
          <w:rtl/>
        </w:rPr>
        <w:t xml:space="preserve">סטרטגיות של יועצי </w:t>
      </w:r>
      <w:r w:rsidR="004A184D" w:rsidRPr="00120BB4">
        <w:rPr>
          <w:rFonts w:hint="cs"/>
          <w:u w:val="single"/>
          <w:rtl/>
        </w:rPr>
        <w:t>התקשרות</w:t>
      </w:r>
    </w:p>
    <w:p w14:paraId="585A9C7A" w14:textId="510150F7" w:rsidR="004A184D" w:rsidRPr="00120BB4" w:rsidRDefault="004A184D" w:rsidP="004B2852">
      <w:pPr>
        <w:rPr>
          <w:rtl/>
        </w:rPr>
      </w:pPr>
      <w:r w:rsidRPr="00120BB4">
        <w:rPr>
          <w:rFonts w:hint="cs"/>
          <w:rtl/>
        </w:rPr>
        <w:t xml:space="preserve">היסוד הרטורי </w:t>
      </w:r>
      <w:proofErr w:type="spellStart"/>
      <w:r w:rsidRPr="00120BB4">
        <w:rPr>
          <w:rFonts w:hint="cs"/>
          <w:rtl/>
        </w:rPr>
        <w:t>הלי</w:t>
      </w:r>
      <w:r w:rsidR="00BA68E1">
        <w:rPr>
          <w:rFonts w:hint="cs"/>
          <w:rtl/>
        </w:rPr>
        <w:t>טיגטור</w:t>
      </w:r>
      <w:proofErr w:type="spellEnd"/>
      <w:r w:rsidRPr="00120BB4">
        <w:rPr>
          <w:rFonts w:hint="cs"/>
          <w:rtl/>
        </w:rPr>
        <w:t xml:space="preserve"> של המשפט מתאים גם למופעים </w:t>
      </w:r>
      <w:r w:rsidR="00BB326E" w:rsidRPr="00120BB4">
        <w:rPr>
          <w:rFonts w:hint="cs"/>
          <w:rtl/>
        </w:rPr>
        <w:t>ציבוריים</w:t>
      </w:r>
      <w:r w:rsidRPr="00120BB4">
        <w:rPr>
          <w:rFonts w:hint="cs"/>
          <w:rtl/>
        </w:rPr>
        <w:t xml:space="preserve">. במחקרים של השנים האחרונות רואים </w:t>
      </w:r>
      <w:proofErr w:type="spellStart"/>
      <w:r w:rsidRPr="00120BB4">
        <w:rPr>
          <w:rFonts w:hint="cs"/>
          <w:rtl/>
        </w:rPr>
        <w:t>דימיון</w:t>
      </w:r>
      <w:proofErr w:type="spellEnd"/>
      <w:r w:rsidRPr="00120BB4">
        <w:rPr>
          <w:rFonts w:hint="cs"/>
          <w:rtl/>
        </w:rPr>
        <w:t xml:space="preserve"> בין השלבים של התמודדות עם משבר תקשורתי לבין הליך משפטי. ההצבעה על </w:t>
      </w:r>
      <w:proofErr w:type="spellStart"/>
      <w:r w:rsidR="00BB326E" w:rsidRPr="00120BB4">
        <w:rPr>
          <w:rFonts w:hint="cs"/>
          <w:rtl/>
        </w:rPr>
        <w:t>הדימיון</w:t>
      </w:r>
      <w:proofErr w:type="spellEnd"/>
      <w:r w:rsidRPr="00120BB4">
        <w:rPr>
          <w:rFonts w:hint="cs"/>
          <w:rtl/>
        </w:rPr>
        <w:t xml:space="preserve"> </w:t>
      </w:r>
      <w:r w:rsidR="00BB326E" w:rsidRPr="00120BB4">
        <w:rPr>
          <w:rFonts w:hint="cs"/>
          <w:rtl/>
        </w:rPr>
        <w:t>מאפשר להסיק את</w:t>
      </w:r>
      <w:r w:rsidRPr="00120BB4">
        <w:rPr>
          <w:rFonts w:hint="cs"/>
          <w:rtl/>
        </w:rPr>
        <w:t xml:space="preserve"> המסקנה</w:t>
      </w:r>
      <w:r w:rsidR="00BB326E" w:rsidRPr="00120BB4">
        <w:rPr>
          <w:rFonts w:hint="cs"/>
          <w:rtl/>
        </w:rPr>
        <w:t xml:space="preserve"> כי </w:t>
      </w:r>
      <w:r w:rsidRPr="00120BB4">
        <w:rPr>
          <w:rFonts w:hint="cs"/>
          <w:rtl/>
        </w:rPr>
        <w:t xml:space="preserve">ניהול משפט </w:t>
      </w:r>
      <w:r w:rsidR="00BB326E" w:rsidRPr="00120BB4">
        <w:rPr>
          <w:rFonts w:hint="cs"/>
          <w:rtl/>
        </w:rPr>
        <w:t xml:space="preserve">הוא </w:t>
      </w:r>
      <w:r w:rsidRPr="00120BB4">
        <w:rPr>
          <w:rFonts w:hint="cs"/>
          <w:rtl/>
        </w:rPr>
        <w:t>ניהול מקביל בין שתי הזירות:</w:t>
      </w:r>
    </w:p>
    <w:p w14:paraId="26CFCDE4" w14:textId="3A8BF19E" w:rsidR="003B0A8F" w:rsidRPr="00120BB4" w:rsidRDefault="00BB326E" w:rsidP="00FD6E0E">
      <w:pPr>
        <w:pStyle w:val="a3"/>
        <w:numPr>
          <w:ilvl w:val="0"/>
          <w:numId w:val="13"/>
        </w:numPr>
        <w:rPr>
          <w:rtl/>
        </w:rPr>
      </w:pPr>
      <w:r w:rsidRPr="00120BB4">
        <w:rPr>
          <w:noProof/>
          <w:u w:val="single"/>
          <w:rtl/>
        </w:rPr>
        <mc:AlternateContent>
          <mc:Choice Requires="wps">
            <w:drawing>
              <wp:anchor distT="45720" distB="45720" distL="114300" distR="114300" simplePos="0" relativeHeight="251700224" behindDoc="0" locked="0" layoutInCell="1" allowOverlap="1" wp14:anchorId="2B06B5BB" wp14:editId="2C502FAF">
                <wp:simplePos x="0" y="0"/>
                <wp:positionH relativeFrom="margin">
                  <wp:posOffset>-327367</wp:posOffset>
                </wp:positionH>
                <wp:positionV relativeFrom="paragraph">
                  <wp:posOffset>145611</wp:posOffset>
                </wp:positionV>
                <wp:extent cx="2360930" cy="1272540"/>
                <wp:effectExtent l="0" t="0" r="1270" b="3810"/>
                <wp:wrapSquare wrapText="bothSides"/>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272540"/>
                        </a:xfrm>
                        <a:prstGeom prst="rect">
                          <a:avLst/>
                        </a:prstGeom>
                        <a:solidFill>
                          <a:srgbClr val="FFFFFF"/>
                        </a:solidFill>
                        <a:ln w="9525">
                          <a:noFill/>
                          <a:miter lim="800000"/>
                          <a:headEnd/>
                          <a:tailEnd/>
                        </a:ln>
                      </wps:spPr>
                      <wps:txbx>
                        <w:txbxContent>
                          <w:p w14:paraId="574AE003" w14:textId="7272929A" w:rsidR="00BB326E" w:rsidRPr="00BB326E" w:rsidRDefault="00BB326E" w:rsidP="00BB326E">
                            <w:pPr>
                              <w:rPr>
                                <w:sz w:val="18"/>
                                <w:szCs w:val="18"/>
                                <w:rtl/>
                              </w:rPr>
                            </w:pPr>
                            <w:r w:rsidRPr="00BB326E">
                              <w:rPr>
                                <w:sz w:val="18"/>
                                <w:szCs w:val="18"/>
                                <w:rtl/>
                              </w:rPr>
                              <w:t>דמיון בין שלבי ההתמודדות עם משבר תקשורתי לבין שלבי ההליך המשפטי</w:t>
                            </w:r>
                            <w:r w:rsidRPr="00BB326E">
                              <w:rPr>
                                <w:sz w:val="18"/>
                                <w:szCs w:val="18"/>
                              </w:rPr>
                              <w:t xml:space="preserve"> (2014,Beke :) </w:t>
                            </w:r>
                          </w:p>
                          <w:p w14:paraId="6E80A6C8" w14:textId="55295A06" w:rsidR="00BB326E" w:rsidRPr="003B0A8F" w:rsidRDefault="00BB326E" w:rsidP="00FD6E0E">
                            <w:pPr>
                              <w:pStyle w:val="a3"/>
                              <w:numPr>
                                <w:ilvl w:val="0"/>
                                <w:numId w:val="32"/>
                              </w:numPr>
                              <w:rPr>
                                <w:sz w:val="18"/>
                                <w:szCs w:val="18"/>
                                <w:rtl/>
                              </w:rPr>
                            </w:pPr>
                            <w:r w:rsidRPr="003B0A8F">
                              <w:rPr>
                                <w:sz w:val="18"/>
                                <w:szCs w:val="18"/>
                              </w:rPr>
                              <w:t xml:space="preserve"> </w:t>
                            </w:r>
                            <w:r w:rsidRPr="003B0A8F">
                              <w:rPr>
                                <w:sz w:val="18"/>
                                <w:szCs w:val="18"/>
                                <w:rtl/>
                              </w:rPr>
                              <w:t xml:space="preserve">שלב המניעה= שלב החקירה הפלילית והאיומים בתביעה אזרחית </w:t>
                            </w:r>
                          </w:p>
                          <w:p w14:paraId="2B08657B" w14:textId="7E02A939" w:rsidR="00BB326E" w:rsidRPr="003B0A8F" w:rsidRDefault="00BB326E" w:rsidP="00FD6E0E">
                            <w:pPr>
                              <w:pStyle w:val="a3"/>
                              <w:numPr>
                                <w:ilvl w:val="0"/>
                                <w:numId w:val="32"/>
                              </w:numPr>
                              <w:rPr>
                                <w:sz w:val="18"/>
                                <w:szCs w:val="18"/>
                                <w:rtl/>
                              </w:rPr>
                            </w:pPr>
                            <w:r w:rsidRPr="003B0A8F">
                              <w:rPr>
                                <w:sz w:val="18"/>
                                <w:szCs w:val="18"/>
                              </w:rPr>
                              <w:t xml:space="preserve"> </w:t>
                            </w:r>
                            <w:r w:rsidRPr="003B0A8F">
                              <w:rPr>
                                <w:sz w:val="18"/>
                                <w:szCs w:val="18"/>
                                <w:rtl/>
                              </w:rPr>
                              <w:t xml:space="preserve">שלב ניהול משבר תקשורתי= ניהול המשפט </w:t>
                            </w:r>
                          </w:p>
                          <w:p w14:paraId="588B42BC" w14:textId="09BE7883" w:rsidR="00BB326E" w:rsidRPr="003B0A8F" w:rsidRDefault="00BB326E" w:rsidP="00FD6E0E">
                            <w:pPr>
                              <w:pStyle w:val="a3"/>
                              <w:numPr>
                                <w:ilvl w:val="0"/>
                                <w:numId w:val="32"/>
                              </w:numPr>
                              <w:rPr>
                                <w:sz w:val="18"/>
                                <w:szCs w:val="18"/>
                                <w:rtl/>
                              </w:rPr>
                            </w:pPr>
                            <w:r w:rsidRPr="003B0A8F">
                              <w:rPr>
                                <w:sz w:val="18"/>
                                <w:szCs w:val="18"/>
                                <w:rtl/>
                              </w:rPr>
                              <w:t>סיום ההליכים משפטיים= הפקת לקחים והערכות למניעת משברים תקשורתיים בעתיד</w:t>
                            </w:r>
                          </w:p>
                          <w:p w14:paraId="598ED272" w14:textId="708326C0" w:rsidR="00BB326E" w:rsidRDefault="00BB326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B06B5BB" id="_x0000_t202" coordsize="21600,21600" o:spt="202" path="m,l,21600r21600,l21600,xe">
                <v:stroke joinstyle="miter"/>
                <v:path gradientshapeok="t" o:connecttype="rect"/>
              </v:shapetype>
              <v:shape id="תיבת טקסט 2" o:spid="_x0000_s1026" type="#_x0000_t202" style="position:absolute;left:0;text-align:left;margin-left:-25.8pt;margin-top:11.45pt;width:185.9pt;height:100.2pt;flip:x;z-index:2517002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" stroked="f">
                <v:textbox>
                  <w:txbxContent>
                    <w:p w14:paraId="574AE003" w14:textId="7272929A" w:rsidR="00BB326E" w:rsidRPr="00BB326E" w:rsidRDefault="00BB326E" w:rsidP="00BB326E">
                      <w:pPr>
                        <w:rPr>
                          <w:sz w:val="18"/>
                          <w:szCs w:val="18"/>
                          <w:rtl/>
                        </w:rPr>
                      </w:pPr>
                      <w:r w:rsidRPr="00BB326E">
                        <w:rPr>
                          <w:sz w:val="18"/>
                          <w:szCs w:val="18"/>
                          <w:rtl/>
                        </w:rPr>
                        <w:t>דמיון בין שלבי ההתמודדות עם משבר תקשורתי לבין שלבי ההליך המשפטי</w:t>
                      </w:r>
                      <w:r w:rsidRPr="00BB326E">
                        <w:rPr>
                          <w:sz w:val="18"/>
                          <w:szCs w:val="18"/>
                        </w:rPr>
                        <w:t xml:space="preserve"> (2014,Beke :) </w:t>
                      </w:r>
                    </w:p>
                    <w:p w14:paraId="6E80A6C8" w14:textId="55295A06" w:rsidR="00BB326E" w:rsidRPr="003B0A8F" w:rsidRDefault="00BB326E" w:rsidP="00FD6E0E">
                      <w:pPr>
                        <w:pStyle w:val="a3"/>
                        <w:numPr>
                          <w:ilvl w:val="0"/>
                          <w:numId w:val="32"/>
                        </w:numPr>
                        <w:rPr>
                          <w:sz w:val="18"/>
                          <w:szCs w:val="18"/>
                          <w:rtl/>
                        </w:rPr>
                      </w:pPr>
                      <w:r w:rsidRPr="003B0A8F">
                        <w:rPr>
                          <w:sz w:val="18"/>
                          <w:szCs w:val="18"/>
                        </w:rPr>
                        <w:t xml:space="preserve"> </w:t>
                      </w:r>
                      <w:r w:rsidRPr="003B0A8F">
                        <w:rPr>
                          <w:sz w:val="18"/>
                          <w:szCs w:val="18"/>
                          <w:rtl/>
                        </w:rPr>
                        <w:t xml:space="preserve">שלב המניעה= שלב החקירה הפלילית והאיומים בתביעה אזרחית </w:t>
                      </w:r>
                    </w:p>
                    <w:p w14:paraId="2B08657B" w14:textId="7E02A939" w:rsidR="00BB326E" w:rsidRPr="003B0A8F" w:rsidRDefault="00BB326E" w:rsidP="00FD6E0E">
                      <w:pPr>
                        <w:pStyle w:val="a3"/>
                        <w:numPr>
                          <w:ilvl w:val="0"/>
                          <w:numId w:val="32"/>
                        </w:numPr>
                        <w:rPr>
                          <w:sz w:val="18"/>
                          <w:szCs w:val="18"/>
                          <w:rtl/>
                        </w:rPr>
                      </w:pPr>
                      <w:r w:rsidRPr="003B0A8F">
                        <w:rPr>
                          <w:sz w:val="18"/>
                          <w:szCs w:val="18"/>
                        </w:rPr>
                        <w:t xml:space="preserve"> </w:t>
                      </w:r>
                      <w:r w:rsidRPr="003B0A8F">
                        <w:rPr>
                          <w:sz w:val="18"/>
                          <w:szCs w:val="18"/>
                          <w:rtl/>
                        </w:rPr>
                        <w:t xml:space="preserve">שלב ניהול משבר תקשורתי= ניהול המשפט </w:t>
                      </w:r>
                    </w:p>
                    <w:p w14:paraId="588B42BC" w14:textId="09BE7883" w:rsidR="00BB326E" w:rsidRPr="003B0A8F" w:rsidRDefault="00BB326E" w:rsidP="00FD6E0E">
                      <w:pPr>
                        <w:pStyle w:val="a3"/>
                        <w:numPr>
                          <w:ilvl w:val="0"/>
                          <w:numId w:val="32"/>
                        </w:numPr>
                        <w:rPr>
                          <w:sz w:val="18"/>
                          <w:szCs w:val="18"/>
                          <w:rtl/>
                        </w:rPr>
                      </w:pPr>
                      <w:r w:rsidRPr="003B0A8F">
                        <w:rPr>
                          <w:sz w:val="18"/>
                          <w:szCs w:val="18"/>
                          <w:rtl/>
                        </w:rPr>
                        <w:t>סיום ההליכים משפטיים= הפקת לקחים והערכות למניעת משברים תקשורתיים בעתיד</w:t>
                      </w:r>
                    </w:p>
                    <w:p w14:paraId="598ED272" w14:textId="708326C0" w:rsidR="00BB326E" w:rsidRDefault="00BB326E"/>
                  </w:txbxContent>
                </v:textbox>
                <w10:wrap type="square" anchorx="margin"/>
              </v:shape>
            </w:pict>
          </mc:Fallback>
        </mc:AlternateContent>
      </w:r>
      <w:r w:rsidR="004A184D" w:rsidRPr="00120BB4">
        <w:rPr>
          <w:rFonts w:hint="cs"/>
          <w:u w:val="single"/>
          <w:rtl/>
        </w:rPr>
        <w:t xml:space="preserve">השלב הראשון </w:t>
      </w:r>
      <w:r w:rsidR="003B0A8F" w:rsidRPr="00120BB4">
        <w:rPr>
          <w:rFonts w:hint="cs"/>
          <w:u w:val="single"/>
          <w:rtl/>
        </w:rPr>
        <w:t>הוא</w:t>
      </w:r>
      <w:r w:rsidR="004A184D" w:rsidRPr="00120BB4">
        <w:rPr>
          <w:rFonts w:hint="cs"/>
          <w:u w:val="single"/>
          <w:rtl/>
        </w:rPr>
        <w:t xml:space="preserve"> שלב החקירה הפלילית או שלב האיומים </w:t>
      </w:r>
      <w:r w:rsidR="003B0A8F" w:rsidRPr="00120BB4">
        <w:rPr>
          <w:rFonts w:hint="cs"/>
          <w:u w:val="single"/>
          <w:rtl/>
        </w:rPr>
        <w:t>בתביעה</w:t>
      </w:r>
      <w:r w:rsidR="004A184D" w:rsidRPr="00120BB4">
        <w:rPr>
          <w:rFonts w:hint="cs"/>
          <w:u w:val="single"/>
          <w:rtl/>
        </w:rPr>
        <w:t xml:space="preserve"> אזרחי</w:t>
      </w:r>
      <w:r w:rsidR="003B0A8F" w:rsidRPr="00120BB4">
        <w:rPr>
          <w:rFonts w:hint="cs"/>
          <w:u w:val="single"/>
          <w:rtl/>
        </w:rPr>
        <w:t>ת</w:t>
      </w:r>
      <w:r w:rsidR="004A184D" w:rsidRPr="00120BB4">
        <w:rPr>
          <w:rFonts w:hint="cs"/>
          <w:rtl/>
        </w:rPr>
        <w:t xml:space="preserve">- </w:t>
      </w:r>
      <w:r w:rsidR="003B0A8F" w:rsidRPr="00120BB4">
        <w:rPr>
          <w:rFonts w:hint="cs"/>
          <w:rtl/>
        </w:rPr>
        <w:t xml:space="preserve">בשלב זה </w:t>
      </w:r>
      <w:r w:rsidR="004A184D" w:rsidRPr="00120BB4">
        <w:rPr>
          <w:rFonts w:hint="cs"/>
          <w:rtl/>
        </w:rPr>
        <w:t xml:space="preserve">יש חשיבות גדולה </w:t>
      </w:r>
      <w:r w:rsidR="003B0A8F" w:rsidRPr="00120BB4">
        <w:rPr>
          <w:rFonts w:hint="cs"/>
          <w:rtl/>
        </w:rPr>
        <w:t>ל</w:t>
      </w:r>
      <w:r w:rsidR="004A184D" w:rsidRPr="00120BB4">
        <w:rPr>
          <w:rFonts w:hint="cs"/>
          <w:rtl/>
        </w:rPr>
        <w:t>עבודה משולבת של עורך דין</w:t>
      </w:r>
      <w:r w:rsidR="003B0A8F" w:rsidRPr="00120BB4">
        <w:rPr>
          <w:rFonts w:hint="cs"/>
          <w:rtl/>
        </w:rPr>
        <w:t xml:space="preserve"> ויועץ התקשורת. בזמ</w:t>
      </w:r>
      <w:r w:rsidR="00BA68E1">
        <w:rPr>
          <w:rFonts w:hint="cs"/>
          <w:rtl/>
        </w:rPr>
        <w:t>ן</w:t>
      </w:r>
      <w:r w:rsidR="003B0A8F" w:rsidRPr="00120BB4">
        <w:rPr>
          <w:rFonts w:hint="cs"/>
          <w:rtl/>
        </w:rPr>
        <w:t xml:space="preserve"> שעורך הדין ינסה למנוע את החקירה או להביא לסגירתה, או לביטול האיומים בתביעה אזרחית בהסכם פשרה/הסדר אחר. היועץ התקשורתי צריך להיות מעורב בשלבים האלה כי הוא צריך לדעת מה להוציא החוצה באופן שיקל וימזער את הפגיעה הצפויה במוניטין של מי שעומד במרכז הפרשה.</w:t>
      </w:r>
    </w:p>
    <w:p w14:paraId="69BEE41C" w14:textId="03FAD54C" w:rsidR="004A184D" w:rsidRPr="00120BB4" w:rsidRDefault="00175B67" w:rsidP="00FD6E0E">
      <w:pPr>
        <w:pStyle w:val="a3"/>
        <w:numPr>
          <w:ilvl w:val="0"/>
          <w:numId w:val="13"/>
        </w:numPr>
        <w:rPr>
          <w:rtl/>
        </w:rPr>
      </w:pPr>
      <w:r w:rsidRPr="00120BB4">
        <w:rPr>
          <w:rFonts w:hint="cs"/>
          <w:u w:val="single"/>
          <w:rtl/>
        </w:rPr>
        <w:t>השלב השני הוא ניהול המשפט\ ניהול משבר תקשורתי</w:t>
      </w:r>
      <w:r w:rsidR="004A184D" w:rsidRPr="00120BB4">
        <w:rPr>
          <w:rFonts w:hint="cs"/>
          <w:rtl/>
        </w:rPr>
        <w:t xml:space="preserve">- </w:t>
      </w:r>
      <w:r w:rsidRPr="00120BB4">
        <w:rPr>
          <w:rFonts w:hint="cs"/>
          <w:rtl/>
        </w:rPr>
        <w:t>את השלב השני</w:t>
      </w:r>
      <w:r w:rsidR="004A184D" w:rsidRPr="00120BB4">
        <w:rPr>
          <w:rFonts w:hint="cs"/>
          <w:rtl/>
        </w:rPr>
        <w:t xml:space="preserve"> מוביל עורך הדין. אם </w:t>
      </w:r>
      <w:r w:rsidRPr="00120BB4">
        <w:rPr>
          <w:rFonts w:hint="cs"/>
          <w:rtl/>
        </w:rPr>
        <w:t>בשלב</w:t>
      </w:r>
      <w:r w:rsidR="004A184D" w:rsidRPr="00120BB4">
        <w:rPr>
          <w:rFonts w:hint="cs"/>
          <w:rtl/>
        </w:rPr>
        <w:t xml:space="preserve"> הראשון יש חשיבות גדולה ל</w:t>
      </w:r>
      <w:r w:rsidRPr="00120BB4">
        <w:rPr>
          <w:rFonts w:hint="cs"/>
          <w:rtl/>
        </w:rPr>
        <w:t>הת</w:t>
      </w:r>
      <w:r w:rsidR="004A184D" w:rsidRPr="00120BB4">
        <w:rPr>
          <w:rFonts w:hint="cs"/>
          <w:rtl/>
        </w:rPr>
        <w:t xml:space="preserve">ייעצות עם יועץ </w:t>
      </w:r>
      <w:r w:rsidRPr="00120BB4">
        <w:rPr>
          <w:rFonts w:hint="cs"/>
          <w:rtl/>
        </w:rPr>
        <w:t>הת</w:t>
      </w:r>
      <w:r w:rsidR="004A184D" w:rsidRPr="00120BB4">
        <w:rPr>
          <w:rFonts w:hint="cs"/>
          <w:rtl/>
        </w:rPr>
        <w:t>קשורת, ב</w:t>
      </w:r>
      <w:r w:rsidRPr="00120BB4">
        <w:rPr>
          <w:rFonts w:hint="cs"/>
          <w:rtl/>
        </w:rPr>
        <w:t>ש</w:t>
      </w:r>
      <w:r w:rsidR="004A184D" w:rsidRPr="00120BB4">
        <w:rPr>
          <w:rFonts w:hint="cs"/>
          <w:rtl/>
        </w:rPr>
        <w:t>לב הזה של ניהול המשפט</w:t>
      </w:r>
      <w:r w:rsidRPr="00120BB4">
        <w:rPr>
          <w:rFonts w:hint="cs"/>
          <w:rtl/>
        </w:rPr>
        <w:t>,</w:t>
      </w:r>
      <w:r w:rsidR="004A184D" w:rsidRPr="00120BB4">
        <w:rPr>
          <w:rFonts w:hint="cs"/>
          <w:rtl/>
        </w:rPr>
        <w:t xml:space="preserve"> העורך דין </w:t>
      </w:r>
      <w:r w:rsidRPr="00120BB4">
        <w:rPr>
          <w:rFonts w:hint="cs"/>
          <w:rtl/>
        </w:rPr>
        <w:t xml:space="preserve">הוא זה המוביל ומכתיב </w:t>
      </w:r>
      <w:r w:rsidR="004A184D" w:rsidRPr="00120BB4">
        <w:rPr>
          <w:rFonts w:hint="cs"/>
          <w:rtl/>
        </w:rPr>
        <w:t>ליועץ התקשורת מה</w:t>
      </w:r>
      <w:r w:rsidRPr="00120BB4">
        <w:rPr>
          <w:rFonts w:hint="cs"/>
          <w:rtl/>
        </w:rPr>
        <w:t>י</w:t>
      </w:r>
      <w:r w:rsidR="004A184D" w:rsidRPr="00120BB4">
        <w:rPr>
          <w:rFonts w:hint="cs"/>
          <w:rtl/>
        </w:rPr>
        <w:t xml:space="preserve"> האסטרטגיה המשפטית כדי שהיה </w:t>
      </w:r>
      <w:r w:rsidRPr="00120BB4">
        <w:rPr>
          <w:rFonts w:hint="cs"/>
          <w:rtl/>
        </w:rPr>
        <w:t>ליועץ יותר קל</w:t>
      </w:r>
      <w:r w:rsidR="004A184D" w:rsidRPr="00120BB4">
        <w:rPr>
          <w:rFonts w:hint="cs"/>
          <w:rtl/>
        </w:rPr>
        <w:t xml:space="preserve"> </w:t>
      </w:r>
      <w:r w:rsidRPr="00120BB4">
        <w:rPr>
          <w:rFonts w:hint="cs"/>
          <w:rtl/>
        </w:rPr>
        <w:t>ל</w:t>
      </w:r>
      <w:r w:rsidR="004A184D" w:rsidRPr="00120BB4">
        <w:rPr>
          <w:rFonts w:hint="cs"/>
          <w:rtl/>
        </w:rPr>
        <w:t>תכנן</w:t>
      </w:r>
      <w:r w:rsidRPr="00120BB4">
        <w:rPr>
          <w:rFonts w:hint="cs"/>
          <w:rtl/>
        </w:rPr>
        <w:t xml:space="preserve"> את האסטרטגיה התקשורתית- שכן לפעמים כדאי בשלב ניהול המשפט לגזור שתיקה תקשורתית. </w:t>
      </w:r>
      <w:r w:rsidR="000F541A" w:rsidRPr="00120BB4">
        <w:rPr>
          <w:rFonts w:hint="cs"/>
          <w:rtl/>
        </w:rPr>
        <w:t>בשלב הזה אין ראיון בלי התייעצות עם הלקוח, ועל היועץ החובה להיות מסונכרן עם עורך הדין.</w:t>
      </w:r>
      <w:r w:rsidRPr="00120BB4">
        <w:rPr>
          <w:rFonts w:hint="cs"/>
          <w:rtl/>
        </w:rPr>
        <w:t xml:space="preserve"> </w:t>
      </w:r>
    </w:p>
    <w:p w14:paraId="4B40B359" w14:textId="0993185A" w:rsidR="000F541A" w:rsidRPr="00120BB4" w:rsidRDefault="000F541A" w:rsidP="00FD6E0E">
      <w:pPr>
        <w:pStyle w:val="a3"/>
        <w:numPr>
          <w:ilvl w:val="0"/>
          <w:numId w:val="13"/>
        </w:numPr>
        <w:rPr>
          <w:rtl/>
        </w:rPr>
      </w:pPr>
      <w:r w:rsidRPr="00120BB4">
        <w:rPr>
          <w:rFonts w:hint="cs"/>
          <w:u w:val="single"/>
          <w:rtl/>
        </w:rPr>
        <w:lastRenderedPageBreak/>
        <w:t>השלב השלישי הוא שלב סיום ההליכים המשפטיים</w:t>
      </w:r>
      <w:r w:rsidRPr="00120BB4">
        <w:rPr>
          <w:rFonts w:hint="cs"/>
          <w:rtl/>
        </w:rPr>
        <w:t xml:space="preserve">- </w:t>
      </w:r>
      <w:r w:rsidR="00746995" w:rsidRPr="00120BB4">
        <w:rPr>
          <w:rFonts w:hint="cs"/>
          <w:rtl/>
        </w:rPr>
        <w:t>כשמסתיים</w:t>
      </w:r>
      <w:r w:rsidR="004A184D" w:rsidRPr="00120BB4">
        <w:rPr>
          <w:rFonts w:hint="cs"/>
          <w:rtl/>
        </w:rPr>
        <w:t xml:space="preserve"> </w:t>
      </w:r>
      <w:r w:rsidR="00746995" w:rsidRPr="00120BB4">
        <w:rPr>
          <w:rFonts w:hint="cs"/>
          <w:rtl/>
        </w:rPr>
        <w:t>ה</w:t>
      </w:r>
      <w:r w:rsidR="004A184D" w:rsidRPr="00120BB4">
        <w:rPr>
          <w:rFonts w:hint="cs"/>
          <w:rtl/>
        </w:rPr>
        <w:t xml:space="preserve">הליך </w:t>
      </w:r>
      <w:r w:rsidRPr="00120BB4">
        <w:rPr>
          <w:rFonts w:hint="cs"/>
          <w:rtl/>
        </w:rPr>
        <w:t>המשפטי, שוב</w:t>
      </w:r>
      <w:r w:rsidR="004A184D" w:rsidRPr="00120BB4">
        <w:rPr>
          <w:rFonts w:hint="cs"/>
          <w:rtl/>
        </w:rPr>
        <w:t xml:space="preserve"> י</w:t>
      </w:r>
      <w:r w:rsidR="00746995" w:rsidRPr="00120BB4">
        <w:rPr>
          <w:rFonts w:hint="cs"/>
          <w:rtl/>
        </w:rPr>
        <w:t>ש</w:t>
      </w:r>
      <w:r w:rsidR="004A184D" w:rsidRPr="00120BB4">
        <w:rPr>
          <w:rFonts w:hint="cs"/>
          <w:rtl/>
        </w:rPr>
        <w:t xml:space="preserve"> הובלה של ה</w:t>
      </w:r>
      <w:r w:rsidRPr="00120BB4">
        <w:rPr>
          <w:rFonts w:hint="cs"/>
          <w:rtl/>
        </w:rPr>
        <w:t>ייעו</w:t>
      </w:r>
      <w:r w:rsidR="00746995" w:rsidRPr="00120BB4">
        <w:rPr>
          <w:rFonts w:hint="cs"/>
          <w:rtl/>
        </w:rPr>
        <w:t>ץ</w:t>
      </w:r>
      <w:r w:rsidR="004A184D" w:rsidRPr="00120BB4">
        <w:rPr>
          <w:rFonts w:hint="cs"/>
          <w:rtl/>
        </w:rPr>
        <w:t xml:space="preserve"> הת</w:t>
      </w:r>
      <w:r w:rsidR="00746995" w:rsidRPr="00120BB4">
        <w:rPr>
          <w:rFonts w:hint="cs"/>
          <w:rtl/>
        </w:rPr>
        <w:t>ק</w:t>
      </w:r>
      <w:r w:rsidR="004A184D" w:rsidRPr="00120BB4">
        <w:rPr>
          <w:rFonts w:hint="cs"/>
          <w:rtl/>
        </w:rPr>
        <w:t>שו</w:t>
      </w:r>
      <w:r w:rsidR="00746995" w:rsidRPr="00120BB4">
        <w:rPr>
          <w:rFonts w:hint="cs"/>
          <w:rtl/>
        </w:rPr>
        <w:t>ר</w:t>
      </w:r>
      <w:r w:rsidR="004A184D" w:rsidRPr="00120BB4">
        <w:rPr>
          <w:rFonts w:hint="cs"/>
          <w:rtl/>
        </w:rPr>
        <w:t xml:space="preserve">תי- </w:t>
      </w:r>
      <w:r w:rsidRPr="00120BB4">
        <w:rPr>
          <w:rFonts w:hint="cs"/>
          <w:rtl/>
        </w:rPr>
        <w:t xml:space="preserve">כי סיום טוב של משפט מתבטא  לא רק בפס"ד חלוט, אלא גם בהתייחסות לציבור, בהפקת לקחים. בשלב של סוף המשפט, צריך לחשוב מה יענה עורך הדין או הלקוח המתראיין, וגם לחשוב מה הלקחים להבא ואיך להימנע מיהירות יתר. לעומת הרכנת ראש בפני </w:t>
      </w:r>
      <w:proofErr w:type="spellStart"/>
      <w:r w:rsidRPr="00120BB4">
        <w:rPr>
          <w:rFonts w:hint="cs"/>
          <w:rtl/>
        </w:rPr>
        <w:t>ביהמ</w:t>
      </w:r>
      <w:proofErr w:type="spellEnd"/>
      <w:r w:rsidRPr="00120BB4">
        <w:rPr>
          <w:rFonts w:hint="cs"/>
          <w:rtl/>
        </w:rPr>
        <w:t xml:space="preserve">''ש בניווט המתאים. </w:t>
      </w:r>
    </w:p>
    <w:p w14:paraId="0D761B82" w14:textId="4C68EA8E" w:rsidR="00746995" w:rsidRPr="00120BB4" w:rsidRDefault="00746995" w:rsidP="00746995">
      <w:pPr>
        <w:rPr>
          <w:b/>
          <w:bCs/>
          <w:rtl/>
        </w:rPr>
      </w:pPr>
      <w:r w:rsidRPr="00120BB4">
        <w:rPr>
          <w:rFonts w:hint="cs"/>
          <w:b/>
          <w:bCs/>
          <w:rtl/>
        </w:rPr>
        <w:t>ממצאים:</w:t>
      </w:r>
    </w:p>
    <w:p w14:paraId="6FFB1530" w14:textId="627DCC13" w:rsidR="00746995" w:rsidRPr="00120BB4" w:rsidRDefault="00746995" w:rsidP="00746995">
      <w:pPr>
        <w:rPr>
          <w:rtl/>
        </w:rPr>
      </w:pPr>
      <w:r w:rsidRPr="00120BB4">
        <w:rPr>
          <w:rFonts w:hint="cs"/>
          <w:rtl/>
        </w:rPr>
        <w:t xml:space="preserve">במחקר ביקשו לנסות לתעד את היחסים </w:t>
      </w:r>
      <w:r w:rsidR="001B7C43" w:rsidRPr="00120BB4">
        <w:rPr>
          <w:rFonts w:hint="cs"/>
          <w:rtl/>
        </w:rPr>
        <w:t>שבין</w:t>
      </w:r>
      <w:r w:rsidRPr="00120BB4">
        <w:rPr>
          <w:rFonts w:hint="cs"/>
          <w:rtl/>
        </w:rPr>
        <w:t xml:space="preserve"> יועצי תקשורת לעורכי דין, ולדון בשאלה באיזו מידה זה סותר את </w:t>
      </w:r>
      <w:r w:rsidR="001B7C43" w:rsidRPr="00120BB4">
        <w:rPr>
          <w:rFonts w:hint="cs"/>
          <w:rtl/>
        </w:rPr>
        <w:t xml:space="preserve">כללי </w:t>
      </w:r>
      <w:r w:rsidRPr="00120BB4">
        <w:rPr>
          <w:rFonts w:hint="cs"/>
          <w:rtl/>
        </w:rPr>
        <w:t>האתיקה של עורכי הדין</w:t>
      </w:r>
      <w:r w:rsidR="001B7C43" w:rsidRPr="00120BB4">
        <w:rPr>
          <w:rFonts w:hint="cs"/>
          <w:rtl/>
        </w:rPr>
        <w:t>. נערך מיפוי בין הסכמות אסטרטגיות וטקטיות. מדובר בעדכון של מחקר שבוצע בסוף 2007-2008 וחודש לאחר עשור. העמדות השתנו ויש השלכות על הקהילות המסוקרות.</w:t>
      </w:r>
    </w:p>
    <w:p w14:paraId="5F1F627C" w14:textId="3AE13080" w:rsidR="00746995" w:rsidRPr="00120BB4" w:rsidRDefault="00746995" w:rsidP="00FD6E0E">
      <w:pPr>
        <w:pStyle w:val="a3"/>
        <w:numPr>
          <w:ilvl w:val="0"/>
          <w:numId w:val="14"/>
        </w:numPr>
        <w:rPr>
          <w:b/>
          <w:bCs/>
          <w:rtl/>
        </w:rPr>
      </w:pPr>
      <w:r w:rsidRPr="00120BB4">
        <w:rPr>
          <w:rFonts w:hint="cs"/>
          <w:b/>
          <w:bCs/>
          <w:rtl/>
        </w:rPr>
        <w:t>הסכמות אסטרטגיות</w:t>
      </w:r>
      <w:r w:rsidR="009369EE" w:rsidRPr="00120BB4">
        <w:rPr>
          <w:rFonts w:hint="cs"/>
          <w:b/>
          <w:bCs/>
          <w:rtl/>
        </w:rPr>
        <w:t xml:space="preserve"> בין יועצי תקשורת לעורכי דין</w:t>
      </w:r>
    </w:p>
    <w:p w14:paraId="7ED4E4E3" w14:textId="44955FFD" w:rsidR="00746995" w:rsidRPr="00120BB4" w:rsidRDefault="00ED6192" w:rsidP="00493772">
      <w:pPr>
        <w:rPr>
          <w:rtl/>
        </w:rPr>
      </w:pPr>
      <w:r w:rsidRPr="00120BB4">
        <w:rPr>
          <w:rFonts w:hint="cs"/>
          <w:u w:val="single"/>
          <w:rtl/>
        </w:rPr>
        <w:t>הסכמה משותפת בצורך בייעוץ מקצועי לניהול משברים משפטיים</w:t>
      </w:r>
      <w:r w:rsidR="001B7C43" w:rsidRPr="00120BB4">
        <w:rPr>
          <w:rFonts w:hint="cs"/>
          <w:u w:val="single"/>
          <w:rtl/>
        </w:rPr>
        <w:t>\</w:t>
      </w:r>
      <w:r w:rsidRPr="00120BB4">
        <w:rPr>
          <w:rFonts w:hint="cs"/>
          <w:u w:val="single"/>
          <w:rtl/>
        </w:rPr>
        <w:t>תקשורתיים-</w:t>
      </w:r>
      <w:r w:rsidRPr="00120BB4">
        <w:rPr>
          <w:rFonts w:hint="cs"/>
          <w:rtl/>
        </w:rPr>
        <w:t xml:space="preserve"> אם בעבר, </w:t>
      </w:r>
      <w:r w:rsidR="00746995" w:rsidRPr="00120BB4">
        <w:rPr>
          <w:rFonts w:hint="cs"/>
          <w:rtl/>
        </w:rPr>
        <w:t xml:space="preserve">עורכי הדין הוותיקים </w:t>
      </w:r>
      <w:r w:rsidR="001B7C43" w:rsidRPr="00120BB4">
        <w:rPr>
          <w:rFonts w:hint="cs"/>
          <w:rtl/>
        </w:rPr>
        <w:t>יותר ו</w:t>
      </w:r>
      <w:r w:rsidR="00746995" w:rsidRPr="00120BB4">
        <w:rPr>
          <w:rFonts w:hint="cs"/>
          <w:rtl/>
        </w:rPr>
        <w:t>בעלי המשרדים הגדולים, לא הבינו למה צריך יעוץ תקשורתי</w:t>
      </w:r>
      <w:r w:rsidR="001B7C43" w:rsidRPr="00120BB4">
        <w:rPr>
          <w:rFonts w:hint="cs"/>
          <w:rtl/>
        </w:rPr>
        <w:t xml:space="preserve"> (וחשבו כי מספיק להיות בקשר עם כמה </w:t>
      </w:r>
      <w:r w:rsidR="00746995" w:rsidRPr="00120BB4">
        <w:rPr>
          <w:rFonts w:hint="cs"/>
          <w:rtl/>
        </w:rPr>
        <w:t>עיתונאים</w:t>
      </w:r>
      <w:r w:rsidR="001B7C43" w:rsidRPr="00120BB4">
        <w:rPr>
          <w:rFonts w:hint="cs"/>
          <w:rtl/>
        </w:rPr>
        <w:t xml:space="preserve">, כדי </w:t>
      </w:r>
      <w:r w:rsidR="00746995" w:rsidRPr="00120BB4">
        <w:rPr>
          <w:rFonts w:hint="cs"/>
          <w:rtl/>
        </w:rPr>
        <w:t>לקבע את דעת הציבור</w:t>
      </w:r>
      <w:r w:rsidR="001B7C43" w:rsidRPr="00120BB4">
        <w:rPr>
          <w:rFonts w:hint="cs"/>
          <w:rtl/>
        </w:rPr>
        <w:t>)</w:t>
      </w:r>
      <w:r w:rsidR="00746995" w:rsidRPr="00120BB4">
        <w:rPr>
          <w:rFonts w:hint="cs"/>
          <w:rtl/>
        </w:rPr>
        <w:t xml:space="preserve">. </w:t>
      </w:r>
      <w:r w:rsidRPr="00120BB4">
        <w:rPr>
          <w:rFonts w:hint="cs"/>
          <w:rtl/>
        </w:rPr>
        <w:t>היום, התפיסה היא ש</w:t>
      </w:r>
      <w:r w:rsidR="00746995" w:rsidRPr="00120BB4">
        <w:rPr>
          <w:rFonts w:hint="cs"/>
          <w:rtl/>
        </w:rPr>
        <w:t xml:space="preserve">חייבים יעוץ תקשורתי </w:t>
      </w:r>
      <w:r w:rsidR="001B7C43" w:rsidRPr="00120BB4">
        <w:rPr>
          <w:rFonts w:hint="cs"/>
          <w:rtl/>
        </w:rPr>
        <w:t>לרבות</w:t>
      </w:r>
      <w:r w:rsidR="00746995" w:rsidRPr="00120BB4">
        <w:rPr>
          <w:rFonts w:hint="cs"/>
          <w:rtl/>
        </w:rPr>
        <w:t xml:space="preserve"> צפייה של בעיות אפשריות.</w:t>
      </w:r>
      <w:r w:rsidR="001B7C43" w:rsidRPr="00120BB4">
        <w:rPr>
          <w:rFonts w:hint="cs"/>
          <w:rtl/>
        </w:rPr>
        <w:t xml:space="preserve"> כך שיום ישנה הסכמה</w:t>
      </w:r>
      <w:r w:rsidR="00746995" w:rsidRPr="00120BB4">
        <w:rPr>
          <w:rFonts w:hint="cs"/>
          <w:rtl/>
        </w:rPr>
        <w:t xml:space="preserve"> </w:t>
      </w:r>
      <w:r w:rsidR="001B7C43" w:rsidRPr="00120BB4">
        <w:rPr>
          <w:rFonts w:hint="cs"/>
          <w:rtl/>
        </w:rPr>
        <w:t xml:space="preserve">משותפת לגבי הצורך בייעוץ מקצועי לניהול משברים משפטיים/תקשורתיים. </w:t>
      </w:r>
      <w:r w:rsidR="00746995" w:rsidRPr="00120BB4">
        <w:rPr>
          <w:rFonts w:hint="cs"/>
          <w:rtl/>
        </w:rPr>
        <w:t xml:space="preserve">לדוגמא: מקרה שחברה כלשהי, מסתבר לה שהיא חייבת לעשות </w:t>
      </w:r>
      <w:proofErr w:type="spellStart"/>
      <w:r w:rsidR="00746995" w:rsidRPr="00120BB4">
        <w:rPr>
          <w:rFonts w:hint="cs"/>
          <w:rtl/>
        </w:rPr>
        <w:t>ריקול</w:t>
      </w:r>
      <w:proofErr w:type="spellEnd"/>
      <w:r w:rsidR="00746995" w:rsidRPr="00120BB4">
        <w:rPr>
          <w:rFonts w:hint="cs"/>
          <w:rtl/>
        </w:rPr>
        <w:t xml:space="preserve"> ולקורא לצרכנים- זה צעד בעלי השלכות תקשורתיות ומשפטיות. </w:t>
      </w:r>
      <w:r w:rsidR="00493772" w:rsidRPr="00120BB4">
        <w:rPr>
          <w:rtl/>
        </w:rPr>
        <w:br/>
      </w:r>
      <w:r w:rsidR="00493772" w:rsidRPr="00120BB4">
        <w:rPr>
          <w:rFonts w:hint="cs"/>
          <w:rtl/>
        </w:rPr>
        <w:t xml:space="preserve">למשל חברת מכוניות נדרשת לזמן את הצרכנים לבדיקה. זה צעד בעל השלכות משפטיות ותקשורתיות. לדבר כזה יש השלכות עולמיות ולא רק מדיניות, ולכן כאשר חברה צריכה לערוך זימון כזה, עליה לעבוד מיד במשולב ולמזער את הנזק הצפוי (להציג כאחריות תאגידית וניהול סיכוים לדוג'). זו דומה שעלתה מתוך המחקר של שיתופי הפעולה. אחד </w:t>
      </w:r>
      <w:proofErr w:type="spellStart"/>
      <w:r w:rsidR="00493772" w:rsidRPr="00120BB4">
        <w:rPr>
          <w:rFonts w:hint="cs"/>
          <w:rtl/>
        </w:rPr>
        <w:t>מעוה</w:t>
      </w:r>
      <w:proofErr w:type="spellEnd"/>
      <w:r w:rsidR="00493772" w:rsidRPr="00120BB4">
        <w:rPr>
          <w:rFonts w:hint="cs"/>
          <w:rtl/>
        </w:rPr>
        <w:t>''ד במחקר לדוג', סיפר על מפעל שייצג ומסתבר שהוגשה נגדו תביעה מהמשרד להגנת הסביבה. הוא אמר שהיה לו ברור שיהיו לזה השלכות עסקיות גדולות מאוד – אף שמדובר בתביעה קטנה, צריך להנמיך את הלהבות.</w:t>
      </w:r>
    </w:p>
    <w:p w14:paraId="0C8EF281" w14:textId="4F3CE257" w:rsidR="00F6077F" w:rsidRPr="00120BB4" w:rsidRDefault="00ED6192" w:rsidP="00493772">
      <w:pPr>
        <w:rPr>
          <w:rtl/>
        </w:rPr>
      </w:pPr>
      <w:r w:rsidRPr="00120BB4">
        <w:rPr>
          <w:rFonts w:hint="cs"/>
          <w:u w:val="single"/>
          <w:rtl/>
        </w:rPr>
        <w:t>הסכמה על כוחה של התקשורת להשפיע על השפיטה באמצעות "מסגור</w:t>
      </w:r>
      <w:r w:rsidRPr="00120BB4">
        <w:rPr>
          <w:rFonts w:hint="cs"/>
          <w:rtl/>
        </w:rPr>
        <w:t xml:space="preserve">"- גם עורכי הדין וגם יועצי </w:t>
      </w:r>
      <w:r w:rsidR="00493772" w:rsidRPr="00120BB4">
        <w:rPr>
          <w:rFonts w:hint="cs"/>
          <w:rtl/>
        </w:rPr>
        <w:t>התקשורת</w:t>
      </w:r>
      <w:r w:rsidRPr="00120BB4">
        <w:rPr>
          <w:rFonts w:hint="cs"/>
          <w:rtl/>
        </w:rPr>
        <w:t xml:space="preserve"> מסכימים </w:t>
      </w:r>
      <w:r w:rsidR="004D230C" w:rsidRPr="00120BB4">
        <w:rPr>
          <w:rFonts w:hint="cs"/>
          <w:rtl/>
        </w:rPr>
        <w:t>ש</w:t>
      </w:r>
      <w:r w:rsidRPr="00120BB4">
        <w:rPr>
          <w:rFonts w:hint="cs"/>
          <w:rtl/>
        </w:rPr>
        <w:t xml:space="preserve">על אף שלא ניתן </w:t>
      </w:r>
      <w:r w:rsidR="00493772" w:rsidRPr="00120BB4">
        <w:rPr>
          <w:rFonts w:hint="cs"/>
          <w:rtl/>
        </w:rPr>
        <w:t xml:space="preserve">להשפיע על </w:t>
      </w:r>
      <w:r w:rsidRPr="00120BB4">
        <w:rPr>
          <w:rFonts w:hint="cs"/>
          <w:rtl/>
        </w:rPr>
        <w:t>ההחלטה</w:t>
      </w:r>
      <w:r w:rsidR="00493772" w:rsidRPr="00120BB4">
        <w:rPr>
          <w:rFonts w:hint="cs"/>
          <w:rtl/>
        </w:rPr>
        <w:t xml:space="preserve"> וההכרעה</w:t>
      </w:r>
      <w:r w:rsidRPr="00120BB4">
        <w:rPr>
          <w:rFonts w:hint="cs"/>
          <w:rtl/>
        </w:rPr>
        <w:t xml:space="preserve"> המשפטית, כן ניתן ל</w:t>
      </w:r>
      <w:r w:rsidR="00493772" w:rsidRPr="00120BB4">
        <w:rPr>
          <w:rFonts w:hint="cs"/>
          <w:rtl/>
        </w:rPr>
        <w:t>מס</w:t>
      </w:r>
      <w:r w:rsidRPr="00120BB4">
        <w:rPr>
          <w:rFonts w:hint="cs"/>
          <w:rtl/>
        </w:rPr>
        <w:t>גר את הסיפור</w:t>
      </w:r>
      <w:r w:rsidR="00493772" w:rsidRPr="00120BB4">
        <w:rPr>
          <w:rFonts w:hint="cs"/>
          <w:rtl/>
        </w:rPr>
        <w:t>, כלומר</w:t>
      </w:r>
      <w:r w:rsidRPr="00120BB4">
        <w:rPr>
          <w:rFonts w:hint="cs"/>
          <w:rtl/>
        </w:rPr>
        <w:t xml:space="preserve"> </w:t>
      </w:r>
      <w:r w:rsidR="00493772" w:rsidRPr="00120BB4">
        <w:rPr>
          <w:rFonts w:hint="cs"/>
          <w:rtl/>
        </w:rPr>
        <w:t xml:space="preserve">להבליט את האלמנטים שיכולים להשפיע על השפיטה כדי שייראו את זה באור מסוים. </w:t>
      </w:r>
      <w:r w:rsidR="00493772" w:rsidRPr="00120BB4">
        <w:rPr>
          <w:rtl/>
        </w:rPr>
        <w:br/>
      </w:r>
      <w:r w:rsidR="00493772" w:rsidRPr="00120BB4">
        <w:rPr>
          <w:rFonts w:hint="cs"/>
          <w:rtl/>
        </w:rPr>
        <w:t xml:space="preserve">לדוגמא, יועצי תקשורת שמייצגים נאשמים בעלי פרופיל גבוה, דואגים שלרגע לא יעמדו לבד ולא ישבו על ספסל הנאשמים– תמיד להיות מוקף. או למשל נאשם בעבירות מין, צריך שאשתו תחזיק לו את היד- אסור לנאשם לעמוד לבד וצורך בהקפה של חברים ומשפחה, משום שבדידות מייצרת את האשמה. בנוסף, צריך לדאוג מראש להגיע מוקדם בגלל גלאי המתכות שמצפצף מהחגורות ואז התמונה בלי החגורה היא בעייתית ואף מהווה אסון לתדמית התקשורתית. דוג' נוספת – מסגור של מפעל שעומד לפני סגירה: הצגת העובדים בסרבלים.  </w:t>
      </w:r>
      <w:r w:rsidR="00F6077F" w:rsidRPr="00120BB4">
        <w:rPr>
          <w:rFonts w:hint="cs"/>
          <w:rtl/>
        </w:rPr>
        <w:t xml:space="preserve">זאת חשיבה ויזואלית, הבנה עמוקה של התקשורת. החשיבה היא חשיבה לפרטים </w:t>
      </w:r>
      <w:r w:rsidR="00493772" w:rsidRPr="00120BB4">
        <w:rPr>
          <w:rFonts w:hint="cs"/>
          <w:rtl/>
        </w:rPr>
        <w:t>הוויזואליי</w:t>
      </w:r>
      <w:r w:rsidR="00493772" w:rsidRPr="00120BB4">
        <w:rPr>
          <w:rFonts w:hint="eastAsia"/>
          <w:rtl/>
        </w:rPr>
        <w:t>ם</w:t>
      </w:r>
      <w:r w:rsidR="00493772" w:rsidRPr="00120BB4">
        <w:rPr>
          <w:rFonts w:hint="cs"/>
          <w:rtl/>
        </w:rPr>
        <w:t xml:space="preserve"> </w:t>
      </w:r>
      <w:r w:rsidR="00F6077F" w:rsidRPr="00120BB4">
        <w:rPr>
          <w:rFonts w:hint="cs"/>
          <w:rtl/>
        </w:rPr>
        <w:t xml:space="preserve">הקטנים וזה </w:t>
      </w:r>
      <w:r w:rsidR="00493772" w:rsidRPr="00120BB4">
        <w:rPr>
          <w:rFonts w:hint="cs"/>
          <w:rtl/>
        </w:rPr>
        <w:t>התפקיד</w:t>
      </w:r>
      <w:r w:rsidR="00F6077F" w:rsidRPr="00120BB4">
        <w:rPr>
          <w:rFonts w:hint="cs"/>
          <w:rtl/>
        </w:rPr>
        <w:t xml:space="preserve"> של יוע</w:t>
      </w:r>
      <w:r w:rsidR="009369EE" w:rsidRPr="00120BB4">
        <w:rPr>
          <w:rFonts w:hint="cs"/>
          <w:rtl/>
        </w:rPr>
        <w:t>ץ</w:t>
      </w:r>
      <w:r w:rsidR="00F6077F" w:rsidRPr="00120BB4">
        <w:rPr>
          <w:rFonts w:hint="cs"/>
          <w:rtl/>
        </w:rPr>
        <w:t xml:space="preserve"> התקשורת. לדוגמא- ענת קם הלכה עם קוקו וג'ל בשיער, בדומה לבת זוגתו הי</w:t>
      </w:r>
      <w:r w:rsidR="009369EE" w:rsidRPr="00120BB4">
        <w:rPr>
          <w:rFonts w:hint="cs"/>
          <w:rtl/>
        </w:rPr>
        <w:t>ש</w:t>
      </w:r>
      <w:r w:rsidR="00F6077F" w:rsidRPr="00120BB4">
        <w:rPr>
          <w:rFonts w:hint="cs"/>
          <w:rtl/>
        </w:rPr>
        <w:t>ראלי</w:t>
      </w:r>
      <w:r w:rsidR="009369EE" w:rsidRPr="00120BB4">
        <w:rPr>
          <w:rFonts w:hint="cs"/>
          <w:rtl/>
        </w:rPr>
        <w:t>ת</w:t>
      </w:r>
      <w:r w:rsidR="00F6077F" w:rsidRPr="00120BB4">
        <w:rPr>
          <w:rFonts w:hint="cs"/>
          <w:rtl/>
        </w:rPr>
        <w:t xml:space="preserve"> של זכריה </w:t>
      </w:r>
      <w:proofErr w:type="spellStart"/>
      <w:r w:rsidR="00F6077F" w:rsidRPr="00120BB4">
        <w:rPr>
          <w:rFonts w:hint="cs"/>
          <w:rtl/>
        </w:rPr>
        <w:t>זביידי</w:t>
      </w:r>
      <w:proofErr w:type="spellEnd"/>
      <w:r w:rsidR="00F6077F" w:rsidRPr="00120BB4">
        <w:rPr>
          <w:rFonts w:hint="cs"/>
          <w:rtl/>
        </w:rPr>
        <w:t xml:space="preserve"> שהואשמה בריגול. י</w:t>
      </w:r>
      <w:r w:rsidR="009369EE" w:rsidRPr="00120BB4">
        <w:rPr>
          <w:rFonts w:hint="cs"/>
          <w:rtl/>
        </w:rPr>
        <w:t>ועצ</w:t>
      </w:r>
      <w:r w:rsidR="00F6077F" w:rsidRPr="00120BB4">
        <w:rPr>
          <w:rFonts w:hint="cs"/>
          <w:rtl/>
        </w:rPr>
        <w:t>י ה</w:t>
      </w:r>
      <w:r w:rsidR="009369EE" w:rsidRPr="00120BB4">
        <w:rPr>
          <w:rFonts w:hint="cs"/>
          <w:rtl/>
        </w:rPr>
        <w:t>תקשורת</w:t>
      </w:r>
      <w:r w:rsidR="00F6077F" w:rsidRPr="00120BB4">
        <w:rPr>
          <w:rFonts w:hint="cs"/>
          <w:rtl/>
        </w:rPr>
        <w:t xml:space="preserve"> של ענת קם ביקשו ממנה לשנות את הלוק, משום שזה משייך אותה ויזואלית בריגול לבת זוגתו של זכרי</w:t>
      </w:r>
      <w:r w:rsidR="009369EE" w:rsidRPr="00120BB4">
        <w:rPr>
          <w:rFonts w:hint="cs"/>
          <w:rtl/>
        </w:rPr>
        <w:t>י</w:t>
      </w:r>
      <w:r w:rsidR="00F6077F" w:rsidRPr="00120BB4">
        <w:rPr>
          <w:rFonts w:hint="cs"/>
          <w:rtl/>
        </w:rPr>
        <w:t xml:space="preserve">ה </w:t>
      </w:r>
      <w:proofErr w:type="spellStart"/>
      <w:r w:rsidR="00F6077F" w:rsidRPr="00120BB4">
        <w:rPr>
          <w:rFonts w:hint="cs"/>
          <w:rtl/>
        </w:rPr>
        <w:t>זביי</w:t>
      </w:r>
      <w:r w:rsidR="009369EE" w:rsidRPr="00120BB4">
        <w:rPr>
          <w:rFonts w:hint="cs"/>
          <w:rtl/>
        </w:rPr>
        <w:t>ד</w:t>
      </w:r>
      <w:r w:rsidR="00F6077F" w:rsidRPr="00120BB4">
        <w:rPr>
          <w:rFonts w:hint="cs"/>
          <w:rtl/>
        </w:rPr>
        <w:t>י</w:t>
      </w:r>
      <w:proofErr w:type="spellEnd"/>
      <w:r w:rsidR="00F6077F" w:rsidRPr="00120BB4">
        <w:rPr>
          <w:rFonts w:hint="cs"/>
          <w:rtl/>
        </w:rPr>
        <w:t>.</w:t>
      </w:r>
    </w:p>
    <w:p w14:paraId="5AF503EF" w14:textId="77777777" w:rsidR="009E2932" w:rsidRPr="00120BB4" w:rsidRDefault="009369EE" w:rsidP="009E2932">
      <w:pPr>
        <w:rPr>
          <w:rtl/>
        </w:rPr>
      </w:pPr>
      <w:r w:rsidRPr="00120BB4">
        <w:rPr>
          <w:rFonts w:hint="cs"/>
          <w:u w:val="single"/>
          <w:rtl/>
        </w:rPr>
        <w:t xml:space="preserve">התנגדות </w:t>
      </w:r>
      <w:r w:rsidR="00884E3B" w:rsidRPr="00120BB4">
        <w:rPr>
          <w:rFonts w:hint="cs"/>
          <w:u w:val="single"/>
          <w:rtl/>
        </w:rPr>
        <w:t>לאסטרטגיי</w:t>
      </w:r>
      <w:r w:rsidR="00884E3B" w:rsidRPr="00120BB4">
        <w:rPr>
          <w:rFonts w:hint="eastAsia"/>
          <w:u w:val="single"/>
          <w:rtl/>
        </w:rPr>
        <w:t>ת</w:t>
      </w:r>
      <w:r w:rsidRPr="00120BB4">
        <w:rPr>
          <w:rFonts w:hint="cs"/>
          <w:u w:val="single"/>
          <w:rtl/>
        </w:rPr>
        <w:t xml:space="preserve"> התקפות על בתי המשפט בתום ההליכים-</w:t>
      </w:r>
      <w:r w:rsidRPr="00120BB4">
        <w:rPr>
          <w:rFonts w:hint="cs"/>
          <w:rtl/>
        </w:rPr>
        <w:t xml:space="preserve"> </w:t>
      </w:r>
      <w:r w:rsidR="00884E3B" w:rsidRPr="00120BB4">
        <w:rPr>
          <w:rFonts w:hint="cs"/>
          <w:rtl/>
        </w:rPr>
        <w:t>אחד הדברים שהיה מעניין לראות במחקר זה שיועצי התקשורת מאוד מתנגדים לנטייה של התקשורת לתקוף את בתי המשפט בסוף ההליכים.</w:t>
      </w:r>
      <w:r w:rsidR="00F6077F" w:rsidRPr="00120BB4">
        <w:rPr>
          <w:rFonts w:hint="cs"/>
          <w:rtl/>
        </w:rPr>
        <w:t xml:space="preserve"> </w:t>
      </w:r>
      <w:r w:rsidR="00884E3B" w:rsidRPr="00120BB4">
        <w:rPr>
          <w:rFonts w:hint="cs"/>
          <w:rtl/>
        </w:rPr>
        <w:t>מבחינת</w:t>
      </w:r>
      <w:r w:rsidR="00F6077F" w:rsidRPr="00120BB4">
        <w:rPr>
          <w:rFonts w:hint="cs"/>
          <w:rtl/>
        </w:rPr>
        <w:t xml:space="preserve"> </w:t>
      </w:r>
      <w:r w:rsidRPr="00120BB4">
        <w:rPr>
          <w:rFonts w:hint="cs"/>
          <w:rtl/>
        </w:rPr>
        <w:t>כללי</w:t>
      </w:r>
      <w:r w:rsidR="00F6077F" w:rsidRPr="00120BB4">
        <w:rPr>
          <w:rFonts w:hint="cs"/>
          <w:rtl/>
        </w:rPr>
        <w:t xml:space="preserve"> האתיקה של לשכת </w:t>
      </w:r>
      <w:r w:rsidRPr="00120BB4">
        <w:rPr>
          <w:rFonts w:hint="cs"/>
          <w:rtl/>
        </w:rPr>
        <w:t>עורכי</w:t>
      </w:r>
      <w:r w:rsidR="00F6077F" w:rsidRPr="00120BB4">
        <w:rPr>
          <w:rFonts w:hint="cs"/>
          <w:rtl/>
        </w:rPr>
        <w:t xml:space="preserve"> הדין</w:t>
      </w:r>
      <w:r w:rsidR="00884E3B" w:rsidRPr="00120BB4">
        <w:rPr>
          <w:rFonts w:hint="cs"/>
          <w:rtl/>
        </w:rPr>
        <w:t>,</w:t>
      </w:r>
      <w:r w:rsidR="00F6077F" w:rsidRPr="00120BB4">
        <w:rPr>
          <w:rFonts w:hint="cs"/>
          <w:rtl/>
        </w:rPr>
        <w:t xml:space="preserve"> היו עורכי דין שה</w:t>
      </w:r>
      <w:r w:rsidR="00884E3B" w:rsidRPr="00120BB4">
        <w:rPr>
          <w:rFonts w:hint="cs"/>
          <w:rtl/>
        </w:rPr>
        <w:t>ו</w:t>
      </w:r>
      <w:r w:rsidR="00F6077F" w:rsidRPr="00120BB4">
        <w:rPr>
          <w:rFonts w:hint="cs"/>
          <w:rtl/>
        </w:rPr>
        <w:t>אשמו על התבטאויות חריפות כנגד בית המשפט</w:t>
      </w:r>
      <w:r w:rsidR="00884E3B" w:rsidRPr="00120BB4">
        <w:rPr>
          <w:rFonts w:hint="cs"/>
          <w:rtl/>
        </w:rPr>
        <w:t xml:space="preserve">, כמו </w:t>
      </w:r>
      <w:proofErr w:type="spellStart"/>
      <w:r w:rsidR="00884E3B" w:rsidRPr="00120BB4">
        <w:rPr>
          <w:rFonts w:hint="cs"/>
          <w:rtl/>
        </w:rPr>
        <w:t>עו</w:t>
      </w:r>
      <w:proofErr w:type="spellEnd"/>
      <w:r w:rsidR="00884E3B" w:rsidRPr="00120BB4">
        <w:rPr>
          <w:rFonts w:hint="cs"/>
          <w:rtl/>
        </w:rPr>
        <w:t xml:space="preserve">''ד רועי </w:t>
      </w:r>
      <w:proofErr w:type="spellStart"/>
      <w:r w:rsidR="00884E3B" w:rsidRPr="00120BB4">
        <w:rPr>
          <w:rFonts w:hint="cs"/>
          <w:rtl/>
        </w:rPr>
        <w:t>בלכנר</w:t>
      </w:r>
      <w:proofErr w:type="spellEnd"/>
      <w:r w:rsidR="00884E3B" w:rsidRPr="00120BB4">
        <w:rPr>
          <w:rFonts w:hint="cs"/>
          <w:rtl/>
        </w:rPr>
        <w:t xml:space="preserve"> </w:t>
      </w:r>
      <w:proofErr w:type="spellStart"/>
      <w:r w:rsidR="00884E3B" w:rsidRPr="00120BB4">
        <w:rPr>
          <w:rFonts w:hint="cs"/>
          <w:rtl/>
        </w:rPr>
        <w:t>ועו</w:t>
      </w:r>
      <w:proofErr w:type="spellEnd"/>
      <w:r w:rsidR="00884E3B" w:rsidRPr="00120BB4">
        <w:rPr>
          <w:rFonts w:hint="cs"/>
          <w:rtl/>
        </w:rPr>
        <w:t xml:space="preserve">''ד שרגא. שכן, חשוב להבין בישראל, עדיין קיימת </w:t>
      </w:r>
      <w:r w:rsidR="00F6077F" w:rsidRPr="00120BB4">
        <w:rPr>
          <w:rFonts w:hint="cs"/>
          <w:rtl/>
        </w:rPr>
        <w:t>אווירה של פגיעה בכבוד בית ה</w:t>
      </w:r>
      <w:r w:rsidR="00884E3B" w:rsidRPr="00120BB4">
        <w:rPr>
          <w:rFonts w:hint="cs"/>
          <w:rtl/>
        </w:rPr>
        <w:t>משפט,</w:t>
      </w:r>
      <w:r w:rsidR="00F6077F" w:rsidRPr="00120BB4">
        <w:rPr>
          <w:rFonts w:hint="cs"/>
          <w:rtl/>
        </w:rPr>
        <w:t xml:space="preserve"> שמוטלת על עורך דין כחלק מחובותיו. </w:t>
      </w:r>
      <w:r w:rsidR="00884E3B" w:rsidRPr="00120BB4">
        <w:rPr>
          <w:rFonts w:hint="cs"/>
          <w:rtl/>
        </w:rPr>
        <w:t xml:space="preserve">אבל יועצי התקשורת לא מתייחסים רק לפן האתי-משפטי, אלא לכך שלא ניתן פעם לשבח את בית המשפט ופעם לתקוף אותו. יועצי תקשורת מאוד מנסים להיזהר במקום הזה, כי בסופו של דבר </w:t>
      </w:r>
      <w:r w:rsidR="00F6077F" w:rsidRPr="00120BB4">
        <w:rPr>
          <w:rFonts w:hint="cs"/>
          <w:rtl/>
        </w:rPr>
        <w:t>יועץ הת</w:t>
      </w:r>
      <w:r w:rsidR="00884E3B" w:rsidRPr="00120BB4">
        <w:rPr>
          <w:rFonts w:hint="cs"/>
          <w:rtl/>
        </w:rPr>
        <w:t xml:space="preserve">קשורת </w:t>
      </w:r>
      <w:r w:rsidR="00F6077F" w:rsidRPr="00120BB4">
        <w:rPr>
          <w:rFonts w:hint="cs"/>
          <w:rtl/>
        </w:rPr>
        <w:t>ממשיך ללקוח הבא ולא יכול לשרוף את עצמו.</w:t>
      </w:r>
    </w:p>
    <w:p w14:paraId="5EE82D89" w14:textId="2C4B37A0" w:rsidR="00ED6192" w:rsidRPr="00120BB4" w:rsidRDefault="009E2932" w:rsidP="009E2932">
      <w:pPr>
        <w:rPr>
          <w:rtl/>
        </w:rPr>
      </w:pPr>
      <w:r w:rsidRPr="00120BB4">
        <w:rPr>
          <w:rFonts w:hint="cs"/>
          <w:rtl/>
        </w:rPr>
        <w:t xml:space="preserve">גם בעולם המשפט יש ספינים ודרכים להפתיע את האויב. המוצא של ספין הוא מתחום הבייסבול- שהיריב חושב שאתה הולך לזרוק את הכדור לכיוון אחד ובסוף השחקן מפתיע את היריב בשינוי כיוון הזריקה. כשמדובר בספינים משפטיים- זה ביצירת הציפייה של היריב מכיוון משפטי אחד לתרגיל וכיוון משפטי אחר שהיריב לא חשב עליו. אך כשעורך הדין רוצה לפנות לציבור הלקוחות הוא בעצמו משתמש במונחים של ספורט- זה מראה כמה התקשורת והמשפט הפכו לרדודים- יש השפעה של השיח פוליטי על השיח המשפטי- תקשורתי, עד כדי כך שייעוץ </w:t>
      </w:r>
      <w:r w:rsidR="00BA68E1">
        <w:rPr>
          <w:rFonts w:hint="cs"/>
          <w:rtl/>
        </w:rPr>
        <w:t>משפטי</w:t>
      </w:r>
      <w:r w:rsidRPr="00120BB4">
        <w:rPr>
          <w:rFonts w:hint="cs"/>
          <w:rtl/>
        </w:rPr>
        <w:t xml:space="preserve"> וייעוץ תקשורתי הפכו לדומים מאוד. </w:t>
      </w:r>
    </w:p>
    <w:p w14:paraId="6B864E73" w14:textId="42480528" w:rsidR="009369EE" w:rsidRPr="00120BB4" w:rsidRDefault="009369EE" w:rsidP="00FD6E0E">
      <w:pPr>
        <w:pStyle w:val="a3"/>
        <w:numPr>
          <w:ilvl w:val="0"/>
          <w:numId w:val="14"/>
        </w:numPr>
        <w:rPr>
          <w:b/>
          <w:bCs/>
        </w:rPr>
      </w:pPr>
      <w:r w:rsidRPr="00120BB4">
        <w:rPr>
          <w:rFonts w:hint="cs"/>
          <w:b/>
          <w:bCs/>
          <w:rtl/>
        </w:rPr>
        <w:t>המחלוקת האסטרטגית בין יועצי תקשורת לעורכי הדין</w:t>
      </w:r>
    </w:p>
    <w:p w14:paraId="658E3023" w14:textId="2AAEC627" w:rsidR="009E2932" w:rsidRPr="00120BB4" w:rsidRDefault="009E2932" w:rsidP="009E2932">
      <w:pPr>
        <w:rPr>
          <w:u w:val="single"/>
          <w:rtl/>
        </w:rPr>
      </w:pPr>
      <w:r w:rsidRPr="00120BB4">
        <w:rPr>
          <w:u w:val="single"/>
          <w:rtl/>
        </w:rPr>
        <w:t>מתח טריטוריאלי, מאבקי כוח וביקורת הדדית על הנאמנות ללקוח</w:t>
      </w:r>
      <w:r w:rsidRPr="00120BB4">
        <w:rPr>
          <w:rFonts w:hint="cs"/>
          <w:u w:val="single"/>
          <w:rtl/>
        </w:rPr>
        <w:t>:</w:t>
      </w:r>
    </w:p>
    <w:p w14:paraId="2B2076D6" w14:textId="5554030A" w:rsidR="009E3596" w:rsidRPr="00120BB4" w:rsidRDefault="009E3596" w:rsidP="00FD6E0E">
      <w:pPr>
        <w:pStyle w:val="a3"/>
        <w:numPr>
          <w:ilvl w:val="0"/>
          <w:numId w:val="5"/>
        </w:numPr>
        <w:rPr>
          <w:rtl/>
        </w:rPr>
      </w:pPr>
      <w:r w:rsidRPr="00120BB4">
        <w:rPr>
          <w:rFonts w:hint="cs"/>
          <w:u w:val="single"/>
          <w:rtl/>
        </w:rPr>
        <w:t>מתח טריטוריאלי</w:t>
      </w:r>
      <w:r w:rsidRPr="00120BB4">
        <w:rPr>
          <w:rFonts w:hint="cs"/>
          <w:rtl/>
        </w:rPr>
        <w:t>- יועצי התקשורת טוענים שיש התייחסות מתנשאת מצד הפרופסיה המשפטית. יש תחושה שלמרות שהם מחזיקים ביועצי תקשורת, בסופו של דבר הם מתייחסים אליהם כחסרי ניסיון, ולא מספיק מקבלים את הדעות שלהם בקביעת האסטרטגיה התקשורתי-משפטית.</w:t>
      </w:r>
    </w:p>
    <w:p w14:paraId="21DFEB23" w14:textId="77777777" w:rsidR="009E3596" w:rsidRPr="00120BB4" w:rsidRDefault="009E3596" w:rsidP="00FD6E0E">
      <w:pPr>
        <w:pStyle w:val="a3"/>
        <w:numPr>
          <w:ilvl w:val="0"/>
          <w:numId w:val="5"/>
        </w:numPr>
      </w:pPr>
      <w:r w:rsidRPr="00120BB4">
        <w:rPr>
          <w:rFonts w:hint="cs"/>
          <w:u w:val="single"/>
          <w:rtl/>
        </w:rPr>
        <w:t>מאבקי כוח</w:t>
      </w:r>
      <w:r w:rsidRPr="00120BB4">
        <w:rPr>
          <w:rFonts w:hint="cs"/>
          <w:rtl/>
        </w:rPr>
        <w:t xml:space="preserve">- בכל </w:t>
      </w:r>
      <w:proofErr w:type="spellStart"/>
      <w:r w:rsidRPr="00120BB4">
        <w:rPr>
          <w:rFonts w:hint="cs"/>
          <w:rtl/>
        </w:rPr>
        <w:t>הדוברויות</w:t>
      </w:r>
      <w:proofErr w:type="spellEnd"/>
      <w:r w:rsidRPr="00120BB4">
        <w:rPr>
          <w:rFonts w:hint="cs"/>
          <w:rtl/>
        </w:rPr>
        <w:t xml:space="preserve"> של בתי משפט יש תחושה שהצד המקצועי לא מספיק נלקח בחשבון, שהמערכת והמקצוע המשפטי הוא שמרני מאוד והיכולת שלו להתפתח לשינויים קטן ולוקח זמן רב, אל מול הדינאמיות של המקצוע התקשורתי. יועצי התקשורת מרגישים שהם נכנסים למקומות שהם לא מבינים. </w:t>
      </w:r>
    </w:p>
    <w:p w14:paraId="31266CC9" w14:textId="5C90E64E" w:rsidR="009E3596" w:rsidRPr="00120BB4" w:rsidRDefault="009E3596" w:rsidP="00FD6E0E">
      <w:pPr>
        <w:pStyle w:val="a3"/>
        <w:numPr>
          <w:ilvl w:val="0"/>
          <w:numId w:val="5"/>
        </w:numPr>
        <w:rPr>
          <w:rtl/>
        </w:rPr>
      </w:pPr>
      <w:r w:rsidRPr="00120BB4">
        <w:rPr>
          <w:rFonts w:hint="cs"/>
          <w:u w:val="single"/>
          <w:rtl/>
        </w:rPr>
        <w:t>ביקורת הדדית על הנאמנות ללקוח</w:t>
      </w:r>
      <w:r w:rsidRPr="00120BB4">
        <w:rPr>
          <w:rFonts w:hint="cs"/>
          <w:rtl/>
        </w:rPr>
        <w:t xml:space="preserve">- כל צד מאשים את הצד השני שהוא לא פועל לטובת הלקוח. עורכי הדין טוענים כי יועצי התקשורת סוחרים במידע בתיקים כדי לקדם תיקים אחרים. מצד שני, יועצי התקשורת טוענים כי עורכי הדין, </w:t>
      </w:r>
      <w:proofErr w:type="spellStart"/>
      <w:r w:rsidRPr="00120BB4">
        <w:rPr>
          <w:rFonts w:hint="cs"/>
          <w:rtl/>
        </w:rPr>
        <w:t>שעוה''ד</w:t>
      </w:r>
      <w:proofErr w:type="spellEnd"/>
      <w:r w:rsidRPr="00120BB4">
        <w:rPr>
          <w:rFonts w:hint="cs"/>
          <w:rtl/>
        </w:rPr>
        <w:t xml:space="preserve"> מושכים תיקים כדי למקסם הוצאות וכך מעמיקים את הפגיעה במוניטין של הלקוח שיכול היה </w:t>
      </w:r>
      <w:r w:rsidRPr="00120BB4">
        <w:rPr>
          <w:rFonts w:hint="cs"/>
          <w:rtl/>
        </w:rPr>
        <w:lastRenderedPageBreak/>
        <w:t xml:space="preserve">לסיים את הפרשה מוקדם יותר. </w:t>
      </w:r>
      <w:r w:rsidRPr="00120BB4">
        <w:rPr>
          <w:rFonts w:hint="cs"/>
          <w:u w:val="single"/>
          <w:rtl/>
        </w:rPr>
        <w:t xml:space="preserve">יש כאן בעיה של א-סימטריה בחסינות מקצועית </w:t>
      </w:r>
      <w:r w:rsidR="00182809" w:rsidRPr="00120BB4">
        <w:rPr>
          <w:rFonts w:hint="cs"/>
          <w:rtl/>
        </w:rPr>
        <w:t>בעוד ש</w:t>
      </w:r>
      <w:r w:rsidRPr="00120BB4">
        <w:rPr>
          <w:rFonts w:hint="cs"/>
          <w:rtl/>
        </w:rPr>
        <w:t>לעורך דין יש חיסיון לקוח</w:t>
      </w:r>
      <w:r w:rsidR="00182809" w:rsidRPr="00120BB4">
        <w:rPr>
          <w:rFonts w:hint="cs"/>
          <w:rtl/>
        </w:rPr>
        <w:t xml:space="preserve"> (</w:t>
      </w:r>
      <w:r w:rsidRPr="00120BB4">
        <w:rPr>
          <w:rFonts w:hint="cs"/>
          <w:rtl/>
        </w:rPr>
        <w:t>אם הוא נחקר אסור לשאול מה נאמר</w:t>
      </w:r>
      <w:r w:rsidR="00182809" w:rsidRPr="00120BB4">
        <w:rPr>
          <w:rFonts w:hint="cs"/>
          <w:rtl/>
        </w:rPr>
        <w:t>),</w:t>
      </w:r>
      <w:r w:rsidRPr="00120BB4">
        <w:rPr>
          <w:rFonts w:hint="cs"/>
          <w:rtl/>
        </w:rPr>
        <w:t xml:space="preserve"> ליועצי תקשורת אין חיסיון</w:t>
      </w:r>
      <w:r w:rsidR="00182809" w:rsidRPr="00120BB4">
        <w:rPr>
          <w:rFonts w:hint="cs"/>
          <w:rtl/>
        </w:rPr>
        <w:t xml:space="preserve">. </w:t>
      </w:r>
      <w:r w:rsidRPr="00120BB4">
        <w:rPr>
          <w:rFonts w:hint="cs"/>
          <w:rtl/>
        </w:rPr>
        <w:t>לכן יש מידי פעם קריאה לתת חסיון ליועץ תקשורת, אך אז הבעיה האי חופש הביטוי, להגדיר מי הוא עיתונאי להגדיר את המקצוע, ז</w:t>
      </w:r>
      <w:r w:rsidR="00182809" w:rsidRPr="00120BB4">
        <w:rPr>
          <w:rFonts w:hint="cs"/>
          <w:rtl/>
        </w:rPr>
        <w:t>ו</w:t>
      </w:r>
      <w:r w:rsidRPr="00120BB4">
        <w:rPr>
          <w:rFonts w:hint="cs"/>
          <w:rtl/>
        </w:rPr>
        <w:t xml:space="preserve"> מערכת יחסים מורכבת ומחקרים קודמים הגדירו את היחסים כשמן ומים- </w:t>
      </w:r>
      <w:r w:rsidR="00182809" w:rsidRPr="00120BB4">
        <w:rPr>
          <w:rFonts w:hint="cs"/>
          <w:rtl/>
        </w:rPr>
        <w:t>אלו</w:t>
      </w:r>
      <w:r w:rsidRPr="00120BB4">
        <w:rPr>
          <w:rFonts w:hint="cs"/>
          <w:rtl/>
        </w:rPr>
        <w:t xml:space="preserve"> מתחים שאינם ניתנים לפתרון. </w:t>
      </w:r>
    </w:p>
    <w:p w14:paraId="2A3DF462" w14:textId="6B64A14B" w:rsidR="009E2932" w:rsidRPr="00120BB4" w:rsidRDefault="009E2932" w:rsidP="009E2932">
      <w:pPr>
        <w:rPr>
          <w:u w:val="single"/>
          <w:rtl/>
        </w:rPr>
      </w:pPr>
      <w:r w:rsidRPr="00120BB4">
        <w:rPr>
          <w:u w:val="single"/>
          <w:rtl/>
        </w:rPr>
        <w:t>ויכוח על פתיחות ושקיפות מול התקשורת</w:t>
      </w:r>
    </w:p>
    <w:p w14:paraId="50E9A46C" w14:textId="5F6FAC73" w:rsidR="00182809" w:rsidRPr="00120BB4" w:rsidRDefault="00182809" w:rsidP="00182809">
      <w:pPr>
        <w:rPr>
          <w:rtl/>
        </w:rPr>
      </w:pPr>
      <w:r w:rsidRPr="00120BB4">
        <w:rPr>
          <w:rFonts w:hint="cs"/>
          <w:rtl/>
        </w:rPr>
        <w:t xml:space="preserve">עד כמה הראייה המשפטית והתקשורתית שונות? </w:t>
      </w:r>
      <w:proofErr w:type="spellStart"/>
      <w:r w:rsidRPr="00120BB4">
        <w:rPr>
          <w:rFonts w:hint="cs"/>
          <w:rtl/>
        </w:rPr>
        <w:t>עו</w:t>
      </w:r>
      <w:proofErr w:type="spellEnd"/>
      <w:r w:rsidRPr="00120BB4">
        <w:rPr>
          <w:rFonts w:hint="cs"/>
          <w:rtl/>
        </w:rPr>
        <w:t xml:space="preserve">''ד מסוים ייצג לקוח על עבירה מסוימת ויועץ התקשורת ייעץ לו שלא להתראיין. </w:t>
      </w:r>
      <w:proofErr w:type="spellStart"/>
      <w:r w:rsidRPr="00120BB4">
        <w:rPr>
          <w:rFonts w:hint="cs"/>
          <w:rtl/>
        </w:rPr>
        <w:t>עו</w:t>
      </w:r>
      <w:proofErr w:type="spellEnd"/>
      <w:r w:rsidRPr="00120BB4">
        <w:rPr>
          <w:rFonts w:hint="cs"/>
          <w:rtl/>
        </w:rPr>
        <w:t xml:space="preserve">''ד אמר שמבחינתו תמונה של הון-שלטון זה מה שהוא צריך, ולכן הלך להתראיין. זוהי הסיבה שמשרדים מחזיקים אין-האוס יועצי תקשורת, כדי שידאגו לתדמית של עורכי הדין ושלא ייגרם נזק בגלל לקוח מסוים. </w:t>
      </w:r>
      <w:r w:rsidRPr="00120BB4">
        <w:rPr>
          <w:rtl/>
        </w:rPr>
        <w:br/>
      </w:r>
      <w:r w:rsidRPr="00120BB4">
        <w:rPr>
          <w:rFonts w:hint="cs"/>
          <w:rtl/>
        </w:rPr>
        <w:t xml:space="preserve">ישנה פרדיגמה לפיה צריך להפגין שקיפות ופתיחות. לדוג', במצב של משברים של חברות, כגון </w:t>
      </w:r>
      <w:proofErr w:type="spellStart"/>
      <w:r w:rsidRPr="00120BB4">
        <w:rPr>
          <w:rFonts w:hint="cs"/>
          <w:rtl/>
        </w:rPr>
        <w:t>יונילוור</w:t>
      </w:r>
      <w:proofErr w:type="spellEnd"/>
      <w:r w:rsidRPr="00120BB4">
        <w:rPr>
          <w:rFonts w:hint="cs"/>
          <w:rtl/>
        </w:rPr>
        <w:t xml:space="preserve">. קיימות שתי אפשרויות – </w:t>
      </w:r>
      <w:proofErr w:type="spellStart"/>
      <w:r w:rsidRPr="00120BB4">
        <w:rPr>
          <w:rFonts w:hint="cs"/>
          <w:rtl/>
        </w:rPr>
        <w:t>המנכ</w:t>
      </w:r>
      <w:proofErr w:type="spellEnd"/>
      <w:r w:rsidRPr="00120BB4">
        <w:rPr>
          <w:rFonts w:hint="cs"/>
          <w:rtl/>
        </w:rPr>
        <w:t xml:space="preserve">''ל יכול להגיד שהייתה תקלה ושהיא זוהתה עוד בתוך המפעל, שנשלחו לדוג' דגני הבוקר מבלי שהם נפגעו בכלל. משפטית זה עובר. </w:t>
      </w:r>
    </w:p>
    <w:p w14:paraId="4110D0CE" w14:textId="78A30382" w:rsidR="009E2932" w:rsidRPr="00120BB4" w:rsidRDefault="009E2932" w:rsidP="009E2932">
      <w:pPr>
        <w:rPr>
          <w:u w:val="single"/>
          <w:rtl/>
        </w:rPr>
      </w:pPr>
      <w:r w:rsidRPr="00120BB4">
        <w:rPr>
          <w:u w:val="single"/>
          <w:rtl/>
        </w:rPr>
        <w:t>ויכוח על אסטרטגיית ההתנצלות</w:t>
      </w:r>
    </w:p>
    <w:p w14:paraId="2C1D58E3" w14:textId="61BCE439" w:rsidR="00182809" w:rsidRPr="00120BB4" w:rsidRDefault="00182809" w:rsidP="00FD6E0E">
      <w:pPr>
        <w:pStyle w:val="a3"/>
        <w:numPr>
          <w:ilvl w:val="0"/>
          <w:numId w:val="14"/>
        </w:numPr>
        <w:rPr>
          <w:rtl/>
        </w:rPr>
      </w:pPr>
      <w:r w:rsidRPr="00120BB4">
        <w:rPr>
          <w:rFonts w:hint="cs"/>
          <w:b/>
          <w:bCs/>
          <w:rtl/>
        </w:rPr>
        <w:t>הסכמות טקטיות בין יועצי תקשורת לעורכי דין</w:t>
      </w:r>
    </w:p>
    <w:p w14:paraId="7CE7D1F4" w14:textId="553D3B99" w:rsidR="00182809" w:rsidRPr="00120BB4" w:rsidRDefault="00A979B9" w:rsidP="00A979B9">
      <w:pPr>
        <w:rPr>
          <w:rtl/>
        </w:rPr>
      </w:pPr>
      <w:r w:rsidRPr="00120BB4">
        <w:rPr>
          <w:u w:val="single"/>
          <w:rtl/>
        </w:rPr>
        <w:t>התנגדות לראיונות חפוזים</w:t>
      </w:r>
      <w:r w:rsidRPr="00120BB4">
        <w:rPr>
          <w:rFonts w:hint="cs"/>
          <w:rtl/>
        </w:rPr>
        <w:t xml:space="preserve">- </w:t>
      </w:r>
      <w:r w:rsidR="00182809" w:rsidRPr="00120BB4">
        <w:rPr>
          <w:rFonts w:hint="cs"/>
          <w:rtl/>
        </w:rPr>
        <w:t xml:space="preserve">סנגורים פליליים צעירים שוגים הרבה פעמים בעובדה שהם מתנגדים לראיונות חפוזים. אך גם יועצי תקשורת עשויים </w:t>
      </w:r>
      <w:proofErr w:type="spellStart"/>
      <w:r w:rsidR="00182809" w:rsidRPr="00120BB4">
        <w:rPr>
          <w:rFonts w:hint="cs"/>
          <w:rtl/>
        </w:rPr>
        <w:t>לחטוא</w:t>
      </w:r>
      <w:proofErr w:type="spellEnd"/>
      <w:r w:rsidR="00182809" w:rsidRPr="00120BB4">
        <w:rPr>
          <w:rFonts w:hint="cs"/>
          <w:rtl/>
        </w:rPr>
        <w:t xml:space="preserve"> בכך. לכן, אומרים שלא צריך להתראיין כשאין את מירב הפרטים ו</w:t>
      </w:r>
      <w:r w:rsidRPr="00120BB4">
        <w:rPr>
          <w:rFonts w:hint="cs"/>
          <w:rtl/>
        </w:rPr>
        <w:t xml:space="preserve">לשים לב על בידול, </w:t>
      </w:r>
      <w:r w:rsidR="00182809" w:rsidRPr="00120BB4">
        <w:rPr>
          <w:rFonts w:hint="cs"/>
          <w:rtl/>
        </w:rPr>
        <w:t xml:space="preserve">אין להזדהות יותר מדי עם הלקוח, כלומר יש לבחור את צורת הביטוי תוך נקיטת זהירות. אחת הטעיות הגדולות מו התקשורת זה השימוש של הסניגורים ב"חף מפשע", "מרשי" וכו.  </w:t>
      </w:r>
    </w:p>
    <w:p w14:paraId="088236B6" w14:textId="77777777" w:rsidR="00A979B9" w:rsidRPr="00120BB4" w:rsidRDefault="00182809" w:rsidP="00182809">
      <w:pPr>
        <w:rPr>
          <w:rtl/>
        </w:rPr>
      </w:pPr>
      <w:r w:rsidRPr="00120BB4">
        <w:rPr>
          <w:rFonts w:hint="cs"/>
          <w:rtl/>
        </w:rPr>
        <w:t>כיום יש הסכמה כי הסוביודיצה היא אות מתה.</w:t>
      </w:r>
      <w:r w:rsidR="00A979B9" w:rsidRPr="00120BB4">
        <w:rPr>
          <w:rFonts w:hint="cs"/>
          <w:rtl/>
        </w:rPr>
        <w:t xml:space="preserve"> הסוביודיצה היא ירושה מהמשפט הבריטי שאוסר על כל השפעה שיכולה להיות על החלטות והכרעות הדין.</w:t>
      </w:r>
    </w:p>
    <w:p w14:paraId="7F516874" w14:textId="7E914679" w:rsidR="00182809" w:rsidRPr="00120BB4" w:rsidRDefault="00A979B9" w:rsidP="00A979B9">
      <w:pPr>
        <w:rPr>
          <w:rtl/>
        </w:rPr>
      </w:pPr>
      <w:r w:rsidRPr="00120BB4">
        <w:rPr>
          <w:u w:val="single"/>
          <w:rtl/>
        </w:rPr>
        <w:t>נכונות להכלת טקטיקות התקפיות: ביצוע סחרירים ומתן בלעדיות</w:t>
      </w:r>
      <w:r w:rsidRPr="00120BB4">
        <w:rPr>
          <w:rFonts w:hint="cs"/>
          <w:rtl/>
        </w:rPr>
        <w:t>-</w:t>
      </w:r>
      <w:r w:rsidR="00182809" w:rsidRPr="00120BB4">
        <w:rPr>
          <w:rFonts w:hint="cs"/>
          <w:rtl/>
        </w:rPr>
        <w:t xml:space="preserve"> ישנה נכונות להכלת טקטיקות התקפיות: ביצוע סחרירים ומתן בלעדיות. גם עורכי הדין וגם יועצי התקשורת טענו במחקר שצריך לבצע ספינים ומכירים בזה כחלק מהעבודה. </w:t>
      </w:r>
    </w:p>
    <w:p w14:paraId="71212F5C" w14:textId="34FEF628" w:rsidR="00182809" w:rsidRPr="00120BB4" w:rsidRDefault="00182809" w:rsidP="00FD6E0E">
      <w:pPr>
        <w:pStyle w:val="a3"/>
        <w:numPr>
          <w:ilvl w:val="0"/>
          <w:numId w:val="14"/>
        </w:numPr>
        <w:rPr>
          <w:rtl/>
        </w:rPr>
      </w:pPr>
      <w:r w:rsidRPr="00120BB4">
        <w:rPr>
          <w:rFonts w:hint="cs"/>
          <w:b/>
          <w:bCs/>
          <w:rtl/>
        </w:rPr>
        <w:t>המחלוקות הטקטיקות שעדיין פעילות בין יועצי התקשורת לעורכי הדין</w:t>
      </w:r>
      <w:r w:rsidRPr="00120BB4">
        <w:rPr>
          <w:rFonts w:hint="cs"/>
          <w:rtl/>
        </w:rPr>
        <w:t>:</w:t>
      </w:r>
    </w:p>
    <w:p w14:paraId="17A78DBD" w14:textId="7D8AF91E" w:rsidR="00A979B9" w:rsidRPr="00120BB4" w:rsidRDefault="00A979B9" w:rsidP="00A979B9">
      <w:pPr>
        <w:rPr>
          <w:rtl/>
        </w:rPr>
      </w:pPr>
      <w:r w:rsidRPr="00120BB4">
        <w:rPr>
          <w:u w:val="single"/>
          <w:rtl/>
        </w:rPr>
        <w:t>היקף התאמת מסרים משפטיים לשפת התקשורת</w:t>
      </w:r>
      <w:r w:rsidRPr="00120BB4">
        <w:rPr>
          <w:rFonts w:hint="cs"/>
          <w:rtl/>
        </w:rPr>
        <w:t>-</w:t>
      </w:r>
      <w:r w:rsidRPr="00120BB4">
        <w:rPr>
          <w:rtl/>
        </w:rPr>
        <w:t xml:space="preserve"> </w:t>
      </w:r>
      <w:r w:rsidRPr="00120BB4">
        <w:rPr>
          <w:rFonts w:hint="cs"/>
          <w:rtl/>
        </w:rPr>
        <w:t xml:space="preserve">כשמתחילים לחצים מטעם יועצי התקשורת על עורכי הדין, כאשר יש מקרים בהם לא נדרש סיקור תקשורתי רחב, אלא הפוך, נוצרים מתחים כבדים בין היועצים לעורכי הדין. </w:t>
      </w:r>
    </w:p>
    <w:p w14:paraId="2F0D2159" w14:textId="198EED83" w:rsidR="00A979B9" w:rsidRPr="00120BB4" w:rsidRDefault="00A979B9" w:rsidP="004D18A6">
      <w:r w:rsidRPr="00120BB4">
        <w:rPr>
          <w:u w:val="single"/>
          <w:rtl/>
        </w:rPr>
        <w:t>מסירת חומרי חקירה טרם שנידונו בבית משפט</w:t>
      </w:r>
      <w:r w:rsidRPr="00120BB4">
        <w:rPr>
          <w:rFonts w:hint="cs"/>
          <w:u w:val="single"/>
          <w:rtl/>
        </w:rPr>
        <w:t>-</w:t>
      </w:r>
      <w:r w:rsidRPr="00120BB4">
        <w:rPr>
          <w:rtl/>
        </w:rPr>
        <w:t xml:space="preserve"> </w:t>
      </w:r>
      <w:r w:rsidRPr="00120BB4">
        <w:rPr>
          <w:rFonts w:hint="cs"/>
          <w:rtl/>
        </w:rPr>
        <w:t>נקודת מחלוקת נוספת היא בעניין מסירת חומרי חקירה שטרם נידונו בבית המשפט,</w:t>
      </w:r>
      <w:r w:rsidR="0054224C" w:rsidRPr="00120BB4">
        <w:rPr>
          <w:rFonts w:hint="cs"/>
          <w:rtl/>
        </w:rPr>
        <w:t xml:space="preserve"> רק בית משפט יכול לאפשר הקרנה של הסרטים המשטרתיים בחומרי החקירה, זה ניתן רק בסיום התיק וגם אז הם לא תמיד ניתנים, משום שיש להתחשב בכל מיני שיקולים- כמו פגיעה בפרטיות, שכן זה יכול להיחשב לסוג של מציצנות, ומנגד גם לעניין ציבורי שיש לו חשיבות חברתית לקיום שוק דעות ולחברה דמוקרטית. </w:t>
      </w:r>
      <w:r w:rsidR="004D18A6" w:rsidRPr="00120BB4">
        <w:rPr>
          <w:rFonts w:hint="cs"/>
          <w:rtl/>
        </w:rPr>
        <w:t xml:space="preserve"> </w:t>
      </w:r>
      <w:r w:rsidR="0054224C" w:rsidRPr="00120BB4">
        <w:rPr>
          <w:rFonts w:hint="cs"/>
          <w:rtl/>
        </w:rPr>
        <w:t>כיום, המחלוקות הן שיועצי התקשורת וגם עורכי הדין מבינים, שעל אף שלא תמיד אפשר למסור סרטונים מהחקירה, כן ניתן לתת ציטוטים שהם חשובים מבחינה עיתונאית, בזה נמדדת הבלעדיות וההישג העיתונאי, הסקופ. בנקודה זו מתעוררת המחלוקת, יועצי התקשורת רוצים לשחרר הרבה יותר מעורכי הדין. בית המשפט גם לא אוהב ללמוד מהתקשורת על חומרים חדשים ומעדיף לקבל את המידע אליו.</w:t>
      </w:r>
    </w:p>
    <w:p w14:paraId="22C7B880" w14:textId="383804FF" w:rsidR="00A979B9" w:rsidRPr="00120BB4" w:rsidRDefault="00A979B9" w:rsidP="0054224C">
      <w:pPr>
        <w:rPr>
          <w:rtl/>
        </w:rPr>
      </w:pPr>
      <w:r w:rsidRPr="00120BB4">
        <w:t xml:space="preserve"> </w:t>
      </w:r>
      <w:r w:rsidRPr="00120BB4">
        <w:rPr>
          <w:u w:val="single"/>
          <w:rtl/>
        </w:rPr>
        <w:t>שימוש באמצעים משפטיים להגבלת שיח ציבורי</w:t>
      </w:r>
      <w:r w:rsidRPr="00120BB4">
        <w:rPr>
          <w:rFonts w:hint="cs"/>
          <w:rtl/>
        </w:rPr>
        <w:t xml:space="preserve">- </w:t>
      </w:r>
      <w:r w:rsidR="0054224C" w:rsidRPr="00120BB4">
        <w:rPr>
          <w:rFonts w:hint="cs"/>
          <w:rtl/>
        </w:rPr>
        <w:t xml:space="preserve">נקודה שלישית של מחלוקת היא בעניין שימוש באמצעים משפטיים להגבלת שיח ציבורי. כאשר השיח לא נעים ללקוח, רוצים להוציא צווי איסור פרסום או לאיים בתביעות לשון הרע. עיתונאי משפט זוכים להרבה איומים בעקבות זאת. ישנם ויכוחים גדולים מאוד כי עורכי דין חושבים שזו אחת הדרכים הבודדות בעולם של זרימת מידע מיידית לשלוט במידע אודותך, בעוד יועצי התקשורת לא רוצים להיות חלק מזה מכיוון שזה נוגד את חופש הביטוי וגם הורס את היחסים. </w:t>
      </w:r>
    </w:p>
    <w:p w14:paraId="63716529" w14:textId="66A7FADF" w:rsidR="004D18A6" w:rsidRPr="00120BB4" w:rsidRDefault="004D18A6" w:rsidP="004D18A6">
      <w:pPr>
        <w:rPr>
          <w:b/>
          <w:bCs/>
          <w:rtl/>
        </w:rPr>
      </w:pPr>
      <w:r w:rsidRPr="00120BB4">
        <w:rPr>
          <w:b/>
          <w:bCs/>
          <w:rtl/>
        </w:rPr>
        <w:t>הופעת עורך דין בתקשורת במהלך ייצוג הלקוח עלולה להביא להתנגשות בין שלוש הנאמנויות של עורך הדין</w:t>
      </w:r>
    </w:p>
    <w:p w14:paraId="72B23551" w14:textId="77777777" w:rsidR="006A7C95" w:rsidRPr="00120BB4" w:rsidRDefault="004D18A6" w:rsidP="004D18A6">
      <w:pPr>
        <w:rPr>
          <w:rtl/>
        </w:rPr>
      </w:pPr>
      <w:r w:rsidRPr="00120BB4">
        <w:rPr>
          <w:rFonts w:hint="cs"/>
          <w:rtl/>
        </w:rPr>
        <w:t xml:space="preserve">שאלות אתיות כבדות משקל עולות על שיתוף הפעולה בין יועצי תקשורת לעורכי דין- באיזו מידה שיתוף הפעולה בין יועצי התקשורת לעורכי הדין מעמיד בסכנה את עורכי הדין? </w:t>
      </w:r>
      <w:proofErr w:type="spellStart"/>
      <w:r w:rsidRPr="00120BB4">
        <w:rPr>
          <w:rFonts w:hint="cs"/>
          <w:rtl/>
        </w:rPr>
        <w:t>עו</w:t>
      </w:r>
      <w:proofErr w:type="spellEnd"/>
      <w:r w:rsidRPr="00120BB4">
        <w:rPr>
          <w:rFonts w:hint="cs"/>
          <w:rtl/>
        </w:rPr>
        <w:t xml:space="preserve">''ד עובד בתוך </w:t>
      </w:r>
      <w:r w:rsidRPr="00120BB4">
        <w:rPr>
          <w:rFonts w:hint="cs"/>
          <w:u w:val="single"/>
          <w:rtl/>
        </w:rPr>
        <w:t xml:space="preserve">משולש נאמנויות: </w:t>
      </w:r>
      <w:r w:rsidRPr="00120BB4">
        <w:rPr>
          <w:rFonts w:hint="cs"/>
          <w:rtl/>
        </w:rPr>
        <w:t>ה</w:t>
      </w:r>
    </w:p>
    <w:p w14:paraId="1B119A8C" w14:textId="56F3722D" w:rsidR="004D18A6" w:rsidRPr="00120BB4" w:rsidRDefault="006A7C95" w:rsidP="00FD6E0E">
      <w:pPr>
        <w:pStyle w:val="a3"/>
        <w:numPr>
          <w:ilvl w:val="0"/>
          <w:numId w:val="33"/>
        </w:numPr>
        <w:rPr>
          <w:u w:val="single"/>
          <w:rtl/>
        </w:rPr>
      </w:pPr>
      <w:r w:rsidRPr="00120BB4">
        <w:rPr>
          <w:rFonts w:hint="cs"/>
          <w:u w:val="single"/>
          <w:rtl/>
        </w:rPr>
        <w:t>נאמנות לחברה-</w:t>
      </w:r>
      <w:r w:rsidRPr="00120BB4">
        <w:rPr>
          <w:rFonts w:hint="cs"/>
          <w:rtl/>
        </w:rPr>
        <w:t xml:space="preserve"> </w:t>
      </w:r>
      <w:r w:rsidR="004D18A6" w:rsidRPr="00120BB4">
        <w:rPr>
          <w:rFonts w:hint="cs"/>
          <w:rtl/>
        </w:rPr>
        <w:t xml:space="preserve">נאמנות הראשונה היא הנאמנות שלו לחברה, </w:t>
      </w:r>
      <w:proofErr w:type="spellStart"/>
      <w:r w:rsidR="004D18A6" w:rsidRPr="00120BB4">
        <w:rPr>
          <w:rFonts w:hint="cs"/>
          <w:rtl/>
        </w:rPr>
        <w:t>לעו''ד</w:t>
      </w:r>
      <w:proofErr w:type="spellEnd"/>
      <w:r w:rsidR="004D18A6" w:rsidRPr="00120BB4">
        <w:rPr>
          <w:rFonts w:hint="cs"/>
          <w:rtl/>
        </w:rPr>
        <w:t xml:space="preserve"> יש מחויבות לשמור על טוהר ההליך השיפוטי ושמירה על דימוי בית המשפט. האם העובדה שמה שעורכי הדין עושים היא עבירה מתמשכת על איסור הסוביודיצה? האם העובדה שהוא משתמש בספינים, נוגדת את הפסיקה? האם יש לעורך דין אחריות על הטעיית הציבור? האם יש לו אחריות על עבודתו של יועץ התקשורת אם הם עובדים יחד? תביעות השתקה אמנם אינן קיימות במשפט הישראלי, אך איומים בתביעות לשון הרע, האם איומים בתביעות כאלה פוגעות בזכות הציבור לדעת? האם זה אומר שעורך הדין משתף פעולה עם מצב שבו הציבור אין לו את כל המידע שהוא זקוק לו כיוון שעורך הדין הוציא צו איסור פרסום ואיים בתביעת לשון הרע? עצם העבודה המשותפת הזו היא בעצם </w:t>
      </w:r>
      <w:r w:rsidR="004D18A6" w:rsidRPr="00120BB4">
        <w:rPr>
          <w:rFonts w:hint="cs"/>
          <w:u w:val="single"/>
          <w:rtl/>
        </w:rPr>
        <w:t>הנגשה של המידע המשפטי לציבור</w:t>
      </w:r>
      <w:r w:rsidR="004D18A6" w:rsidRPr="00120BB4">
        <w:rPr>
          <w:rFonts w:hint="cs"/>
          <w:rtl/>
        </w:rPr>
        <w:t>. האם עצם הדיבור על מושגים משפטיים בפני התקשורת הוא לא בעצם סיוע לציבור להבין את שפת הסתרים הזו?</w:t>
      </w:r>
    </w:p>
    <w:p w14:paraId="717F883F" w14:textId="013F34F0" w:rsidR="006A7C95" w:rsidRPr="00120BB4" w:rsidRDefault="006A7C95" w:rsidP="00FD6E0E">
      <w:pPr>
        <w:pStyle w:val="a3"/>
        <w:numPr>
          <w:ilvl w:val="0"/>
          <w:numId w:val="33"/>
        </w:numPr>
      </w:pPr>
      <w:r w:rsidRPr="00120BB4">
        <w:rPr>
          <w:rFonts w:hint="cs"/>
          <w:u w:val="single"/>
          <w:rtl/>
        </w:rPr>
        <w:lastRenderedPageBreak/>
        <w:t>נאמנות ללקוח</w:t>
      </w:r>
      <w:r w:rsidRPr="00120BB4">
        <w:rPr>
          <w:rFonts w:hint="cs"/>
          <w:rtl/>
        </w:rPr>
        <w:t xml:space="preserve">- </w:t>
      </w:r>
      <w:r w:rsidR="004D18A6" w:rsidRPr="00120BB4">
        <w:rPr>
          <w:rFonts w:hint="cs"/>
          <w:rtl/>
        </w:rPr>
        <w:t xml:space="preserve">הנאמנות השנייה בה פועל עורך דין היא נאמנות ללקוח. </w:t>
      </w:r>
      <w:r w:rsidRPr="00120BB4">
        <w:rPr>
          <w:rFonts w:hint="cs"/>
          <w:rtl/>
        </w:rPr>
        <w:t xml:space="preserve">עצם שכירת יועץ תקשורת מגלמת </w:t>
      </w:r>
      <w:r w:rsidR="004D18A6" w:rsidRPr="00120BB4">
        <w:rPr>
          <w:rFonts w:hint="cs"/>
          <w:rtl/>
        </w:rPr>
        <w:t xml:space="preserve">נאמנות ללקוח ואפילו להיפך – </w:t>
      </w:r>
      <w:proofErr w:type="spellStart"/>
      <w:r w:rsidR="004D18A6" w:rsidRPr="00120BB4">
        <w:rPr>
          <w:rFonts w:hint="cs"/>
          <w:rtl/>
        </w:rPr>
        <w:t>עו</w:t>
      </w:r>
      <w:proofErr w:type="spellEnd"/>
      <w:r w:rsidR="004D18A6" w:rsidRPr="00120BB4">
        <w:rPr>
          <w:rFonts w:hint="cs"/>
          <w:rtl/>
        </w:rPr>
        <w:t>''ד שמזניח את הזירה התקשורתית, מתרשל. מצד שני, מסירת חומרי חקירה שטרם נידונו בבית משפט עלולים להתנגש בטובת הלקוח. כמו כן, ייתכן ויש לשקול מחדש התנגדות להתנצלות, כי היא משקפת אמפתיה שיכולה להיות טובה ללקוח ומאפשרת פתרונות מיטיבים ללקוח.</w:t>
      </w:r>
    </w:p>
    <w:p w14:paraId="381C61DB" w14:textId="0E8EDE3D" w:rsidR="009F7ACA" w:rsidRPr="00120BB4" w:rsidRDefault="006A7C95" w:rsidP="00FD6E0E">
      <w:pPr>
        <w:pStyle w:val="a3"/>
        <w:numPr>
          <w:ilvl w:val="0"/>
          <w:numId w:val="33"/>
        </w:numPr>
        <w:rPr>
          <w:rtl/>
        </w:rPr>
      </w:pPr>
      <w:r w:rsidRPr="00120BB4">
        <w:rPr>
          <w:rFonts w:hint="cs"/>
          <w:u w:val="single"/>
          <w:rtl/>
        </w:rPr>
        <w:t>נאמנות לעצמו</w:t>
      </w:r>
      <w:r w:rsidRPr="00120BB4">
        <w:rPr>
          <w:rFonts w:hint="cs"/>
          <w:rtl/>
        </w:rPr>
        <w:t xml:space="preserve">- </w:t>
      </w:r>
      <w:r w:rsidR="004D18A6" w:rsidRPr="00120BB4">
        <w:rPr>
          <w:rFonts w:hint="cs"/>
          <w:rtl/>
        </w:rPr>
        <w:t xml:space="preserve">לבסוף, יש נאמנות של עורך הדין אל עצמו. גם כאן צריך לשמור על איזון – בין חשיפה מקצועית שעורך הדין רוצה בה, לבין מקומות שבהם כדאי לו לשתוק לטובת הלקוח. </w:t>
      </w:r>
      <w:r w:rsidRPr="00120BB4">
        <w:rPr>
          <w:rFonts w:hint="cs"/>
          <w:rtl/>
        </w:rPr>
        <w:t xml:space="preserve">חלק מנאמנות ערוך הדין לעצמו זה </w:t>
      </w:r>
      <w:r w:rsidR="004D18A6" w:rsidRPr="00120BB4">
        <w:rPr>
          <w:rFonts w:hint="cs"/>
          <w:rtl/>
        </w:rPr>
        <w:t xml:space="preserve">הכרח לשמור על שפה נקייה ועל כבוד הצד שכנגד. </w:t>
      </w:r>
    </w:p>
    <w:p w14:paraId="52F60C84" w14:textId="77777777" w:rsidR="004D18A6" w:rsidRPr="00120BB4" w:rsidRDefault="00233DC2" w:rsidP="004D18A6">
      <w:pPr>
        <w:rPr>
          <w:b/>
          <w:bCs/>
          <w:rtl/>
        </w:rPr>
      </w:pPr>
      <w:r w:rsidRPr="00120BB4">
        <w:rPr>
          <w:rFonts w:hint="cs"/>
          <w:b/>
          <w:bCs/>
          <w:rtl/>
        </w:rPr>
        <w:t>מסקנות</w:t>
      </w:r>
    </w:p>
    <w:p w14:paraId="1D0AB8F0" w14:textId="1892985F" w:rsidR="004D18A6" w:rsidRPr="00120BB4" w:rsidRDefault="006A7C95" w:rsidP="004D18A6">
      <w:pPr>
        <w:rPr>
          <w:rtl/>
        </w:rPr>
      </w:pPr>
      <w:r w:rsidRPr="00120BB4">
        <w:rPr>
          <w:noProof/>
          <w:rtl/>
        </w:rPr>
        <mc:AlternateContent>
          <mc:Choice Requires="wps">
            <w:drawing>
              <wp:anchor distT="45720" distB="45720" distL="114300" distR="114300" simplePos="0" relativeHeight="251702272" behindDoc="0" locked="0" layoutInCell="1" allowOverlap="1" wp14:anchorId="3C4B8287" wp14:editId="1F90235E">
                <wp:simplePos x="0" y="0"/>
                <wp:positionH relativeFrom="column">
                  <wp:posOffset>-242515</wp:posOffset>
                </wp:positionH>
                <wp:positionV relativeFrom="paragraph">
                  <wp:posOffset>63500</wp:posOffset>
                </wp:positionV>
                <wp:extent cx="2360930" cy="1404620"/>
                <wp:effectExtent l="0" t="0" r="1270" b="381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D1DC2F2" w14:textId="441EFD32" w:rsidR="006A7C95" w:rsidRPr="006A7C95" w:rsidRDefault="006A7C95" w:rsidP="00FD6E0E">
                            <w:pPr>
                              <w:pStyle w:val="a3"/>
                              <w:numPr>
                                <w:ilvl w:val="0"/>
                                <w:numId w:val="11"/>
                              </w:numPr>
                              <w:rPr>
                                <w:sz w:val="18"/>
                                <w:szCs w:val="18"/>
                                <w:rtl/>
                              </w:rPr>
                            </w:pPr>
                            <w:r w:rsidRPr="006A7C95">
                              <w:rPr>
                                <w:sz w:val="18"/>
                                <w:szCs w:val="18"/>
                                <w:rtl/>
                              </w:rPr>
                              <w:t xml:space="preserve">דמיון בסיסי בממד הלעומתיות ומרכזיות הרטוריקה בשני המקצועות </w:t>
                            </w:r>
                          </w:p>
                          <w:p w14:paraId="39CC9BA6" w14:textId="77777777" w:rsidR="006A7C95" w:rsidRPr="006A7C95" w:rsidRDefault="006A7C95" w:rsidP="00FD6E0E">
                            <w:pPr>
                              <w:pStyle w:val="a3"/>
                              <w:numPr>
                                <w:ilvl w:val="0"/>
                                <w:numId w:val="11"/>
                              </w:numPr>
                              <w:rPr>
                                <w:sz w:val="18"/>
                                <w:szCs w:val="18"/>
                                <w:rtl/>
                              </w:rPr>
                            </w:pPr>
                            <w:r w:rsidRPr="006A7C95">
                              <w:rPr>
                                <w:sz w:val="18"/>
                                <w:szCs w:val="18"/>
                                <w:rtl/>
                              </w:rPr>
                              <w:t xml:space="preserve">הייעוץ התקשורתי דומיננטי לפני ואחרי ההליך המשפטי </w:t>
                            </w:r>
                          </w:p>
                          <w:p w14:paraId="797C120F" w14:textId="77777777" w:rsidR="006A7C95" w:rsidRPr="006A7C95" w:rsidRDefault="006A7C95" w:rsidP="00FD6E0E">
                            <w:pPr>
                              <w:pStyle w:val="a3"/>
                              <w:numPr>
                                <w:ilvl w:val="0"/>
                                <w:numId w:val="11"/>
                              </w:numPr>
                              <w:rPr>
                                <w:sz w:val="18"/>
                                <w:szCs w:val="18"/>
                                <w:rtl/>
                              </w:rPr>
                            </w:pPr>
                            <w:r w:rsidRPr="006A7C95">
                              <w:rPr>
                                <w:sz w:val="18"/>
                                <w:szCs w:val="18"/>
                                <w:rtl/>
                              </w:rPr>
                              <w:t xml:space="preserve">האסטרטגיות התקשורתיות מתנגשות חלקית בכללי האתיקה של עורכי הדין </w:t>
                            </w:r>
                          </w:p>
                          <w:p w14:paraId="27CDB2BA" w14:textId="77777777" w:rsidR="006A7C95" w:rsidRPr="006A7C95" w:rsidRDefault="006A7C95" w:rsidP="00FD6E0E">
                            <w:pPr>
                              <w:pStyle w:val="a3"/>
                              <w:numPr>
                                <w:ilvl w:val="0"/>
                                <w:numId w:val="11"/>
                              </w:numPr>
                              <w:rPr>
                                <w:sz w:val="18"/>
                                <w:szCs w:val="18"/>
                                <w:rtl/>
                              </w:rPr>
                            </w:pPr>
                            <w:r w:rsidRPr="006A7C95">
                              <w:rPr>
                                <w:sz w:val="18"/>
                                <w:szCs w:val="18"/>
                                <w:rtl/>
                              </w:rPr>
                              <w:t xml:space="preserve">ראוי להרחיב את המחקר גם לעמדות הלקוחות </w:t>
                            </w:r>
                          </w:p>
                          <w:p w14:paraId="194E44FE" w14:textId="77777777" w:rsidR="006A7C95" w:rsidRPr="006A7C95" w:rsidRDefault="006A7C95" w:rsidP="00FD6E0E">
                            <w:pPr>
                              <w:pStyle w:val="a3"/>
                              <w:numPr>
                                <w:ilvl w:val="0"/>
                                <w:numId w:val="11"/>
                              </w:numPr>
                              <w:rPr>
                                <w:sz w:val="18"/>
                                <w:szCs w:val="18"/>
                                <w:rtl/>
                              </w:rPr>
                            </w:pPr>
                            <w:r w:rsidRPr="006A7C95">
                              <w:rPr>
                                <w:sz w:val="18"/>
                                <w:szCs w:val="18"/>
                                <w:rtl/>
                              </w:rPr>
                              <w:t>נדרש שיח משותף בין שתי הפרופסיות</w:t>
                            </w:r>
                          </w:p>
                          <w:p w14:paraId="006B2C79" w14:textId="49DD269C" w:rsidR="006A7C95" w:rsidRDefault="006A7C9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4B8287" id="_x0000_s1027" type="#_x0000_t202" style="position:absolute;left:0;text-align:left;margin-left:-19.1pt;margin-top:5pt;width:185.9pt;height:110.6pt;flip:x;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" stroked="f">
                <v:textbox style="mso-fit-shape-to-text:t">
                  <w:txbxContent>
                    <w:p w14:paraId="3D1DC2F2" w14:textId="441EFD32" w:rsidR="006A7C95" w:rsidRPr="006A7C95" w:rsidRDefault="006A7C95" w:rsidP="00FD6E0E">
                      <w:pPr>
                        <w:pStyle w:val="a3"/>
                        <w:numPr>
                          <w:ilvl w:val="0"/>
                          <w:numId w:val="11"/>
                        </w:numPr>
                        <w:rPr>
                          <w:sz w:val="18"/>
                          <w:szCs w:val="18"/>
                          <w:rtl/>
                        </w:rPr>
                      </w:pPr>
                      <w:r w:rsidRPr="006A7C95">
                        <w:rPr>
                          <w:sz w:val="18"/>
                          <w:szCs w:val="18"/>
                          <w:rtl/>
                        </w:rPr>
                        <w:t xml:space="preserve">דמיון בסיסי בממד הלעומתיות ומרכזיות הרטוריקה בשני המקצועות </w:t>
                      </w:r>
                    </w:p>
                    <w:p w14:paraId="39CC9BA6" w14:textId="77777777" w:rsidR="006A7C95" w:rsidRPr="006A7C95" w:rsidRDefault="006A7C95" w:rsidP="00FD6E0E">
                      <w:pPr>
                        <w:pStyle w:val="a3"/>
                        <w:numPr>
                          <w:ilvl w:val="0"/>
                          <w:numId w:val="11"/>
                        </w:numPr>
                        <w:rPr>
                          <w:sz w:val="18"/>
                          <w:szCs w:val="18"/>
                          <w:rtl/>
                        </w:rPr>
                      </w:pPr>
                      <w:r w:rsidRPr="006A7C95">
                        <w:rPr>
                          <w:sz w:val="18"/>
                          <w:szCs w:val="18"/>
                          <w:rtl/>
                        </w:rPr>
                        <w:t xml:space="preserve">הייעוץ התקשורתי דומיננטי לפני ואחרי ההליך המשפטי </w:t>
                      </w:r>
                    </w:p>
                    <w:p w14:paraId="797C120F" w14:textId="77777777" w:rsidR="006A7C95" w:rsidRPr="006A7C95" w:rsidRDefault="006A7C95" w:rsidP="00FD6E0E">
                      <w:pPr>
                        <w:pStyle w:val="a3"/>
                        <w:numPr>
                          <w:ilvl w:val="0"/>
                          <w:numId w:val="11"/>
                        </w:numPr>
                        <w:rPr>
                          <w:sz w:val="18"/>
                          <w:szCs w:val="18"/>
                          <w:rtl/>
                        </w:rPr>
                      </w:pPr>
                      <w:r w:rsidRPr="006A7C95">
                        <w:rPr>
                          <w:sz w:val="18"/>
                          <w:szCs w:val="18"/>
                          <w:rtl/>
                        </w:rPr>
                        <w:t xml:space="preserve">האסטרטגיות התקשורתיות מתנגשות חלקית בכללי האתיקה של עורכי הדין </w:t>
                      </w:r>
                    </w:p>
                    <w:p w14:paraId="27CDB2BA" w14:textId="77777777" w:rsidR="006A7C95" w:rsidRPr="006A7C95" w:rsidRDefault="006A7C95" w:rsidP="00FD6E0E">
                      <w:pPr>
                        <w:pStyle w:val="a3"/>
                        <w:numPr>
                          <w:ilvl w:val="0"/>
                          <w:numId w:val="11"/>
                        </w:numPr>
                        <w:rPr>
                          <w:sz w:val="18"/>
                          <w:szCs w:val="18"/>
                          <w:rtl/>
                        </w:rPr>
                      </w:pPr>
                      <w:r w:rsidRPr="006A7C95">
                        <w:rPr>
                          <w:sz w:val="18"/>
                          <w:szCs w:val="18"/>
                          <w:rtl/>
                        </w:rPr>
                        <w:t xml:space="preserve">ראוי להרחיב את המחקר גם לעמדות הלקוחות </w:t>
                      </w:r>
                    </w:p>
                    <w:p w14:paraId="194E44FE" w14:textId="77777777" w:rsidR="006A7C95" w:rsidRPr="006A7C95" w:rsidRDefault="006A7C95" w:rsidP="00FD6E0E">
                      <w:pPr>
                        <w:pStyle w:val="a3"/>
                        <w:numPr>
                          <w:ilvl w:val="0"/>
                          <w:numId w:val="11"/>
                        </w:numPr>
                        <w:rPr>
                          <w:sz w:val="18"/>
                          <w:szCs w:val="18"/>
                          <w:rtl/>
                        </w:rPr>
                      </w:pPr>
                      <w:r w:rsidRPr="006A7C95">
                        <w:rPr>
                          <w:sz w:val="18"/>
                          <w:szCs w:val="18"/>
                          <w:rtl/>
                        </w:rPr>
                        <w:t>נדרש שיח משותף בין שתי הפרופסיות</w:t>
                      </w:r>
                    </w:p>
                    <w:p w14:paraId="006B2C79" w14:textId="49DD269C" w:rsidR="006A7C95" w:rsidRDefault="006A7C95"/>
                  </w:txbxContent>
                </v:textbox>
                <w10:wrap type="square"/>
              </v:shape>
            </w:pict>
          </mc:Fallback>
        </mc:AlternateContent>
      </w:r>
      <w:r w:rsidR="004D18A6" w:rsidRPr="00120BB4">
        <w:rPr>
          <w:rFonts w:hint="cs"/>
          <w:rtl/>
        </w:rPr>
        <w:t xml:space="preserve">ישנו דמיון רטורי בסיסי בין עורכי דין לבין יועצי התקשורת – החשיבות של הרטוריקה והעניין הלעומתי. שני מקצועות מאוד אדברסריים. </w:t>
      </w:r>
    </w:p>
    <w:p w14:paraId="3F659ED6" w14:textId="4BF14C64" w:rsidR="004D18A6" w:rsidRPr="00120BB4" w:rsidRDefault="004D18A6" w:rsidP="004D18A6">
      <w:pPr>
        <w:rPr>
          <w:rtl/>
        </w:rPr>
      </w:pPr>
      <w:r w:rsidRPr="00120BB4">
        <w:rPr>
          <w:rFonts w:hint="cs"/>
          <w:rtl/>
        </w:rPr>
        <w:t>כמו כן, הייעוץ התקשורתי מאוד דומיננטי לפני ואחרי ההליך המשפטי. אחת הביקורות על אולמרט לפני שהוא זוכה, עורך הדין שלו אמר שהעיפו את כל סעיפי הרישום – דיבר בהתנשאות. נדרשת זהירות בכבוד המוסד.</w:t>
      </w:r>
    </w:p>
    <w:p w14:paraId="388B54CE" w14:textId="58ECC644" w:rsidR="004D18A6" w:rsidRPr="00120BB4" w:rsidRDefault="004D18A6" w:rsidP="004D18A6">
      <w:pPr>
        <w:rPr>
          <w:rtl/>
        </w:rPr>
      </w:pPr>
      <w:r w:rsidRPr="00120BB4">
        <w:rPr>
          <w:rFonts w:hint="cs"/>
          <w:rtl/>
        </w:rPr>
        <w:t xml:space="preserve">בנוסף, האסטרטגיות התקשורתיות מתנגשות חלקית בכללי האתיקה של עורכי הדין. </w:t>
      </w:r>
      <w:proofErr w:type="spellStart"/>
      <w:r w:rsidRPr="00120BB4">
        <w:rPr>
          <w:rFonts w:hint="cs"/>
          <w:rtl/>
        </w:rPr>
        <w:t>עפ</w:t>
      </w:r>
      <w:proofErr w:type="spellEnd"/>
      <w:r w:rsidRPr="00120BB4">
        <w:rPr>
          <w:rFonts w:hint="cs"/>
          <w:rtl/>
        </w:rPr>
        <w:t xml:space="preserve">''י המרצה, נדרשים מפגשים צפופים יותר בין עיתונאים לעורכי דין, להרחיב את המחקר גם לעמדות הלקוחות, וזאת על מנת להגיע למסקנות משותפות. </w:t>
      </w:r>
    </w:p>
    <w:p w14:paraId="3D633FD0" w14:textId="55E3A110" w:rsidR="00233DC2" w:rsidRPr="00120BB4" w:rsidRDefault="00233DC2">
      <w:pPr>
        <w:rPr>
          <w:rtl/>
        </w:rPr>
      </w:pPr>
    </w:p>
    <w:p w14:paraId="7E3BB295" w14:textId="57652DC1" w:rsidR="00233DC2" w:rsidRPr="00120BB4" w:rsidRDefault="00233DC2">
      <w:pPr>
        <w:rPr>
          <w:rtl/>
        </w:rPr>
      </w:pPr>
    </w:p>
    <w:p w14:paraId="4D66AD0D" w14:textId="77099BF8" w:rsidR="00074D4A" w:rsidRPr="00120BB4" w:rsidRDefault="00073D94" w:rsidP="00073D94">
      <w:pPr>
        <w:bidi w:val="0"/>
      </w:pPr>
      <w:r w:rsidRPr="00120BB4">
        <w:rPr>
          <w:rtl/>
        </w:rPr>
        <w:br w:type="page"/>
      </w:r>
    </w:p>
    <w:p w14:paraId="43BD9BA6" w14:textId="3F32D1F3" w:rsidR="00F21237" w:rsidRPr="00120BB4" w:rsidRDefault="00E15F8C" w:rsidP="00F21237">
      <w:pPr>
        <w:jc w:val="center"/>
        <w:rPr>
          <w:b/>
          <w:bCs/>
          <w:sz w:val="24"/>
          <w:szCs w:val="24"/>
          <w:u w:val="single"/>
          <w:rtl/>
        </w:rPr>
      </w:pPr>
      <w:r w:rsidRPr="00120BB4">
        <w:rPr>
          <w:rFonts w:hint="cs"/>
          <w:b/>
          <w:bCs/>
          <w:sz w:val="24"/>
          <w:szCs w:val="24"/>
          <w:u w:val="single"/>
          <w:rtl/>
        </w:rPr>
        <w:lastRenderedPageBreak/>
        <w:t xml:space="preserve">שיעור 6: </w:t>
      </w:r>
      <w:r w:rsidR="00F21237" w:rsidRPr="00120BB4">
        <w:rPr>
          <w:rFonts w:hint="cs"/>
          <w:b/>
          <w:bCs/>
          <w:sz w:val="24"/>
          <w:szCs w:val="24"/>
          <w:u w:val="single"/>
          <w:rtl/>
        </w:rPr>
        <w:t>דמותו של העבריין בתקשורת</w:t>
      </w:r>
    </w:p>
    <w:p w14:paraId="309AD0C6" w14:textId="19D3B178" w:rsidR="003776C4" w:rsidRPr="00120BB4" w:rsidRDefault="00E02A20" w:rsidP="003776C4">
      <w:pPr>
        <w:rPr>
          <w:b/>
          <w:bCs/>
          <w:rtl/>
        </w:rPr>
      </w:pPr>
      <w:r w:rsidRPr="00120BB4">
        <w:rPr>
          <w:rFonts w:hint="cs"/>
          <w:b/>
          <w:bCs/>
          <w:rtl/>
        </w:rPr>
        <w:t>מבוא וסקירה של השיעור הקודם</w:t>
      </w:r>
    </w:p>
    <w:p w14:paraId="171586E8" w14:textId="1AFF0E8E" w:rsidR="00F21237" w:rsidRPr="00120BB4" w:rsidRDefault="003776C4" w:rsidP="003776C4">
      <w:pPr>
        <w:rPr>
          <w:rtl/>
        </w:rPr>
      </w:pPr>
      <w:r w:rsidRPr="00120BB4">
        <w:rPr>
          <w:rFonts w:hint="cs"/>
          <w:rtl/>
        </w:rPr>
        <w:t xml:space="preserve">הנראות הגרועה של המשטרה נובעת ממגע יומיומי שלה עם האארח- המגע מייצר מצבים שיכולים לפגוע באמון הציבור במשטרה. החשיפה בתקשורת של החיכוך ודימוי נמוך לגבי איכות השיטור ורמת השוטרים.  </w:t>
      </w:r>
      <w:r w:rsidR="00F21237" w:rsidRPr="00120BB4">
        <w:rPr>
          <w:rFonts w:hint="cs"/>
          <w:rtl/>
        </w:rPr>
        <w:t xml:space="preserve">צפינו יחד בכתבה שהראתה את הקונפליקט העצום </w:t>
      </w:r>
      <w:r w:rsidR="00FD56FB" w:rsidRPr="00120BB4">
        <w:rPr>
          <w:rFonts w:hint="cs"/>
          <w:rtl/>
        </w:rPr>
        <w:t>שבו נמצאת</w:t>
      </w:r>
      <w:r w:rsidR="00F21237" w:rsidRPr="00120BB4">
        <w:rPr>
          <w:rFonts w:hint="cs"/>
          <w:rtl/>
        </w:rPr>
        <w:t xml:space="preserve"> המשטרה ביחסי</w:t>
      </w:r>
      <w:r w:rsidR="00FD56FB" w:rsidRPr="00120BB4">
        <w:rPr>
          <w:rFonts w:hint="cs"/>
          <w:rtl/>
        </w:rPr>
        <w:t>ה</w:t>
      </w:r>
      <w:r w:rsidR="00F21237" w:rsidRPr="00120BB4">
        <w:rPr>
          <w:rFonts w:hint="cs"/>
          <w:rtl/>
        </w:rPr>
        <w:t xml:space="preserve"> עם הצי</w:t>
      </w:r>
      <w:r w:rsidR="00FD56FB" w:rsidRPr="00120BB4">
        <w:rPr>
          <w:rFonts w:hint="cs"/>
          <w:rtl/>
        </w:rPr>
        <w:t>ב</w:t>
      </w:r>
      <w:r w:rsidR="00F21237" w:rsidRPr="00120BB4">
        <w:rPr>
          <w:rFonts w:hint="cs"/>
          <w:rtl/>
        </w:rPr>
        <w:t>ור, במיוחד בזמן של מגפה</w:t>
      </w:r>
      <w:r w:rsidR="00FD56FB" w:rsidRPr="00120BB4">
        <w:rPr>
          <w:rFonts w:hint="cs"/>
          <w:rtl/>
        </w:rPr>
        <w:t>- אנחנו באיזשהו מקום מגבירים את המהומות, שחלק מהתגובות של המשטרה לא מידתיות מה שעוד יותר מגביר את הלחץ התקשורתי.</w:t>
      </w:r>
      <w:r w:rsidR="00F21237" w:rsidRPr="00120BB4">
        <w:rPr>
          <w:rFonts w:hint="cs"/>
          <w:rtl/>
        </w:rPr>
        <w:t xml:space="preserve"> בכתבה שראינו</w:t>
      </w:r>
      <w:r w:rsidR="00FD56FB" w:rsidRPr="00120BB4">
        <w:rPr>
          <w:rFonts w:hint="cs"/>
          <w:rtl/>
        </w:rPr>
        <w:t>, היא</w:t>
      </w:r>
      <w:r w:rsidR="00F21237" w:rsidRPr="00120BB4">
        <w:rPr>
          <w:rFonts w:hint="cs"/>
          <w:rtl/>
        </w:rPr>
        <w:t xml:space="preserve"> </w:t>
      </w:r>
      <w:r w:rsidR="00FD56FB" w:rsidRPr="00120BB4">
        <w:rPr>
          <w:rFonts w:hint="cs"/>
          <w:rtl/>
        </w:rPr>
        <w:t>עסקה</w:t>
      </w:r>
      <w:r w:rsidR="00F21237" w:rsidRPr="00120BB4">
        <w:rPr>
          <w:rFonts w:hint="cs"/>
          <w:rtl/>
        </w:rPr>
        <w:t xml:space="preserve"> גם בכניסה של </w:t>
      </w:r>
      <w:r w:rsidR="00FD56FB" w:rsidRPr="00120BB4">
        <w:rPr>
          <w:rFonts w:hint="cs"/>
          <w:rtl/>
        </w:rPr>
        <w:t>המשטרה</w:t>
      </w:r>
      <w:r w:rsidR="00F21237" w:rsidRPr="00120BB4">
        <w:rPr>
          <w:rFonts w:hint="cs"/>
          <w:rtl/>
        </w:rPr>
        <w:t xml:space="preserve"> לעולם החברתי </w:t>
      </w:r>
      <w:r w:rsidR="00FD56FB" w:rsidRPr="00120BB4">
        <w:rPr>
          <w:rFonts w:hint="cs"/>
          <w:rtl/>
        </w:rPr>
        <w:t>באופן</w:t>
      </w:r>
      <w:r w:rsidR="00F21237" w:rsidRPr="00120BB4">
        <w:rPr>
          <w:rFonts w:hint="cs"/>
          <w:rtl/>
        </w:rPr>
        <w:t xml:space="preserve"> </w:t>
      </w:r>
      <w:r w:rsidR="00FD56FB" w:rsidRPr="00120BB4">
        <w:rPr>
          <w:rFonts w:hint="cs"/>
          <w:rtl/>
        </w:rPr>
        <w:t>ש</w:t>
      </w:r>
      <w:r w:rsidR="00F21237" w:rsidRPr="00120BB4">
        <w:rPr>
          <w:rFonts w:hint="cs"/>
          <w:rtl/>
        </w:rPr>
        <w:t xml:space="preserve">בו אנשים כתבו </w:t>
      </w:r>
      <w:r w:rsidR="00FD56FB" w:rsidRPr="00120BB4">
        <w:rPr>
          <w:rFonts w:hint="cs"/>
          <w:rtl/>
        </w:rPr>
        <w:t>פוסטים</w:t>
      </w:r>
      <w:r w:rsidR="00F21237" w:rsidRPr="00120BB4">
        <w:rPr>
          <w:rFonts w:hint="cs"/>
          <w:rtl/>
        </w:rPr>
        <w:t xml:space="preserve"> שיש בהם </w:t>
      </w:r>
      <w:r w:rsidR="00FD56FB" w:rsidRPr="00120BB4">
        <w:rPr>
          <w:rFonts w:hint="cs"/>
          <w:rtl/>
        </w:rPr>
        <w:t xml:space="preserve">עד לכדי </w:t>
      </w:r>
      <w:r w:rsidR="00F21237" w:rsidRPr="00120BB4">
        <w:rPr>
          <w:rFonts w:hint="cs"/>
          <w:rtl/>
        </w:rPr>
        <w:t>פגיעה בשו</w:t>
      </w:r>
      <w:r w:rsidR="00FD56FB" w:rsidRPr="00120BB4">
        <w:rPr>
          <w:rFonts w:hint="cs"/>
          <w:rtl/>
        </w:rPr>
        <w:t>טרים,</w:t>
      </w:r>
      <w:r w:rsidR="00F21237" w:rsidRPr="00120BB4">
        <w:rPr>
          <w:rFonts w:hint="cs"/>
          <w:rtl/>
        </w:rPr>
        <w:t xml:space="preserve"> מצאו את עצמם נתבעים בתביעות דיבה. ראינו את </w:t>
      </w:r>
      <w:r w:rsidR="00FD56FB" w:rsidRPr="00120BB4">
        <w:rPr>
          <w:rFonts w:hint="cs"/>
          <w:rtl/>
        </w:rPr>
        <w:t xml:space="preserve">הקונפליקט שנוצר </w:t>
      </w:r>
      <w:r w:rsidR="00F21237" w:rsidRPr="00120BB4">
        <w:rPr>
          <w:rFonts w:hint="cs"/>
          <w:rtl/>
        </w:rPr>
        <w:t>בין התקשורת ל</w:t>
      </w:r>
      <w:r w:rsidR="00FD56FB" w:rsidRPr="00120BB4">
        <w:rPr>
          <w:rFonts w:hint="cs"/>
          <w:rtl/>
        </w:rPr>
        <w:t>מש</w:t>
      </w:r>
      <w:r w:rsidR="00F21237" w:rsidRPr="00120BB4">
        <w:rPr>
          <w:rFonts w:hint="cs"/>
          <w:rtl/>
        </w:rPr>
        <w:t xml:space="preserve">טרה- </w:t>
      </w:r>
      <w:r w:rsidR="00FD56FB" w:rsidRPr="00120BB4">
        <w:rPr>
          <w:rFonts w:hint="cs"/>
          <w:rtl/>
        </w:rPr>
        <w:t>בראש ובראשונה זה בגלל דימוי שמתחיל מנמוך, הדימוי התקשורתי נמוך מאוד, מה שמגביר</w:t>
      </w:r>
      <w:r w:rsidR="00F21237" w:rsidRPr="00120BB4">
        <w:rPr>
          <w:rFonts w:hint="cs"/>
          <w:rtl/>
        </w:rPr>
        <w:t xml:space="preserve"> עוד יותר את התלות של המ</w:t>
      </w:r>
      <w:r w:rsidR="00FD56FB" w:rsidRPr="00120BB4">
        <w:rPr>
          <w:rFonts w:hint="cs"/>
          <w:rtl/>
        </w:rPr>
        <w:t>ש</w:t>
      </w:r>
      <w:r w:rsidR="00F21237" w:rsidRPr="00120BB4">
        <w:rPr>
          <w:rFonts w:hint="cs"/>
          <w:rtl/>
        </w:rPr>
        <w:t>טרה במדיה</w:t>
      </w:r>
      <w:r w:rsidR="00FD56FB" w:rsidRPr="00120BB4">
        <w:rPr>
          <w:rFonts w:hint="cs"/>
          <w:rtl/>
        </w:rPr>
        <w:t>, כדי לנסות ו</w:t>
      </w:r>
      <w:r w:rsidR="00F21237" w:rsidRPr="00120BB4">
        <w:rPr>
          <w:rFonts w:hint="cs"/>
          <w:rtl/>
        </w:rPr>
        <w:t>לשפר את</w:t>
      </w:r>
      <w:r w:rsidR="00FD56FB" w:rsidRPr="00120BB4">
        <w:rPr>
          <w:rFonts w:hint="cs"/>
          <w:rtl/>
        </w:rPr>
        <w:t xml:space="preserve"> תדמיתה הציבורית, משום שאותו דימוי שחוב ליכולת האכיפה שלה. ומד שני נגענו על כך ש</w:t>
      </w:r>
      <w:r w:rsidR="00F21237" w:rsidRPr="00120BB4">
        <w:rPr>
          <w:rFonts w:hint="cs"/>
          <w:rtl/>
        </w:rPr>
        <w:t>ה</w:t>
      </w:r>
      <w:r w:rsidR="00707A16" w:rsidRPr="00120BB4">
        <w:rPr>
          <w:rFonts w:hint="cs"/>
          <w:rtl/>
        </w:rPr>
        <w:t>תלו</w:t>
      </w:r>
      <w:r w:rsidR="00F21237" w:rsidRPr="00120BB4">
        <w:rPr>
          <w:rFonts w:hint="cs"/>
          <w:rtl/>
        </w:rPr>
        <w:t>ת של המ</w:t>
      </w:r>
      <w:r w:rsidR="00707A16" w:rsidRPr="00120BB4">
        <w:rPr>
          <w:rFonts w:hint="cs"/>
          <w:rtl/>
        </w:rPr>
        <w:t>ש</w:t>
      </w:r>
      <w:r w:rsidR="00F21237" w:rsidRPr="00120BB4">
        <w:rPr>
          <w:rFonts w:hint="cs"/>
          <w:rtl/>
        </w:rPr>
        <w:t xml:space="preserve">טרה בתקשורת נובעת </w:t>
      </w:r>
      <w:r w:rsidR="00FD56FB" w:rsidRPr="00120BB4">
        <w:rPr>
          <w:rFonts w:hint="cs"/>
          <w:rtl/>
        </w:rPr>
        <w:t>גם בכך</w:t>
      </w:r>
      <w:r w:rsidR="00F21237" w:rsidRPr="00120BB4">
        <w:rPr>
          <w:rFonts w:hint="cs"/>
          <w:rtl/>
        </w:rPr>
        <w:t xml:space="preserve"> שהתקשורת מסייעת לגופי החקירה</w:t>
      </w:r>
      <w:r w:rsidR="00FD56FB" w:rsidRPr="00120BB4">
        <w:rPr>
          <w:rFonts w:hint="cs"/>
          <w:rtl/>
        </w:rPr>
        <w:t>, לעיתים</w:t>
      </w:r>
      <w:r w:rsidR="00F21237" w:rsidRPr="00120BB4">
        <w:rPr>
          <w:rFonts w:hint="cs"/>
          <w:rtl/>
        </w:rPr>
        <w:t xml:space="preserve"> מעצם הפרסום </w:t>
      </w:r>
      <w:r w:rsidR="00FD56FB" w:rsidRPr="00120BB4">
        <w:rPr>
          <w:rFonts w:hint="cs"/>
          <w:rtl/>
        </w:rPr>
        <w:t xml:space="preserve">של </w:t>
      </w:r>
      <w:r w:rsidR="00F21237" w:rsidRPr="00120BB4">
        <w:rPr>
          <w:rFonts w:hint="cs"/>
          <w:rtl/>
        </w:rPr>
        <w:t>החקירות שמעודד מתלוננים נ</w:t>
      </w:r>
      <w:r w:rsidR="00707A16" w:rsidRPr="00120BB4">
        <w:rPr>
          <w:rFonts w:hint="cs"/>
          <w:rtl/>
        </w:rPr>
        <w:t>וס</w:t>
      </w:r>
      <w:r w:rsidR="00F21237" w:rsidRPr="00120BB4">
        <w:rPr>
          <w:rFonts w:hint="cs"/>
          <w:rtl/>
        </w:rPr>
        <w:t>פים</w:t>
      </w:r>
      <w:r w:rsidR="00FD56FB" w:rsidRPr="00120BB4">
        <w:rPr>
          <w:rFonts w:hint="cs"/>
          <w:rtl/>
        </w:rPr>
        <w:t xml:space="preserve"> להגיש תלונות</w:t>
      </w:r>
      <w:r w:rsidR="00707A16" w:rsidRPr="00120BB4">
        <w:rPr>
          <w:rFonts w:hint="cs"/>
          <w:rtl/>
        </w:rPr>
        <w:t>,</w:t>
      </w:r>
      <w:r w:rsidR="00FD56FB" w:rsidRPr="00120BB4">
        <w:rPr>
          <w:rFonts w:hint="cs"/>
          <w:rtl/>
        </w:rPr>
        <w:t xml:space="preserve"> או לספק </w:t>
      </w:r>
      <w:r w:rsidR="00F21237" w:rsidRPr="00120BB4">
        <w:rPr>
          <w:rFonts w:hint="cs"/>
          <w:rtl/>
        </w:rPr>
        <w:t xml:space="preserve">מידע </w:t>
      </w:r>
      <w:r w:rsidR="00FD56FB" w:rsidRPr="00120BB4">
        <w:rPr>
          <w:rFonts w:hint="cs"/>
          <w:rtl/>
        </w:rPr>
        <w:t xml:space="preserve">שעם פתיחת </w:t>
      </w:r>
      <w:r w:rsidR="00F21237" w:rsidRPr="00120BB4">
        <w:rPr>
          <w:rFonts w:hint="cs"/>
          <w:rtl/>
        </w:rPr>
        <w:t>החקירה</w:t>
      </w:r>
      <w:r w:rsidR="00FD56FB" w:rsidRPr="00120BB4">
        <w:rPr>
          <w:rFonts w:hint="cs"/>
          <w:rtl/>
        </w:rPr>
        <w:t xml:space="preserve"> למשטרה אין </w:t>
      </w:r>
      <w:r w:rsidR="00F21237" w:rsidRPr="00120BB4">
        <w:rPr>
          <w:rFonts w:hint="cs"/>
          <w:rtl/>
        </w:rPr>
        <w:t>אותו</w:t>
      </w:r>
      <w:r w:rsidR="00707A16" w:rsidRPr="00120BB4">
        <w:rPr>
          <w:rFonts w:hint="cs"/>
          <w:rtl/>
        </w:rPr>
        <w:t>.</w:t>
      </w:r>
      <w:r w:rsidR="00F21237" w:rsidRPr="00120BB4">
        <w:rPr>
          <w:rFonts w:hint="cs"/>
          <w:rtl/>
        </w:rPr>
        <w:t xml:space="preserve"> </w:t>
      </w:r>
      <w:r w:rsidR="00FD56FB" w:rsidRPr="00120BB4">
        <w:rPr>
          <w:rFonts w:hint="cs"/>
          <w:rtl/>
        </w:rPr>
        <w:t>כתוצאה מכך, הגוף של המ</w:t>
      </w:r>
      <w:r w:rsidR="00707A16" w:rsidRPr="00120BB4">
        <w:rPr>
          <w:rFonts w:hint="cs"/>
          <w:rtl/>
        </w:rPr>
        <w:t xml:space="preserve">שטרה </w:t>
      </w:r>
      <w:r w:rsidR="00FD56FB" w:rsidRPr="00120BB4">
        <w:rPr>
          <w:rFonts w:hint="cs"/>
          <w:rtl/>
        </w:rPr>
        <w:t>מונה ע</w:t>
      </w:r>
      <w:r w:rsidR="00F21237" w:rsidRPr="00120BB4">
        <w:rPr>
          <w:rFonts w:hint="cs"/>
          <w:rtl/>
        </w:rPr>
        <w:t>שרות דוברים</w:t>
      </w:r>
      <w:r w:rsidR="00FD56FB" w:rsidRPr="00120BB4">
        <w:rPr>
          <w:rFonts w:hint="cs"/>
          <w:rtl/>
        </w:rPr>
        <w:t xml:space="preserve">- 90 דוברים במחלקה (לראות עד כמה </w:t>
      </w:r>
      <w:r w:rsidR="00F21237" w:rsidRPr="00120BB4">
        <w:rPr>
          <w:rFonts w:hint="cs"/>
          <w:rtl/>
        </w:rPr>
        <w:t xml:space="preserve">הפעילות </w:t>
      </w:r>
      <w:r w:rsidR="00B552CC" w:rsidRPr="00120BB4">
        <w:rPr>
          <w:rFonts w:hint="cs"/>
          <w:rtl/>
        </w:rPr>
        <w:t>ענפה</w:t>
      </w:r>
      <w:r w:rsidR="00FD56FB" w:rsidRPr="00120BB4">
        <w:rPr>
          <w:rFonts w:hint="cs"/>
          <w:rtl/>
        </w:rPr>
        <w:t>)</w:t>
      </w:r>
      <w:r w:rsidR="00F21237" w:rsidRPr="00120BB4">
        <w:rPr>
          <w:rFonts w:hint="cs"/>
          <w:rtl/>
        </w:rPr>
        <w:t xml:space="preserve"> וכדי להדגים</w:t>
      </w:r>
      <w:r w:rsidR="00B552CC" w:rsidRPr="00120BB4">
        <w:rPr>
          <w:rFonts w:hint="cs"/>
          <w:rtl/>
        </w:rPr>
        <w:t xml:space="preserve"> את ה</w:t>
      </w:r>
      <w:r w:rsidR="00F21237" w:rsidRPr="00120BB4">
        <w:rPr>
          <w:rFonts w:hint="cs"/>
          <w:rtl/>
        </w:rPr>
        <w:t>פעילות נראה איך ה</w:t>
      </w:r>
      <w:r w:rsidR="00707A16" w:rsidRPr="00120BB4">
        <w:rPr>
          <w:rFonts w:hint="cs"/>
          <w:rtl/>
        </w:rPr>
        <w:t>מש</w:t>
      </w:r>
      <w:r w:rsidR="00F21237" w:rsidRPr="00120BB4">
        <w:rPr>
          <w:rFonts w:hint="cs"/>
          <w:rtl/>
        </w:rPr>
        <w:t xml:space="preserve">טרה יודעת להתחבר למה שמחפשת התקשורת בנושאים </w:t>
      </w:r>
      <w:r w:rsidR="00B552CC" w:rsidRPr="00120BB4">
        <w:rPr>
          <w:rFonts w:hint="cs"/>
          <w:rtl/>
        </w:rPr>
        <w:t>המשטרתיים</w:t>
      </w:r>
      <w:r w:rsidR="00F21237" w:rsidRPr="00120BB4">
        <w:rPr>
          <w:rFonts w:hint="cs"/>
          <w:rtl/>
        </w:rPr>
        <w:t xml:space="preserve">. </w:t>
      </w:r>
      <w:r w:rsidR="00E02A20" w:rsidRPr="00120BB4">
        <w:rPr>
          <w:rtl/>
        </w:rPr>
        <w:br/>
      </w:r>
      <w:r w:rsidR="00E02A20" w:rsidRPr="00120BB4">
        <w:rPr>
          <w:rFonts w:hint="cs"/>
          <w:rtl/>
        </w:rPr>
        <w:t>אבל לפני זה נחזור צעד אחד אחורה ונד</w:t>
      </w:r>
      <w:r w:rsidR="00F21237" w:rsidRPr="00120BB4">
        <w:rPr>
          <w:rFonts w:hint="cs"/>
          <w:rtl/>
        </w:rPr>
        <w:t xml:space="preserve">ון במאפיינים של סיקור </w:t>
      </w:r>
      <w:r w:rsidR="00B552CC" w:rsidRPr="00120BB4">
        <w:rPr>
          <w:rFonts w:hint="cs"/>
          <w:rtl/>
        </w:rPr>
        <w:t>הפשע</w:t>
      </w:r>
      <w:r w:rsidR="00F21237" w:rsidRPr="00120BB4">
        <w:rPr>
          <w:rFonts w:hint="cs"/>
          <w:rtl/>
        </w:rPr>
        <w:t xml:space="preserve"> במדיה</w:t>
      </w:r>
      <w:r w:rsidR="00E02A20" w:rsidRPr="00120BB4">
        <w:rPr>
          <w:rFonts w:hint="cs"/>
          <w:rtl/>
        </w:rPr>
        <w:t>-</w:t>
      </w:r>
      <w:r w:rsidR="00F21237" w:rsidRPr="00120BB4">
        <w:rPr>
          <w:rFonts w:hint="cs"/>
          <w:rtl/>
        </w:rPr>
        <w:t xml:space="preserve"> נראה את ייצוגי הפשע כמדיה כנושא נפרד וגם </w:t>
      </w:r>
      <w:r w:rsidR="00E02A20" w:rsidRPr="00120BB4">
        <w:rPr>
          <w:rFonts w:hint="cs"/>
          <w:rtl/>
        </w:rPr>
        <w:t>כנושא</w:t>
      </w:r>
      <w:r w:rsidR="00F21237" w:rsidRPr="00120BB4">
        <w:rPr>
          <w:rFonts w:hint="cs"/>
          <w:rtl/>
        </w:rPr>
        <w:t xml:space="preserve"> שמשרת את הנו</w:t>
      </w:r>
      <w:r w:rsidR="00E02A20" w:rsidRPr="00120BB4">
        <w:rPr>
          <w:rFonts w:hint="cs"/>
          <w:rtl/>
        </w:rPr>
        <w:t>ש</w:t>
      </w:r>
      <w:r w:rsidR="00F21237" w:rsidRPr="00120BB4">
        <w:rPr>
          <w:rFonts w:hint="cs"/>
          <w:rtl/>
        </w:rPr>
        <w:t xml:space="preserve">א שלנו </w:t>
      </w:r>
      <w:proofErr w:type="spellStart"/>
      <w:r w:rsidR="00E02A20" w:rsidRPr="00120BB4">
        <w:rPr>
          <w:rFonts w:hint="cs"/>
          <w:rtl/>
        </w:rPr>
        <w:t>לאיך</w:t>
      </w:r>
      <w:proofErr w:type="spellEnd"/>
      <w:r w:rsidR="00F21237" w:rsidRPr="00120BB4">
        <w:rPr>
          <w:rFonts w:hint="cs"/>
          <w:rtl/>
        </w:rPr>
        <w:t xml:space="preserve"> התקשורת </w:t>
      </w:r>
      <w:r w:rsidR="00E02A20" w:rsidRPr="00120BB4">
        <w:rPr>
          <w:rFonts w:hint="cs"/>
          <w:rtl/>
        </w:rPr>
        <w:t>ה</w:t>
      </w:r>
      <w:r w:rsidR="00F21237" w:rsidRPr="00120BB4">
        <w:rPr>
          <w:rFonts w:hint="cs"/>
          <w:rtl/>
        </w:rPr>
        <w:t>א</w:t>
      </w:r>
      <w:r w:rsidR="00B552CC" w:rsidRPr="00120BB4">
        <w:rPr>
          <w:rFonts w:hint="cs"/>
          <w:rtl/>
        </w:rPr>
        <w:t>סטרטגית</w:t>
      </w:r>
      <w:r w:rsidR="00E02A20" w:rsidRPr="00120BB4">
        <w:rPr>
          <w:rFonts w:hint="cs"/>
          <w:rtl/>
        </w:rPr>
        <w:t xml:space="preserve"> ויודעת לבנות את הדוברות שלה בהתבסס על מה שהתקשורת מעוניינת בו. איך המשטרה יודעת לנתח את</w:t>
      </w:r>
      <w:r w:rsidR="00F21237" w:rsidRPr="00120BB4">
        <w:rPr>
          <w:rFonts w:hint="cs"/>
          <w:rtl/>
        </w:rPr>
        <w:t xml:space="preserve"> הצרכי</w:t>
      </w:r>
      <w:r w:rsidR="00B552CC" w:rsidRPr="00120BB4">
        <w:rPr>
          <w:rFonts w:hint="cs"/>
          <w:rtl/>
        </w:rPr>
        <w:t>ם</w:t>
      </w:r>
      <w:r w:rsidR="00F21237" w:rsidRPr="00120BB4">
        <w:rPr>
          <w:rFonts w:hint="cs"/>
          <w:rtl/>
        </w:rPr>
        <w:t xml:space="preserve"> </w:t>
      </w:r>
      <w:r w:rsidR="00B552CC" w:rsidRPr="00120BB4">
        <w:rPr>
          <w:rFonts w:hint="cs"/>
          <w:rtl/>
        </w:rPr>
        <w:t xml:space="preserve">התקשורתיים </w:t>
      </w:r>
      <w:r w:rsidR="00F21237" w:rsidRPr="00120BB4">
        <w:rPr>
          <w:rFonts w:hint="cs"/>
          <w:rtl/>
        </w:rPr>
        <w:t xml:space="preserve"> ולעשות הת</w:t>
      </w:r>
      <w:r w:rsidR="00B552CC" w:rsidRPr="00120BB4">
        <w:rPr>
          <w:rFonts w:hint="cs"/>
          <w:rtl/>
        </w:rPr>
        <w:t>א</w:t>
      </w:r>
      <w:r w:rsidR="00E02A20" w:rsidRPr="00120BB4">
        <w:rPr>
          <w:rFonts w:hint="cs"/>
          <w:rtl/>
        </w:rPr>
        <w:t>מ</w:t>
      </w:r>
      <w:r w:rsidR="00B552CC" w:rsidRPr="00120BB4">
        <w:rPr>
          <w:rFonts w:hint="cs"/>
          <w:rtl/>
        </w:rPr>
        <w:t>ות</w:t>
      </w:r>
      <w:r w:rsidR="00F21237" w:rsidRPr="00120BB4">
        <w:rPr>
          <w:rFonts w:hint="cs"/>
          <w:rtl/>
        </w:rPr>
        <w:t xml:space="preserve"> בשבילה</w:t>
      </w:r>
      <w:r w:rsidR="00E02A20" w:rsidRPr="00120BB4">
        <w:rPr>
          <w:rFonts w:hint="cs"/>
          <w:rtl/>
        </w:rPr>
        <w:t xml:space="preserve"> ולצרכיה</w:t>
      </w:r>
      <w:r w:rsidR="00F21237" w:rsidRPr="00120BB4">
        <w:rPr>
          <w:rFonts w:hint="cs"/>
          <w:rtl/>
        </w:rPr>
        <w:t>.</w:t>
      </w:r>
    </w:p>
    <w:p w14:paraId="276B1D23" w14:textId="38B6B71E" w:rsidR="00E02A20" w:rsidRPr="00120BB4" w:rsidRDefault="00E02A20" w:rsidP="00E02A20">
      <w:pPr>
        <w:rPr>
          <w:b/>
          <w:bCs/>
          <w:rtl/>
        </w:rPr>
      </w:pPr>
      <w:r w:rsidRPr="00120BB4">
        <w:rPr>
          <w:rFonts w:hint="cs"/>
          <w:b/>
          <w:bCs/>
          <w:rtl/>
        </w:rPr>
        <w:t>מאפיינים קבועים של סיקור הפשע במדיה</w:t>
      </w:r>
    </w:p>
    <w:p w14:paraId="0AA2330C" w14:textId="5F3DB94B" w:rsidR="00707A16" w:rsidRPr="00120BB4" w:rsidRDefault="009B56A0" w:rsidP="00FD6E0E">
      <w:pPr>
        <w:pStyle w:val="a3"/>
        <w:numPr>
          <w:ilvl w:val="0"/>
          <w:numId w:val="11"/>
        </w:numPr>
        <w:rPr>
          <w:rtl/>
        </w:rPr>
      </w:pPr>
      <w:r w:rsidRPr="00120BB4">
        <w:rPr>
          <w:noProof/>
          <w:u w:val="single"/>
          <w:rtl/>
        </w:rPr>
        <mc:AlternateContent>
          <mc:Choice Requires="wps">
            <w:drawing>
              <wp:anchor distT="45720" distB="45720" distL="114300" distR="114300" simplePos="0" relativeHeight="251659264" behindDoc="0" locked="0" layoutInCell="1" allowOverlap="1" wp14:anchorId="35B281B7" wp14:editId="4F0EFA15">
                <wp:simplePos x="0" y="0"/>
                <wp:positionH relativeFrom="column">
                  <wp:posOffset>-417195</wp:posOffset>
                </wp:positionH>
                <wp:positionV relativeFrom="paragraph">
                  <wp:posOffset>260985</wp:posOffset>
                </wp:positionV>
                <wp:extent cx="1917700" cy="1162050"/>
                <wp:effectExtent l="0" t="0" r="635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17700" cy="1162050"/>
                        </a:xfrm>
                        <a:prstGeom prst="rect">
                          <a:avLst/>
                        </a:prstGeom>
                        <a:solidFill>
                          <a:srgbClr val="FFFFFF"/>
                        </a:solidFill>
                        <a:ln w="9525">
                          <a:noFill/>
                          <a:miter lim="800000"/>
                          <a:headEnd/>
                          <a:tailEnd/>
                        </a:ln>
                      </wps:spPr>
                      <wps:txbx>
                        <w:txbxContent>
                          <w:p w14:paraId="0657C4A2" w14:textId="61872AE6" w:rsidR="009B56A0" w:rsidRPr="009B56A0" w:rsidRDefault="009B56A0" w:rsidP="00FD6E0E">
                            <w:pPr>
                              <w:pStyle w:val="a3"/>
                              <w:numPr>
                                <w:ilvl w:val="0"/>
                                <w:numId w:val="11"/>
                              </w:numPr>
                              <w:rPr>
                                <w:sz w:val="18"/>
                                <w:szCs w:val="18"/>
                              </w:rPr>
                            </w:pPr>
                            <w:r w:rsidRPr="009B56A0">
                              <w:rPr>
                                <w:rFonts w:hint="cs"/>
                                <w:sz w:val="18"/>
                                <w:szCs w:val="18"/>
                                <w:rtl/>
                              </w:rPr>
                              <w:t>עד לשנות השישים הפשעים הוצגו כחדשות רעות שמקורן במקרים יוצאי דופן בהתנהלות הכללית של החברה, אך החברה מסוגלת להתמודד איתם.</w:t>
                            </w:r>
                          </w:p>
                          <w:p w14:paraId="701F1E71" w14:textId="5577DFAC" w:rsidR="009B56A0" w:rsidRDefault="009B56A0" w:rsidP="00FD6E0E">
                            <w:pPr>
                              <w:pStyle w:val="a3"/>
                              <w:numPr>
                                <w:ilvl w:val="0"/>
                                <w:numId w:val="11"/>
                              </w:numPr>
                              <w:rPr>
                                <w:sz w:val="18"/>
                                <w:szCs w:val="18"/>
                              </w:rPr>
                            </w:pPr>
                            <w:r w:rsidRPr="009B56A0">
                              <w:rPr>
                                <w:rFonts w:hint="cs"/>
                                <w:sz w:val="18"/>
                                <w:szCs w:val="18"/>
                                <w:rtl/>
                              </w:rPr>
                              <w:t>משנות השמונים- עליה במסחור התקשורת, הפשע מהווה איום על מרכז החברה</w:t>
                            </w:r>
                            <w:r w:rsidRPr="00520EE1">
                              <w:rPr>
                                <w:rFonts w:hint="cs"/>
                                <w:sz w:val="18"/>
                                <w:szCs w:val="18"/>
                                <w:rtl/>
                              </w:rPr>
                              <w:t>.</w:t>
                            </w:r>
                          </w:p>
                          <w:p w14:paraId="6606094D" w14:textId="694A46B3" w:rsidR="009B56A0" w:rsidRDefault="009B56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281B7" id="_x0000_s1028" type="#_x0000_t202" style="position:absolute;left:0;text-align:left;margin-left:-32.85pt;margin-top:20.55pt;width:151pt;height:91.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" stroked="f">
                <v:textbox>
                  <w:txbxContent>
                    <w:p w14:paraId="0657C4A2" w14:textId="61872AE6" w:rsidR="009B56A0" w:rsidRPr="009B56A0" w:rsidRDefault="009B56A0" w:rsidP="00FD6E0E">
                      <w:pPr>
                        <w:pStyle w:val="a3"/>
                        <w:numPr>
                          <w:ilvl w:val="0"/>
                          <w:numId w:val="11"/>
                        </w:numPr>
                        <w:rPr>
                          <w:sz w:val="18"/>
                          <w:szCs w:val="18"/>
                        </w:rPr>
                      </w:pPr>
                      <w:r w:rsidRPr="009B56A0">
                        <w:rPr>
                          <w:rFonts w:hint="cs"/>
                          <w:sz w:val="18"/>
                          <w:szCs w:val="18"/>
                          <w:rtl/>
                        </w:rPr>
                        <w:t>עד לשנות השישים הפשעים הוצגו כחדשות רעות שמקורן במקרים יוצאי דופן בהתנהלות הכללית של החברה, אך החברה מסוגלת להתמודד איתם.</w:t>
                      </w:r>
                    </w:p>
                    <w:p w14:paraId="701F1E71" w14:textId="5577DFAC" w:rsidR="009B56A0" w:rsidRDefault="009B56A0" w:rsidP="00FD6E0E">
                      <w:pPr>
                        <w:pStyle w:val="a3"/>
                        <w:numPr>
                          <w:ilvl w:val="0"/>
                          <w:numId w:val="11"/>
                        </w:numPr>
                        <w:rPr>
                          <w:sz w:val="18"/>
                          <w:szCs w:val="18"/>
                        </w:rPr>
                      </w:pPr>
                      <w:r w:rsidRPr="009B56A0">
                        <w:rPr>
                          <w:rFonts w:hint="cs"/>
                          <w:sz w:val="18"/>
                          <w:szCs w:val="18"/>
                          <w:rtl/>
                        </w:rPr>
                        <w:t>משנות השמונים- עליה במסחור התקשורת, הפשע מהווה איום על מרכז החברה</w:t>
                      </w:r>
                      <w:r w:rsidRPr="00520EE1">
                        <w:rPr>
                          <w:rFonts w:hint="cs"/>
                          <w:sz w:val="18"/>
                          <w:szCs w:val="18"/>
                          <w:rtl/>
                        </w:rPr>
                        <w:t>.</w:t>
                      </w:r>
                    </w:p>
                    <w:p w14:paraId="6606094D" w14:textId="694A46B3" w:rsidR="009B56A0" w:rsidRDefault="009B56A0"/>
                  </w:txbxContent>
                </v:textbox>
                <w10:wrap type="square"/>
              </v:shape>
            </w:pict>
          </mc:Fallback>
        </mc:AlternateContent>
      </w:r>
      <w:r w:rsidR="009024E3" w:rsidRPr="00120BB4">
        <w:rPr>
          <w:rFonts w:hint="cs"/>
          <w:noProof/>
          <w:u w:val="single"/>
          <w:rtl/>
        </w:rPr>
        <w:t>שינוי</w:t>
      </w:r>
      <w:r w:rsidR="009024E3" w:rsidRPr="00120BB4">
        <w:rPr>
          <w:rFonts w:hint="cs"/>
          <w:u w:val="single"/>
          <w:rtl/>
        </w:rPr>
        <w:t xml:space="preserve"> בסיקור, ממקרים יוצאי דופן עד לאיום על החברה</w:t>
      </w:r>
      <w:r w:rsidR="009024E3" w:rsidRPr="00120BB4">
        <w:rPr>
          <w:rFonts w:hint="cs"/>
          <w:rtl/>
        </w:rPr>
        <w:t xml:space="preserve">- </w:t>
      </w:r>
      <w:r w:rsidR="00707A16" w:rsidRPr="00120BB4">
        <w:rPr>
          <w:rFonts w:hint="cs"/>
          <w:rtl/>
        </w:rPr>
        <w:t xml:space="preserve">חל שינוי מאוד גדול ביחס לפלילים בכלל </w:t>
      </w:r>
      <w:r w:rsidR="00E02A20" w:rsidRPr="00120BB4">
        <w:rPr>
          <w:rFonts w:hint="cs"/>
          <w:rtl/>
        </w:rPr>
        <w:t>כיוון ש</w:t>
      </w:r>
      <w:r w:rsidR="00707A16" w:rsidRPr="00120BB4">
        <w:rPr>
          <w:rFonts w:hint="cs"/>
          <w:rtl/>
        </w:rPr>
        <w:t xml:space="preserve">עד לשנות ה60 הפשע נתפס היה כסוג של חדשות רעות </w:t>
      </w:r>
      <w:r w:rsidR="00E02A20" w:rsidRPr="00120BB4">
        <w:rPr>
          <w:rFonts w:hint="cs"/>
          <w:rtl/>
        </w:rPr>
        <w:t>ומאוד יוצאות דופ</w:t>
      </w:r>
      <w:r w:rsidRPr="00120BB4">
        <w:rPr>
          <w:rFonts w:hint="cs"/>
          <w:rtl/>
        </w:rPr>
        <w:t>ן</w:t>
      </w:r>
      <w:r w:rsidR="00E02A20" w:rsidRPr="00120BB4">
        <w:rPr>
          <w:rFonts w:hint="cs"/>
          <w:rtl/>
        </w:rPr>
        <w:t xml:space="preserve">. המסר </w:t>
      </w:r>
      <w:r w:rsidRPr="00120BB4">
        <w:rPr>
          <w:rFonts w:hint="cs"/>
          <w:rtl/>
        </w:rPr>
        <w:t>היה</w:t>
      </w:r>
      <w:r w:rsidR="00E02A20" w:rsidRPr="00120BB4">
        <w:rPr>
          <w:rFonts w:hint="cs"/>
          <w:rtl/>
        </w:rPr>
        <w:t xml:space="preserve"> </w:t>
      </w:r>
      <w:r w:rsidRPr="00120BB4">
        <w:rPr>
          <w:rFonts w:hint="cs"/>
          <w:rtl/>
        </w:rPr>
        <w:t>ש</w:t>
      </w:r>
      <w:r w:rsidR="00E02A20" w:rsidRPr="00120BB4">
        <w:rPr>
          <w:rFonts w:hint="cs"/>
          <w:rtl/>
        </w:rPr>
        <w:t>החברה י</w:t>
      </w:r>
      <w:r w:rsidR="00707A16" w:rsidRPr="00120BB4">
        <w:rPr>
          <w:rFonts w:hint="cs"/>
          <w:rtl/>
        </w:rPr>
        <w:t>ודעת להתמודד</w:t>
      </w:r>
      <w:r w:rsidR="00E02A20" w:rsidRPr="00120BB4">
        <w:rPr>
          <w:rFonts w:hint="cs"/>
          <w:rtl/>
        </w:rPr>
        <w:t xml:space="preserve">, כשבעיתונות </w:t>
      </w:r>
      <w:r w:rsidR="00707A16" w:rsidRPr="00120BB4">
        <w:rPr>
          <w:rFonts w:hint="cs"/>
          <w:rtl/>
        </w:rPr>
        <w:t xml:space="preserve">של שנות ה60 ניתן היה לראות </w:t>
      </w:r>
      <w:r w:rsidR="00E02A20" w:rsidRPr="00120BB4">
        <w:rPr>
          <w:rFonts w:hint="cs"/>
          <w:rtl/>
        </w:rPr>
        <w:t>את הדיווחים התקשורתיים לקראת הסוף, במין מקבץ. זאת אומרת הכותרות שמופיעות היום כולל מ</w:t>
      </w:r>
      <w:r w:rsidR="00707A16" w:rsidRPr="00120BB4">
        <w:rPr>
          <w:rFonts w:hint="cs"/>
          <w:rtl/>
        </w:rPr>
        <w:t>הדורות הטלוויזיה שמוצפות ב</w:t>
      </w:r>
      <w:r w:rsidR="00E02A20" w:rsidRPr="00120BB4">
        <w:rPr>
          <w:rFonts w:hint="cs"/>
          <w:rtl/>
        </w:rPr>
        <w:t xml:space="preserve">חומרים </w:t>
      </w:r>
      <w:r w:rsidR="00707A16" w:rsidRPr="00120BB4">
        <w:rPr>
          <w:rFonts w:hint="cs"/>
          <w:rtl/>
        </w:rPr>
        <w:t>פלילים</w:t>
      </w:r>
      <w:r w:rsidR="00E02A20" w:rsidRPr="00120BB4">
        <w:rPr>
          <w:rFonts w:hint="cs"/>
          <w:rtl/>
        </w:rPr>
        <w:t>,</w:t>
      </w:r>
      <w:r w:rsidR="00707A16" w:rsidRPr="00120BB4">
        <w:rPr>
          <w:rFonts w:hint="cs"/>
          <w:rtl/>
        </w:rPr>
        <w:t xml:space="preserve"> כל זה לא היה נחלת הע</w:t>
      </w:r>
      <w:r w:rsidR="00E02A20" w:rsidRPr="00120BB4">
        <w:rPr>
          <w:rFonts w:hint="cs"/>
          <w:rtl/>
        </w:rPr>
        <w:t>ב</w:t>
      </w:r>
      <w:r w:rsidR="00707A16" w:rsidRPr="00120BB4">
        <w:rPr>
          <w:rFonts w:hint="cs"/>
          <w:rtl/>
        </w:rPr>
        <w:t xml:space="preserve">ר. </w:t>
      </w:r>
      <w:r w:rsidR="00E02A20" w:rsidRPr="00120BB4">
        <w:rPr>
          <w:rFonts w:hint="cs"/>
          <w:rtl/>
        </w:rPr>
        <w:t>והם קשורי</w:t>
      </w:r>
      <w:r w:rsidRPr="00120BB4">
        <w:rPr>
          <w:rFonts w:hint="cs"/>
          <w:rtl/>
        </w:rPr>
        <w:t xml:space="preserve">ם </w:t>
      </w:r>
      <w:r w:rsidR="00E02A20" w:rsidRPr="00120BB4">
        <w:rPr>
          <w:rFonts w:hint="cs"/>
          <w:rtl/>
        </w:rPr>
        <w:t>מאוד בהיבט המסחור של התקשורת</w:t>
      </w:r>
      <w:r w:rsidR="00707A16" w:rsidRPr="00120BB4">
        <w:rPr>
          <w:rFonts w:hint="cs"/>
          <w:rtl/>
        </w:rPr>
        <w:t xml:space="preserve">, ככל </w:t>
      </w:r>
      <w:r w:rsidR="00E02A20" w:rsidRPr="00120BB4">
        <w:rPr>
          <w:rFonts w:hint="cs"/>
          <w:rtl/>
        </w:rPr>
        <w:t>ש</w:t>
      </w:r>
      <w:r w:rsidR="00B552CC" w:rsidRPr="00120BB4">
        <w:rPr>
          <w:rFonts w:hint="cs"/>
          <w:rtl/>
        </w:rPr>
        <w:t>התקשורת</w:t>
      </w:r>
      <w:r w:rsidR="00707A16" w:rsidRPr="00120BB4">
        <w:rPr>
          <w:rFonts w:hint="cs"/>
          <w:rtl/>
        </w:rPr>
        <w:t xml:space="preserve"> הפכה </w:t>
      </w:r>
      <w:r w:rsidR="00B552CC" w:rsidRPr="00120BB4">
        <w:rPr>
          <w:rFonts w:hint="cs"/>
          <w:rtl/>
        </w:rPr>
        <w:t>להיות</w:t>
      </w:r>
      <w:r w:rsidR="00707A16" w:rsidRPr="00120BB4">
        <w:rPr>
          <w:rFonts w:hint="cs"/>
          <w:rtl/>
        </w:rPr>
        <w:t xml:space="preserve"> מסחרית</w:t>
      </w:r>
      <w:r w:rsidR="00E02A20" w:rsidRPr="00120BB4">
        <w:rPr>
          <w:rFonts w:hint="cs"/>
          <w:rtl/>
        </w:rPr>
        <w:t xml:space="preserve"> יותר</w:t>
      </w:r>
      <w:r w:rsidR="00707A16" w:rsidRPr="00120BB4">
        <w:rPr>
          <w:rFonts w:hint="cs"/>
          <w:rtl/>
        </w:rPr>
        <w:t xml:space="preserve"> כך גבר</w:t>
      </w:r>
      <w:r w:rsidR="00E02A20" w:rsidRPr="00120BB4">
        <w:rPr>
          <w:rFonts w:hint="cs"/>
          <w:rtl/>
        </w:rPr>
        <w:t xml:space="preserve">ה התחרות וכך </w:t>
      </w:r>
      <w:r w:rsidR="00707A16" w:rsidRPr="00120BB4">
        <w:rPr>
          <w:rFonts w:hint="cs"/>
          <w:rtl/>
        </w:rPr>
        <w:t xml:space="preserve">גבר סיקור </w:t>
      </w:r>
      <w:r w:rsidR="00E02A20" w:rsidRPr="00120BB4">
        <w:rPr>
          <w:rFonts w:hint="cs"/>
          <w:rtl/>
        </w:rPr>
        <w:t>ה</w:t>
      </w:r>
      <w:r w:rsidR="00707A16" w:rsidRPr="00120BB4">
        <w:rPr>
          <w:rFonts w:hint="cs"/>
          <w:rtl/>
        </w:rPr>
        <w:t>פש</w:t>
      </w:r>
      <w:r w:rsidR="00E02A20" w:rsidRPr="00120BB4">
        <w:rPr>
          <w:rFonts w:hint="cs"/>
          <w:rtl/>
        </w:rPr>
        <w:t xml:space="preserve">ע, דבר אמריקאי מאוד- מכונה </w:t>
      </w:r>
      <w:proofErr w:type="spellStart"/>
      <w:r w:rsidRPr="00120BB4">
        <w:rPr>
          <w:rFonts w:hint="cs"/>
          <w:rtl/>
        </w:rPr>
        <w:t>מקדולוניזצי</w:t>
      </w:r>
      <w:r w:rsidRPr="00120BB4">
        <w:rPr>
          <w:rFonts w:hint="eastAsia"/>
          <w:rtl/>
        </w:rPr>
        <w:t>ה</w:t>
      </w:r>
      <w:proofErr w:type="spellEnd"/>
      <w:r w:rsidR="00E02A20" w:rsidRPr="00120BB4">
        <w:rPr>
          <w:rFonts w:hint="cs"/>
          <w:rtl/>
        </w:rPr>
        <w:t xml:space="preserve"> של התקשורת, ואז התוצאה היא שככל שמסקרים יותר </w:t>
      </w:r>
      <w:r w:rsidRPr="00120BB4">
        <w:rPr>
          <w:rFonts w:hint="cs"/>
          <w:rtl/>
        </w:rPr>
        <w:t>פשע,</w:t>
      </w:r>
      <w:r w:rsidR="00E02A20" w:rsidRPr="00120BB4">
        <w:rPr>
          <w:rFonts w:hint="cs"/>
          <w:rtl/>
        </w:rPr>
        <w:t xml:space="preserve"> הפשע נתפס בציבור כאיום על מרכז החברה</w:t>
      </w:r>
      <w:r w:rsidRPr="00120BB4">
        <w:rPr>
          <w:rFonts w:hint="cs"/>
          <w:rtl/>
        </w:rPr>
        <w:t xml:space="preserve">. </w:t>
      </w:r>
      <w:r w:rsidR="00E02A20" w:rsidRPr="00120BB4">
        <w:rPr>
          <w:rFonts w:hint="cs"/>
          <w:rtl/>
        </w:rPr>
        <w:t xml:space="preserve">זה </w:t>
      </w:r>
      <w:r w:rsidRPr="00120BB4">
        <w:rPr>
          <w:rFonts w:hint="cs"/>
          <w:rtl/>
        </w:rPr>
        <w:t>כבר לא</w:t>
      </w:r>
      <w:r w:rsidR="00E02A20" w:rsidRPr="00120BB4">
        <w:rPr>
          <w:rFonts w:hint="cs"/>
          <w:rtl/>
        </w:rPr>
        <w:t xml:space="preserve"> רק השוליים שמאיימים על המרכז, זה לא רק תפיסה </w:t>
      </w:r>
      <w:r w:rsidRPr="00120BB4">
        <w:rPr>
          <w:rFonts w:hint="cs"/>
          <w:rtl/>
        </w:rPr>
        <w:t>פריפריאלי</w:t>
      </w:r>
      <w:r w:rsidRPr="00120BB4">
        <w:rPr>
          <w:rFonts w:hint="eastAsia"/>
          <w:rtl/>
        </w:rPr>
        <w:t>ת</w:t>
      </w:r>
      <w:r w:rsidR="00E02A20" w:rsidRPr="00120BB4">
        <w:rPr>
          <w:rFonts w:hint="cs"/>
          <w:rtl/>
        </w:rPr>
        <w:t xml:space="preserve">, אלא </w:t>
      </w:r>
      <w:r w:rsidR="00707A16" w:rsidRPr="00120BB4">
        <w:rPr>
          <w:rFonts w:hint="cs"/>
          <w:rtl/>
        </w:rPr>
        <w:t xml:space="preserve">הפשע </w:t>
      </w:r>
      <w:r w:rsidRPr="00120BB4">
        <w:rPr>
          <w:rFonts w:hint="cs"/>
          <w:rtl/>
        </w:rPr>
        <w:t>הוא</w:t>
      </w:r>
      <w:r w:rsidR="00707A16" w:rsidRPr="00120BB4">
        <w:rPr>
          <w:rFonts w:hint="cs"/>
          <w:rtl/>
        </w:rPr>
        <w:t xml:space="preserve"> סוגיה קיומית שאנחנו מתמודדים מדי יום.</w:t>
      </w:r>
      <w:r w:rsidR="00E02A20" w:rsidRPr="00120BB4">
        <w:rPr>
          <w:rFonts w:hint="cs"/>
          <w:rtl/>
        </w:rPr>
        <w:t xml:space="preserve"> למשל, השנה האחרונה היא שנה </w:t>
      </w:r>
      <w:r w:rsidRPr="00120BB4">
        <w:rPr>
          <w:rFonts w:hint="cs"/>
          <w:rtl/>
        </w:rPr>
        <w:t xml:space="preserve">מואצת מאוד בהתייחסות התקשורתית לאלימות בחברה הערבית, זה אל היה קודם- החברה הערבית הייתה פריפריה שגם תקשורתית, ולא רק גיאוגרפית, </w:t>
      </w:r>
      <w:proofErr w:type="spellStart"/>
      <w:r w:rsidRPr="00120BB4">
        <w:rPr>
          <w:rFonts w:hint="cs"/>
          <w:rtl/>
        </w:rPr>
        <w:t>וככזו</w:t>
      </w:r>
      <w:proofErr w:type="spellEnd"/>
      <w:r w:rsidRPr="00120BB4">
        <w:rPr>
          <w:rFonts w:hint="cs"/>
          <w:rtl/>
        </w:rPr>
        <w:t xml:space="preserve"> לא היה עניין בסיקור המתרחש בחברה הערבית. יש מגוון מחקרים על היחס לחברה הערבית שהייתה מוצגת תמיד בשוליים של הדיונים, כש</w:t>
      </w:r>
      <w:r w:rsidR="00707A16" w:rsidRPr="00120BB4">
        <w:rPr>
          <w:rFonts w:hint="cs"/>
          <w:rtl/>
        </w:rPr>
        <w:t xml:space="preserve">עד היום קשה למצוא </w:t>
      </w:r>
      <w:r w:rsidRPr="00120BB4">
        <w:rPr>
          <w:rFonts w:hint="cs"/>
          <w:rtl/>
        </w:rPr>
        <w:t>מומחים</w:t>
      </w:r>
      <w:r w:rsidR="00707A16" w:rsidRPr="00120BB4">
        <w:rPr>
          <w:rFonts w:hint="cs"/>
          <w:rtl/>
        </w:rPr>
        <w:t xml:space="preserve"> בחברה הערבית.</w:t>
      </w:r>
    </w:p>
    <w:p w14:paraId="45B347FF" w14:textId="3496D510" w:rsidR="00707A16" w:rsidRPr="00120BB4" w:rsidRDefault="00520EE1" w:rsidP="00FD6E0E">
      <w:pPr>
        <w:pStyle w:val="a3"/>
        <w:numPr>
          <w:ilvl w:val="0"/>
          <w:numId w:val="11"/>
        </w:numPr>
        <w:rPr>
          <w:rtl/>
        </w:rPr>
      </w:pPr>
      <w:r w:rsidRPr="00120BB4">
        <w:rPr>
          <w:rFonts w:hint="cs"/>
          <w:u w:val="single"/>
          <w:rtl/>
        </w:rPr>
        <w:t>התמקדות בפשיעה חמורה במיוחד</w:t>
      </w:r>
      <w:r w:rsidRPr="00120BB4">
        <w:rPr>
          <w:rFonts w:hint="cs"/>
          <w:rtl/>
        </w:rPr>
        <w:t xml:space="preserve">- </w:t>
      </w:r>
      <w:r w:rsidR="00707A16" w:rsidRPr="00120BB4">
        <w:rPr>
          <w:rFonts w:hint="cs"/>
          <w:rtl/>
        </w:rPr>
        <w:t xml:space="preserve">יש התמקדות </w:t>
      </w:r>
      <w:r w:rsidR="009B56A0" w:rsidRPr="00120BB4">
        <w:rPr>
          <w:rFonts w:hint="cs"/>
          <w:rtl/>
        </w:rPr>
        <w:t>בפשיעה</w:t>
      </w:r>
      <w:r w:rsidR="00707A16" w:rsidRPr="00120BB4">
        <w:rPr>
          <w:rFonts w:hint="cs"/>
          <w:rtl/>
        </w:rPr>
        <w:t xml:space="preserve">, </w:t>
      </w:r>
      <w:r w:rsidR="009B56A0" w:rsidRPr="00120BB4">
        <w:rPr>
          <w:rFonts w:hint="cs"/>
          <w:rtl/>
        </w:rPr>
        <w:t xml:space="preserve">אך צריך לדייק ולומר כי </w:t>
      </w:r>
      <w:r w:rsidR="00707A16" w:rsidRPr="00120BB4">
        <w:rPr>
          <w:rFonts w:hint="cs"/>
          <w:rtl/>
        </w:rPr>
        <w:t>הדיווחים שמקבלים על הפשע בתקשורת</w:t>
      </w:r>
      <w:r w:rsidR="009B56A0" w:rsidRPr="00120BB4">
        <w:rPr>
          <w:rFonts w:hint="cs"/>
          <w:rtl/>
        </w:rPr>
        <w:t>, ממש</w:t>
      </w:r>
      <w:r w:rsidR="00707A16" w:rsidRPr="00120BB4">
        <w:rPr>
          <w:rFonts w:hint="cs"/>
          <w:rtl/>
        </w:rPr>
        <w:t xml:space="preserve"> לא מייצגים את רמת הפשע ב</w:t>
      </w:r>
      <w:r w:rsidR="009B56A0" w:rsidRPr="00120BB4">
        <w:rPr>
          <w:rFonts w:hint="cs"/>
          <w:rtl/>
        </w:rPr>
        <w:t xml:space="preserve">חברה </w:t>
      </w:r>
      <w:r w:rsidR="00707A16" w:rsidRPr="00120BB4">
        <w:rPr>
          <w:rFonts w:hint="cs"/>
          <w:rtl/>
        </w:rPr>
        <w:t>ככלל</w:t>
      </w:r>
      <w:r w:rsidR="009B56A0" w:rsidRPr="00120BB4">
        <w:rPr>
          <w:rFonts w:hint="cs"/>
          <w:rtl/>
        </w:rPr>
        <w:t>. בתקשורת,</w:t>
      </w:r>
      <w:r w:rsidR="00707A16" w:rsidRPr="00120BB4">
        <w:rPr>
          <w:rFonts w:hint="cs"/>
          <w:rtl/>
        </w:rPr>
        <w:t xml:space="preserve"> </w:t>
      </w:r>
      <w:r w:rsidR="00B552CC" w:rsidRPr="00120BB4">
        <w:rPr>
          <w:rFonts w:hint="cs"/>
          <w:rtl/>
        </w:rPr>
        <w:t>ההתמקדות</w:t>
      </w:r>
      <w:r w:rsidR="00707A16" w:rsidRPr="00120BB4">
        <w:rPr>
          <w:rFonts w:hint="cs"/>
          <w:rtl/>
        </w:rPr>
        <w:t xml:space="preserve"> </w:t>
      </w:r>
      <w:r w:rsidR="00B552CC" w:rsidRPr="00120BB4">
        <w:rPr>
          <w:rFonts w:hint="cs"/>
          <w:rtl/>
        </w:rPr>
        <w:t>ה</w:t>
      </w:r>
      <w:r w:rsidR="00707A16" w:rsidRPr="00120BB4">
        <w:rPr>
          <w:rFonts w:hint="cs"/>
          <w:rtl/>
        </w:rPr>
        <w:t>יא</w:t>
      </w:r>
      <w:r w:rsidR="009B56A0" w:rsidRPr="00120BB4">
        <w:rPr>
          <w:rFonts w:hint="cs"/>
          <w:rtl/>
        </w:rPr>
        <w:t xml:space="preserve"> תמיד ב</w:t>
      </w:r>
      <w:r w:rsidR="00707A16" w:rsidRPr="00120BB4">
        <w:rPr>
          <w:rFonts w:hint="cs"/>
          <w:rtl/>
        </w:rPr>
        <w:t xml:space="preserve">פשיעה חמורה במיוחד, כמו רצח. דיווחים על </w:t>
      </w:r>
      <w:r w:rsidRPr="00120BB4">
        <w:rPr>
          <w:rFonts w:hint="cs"/>
          <w:rtl/>
        </w:rPr>
        <w:t>פשיעה</w:t>
      </w:r>
      <w:r w:rsidR="00707A16" w:rsidRPr="00120BB4">
        <w:rPr>
          <w:rFonts w:hint="cs"/>
          <w:rtl/>
        </w:rPr>
        <w:t xml:space="preserve"> שמשפיעה על היומיום</w:t>
      </w:r>
      <w:r w:rsidRPr="00120BB4">
        <w:rPr>
          <w:rFonts w:hint="cs"/>
          <w:rtl/>
        </w:rPr>
        <w:t xml:space="preserve"> (כמו גנבות, פריצות וכו)</w:t>
      </w:r>
      <w:r w:rsidR="00707A16" w:rsidRPr="00120BB4">
        <w:rPr>
          <w:rFonts w:hint="cs"/>
          <w:rtl/>
        </w:rPr>
        <w:t xml:space="preserve">, היא אפסית. </w:t>
      </w:r>
      <w:r w:rsidRPr="00120BB4">
        <w:rPr>
          <w:rFonts w:hint="cs"/>
          <w:rtl/>
        </w:rPr>
        <w:t xml:space="preserve">זה קורה בדרך כלל רק כשיש דוחות של המשטרה בנושא, וגם זה מצטמצם. </w:t>
      </w:r>
    </w:p>
    <w:p w14:paraId="56E49539" w14:textId="7536F01E" w:rsidR="00707A16" w:rsidRPr="00120BB4" w:rsidRDefault="00520EE1" w:rsidP="00FD6E0E">
      <w:pPr>
        <w:pStyle w:val="a3"/>
        <w:numPr>
          <w:ilvl w:val="0"/>
          <w:numId w:val="11"/>
        </w:numPr>
      </w:pPr>
      <w:r w:rsidRPr="00120BB4">
        <w:rPr>
          <w:rFonts w:hint="cs"/>
          <w:u w:val="single"/>
          <w:rtl/>
        </w:rPr>
        <w:t xml:space="preserve">תוקפים והקורבנות בסיפורי הפשע הם בעלי מעמד חברתי וגיל גבוה יותר </w:t>
      </w:r>
      <w:proofErr w:type="spellStart"/>
      <w:r w:rsidRPr="00120BB4">
        <w:rPr>
          <w:rFonts w:hint="cs"/>
          <w:u w:val="single"/>
          <w:rtl/>
        </w:rPr>
        <w:t>מהסטטיסטקות</w:t>
      </w:r>
      <w:proofErr w:type="spellEnd"/>
      <w:r w:rsidRPr="00120BB4">
        <w:rPr>
          <w:rFonts w:hint="cs"/>
          <w:u w:val="single"/>
          <w:rtl/>
        </w:rPr>
        <w:t xml:space="preserve">- </w:t>
      </w:r>
      <w:r w:rsidR="00707A16" w:rsidRPr="00120BB4">
        <w:rPr>
          <w:rFonts w:hint="cs"/>
          <w:rtl/>
        </w:rPr>
        <w:t xml:space="preserve">זה </w:t>
      </w:r>
      <w:r w:rsidRPr="00120BB4">
        <w:rPr>
          <w:rFonts w:hint="cs"/>
          <w:rtl/>
        </w:rPr>
        <w:t>לא</w:t>
      </w:r>
      <w:r w:rsidR="00707A16" w:rsidRPr="00120BB4">
        <w:rPr>
          <w:rFonts w:hint="cs"/>
          <w:rtl/>
        </w:rPr>
        <w:t xml:space="preserve"> רק התמקדות בפשיעה חמורה, </w:t>
      </w:r>
      <w:r w:rsidRPr="00120BB4">
        <w:rPr>
          <w:rFonts w:hint="cs"/>
          <w:rtl/>
        </w:rPr>
        <w:t>א</w:t>
      </w:r>
      <w:r w:rsidR="00707A16" w:rsidRPr="00120BB4">
        <w:rPr>
          <w:rFonts w:hint="cs"/>
          <w:rtl/>
        </w:rPr>
        <w:t>לא</w:t>
      </w:r>
      <w:r w:rsidRPr="00120BB4">
        <w:rPr>
          <w:rFonts w:hint="cs"/>
          <w:rtl/>
        </w:rPr>
        <w:t xml:space="preserve"> זה גם שהתוקפים</w:t>
      </w:r>
      <w:r w:rsidR="00707A16" w:rsidRPr="00120BB4">
        <w:rPr>
          <w:rFonts w:hint="cs"/>
          <w:rtl/>
        </w:rPr>
        <w:t xml:space="preserve"> </w:t>
      </w:r>
      <w:r w:rsidR="00B552CC" w:rsidRPr="00120BB4">
        <w:rPr>
          <w:rFonts w:hint="cs"/>
          <w:rtl/>
        </w:rPr>
        <w:t>והקורבנות</w:t>
      </w:r>
      <w:r w:rsidR="00707A16" w:rsidRPr="00120BB4">
        <w:rPr>
          <w:rFonts w:hint="cs"/>
          <w:rtl/>
        </w:rPr>
        <w:t xml:space="preserve"> </w:t>
      </w:r>
      <w:r w:rsidRPr="00120BB4">
        <w:rPr>
          <w:rFonts w:hint="cs"/>
          <w:rtl/>
        </w:rPr>
        <w:t xml:space="preserve">הם </w:t>
      </w:r>
      <w:r w:rsidR="00707A16" w:rsidRPr="00120BB4">
        <w:rPr>
          <w:rFonts w:hint="cs"/>
          <w:rtl/>
        </w:rPr>
        <w:t xml:space="preserve">תמיד ממעמד גבוה. </w:t>
      </w:r>
      <w:r w:rsidRPr="00120BB4">
        <w:rPr>
          <w:rFonts w:hint="cs"/>
          <w:rtl/>
        </w:rPr>
        <w:t>אין דבר שהתקשורת אוהב יותר מאשר לעשות את הניגוד ש</w:t>
      </w:r>
      <w:r w:rsidR="00707A16" w:rsidRPr="00120BB4">
        <w:rPr>
          <w:rFonts w:hint="cs"/>
          <w:rtl/>
        </w:rPr>
        <w:t xml:space="preserve">בין </w:t>
      </w:r>
      <w:r w:rsidRPr="00120BB4">
        <w:rPr>
          <w:rFonts w:hint="cs"/>
          <w:rtl/>
        </w:rPr>
        <w:t>ה</w:t>
      </w:r>
      <w:r w:rsidR="00707A16" w:rsidRPr="00120BB4">
        <w:rPr>
          <w:rFonts w:hint="cs"/>
          <w:rtl/>
        </w:rPr>
        <w:t xml:space="preserve">פשע לבין המבצע- </w:t>
      </w:r>
      <w:r w:rsidRPr="00120BB4">
        <w:rPr>
          <w:rFonts w:hint="cs"/>
          <w:rtl/>
        </w:rPr>
        <w:t xml:space="preserve"> הביטוי הנפוץ הוא </w:t>
      </w:r>
      <w:r w:rsidR="00707A16" w:rsidRPr="00120BB4">
        <w:rPr>
          <w:rFonts w:hint="cs"/>
          <w:rtl/>
        </w:rPr>
        <w:t>המבצע הוא "מלח הארץ"</w:t>
      </w:r>
      <w:r w:rsidRPr="00120BB4">
        <w:rPr>
          <w:rFonts w:hint="cs"/>
          <w:rtl/>
        </w:rPr>
        <w:t>,</w:t>
      </w:r>
      <w:r w:rsidR="00707A16" w:rsidRPr="00120BB4">
        <w:rPr>
          <w:rFonts w:hint="cs"/>
          <w:rtl/>
        </w:rPr>
        <w:t xml:space="preserve"> זאת הדוגמא למישהו שהוא </w:t>
      </w:r>
      <w:r w:rsidR="00B552CC" w:rsidRPr="00120BB4">
        <w:rPr>
          <w:rFonts w:hint="cs"/>
          <w:rtl/>
        </w:rPr>
        <w:t>נורמטיבי</w:t>
      </w:r>
      <w:r w:rsidR="00707A16" w:rsidRPr="00120BB4">
        <w:rPr>
          <w:rFonts w:hint="cs"/>
          <w:rtl/>
        </w:rPr>
        <w:t xml:space="preserve"> ונפל</w:t>
      </w:r>
      <w:r w:rsidRPr="00120BB4">
        <w:rPr>
          <w:rFonts w:hint="cs"/>
          <w:rtl/>
        </w:rPr>
        <w:t xml:space="preserve"> שמעניין הרבה יותר ממי שמאז שנולד הוא </w:t>
      </w:r>
      <w:r w:rsidR="00707A16" w:rsidRPr="00120BB4">
        <w:rPr>
          <w:rFonts w:hint="cs"/>
          <w:rtl/>
        </w:rPr>
        <w:t xml:space="preserve">בשוליים </w:t>
      </w:r>
      <w:r w:rsidRPr="00120BB4">
        <w:rPr>
          <w:rFonts w:hint="cs"/>
          <w:rtl/>
        </w:rPr>
        <w:t>של החברה, כזה שהתחיל מעבירות קטנות ולא חשובות והסלים</w:t>
      </w:r>
      <w:r w:rsidR="00707A16" w:rsidRPr="00120BB4">
        <w:rPr>
          <w:rFonts w:hint="cs"/>
          <w:rtl/>
        </w:rPr>
        <w:t xml:space="preserve"> בסולם החברתי. </w:t>
      </w:r>
      <w:r w:rsidR="00B552CC" w:rsidRPr="00120BB4">
        <w:rPr>
          <w:rFonts w:hint="cs"/>
          <w:rtl/>
        </w:rPr>
        <w:t>אין</w:t>
      </w:r>
      <w:r w:rsidR="00707A16" w:rsidRPr="00120BB4">
        <w:rPr>
          <w:rFonts w:hint="cs"/>
          <w:rtl/>
        </w:rPr>
        <w:t xml:space="preserve"> קשר בין </w:t>
      </w:r>
      <w:r w:rsidRPr="00120BB4">
        <w:rPr>
          <w:rFonts w:hint="cs"/>
          <w:rtl/>
        </w:rPr>
        <w:t>ה</w:t>
      </w:r>
      <w:r w:rsidR="00707A16" w:rsidRPr="00120BB4">
        <w:rPr>
          <w:rFonts w:hint="cs"/>
          <w:rtl/>
        </w:rPr>
        <w:t>מעמד החברתי של ה</w:t>
      </w:r>
      <w:r w:rsidRPr="00120BB4">
        <w:rPr>
          <w:rFonts w:hint="cs"/>
          <w:rtl/>
        </w:rPr>
        <w:t>תו</w:t>
      </w:r>
      <w:r w:rsidR="00707A16" w:rsidRPr="00120BB4">
        <w:rPr>
          <w:rFonts w:hint="cs"/>
          <w:rtl/>
        </w:rPr>
        <w:t>ק</w:t>
      </w:r>
      <w:r w:rsidRPr="00120BB4">
        <w:rPr>
          <w:rFonts w:hint="cs"/>
          <w:rtl/>
        </w:rPr>
        <w:t>פ</w:t>
      </w:r>
      <w:r w:rsidR="00707A16" w:rsidRPr="00120BB4">
        <w:rPr>
          <w:rFonts w:hint="cs"/>
          <w:rtl/>
        </w:rPr>
        <w:t>ים</w:t>
      </w:r>
      <w:r w:rsidRPr="00120BB4">
        <w:rPr>
          <w:rFonts w:hint="cs"/>
          <w:rtl/>
        </w:rPr>
        <w:t xml:space="preserve"> המסוקרים</w:t>
      </w:r>
      <w:r w:rsidR="00707A16" w:rsidRPr="00120BB4">
        <w:rPr>
          <w:rFonts w:hint="cs"/>
          <w:rtl/>
        </w:rPr>
        <w:t xml:space="preserve"> למקומם בסטטיסטיקה-</w:t>
      </w:r>
      <w:r w:rsidRPr="00120BB4">
        <w:rPr>
          <w:rFonts w:hint="cs"/>
          <w:rtl/>
        </w:rPr>
        <w:t xml:space="preserve"> </w:t>
      </w:r>
      <w:r w:rsidR="009024E3" w:rsidRPr="00120BB4">
        <w:rPr>
          <w:rFonts w:hint="cs"/>
          <w:rtl/>
        </w:rPr>
        <w:t>הסטטיסטיקות</w:t>
      </w:r>
      <w:r w:rsidRPr="00120BB4">
        <w:rPr>
          <w:rFonts w:hint="cs"/>
          <w:rtl/>
        </w:rPr>
        <w:t xml:space="preserve"> מראות כי </w:t>
      </w:r>
      <w:r w:rsidR="00707A16" w:rsidRPr="00120BB4">
        <w:rPr>
          <w:rFonts w:hint="cs"/>
          <w:rtl/>
        </w:rPr>
        <w:t>רוב הגדול</w:t>
      </w:r>
      <w:r w:rsidRPr="00120BB4">
        <w:rPr>
          <w:rFonts w:hint="cs"/>
          <w:rtl/>
        </w:rPr>
        <w:t xml:space="preserve"> של הפשע</w:t>
      </w:r>
      <w:r w:rsidR="00707A16" w:rsidRPr="00120BB4">
        <w:rPr>
          <w:rFonts w:hint="cs"/>
          <w:rtl/>
        </w:rPr>
        <w:t xml:space="preserve"> מבוצע על ידי אנשים בש</w:t>
      </w:r>
      <w:r w:rsidRPr="00120BB4">
        <w:rPr>
          <w:rFonts w:hint="cs"/>
          <w:rtl/>
        </w:rPr>
        <w:t>ול</w:t>
      </w:r>
      <w:r w:rsidR="00707A16" w:rsidRPr="00120BB4">
        <w:rPr>
          <w:rFonts w:hint="cs"/>
          <w:rtl/>
        </w:rPr>
        <w:t>י החברה.</w:t>
      </w:r>
    </w:p>
    <w:p w14:paraId="7216B762" w14:textId="0E3D210A" w:rsidR="00B552CC" w:rsidRPr="00120BB4" w:rsidRDefault="00520EE1" w:rsidP="00FD6E0E">
      <w:pPr>
        <w:pStyle w:val="a3"/>
        <w:numPr>
          <w:ilvl w:val="0"/>
          <w:numId w:val="11"/>
        </w:numPr>
        <w:rPr>
          <w:u w:val="single"/>
          <w:rtl/>
        </w:rPr>
      </w:pPr>
      <w:r w:rsidRPr="00120BB4">
        <w:rPr>
          <w:rFonts w:hint="cs"/>
          <w:u w:val="single"/>
          <w:rtl/>
        </w:rPr>
        <w:t xml:space="preserve">העצמה </w:t>
      </w:r>
      <w:proofErr w:type="spellStart"/>
      <w:r w:rsidRPr="00120BB4">
        <w:rPr>
          <w:rFonts w:hint="cs"/>
          <w:u w:val="single"/>
          <w:rtl/>
        </w:rPr>
        <w:t>במימד</w:t>
      </w:r>
      <w:proofErr w:type="spellEnd"/>
      <w:r w:rsidRPr="00120BB4">
        <w:rPr>
          <w:rFonts w:hint="cs"/>
          <w:u w:val="single"/>
          <w:rtl/>
        </w:rPr>
        <w:t xml:space="preserve"> הסכנה החברתית הכללית הנובעת מהמקרה המתואר- </w:t>
      </w:r>
      <w:r w:rsidR="00707A16" w:rsidRPr="00120BB4">
        <w:rPr>
          <w:rFonts w:hint="cs"/>
          <w:rtl/>
        </w:rPr>
        <w:t xml:space="preserve">הפחד מוכר ולכן יש </w:t>
      </w:r>
      <w:r w:rsidR="009024E3" w:rsidRPr="00120BB4">
        <w:rPr>
          <w:rFonts w:hint="cs"/>
          <w:rtl/>
        </w:rPr>
        <w:t xml:space="preserve">גם </w:t>
      </w:r>
      <w:r w:rsidR="00707A16" w:rsidRPr="00120BB4">
        <w:rPr>
          <w:rFonts w:hint="cs"/>
          <w:rtl/>
        </w:rPr>
        <w:t xml:space="preserve">העצמה </w:t>
      </w:r>
      <w:r w:rsidR="009024E3" w:rsidRPr="00120BB4">
        <w:rPr>
          <w:rFonts w:hint="cs"/>
          <w:rtl/>
        </w:rPr>
        <w:t xml:space="preserve">בתיאור ממד הסכנה הנשקפת לחברה מהמקרה המתואר. </w:t>
      </w:r>
      <w:r w:rsidR="00707A16" w:rsidRPr="00120BB4">
        <w:rPr>
          <w:rFonts w:hint="cs"/>
          <w:rtl/>
        </w:rPr>
        <w:t xml:space="preserve">כמו </w:t>
      </w:r>
      <w:r w:rsidR="009024E3" w:rsidRPr="00120BB4">
        <w:rPr>
          <w:rFonts w:hint="cs"/>
          <w:rtl/>
        </w:rPr>
        <w:t>הביטוי שחוזר על עצמו בעברה המסר שעד כמה הרשויות כשלו- "</w:t>
      </w:r>
      <w:r w:rsidR="00707A16" w:rsidRPr="00120BB4">
        <w:rPr>
          <w:rFonts w:hint="cs"/>
          <w:rtl/>
        </w:rPr>
        <w:t>הכתובת הייתה על הקיר</w:t>
      </w:r>
      <w:r w:rsidR="009024E3" w:rsidRPr="00120BB4">
        <w:rPr>
          <w:rFonts w:hint="cs"/>
          <w:rtl/>
        </w:rPr>
        <w:t>"</w:t>
      </w:r>
      <w:r w:rsidR="00707A16" w:rsidRPr="00120BB4">
        <w:rPr>
          <w:rFonts w:hint="cs"/>
          <w:rtl/>
        </w:rPr>
        <w:t xml:space="preserve">, </w:t>
      </w:r>
      <w:r w:rsidR="009024E3" w:rsidRPr="00120BB4">
        <w:rPr>
          <w:rFonts w:hint="cs"/>
          <w:rtl/>
        </w:rPr>
        <w:t xml:space="preserve">זהו ביטוי שחוזר על עצמו גם כשהכתובת לא הייתה על הקיר. כלומר </w:t>
      </w:r>
      <w:r w:rsidR="00707A16" w:rsidRPr="00120BB4">
        <w:rPr>
          <w:rFonts w:hint="cs"/>
          <w:rtl/>
        </w:rPr>
        <w:t xml:space="preserve">יש לא מעט פשעים שלא ניתן </w:t>
      </w:r>
      <w:r w:rsidR="009024E3" w:rsidRPr="00120BB4">
        <w:rPr>
          <w:rFonts w:hint="cs"/>
          <w:rtl/>
        </w:rPr>
        <w:t xml:space="preserve">היה </w:t>
      </w:r>
      <w:r w:rsidR="00707A16" w:rsidRPr="00120BB4">
        <w:rPr>
          <w:rFonts w:hint="cs"/>
          <w:rtl/>
        </w:rPr>
        <w:t>לצפות</w:t>
      </w:r>
      <w:r w:rsidR="009024E3" w:rsidRPr="00120BB4">
        <w:rPr>
          <w:rFonts w:hint="cs"/>
          <w:rtl/>
        </w:rPr>
        <w:t xml:space="preserve"> אותם</w:t>
      </w:r>
      <w:r w:rsidR="00707A16" w:rsidRPr="00120BB4">
        <w:rPr>
          <w:rFonts w:hint="cs"/>
          <w:rtl/>
        </w:rPr>
        <w:t xml:space="preserve">, אך יש נטייה להגזים ולהעצים את ממד הסכנה. </w:t>
      </w:r>
    </w:p>
    <w:p w14:paraId="2AADD653" w14:textId="3A0EDDDC" w:rsidR="00B552CC" w:rsidRPr="00120BB4" w:rsidRDefault="00D31607" w:rsidP="00B552CC">
      <w:pPr>
        <w:rPr>
          <w:b/>
          <w:bCs/>
          <w:rtl/>
        </w:rPr>
      </w:pPr>
      <w:r w:rsidRPr="00120BB4">
        <w:rPr>
          <w:noProof/>
          <w:rtl/>
        </w:rPr>
        <w:lastRenderedPageBreak/>
        <mc:AlternateContent>
          <mc:Choice Requires="wps">
            <w:drawing>
              <wp:anchor distT="45720" distB="45720" distL="114300" distR="114300" simplePos="0" relativeHeight="251661312" behindDoc="0" locked="0" layoutInCell="1" allowOverlap="1" wp14:anchorId="45C12F49" wp14:editId="4BFDA514">
                <wp:simplePos x="0" y="0"/>
                <wp:positionH relativeFrom="column">
                  <wp:posOffset>-363220</wp:posOffset>
                </wp:positionH>
                <wp:positionV relativeFrom="paragraph">
                  <wp:posOffset>306705</wp:posOffset>
                </wp:positionV>
                <wp:extent cx="2360930" cy="1168400"/>
                <wp:effectExtent l="0" t="0" r="0" b="0"/>
                <wp:wrapSquare wrapText="bothSides"/>
                <wp:docPr id="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168400"/>
                        </a:xfrm>
                        <a:prstGeom prst="rect">
                          <a:avLst/>
                        </a:prstGeom>
                        <a:solidFill>
                          <a:srgbClr val="FFFFFF"/>
                        </a:solidFill>
                        <a:ln w="9525">
                          <a:noFill/>
                          <a:miter lim="800000"/>
                          <a:headEnd/>
                          <a:tailEnd/>
                        </a:ln>
                      </wps:spPr>
                      <wps:txbx>
                        <w:txbxContent>
                          <w:p w14:paraId="2F2A5485" w14:textId="77777777" w:rsidR="00D31607" w:rsidRPr="00D31607" w:rsidRDefault="00D31607" w:rsidP="00D31607">
                            <w:pPr>
                              <w:rPr>
                                <w:sz w:val="18"/>
                                <w:szCs w:val="18"/>
                                <w:rtl/>
                              </w:rPr>
                            </w:pPr>
                            <w:r w:rsidRPr="00D31607">
                              <w:rPr>
                                <w:rFonts w:hint="cs"/>
                                <w:sz w:val="18"/>
                                <w:szCs w:val="18"/>
                                <w:rtl/>
                              </w:rPr>
                              <w:t>מאפייני הפשעים הסימבוליים:</w:t>
                            </w:r>
                          </w:p>
                          <w:p w14:paraId="0FA08987" w14:textId="410CFB09" w:rsidR="00D31607" w:rsidRPr="00D31607" w:rsidRDefault="00D31607" w:rsidP="00FD6E0E">
                            <w:pPr>
                              <w:pStyle w:val="a3"/>
                              <w:numPr>
                                <w:ilvl w:val="0"/>
                                <w:numId w:val="11"/>
                              </w:numPr>
                              <w:rPr>
                                <w:sz w:val="18"/>
                                <w:szCs w:val="18"/>
                              </w:rPr>
                            </w:pPr>
                            <w:r w:rsidRPr="00D31607">
                              <w:rPr>
                                <w:rFonts w:hint="cs"/>
                                <w:sz w:val="18"/>
                                <w:szCs w:val="18"/>
                                <w:rtl/>
                              </w:rPr>
                              <w:t xml:space="preserve"> משפיעים לא רק על המעורבים הישירים אלה על הקהל הרחב</w:t>
                            </w:r>
                            <w:r>
                              <w:rPr>
                                <w:rFonts w:hint="cs"/>
                                <w:sz w:val="18"/>
                                <w:szCs w:val="18"/>
                                <w:rtl/>
                              </w:rPr>
                              <w:t>.</w:t>
                            </w:r>
                          </w:p>
                          <w:p w14:paraId="1CC8CC53" w14:textId="450D8890" w:rsidR="00D31607" w:rsidRPr="00D31607" w:rsidRDefault="00D31607" w:rsidP="00FD6E0E">
                            <w:pPr>
                              <w:pStyle w:val="a3"/>
                              <w:numPr>
                                <w:ilvl w:val="0"/>
                                <w:numId w:val="11"/>
                              </w:numPr>
                              <w:rPr>
                                <w:sz w:val="18"/>
                                <w:szCs w:val="18"/>
                              </w:rPr>
                            </w:pPr>
                            <w:r w:rsidRPr="00D31607">
                              <w:rPr>
                                <w:rFonts w:hint="cs"/>
                                <w:sz w:val="18"/>
                                <w:szCs w:val="18"/>
                                <w:rtl/>
                              </w:rPr>
                              <w:t xml:space="preserve">התגובות לפשעים סימבוליים הן קריאות לעשות משהו, למנוע פשעים </w:t>
                            </w:r>
                            <w:r>
                              <w:rPr>
                                <w:rFonts w:hint="cs"/>
                                <w:sz w:val="18"/>
                                <w:szCs w:val="18"/>
                                <w:rtl/>
                              </w:rPr>
                              <w:t>בעתיד</w:t>
                            </w:r>
                            <w:r w:rsidRPr="00D31607">
                              <w:rPr>
                                <w:rFonts w:hint="cs"/>
                                <w:sz w:val="18"/>
                                <w:szCs w:val="18"/>
                                <w:rtl/>
                              </w:rPr>
                              <w:t xml:space="preserve"> בעזרת שינוי חקיקה</w:t>
                            </w:r>
                            <w:r>
                              <w:rPr>
                                <w:rFonts w:hint="cs"/>
                                <w:sz w:val="18"/>
                                <w:szCs w:val="18"/>
                                <w:rtl/>
                              </w:rPr>
                              <w:t>.</w:t>
                            </w:r>
                          </w:p>
                          <w:p w14:paraId="5E533C2E" w14:textId="2A076FAC" w:rsidR="00D31607" w:rsidRPr="00D31607" w:rsidRDefault="00D31607" w:rsidP="00FD6E0E">
                            <w:pPr>
                              <w:pStyle w:val="a3"/>
                              <w:numPr>
                                <w:ilvl w:val="0"/>
                                <w:numId w:val="11"/>
                              </w:numPr>
                              <w:rPr>
                                <w:sz w:val="18"/>
                                <w:szCs w:val="18"/>
                              </w:rPr>
                            </w:pPr>
                            <w:r w:rsidRPr="00D31607">
                              <w:rPr>
                                <w:rFonts w:hint="cs"/>
                                <w:sz w:val="18"/>
                                <w:szCs w:val="18"/>
                                <w:rtl/>
                              </w:rPr>
                              <w:t>במאה ה21 פריחת סוכת פשע אמיתי- פקפוק בחקירות משטרתיות</w:t>
                            </w:r>
                            <w:r>
                              <w:rPr>
                                <w:rFonts w:hint="cs"/>
                                <w:sz w:val="18"/>
                                <w:szCs w:val="18"/>
                                <w:rtl/>
                              </w:rPr>
                              <w:t>.</w:t>
                            </w:r>
                          </w:p>
                          <w:p w14:paraId="18A3B5CF" w14:textId="3A389B1C" w:rsidR="00D31607" w:rsidRPr="00D31607" w:rsidRDefault="00D31607">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C12F49" id="_x0000_s1029" type="#_x0000_t202" style="position:absolute;left:0;text-align:left;margin-left:-28.6pt;margin-top:24.15pt;width:185.9pt;height:92pt;flip:x;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" stroked="f">
                <v:textbox>
                  <w:txbxContent>
                    <w:p w14:paraId="2F2A5485" w14:textId="77777777" w:rsidR="00D31607" w:rsidRPr="00D31607" w:rsidRDefault="00D31607" w:rsidP="00D31607">
                      <w:pPr>
                        <w:rPr>
                          <w:sz w:val="18"/>
                          <w:szCs w:val="18"/>
                          <w:rtl/>
                        </w:rPr>
                      </w:pPr>
                      <w:r w:rsidRPr="00D31607">
                        <w:rPr>
                          <w:rFonts w:hint="cs"/>
                          <w:sz w:val="18"/>
                          <w:szCs w:val="18"/>
                          <w:rtl/>
                        </w:rPr>
                        <w:t>מאפייני הפשעים הסימבוליים:</w:t>
                      </w:r>
                    </w:p>
                    <w:p w14:paraId="0FA08987" w14:textId="410CFB09" w:rsidR="00D31607" w:rsidRPr="00D31607" w:rsidRDefault="00D31607" w:rsidP="00FD6E0E">
                      <w:pPr>
                        <w:pStyle w:val="a3"/>
                        <w:numPr>
                          <w:ilvl w:val="0"/>
                          <w:numId w:val="11"/>
                        </w:numPr>
                        <w:rPr>
                          <w:sz w:val="18"/>
                          <w:szCs w:val="18"/>
                        </w:rPr>
                      </w:pPr>
                      <w:r w:rsidRPr="00D31607">
                        <w:rPr>
                          <w:rFonts w:hint="cs"/>
                          <w:sz w:val="18"/>
                          <w:szCs w:val="18"/>
                          <w:rtl/>
                        </w:rPr>
                        <w:t xml:space="preserve"> משפיעים לא רק על המעורבים הישירים אלה על הקהל הרחב</w:t>
                      </w:r>
                      <w:r>
                        <w:rPr>
                          <w:rFonts w:hint="cs"/>
                          <w:sz w:val="18"/>
                          <w:szCs w:val="18"/>
                          <w:rtl/>
                        </w:rPr>
                        <w:t>.</w:t>
                      </w:r>
                    </w:p>
                    <w:p w14:paraId="1CC8CC53" w14:textId="450D8890" w:rsidR="00D31607" w:rsidRPr="00D31607" w:rsidRDefault="00D31607" w:rsidP="00FD6E0E">
                      <w:pPr>
                        <w:pStyle w:val="a3"/>
                        <w:numPr>
                          <w:ilvl w:val="0"/>
                          <w:numId w:val="11"/>
                        </w:numPr>
                        <w:rPr>
                          <w:sz w:val="18"/>
                          <w:szCs w:val="18"/>
                        </w:rPr>
                      </w:pPr>
                      <w:r w:rsidRPr="00D31607">
                        <w:rPr>
                          <w:rFonts w:hint="cs"/>
                          <w:sz w:val="18"/>
                          <w:szCs w:val="18"/>
                          <w:rtl/>
                        </w:rPr>
                        <w:t xml:space="preserve">התגובות לפשעים סימבוליים הן קריאות לעשות משהו, למנוע פשעים </w:t>
                      </w:r>
                      <w:r>
                        <w:rPr>
                          <w:rFonts w:hint="cs"/>
                          <w:sz w:val="18"/>
                          <w:szCs w:val="18"/>
                          <w:rtl/>
                        </w:rPr>
                        <w:t>בעתיד</w:t>
                      </w:r>
                      <w:r w:rsidRPr="00D31607">
                        <w:rPr>
                          <w:rFonts w:hint="cs"/>
                          <w:sz w:val="18"/>
                          <w:szCs w:val="18"/>
                          <w:rtl/>
                        </w:rPr>
                        <w:t xml:space="preserve"> בעזרת שינוי חקיקה</w:t>
                      </w:r>
                      <w:r>
                        <w:rPr>
                          <w:rFonts w:hint="cs"/>
                          <w:sz w:val="18"/>
                          <w:szCs w:val="18"/>
                          <w:rtl/>
                        </w:rPr>
                        <w:t>.</w:t>
                      </w:r>
                    </w:p>
                    <w:p w14:paraId="5E533C2E" w14:textId="2A076FAC" w:rsidR="00D31607" w:rsidRPr="00D31607" w:rsidRDefault="00D31607" w:rsidP="00FD6E0E">
                      <w:pPr>
                        <w:pStyle w:val="a3"/>
                        <w:numPr>
                          <w:ilvl w:val="0"/>
                          <w:numId w:val="11"/>
                        </w:numPr>
                        <w:rPr>
                          <w:sz w:val="18"/>
                          <w:szCs w:val="18"/>
                        </w:rPr>
                      </w:pPr>
                      <w:r w:rsidRPr="00D31607">
                        <w:rPr>
                          <w:rFonts w:hint="cs"/>
                          <w:sz w:val="18"/>
                          <w:szCs w:val="18"/>
                          <w:rtl/>
                        </w:rPr>
                        <w:t>במאה ה21 פריחת סוכת פשע אמיתי- פקפוק בחקירות משטרתיות</w:t>
                      </w:r>
                      <w:r>
                        <w:rPr>
                          <w:rFonts w:hint="cs"/>
                          <w:sz w:val="18"/>
                          <w:szCs w:val="18"/>
                          <w:rtl/>
                        </w:rPr>
                        <w:t>.</w:t>
                      </w:r>
                    </w:p>
                    <w:p w14:paraId="18A3B5CF" w14:textId="3A389B1C" w:rsidR="00D31607" w:rsidRPr="00D31607" w:rsidRDefault="00D31607">
                      <w:pPr>
                        <w:rPr>
                          <w:sz w:val="18"/>
                          <w:szCs w:val="18"/>
                        </w:rPr>
                      </w:pPr>
                    </w:p>
                  </w:txbxContent>
                </v:textbox>
                <w10:wrap type="square"/>
              </v:shape>
            </w:pict>
          </mc:Fallback>
        </mc:AlternateContent>
      </w:r>
      <w:r w:rsidR="00B552CC" w:rsidRPr="00120BB4">
        <w:rPr>
          <w:rFonts w:hint="cs"/>
          <w:b/>
          <w:bCs/>
          <w:rtl/>
        </w:rPr>
        <w:t xml:space="preserve">פשעים סימבוליים </w:t>
      </w:r>
    </w:p>
    <w:p w14:paraId="18589047" w14:textId="0EFDCF85" w:rsidR="00D31607" w:rsidRPr="00120BB4" w:rsidRDefault="00D31607" w:rsidP="00D31607">
      <w:pPr>
        <w:rPr>
          <w:rtl/>
        </w:rPr>
      </w:pPr>
      <w:r w:rsidRPr="00120BB4">
        <w:rPr>
          <w:rFonts w:hint="cs"/>
          <w:rtl/>
        </w:rPr>
        <w:t xml:space="preserve">כשמתסכלים על סיקור יש לשים לב לסוג של פשע שהופך להיות מפשע קטן לפשע סימבולי. פשע סימבולי זה שהתפיסה שלו זה שהוא לא כעבירה נקודתית (שמעורבים רק המבצע והקורבנות), אלא הוא משפיע על הקהל הרחב, ואז מתעוררות ומתחילות הקריאות לעשות משהו, למנוע פשעים דומים. </w:t>
      </w:r>
    </w:p>
    <w:p w14:paraId="4B8904BC" w14:textId="75AC5F14" w:rsidR="00D31607" w:rsidRPr="00120BB4" w:rsidRDefault="00D31607" w:rsidP="00D31607">
      <w:pPr>
        <w:rPr>
          <w:rtl/>
        </w:rPr>
      </w:pPr>
      <w:r w:rsidRPr="00120BB4">
        <w:rPr>
          <w:rFonts w:hint="cs"/>
          <w:rtl/>
        </w:rPr>
        <w:t>אחד הדברים שהכי המריצו את מערכת המשפט בהתייחסותה לעבירות מין זה בדיוק הפיכת עבירות המין מפשע נקודתי לפשע סימבולי. בעבר, התפיסה לגבי עבירות המין הייתה שנשים הביאו על עצמן את הפגיעה. הייתה תפיסה שמי שנשמרת ונורמטיבית לא הייתה מוצאת את עצמה נפגעת כנפגעת עבירה. הקריאות לפעול בנושא ולעשות משהו אכן מפנות וגורמות לתשומת לב מהממסד. אבל השיח הזה, לפעמים הוא שטחי מאוד בשאלה מה ניתן לעשות, ולפעמים יש לו צדדים חיוביים או שליליים. לפעמים, לא מדובר בתופעה חברתית ומדובר ב</w:t>
      </w:r>
      <w:r w:rsidR="00E15F8C" w:rsidRPr="00120BB4">
        <w:rPr>
          <w:rFonts w:hint="cs"/>
          <w:rtl/>
        </w:rPr>
        <w:t>עבירה נקודתית, מה שמוזיל את המושג. אך הפשע האמיתי, כפי שהז'אנר שה</w:t>
      </w:r>
      <w:r w:rsidRPr="00120BB4">
        <w:rPr>
          <w:rFonts w:hint="cs"/>
          <w:rtl/>
        </w:rPr>
        <w:t>עיתונו</w:t>
      </w:r>
      <w:r w:rsidRPr="00120BB4">
        <w:rPr>
          <w:rFonts w:hint="eastAsia"/>
          <w:rtl/>
        </w:rPr>
        <w:t>ת</w:t>
      </w:r>
      <w:r w:rsidRPr="00120BB4">
        <w:rPr>
          <w:rFonts w:hint="cs"/>
          <w:rtl/>
        </w:rPr>
        <w:t xml:space="preserve"> מפקפקת ביכולת של מערכת המשפט לעשות את עבודתה, </w:t>
      </w:r>
      <w:r w:rsidR="00E15F8C" w:rsidRPr="00120BB4">
        <w:rPr>
          <w:rFonts w:hint="cs"/>
          <w:rtl/>
        </w:rPr>
        <w:t xml:space="preserve">אלה גם </w:t>
      </w:r>
      <w:r w:rsidRPr="00120BB4">
        <w:rPr>
          <w:rFonts w:hint="cs"/>
          <w:rtl/>
        </w:rPr>
        <w:t xml:space="preserve">הביאו למשל </w:t>
      </w:r>
      <w:r w:rsidR="00E15F8C" w:rsidRPr="00120BB4">
        <w:rPr>
          <w:rFonts w:hint="cs"/>
          <w:rtl/>
        </w:rPr>
        <w:t>פעילות של תוכנית המתחזים, אדווה דדון, הדס שטייף (שעבדה יחד עם הנפגעות ונגמר בכך שנסיימה חייבת בלשון הרע)</w:t>
      </w:r>
      <w:r w:rsidRPr="00120BB4">
        <w:rPr>
          <w:rFonts w:hint="cs"/>
          <w:rtl/>
        </w:rPr>
        <w:t xml:space="preserve">. זאת בעיה אתית, אבל </w:t>
      </w:r>
      <w:r w:rsidR="00E15F8C" w:rsidRPr="00120BB4">
        <w:rPr>
          <w:rFonts w:hint="cs"/>
          <w:rtl/>
        </w:rPr>
        <w:t xml:space="preserve">הרבה עמים כללים אתיים נחשבים ונרשמים רק אחרי שיש איזושהי נפילה </w:t>
      </w:r>
      <w:r w:rsidRPr="00120BB4">
        <w:rPr>
          <w:rFonts w:hint="cs"/>
          <w:rtl/>
        </w:rPr>
        <w:t xml:space="preserve">והם לא צופים פני עתיד. </w:t>
      </w:r>
    </w:p>
    <w:p w14:paraId="38CF60E9" w14:textId="673E2621" w:rsidR="00A30D6F" w:rsidRPr="00120BB4" w:rsidRDefault="00E15F8C" w:rsidP="00A30D6F">
      <w:pPr>
        <w:rPr>
          <w:b/>
          <w:bCs/>
          <w:rtl/>
        </w:rPr>
      </w:pPr>
      <w:r w:rsidRPr="00120BB4">
        <w:rPr>
          <w:noProof/>
          <w:rtl/>
        </w:rPr>
        <mc:AlternateContent>
          <mc:Choice Requires="wps">
            <w:drawing>
              <wp:anchor distT="45720" distB="45720" distL="114300" distR="114300" simplePos="0" relativeHeight="251663360" behindDoc="0" locked="0" layoutInCell="1" allowOverlap="1" wp14:anchorId="5425CD84" wp14:editId="38404CA3">
                <wp:simplePos x="0" y="0"/>
                <wp:positionH relativeFrom="column">
                  <wp:posOffset>-347980</wp:posOffset>
                </wp:positionH>
                <wp:positionV relativeFrom="paragraph">
                  <wp:posOffset>252730</wp:posOffset>
                </wp:positionV>
                <wp:extent cx="2360930" cy="1314450"/>
                <wp:effectExtent l="0" t="0" r="0" b="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314450"/>
                        </a:xfrm>
                        <a:prstGeom prst="rect">
                          <a:avLst/>
                        </a:prstGeom>
                        <a:solidFill>
                          <a:srgbClr val="FFFFFF"/>
                        </a:solidFill>
                        <a:ln w="9525">
                          <a:noFill/>
                          <a:miter lim="800000"/>
                          <a:headEnd/>
                          <a:tailEnd/>
                        </a:ln>
                      </wps:spPr>
                      <wps:txbx>
                        <w:txbxContent>
                          <w:p w14:paraId="1D3BFF4B" w14:textId="77777777" w:rsidR="00E15F8C" w:rsidRPr="00E15F8C" w:rsidRDefault="00E15F8C" w:rsidP="00FD6E0E">
                            <w:pPr>
                              <w:pStyle w:val="a3"/>
                              <w:numPr>
                                <w:ilvl w:val="0"/>
                                <w:numId w:val="15"/>
                              </w:numPr>
                              <w:rPr>
                                <w:sz w:val="18"/>
                                <w:szCs w:val="18"/>
                              </w:rPr>
                            </w:pPr>
                            <w:r w:rsidRPr="00E15F8C">
                              <w:rPr>
                                <w:sz w:val="18"/>
                                <w:szCs w:val="18"/>
                                <w:rtl/>
                              </w:rPr>
                              <w:t xml:space="preserve">תגובה מוגזמת מהמדיה, מהמשטרה או מהציבור הרחב לפעילות של קבוצות חברתיות מסוימות </w:t>
                            </w:r>
                            <w:r w:rsidRPr="00E15F8C">
                              <w:rPr>
                                <w:rFonts w:hint="cs"/>
                                <w:sz w:val="18"/>
                                <w:szCs w:val="18"/>
                                <w:rtl/>
                              </w:rPr>
                              <w:t>(</w:t>
                            </w:r>
                            <w:r w:rsidRPr="00E15F8C">
                              <w:rPr>
                                <w:sz w:val="18"/>
                                <w:szCs w:val="18"/>
                                <w:rtl/>
                              </w:rPr>
                              <w:t>במיוחד עבריינות נוער</w:t>
                            </w:r>
                            <w:r w:rsidRPr="00E15F8C">
                              <w:rPr>
                                <w:sz w:val="18"/>
                                <w:szCs w:val="18"/>
                              </w:rPr>
                              <w:t xml:space="preserve">( </w:t>
                            </w:r>
                          </w:p>
                          <w:p w14:paraId="025D0BED" w14:textId="77777777" w:rsidR="00E15F8C" w:rsidRPr="00E15F8C" w:rsidRDefault="00E15F8C" w:rsidP="00FD6E0E">
                            <w:pPr>
                              <w:pStyle w:val="a3"/>
                              <w:numPr>
                                <w:ilvl w:val="0"/>
                                <w:numId w:val="15"/>
                              </w:numPr>
                              <w:rPr>
                                <w:sz w:val="18"/>
                                <w:szCs w:val="18"/>
                              </w:rPr>
                            </w:pPr>
                            <w:r w:rsidRPr="00E15F8C">
                              <w:rPr>
                                <w:sz w:val="18"/>
                                <w:szCs w:val="18"/>
                                <w:rtl/>
                              </w:rPr>
                              <w:t xml:space="preserve">הדבקת תגיות לפורעי חוק כשייכים לקבוצת שוליים מסוימת ופרשנות בהתאם </w:t>
                            </w:r>
                          </w:p>
                          <w:p w14:paraId="643B6FCE" w14:textId="77777777" w:rsidR="00E15F8C" w:rsidRPr="00E15F8C" w:rsidRDefault="00E15F8C" w:rsidP="00FD6E0E">
                            <w:pPr>
                              <w:pStyle w:val="a3"/>
                              <w:numPr>
                                <w:ilvl w:val="0"/>
                                <w:numId w:val="15"/>
                              </w:numPr>
                              <w:rPr>
                                <w:sz w:val="18"/>
                                <w:szCs w:val="18"/>
                              </w:rPr>
                            </w:pPr>
                            <w:r w:rsidRPr="00E15F8C">
                              <w:rPr>
                                <w:sz w:val="18"/>
                                <w:szCs w:val="18"/>
                                <w:rtl/>
                              </w:rPr>
                              <w:t xml:space="preserve">תפיסה מוגזמת של ממדי האיום הנובע מהם </w:t>
                            </w:r>
                          </w:p>
                          <w:p w14:paraId="2B55221A" w14:textId="469F3184" w:rsidR="00E15F8C" w:rsidRPr="00E15F8C" w:rsidRDefault="00E15F8C" w:rsidP="00FD6E0E">
                            <w:pPr>
                              <w:pStyle w:val="a3"/>
                              <w:numPr>
                                <w:ilvl w:val="0"/>
                                <w:numId w:val="15"/>
                              </w:numPr>
                              <w:rPr>
                                <w:sz w:val="18"/>
                                <w:szCs w:val="18"/>
                              </w:rPr>
                            </w:pPr>
                            <w:r w:rsidRPr="00E15F8C">
                              <w:rPr>
                                <w:sz w:val="18"/>
                                <w:szCs w:val="18"/>
                                <w:rtl/>
                              </w:rPr>
                              <w:t>עוצמה בלתי יציבה - הפאניקה יכולה להוביל לקמפיינים חברתיים או מהלכים חקיקתיים נרחבים, או להעלם כלעומת שבאה</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25CD84" id="_x0000_s1030" type="#_x0000_t202" style="position:absolute;left:0;text-align:left;margin-left:-27.4pt;margin-top:19.9pt;width:185.9pt;height:103.5pt;flip:x;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" stroked="f">
                <v:textbox>
                  <w:txbxContent>
                    <w:p w14:paraId="1D3BFF4B" w14:textId="77777777" w:rsidR="00E15F8C" w:rsidRPr="00E15F8C" w:rsidRDefault="00E15F8C" w:rsidP="00FD6E0E">
                      <w:pPr>
                        <w:pStyle w:val="a3"/>
                        <w:numPr>
                          <w:ilvl w:val="0"/>
                          <w:numId w:val="15"/>
                        </w:numPr>
                        <w:rPr>
                          <w:sz w:val="18"/>
                          <w:szCs w:val="18"/>
                        </w:rPr>
                      </w:pPr>
                      <w:r w:rsidRPr="00E15F8C">
                        <w:rPr>
                          <w:sz w:val="18"/>
                          <w:szCs w:val="18"/>
                          <w:rtl/>
                        </w:rPr>
                        <w:t xml:space="preserve">תגובה מוגזמת מהמדיה, מהמשטרה או מהציבור הרחב לפעילות של קבוצות חברתיות מסוימות </w:t>
                      </w:r>
                      <w:r w:rsidRPr="00E15F8C">
                        <w:rPr>
                          <w:rFonts w:hint="cs"/>
                          <w:sz w:val="18"/>
                          <w:szCs w:val="18"/>
                          <w:rtl/>
                        </w:rPr>
                        <w:t>(</w:t>
                      </w:r>
                      <w:r w:rsidRPr="00E15F8C">
                        <w:rPr>
                          <w:sz w:val="18"/>
                          <w:szCs w:val="18"/>
                          <w:rtl/>
                        </w:rPr>
                        <w:t>במיוחד עבריינות נוער</w:t>
                      </w:r>
                      <w:r w:rsidRPr="00E15F8C">
                        <w:rPr>
                          <w:sz w:val="18"/>
                          <w:szCs w:val="18"/>
                        </w:rPr>
                        <w:t xml:space="preserve">( </w:t>
                      </w:r>
                    </w:p>
                    <w:p w14:paraId="025D0BED" w14:textId="77777777" w:rsidR="00E15F8C" w:rsidRPr="00E15F8C" w:rsidRDefault="00E15F8C" w:rsidP="00FD6E0E">
                      <w:pPr>
                        <w:pStyle w:val="a3"/>
                        <w:numPr>
                          <w:ilvl w:val="0"/>
                          <w:numId w:val="15"/>
                        </w:numPr>
                        <w:rPr>
                          <w:sz w:val="18"/>
                          <w:szCs w:val="18"/>
                        </w:rPr>
                      </w:pPr>
                      <w:r w:rsidRPr="00E15F8C">
                        <w:rPr>
                          <w:sz w:val="18"/>
                          <w:szCs w:val="18"/>
                          <w:rtl/>
                        </w:rPr>
                        <w:t xml:space="preserve">הדבקת תגיות לפורעי חוק כשייכים לקבוצת שוליים מסוימת ופרשנות בהתאם </w:t>
                      </w:r>
                    </w:p>
                    <w:p w14:paraId="643B6FCE" w14:textId="77777777" w:rsidR="00E15F8C" w:rsidRPr="00E15F8C" w:rsidRDefault="00E15F8C" w:rsidP="00FD6E0E">
                      <w:pPr>
                        <w:pStyle w:val="a3"/>
                        <w:numPr>
                          <w:ilvl w:val="0"/>
                          <w:numId w:val="15"/>
                        </w:numPr>
                        <w:rPr>
                          <w:sz w:val="18"/>
                          <w:szCs w:val="18"/>
                        </w:rPr>
                      </w:pPr>
                      <w:r w:rsidRPr="00E15F8C">
                        <w:rPr>
                          <w:sz w:val="18"/>
                          <w:szCs w:val="18"/>
                          <w:rtl/>
                        </w:rPr>
                        <w:t xml:space="preserve">תפיסה מוגזמת של ממדי האיום הנובע מהם </w:t>
                      </w:r>
                    </w:p>
                    <w:p w14:paraId="2B55221A" w14:textId="469F3184" w:rsidR="00E15F8C" w:rsidRPr="00E15F8C" w:rsidRDefault="00E15F8C" w:rsidP="00FD6E0E">
                      <w:pPr>
                        <w:pStyle w:val="a3"/>
                        <w:numPr>
                          <w:ilvl w:val="0"/>
                          <w:numId w:val="15"/>
                        </w:numPr>
                        <w:rPr>
                          <w:sz w:val="18"/>
                          <w:szCs w:val="18"/>
                        </w:rPr>
                      </w:pPr>
                      <w:r w:rsidRPr="00E15F8C">
                        <w:rPr>
                          <w:sz w:val="18"/>
                          <w:szCs w:val="18"/>
                          <w:rtl/>
                        </w:rPr>
                        <w:t>עוצמה בלתי יציבה - הפאניקה יכולה להוביל לקמפיינים חברתיים או מהלכים חקיקתיים נרחבים, או להעלם כלעומת שבאה</w:t>
                      </w:r>
                    </w:p>
                  </w:txbxContent>
                </v:textbox>
                <w10:wrap type="square"/>
              </v:shape>
            </w:pict>
          </mc:Fallback>
        </mc:AlternateContent>
      </w:r>
      <w:r w:rsidRPr="00120BB4">
        <w:rPr>
          <w:rFonts w:hint="cs"/>
          <w:b/>
          <w:bCs/>
          <w:rtl/>
        </w:rPr>
        <w:t>פאניקה מוסרית</w:t>
      </w:r>
    </w:p>
    <w:p w14:paraId="7D2EE9B8" w14:textId="77777777" w:rsidR="003A71DB" w:rsidRPr="00120BB4" w:rsidRDefault="00E15F8C" w:rsidP="00E15F8C">
      <w:pPr>
        <w:rPr>
          <w:rtl/>
        </w:rPr>
      </w:pPr>
      <w:r w:rsidRPr="00120BB4">
        <w:rPr>
          <w:rFonts w:hint="cs"/>
          <w:rtl/>
        </w:rPr>
        <w:t>ברגע שמדברים על פשעים סימבוליים זה מעורר פאניקה מוסרית.</w:t>
      </w:r>
    </w:p>
    <w:p w14:paraId="1B87D9DA" w14:textId="77777777" w:rsidR="003A71DB" w:rsidRPr="00120BB4" w:rsidRDefault="00E15F8C" w:rsidP="003A71DB">
      <w:pPr>
        <w:rPr>
          <w:rtl/>
        </w:rPr>
      </w:pPr>
      <w:r w:rsidRPr="00120BB4">
        <w:rPr>
          <w:rFonts w:hint="cs"/>
          <w:rtl/>
        </w:rPr>
        <w:t>כדי להדגים מהי פאניקה מוסרית</w:t>
      </w:r>
      <w:r w:rsidR="00A30D6F" w:rsidRPr="00120BB4">
        <w:rPr>
          <w:rFonts w:hint="cs"/>
          <w:rtl/>
        </w:rPr>
        <w:t xml:space="preserve"> נראה כתבה על פדופיל ששוחרר. </w:t>
      </w:r>
      <w:r w:rsidR="003A71DB" w:rsidRPr="00120BB4">
        <w:rPr>
          <w:rFonts w:hint="cs"/>
          <w:rtl/>
        </w:rPr>
        <w:t xml:space="preserve">לכל אורך הכתבה ראיינו תושבים מפוחדים שהגבירו את הפאניקה, אך היו פרטים רבים </w:t>
      </w:r>
      <w:r w:rsidR="00A30D6F" w:rsidRPr="00120BB4">
        <w:rPr>
          <w:rFonts w:hint="cs"/>
          <w:rtl/>
        </w:rPr>
        <w:t>שחסר</w:t>
      </w:r>
      <w:r w:rsidR="003A71DB" w:rsidRPr="00120BB4">
        <w:rPr>
          <w:rFonts w:hint="cs"/>
          <w:rtl/>
        </w:rPr>
        <w:t>ים</w:t>
      </w:r>
      <w:r w:rsidR="00A30D6F" w:rsidRPr="00120BB4">
        <w:rPr>
          <w:rFonts w:hint="cs"/>
          <w:rtl/>
        </w:rPr>
        <w:t xml:space="preserve"> ולא הזכירו בכתבה</w:t>
      </w:r>
      <w:r w:rsidR="003A71DB" w:rsidRPr="00120BB4">
        <w:rPr>
          <w:rFonts w:hint="cs"/>
          <w:rtl/>
        </w:rPr>
        <w:t xml:space="preserve"> (כאלו שיכלו להרגיע את הפחד)</w:t>
      </w:r>
      <w:r w:rsidR="00A30D6F" w:rsidRPr="00120BB4">
        <w:rPr>
          <w:rFonts w:hint="cs"/>
          <w:rtl/>
        </w:rPr>
        <w:t>:</w:t>
      </w:r>
      <w:r w:rsidR="003A71DB" w:rsidRPr="00120BB4">
        <w:rPr>
          <w:rFonts w:hint="cs"/>
          <w:rtl/>
        </w:rPr>
        <w:t xml:space="preserve"> כמו העובדה שפ</w:t>
      </w:r>
      <w:r w:rsidR="00A30D6F" w:rsidRPr="00120BB4">
        <w:rPr>
          <w:rFonts w:hint="cs"/>
          <w:rtl/>
        </w:rPr>
        <w:t>דופילים צריכים לעבור בוועדה לפני שחרורם מהכלא</w:t>
      </w:r>
      <w:r w:rsidR="003A71DB" w:rsidRPr="00120BB4">
        <w:rPr>
          <w:rFonts w:hint="cs"/>
          <w:rtl/>
        </w:rPr>
        <w:t xml:space="preserve">, מקבלים </w:t>
      </w:r>
      <w:r w:rsidR="00A30D6F" w:rsidRPr="00120BB4">
        <w:rPr>
          <w:rFonts w:hint="cs"/>
          <w:rtl/>
        </w:rPr>
        <w:t>טיפול תרופתי</w:t>
      </w:r>
      <w:r w:rsidR="003A71DB" w:rsidRPr="00120BB4">
        <w:rPr>
          <w:rFonts w:hint="cs"/>
          <w:rtl/>
        </w:rPr>
        <w:t xml:space="preserve"> ו</w:t>
      </w:r>
      <w:r w:rsidR="00A30D6F" w:rsidRPr="00120BB4">
        <w:rPr>
          <w:rFonts w:hint="cs"/>
          <w:rtl/>
        </w:rPr>
        <w:t>משתחררים עם אזי</w:t>
      </w:r>
      <w:r w:rsidR="003A71DB" w:rsidRPr="00120BB4">
        <w:rPr>
          <w:rFonts w:hint="cs"/>
          <w:rtl/>
        </w:rPr>
        <w:t>ק</w:t>
      </w:r>
      <w:r w:rsidR="00A30D6F" w:rsidRPr="00120BB4">
        <w:rPr>
          <w:rFonts w:hint="cs"/>
          <w:rtl/>
        </w:rPr>
        <w:t xml:space="preserve"> אלקטרוני </w:t>
      </w:r>
      <w:r w:rsidR="003A71DB" w:rsidRPr="00120BB4">
        <w:rPr>
          <w:rFonts w:hint="cs"/>
          <w:rtl/>
        </w:rPr>
        <w:t>המאפשר אחריהם</w:t>
      </w:r>
      <w:r w:rsidR="00A30D6F" w:rsidRPr="00120BB4">
        <w:rPr>
          <w:rFonts w:hint="cs"/>
          <w:rtl/>
        </w:rPr>
        <w:t xml:space="preserve"> מעקב</w:t>
      </w:r>
      <w:r w:rsidR="003A71DB" w:rsidRPr="00120BB4">
        <w:rPr>
          <w:rFonts w:hint="cs"/>
          <w:rtl/>
        </w:rPr>
        <w:t xml:space="preserve">. </w:t>
      </w:r>
      <w:r w:rsidR="003A71DB" w:rsidRPr="00120BB4">
        <w:rPr>
          <w:rtl/>
        </w:rPr>
        <w:br/>
      </w:r>
      <w:r w:rsidR="00A30D6F" w:rsidRPr="00120BB4">
        <w:rPr>
          <w:rFonts w:hint="cs"/>
          <w:rtl/>
        </w:rPr>
        <w:t xml:space="preserve">כל הדברים האלה לא היה להם ביטוי בכתבה, מה שכן היה ביטוי זו תופעה שמוכנית במחקר </w:t>
      </w:r>
      <w:r w:rsidR="003A71DB" w:rsidRPr="00120BB4">
        <w:rPr>
          <w:rFonts w:hint="cs"/>
          <w:rtl/>
        </w:rPr>
        <w:t>כפאניקה</w:t>
      </w:r>
      <w:r w:rsidR="00A30D6F" w:rsidRPr="00120BB4">
        <w:rPr>
          <w:rFonts w:hint="cs"/>
          <w:rtl/>
        </w:rPr>
        <w:t xml:space="preserve"> מוסרית. </w:t>
      </w:r>
    </w:p>
    <w:p w14:paraId="31D4961D" w14:textId="519F58BA" w:rsidR="003A71DB" w:rsidRPr="00120BB4" w:rsidRDefault="003A71DB" w:rsidP="003A71DB">
      <w:pPr>
        <w:rPr>
          <w:rtl/>
        </w:rPr>
      </w:pPr>
      <w:r w:rsidRPr="00120BB4">
        <w:rPr>
          <w:rFonts w:hint="cs"/>
          <w:rtl/>
        </w:rPr>
        <w:t xml:space="preserve">פאניקה מוסרית </w:t>
      </w:r>
      <w:r w:rsidR="00A30D6F" w:rsidRPr="00120BB4">
        <w:rPr>
          <w:rFonts w:hint="cs"/>
          <w:rtl/>
        </w:rPr>
        <w:t xml:space="preserve">זה ביטוי שכבר הומצא בשנות ה70 </w:t>
      </w:r>
      <w:r w:rsidR="00E15F8C" w:rsidRPr="00120BB4">
        <w:rPr>
          <w:rFonts w:hint="cs"/>
          <w:rtl/>
        </w:rPr>
        <w:t>באנגליה</w:t>
      </w:r>
      <w:r w:rsidR="00A30D6F" w:rsidRPr="00120BB4">
        <w:rPr>
          <w:rFonts w:hint="cs"/>
          <w:rtl/>
        </w:rPr>
        <w:t xml:space="preserve">, </w:t>
      </w:r>
      <w:r w:rsidRPr="00120BB4">
        <w:rPr>
          <w:rFonts w:hint="cs"/>
          <w:rtl/>
        </w:rPr>
        <w:t>ב</w:t>
      </w:r>
      <w:r w:rsidR="00A30D6F" w:rsidRPr="00120BB4">
        <w:rPr>
          <w:rFonts w:hint="cs"/>
          <w:rtl/>
        </w:rPr>
        <w:t xml:space="preserve">יטוי שהגה </w:t>
      </w:r>
      <w:r w:rsidRPr="00120BB4">
        <w:rPr>
          <w:rFonts w:hint="cs"/>
          <w:rtl/>
        </w:rPr>
        <w:t>סוציולוג</w:t>
      </w:r>
      <w:r w:rsidR="00A30D6F" w:rsidRPr="00120BB4">
        <w:rPr>
          <w:rFonts w:hint="cs"/>
          <w:rtl/>
        </w:rPr>
        <w:t xml:space="preserve"> ידוע בשם סטנלי כהן. </w:t>
      </w:r>
      <w:r w:rsidR="00A74B4B" w:rsidRPr="00120BB4">
        <w:rPr>
          <w:rFonts w:hint="cs"/>
          <w:rtl/>
        </w:rPr>
        <w:t xml:space="preserve">הייתה תקופה באנגליה </w:t>
      </w:r>
      <w:r w:rsidR="00A30D6F" w:rsidRPr="00120BB4">
        <w:rPr>
          <w:rFonts w:hint="cs"/>
          <w:rtl/>
        </w:rPr>
        <w:t xml:space="preserve">שנערים </w:t>
      </w:r>
      <w:r w:rsidR="00A74B4B" w:rsidRPr="00120BB4">
        <w:rPr>
          <w:rFonts w:hint="cs"/>
          <w:rtl/>
        </w:rPr>
        <w:t>ביצעו פשיעה</w:t>
      </w:r>
      <w:r w:rsidR="00A30D6F" w:rsidRPr="00120BB4">
        <w:rPr>
          <w:rFonts w:hint="cs"/>
          <w:rtl/>
        </w:rPr>
        <w:t xml:space="preserve"> של "בני נוער", זה לא היה על הרף החמור ביותר, אך פשיעה</w:t>
      </w:r>
      <w:r w:rsidR="00A74B4B" w:rsidRPr="00120BB4">
        <w:rPr>
          <w:rFonts w:hint="cs"/>
          <w:rtl/>
        </w:rPr>
        <w:t xml:space="preserve"> מטרידה</w:t>
      </w:r>
      <w:r w:rsidR="00A30D6F" w:rsidRPr="00120BB4">
        <w:rPr>
          <w:rFonts w:hint="cs"/>
          <w:rtl/>
        </w:rPr>
        <w:t xml:space="preserve"> מאוד</w:t>
      </w:r>
      <w:r w:rsidR="00A74B4B" w:rsidRPr="00120BB4">
        <w:rPr>
          <w:rFonts w:hint="cs"/>
          <w:rtl/>
        </w:rPr>
        <w:t xml:space="preserve"> של וונדליזם, </w:t>
      </w:r>
      <w:r w:rsidR="00A30D6F" w:rsidRPr="00120BB4">
        <w:rPr>
          <w:rFonts w:hint="cs"/>
          <w:rtl/>
        </w:rPr>
        <w:t>פריצות</w:t>
      </w:r>
      <w:r w:rsidR="00A74B4B" w:rsidRPr="00120BB4">
        <w:rPr>
          <w:rFonts w:hint="cs"/>
          <w:rtl/>
        </w:rPr>
        <w:t xml:space="preserve"> </w:t>
      </w:r>
      <w:r w:rsidR="00A30D6F" w:rsidRPr="00120BB4">
        <w:rPr>
          <w:rFonts w:hint="cs"/>
          <w:rtl/>
        </w:rPr>
        <w:t xml:space="preserve">וכו, כשמה שסימן </w:t>
      </w:r>
      <w:r w:rsidR="00A74B4B" w:rsidRPr="00120BB4">
        <w:rPr>
          <w:rFonts w:hint="cs"/>
          <w:rtl/>
        </w:rPr>
        <w:t>אותם זה ל</w:t>
      </w:r>
      <w:r w:rsidR="00A30D6F" w:rsidRPr="00120BB4">
        <w:rPr>
          <w:rFonts w:hint="cs"/>
          <w:rtl/>
        </w:rPr>
        <w:t>ב</w:t>
      </w:r>
      <w:r w:rsidR="00A74B4B" w:rsidRPr="00120BB4">
        <w:rPr>
          <w:rFonts w:hint="cs"/>
          <w:rtl/>
        </w:rPr>
        <w:t xml:space="preserve">וש של </w:t>
      </w:r>
      <w:r w:rsidRPr="00120BB4">
        <w:rPr>
          <w:rFonts w:hint="cs"/>
          <w:rtl/>
        </w:rPr>
        <w:t>קפוצ'ו</w:t>
      </w:r>
      <w:r w:rsidRPr="00120BB4">
        <w:rPr>
          <w:rFonts w:hint="eastAsia"/>
          <w:rtl/>
        </w:rPr>
        <w:t>ן</w:t>
      </w:r>
      <w:r w:rsidR="00A30D6F" w:rsidRPr="00120BB4">
        <w:rPr>
          <w:rFonts w:hint="cs"/>
          <w:rtl/>
        </w:rPr>
        <w:t xml:space="preserve"> על הראש</w:t>
      </w:r>
      <w:r w:rsidR="00A74B4B" w:rsidRPr="00120BB4">
        <w:rPr>
          <w:rFonts w:hint="cs"/>
          <w:rtl/>
        </w:rPr>
        <w:t xml:space="preserve">. </w:t>
      </w:r>
      <w:r w:rsidR="00A30D6F" w:rsidRPr="00120BB4">
        <w:rPr>
          <w:rFonts w:hint="cs"/>
          <w:rtl/>
        </w:rPr>
        <w:t>ו</w:t>
      </w:r>
      <w:r w:rsidR="00A74B4B" w:rsidRPr="00120BB4">
        <w:rPr>
          <w:rFonts w:hint="cs"/>
          <w:rtl/>
        </w:rPr>
        <w:t>התחיל סיקור תקשורתי</w:t>
      </w:r>
      <w:r w:rsidR="00A30D6F" w:rsidRPr="00120BB4">
        <w:rPr>
          <w:rFonts w:hint="cs"/>
          <w:rtl/>
        </w:rPr>
        <w:t xml:space="preserve"> שכינה אותם כפושעי </w:t>
      </w:r>
      <w:r w:rsidRPr="00120BB4">
        <w:rPr>
          <w:rFonts w:hint="cs"/>
          <w:rtl/>
        </w:rPr>
        <w:t>הקפוצ'ונים</w:t>
      </w:r>
      <w:r w:rsidR="00A30D6F" w:rsidRPr="00120BB4">
        <w:rPr>
          <w:rFonts w:hint="cs"/>
          <w:rtl/>
        </w:rPr>
        <w:t xml:space="preserve"> וכל מקרה אפילו השולי ביותר קיבל תגובה מהמדיה, ו</w:t>
      </w:r>
      <w:r w:rsidR="00A74B4B" w:rsidRPr="00120BB4">
        <w:rPr>
          <w:rFonts w:hint="cs"/>
          <w:rtl/>
        </w:rPr>
        <w:t>קוראים ל</w:t>
      </w:r>
      <w:r w:rsidR="00A30D6F" w:rsidRPr="00120BB4">
        <w:rPr>
          <w:rFonts w:hint="cs"/>
          <w:rtl/>
        </w:rPr>
        <w:t>ז</w:t>
      </w:r>
      <w:r w:rsidR="00A74B4B" w:rsidRPr="00120BB4">
        <w:rPr>
          <w:rFonts w:hint="cs"/>
          <w:rtl/>
        </w:rPr>
        <w:t>ה פאני</w:t>
      </w:r>
      <w:r w:rsidR="00A30D6F" w:rsidRPr="00120BB4">
        <w:rPr>
          <w:rFonts w:hint="cs"/>
          <w:rtl/>
        </w:rPr>
        <w:t>ק</w:t>
      </w:r>
      <w:r w:rsidR="00A74B4B" w:rsidRPr="00120BB4">
        <w:rPr>
          <w:rFonts w:hint="cs"/>
          <w:rtl/>
        </w:rPr>
        <w:t>ה מוסרית</w:t>
      </w:r>
      <w:r w:rsidR="00A30D6F" w:rsidRPr="00120BB4">
        <w:rPr>
          <w:rFonts w:hint="cs"/>
          <w:rtl/>
        </w:rPr>
        <w:t xml:space="preserve">. משום שזו לא </w:t>
      </w:r>
      <w:r w:rsidR="00A74B4B" w:rsidRPr="00120BB4">
        <w:rPr>
          <w:rFonts w:hint="cs"/>
          <w:rtl/>
        </w:rPr>
        <w:t>רק הדבקה של תווית</w:t>
      </w:r>
      <w:r w:rsidR="00A30D6F" w:rsidRPr="00120BB4">
        <w:rPr>
          <w:rFonts w:hint="cs"/>
          <w:rtl/>
        </w:rPr>
        <w:t xml:space="preserve"> ותגית שהופכת קבוצה מסוימת </w:t>
      </w:r>
      <w:r w:rsidRPr="00120BB4">
        <w:rPr>
          <w:rFonts w:hint="cs"/>
          <w:rtl/>
        </w:rPr>
        <w:t>כחלק מתופעה,</w:t>
      </w:r>
      <w:r w:rsidR="00A74B4B" w:rsidRPr="00120BB4">
        <w:rPr>
          <w:rFonts w:hint="cs"/>
          <w:rtl/>
        </w:rPr>
        <w:t xml:space="preserve"> אלא גם הגזמה בממדים האיום שנ</w:t>
      </w:r>
      <w:r w:rsidRPr="00120BB4">
        <w:rPr>
          <w:rFonts w:hint="cs"/>
          <w:rtl/>
        </w:rPr>
        <w:t>שקף מזה</w:t>
      </w:r>
      <w:r w:rsidR="00A74B4B" w:rsidRPr="00120BB4">
        <w:rPr>
          <w:rFonts w:hint="cs"/>
          <w:rtl/>
        </w:rPr>
        <w:t xml:space="preserve"> לחברה.</w:t>
      </w:r>
      <w:r w:rsidRPr="00120BB4">
        <w:rPr>
          <w:rFonts w:hint="cs"/>
          <w:rtl/>
        </w:rPr>
        <w:t xml:space="preserve"> </w:t>
      </w:r>
    </w:p>
    <w:p w14:paraId="61128EC2" w14:textId="0490608B" w:rsidR="00CF5DED" w:rsidRPr="00120BB4" w:rsidRDefault="003A71DB" w:rsidP="00CF5DED">
      <w:pPr>
        <w:rPr>
          <w:rtl/>
        </w:rPr>
      </w:pPr>
      <w:r w:rsidRPr="00120BB4">
        <w:rPr>
          <w:rFonts w:hint="cs"/>
          <w:rtl/>
        </w:rPr>
        <w:t>לפאניקה מוסרית</w:t>
      </w:r>
      <w:r w:rsidR="00A74B4B" w:rsidRPr="00120BB4">
        <w:rPr>
          <w:rFonts w:hint="cs"/>
          <w:rtl/>
        </w:rPr>
        <w:t xml:space="preserve"> </w:t>
      </w:r>
      <w:r w:rsidRPr="00120BB4">
        <w:rPr>
          <w:rFonts w:hint="cs"/>
          <w:rtl/>
        </w:rPr>
        <w:t>יש השפעה</w:t>
      </w:r>
      <w:r w:rsidR="00A74B4B" w:rsidRPr="00120BB4">
        <w:rPr>
          <w:rFonts w:hint="cs"/>
          <w:rtl/>
        </w:rPr>
        <w:t xml:space="preserve"> גדולה כשהיא מתרחשת </w:t>
      </w:r>
      <w:r w:rsidRPr="00120BB4">
        <w:rPr>
          <w:rFonts w:hint="cs"/>
          <w:rtl/>
        </w:rPr>
        <w:t xml:space="preserve">גם בקרב הציבור וגם בקרב </w:t>
      </w:r>
      <w:r w:rsidR="00A74B4B" w:rsidRPr="00120BB4">
        <w:rPr>
          <w:rFonts w:hint="cs"/>
          <w:rtl/>
        </w:rPr>
        <w:t>מקבלי החלטות</w:t>
      </w:r>
      <w:r w:rsidRPr="00120BB4">
        <w:rPr>
          <w:rFonts w:hint="cs"/>
          <w:rtl/>
        </w:rPr>
        <w:t>.</w:t>
      </w:r>
      <w:r w:rsidR="00A74B4B" w:rsidRPr="00120BB4">
        <w:rPr>
          <w:rFonts w:hint="cs"/>
          <w:rtl/>
        </w:rPr>
        <w:t xml:space="preserve"> זה יכול להביא לשינוי חקיקה, וגם </w:t>
      </w:r>
      <w:r w:rsidRPr="00120BB4">
        <w:rPr>
          <w:rFonts w:hint="cs"/>
          <w:rtl/>
        </w:rPr>
        <w:t>במקרים מסוימים גם</w:t>
      </w:r>
      <w:r w:rsidR="00A74B4B" w:rsidRPr="00120BB4">
        <w:rPr>
          <w:rFonts w:hint="cs"/>
          <w:rtl/>
        </w:rPr>
        <w:t xml:space="preserve"> לקמפיינים מסחריים. למשל</w:t>
      </w:r>
      <w:r w:rsidRPr="00120BB4">
        <w:rPr>
          <w:rFonts w:hint="cs"/>
          <w:rtl/>
        </w:rPr>
        <w:t xml:space="preserve"> בשנת</w:t>
      </w:r>
      <w:r w:rsidR="00A74B4B" w:rsidRPr="00120BB4">
        <w:rPr>
          <w:rFonts w:hint="cs"/>
          <w:rtl/>
        </w:rPr>
        <w:t xml:space="preserve"> 2003 במלחמת המפרץ השנייה, התחילו למכור</w:t>
      </w:r>
      <w:r w:rsidRPr="00120BB4">
        <w:rPr>
          <w:rFonts w:hint="cs"/>
          <w:rtl/>
        </w:rPr>
        <w:t xml:space="preserve"> תוך ימים</w:t>
      </w:r>
      <w:r w:rsidR="00A74B4B" w:rsidRPr="00120BB4">
        <w:rPr>
          <w:rFonts w:hint="cs"/>
          <w:rtl/>
        </w:rPr>
        <w:t xml:space="preserve"> </w:t>
      </w:r>
      <w:proofErr w:type="spellStart"/>
      <w:r w:rsidRPr="00120BB4">
        <w:rPr>
          <w:rFonts w:hint="cs"/>
          <w:rtl/>
        </w:rPr>
        <w:t>איזול</w:t>
      </w:r>
      <w:r w:rsidR="002B66E7">
        <w:rPr>
          <w:rFonts w:hint="cs"/>
          <w:rtl/>
        </w:rPr>
        <w:t>י</w:t>
      </w:r>
      <w:r w:rsidRPr="00120BB4">
        <w:rPr>
          <w:rFonts w:hint="cs"/>
          <w:rtl/>
        </w:rPr>
        <w:t>רבד</w:t>
      </w:r>
      <w:proofErr w:type="spellEnd"/>
      <w:r w:rsidRPr="00120BB4">
        <w:rPr>
          <w:rFonts w:hint="cs"/>
          <w:rtl/>
        </w:rPr>
        <w:t xml:space="preserve"> </w:t>
      </w:r>
      <w:r w:rsidR="00A74B4B" w:rsidRPr="00120BB4">
        <w:rPr>
          <w:rFonts w:hint="cs"/>
          <w:rtl/>
        </w:rPr>
        <w:t>בתור כלי שיגן מפיצוץ של זכוכיות-</w:t>
      </w:r>
      <w:r w:rsidRPr="00120BB4">
        <w:rPr>
          <w:rFonts w:hint="cs"/>
          <w:rtl/>
        </w:rPr>
        <w:t xml:space="preserve"> זה שימוש מסחרי של פחד- כלומר דרך הפחד שנוצר מהתקשורת, גורמים מסחריים ממנפים לטובתם הכלכלית.</w:t>
      </w:r>
      <w:r w:rsidR="00CF5DED" w:rsidRPr="00120BB4">
        <w:rPr>
          <w:rFonts w:hint="cs"/>
          <w:rtl/>
        </w:rPr>
        <w:t xml:space="preserve"> בעניין של </w:t>
      </w:r>
      <w:r w:rsidR="00A74B4B" w:rsidRPr="00120BB4">
        <w:rPr>
          <w:rFonts w:hint="cs"/>
          <w:rtl/>
        </w:rPr>
        <w:t>חקיקה</w:t>
      </w:r>
      <w:r w:rsidR="00CF5DED" w:rsidRPr="00120BB4">
        <w:rPr>
          <w:rFonts w:hint="cs"/>
          <w:rtl/>
        </w:rPr>
        <w:t>,</w:t>
      </w:r>
      <w:r w:rsidR="00A74B4B" w:rsidRPr="00120BB4">
        <w:rPr>
          <w:rFonts w:hint="cs"/>
          <w:rtl/>
        </w:rPr>
        <w:t xml:space="preserve"> זה </w:t>
      </w:r>
      <w:r w:rsidR="00CF5DED" w:rsidRPr="00120BB4">
        <w:rPr>
          <w:rFonts w:hint="cs"/>
          <w:rtl/>
        </w:rPr>
        <w:t>יכ</w:t>
      </w:r>
      <w:r w:rsidR="00A74B4B" w:rsidRPr="00120BB4">
        <w:rPr>
          <w:rFonts w:hint="cs"/>
          <w:rtl/>
        </w:rPr>
        <w:t xml:space="preserve">ול להביא </w:t>
      </w:r>
      <w:r w:rsidR="00CF5DED" w:rsidRPr="00120BB4">
        <w:rPr>
          <w:rFonts w:hint="cs"/>
          <w:rtl/>
        </w:rPr>
        <w:t>לשינויים</w:t>
      </w:r>
      <w:r w:rsidR="00A74B4B" w:rsidRPr="00120BB4">
        <w:rPr>
          <w:rFonts w:hint="cs"/>
          <w:rtl/>
        </w:rPr>
        <w:t xml:space="preserve"> בגלל אותו פחד </w:t>
      </w:r>
      <w:r w:rsidR="00CF5DED" w:rsidRPr="00120BB4">
        <w:rPr>
          <w:rFonts w:hint="cs"/>
          <w:rtl/>
        </w:rPr>
        <w:t>ולחץ ציבורי</w:t>
      </w:r>
      <w:r w:rsidR="00A74B4B" w:rsidRPr="00120BB4">
        <w:rPr>
          <w:rFonts w:hint="cs"/>
          <w:rtl/>
        </w:rPr>
        <w:t>.</w:t>
      </w:r>
    </w:p>
    <w:p w14:paraId="117ACFCE" w14:textId="080267BE" w:rsidR="00CF5DED" w:rsidRPr="00120BB4" w:rsidRDefault="00CF5DED" w:rsidP="00CF5DED">
      <w:pPr>
        <w:rPr>
          <w:u w:val="single"/>
          <w:rtl/>
        </w:rPr>
      </w:pPr>
      <w:r w:rsidRPr="00120BB4">
        <w:rPr>
          <w:rFonts w:hint="cs"/>
          <w:u w:val="single"/>
          <w:rtl/>
        </w:rPr>
        <w:t>יזמים מוסריים מניעים את גלי הפאניקה</w:t>
      </w:r>
    </w:p>
    <w:p w14:paraId="31F69FD8" w14:textId="0082E028" w:rsidR="00CF5DED" w:rsidRPr="00120BB4" w:rsidRDefault="00A74B4B" w:rsidP="00CF5DED">
      <w:pPr>
        <w:rPr>
          <w:rtl/>
        </w:rPr>
      </w:pPr>
      <w:r w:rsidRPr="00120BB4">
        <w:rPr>
          <w:rFonts w:hint="cs"/>
          <w:rtl/>
        </w:rPr>
        <w:t>מי</w:t>
      </w:r>
      <w:r w:rsidR="00CF5DED" w:rsidRPr="00120BB4">
        <w:rPr>
          <w:rFonts w:hint="cs"/>
          <w:rtl/>
        </w:rPr>
        <w:t xml:space="preserve"> ש</w:t>
      </w:r>
      <w:r w:rsidRPr="00120BB4">
        <w:rPr>
          <w:rFonts w:hint="cs"/>
          <w:rtl/>
        </w:rPr>
        <w:t xml:space="preserve">מחולל </w:t>
      </w:r>
      <w:r w:rsidR="00CF5DED" w:rsidRPr="00120BB4">
        <w:rPr>
          <w:rFonts w:hint="cs"/>
          <w:rtl/>
        </w:rPr>
        <w:t xml:space="preserve">את הפחד והפאניקה המוסרית </w:t>
      </w:r>
      <w:r w:rsidRPr="00120BB4">
        <w:rPr>
          <w:rFonts w:hint="cs"/>
          <w:rtl/>
        </w:rPr>
        <w:t>נקרא יז</w:t>
      </w:r>
      <w:r w:rsidR="00CF5DED" w:rsidRPr="00120BB4">
        <w:rPr>
          <w:rFonts w:hint="cs"/>
          <w:rtl/>
        </w:rPr>
        <w:t>ם</w:t>
      </w:r>
      <w:r w:rsidRPr="00120BB4">
        <w:rPr>
          <w:rFonts w:hint="cs"/>
          <w:rtl/>
        </w:rPr>
        <w:t xml:space="preserve"> </w:t>
      </w:r>
      <w:r w:rsidR="002B66E7">
        <w:rPr>
          <w:rFonts w:hint="cs"/>
          <w:rtl/>
        </w:rPr>
        <w:t>מוסרי</w:t>
      </w:r>
      <w:r w:rsidR="00CF5DED" w:rsidRPr="00120BB4">
        <w:rPr>
          <w:rFonts w:hint="cs"/>
          <w:rtl/>
        </w:rPr>
        <w:t>:</w:t>
      </w:r>
    </w:p>
    <w:p w14:paraId="204A8731" w14:textId="62602CE2" w:rsidR="00CF5DED" w:rsidRPr="00120BB4" w:rsidRDefault="00CF5DED" w:rsidP="00FD6E0E">
      <w:pPr>
        <w:pStyle w:val="a3"/>
        <w:numPr>
          <w:ilvl w:val="0"/>
          <w:numId w:val="11"/>
        </w:numPr>
      </w:pPr>
      <w:r w:rsidRPr="00120BB4">
        <w:rPr>
          <w:rFonts w:hint="cs"/>
          <w:u w:val="single"/>
          <w:rtl/>
        </w:rPr>
        <w:t>ההמון (האזרחים הפשוטים)-</w:t>
      </w:r>
      <w:r w:rsidRPr="00120BB4">
        <w:rPr>
          <w:rFonts w:hint="cs"/>
          <w:rtl/>
        </w:rPr>
        <w:t xml:space="preserve"> מי שמחולל את הפחד יכול להיות ההמון. למשל בכתבה, תושבי שכונת רמת הדר שחיפשו דרך להביא להרחקתו של אותו פדופיל שהשתחררו, הם יזמו את הכתבה והם סיפקו בדיוק את מה שהכתב רוצה לכתבה טובה- סיפורים אישיים, צילום בגני משחקים, התנסחות מאוד ממוקדת, פרסונליזציה</w:t>
      </w:r>
      <w:r w:rsidR="00D65CE6" w:rsidRPr="00120BB4">
        <w:rPr>
          <w:rFonts w:hint="cs"/>
          <w:rtl/>
        </w:rPr>
        <w:t xml:space="preserve"> (</w:t>
      </w:r>
      <w:r w:rsidRPr="00120BB4">
        <w:rPr>
          <w:rFonts w:hint="cs"/>
          <w:rtl/>
        </w:rPr>
        <w:t xml:space="preserve">על הצורך </w:t>
      </w:r>
      <w:r w:rsidR="00D65CE6" w:rsidRPr="00120BB4">
        <w:rPr>
          <w:rFonts w:hint="cs"/>
          <w:rtl/>
        </w:rPr>
        <w:t>להתאים</w:t>
      </w:r>
      <w:r w:rsidRPr="00120BB4">
        <w:rPr>
          <w:rFonts w:hint="cs"/>
          <w:rtl/>
        </w:rPr>
        <w:t xml:space="preserve"> את </w:t>
      </w:r>
      <w:r w:rsidR="00D65CE6" w:rsidRPr="00120BB4">
        <w:rPr>
          <w:rFonts w:hint="cs"/>
          <w:rtl/>
        </w:rPr>
        <w:t>המסר</w:t>
      </w:r>
      <w:r w:rsidRPr="00120BB4">
        <w:rPr>
          <w:rFonts w:hint="cs"/>
          <w:rtl/>
        </w:rPr>
        <w:t xml:space="preserve"> </w:t>
      </w:r>
      <w:r w:rsidR="00D65CE6" w:rsidRPr="00120BB4">
        <w:rPr>
          <w:rFonts w:hint="cs"/>
          <w:rtl/>
        </w:rPr>
        <w:t>התקשורתי</w:t>
      </w:r>
      <w:r w:rsidRPr="00120BB4">
        <w:rPr>
          <w:rFonts w:hint="cs"/>
          <w:rtl/>
        </w:rPr>
        <w:t xml:space="preserve"> ולהפוך </w:t>
      </w:r>
      <w:r w:rsidR="00D65CE6" w:rsidRPr="00120BB4">
        <w:rPr>
          <w:rFonts w:hint="cs"/>
          <w:rtl/>
        </w:rPr>
        <w:t>לסיפור</w:t>
      </w:r>
      <w:r w:rsidRPr="00120BB4">
        <w:rPr>
          <w:rFonts w:hint="cs"/>
          <w:rtl/>
        </w:rPr>
        <w:t xml:space="preserve"> </w:t>
      </w:r>
      <w:r w:rsidR="00D65CE6" w:rsidRPr="00120BB4">
        <w:rPr>
          <w:rFonts w:hint="cs"/>
          <w:rtl/>
        </w:rPr>
        <w:t>של</w:t>
      </w:r>
      <w:r w:rsidRPr="00120BB4">
        <w:rPr>
          <w:rFonts w:hint="cs"/>
          <w:rtl/>
        </w:rPr>
        <w:t xml:space="preserve"> אדם אחד</w:t>
      </w:r>
      <w:r w:rsidR="00D65CE6" w:rsidRPr="00120BB4">
        <w:rPr>
          <w:rFonts w:hint="cs"/>
          <w:rtl/>
        </w:rPr>
        <w:t xml:space="preserve"> אבל באותו הזמן גם </w:t>
      </w:r>
      <w:r w:rsidRPr="00120BB4">
        <w:rPr>
          <w:rFonts w:hint="cs"/>
          <w:rtl/>
        </w:rPr>
        <w:t>להתאים לצופה הייחודי</w:t>
      </w:r>
      <w:r w:rsidR="00D65CE6" w:rsidRPr="00120BB4">
        <w:rPr>
          <w:rFonts w:hint="cs"/>
          <w:rtl/>
        </w:rPr>
        <w:t>), שאלות</w:t>
      </w:r>
      <w:r w:rsidRPr="00120BB4">
        <w:rPr>
          <w:rFonts w:hint="cs"/>
          <w:rtl/>
        </w:rPr>
        <w:t xml:space="preserve"> שנשארות פתוחות</w:t>
      </w:r>
      <w:r w:rsidR="00D65CE6" w:rsidRPr="00120BB4">
        <w:rPr>
          <w:rFonts w:hint="cs"/>
          <w:rtl/>
        </w:rPr>
        <w:t xml:space="preserve"> ודיון שטחי (למשל אזכרו את השיטה האמריקאית לרשימה של עברייני מין, אך יחד עם זאת, לא ציינו או הזכירו את </w:t>
      </w:r>
      <w:r w:rsidRPr="00120BB4">
        <w:rPr>
          <w:rFonts w:hint="cs"/>
          <w:rtl/>
        </w:rPr>
        <w:t xml:space="preserve">הביקורת </w:t>
      </w:r>
      <w:r w:rsidR="00D65CE6" w:rsidRPr="00120BB4">
        <w:rPr>
          <w:rFonts w:hint="cs"/>
          <w:rtl/>
        </w:rPr>
        <w:t>החריפה שיש על השיטה הזאת בפגיעה בזכויות ובצנעת הפרט).</w:t>
      </w:r>
      <w:r w:rsidRPr="00120BB4">
        <w:rPr>
          <w:rFonts w:hint="cs"/>
          <w:rtl/>
        </w:rPr>
        <w:t xml:space="preserve"> </w:t>
      </w:r>
    </w:p>
    <w:p w14:paraId="53C576BE" w14:textId="7037EE81" w:rsidR="00CF5DED" w:rsidRPr="00120BB4" w:rsidRDefault="00CF5DED" w:rsidP="00FD6E0E">
      <w:pPr>
        <w:pStyle w:val="a3"/>
        <w:numPr>
          <w:ilvl w:val="0"/>
          <w:numId w:val="11"/>
        </w:numPr>
      </w:pPr>
      <w:r w:rsidRPr="002B66E7">
        <w:rPr>
          <w:rFonts w:hint="cs"/>
          <w:u w:val="single"/>
          <w:rtl/>
        </w:rPr>
        <w:t>האליטה (בעלי הממון והשררה)</w:t>
      </w:r>
      <w:r w:rsidR="00D65CE6" w:rsidRPr="002B66E7">
        <w:rPr>
          <w:rFonts w:hint="cs"/>
          <w:u w:val="single"/>
          <w:rtl/>
        </w:rPr>
        <w:t>-</w:t>
      </w:r>
      <w:r w:rsidR="00D65CE6" w:rsidRPr="00120BB4">
        <w:rPr>
          <w:rFonts w:hint="cs"/>
          <w:rtl/>
        </w:rPr>
        <w:t xml:space="preserve"> בעלי הממון והשררה שיוזמים פאניקה ציבורית, לרבות הפוליטיקאים- שמשתמשים בכך כדי ליצור ולהפחיד כנגד הציבור שלא חושבים כמוהו. </w:t>
      </w:r>
    </w:p>
    <w:p w14:paraId="1576F3CA" w14:textId="411FAAD9" w:rsidR="00CF5DED" w:rsidRPr="00120BB4" w:rsidRDefault="00CF5DED" w:rsidP="00FD6E0E">
      <w:pPr>
        <w:pStyle w:val="a3"/>
        <w:numPr>
          <w:ilvl w:val="0"/>
          <w:numId w:val="11"/>
        </w:numPr>
      </w:pPr>
      <w:r w:rsidRPr="002B66E7">
        <w:rPr>
          <w:rFonts w:hint="cs"/>
          <w:u w:val="single"/>
          <w:rtl/>
        </w:rPr>
        <w:t>בעלי האינטרס</w:t>
      </w:r>
      <w:r w:rsidR="00D65CE6" w:rsidRPr="002B66E7">
        <w:rPr>
          <w:rFonts w:hint="cs"/>
          <w:u w:val="single"/>
          <w:rtl/>
        </w:rPr>
        <w:t>-</w:t>
      </w:r>
      <w:r w:rsidR="00D65CE6" w:rsidRPr="00120BB4">
        <w:rPr>
          <w:rFonts w:hint="cs"/>
          <w:rtl/>
        </w:rPr>
        <w:t xml:space="preserve"> יכולים להיות בעלי אינטרס כלכלי.</w:t>
      </w:r>
    </w:p>
    <w:p w14:paraId="1171761E" w14:textId="563A3106" w:rsidR="00BC6B23" w:rsidRPr="00120BB4" w:rsidRDefault="00CF5DED" w:rsidP="00FD6E0E">
      <w:pPr>
        <w:pStyle w:val="a3"/>
        <w:numPr>
          <w:ilvl w:val="0"/>
          <w:numId w:val="11"/>
        </w:numPr>
        <w:rPr>
          <w:rtl/>
        </w:rPr>
      </w:pPr>
      <w:r w:rsidRPr="002B66E7">
        <w:rPr>
          <w:rFonts w:hint="cs"/>
          <w:u w:val="single"/>
          <w:rtl/>
        </w:rPr>
        <w:t>יוזמי מוסר פוליטיים, מוסדיים ועסקיים</w:t>
      </w:r>
      <w:r w:rsidRPr="00120BB4">
        <w:rPr>
          <w:rFonts w:hint="cs"/>
          <w:rtl/>
        </w:rPr>
        <w:t xml:space="preserve">- </w:t>
      </w:r>
      <w:r w:rsidR="00D65CE6" w:rsidRPr="00120BB4">
        <w:rPr>
          <w:rFonts w:hint="cs"/>
          <w:rtl/>
        </w:rPr>
        <w:t xml:space="preserve"> </w:t>
      </w:r>
      <w:r w:rsidR="00BC6B23" w:rsidRPr="00120BB4">
        <w:rPr>
          <w:rFonts w:hint="cs"/>
          <w:rtl/>
        </w:rPr>
        <w:t xml:space="preserve">אין סוף של נבחרי </w:t>
      </w:r>
      <w:r w:rsidR="00D65CE6" w:rsidRPr="00120BB4">
        <w:rPr>
          <w:rFonts w:hint="cs"/>
          <w:rtl/>
        </w:rPr>
        <w:t>ציבור</w:t>
      </w:r>
      <w:r w:rsidR="00BC6B23" w:rsidRPr="00120BB4">
        <w:rPr>
          <w:rFonts w:hint="cs"/>
          <w:rtl/>
        </w:rPr>
        <w:t xml:space="preserve"> </w:t>
      </w:r>
      <w:r w:rsidR="00D65CE6" w:rsidRPr="00120BB4">
        <w:rPr>
          <w:rFonts w:hint="cs"/>
          <w:rtl/>
        </w:rPr>
        <w:t>שמנצלים</w:t>
      </w:r>
      <w:r w:rsidR="00BC6B23" w:rsidRPr="00120BB4">
        <w:rPr>
          <w:rFonts w:hint="cs"/>
          <w:rtl/>
        </w:rPr>
        <w:t xml:space="preserve"> את זה לצרכים שלהם.</w:t>
      </w:r>
    </w:p>
    <w:p w14:paraId="6A359A0A" w14:textId="4CB7D0AA" w:rsidR="00BC6B23" w:rsidRPr="00120BB4" w:rsidRDefault="00BC6B23" w:rsidP="00D65CE6">
      <w:pPr>
        <w:rPr>
          <w:rtl/>
        </w:rPr>
      </w:pPr>
      <w:r w:rsidRPr="00120BB4">
        <w:rPr>
          <w:rFonts w:hint="cs"/>
          <w:rtl/>
        </w:rPr>
        <w:t xml:space="preserve">דיברנו עד </w:t>
      </w:r>
      <w:r w:rsidR="00D65CE6" w:rsidRPr="00120BB4">
        <w:rPr>
          <w:rFonts w:hint="cs"/>
          <w:rtl/>
        </w:rPr>
        <w:t>עכשיו</w:t>
      </w:r>
      <w:r w:rsidRPr="00120BB4">
        <w:rPr>
          <w:rFonts w:hint="cs"/>
          <w:rtl/>
        </w:rPr>
        <w:t xml:space="preserve"> על </w:t>
      </w:r>
      <w:r w:rsidR="00D65CE6" w:rsidRPr="00120BB4">
        <w:rPr>
          <w:rFonts w:hint="cs"/>
          <w:rtl/>
        </w:rPr>
        <w:t>מאפייני</w:t>
      </w:r>
      <w:r w:rsidRPr="00120BB4">
        <w:rPr>
          <w:rFonts w:hint="cs"/>
          <w:rtl/>
        </w:rPr>
        <w:t xml:space="preserve"> העצמת הפחד</w:t>
      </w:r>
      <w:r w:rsidR="00D65CE6" w:rsidRPr="00120BB4">
        <w:rPr>
          <w:rFonts w:hint="cs"/>
          <w:rtl/>
        </w:rPr>
        <w:t>- איך מעוררים פחד,</w:t>
      </w:r>
      <w:r w:rsidRPr="00120BB4">
        <w:rPr>
          <w:rFonts w:hint="cs"/>
          <w:rtl/>
        </w:rPr>
        <w:t xml:space="preserve"> הגזמה וחוסר הדיוק שבין שיקוף המדיה של עולם הפשע לבין מה שקורה בפועל. </w:t>
      </w:r>
      <w:r w:rsidR="00D65CE6" w:rsidRPr="00120BB4">
        <w:rPr>
          <w:rFonts w:hint="cs"/>
          <w:rtl/>
        </w:rPr>
        <w:t>יש לזה הגדרה מיוחדת שנקראת</w:t>
      </w:r>
      <w:r w:rsidRPr="00120BB4">
        <w:rPr>
          <w:rFonts w:hint="cs"/>
          <w:rtl/>
        </w:rPr>
        <w:t xml:space="preserve"> חוק ההפכים- </w:t>
      </w:r>
      <w:r w:rsidR="00D65CE6" w:rsidRPr="00120BB4">
        <w:rPr>
          <w:rFonts w:hint="cs"/>
          <w:rtl/>
        </w:rPr>
        <w:t xml:space="preserve">מי שהתקשורת </w:t>
      </w:r>
      <w:r w:rsidRPr="00120BB4">
        <w:rPr>
          <w:rFonts w:hint="cs"/>
          <w:rtl/>
        </w:rPr>
        <w:t>רוצה</w:t>
      </w:r>
      <w:r w:rsidR="00D65CE6" w:rsidRPr="00120BB4">
        <w:rPr>
          <w:rFonts w:hint="cs"/>
          <w:rtl/>
        </w:rPr>
        <w:t xml:space="preserve"> להדגיש בסיקור הפשע,</w:t>
      </w:r>
      <w:r w:rsidRPr="00120BB4">
        <w:rPr>
          <w:rFonts w:hint="cs"/>
          <w:rtl/>
        </w:rPr>
        <w:t xml:space="preserve"> אך זה לא בהכרח מייצג את הסטטיסטיקות המקומיות.</w:t>
      </w:r>
    </w:p>
    <w:p w14:paraId="42CCF1FC" w14:textId="69719D78" w:rsidR="00D65CE6" w:rsidRPr="00120BB4" w:rsidRDefault="00D65CE6" w:rsidP="00D65CE6">
      <w:pPr>
        <w:rPr>
          <w:b/>
          <w:bCs/>
          <w:rtl/>
        </w:rPr>
      </w:pPr>
      <w:r w:rsidRPr="00120BB4">
        <w:rPr>
          <w:rFonts w:hint="cs"/>
          <w:b/>
          <w:bCs/>
          <w:rtl/>
        </w:rPr>
        <w:t>יחסה המשתנה של התקשורת לסוגים שונים של עבריינות</w:t>
      </w:r>
    </w:p>
    <w:p w14:paraId="31DEE2A0" w14:textId="5075A7EB" w:rsidR="00D65CE6" w:rsidRPr="00120BB4" w:rsidRDefault="00D65CE6" w:rsidP="00D65CE6">
      <w:pPr>
        <w:rPr>
          <w:rtl/>
        </w:rPr>
      </w:pPr>
      <w:r w:rsidRPr="00120BB4">
        <w:rPr>
          <w:rFonts w:hint="cs"/>
          <w:rtl/>
        </w:rPr>
        <w:lastRenderedPageBreak/>
        <w:t>נראה איך המדיה מפתחת יחס שונה לסוגים שונים של עבריינות:</w:t>
      </w:r>
    </w:p>
    <w:p w14:paraId="43CB23E9" w14:textId="06702FD5" w:rsidR="003275A0" w:rsidRPr="00120BB4" w:rsidRDefault="000D751B" w:rsidP="00FD6E0E">
      <w:pPr>
        <w:pStyle w:val="a3"/>
        <w:numPr>
          <w:ilvl w:val="0"/>
          <w:numId w:val="19"/>
        </w:numPr>
        <w:rPr>
          <w:u w:val="single"/>
        </w:rPr>
      </w:pPr>
      <w:r w:rsidRPr="00120BB4">
        <w:rPr>
          <w:noProof/>
          <w:rtl/>
        </w:rPr>
        <mc:AlternateContent>
          <mc:Choice Requires="wps">
            <w:drawing>
              <wp:anchor distT="45720" distB="45720" distL="114300" distR="114300" simplePos="0" relativeHeight="251665408" behindDoc="0" locked="0" layoutInCell="1" allowOverlap="1" wp14:anchorId="79197934" wp14:editId="5726460A">
                <wp:simplePos x="0" y="0"/>
                <wp:positionH relativeFrom="column">
                  <wp:posOffset>-245745</wp:posOffset>
                </wp:positionH>
                <wp:positionV relativeFrom="paragraph">
                  <wp:posOffset>200025</wp:posOffset>
                </wp:positionV>
                <wp:extent cx="2360930" cy="1193800"/>
                <wp:effectExtent l="0" t="0" r="0" b="6350"/>
                <wp:wrapSquare wrapText="bothSides"/>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193800"/>
                        </a:xfrm>
                        <a:prstGeom prst="rect">
                          <a:avLst/>
                        </a:prstGeom>
                        <a:solidFill>
                          <a:srgbClr val="FFFFFF"/>
                        </a:solidFill>
                        <a:ln w="9525">
                          <a:noFill/>
                          <a:miter lim="800000"/>
                          <a:headEnd/>
                          <a:tailEnd/>
                        </a:ln>
                      </wps:spPr>
                      <wps:txbx>
                        <w:txbxContent>
                          <w:p w14:paraId="495B74D3" w14:textId="77777777" w:rsidR="000D751B" w:rsidRDefault="000D751B" w:rsidP="00FD6E0E">
                            <w:pPr>
                              <w:pStyle w:val="a3"/>
                              <w:numPr>
                                <w:ilvl w:val="0"/>
                                <w:numId w:val="16"/>
                              </w:numPr>
                              <w:rPr>
                                <w:sz w:val="18"/>
                                <w:szCs w:val="18"/>
                              </w:rPr>
                            </w:pPr>
                            <w:r w:rsidRPr="000D751B">
                              <w:rPr>
                                <w:sz w:val="18"/>
                                <w:szCs w:val="18"/>
                                <w:rtl/>
                              </w:rPr>
                              <w:t xml:space="preserve">משמעותי יותר כשמדובר בקורבן </w:t>
                            </w:r>
                          </w:p>
                          <w:p w14:paraId="3CA649AA" w14:textId="77777777" w:rsidR="000D751B" w:rsidRDefault="000D751B" w:rsidP="00FD6E0E">
                            <w:pPr>
                              <w:pStyle w:val="a3"/>
                              <w:numPr>
                                <w:ilvl w:val="0"/>
                                <w:numId w:val="16"/>
                              </w:numPr>
                              <w:rPr>
                                <w:sz w:val="18"/>
                                <w:szCs w:val="18"/>
                              </w:rPr>
                            </w:pPr>
                            <w:r w:rsidRPr="000D751B">
                              <w:rPr>
                                <w:sz w:val="18"/>
                                <w:szCs w:val="18"/>
                                <w:rtl/>
                              </w:rPr>
                              <w:t>סיקור עבריינות נוער יוצרת פאניקה מוסרית ששיאה הצגת עבריינות נוער כאיום על הילדות האנושית (2004</w:t>
                            </w:r>
                            <w:r w:rsidRPr="000D751B">
                              <w:rPr>
                                <w:sz w:val="18"/>
                                <w:szCs w:val="18"/>
                              </w:rPr>
                              <w:t xml:space="preserve"> ,</w:t>
                            </w:r>
                            <w:proofErr w:type="spellStart"/>
                            <w:r w:rsidRPr="000D751B">
                              <w:rPr>
                                <w:sz w:val="18"/>
                                <w:szCs w:val="18"/>
                              </w:rPr>
                              <w:t>Jewkes</w:t>
                            </w:r>
                            <w:proofErr w:type="spellEnd"/>
                            <w:r w:rsidRPr="000D751B">
                              <w:rPr>
                                <w:sz w:val="18"/>
                                <w:szCs w:val="18"/>
                              </w:rPr>
                              <w:t xml:space="preserve">( </w:t>
                            </w:r>
                          </w:p>
                          <w:p w14:paraId="5E18E25E" w14:textId="549D9692" w:rsidR="000D751B" w:rsidRPr="000D751B" w:rsidRDefault="000D751B" w:rsidP="00FD6E0E">
                            <w:pPr>
                              <w:pStyle w:val="a3"/>
                              <w:numPr>
                                <w:ilvl w:val="0"/>
                                <w:numId w:val="16"/>
                              </w:numPr>
                              <w:rPr>
                                <w:sz w:val="18"/>
                                <w:szCs w:val="18"/>
                              </w:rPr>
                            </w:pPr>
                            <w:r w:rsidRPr="000D751B">
                              <w:rPr>
                                <w:sz w:val="18"/>
                                <w:szCs w:val="18"/>
                                <w:rtl/>
                              </w:rPr>
                              <w:t xml:space="preserve">מדיניות הענישה כלפי נוער מושפעת מהתקשורת </w:t>
                            </w:r>
                            <w:r w:rsidRPr="000D751B">
                              <w:rPr>
                                <w:sz w:val="18"/>
                                <w:szCs w:val="18"/>
                              </w:rPr>
                              <w:t xml:space="preserve">)Marsh&amp;Melville,2009) </w:t>
                            </w:r>
                            <w:r w:rsidRPr="000D751B">
                              <w:rPr>
                                <w:sz w:val="18"/>
                                <w:szCs w:val="18"/>
                                <w:rtl/>
                              </w:rPr>
                              <w:t xml:space="preserve">מעבר מגישה שיקומית לגישה </w:t>
                            </w:r>
                            <w:proofErr w:type="spellStart"/>
                            <w:r w:rsidRPr="000D751B">
                              <w:rPr>
                                <w:sz w:val="18"/>
                                <w:szCs w:val="18"/>
                                <w:rtl/>
                              </w:rPr>
                              <w:t>עונשית</w:t>
                            </w:r>
                            <w:proofErr w:type="spellEnd"/>
                            <w:r w:rsidRPr="000D751B">
                              <w:rPr>
                                <w:sz w:val="18"/>
                                <w:szCs w:val="18"/>
                                <w:rtl/>
                              </w:rPr>
                              <w:t xml:space="preserve"> בטיפול בנוער כתוצאה מדיוקנם במדיה )2009</w:t>
                            </w:r>
                            <w:r w:rsidRPr="000D751B">
                              <w:rPr>
                                <w:sz w:val="18"/>
                                <w:szCs w:val="18"/>
                              </w:rPr>
                              <w:t>,Newburn(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197934" id="_x0000_s1031" type="#_x0000_t202" style="position:absolute;left:0;text-align:left;margin-left:-19.35pt;margin-top:15.75pt;width:185.9pt;height:94pt;flip:x;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" stroked="f">
                <v:textbox>
                  <w:txbxContent>
                    <w:p w14:paraId="495B74D3" w14:textId="77777777" w:rsidR="000D751B" w:rsidRDefault="000D751B" w:rsidP="00FD6E0E">
                      <w:pPr>
                        <w:pStyle w:val="a3"/>
                        <w:numPr>
                          <w:ilvl w:val="0"/>
                          <w:numId w:val="16"/>
                        </w:numPr>
                        <w:rPr>
                          <w:sz w:val="18"/>
                          <w:szCs w:val="18"/>
                        </w:rPr>
                      </w:pPr>
                      <w:r w:rsidRPr="000D751B">
                        <w:rPr>
                          <w:sz w:val="18"/>
                          <w:szCs w:val="18"/>
                          <w:rtl/>
                        </w:rPr>
                        <w:t xml:space="preserve">משמעותי יותר כשמדובר בקורבן </w:t>
                      </w:r>
                    </w:p>
                    <w:p w14:paraId="3CA649AA" w14:textId="77777777" w:rsidR="000D751B" w:rsidRDefault="000D751B" w:rsidP="00FD6E0E">
                      <w:pPr>
                        <w:pStyle w:val="a3"/>
                        <w:numPr>
                          <w:ilvl w:val="0"/>
                          <w:numId w:val="16"/>
                        </w:numPr>
                        <w:rPr>
                          <w:sz w:val="18"/>
                          <w:szCs w:val="18"/>
                        </w:rPr>
                      </w:pPr>
                      <w:r w:rsidRPr="000D751B">
                        <w:rPr>
                          <w:sz w:val="18"/>
                          <w:szCs w:val="18"/>
                          <w:rtl/>
                        </w:rPr>
                        <w:t>סיקור עבריינות נוער יוצרת פאניקה מוסרית ששיאה הצגת עבריינות נוער כאיום על הילדות האנושית (2004</w:t>
                      </w:r>
                      <w:r w:rsidRPr="000D751B">
                        <w:rPr>
                          <w:sz w:val="18"/>
                          <w:szCs w:val="18"/>
                        </w:rPr>
                        <w:t xml:space="preserve"> ,</w:t>
                      </w:r>
                      <w:proofErr w:type="spellStart"/>
                      <w:r w:rsidRPr="000D751B">
                        <w:rPr>
                          <w:sz w:val="18"/>
                          <w:szCs w:val="18"/>
                        </w:rPr>
                        <w:t>Jewkes</w:t>
                      </w:r>
                      <w:proofErr w:type="spellEnd"/>
                      <w:r w:rsidRPr="000D751B">
                        <w:rPr>
                          <w:sz w:val="18"/>
                          <w:szCs w:val="18"/>
                        </w:rPr>
                        <w:t xml:space="preserve">( </w:t>
                      </w:r>
                    </w:p>
                    <w:p w14:paraId="5E18E25E" w14:textId="549D9692" w:rsidR="000D751B" w:rsidRPr="000D751B" w:rsidRDefault="000D751B" w:rsidP="00FD6E0E">
                      <w:pPr>
                        <w:pStyle w:val="a3"/>
                        <w:numPr>
                          <w:ilvl w:val="0"/>
                          <w:numId w:val="16"/>
                        </w:numPr>
                        <w:rPr>
                          <w:sz w:val="18"/>
                          <w:szCs w:val="18"/>
                        </w:rPr>
                      </w:pPr>
                      <w:r w:rsidRPr="000D751B">
                        <w:rPr>
                          <w:sz w:val="18"/>
                          <w:szCs w:val="18"/>
                          <w:rtl/>
                        </w:rPr>
                        <w:t xml:space="preserve">מדיניות הענישה כלפי נוער מושפעת מהתקשורת </w:t>
                      </w:r>
                      <w:r w:rsidRPr="000D751B">
                        <w:rPr>
                          <w:sz w:val="18"/>
                          <w:szCs w:val="18"/>
                        </w:rPr>
                        <w:t xml:space="preserve">)Marsh&amp;Melville,2009) </w:t>
                      </w:r>
                      <w:r w:rsidRPr="000D751B">
                        <w:rPr>
                          <w:sz w:val="18"/>
                          <w:szCs w:val="18"/>
                          <w:rtl/>
                        </w:rPr>
                        <w:t xml:space="preserve">מעבר מגישה שיקומית לגישה </w:t>
                      </w:r>
                      <w:proofErr w:type="spellStart"/>
                      <w:r w:rsidRPr="000D751B">
                        <w:rPr>
                          <w:sz w:val="18"/>
                          <w:szCs w:val="18"/>
                          <w:rtl/>
                        </w:rPr>
                        <w:t>עונשית</w:t>
                      </w:r>
                      <w:proofErr w:type="spellEnd"/>
                      <w:r w:rsidRPr="000D751B">
                        <w:rPr>
                          <w:sz w:val="18"/>
                          <w:szCs w:val="18"/>
                          <w:rtl/>
                        </w:rPr>
                        <w:t xml:space="preserve"> בטיפול בנוער כתוצאה מדיוקנם במדיה )2009</w:t>
                      </w:r>
                      <w:r w:rsidRPr="000D751B">
                        <w:rPr>
                          <w:sz w:val="18"/>
                          <w:szCs w:val="18"/>
                        </w:rPr>
                        <w:t>,Newburn(</w:t>
                      </w:r>
                    </w:p>
                  </w:txbxContent>
                </v:textbox>
                <w10:wrap type="square"/>
              </v:shape>
            </w:pict>
          </mc:Fallback>
        </mc:AlternateContent>
      </w:r>
      <w:r w:rsidR="00BC6B23" w:rsidRPr="00120BB4">
        <w:rPr>
          <w:rFonts w:hint="cs"/>
          <w:u w:val="single"/>
          <w:rtl/>
        </w:rPr>
        <w:t>אלמנט הגיל</w:t>
      </w:r>
    </w:p>
    <w:p w14:paraId="5B810366" w14:textId="0C98DA5B" w:rsidR="000D751B" w:rsidRPr="00120BB4" w:rsidRDefault="003275A0" w:rsidP="000D751B">
      <w:pPr>
        <w:rPr>
          <w:u w:val="single"/>
          <w:rtl/>
        </w:rPr>
      </w:pPr>
      <w:r w:rsidRPr="00120BB4">
        <w:rPr>
          <w:rtl/>
        </w:rPr>
        <w:t>משמעותי יותר כשמדובר בקורבן</w:t>
      </w:r>
      <w:r w:rsidR="000D751B" w:rsidRPr="00120BB4">
        <w:rPr>
          <w:rFonts w:hint="cs"/>
          <w:rtl/>
        </w:rPr>
        <w:t xml:space="preserve">, </w:t>
      </w:r>
      <w:r w:rsidRPr="00120BB4">
        <w:rPr>
          <w:rFonts w:hint="cs"/>
          <w:rtl/>
        </w:rPr>
        <w:t xml:space="preserve">אלמנט הגיל מאוד חשוב בסיקור, כשזה זה יותר בולט בקורבנות- אם הנפגעים הם או רכים בשנים או להיפך קשישים, כלומר חסרי ישע זוכים לסיקור יותר רחב. כשמדובר בעבריינים, עבריינות נוער לעולם לא מעוררת שום אמפתיה, עד כדי כך שיש מחקרים שאומרים שבגלל </w:t>
      </w:r>
      <w:r w:rsidR="000D751B" w:rsidRPr="00120BB4">
        <w:rPr>
          <w:rFonts w:hint="cs"/>
          <w:rtl/>
        </w:rPr>
        <w:t>היחס</w:t>
      </w:r>
      <w:r w:rsidRPr="00120BB4">
        <w:rPr>
          <w:rFonts w:hint="cs"/>
          <w:rtl/>
        </w:rPr>
        <w:t xml:space="preserve"> אל בני </w:t>
      </w:r>
      <w:r w:rsidR="000D751B" w:rsidRPr="00120BB4">
        <w:rPr>
          <w:rFonts w:hint="cs"/>
          <w:rtl/>
        </w:rPr>
        <w:t>הנוער</w:t>
      </w:r>
      <w:r w:rsidRPr="00120BB4">
        <w:rPr>
          <w:rFonts w:hint="cs"/>
          <w:rtl/>
        </w:rPr>
        <w:t xml:space="preserve"> שהוא כל כך שלילי, יש נטייה למערכת ברף הענישה להחמיר, על חשבון הגישה השיקומית. </w:t>
      </w:r>
      <w:r w:rsidR="000D751B" w:rsidRPr="00120BB4">
        <w:rPr>
          <w:rFonts w:hint="cs"/>
          <w:rtl/>
        </w:rPr>
        <w:t>כשיש פרסום על מקרים שבהם מעורבים בני נוער, הצוות המפשטי יודע שכדאי לכופף את הראש ולא לבקש קיצור ימי מעצר ומסבירים את זה למשפחות בטענה שזה גם סחר סיכוי, אך יותר מזה- זה מעורר אנטגוניזם מצד הציבור, ולכן עדיף לשתוק ולא להסתכן בכך שהתיק יקבל סיקור.</w:t>
      </w:r>
      <w:r w:rsidR="000D751B" w:rsidRPr="00120BB4">
        <w:rPr>
          <w:rFonts w:hint="cs"/>
          <w:u w:val="single"/>
          <w:rtl/>
        </w:rPr>
        <w:t xml:space="preserve"> </w:t>
      </w:r>
    </w:p>
    <w:p w14:paraId="014FC6A9" w14:textId="15D54E82" w:rsidR="00BC6B23" w:rsidRPr="00120BB4" w:rsidRDefault="00BC6B23" w:rsidP="00FD6E0E">
      <w:pPr>
        <w:pStyle w:val="a3"/>
        <w:numPr>
          <w:ilvl w:val="0"/>
          <w:numId w:val="19"/>
        </w:numPr>
        <w:rPr>
          <w:u w:val="single"/>
          <w:rtl/>
        </w:rPr>
      </w:pPr>
      <w:r w:rsidRPr="00120BB4">
        <w:rPr>
          <w:rFonts w:hint="cs"/>
          <w:u w:val="single"/>
          <w:rtl/>
        </w:rPr>
        <w:t>הקשר בין מגדר ופשע</w:t>
      </w:r>
    </w:p>
    <w:p w14:paraId="2FC4451E" w14:textId="1B78B0C1" w:rsidR="000D751B" w:rsidRPr="00120BB4" w:rsidRDefault="000D751B" w:rsidP="0036167F">
      <w:pPr>
        <w:rPr>
          <w:rtl/>
        </w:rPr>
      </w:pPr>
      <w:r w:rsidRPr="00120BB4">
        <w:rPr>
          <w:rFonts w:hint="cs"/>
          <w:rtl/>
        </w:rPr>
        <w:t xml:space="preserve">הדגמה על כתבה שסיקרה את פרשת אתי אלון: </w:t>
      </w:r>
      <w:r w:rsidR="0036167F" w:rsidRPr="00120BB4">
        <w:rPr>
          <w:rFonts w:hint="cs"/>
          <w:rtl/>
        </w:rPr>
        <w:t>בכתבה יש הדגשה מאוד גדולה על מערכת היחסים שהייתה בין אתי אלון ובין אחיה- על המבנה הפטריארכל</w:t>
      </w:r>
      <w:r w:rsidR="0036167F" w:rsidRPr="00120BB4">
        <w:rPr>
          <w:rFonts w:hint="eastAsia"/>
          <w:rtl/>
        </w:rPr>
        <w:t>י</w:t>
      </w:r>
      <w:r w:rsidR="0036167F" w:rsidRPr="00120BB4">
        <w:rPr>
          <w:rFonts w:hint="cs"/>
          <w:rtl/>
        </w:rPr>
        <w:t xml:space="preserve"> של המשפחה תוך אזכור היבט עדתי, ואיך היא פיתחה תלות כי כך חינכו אותה </w:t>
      </w:r>
      <w:proofErr w:type="spellStart"/>
      <w:r w:rsidR="0036167F" w:rsidRPr="00120BB4">
        <w:rPr>
          <w:rFonts w:hint="cs"/>
          <w:rtl/>
        </w:rPr>
        <w:t>והסלילו</w:t>
      </w:r>
      <w:proofErr w:type="spellEnd"/>
      <w:r w:rsidR="0036167F" w:rsidRPr="00120BB4">
        <w:rPr>
          <w:rFonts w:hint="cs"/>
          <w:rtl/>
        </w:rPr>
        <w:t xml:space="preserve"> אותה לזה שאחיה יותר חשוב ממנה. </w:t>
      </w:r>
    </w:p>
    <w:p w14:paraId="0D85A7CB" w14:textId="5A505C2F" w:rsidR="000D751B" w:rsidRPr="00120BB4" w:rsidRDefault="000D751B" w:rsidP="00FD6E0E">
      <w:pPr>
        <w:pStyle w:val="a3"/>
        <w:numPr>
          <w:ilvl w:val="0"/>
          <w:numId w:val="11"/>
        </w:numPr>
        <w:rPr>
          <w:u w:val="single"/>
          <w:rtl/>
        </w:rPr>
      </w:pPr>
      <w:r w:rsidRPr="00120BB4">
        <w:rPr>
          <w:u w:val="single"/>
          <w:rtl/>
        </w:rPr>
        <w:t>בולטות למקרי פשע שבהן מעורבות נשים</w:t>
      </w:r>
      <w:r w:rsidR="0036167F" w:rsidRPr="00120BB4">
        <w:rPr>
          <w:rFonts w:hint="cs"/>
          <w:u w:val="single"/>
          <w:rtl/>
        </w:rPr>
        <w:t xml:space="preserve">- </w:t>
      </w:r>
      <w:r w:rsidR="0036167F" w:rsidRPr="00120BB4">
        <w:rPr>
          <w:rFonts w:hint="cs"/>
          <w:rtl/>
        </w:rPr>
        <w:t xml:space="preserve">יש בולטות הרבה יותר גדולה למקרים בהן מעורבות נשים. למשל היו מעילות יותר גדולים ובסכומים גדולים יותר מאשר המקרה של אתי אלון, אך מי שקיבל את הבולטות והחשיפה זה הסיפור של אתי אלון. בזמן שהגזימו לגבי המעורבות שלה בבנק, היו בכירים ממנה ולכן נוצרה הנגדה מאוד גדולה בין אישה </w:t>
      </w:r>
      <w:r w:rsidR="00BF3E1E" w:rsidRPr="00120BB4">
        <w:rPr>
          <w:rFonts w:hint="cs"/>
          <w:rtl/>
        </w:rPr>
        <w:t>לבין נסיבות חייה הקשות.</w:t>
      </w:r>
    </w:p>
    <w:p w14:paraId="6C29BADA" w14:textId="736941FE" w:rsidR="0036167F" w:rsidRPr="00120BB4" w:rsidRDefault="000D751B" w:rsidP="00FD6E0E">
      <w:pPr>
        <w:pStyle w:val="a3"/>
        <w:numPr>
          <w:ilvl w:val="0"/>
          <w:numId w:val="11"/>
        </w:numPr>
      </w:pPr>
      <w:r w:rsidRPr="00120BB4">
        <w:rPr>
          <w:u w:val="single"/>
          <w:rtl/>
        </w:rPr>
        <w:t>הדגשת פרשנות ביולוגית להתנהגותן</w:t>
      </w:r>
      <w:r w:rsidRPr="00120BB4">
        <w:rPr>
          <w:rFonts w:hint="cs"/>
          <w:rtl/>
        </w:rPr>
        <w:t xml:space="preserve">- </w:t>
      </w:r>
      <w:r w:rsidR="00BF3E1E" w:rsidRPr="00120BB4">
        <w:rPr>
          <w:rFonts w:hint="cs"/>
          <w:rtl/>
        </w:rPr>
        <w:t xml:space="preserve">למשל בנשים רוצחות, יש אפילו הדגשה של פרשנות ביולוגית להתנהגותן. בארה"ב נמצא כי מדגישים יותר את הסיפור של המניעים, מה גרם להן לרצוח יותר מאשר שמדובר בגברים. יש אפילו מחקר, שמראה כי בסיקור יש הדגשה של הפן הנפשי, כמו של ימים לא טובים, מתח גדול מתוך הסבר של אהבה נכזבת או אפילו מחזור לא תקין.  </w:t>
      </w:r>
      <w:r w:rsidRPr="00120BB4">
        <w:rPr>
          <w:rFonts w:hint="cs"/>
          <w:rtl/>
        </w:rPr>
        <w:t xml:space="preserve">אחד הדברים שנמצאו בנשים </w:t>
      </w:r>
      <w:r w:rsidR="0036167F" w:rsidRPr="00120BB4">
        <w:rPr>
          <w:rFonts w:hint="cs"/>
          <w:rtl/>
        </w:rPr>
        <w:t>שרצחו</w:t>
      </w:r>
      <w:r w:rsidRPr="00120BB4">
        <w:rPr>
          <w:rFonts w:hint="cs"/>
          <w:rtl/>
        </w:rPr>
        <w:t xml:space="preserve"> את ילדיהם, </w:t>
      </w:r>
      <w:r w:rsidR="0036167F" w:rsidRPr="00120BB4">
        <w:rPr>
          <w:rFonts w:hint="cs"/>
          <w:rtl/>
        </w:rPr>
        <w:t>נותנים</w:t>
      </w:r>
      <w:r w:rsidRPr="00120BB4">
        <w:rPr>
          <w:rFonts w:hint="cs"/>
          <w:rtl/>
        </w:rPr>
        <w:t xml:space="preserve"> להן איז</w:t>
      </w:r>
      <w:r w:rsidR="0036167F" w:rsidRPr="00120BB4">
        <w:rPr>
          <w:rFonts w:hint="cs"/>
          <w:rtl/>
        </w:rPr>
        <w:t>ו</w:t>
      </w:r>
      <w:r w:rsidRPr="00120BB4">
        <w:rPr>
          <w:rFonts w:hint="cs"/>
          <w:rtl/>
        </w:rPr>
        <w:t xml:space="preserve">שהי חמלה שהן לא בסדר- שהן סובלות מהפרעה נפשית, הרבה יותר מהתיאורים של גברים </w:t>
      </w:r>
      <w:r w:rsidR="0036167F" w:rsidRPr="00120BB4">
        <w:rPr>
          <w:rFonts w:hint="cs"/>
          <w:rtl/>
        </w:rPr>
        <w:t>שרצחו</w:t>
      </w:r>
      <w:r w:rsidRPr="00120BB4">
        <w:rPr>
          <w:rFonts w:hint="cs"/>
          <w:rtl/>
        </w:rPr>
        <w:t xml:space="preserve"> את ילדיה</w:t>
      </w:r>
      <w:r w:rsidR="00BF3E1E" w:rsidRPr="00120BB4">
        <w:rPr>
          <w:rFonts w:hint="cs"/>
          <w:rtl/>
        </w:rPr>
        <w:t>ם</w:t>
      </w:r>
      <w:r w:rsidRPr="00120BB4">
        <w:rPr>
          <w:rFonts w:hint="cs"/>
          <w:rtl/>
        </w:rPr>
        <w:t>.</w:t>
      </w:r>
      <w:r w:rsidR="005D3DFC" w:rsidRPr="00120BB4">
        <w:rPr>
          <w:rFonts w:hint="cs"/>
          <w:rtl/>
        </w:rPr>
        <w:t xml:space="preserve"> אין </w:t>
      </w:r>
      <w:proofErr w:type="spellStart"/>
      <w:r w:rsidR="005D3DFC" w:rsidRPr="00120BB4">
        <w:rPr>
          <w:rFonts w:hint="cs"/>
          <w:rtl/>
        </w:rPr>
        <w:t>הז</w:t>
      </w:r>
      <w:proofErr w:type="spellEnd"/>
    </w:p>
    <w:p w14:paraId="12E91495" w14:textId="5CF33C78" w:rsidR="000D751B" w:rsidRPr="00120BB4" w:rsidRDefault="000D751B" w:rsidP="00FD6E0E">
      <w:pPr>
        <w:pStyle w:val="a3"/>
        <w:numPr>
          <w:ilvl w:val="0"/>
          <w:numId w:val="11"/>
        </w:numPr>
        <w:rPr>
          <w:rtl/>
        </w:rPr>
      </w:pPr>
      <w:r w:rsidRPr="00120BB4">
        <w:rPr>
          <w:u w:val="single"/>
          <w:rtl/>
        </w:rPr>
        <w:t>דגש על היבט חיצוני</w:t>
      </w:r>
      <w:r w:rsidR="0036167F" w:rsidRPr="00120BB4">
        <w:rPr>
          <w:rFonts w:hint="cs"/>
          <w:rtl/>
        </w:rPr>
        <w:t>-</w:t>
      </w:r>
      <w:r w:rsidRPr="00120BB4">
        <w:rPr>
          <w:rFonts w:hint="cs"/>
          <w:rtl/>
        </w:rPr>
        <w:t xml:space="preserve"> </w:t>
      </w:r>
      <w:r w:rsidR="00BF3E1E" w:rsidRPr="00120BB4">
        <w:rPr>
          <w:rFonts w:hint="cs"/>
          <w:rtl/>
        </w:rPr>
        <w:t xml:space="preserve">כמו תיאור והדגשה שמודבר באישה נאה, קטנת ממדים וכו. היו הרבה תיאורים פיזיים ודגש על ההיבט החיצוני של איך היא נראית, </w:t>
      </w:r>
      <w:r w:rsidRPr="00120BB4">
        <w:rPr>
          <w:rFonts w:hint="cs"/>
          <w:rtl/>
        </w:rPr>
        <w:t xml:space="preserve"> הרבה יותר כשמדובר בסיקור של גבר.</w:t>
      </w:r>
    </w:p>
    <w:p w14:paraId="22059384" w14:textId="6DA7A255" w:rsidR="00B44335" w:rsidRPr="00120BB4" w:rsidRDefault="00BF3E1E" w:rsidP="00BF3E1E">
      <w:pPr>
        <w:rPr>
          <w:u w:val="single"/>
          <w:rtl/>
        </w:rPr>
      </w:pPr>
      <w:r w:rsidRPr="00120BB4">
        <w:rPr>
          <w:rFonts w:hint="cs"/>
          <w:u w:val="single"/>
          <w:rtl/>
        </w:rPr>
        <w:t xml:space="preserve">(3) </w:t>
      </w:r>
      <w:r w:rsidR="00B44335" w:rsidRPr="00120BB4">
        <w:rPr>
          <w:rFonts w:hint="cs"/>
          <w:u w:val="single"/>
          <w:rtl/>
        </w:rPr>
        <w:t>גאוגרפיה ופשע</w:t>
      </w:r>
    </w:p>
    <w:p w14:paraId="77E4B05D" w14:textId="42E5CDB2" w:rsidR="00A95919" w:rsidRPr="00120BB4" w:rsidRDefault="00A95919" w:rsidP="002B66E7">
      <w:pPr>
        <w:pStyle w:val="a3"/>
        <w:numPr>
          <w:ilvl w:val="0"/>
          <w:numId w:val="38"/>
        </w:numPr>
        <w:rPr>
          <w:rtl/>
        </w:rPr>
      </w:pPr>
      <w:r w:rsidRPr="00120BB4">
        <w:rPr>
          <w:rFonts w:hint="cs"/>
          <w:rtl/>
        </w:rPr>
        <w:t>דימוי הפשע האורבני</w:t>
      </w:r>
    </w:p>
    <w:p w14:paraId="5A017788" w14:textId="77777777" w:rsidR="005D3DFC" w:rsidRPr="00120BB4" w:rsidRDefault="00A95919" w:rsidP="00FD6E0E">
      <w:pPr>
        <w:pStyle w:val="a3"/>
        <w:numPr>
          <w:ilvl w:val="0"/>
          <w:numId w:val="11"/>
        </w:numPr>
      </w:pPr>
      <w:r w:rsidRPr="00120BB4">
        <w:rPr>
          <w:rFonts w:hint="cs"/>
          <w:u w:val="single"/>
          <w:rtl/>
        </w:rPr>
        <w:t>הדגשת החריגות של פשעים באזורים כפרים</w:t>
      </w:r>
      <w:r w:rsidRPr="00120BB4">
        <w:rPr>
          <w:rFonts w:hint="cs"/>
          <w:rtl/>
        </w:rPr>
        <w:t xml:space="preserve">- </w:t>
      </w:r>
      <w:r w:rsidR="00B44335" w:rsidRPr="00120BB4">
        <w:rPr>
          <w:rFonts w:hint="cs"/>
          <w:rtl/>
        </w:rPr>
        <w:t xml:space="preserve">כשיש </w:t>
      </w:r>
      <w:r w:rsidR="00BF3E1E" w:rsidRPr="00120BB4">
        <w:rPr>
          <w:rFonts w:hint="cs"/>
          <w:rtl/>
        </w:rPr>
        <w:t>פשעים ה</w:t>
      </w:r>
      <w:r w:rsidR="00B44335" w:rsidRPr="00120BB4">
        <w:rPr>
          <w:rFonts w:hint="cs"/>
          <w:rtl/>
        </w:rPr>
        <w:t>מתב</w:t>
      </w:r>
      <w:r w:rsidR="00BF3E1E" w:rsidRPr="00120BB4">
        <w:rPr>
          <w:rFonts w:hint="cs"/>
          <w:rtl/>
        </w:rPr>
        <w:t>צ</w:t>
      </w:r>
      <w:r w:rsidR="00B44335" w:rsidRPr="00120BB4">
        <w:rPr>
          <w:rFonts w:hint="cs"/>
          <w:rtl/>
        </w:rPr>
        <w:t xml:space="preserve">עים </w:t>
      </w:r>
      <w:r w:rsidR="00BF3E1E" w:rsidRPr="00120BB4">
        <w:rPr>
          <w:rFonts w:hint="cs"/>
          <w:rtl/>
        </w:rPr>
        <w:t>ב</w:t>
      </w:r>
      <w:r w:rsidR="00B44335" w:rsidRPr="00120BB4">
        <w:rPr>
          <w:rFonts w:hint="cs"/>
          <w:rtl/>
        </w:rPr>
        <w:t xml:space="preserve">אזורים כפריים- </w:t>
      </w:r>
      <w:r w:rsidR="00BF3E1E" w:rsidRPr="00120BB4">
        <w:rPr>
          <w:rFonts w:hint="cs"/>
          <w:rtl/>
        </w:rPr>
        <w:t>יש</w:t>
      </w:r>
      <w:r w:rsidR="00B44335" w:rsidRPr="00120BB4">
        <w:rPr>
          <w:rFonts w:hint="cs"/>
          <w:rtl/>
        </w:rPr>
        <w:t xml:space="preserve"> חגיגה תקש</w:t>
      </w:r>
      <w:r w:rsidR="00BF3E1E" w:rsidRPr="00120BB4">
        <w:rPr>
          <w:rFonts w:hint="cs"/>
          <w:rtl/>
        </w:rPr>
        <w:t>ו</w:t>
      </w:r>
      <w:r w:rsidR="00B44335" w:rsidRPr="00120BB4">
        <w:rPr>
          <w:rFonts w:hint="cs"/>
          <w:rtl/>
        </w:rPr>
        <w:t>רתי</w:t>
      </w:r>
      <w:r w:rsidR="00BF3E1E" w:rsidRPr="00120BB4">
        <w:rPr>
          <w:rFonts w:hint="cs"/>
          <w:rtl/>
        </w:rPr>
        <w:t>ת</w:t>
      </w:r>
      <w:r w:rsidR="00B44335" w:rsidRPr="00120BB4">
        <w:rPr>
          <w:rFonts w:hint="cs"/>
          <w:rtl/>
        </w:rPr>
        <w:t xml:space="preserve">. למשל מקרה אונס ביישוב </w:t>
      </w:r>
      <w:r w:rsidR="00BF3E1E" w:rsidRPr="00120BB4">
        <w:rPr>
          <w:rFonts w:hint="cs"/>
          <w:rtl/>
        </w:rPr>
        <w:t>כפרי מוערך</w:t>
      </w:r>
      <w:r w:rsidR="00A86757" w:rsidRPr="00120BB4">
        <w:rPr>
          <w:rFonts w:hint="cs"/>
          <w:rtl/>
        </w:rPr>
        <w:t xml:space="preserve"> ומבוסס</w:t>
      </w:r>
      <w:r w:rsidR="00D23E0D" w:rsidRPr="00120BB4">
        <w:rPr>
          <w:rFonts w:hint="cs"/>
          <w:rtl/>
        </w:rPr>
        <w:t>. סיפור ארז אפרתי</w:t>
      </w:r>
      <w:r w:rsidR="00A86757" w:rsidRPr="00120BB4">
        <w:rPr>
          <w:rFonts w:hint="cs"/>
          <w:rtl/>
        </w:rPr>
        <w:t xml:space="preserve"> שאנס ביום מסיבת האירוסין שלו בחורה שיצאה מאזור נמל תל אביב</w:t>
      </w:r>
      <w:r w:rsidRPr="00120BB4">
        <w:rPr>
          <w:rFonts w:hint="cs"/>
          <w:rtl/>
        </w:rPr>
        <w:t xml:space="preserve">- הפרשה הראו איך הוא וכלתו לעתיד גרים במושב בצפון- ממש מראים את הניגוד בין הפשע הנורא המיוחס לו לבין הציפורים בעמק יזרעאל. </w:t>
      </w:r>
    </w:p>
    <w:p w14:paraId="5D56617F" w14:textId="2A741327" w:rsidR="00A95919" w:rsidRPr="00120BB4" w:rsidRDefault="00A95919" w:rsidP="00FD6E0E">
      <w:pPr>
        <w:pStyle w:val="a3"/>
        <w:numPr>
          <w:ilvl w:val="0"/>
          <w:numId w:val="11"/>
        </w:numPr>
      </w:pPr>
      <w:r w:rsidRPr="00120BB4">
        <w:rPr>
          <w:rFonts w:hint="cs"/>
          <w:u w:val="single"/>
          <w:rtl/>
        </w:rPr>
        <w:t>עבריינות צווארון לבן</w:t>
      </w:r>
      <w:r w:rsidR="005D3DFC" w:rsidRPr="00120BB4">
        <w:rPr>
          <w:rFonts w:hint="cs"/>
          <w:u w:val="single"/>
          <w:rtl/>
        </w:rPr>
        <w:t xml:space="preserve">- </w:t>
      </w:r>
      <w:r w:rsidR="005D3DFC" w:rsidRPr="00120BB4">
        <w:rPr>
          <w:rFonts w:hint="cs"/>
          <w:rtl/>
        </w:rPr>
        <w:t>אין הזדהות רגשית עם קורבנות של מעיל</w:t>
      </w:r>
      <w:r w:rsidR="00A85468" w:rsidRPr="00120BB4">
        <w:rPr>
          <w:rFonts w:hint="cs"/>
          <w:rtl/>
        </w:rPr>
        <w:t>ה של תאגידים</w:t>
      </w:r>
      <w:r w:rsidR="005D3DFC" w:rsidRPr="00120BB4">
        <w:rPr>
          <w:rFonts w:hint="cs"/>
          <w:rtl/>
        </w:rPr>
        <w:t xml:space="preserve"> וזה משתי סיבות: הראשונה יודעים שיפצו אותם, וסיבה שנייה שהכתבות האלו מסוקרות בעמוד של כלכלה, זה לא מספיק פרסונלי- לא מדברים על אנשים שקמו בבוקר ונודע להם שהחשבונות שלהם נפרצו- זה אל מעניין את הסיקור התקשרתי.</w:t>
      </w:r>
    </w:p>
    <w:p w14:paraId="2B16CE0F" w14:textId="18025649" w:rsidR="005D3DFC" w:rsidRPr="00120BB4" w:rsidRDefault="005D3DFC" w:rsidP="00FD6E0E">
      <w:pPr>
        <w:pStyle w:val="a3"/>
        <w:numPr>
          <w:ilvl w:val="0"/>
          <w:numId w:val="11"/>
        </w:numPr>
        <w:rPr>
          <w:rtl/>
        </w:rPr>
      </w:pPr>
      <w:r w:rsidRPr="00120BB4">
        <w:rPr>
          <w:rtl/>
        </w:rPr>
        <w:t>יותר סיקור פשעים של בודדים מאשר של תאגידים: לרוב לא בעמודים ראשונים אלא במדורי עסקים</w:t>
      </w:r>
      <w:r w:rsidRPr="00120BB4">
        <w:rPr>
          <w:rFonts w:hint="cs"/>
          <w:rtl/>
        </w:rPr>
        <w:t>.</w:t>
      </w:r>
    </w:p>
    <w:p w14:paraId="77CEF25C" w14:textId="1A45A353" w:rsidR="00D23E0D" w:rsidRPr="00120BB4" w:rsidRDefault="005D3DFC" w:rsidP="00BC6B23">
      <w:pPr>
        <w:rPr>
          <w:b/>
          <w:bCs/>
          <w:rtl/>
        </w:rPr>
      </w:pPr>
      <w:r w:rsidRPr="00120BB4">
        <w:rPr>
          <w:rFonts w:hint="cs"/>
          <w:b/>
          <w:bCs/>
          <w:rtl/>
        </w:rPr>
        <w:t>סיקור העבריינים בישראל</w:t>
      </w:r>
    </w:p>
    <w:p w14:paraId="67182551" w14:textId="3919B325" w:rsidR="00A85468" w:rsidRPr="00120BB4" w:rsidRDefault="00A85468" w:rsidP="00BC6B23">
      <w:pPr>
        <w:rPr>
          <w:rtl/>
        </w:rPr>
      </w:pPr>
      <w:r w:rsidRPr="00120BB4">
        <w:rPr>
          <w:rFonts w:hint="cs"/>
          <w:rtl/>
        </w:rPr>
        <w:t>נדון בדוגמאות מפרשיות שקרו בארץ, ונדון באופן סיקורם.</w:t>
      </w:r>
    </w:p>
    <w:p w14:paraId="29FA5880" w14:textId="5E51AF0C" w:rsidR="00A85468" w:rsidRPr="00120BB4" w:rsidRDefault="00A85468" w:rsidP="00BC6B23">
      <w:pPr>
        <w:rPr>
          <w:b/>
          <w:bCs/>
          <w:rtl/>
        </w:rPr>
      </w:pPr>
      <w:r w:rsidRPr="00120BB4">
        <w:rPr>
          <w:rFonts w:hint="cs"/>
          <w:b/>
          <w:bCs/>
          <w:rtl/>
        </w:rPr>
        <w:t>סיקור בריחתו ולכידתו של בני סלע</w:t>
      </w:r>
    </w:p>
    <w:p w14:paraId="5315D2BD" w14:textId="5162D90B" w:rsidR="00D23E0D" w:rsidRPr="00120BB4" w:rsidRDefault="00D23E0D" w:rsidP="00BC6B23">
      <w:pPr>
        <w:rPr>
          <w:rtl/>
        </w:rPr>
      </w:pPr>
      <w:r w:rsidRPr="00120BB4">
        <w:rPr>
          <w:rFonts w:hint="cs"/>
          <w:rtl/>
        </w:rPr>
        <w:t xml:space="preserve">בני סלע שנידון ל35 שנות מאסר על מקרי אונס חמורים </w:t>
      </w:r>
      <w:r w:rsidR="00A85468" w:rsidRPr="00120BB4">
        <w:rPr>
          <w:rFonts w:hint="cs"/>
          <w:rtl/>
        </w:rPr>
        <w:t>ביותר, במשך תקופה</w:t>
      </w:r>
      <w:r w:rsidRPr="00120BB4">
        <w:rPr>
          <w:rFonts w:hint="cs"/>
          <w:rtl/>
        </w:rPr>
        <w:t xml:space="preserve"> הוא היה אימת תל אביב</w:t>
      </w:r>
      <w:r w:rsidR="00A85468" w:rsidRPr="00120BB4">
        <w:rPr>
          <w:rFonts w:hint="cs"/>
          <w:rtl/>
        </w:rPr>
        <w:t xml:space="preserve"> ונידון למאסר כל כך ממושך</w:t>
      </w:r>
      <w:r w:rsidRPr="00120BB4">
        <w:rPr>
          <w:rFonts w:hint="cs"/>
          <w:rtl/>
        </w:rPr>
        <w:t xml:space="preserve">. </w:t>
      </w:r>
      <w:r w:rsidR="00A85468" w:rsidRPr="00120BB4">
        <w:rPr>
          <w:rFonts w:hint="cs"/>
          <w:rtl/>
        </w:rPr>
        <w:t xml:space="preserve"> סלע </w:t>
      </w:r>
      <w:r w:rsidRPr="00120BB4">
        <w:rPr>
          <w:rFonts w:hint="cs"/>
          <w:rtl/>
        </w:rPr>
        <w:t xml:space="preserve">הצליח לעבוד על יחידת הליווי של </w:t>
      </w:r>
      <w:r w:rsidR="00A85468" w:rsidRPr="00120BB4">
        <w:rPr>
          <w:rFonts w:hint="cs"/>
          <w:rtl/>
        </w:rPr>
        <w:t xml:space="preserve">בית הסוהר- תוך כדי הליכה לבית המשפט, סלע אמר </w:t>
      </w:r>
      <w:r w:rsidRPr="00120BB4">
        <w:rPr>
          <w:rFonts w:hint="cs"/>
          <w:rtl/>
        </w:rPr>
        <w:t>לסוהר שהוא שכח משהו במכונית והסעה מבית הכלא, ו</w:t>
      </w:r>
      <w:r w:rsidR="00A85468" w:rsidRPr="00120BB4">
        <w:rPr>
          <w:rFonts w:hint="cs"/>
          <w:rtl/>
        </w:rPr>
        <w:t xml:space="preserve">פשוט </w:t>
      </w:r>
      <w:r w:rsidRPr="00120BB4">
        <w:rPr>
          <w:rFonts w:hint="cs"/>
          <w:rtl/>
        </w:rPr>
        <w:t xml:space="preserve">נמלט </w:t>
      </w:r>
      <w:r w:rsidR="00A85468" w:rsidRPr="00120BB4">
        <w:rPr>
          <w:rFonts w:hint="cs"/>
          <w:rtl/>
        </w:rPr>
        <w:t xml:space="preserve">בקפיצות </w:t>
      </w:r>
      <w:r w:rsidRPr="00120BB4">
        <w:rPr>
          <w:rFonts w:hint="cs"/>
          <w:rtl/>
        </w:rPr>
        <w:t>מעבר לגדר. במשך שלושה ימים הוא ה</w:t>
      </w:r>
      <w:r w:rsidR="00A85468" w:rsidRPr="00120BB4">
        <w:rPr>
          <w:rFonts w:hint="cs"/>
          <w:rtl/>
        </w:rPr>
        <w:t>ס</w:t>
      </w:r>
      <w:r w:rsidRPr="00120BB4">
        <w:rPr>
          <w:rFonts w:hint="cs"/>
          <w:rtl/>
        </w:rPr>
        <w:t>תובב חופשי בארץ עד שהיה חלש ועייף ונכנס לאוכל בבית</w:t>
      </w:r>
      <w:r w:rsidR="00A85468" w:rsidRPr="00120BB4">
        <w:rPr>
          <w:rFonts w:hint="cs"/>
          <w:rtl/>
        </w:rPr>
        <w:t xml:space="preserve"> בפרדס חנה</w:t>
      </w:r>
      <w:r w:rsidRPr="00120BB4">
        <w:rPr>
          <w:rFonts w:hint="cs"/>
          <w:rtl/>
        </w:rPr>
        <w:t xml:space="preserve">. אז הוא צולם </w:t>
      </w:r>
      <w:r w:rsidR="00A85468" w:rsidRPr="00120BB4">
        <w:rPr>
          <w:rFonts w:hint="cs"/>
          <w:rtl/>
        </w:rPr>
        <w:t>עייף, מותש, כמו חיה</w:t>
      </w:r>
      <w:r w:rsidRPr="00120BB4">
        <w:rPr>
          <w:rFonts w:hint="cs"/>
          <w:rtl/>
        </w:rPr>
        <w:t>.</w:t>
      </w:r>
    </w:p>
    <w:p w14:paraId="685CCAB5" w14:textId="57CB95B2" w:rsidR="001F2DBF" w:rsidRPr="00120BB4" w:rsidRDefault="001F2DBF" w:rsidP="001F2DBF">
      <w:pPr>
        <w:rPr>
          <w:rtl/>
        </w:rPr>
      </w:pPr>
      <w:r w:rsidRPr="00120BB4">
        <w:rPr>
          <w:rFonts w:hint="cs"/>
          <w:rtl/>
        </w:rPr>
        <w:t xml:space="preserve">חשוב לציין גם את הפרשה בהקשר לספין- </w:t>
      </w:r>
      <w:r w:rsidR="00D23E0D" w:rsidRPr="00120BB4">
        <w:rPr>
          <w:rFonts w:hint="cs"/>
          <w:rtl/>
        </w:rPr>
        <w:t xml:space="preserve">המקרה </w:t>
      </w:r>
      <w:r w:rsidRPr="00120BB4">
        <w:rPr>
          <w:rFonts w:hint="cs"/>
          <w:rtl/>
        </w:rPr>
        <w:t xml:space="preserve">של </w:t>
      </w:r>
      <w:r w:rsidR="00D23E0D" w:rsidRPr="00120BB4">
        <w:rPr>
          <w:rFonts w:hint="cs"/>
          <w:rtl/>
        </w:rPr>
        <w:t>לכידתו של בני סלע, התרחש</w:t>
      </w:r>
      <w:r w:rsidRPr="00120BB4">
        <w:rPr>
          <w:rFonts w:hint="cs"/>
          <w:rtl/>
        </w:rPr>
        <w:t xml:space="preserve"> על </w:t>
      </w:r>
      <w:r w:rsidR="00D23E0D" w:rsidRPr="00120BB4">
        <w:rPr>
          <w:rFonts w:hint="cs"/>
          <w:rtl/>
        </w:rPr>
        <w:t xml:space="preserve">אותו </w:t>
      </w:r>
      <w:r w:rsidRPr="00120BB4">
        <w:rPr>
          <w:rFonts w:hint="cs"/>
          <w:rtl/>
        </w:rPr>
        <w:t xml:space="preserve">השבוע בו </w:t>
      </w:r>
      <w:r w:rsidR="00D23E0D" w:rsidRPr="00120BB4">
        <w:rPr>
          <w:rFonts w:hint="cs"/>
          <w:rtl/>
        </w:rPr>
        <w:t xml:space="preserve">פוענח </w:t>
      </w:r>
      <w:r w:rsidRPr="00120BB4">
        <w:rPr>
          <w:rFonts w:hint="cs"/>
          <w:rtl/>
        </w:rPr>
        <w:t>רצח</w:t>
      </w:r>
      <w:r w:rsidR="00D23E0D" w:rsidRPr="00120BB4">
        <w:rPr>
          <w:rFonts w:hint="cs"/>
          <w:rtl/>
        </w:rPr>
        <w:t xml:space="preserve"> תאיר </w:t>
      </w:r>
      <w:proofErr w:type="spellStart"/>
      <w:r w:rsidR="00D23E0D" w:rsidRPr="00120BB4">
        <w:rPr>
          <w:rFonts w:hint="cs"/>
          <w:rtl/>
        </w:rPr>
        <w:t>ר</w:t>
      </w:r>
      <w:r w:rsidRPr="00120BB4">
        <w:rPr>
          <w:rFonts w:hint="cs"/>
          <w:rtl/>
        </w:rPr>
        <w:t>א</w:t>
      </w:r>
      <w:r w:rsidR="00D23E0D" w:rsidRPr="00120BB4">
        <w:rPr>
          <w:rFonts w:hint="cs"/>
          <w:rtl/>
        </w:rPr>
        <w:t>דה</w:t>
      </w:r>
      <w:proofErr w:type="spellEnd"/>
      <w:r w:rsidR="00D23E0D" w:rsidRPr="00120BB4">
        <w:rPr>
          <w:rFonts w:hint="cs"/>
          <w:rtl/>
        </w:rPr>
        <w:t xml:space="preserve">. </w:t>
      </w:r>
      <w:r w:rsidRPr="00120BB4">
        <w:rPr>
          <w:rFonts w:hint="cs"/>
          <w:rtl/>
        </w:rPr>
        <w:t xml:space="preserve">מה שקרה, זה היה סיקור מאוד ביקורתי על </w:t>
      </w:r>
      <w:r w:rsidR="00D23E0D" w:rsidRPr="00120BB4">
        <w:rPr>
          <w:rFonts w:hint="cs"/>
          <w:rtl/>
        </w:rPr>
        <w:t>אוזלת ידה של המשטרה</w:t>
      </w:r>
      <w:r w:rsidRPr="00120BB4">
        <w:rPr>
          <w:rFonts w:hint="cs"/>
          <w:rtl/>
        </w:rPr>
        <w:t>, ואז הם נתנו סיקור רחב מאוד בניגוד לאמירות של בית המשפט שלא אוהב מסיבות עיתונאים משטרתיות כי זה בעצ</w:t>
      </w:r>
      <w:r w:rsidR="00CC5E2E" w:rsidRPr="00120BB4">
        <w:rPr>
          <w:rFonts w:hint="cs"/>
          <w:rtl/>
        </w:rPr>
        <w:t>ם</w:t>
      </w:r>
      <w:r w:rsidRPr="00120BB4">
        <w:rPr>
          <w:rFonts w:hint="cs"/>
          <w:rtl/>
        </w:rPr>
        <w:t xml:space="preserve"> מקבע את אשמתו של החשוד עוד טרם ניתן לו דינו בית משפט. בכל זאת הייתה חשיפה ועשו שידור חי מהתחנה בו מפקד המשטרה מודיע על מעצרו של </w:t>
      </w:r>
      <w:proofErr w:type="spellStart"/>
      <w:r w:rsidRPr="00120BB4">
        <w:rPr>
          <w:rFonts w:hint="cs"/>
          <w:rtl/>
        </w:rPr>
        <w:t>זדורוב</w:t>
      </w:r>
      <w:proofErr w:type="spellEnd"/>
      <w:r w:rsidRPr="00120BB4">
        <w:rPr>
          <w:rFonts w:hint="cs"/>
          <w:rtl/>
        </w:rPr>
        <w:t>- זה היה סוג של ספין באותה תקופה של הסיקור הבלתי אפשרי מבחינת האינטנסיביו</w:t>
      </w:r>
      <w:r w:rsidRPr="00120BB4">
        <w:rPr>
          <w:rFonts w:hint="eastAsia"/>
          <w:rtl/>
        </w:rPr>
        <w:t>ת</w:t>
      </w:r>
      <w:r w:rsidRPr="00120BB4">
        <w:rPr>
          <w:rFonts w:hint="cs"/>
          <w:rtl/>
        </w:rPr>
        <w:t xml:space="preserve"> שלו, על</w:t>
      </w:r>
      <w:r w:rsidR="00D23E0D" w:rsidRPr="00120BB4">
        <w:rPr>
          <w:rFonts w:hint="cs"/>
          <w:rtl/>
        </w:rPr>
        <w:t xml:space="preserve"> לכידתו </w:t>
      </w:r>
      <w:r w:rsidRPr="00120BB4">
        <w:rPr>
          <w:rFonts w:hint="cs"/>
          <w:rtl/>
        </w:rPr>
        <w:t>ותפיסתו</w:t>
      </w:r>
      <w:r w:rsidR="00D23E0D" w:rsidRPr="00120BB4">
        <w:rPr>
          <w:rFonts w:hint="cs"/>
          <w:rtl/>
        </w:rPr>
        <w:t xml:space="preserve"> של בני סלע</w:t>
      </w:r>
      <w:r w:rsidRPr="00120BB4">
        <w:rPr>
          <w:rFonts w:hint="cs"/>
          <w:rtl/>
        </w:rPr>
        <w:t>.</w:t>
      </w:r>
    </w:p>
    <w:p w14:paraId="3DF63B94" w14:textId="77777777" w:rsidR="001F2DBF" w:rsidRPr="00120BB4" w:rsidRDefault="001F2DBF" w:rsidP="001F2DBF">
      <w:pPr>
        <w:rPr>
          <w:rtl/>
        </w:rPr>
      </w:pPr>
      <w:r w:rsidRPr="00120BB4">
        <w:rPr>
          <w:rFonts w:hint="cs"/>
          <w:rtl/>
        </w:rPr>
        <w:lastRenderedPageBreak/>
        <w:t>הסיקור באותם ימים התאפיין במס' נקודות:</w:t>
      </w:r>
    </w:p>
    <w:p w14:paraId="534E8B1A" w14:textId="25363DB3" w:rsidR="001F2DBF" w:rsidRPr="00120BB4" w:rsidRDefault="001F2DBF" w:rsidP="00FD6E0E">
      <w:pPr>
        <w:pStyle w:val="a3"/>
        <w:numPr>
          <w:ilvl w:val="0"/>
          <w:numId w:val="11"/>
        </w:numPr>
      </w:pPr>
      <w:r w:rsidRPr="00120BB4">
        <w:rPr>
          <w:u w:val="single"/>
          <w:rtl/>
        </w:rPr>
        <w:t xml:space="preserve">מעבר מסיקור בנוסח "מרתון אסונות" </w:t>
      </w:r>
      <w:proofErr w:type="spellStart"/>
      <w:r w:rsidRPr="00120BB4">
        <w:rPr>
          <w:u w:val="single"/>
          <w:rtl/>
        </w:rPr>
        <w:t>ל"דראמה</w:t>
      </w:r>
      <w:proofErr w:type="spellEnd"/>
      <w:r w:rsidRPr="00120BB4">
        <w:rPr>
          <w:u w:val="single"/>
          <w:rtl/>
        </w:rPr>
        <w:t xml:space="preserve"> משטרתי</w:t>
      </w:r>
      <w:r w:rsidR="00CC5E2E" w:rsidRPr="00120BB4">
        <w:rPr>
          <w:rFonts w:hint="cs"/>
          <w:u w:val="single"/>
          <w:rtl/>
        </w:rPr>
        <w:t xml:space="preserve">ת" </w:t>
      </w:r>
      <w:r w:rsidRPr="00120BB4">
        <w:rPr>
          <w:u w:val="single"/>
        </w:rPr>
        <w:t>)</w:t>
      </w:r>
      <w:r w:rsidRPr="00120BB4">
        <w:rPr>
          <w:u w:val="single"/>
          <w:rtl/>
        </w:rPr>
        <w:t>בשל חוסר מיד</w:t>
      </w:r>
      <w:r w:rsidRPr="00120BB4">
        <w:rPr>
          <w:rFonts w:hint="cs"/>
          <w:u w:val="single"/>
          <w:rtl/>
        </w:rPr>
        <w:t>ע</w:t>
      </w:r>
      <w:r w:rsidRPr="00120BB4">
        <w:rPr>
          <w:rFonts w:hint="cs"/>
          <w:rtl/>
        </w:rPr>
        <w:t>)-</w:t>
      </w:r>
      <w:r w:rsidRPr="00120BB4">
        <w:t xml:space="preserve"> </w:t>
      </w:r>
      <w:r w:rsidRPr="00120BB4">
        <w:rPr>
          <w:rFonts w:hint="cs"/>
          <w:rtl/>
        </w:rPr>
        <w:t xml:space="preserve">זה היה מין מרתון אסונות כמו פיגוע, לא הייתה תוכנית או מהדורה אחת שלא דיווחה על זה. היה מאוד מעניין, בעוד שאמצעי התקשורת האלקטרוניים, היה להם יתרון במסירת מידע חדש. </w:t>
      </w:r>
    </w:p>
    <w:p w14:paraId="0652CDE3" w14:textId="009D14DE" w:rsidR="001F2DBF" w:rsidRPr="00120BB4" w:rsidRDefault="001F2DBF" w:rsidP="00FD6E0E">
      <w:pPr>
        <w:pStyle w:val="a3"/>
        <w:numPr>
          <w:ilvl w:val="0"/>
          <w:numId w:val="11"/>
        </w:numPr>
      </w:pPr>
      <w:r w:rsidRPr="00120BB4">
        <w:rPr>
          <w:u w:val="single"/>
          <w:rtl/>
        </w:rPr>
        <w:t xml:space="preserve">יתרון לאמצעי תקשורת אלקטרוניים, עיתונות כתובה מאמצת ממד רגשי וביקורתי </w:t>
      </w:r>
      <w:r w:rsidR="00CC5E2E" w:rsidRPr="00120BB4">
        <w:rPr>
          <w:rFonts w:hint="cs"/>
          <w:u w:val="single"/>
          <w:rtl/>
        </w:rPr>
        <w:t>(</w:t>
      </w:r>
      <w:r w:rsidRPr="00120BB4">
        <w:rPr>
          <w:u w:val="single"/>
          <w:rtl/>
        </w:rPr>
        <w:t>"</w:t>
      </w:r>
      <w:proofErr w:type="spellStart"/>
      <w:r w:rsidRPr="00120BB4">
        <w:rPr>
          <w:u w:val="single"/>
          <w:rtl/>
        </w:rPr>
        <w:t>משטרע</w:t>
      </w:r>
      <w:proofErr w:type="spellEnd"/>
      <w:r w:rsidR="00CC5E2E" w:rsidRPr="00120BB4">
        <w:rPr>
          <w:rFonts w:hint="cs"/>
          <w:u w:val="single"/>
          <w:rtl/>
        </w:rPr>
        <w:t>")-</w:t>
      </w:r>
      <w:r w:rsidR="00CC5E2E" w:rsidRPr="00120BB4">
        <w:rPr>
          <w:rFonts w:hint="cs"/>
          <w:rtl/>
        </w:rPr>
        <w:t xml:space="preserve"> בעוד שהמבזקים והעדכונים באו באמצעי התקשורת האלקטרוניים, הממד הביקורתי בא למחרת בעיתונות הכתובה- יש היום המון מאמרי דעה, משום שזה חלק מהיכולת של העיתונות הכתובה והמסורתית לחדש בעידן נגיש וחשוף כל הזמן.</w:t>
      </w:r>
    </w:p>
    <w:p w14:paraId="740BB21A" w14:textId="6A79A040" w:rsidR="001F2DBF" w:rsidRPr="00120BB4" w:rsidRDefault="00CC5E2E" w:rsidP="00FD6E0E">
      <w:pPr>
        <w:pStyle w:val="a3"/>
        <w:numPr>
          <w:ilvl w:val="0"/>
          <w:numId w:val="11"/>
        </w:numPr>
      </w:pPr>
      <w:r w:rsidRPr="00120BB4">
        <w:rPr>
          <w:rFonts w:hint="cs"/>
          <w:u w:val="single"/>
          <w:rtl/>
        </w:rPr>
        <w:t>פ</w:t>
      </w:r>
      <w:r w:rsidR="001F2DBF" w:rsidRPr="00120BB4">
        <w:rPr>
          <w:u w:val="single"/>
          <w:rtl/>
        </w:rPr>
        <w:t>ערים נשמרים גם בסיקור הלכידה בשל התחרות ולחצי הרייטינג</w:t>
      </w:r>
      <w:r w:rsidRPr="00120BB4">
        <w:rPr>
          <w:rFonts w:hint="cs"/>
          <w:rtl/>
        </w:rPr>
        <w:t xml:space="preserve">- ראו גם פערים שבעוד שהתקשורת האלקטרונית, הראו איך הוא נלכד, בתקשורת הממוסדת דיברו על השימוש הציני שנעשה בלכידה שלו לשם שיקום תדמיתה של המשטרה. </w:t>
      </w:r>
    </w:p>
    <w:p w14:paraId="33FE87D4" w14:textId="02FA72CF" w:rsidR="00D23E0D" w:rsidRPr="00120BB4" w:rsidRDefault="001F2DBF" w:rsidP="00FD6E0E">
      <w:pPr>
        <w:pStyle w:val="a3"/>
        <w:numPr>
          <w:ilvl w:val="0"/>
          <w:numId w:val="11"/>
        </w:numPr>
        <w:rPr>
          <w:rtl/>
        </w:rPr>
      </w:pPr>
      <w:r w:rsidRPr="00120BB4">
        <w:rPr>
          <w:u w:val="single"/>
          <w:rtl/>
        </w:rPr>
        <w:t>אין דיון רציני בשאלות המוסריות והאתיות שנלוו ללכידתו</w:t>
      </w:r>
      <w:r w:rsidR="00CC5E2E" w:rsidRPr="00120BB4">
        <w:rPr>
          <w:rFonts w:hint="cs"/>
          <w:rtl/>
        </w:rPr>
        <w:t xml:space="preserve">- לא היה דיון בתקשורת האלקטרונית, רק בכתובה האם זה בסדר לצלם בן אדם במצב הזה. למשל צילומי אנשים בחדרי חקירה, עד שבית המשפט לא נותן היתר, אסור לפרסם אותו. ובמקרה הזה, אלו היו צילומים מאוד קשים שפורסמו בכל מקום. </w:t>
      </w:r>
    </w:p>
    <w:p w14:paraId="0DD5F9B1" w14:textId="3F798A70" w:rsidR="00D23E0D" w:rsidRPr="00120BB4" w:rsidRDefault="00D23E0D" w:rsidP="001F03D2">
      <w:pPr>
        <w:rPr>
          <w:b/>
          <w:bCs/>
          <w:rtl/>
        </w:rPr>
      </w:pPr>
      <w:r w:rsidRPr="00120BB4">
        <w:rPr>
          <w:rFonts w:hint="cs"/>
          <w:b/>
          <w:bCs/>
          <w:rtl/>
        </w:rPr>
        <w:t xml:space="preserve">סיקור </w:t>
      </w:r>
      <w:r w:rsidR="001F03D2" w:rsidRPr="00120BB4">
        <w:rPr>
          <w:b/>
          <w:bCs/>
          <w:rtl/>
        </w:rPr>
        <w:t>העלמה ומציאתה של הילדה רוז פיזם</w:t>
      </w:r>
    </w:p>
    <w:p w14:paraId="27C970BF" w14:textId="5708D94C" w:rsidR="00CC5E2E" w:rsidRPr="00120BB4" w:rsidRDefault="00CC5E2E" w:rsidP="00BC6B23">
      <w:pPr>
        <w:rPr>
          <w:rtl/>
        </w:rPr>
      </w:pPr>
      <w:r w:rsidRPr="00120BB4">
        <w:rPr>
          <w:rFonts w:hint="cs"/>
          <w:rtl/>
        </w:rPr>
        <w:t xml:space="preserve">במקרה של סיקור רצח רוז פיזם נראה </w:t>
      </w:r>
      <w:r w:rsidR="002A2DF5" w:rsidRPr="00120BB4">
        <w:rPr>
          <w:rFonts w:hint="cs"/>
          <w:rtl/>
        </w:rPr>
        <w:t xml:space="preserve">מגמות אחרות. </w:t>
      </w:r>
    </w:p>
    <w:p w14:paraId="2DF5D9DE" w14:textId="6CA77AD3" w:rsidR="002A5702" w:rsidRPr="00120BB4" w:rsidRDefault="002A5702" w:rsidP="002A5702">
      <w:pPr>
        <w:rPr>
          <w:u w:val="single"/>
          <w:rtl/>
        </w:rPr>
      </w:pPr>
      <w:r w:rsidRPr="00120BB4">
        <w:rPr>
          <w:u w:val="single"/>
          <w:rtl/>
        </w:rPr>
        <w:t>מאפייני סיקור פרשיות רצח ילדים בידי הוריהם במדינות המערב</w:t>
      </w:r>
    </w:p>
    <w:p w14:paraId="586D80B8" w14:textId="7B21F9A5" w:rsidR="00CC5E2E" w:rsidRPr="00120BB4" w:rsidRDefault="00CC5E2E" w:rsidP="00FD6E0E">
      <w:pPr>
        <w:pStyle w:val="a3"/>
        <w:numPr>
          <w:ilvl w:val="0"/>
          <w:numId w:val="11"/>
        </w:numPr>
        <w:rPr>
          <w:rtl/>
        </w:rPr>
      </w:pPr>
      <w:r w:rsidRPr="00120BB4">
        <w:rPr>
          <w:u w:val="single"/>
          <w:rtl/>
        </w:rPr>
        <w:t>מקרי רצח ילדים בכלל ובידי הוריהם בפרט נתפסים כחורגים</w:t>
      </w:r>
      <w:r w:rsidRPr="00120BB4">
        <w:rPr>
          <w:rtl/>
        </w:rPr>
        <w:t xml:space="preserve"> מתפיסות ערכיות מקובלות ומקבלים בולטות גבוהה בסיקור </w:t>
      </w:r>
      <w:r w:rsidRPr="00120BB4">
        <w:t>( Pearson &amp;</w:t>
      </w:r>
      <w:proofErr w:type="spellStart"/>
      <w:r w:rsidRPr="00120BB4">
        <w:t>Ackerley</w:t>
      </w:r>
      <w:proofErr w:type="spellEnd"/>
      <w:r w:rsidRPr="00120BB4">
        <w:t xml:space="preserve">, 2004; Peelo,2006( </w:t>
      </w:r>
      <w:r w:rsidRPr="00120BB4">
        <w:rPr>
          <w:rtl/>
        </w:rPr>
        <w:t xml:space="preserve">התקשורתי </w:t>
      </w:r>
      <w:r w:rsidR="002A5702" w:rsidRPr="00120BB4">
        <w:rPr>
          <w:rtl/>
        </w:rPr>
        <w:t>–</w:t>
      </w:r>
      <w:r w:rsidR="002A5702" w:rsidRPr="00120BB4">
        <w:rPr>
          <w:rFonts w:hint="cs"/>
          <w:rtl/>
        </w:rPr>
        <w:t xml:space="preserve"> מקרי רצח ילדים על ידי ההורים אלו מקרים מאוד חריגים שתמיד זוכים לחשיפה גדולה מאוד. </w:t>
      </w:r>
    </w:p>
    <w:p w14:paraId="24ADB67D" w14:textId="39B2875F" w:rsidR="00CC5E2E" w:rsidRPr="00120BB4" w:rsidRDefault="00CC5E2E" w:rsidP="00FD6E0E">
      <w:pPr>
        <w:pStyle w:val="a3"/>
        <w:numPr>
          <w:ilvl w:val="0"/>
          <w:numId w:val="11"/>
        </w:numPr>
        <w:rPr>
          <w:rtl/>
        </w:rPr>
      </w:pPr>
      <w:r w:rsidRPr="00120BB4">
        <w:rPr>
          <w:rtl/>
        </w:rPr>
        <w:t xml:space="preserve">התקשורת נוטה להתמקד באירועים ספציפיים, </w:t>
      </w:r>
      <w:r w:rsidRPr="00120BB4">
        <w:rPr>
          <w:u w:val="single"/>
          <w:rtl/>
        </w:rPr>
        <w:t>האחריות למתרחש עשויה להיות מיוחסת לגיבורי האירוע מאפייני סיקור</w:t>
      </w:r>
      <w:r w:rsidRPr="00120BB4">
        <w:rPr>
          <w:rFonts w:hint="cs"/>
          <w:u w:val="single"/>
          <w:rtl/>
        </w:rPr>
        <w:t>-</w:t>
      </w:r>
      <w:r w:rsidR="002A5702" w:rsidRPr="00120BB4">
        <w:rPr>
          <w:rFonts w:hint="cs"/>
          <w:u w:val="single"/>
          <w:rtl/>
        </w:rPr>
        <w:t xml:space="preserve"> </w:t>
      </w:r>
      <w:r w:rsidR="002A5702" w:rsidRPr="00120BB4">
        <w:rPr>
          <w:rFonts w:hint="cs"/>
          <w:rtl/>
        </w:rPr>
        <w:t>האחריות היא תמיד מוטלת על המצבעים, שאין כמעט דיון תקשורתי על התנאים ונסיבות חברתיות או נפשיות שיכולות להביא לתוצאה הזו אלא כשמדובר על א</w:t>
      </w:r>
      <w:r w:rsidR="001F03D2" w:rsidRPr="00120BB4">
        <w:rPr>
          <w:rFonts w:hint="cs"/>
          <w:rtl/>
        </w:rPr>
        <w:t>י</w:t>
      </w:r>
      <w:r w:rsidR="002A5702" w:rsidRPr="00120BB4">
        <w:rPr>
          <w:rFonts w:hint="cs"/>
          <w:rtl/>
        </w:rPr>
        <w:t>מהות רוצחות. היו כמה מקרים</w:t>
      </w:r>
      <w:r w:rsidR="001F03D2" w:rsidRPr="00120BB4">
        <w:rPr>
          <w:rFonts w:hint="cs"/>
          <w:rtl/>
        </w:rPr>
        <w:t xml:space="preserve"> בסוך החופש הגדול</w:t>
      </w:r>
      <w:r w:rsidR="002A5702" w:rsidRPr="00120BB4">
        <w:rPr>
          <w:rFonts w:hint="cs"/>
          <w:rtl/>
        </w:rPr>
        <w:t xml:space="preserve"> של א</w:t>
      </w:r>
      <w:r w:rsidR="001F03D2" w:rsidRPr="00120BB4">
        <w:rPr>
          <w:rFonts w:hint="cs"/>
          <w:rtl/>
        </w:rPr>
        <w:t>י</w:t>
      </w:r>
      <w:r w:rsidR="002A5702" w:rsidRPr="00120BB4">
        <w:rPr>
          <w:rFonts w:hint="cs"/>
          <w:rtl/>
        </w:rPr>
        <w:t>מהות שרצחו את ילדיהם-</w:t>
      </w:r>
      <w:r w:rsidR="001F03D2" w:rsidRPr="00120BB4">
        <w:rPr>
          <w:rFonts w:hint="cs"/>
          <w:rtl/>
        </w:rPr>
        <w:t xml:space="preserve"> הדיון התקשורתי באותה שנה היה כל כולו על הרקע הנפשי של האימהות האלה,</w:t>
      </w:r>
      <w:r w:rsidR="002A5702" w:rsidRPr="00120BB4">
        <w:rPr>
          <w:rFonts w:hint="cs"/>
          <w:rtl/>
        </w:rPr>
        <w:t xml:space="preserve"> הסיקור התקשורתי היה על ההיבט הפסיכולוגי, דבר שלא קורה אצל גברים</w:t>
      </w:r>
      <w:r w:rsidR="001F03D2" w:rsidRPr="00120BB4">
        <w:rPr>
          <w:rFonts w:hint="cs"/>
          <w:rtl/>
        </w:rPr>
        <w:t xml:space="preserve">. ההבדל בסיקור לא נמצא רק בארץ אלא מאפיין גם סיקור בינלאומי. </w:t>
      </w:r>
    </w:p>
    <w:p w14:paraId="265DF44F" w14:textId="38E852B2" w:rsidR="002A5702" w:rsidRPr="00120BB4" w:rsidRDefault="002A5702" w:rsidP="00FD6E0E">
      <w:pPr>
        <w:pStyle w:val="a3"/>
        <w:numPr>
          <w:ilvl w:val="0"/>
          <w:numId w:val="11"/>
        </w:numPr>
        <w:rPr>
          <w:rtl/>
        </w:rPr>
      </w:pPr>
      <w:r w:rsidRPr="00120BB4">
        <w:rPr>
          <w:rtl/>
        </w:rPr>
        <w:t>סגנון זה מקשה על שיפוט הנכון של חומרת הבעיה ברמת המקרו ומונע קריאות לשינוי מדיניות חקיקה</w:t>
      </w:r>
      <w:r w:rsidR="002B66E7">
        <w:rPr>
          <w:rFonts w:hint="cs"/>
          <w:rtl/>
        </w:rPr>
        <w:t>.</w:t>
      </w:r>
      <w:r w:rsidRPr="00120BB4">
        <w:rPr>
          <w:rtl/>
        </w:rPr>
        <w:t xml:space="preserve"> </w:t>
      </w:r>
    </w:p>
    <w:p w14:paraId="2F52F96F" w14:textId="2F110ADD" w:rsidR="002A5702" w:rsidRPr="00120BB4" w:rsidRDefault="002A5702" w:rsidP="00FD6E0E">
      <w:pPr>
        <w:pStyle w:val="a3"/>
        <w:numPr>
          <w:ilvl w:val="0"/>
          <w:numId w:val="11"/>
        </w:numPr>
        <w:rPr>
          <w:rtl/>
        </w:rPr>
      </w:pPr>
      <w:r w:rsidRPr="00120BB4">
        <w:rPr>
          <w:rtl/>
        </w:rPr>
        <w:t>מחקר אחד נערך בישראל )2008</w:t>
      </w:r>
      <w:r w:rsidRPr="00120BB4">
        <w:t xml:space="preserve">, </w:t>
      </w:r>
      <w:proofErr w:type="spellStart"/>
      <w:r w:rsidRPr="00120BB4">
        <w:t>Cavaglion</w:t>
      </w:r>
      <w:proofErr w:type="spellEnd"/>
      <w:r w:rsidRPr="00120BB4">
        <w:t xml:space="preserve"> )</w:t>
      </w:r>
      <w:r w:rsidRPr="00120BB4">
        <w:rPr>
          <w:rtl/>
        </w:rPr>
        <w:t>חשף נטייה תקשורתית להדגיש סיבות פסיכו-פתולוגיות של א</w:t>
      </w:r>
      <w:r w:rsidR="001F03D2" w:rsidRPr="00120BB4">
        <w:rPr>
          <w:rFonts w:hint="cs"/>
          <w:rtl/>
        </w:rPr>
        <w:t>י</w:t>
      </w:r>
      <w:r w:rsidRPr="00120BB4">
        <w:rPr>
          <w:rtl/>
        </w:rPr>
        <w:t>מהות יהודיות נשואות לרצח ילדיהן. נטייה זו לא נמצאה אצל א</w:t>
      </w:r>
      <w:r w:rsidR="001F03D2" w:rsidRPr="00120BB4">
        <w:rPr>
          <w:rFonts w:hint="cs"/>
          <w:rtl/>
        </w:rPr>
        <w:t>י</w:t>
      </w:r>
      <w:r w:rsidRPr="00120BB4">
        <w:rPr>
          <w:rtl/>
        </w:rPr>
        <w:t>מהות ערביות או א</w:t>
      </w:r>
      <w:r w:rsidR="001F03D2" w:rsidRPr="00120BB4">
        <w:rPr>
          <w:rFonts w:hint="cs"/>
          <w:rtl/>
        </w:rPr>
        <w:t>י</w:t>
      </w:r>
      <w:r w:rsidRPr="00120BB4">
        <w:rPr>
          <w:rtl/>
        </w:rPr>
        <w:t>מהות לא נשואות</w:t>
      </w:r>
      <w:r w:rsidR="001F03D2" w:rsidRPr="00120BB4">
        <w:rPr>
          <w:rFonts w:hint="cs"/>
          <w:rtl/>
        </w:rPr>
        <w:t xml:space="preserve">- הדיון הפסיכופתולוגי נפוץ בישראל לגבי אימהות יהודיות נשואות, לא לגבי חד הוריות וגם לא בקהילה הערבית, שם הסיקור הוא אחר. </w:t>
      </w:r>
    </w:p>
    <w:p w14:paraId="70CF0801" w14:textId="381E5535" w:rsidR="001F03D2" w:rsidRPr="00120BB4" w:rsidRDefault="001F03D2" w:rsidP="001F03D2">
      <w:pPr>
        <w:rPr>
          <w:u w:val="single"/>
        </w:rPr>
      </w:pPr>
      <w:r w:rsidRPr="00120BB4">
        <w:rPr>
          <w:u w:val="single"/>
          <w:rtl/>
        </w:rPr>
        <w:t>מאפייני סיקור רצח הילדה רוז פיזם בעיתונות הישראלית</w:t>
      </w:r>
    </w:p>
    <w:p w14:paraId="2CBFA018" w14:textId="14A99FC8" w:rsidR="00FB6B54" w:rsidRPr="00120BB4" w:rsidRDefault="00FB6B54" w:rsidP="00FB6B54">
      <w:pPr>
        <w:rPr>
          <w:rtl/>
        </w:rPr>
      </w:pPr>
      <w:r w:rsidRPr="00120BB4">
        <w:rPr>
          <w:noProof/>
          <w:rtl/>
        </w:rPr>
        <mc:AlternateContent>
          <mc:Choice Requires="wps">
            <w:drawing>
              <wp:anchor distT="45720" distB="45720" distL="114300" distR="114300" simplePos="0" relativeHeight="251667456" behindDoc="0" locked="0" layoutInCell="1" allowOverlap="1" wp14:anchorId="59585B3A" wp14:editId="20D480C5">
                <wp:simplePos x="0" y="0"/>
                <wp:positionH relativeFrom="column">
                  <wp:posOffset>-322580</wp:posOffset>
                </wp:positionH>
                <wp:positionV relativeFrom="paragraph">
                  <wp:posOffset>229235</wp:posOffset>
                </wp:positionV>
                <wp:extent cx="2534285" cy="1752600"/>
                <wp:effectExtent l="0" t="0" r="0" b="0"/>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34285" cy="1752600"/>
                        </a:xfrm>
                        <a:prstGeom prst="rect">
                          <a:avLst/>
                        </a:prstGeom>
                        <a:solidFill>
                          <a:srgbClr val="FFFFFF"/>
                        </a:solidFill>
                        <a:ln w="9525">
                          <a:noFill/>
                          <a:miter lim="800000"/>
                          <a:headEnd/>
                          <a:tailEnd/>
                        </a:ln>
                      </wps:spPr>
                      <wps:txbx>
                        <w:txbxContent>
                          <w:p w14:paraId="13A41BF3" w14:textId="58DAE714" w:rsidR="00FB6B54" w:rsidRPr="00FB6B54" w:rsidRDefault="00FB6B54" w:rsidP="00FD6E0E">
                            <w:pPr>
                              <w:pStyle w:val="a3"/>
                              <w:numPr>
                                <w:ilvl w:val="0"/>
                                <w:numId w:val="17"/>
                              </w:numPr>
                              <w:rPr>
                                <w:sz w:val="18"/>
                                <w:szCs w:val="18"/>
                                <w:rtl/>
                              </w:rPr>
                            </w:pPr>
                            <w:r w:rsidRPr="00FB6B54">
                              <w:rPr>
                                <w:sz w:val="18"/>
                                <w:szCs w:val="18"/>
                                <w:rtl/>
                              </w:rPr>
                              <w:t xml:space="preserve">היקף סיקור רחב, דרמטיזציה גבוהה, רגשנות, האמצעים ויזואליים </w:t>
                            </w:r>
                            <w:r w:rsidR="002B66E7">
                              <w:rPr>
                                <w:rFonts w:hint="cs"/>
                                <w:sz w:val="18"/>
                                <w:szCs w:val="18"/>
                                <w:rtl/>
                              </w:rPr>
                              <w:t>(</w:t>
                            </w:r>
                            <w:r w:rsidRPr="00FB6B54">
                              <w:rPr>
                                <w:sz w:val="18"/>
                                <w:szCs w:val="18"/>
                                <w:rtl/>
                              </w:rPr>
                              <w:t>כותרות גדולות שימוש רב בתמונות</w:t>
                            </w:r>
                            <w:r w:rsidRPr="00FB6B54">
                              <w:rPr>
                                <w:sz w:val="18"/>
                                <w:szCs w:val="18"/>
                              </w:rPr>
                              <w:t xml:space="preserve">( </w:t>
                            </w:r>
                          </w:p>
                          <w:p w14:paraId="7FD8111E" w14:textId="4EA1ED0B" w:rsidR="00FB6B54" w:rsidRPr="00FB6B54" w:rsidRDefault="00FB6B54" w:rsidP="00FD6E0E">
                            <w:pPr>
                              <w:pStyle w:val="a3"/>
                              <w:numPr>
                                <w:ilvl w:val="0"/>
                                <w:numId w:val="17"/>
                              </w:numPr>
                              <w:rPr>
                                <w:sz w:val="18"/>
                                <w:szCs w:val="18"/>
                                <w:rtl/>
                              </w:rPr>
                            </w:pPr>
                            <w:r w:rsidRPr="00FB6B54">
                              <w:rPr>
                                <w:sz w:val="18"/>
                                <w:szCs w:val="18"/>
                                <w:rtl/>
                              </w:rPr>
                              <w:t xml:space="preserve">נרטיב בלשי דרמטי </w:t>
                            </w:r>
                          </w:p>
                          <w:p w14:paraId="129C843D" w14:textId="34B7548A" w:rsidR="00FB6B54" w:rsidRPr="00FB6B54" w:rsidRDefault="00FB6B54" w:rsidP="00FD6E0E">
                            <w:pPr>
                              <w:pStyle w:val="a3"/>
                              <w:numPr>
                                <w:ilvl w:val="0"/>
                                <w:numId w:val="17"/>
                              </w:numPr>
                              <w:rPr>
                                <w:sz w:val="18"/>
                                <w:szCs w:val="18"/>
                                <w:rtl/>
                              </w:rPr>
                            </w:pPr>
                            <w:r w:rsidRPr="00FB6B54">
                              <w:rPr>
                                <w:sz w:val="18"/>
                                <w:szCs w:val="18"/>
                                <w:rtl/>
                              </w:rPr>
                              <w:t xml:space="preserve">הבלטת נרטיב האחרות והחריגות במשפחה </w:t>
                            </w:r>
                            <w:r w:rsidR="002B66E7">
                              <w:rPr>
                                <w:rFonts w:hint="cs"/>
                                <w:sz w:val="18"/>
                                <w:szCs w:val="18"/>
                                <w:rtl/>
                              </w:rPr>
                              <w:t>(</w:t>
                            </w:r>
                            <w:r w:rsidRPr="00FB6B54">
                              <w:rPr>
                                <w:sz w:val="18"/>
                                <w:szCs w:val="18"/>
                                <w:rtl/>
                              </w:rPr>
                              <w:t>הדגשת השונות והזרות החברתית והמוסרית של המשפחה, דמוניזציה של כל הדמויות ההוריות</w:t>
                            </w:r>
                            <w:r w:rsidRPr="00FB6B54">
                              <w:rPr>
                                <w:sz w:val="18"/>
                                <w:szCs w:val="18"/>
                              </w:rPr>
                              <w:t>(</w:t>
                            </w:r>
                          </w:p>
                          <w:p w14:paraId="5FB91B39" w14:textId="71866D0E" w:rsidR="00FB6B54" w:rsidRPr="00FB6B54" w:rsidRDefault="00FB6B54" w:rsidP="00FD6E0E">
                            <w:pPr>
                              <w:pStyle w:val="a3"/>
                              <w:numPr>
                                <w:ilvl w:val="0"/>
                                <w:numId w:val="17"/>
                              </w:numPr>
                              <w:rPr>
                                <w:sz w:val="18"/>
                                <w:szCs w:val="18"/>
                              </w:rPr>
                            </w:pPr>
                            <w:r w:rsidRPr="00FB6B54">
                              <w:rPr>
                                <w:sz w:val="18"/>
                                <w:szCs w:val="18"/>
                                <w:rtl/>
                              </w:rPr>
                              <w:t>נרטיב הקורבנות: כל אחד מהמעורבים קורבן מצוקה</w:t>
                            </w:r>
                          </w:p>
                          <w:p w14:paraId="1C44A0F5" w14:textId="60DFC168" w:rsidR="00FB6B54" w:rsidRPr="00FB6B54" w:rsidRDefault="00FB6B54" w:rsidP="00FD6E0E">
                            <w:pPr>
                              <w:pStyle w:val="a3"/>
                              <w:numPr>
                                <w:ilvl w:val="0"/>
                                <w:numId w:val="17"/>
                              </w:numPr>
                              <w:rPr>
                                <w:sz w:val="18"/>
                                <w:szCs w:val="18"/>
                                <w:rtl/>
                              </w:rPr>
                            </w:pPr>
                            <w:r w:rsidRPr="00FB6B54">
                              <w:rPr>
                                <w:sz w:val="18"/>
                                <w:szCs w:val="18"/>
                                <w:rtl/>
                              </w:rPr>
                              <w:t>הפניית אצבע מאשימה כלפי הממסד</w:t>
                            </w:r>
                            <w:r w:rsidRPr="00FB6B54">
                              <w:rPr>
                                <w:sz w:val="18"/>
                                <w:szCs w:val="18"/>
                              </w:rPr>
                              <w:t xml:space="preserve">. </w:t>
                            </w:r>
                            <w:r w:rsidRPr="00FB6B54">
                              <w:rPr>
                                <w:sz w:val="18"/>
                                <w:szCs w:val="18"/>
                                <w:rtl/>
                              </w:rPr>
                              <w:t>קריאות לשינויי מדיניות וחקיקה ולמעורבות קפדנית של שירותי הרווחה, בנעשה בתוככי המשפחות בישראל</w:t>
                            </w:r>
                            <w:r w:rsidR="002B66E7">
                              <w:rPr>
                                <w:rFonts w:hint="cs"/>
                                <w:sz w:val="18"/>
                                <w:szCs w:val="18"/>
                                <w:rtl/>
                              </w:rPr>
                              <w:t>.</w:t>
                            </w:r>
                          </w:p>
                          <w:p w14:paraId="5BF1DAE6" w14:textId="77777777" w:rsidR="00FB6B54" w:rsidRPr="00FB6B54" w:rsidRDefault="00FB6B54" w:rsidP="00FB6B5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85B3A" id="_x0000_s1032" type="#_x0000_t202" style="position:absolute;left:0;text-align:left;margin-left:-25.4pt;margin-top:18.05pt;width:199.55pt;height:138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" stroked="f">
                <v:textbox>
                  <w:txbxContent>
                    <w:p w14:paraId="13A41BF3" w14:textId="58DAE714" w:rsidR="00FB6B54" w:rsidRPr="00FB6B54" w:rsidRDefault="00FB6B54" w:rsidP="00FD6E0E">
                      <w:pPr>
                        <w:pStyle w:val="a3"/>
                        <w:numPr>
                          <w:ilvl w:val="0"/>
                          <w:numId w:val="17"/>
                        </w:numPr>
                        <w:rPr>
                          <w:sz w:val="18"/>
                          <w:szCs w:val="18"/>
                          <w:rtl/>
                        </w:rPr>
                      </w:pPr>
                      <w:r w:rsidRPr="00FB6B54">
                        <w:rPr>
                          <w:sz w:val="18"/>
                          <w:szCs w:val="18"/>
                          <w:rtl/>
                        </w:rPr>
                        <w:t xml:space="preserve">היקף סיקור רחב, דרמטיזציה גבוהה, רגשנות, האמצעים ויזואליים </w:t>
                      </w:r>
                      <w:r w:rsidR="002B66E7">
                        <w:rPr>
                          <w:rFonts w:hint="cs"/>
                          <w:sz w:val="18"/>
                          <w:szCs w:val="18"/>
                          <w:rtl/>
                        </w:rPr>
                        <w:t>(</w:t>
                      </w:r>
                      <w:r w:rsidRPr="00FB6B54">
                        <w:rPr>
                          <w:sz w:val="18"/>
                          <w:szCs w:val="18"/>
                          <w:rtl/>
                        </w:rPr>
                        <w:t>כותרות גדולות שימוש רב בתמונות</w:t>
                      </w:r>
                      <w:r w:rsidRPr="00FB6B54">
                        <w:rPr>
                          <w:sz w:val="18"/>
                          <w:szCs w:val="18"/>
                        </w:rPr>
                        <w:t xml:space="preserve">( </w:t>
                      </w:r>
                    </w:p>
                    <w:p w14:paraId="7FD8111E" w14:textId="4EA1ED0B" w:rsidR="00FB6B54" w:rsidRPr="00FB6B54" w:rsidRDefault="00FB6B54" w:rsidP="00FD6E0E">
                      <w:pPr>
                        <w:pStyle w:val="a3"/>
                        <w:numPr>
                          <w:ilvl w:val="0"/>
                          <w:numId w:val="17"/>
                        </w:numPr>
                        <w:rPr>
                          <w:sz w:val="18"/>
                          <w:szCs w:val="18"/>
                          <w:rtl/>
                        </w:rPr>
                      </w:pPr>
                      <w:r w:rsidRPr="00FB6B54">
                        <w:rPr>
                          <w:sz w:val="18"/>
                          <w:szCs w:val="18"/>
                          <w:rtl/>
                        </w:rPr>
                        <w:t xml:space="preserve">נרטיב בלשי דרמטי </w:t>
                      </w:r>
                    </w:p>
                    <w:p w14:paraId="129C843D" w14:textId="34B7548A" w:rsidR="00FB6B54" w:rsidRPr="00FB6B54" w:rsidRDefault="00FB6B54" w:rsidP="00FD6E0E">
                      <w:pPr>
                        <w:pStyle w:val="a3"/>
                        <w:numPr>
                          <w:ilvl w:val="0"/>
                          <w:numId w:val="17"/>
                        </w:numPr>
                        <w:rPr>
                          <w:sz w:val="18"/>
                          <w:szCs w:val="18"/>
                          <w:rtl/>
                        </w:rPr>
                      </w:pPr>
                      <w:r w:rsidRPr="00FB6B54">
                        <w:rPr>
                          <w:sz w:val="18"/>
                          <w:szCs w:val="18"/>
                          <w:rtl/>
                        </w:rPr>
                        <w:t xml:space="preserve">הבלטת נרטיב האחרות והחריגות במשפחה </w:t>
                      </w:r>
                      <w:r w:rsidR="002B66E7">
                        <w:rPr>
                          <w:rFonts w:hint="cs"/>
                          <w:sz w:val="18"/>
                          <w:szCs w:val="18"/>
                          <w:rtl/>
                        </w:rPr>
                        <w:t>(</w:t>
                      </w:r>
                      <w:r w:rsidRPr="00FB6B54">
                        <w:rPr>
                          <w:sz w:val="18"/>
                          <w:szCs w:val="18"/>
                          <w:rtl/>
                        </w:rPr>
                        <w:t>הדגשת השונות והזרות החברתית והמוסרית של המשפחה, דמוניזציה של כל הדמויות ההוריות</w:t>
                      </w:r>
                      <w:r w:rsidRPr="00FB6B54">
                        <w:rPr>
                          <w:sz w:val="18"/>
                          <w:szCs w:val="18"/>
                        </w:rPr>
                        <w:t>(</w:t>
                      </w:r>
                    </w:p>
                    <w:p w14:paraId="5FB91B39" w14:textId="71866D0E" w:rsidR="00FB6B54" w:rsidRPr="00FB6B54" w:rsidRDefault="00FB6B54" w:rsidP="00FD6E0E">
                      <w:pPr>
                        <w:pStyle w:val="a3"/>
                        <w:numPr>
                          <w:ilvl w:val="0"/>
                          <w:numId w:val="17"/>
                        </w:numPr>
                        <w:rPr>
                          <w:sz w:val="18"/>
                          <w:szCs w:val="18"/>
                        </w:rPr>
                      </w:pPr>
                      <w:r w:rsidRPr="00FB6B54">
                        <w:rPr>
                          <w:sz w:val="18"/>
                          <w:szCs w:val="18"/>
                          <w:rtl/>
                        </w:rPr>
                        <w:t>נרטיב הקורבנות: כל אחד מהמעורבים קורבן מצוקה</w:t>
                      </w:r>
                    </w:p>
                    <w:p w14:paraId="1C44A0F5" w14:textId="60DFC168" w:rsidR="00FB6B54" w:rsidRPr="00FB6B54" w:rsidRDefault="00FB6B54" w:rsidP="00FD6E0E">
                      <w:pPr>
                        <w:pStyle w:val="a3"/>
                        <w:numPr>
                          <w:ilvl w:val="0"/>
                          <w:numId w:val="17"/>
                        </w:numPr>
                        <w:rPr>
                          <w:sz w:val="18"/>
                          <w:szCs w:val="18"/>
                          <w:rtl/>
                        </w:rPr>
                      </w:pPr>
                      <w:r w:rsidRPr="00FB6B54">
                        <w:rPr>
                          <w:sz w:val="18"/>
                          <w:szCs w:val="18"/>
                          <w:rtl/>
                        </w:rPr>
                        <w:t>הפניית אצבע מאשימה כלפי הממסד</w:t>
                      </w:r>
                      <w:r w:rsidRPr="00FB6B54">
                        <w:rPr>
                          <w:sz w:val="18"/>
                          <w:szCs w:val="18"/>
                        </w:rPr>
                        <w:t xml:space="preserve">. </w:t>
                      </w:r>
                      <w:r w:rsidRPr="00FB6B54">
                        <w:rPr>
                          <w:sz w:val="18"/>
                          <w:szCs w:val="18"/>
                          <w:rtl/>
                        </w:rPr>
                        <w:t>קריאות לשינויי מדיניות וחקיקה ולמעורבות קפדנית של שירותי הרווחה, בנעשה בתוככי המשפחות בישראל</w:t>
                      </w:r>
                      <w:r w:rsidR="002B66E7">
                        <w:rPr>
                          <w:rFonts w:hint="cs"/>
                          <w:sz w:val="18"/>
                          <w:szCs w:val="18"/>
                          <w:rtl/>
                        </w:rPr>
                        <w:t>.</w:t>
                      </w:r>
                    </w:p>
                    <w:p w14:paraId="5BF1DAE6" w14:textId="77777777" w:rsidR="00FB6B54" w:rsidRPr="00FB6B54" w:rsidRDefault="00FB6B54" w:rsidP="00FB6B54">
                      <w:pPr>
                        <w:rPr>
                          <w:sz w:val="18"/>
                          <w:szCs w:val="18"/>
                        </w:rPr>
                      </w:pPr>
                    </w:p>
                  </w:txbxContent>
                </v:textbox>
                <w10:wrap type="square"/>
              </v:shape>
            </w:pict>
          </mc:Fallback>
        </mc:AlternateContent>
      </w:r>
      <w:r w:rsidR="001F03D2" w:rsidRPr="00120BB4">
        <w:rPr>
          <w:rFonts w:hint="cs"/>
          <w:rtl/>
        </w:rPr>
        <w:t xml:space="preserve">מה שמאפיין את סיקור רצח הילדה רוז פיזם זה היקף סיקור מאוד רחב עם הרבה אמצעים ויזואליים. </w:t>
      </w:r>
    </w:p>
    <w:p w14:paraId="4C7D118D" w14:textId="10ECB449" w:rsidR="001F03D2" w:rsidRPr="00120BB4" w:rsidRDefault="006D7C25" w:rsidP="00FB6B54">
      <w:pPr>
        <w:rPr>
          <w:rtl/>
        </w:rPr>
      </w:pPr>
      <w:r w:rsidRPr="00120BB4">
        <w:rPr>
          <w:rFonts w:hint="cs"/>
          <w:rtl/>
        </w:rPr>
        <w:t>דבר נוסף הוא הלאמה של ילדה שאינה יהודי</w:t>
      </w:r>
      <w:r w:rsidR="007F7AB2" w:rsidRPr="00120BB4">
        <w:rPr>
          <w:rFonts w:hint="cs"/>
          <w:rtl/>
        </w:rPr>
        <w:t>י</w:t>
      </w:r>
      <w:r w:rsidRPr="00120BB4">
        <w:rPr>
          <w:rFonts w:hint="cs"/>
          <w:rtl/>
        </w:rPr>
        <w:t>ה- רוז פיזם הפכה להיות הילדה של כולנו, אך יש לזכור שמדובר בילדה לא יהודי</w:t>
      </w:r>
      <w:r w:rsidR="007F7AB2" w:rsidRPr="00120BB4">
        <w:rPr>
          <w:rFonts w:hint="cs"/>
          <w:rtl/>
        </w:rPr>
        <w:t>י</w:t>
      </w:r>
      <w:r w:rsidRPr="00120BB4">
        <w:rPr>
          <w:rFonts w:hint="cs"/>
          <w:rtl/>
        </w:rPr>
        <w:t xml:space="preserve">ה, לא רשומה בארץ והסיקור היה מאוד רגשני כי החברה הישראלית היא בעלת ערכי משפחה מאוד מובלטים. ככל שהסיפור התקדם, הפכו את רון, שהיה הסבא של הילדה אך בקושי הכיר אותה עד שהיא נכנסה למשפחתו, ומאוד אהבו את הפערים בין הסבא שרוצח את הילדה. הייתה דמוניזציה גדולה ולקח הרבה זמן עד שהתקשורת התחילה להתייחס גם אל פושעים כאל קורבנות של נסיבות חייהם. לא הייתה תפיסה כזו, ועד שהתחילה קריאה לכך שלא יכול להיות שלא תהיה מעורבות של הרווחה בגורלם של ילדים, שבמקרה הזה ידעו שהסבתא הישראלית כבר דיווחה על היעלמותה. לא הייתה התייחסות לכך ולקח המון זמן עד שהתקשורת התייחסה להיבטים האלה. תמיד יש העדפה של חריגות, הפחד והדרמה. החוקרות שחקרו את רצח הילדה רוז פיזם, אמרו שהיה לתקשורת עניין להתעסק בהיבטים האלה כיוון שהתקשורת מבקשת להתחבר אל הקונצנזוס, והקונצנזוס הישראלי הוא ערכי המשפחה. וככל </w:t>
      </w:r>
      <w:r w:rsidR="00FB6B54" w:rsidRPr="00120BB4">
        <w:rPr>
          <w:rFonts w:hint="cs"/>
          <w:rtl/>
        </w:rPr>
        <w:t>שהדגישו</w:t>
      </w:r>
      <w:r w:rsidRPr="00120BB4">
        <w:rPr>
          <w:rFonts w:hint="cs"/>
          <w:rtl/>
        </w:rPr>
        <w:t xml:space="preserve"> את חריגות המשפחה, כך זה הגביר את החיבור שלה ללב הופעם הישראלי.</w:t>
      </w:r>
    </w:p>
    <w:p w14:paraId="635AC0A5" w14:textId="6BAD2272" w:rsidR="00FB6B54" w:rsidRPr="00120BB4" w:rsidRDefault="00FB6B54" w:rsidP="00FB6B54">
      <w:pPr>
        <w:rPr>
          <w:u w:val="single"/>
          <w:rtl/>
        </w:rPr>
      </w:pPr>
      <w:r w:rsidRPr="00120BB4">
        <w:rPr>
          <w:noProof/>
          <w:rtl/>
        </w:rPr>
        <w:lastRenderedPageBreak/>
        <mc:AlternateContent>
          <mc:Choice Requires="wps">
            <w:drawing>
              <wp:anchor distT="45720" distB="45720" distL="114300" distR="114300" simplePos="0" relativeHeight="251669504" behindDoc="0" locked="0" layoutInCell="1" allowOverlap="1" wp14:anchorId="64AA93BB" wp14:editId="30B33B5C">
                <wp:simplePos x="0" y="0"/>
                <wp:positionH relativeFrom="column">
                  <wp:posOffset>-294640</wp:posOffset>
                </wp:positionH>
                <wp:positionV relativeFrom="paragraph">
                  <wp:posOffset>121285</wp:posOffset>
                </wp:positionV>
                <wp:extent cx="2360930" cy="1404620"/>
                <wp:effectExtent l="0" t="0" r="0" b="0"/>
                <wp:wrapSquare wrapText="bothSides"/>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0B9D3F0" w14:textId="654D4158" w:rsidR="00FB6B54" w:rsidRPr="00FB6B54" w:rsidRDefault="00FB6B54" w:rsidP="00FD6E0E">
                            <w:pPr>
                              <w:pStyle w:val="a3"/>
                              <w:numPr>
                                <w:ilvl w:val="0"/>
                                <w:numId w:val="18"/>
                              </w:numPr>
                              <w:rPr>
                                <w:sz w:val="18"/>
                                <w:szCs w:val="18"/>
                                <w:rtl/>
                              </w:rPr>
                            </w:pPr>
                            <w:r w:rsidRPr="00FB6B54">
                              <w:rPr>
                                <w:sz w:val="18"/>
                                <w:szCs w:val="18"/>
                                <w:rtl/>
                              </w:rPr>
                              <w:t xml:space="preserve">נרטיב האחרות והחריגות תפקיד פונקציונאלי לחיזוק המשפחתיות הנורמטיבית </w:t>
                            </w:r>
                          </w:p>
                          <w:p w14:paraId="779217D6" w14:textId="600C984D" w:rsidR="00FB6B54" w:rsidRPr="00FB6B54" w:rsidRDefault="00FB6B54" w:rsidP="00FD6E0E">
                            <w:pPr>
                              <w:pStyle w:val="a3"/>
                              <w:numPr>
                                <w:ilvl w:val="0"/>
                                <w:numId w:val="18"/>
                              </w:numPr>
                              <w:rPr>
                                <w:sz w:val="18"/>
                                <w:szCs w:val="18"/>
                                <w:rtl/>
                              </w:rPr>
                            </w:pPr>
                            <w:r w:rsidRPr="00FB6B54">
                              <w:rPr>
                                <w:sz w:val="18"/>
                                <w:szCs w:val="18"/>
                                <w:rtl/>
                              </w:rPr>
                              <w:t xml:space="preserve">נרטיב הקורבנות משקף את אחריותה החברתית של התקשורת הישראלית בסיקור הפרשה </w:t>
                            </w:r>
                          </w:p>
                          <w:p w14:paraId="11377492" w14:textId="384F361F" w:rsidR="00FB6B54" w:rsidRPr="00FB6B54" w:rsidRDefault="00FB6B54" w:rsidP="00FD6E0E">
                            <w:pPr>
                              <w:pStyle w:val="a3"/>
                              <w:numPr>
                                <w:ilvl w:val="0"/>
                                <w:numId w:val="18"/>
                              </w:numPr>
                              <w:rPr>
                                <w:sz w:val="18"/>
                                <w:szCs w:val="18"/>
                              </w:rPr>
                            </w:pPr>
                            <w:r w:rsidRPr="00FB6B54">
                              <w:rPr>
                                <w:sz w:val="18"/>
                                <w:szCs w:val="18"/>
                                <w:rtl/>
                              </w:rPr>
                              <w:t>הסיקור התקשורתי פונקציונאלי, אינו מאפשר השתקה</w:t>
                            </w:r>
                            <w:r w:rsidRPr="00FB6B54">
                              <w:rPr>
                                <w:sz w:val="18"/>
                                <w:szCs w:val="18"/>
                              </w:rPr>
                              <w:t xml:space="preserve">. </w:t>
                            </w:r>
                            <w:r w:rsidRPr="00FB6B54">
                              <w:rPr>
                                <w:sz w:val="18"/>
                                <w:szCs w:val="18"/>
                                <w:rtl/>
                              </w:rPr>
                              <w:t>ברם, התרבות הסיקור יכולה להוביל לזילות התופעה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AA93BB" id="_x0000_s1033" type="#_x0000_t202" style="position:absolute;left:0;text-align:left;margin-left:-23.2pt;margin-top:9.55pt;width:185.9pt;height:110.6pt;flip:x;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xCFwIAAAg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" stroked="f">
                <v:textbox style="mso-fit-shape-to-text:t">
                  <w:txbxContent>
                    <w:p w14:paraId="10B9D3F0" w14:textId="654D4158" w:rsidR="00FB6B54" w:rsidRPr="00FB6B54" w:rsidRDefault="00FB6B54" w:rsidP="00FD6E0E">
                      <w:pPr>
                        <w:pStyle w:val="a3"/>
                        <w:numPr>
                          <w:ilvl w:val="0"/>
                          <w:numId w:val="18"/>
                        </w:numPr>
                        <w:rPr>
                          <w:sz w:val="18"/>
                          <w:szCs w:val="18"/>
                          <w:rtl/>
                        </w:rPr>
                      </w:pPr>
                      <w:r w:rsidRPr="00FB6B54">
                        <w:rPr>
                          <w:sz w:val="18"/>
                          <w:szCs w:val="18"/>
                          <w:rtl/>
                        </w:rPr>
                        <w:t xml:space="preserve">נרטיב האחרות והחריגות תפקיד פונקציונאלי לחיזוק המשפחתיות הנורמטיבית </w:t>
                      </w:r>
                    </w:p>
                    <w:p w14:paraId="779217D6" w14:textId="600C984D" w:rsidR="00FB6B54" w:rsidRPr="00FB6B54" w:rsidRDefault="00FB6B54" w:rsidP="00FD6E0E">
                      <w:pPr>
                        <w:pStyle w:val="a3"/>
                        <w:numPr>
                          <w:ilvl w:val="0"/>
                          <w:numId w:val="18"/>
                        </w:numPr>
                        <w:rPr>
                          <w:sz w:val="18"/>
                          <w:szCs w:val="18"/>
                          <w:rtl/>
                        </w:rPr>
                      </w:pPr>
                      <w:r w:rsidRPr="00FB6B54">
                        <w:rPr>
                          <w:sz w:val="18"/>
                          <w:szCs w:val="18"/>
                          <w:rtl/>
                        </w:rPr>
                        <w:t xml:space="preserve">נרטיב הקורבנות משקף את אחריותה החברתית של התקשורת הישראלית בסיקור הפרשה </w:t>
                      </w:r>
                    </w:p>
                    <w:p w14:paraId="11377492" w14:textId="384F361F" w:rsidR="00FB6B54" w:rsidRPr="00FB6B54" w:rsidRDefault="00FB6B54" w:rsidP="00FD6E0E">
                      <w:pPr>
                        <w:pStyle w:val="a3"/>
                        <w:numPr>
                          <w:ilvl w:val="0"/>
                          <w:numId w:val="18"/>
                        </w:numPr>
                        <w:rPr>
                          <w:sz w:val="18"/>
                          <w:szCs w:val="18"/>
                        </w:rPr>
                      </w:pPr>
                      <w:r w:rsidRPr="00FB6B54">
                        <w:rPr>
                          <w:sz w:val="18"/>
                          <w:szCs w:val="18"/>
                          <w:rtl/>
                        </w:rPr>
                        <w:t>הסיקור התקשורתי פונקציונאלי, אינו מאפשר השתקה</w:t>
                      </w:r>
                      <w:r w:rsidRPr="00FB6B54">
                        <w:rPr>
                          <w:sz w:val="18"/>
                          <w:szCs w:val="18"/>
                        </w:rPr>
                        <w:t xml:space="preserve">. </w:t>
                      </w:r>
                      <w:r w:rsidRPr="00FB6B54">
                        <w:rPr>
                          <w:sz w:val="18"/>
                          <w:szCs w:val="18"/>
                          <w:rtl/>
                        </w:rPr>
                        <w:t>ברם, התרבות הסיקור יכולה להוביל לזילות התופעה</w:t>
                      </w:r>
                    </w:p>
                  </w:txbxContent>
                </v:textbox>
                <w10:wrap type="square"/>
              </v:shape>
            </w:pict>
          </mc:Fallback>
        </mc:AlternateContent>
      </w:r>
      <w:r w:rsidRPr="00120BB4">
        <w:rPr>
          <w:u w:val="single"/>
          <w:rtl/>
        </w:rPr>
        <w:t>השלכות הסיקור של רצח הילדה רוז פיזם</w:t>
      </w:r>
    </w:p>
    <w:p w14:paraId="228D50CE" w14:textId="4356955E" w:rsidR="00FB6B54" w:rsidRPr="00120BB4" w:rsidRDefault="00FB6B54" w:rsidP="00FB6B54">
      <w:pPr>
        <w:rPr>
          <w:rtl/>
        </w:rPr>
      </w:pPr>
      <w:r w:rsidRPr="00120BB4">
        <w:rPr>
          <w:rFonts w:hint="cs"/>
          <w:rtl/>
        </w:rPr>
        <w:t xml:space="preserve">לא ניתן להתעלם שהיו היבטים מאוד </w:t>
      </w:r>
      <w:proofErr w:type="spellStart"/>
      <w:r w:rsidRPr="00120BB4">
        <w:rPr>
          <w:rFonts w:hint="cs"/>
          <w:rtl/>
        </w:rPr>
        <w:t>פונקציונלים</w:t>
      </w:r>
      <w:proofErr w:type="spellEnd"/>
      <w:r w:rsidRPr="00120BB4">
        <w:rPr>
          <w:rFonts w:hint="cs"/>
          <w:rtl/>
        </w:rPr>
        <w:t xml:space="preserve"> ומאוד עוזרים בסיקור התקשורתי, אבל יש לזכור כי ככל שחוזרים על אותן תבניות של דרמה מביאים לאיזושהי זילות של פרשה. בשיחות שהיו לענת עם ארגונים המסייעים לנפגעות אונס, הן אמרו שהם הגיעו למצב שכדי לגרום לתקשורת לסקר, צריך שזה יהיה אונס קבוצתי. ואם אפשר שהנפגעת תהיה עד כמה שאפשר חסרת ישע, כי אחרת פיתחנו סוג של עור של פיל, וזה בגלל תבניות קבועות בסיקור הפשע. </w:t>
      </w:r>
    </w:p>
    <w:p w14:paraId="218A20D3" w14:textId="7A670BFF" w:rsidR="002A2DF5" w:rsidRPr="00120BB4" w:rsidRDefault="006D7C25" w:rsidP="00BC6B23">
      <w:pPr>
        <w:rPr>
          <w:b/>
          <w:bCs/>
          <w:rtl/>
        </w:rPr>
      </w:pPr>
      <w:r w:rsidRPr="00120BB4">
        <w:rPr>
          <w:rFonts w:hint="cs"/>
          <w:b/>
          <w:bCs/>
          <w:rtl/>
        </w:rPr>
        <w:t>העבריין</w:t>
      </w:r>
      <w:r w:rsidR="002A2DF5" w:rsidRPr="00120BB4">
        <w:rPr>
          <w:rFonts w:hint="cs"/>
          <w:b/>
          <w:bCs/>
          <w:rtl/>
        </w:rPr>
        <w:t xml:space="preserve"> כסלב</w:t>
      </w:r>
    </w:p>
    <w:p w14:paraId="53DA198C" w14:textId="77777777" w:rsidR="007F7AB2" w:rsidRPr="00120BB4" w:rsidRDefault="002A2DF5" w:rsidP="00BC6B23">
      <w:pPr>
        <w:rPr>
          <w:rtl/>
        </w:rPr>
      </w:pPr>
      <w:r w:rsidRPr="00120BB4">
        <w:rPr>
          <w:rFonts w:hint="cs"/>
          <w:rtl/>
        </w:rPr>
        <w:t xml:space="preserve">איך הפכו </w:t>
      </w:r>
      <w:r w:rsidR="007F7AB2" w:rsidRPr="00120BB4">
        <w:rPr>
          <w:rFonts w:hint="cs"/>
          <w:rtl/>
        </w:rPr>
        <w:t>עבריינים</w:t>
      </w:r>
      <w:r w:rsidRPr="00120BB4">
        <w:rPr>
          <w:rFonts w:hint="cs"/>
          <w:rtl/>
        </w:rPr>
        <w:t xml:space="preserve"> </w:t>
      </w:r>
      <w:r w:rsidR="007F7AB2" w:rsidRPr="00120BB4">
        <w:rPr>
          <w:rFonts w:hint="cs"/>
          <w:rtl/>
        </w:rPr>
        <w:t xml:space="preserve">לסלב </w:t>
      </w:r>
      <w:r w:rsidRPr="00120BB4">
        <w:rPr>
          <w:rFonts w:hint="cs"/>
          <w:rtl/>
        </w:rPr>
        <w:t>בחיינו</w:t>
      </w:r>
      <w:r w:rsidR="007F7AB2" w:rsidRPr="00120BB4">
        <w:rPr>
          <w:rFonts w:hint="cs"/>
          <w:rtl/>
        </w:rPr>
        <w:t>?</w:t>
      </w:r>
    </w:p>
    <w:p w14:paraId="19BF6845" w14:textId="598EB1D6" w:rsidR="002A2DF5" w:rsidRPr="00120BB4" w:rsidRDefault="007F7AB2" w:rsidP="00BC6B23">
      <w:pPr>
        <w:rPr>
          <w:rtl/>
        </w:rPr>
      </w:pPr>
      <w:r w:rsidRPr="00120BB4">
        <w:rPr>
          <w:rFonts w:hint="cs"/>
          <w:rtl/>
        </w:rPr>
        <w:t xml:space="preserve">נזכיר את </w:t>
      </w:r>
      <w:r w:rsidR="002A2DF5" w:rsidRPr="00120BB4">
        <w:rPr>
          <w:rFonts w:hint="cs"/>
          <w:rtl/>
        </w:rPr>
        <w:t>פרשת</w:t>
      </w:r>
      <w:r w:rsidRPr="00120BB4">
        <w:rPr>
          <w:rFonts w:hint="cs"/>
          <w:rtl/>
        </w:rPr>
        <w:t xml:space="preserve"> 515, שהסתיימה </w:t>
      </w:r>
      <w:r w:rsidR="002A2DF5" w:rsidRPr="00120BB4">
        <w:rPr>
          <w:rFonts w:hint="cs"/>
          <w:rtl/>
        </w:rPr>
        <w:t>בהרשע</w:t>
      </w:r>
      <w:r w:rsidRPr="00120BB4">
        <w:rPr>
          <w:rFonts w:hint="cs"/>
          <w:rtl/>
        </w:rPr>
        <w:t>ה הגדולה ביותר</w:t>
      </w:r>
      <w:r w:rsidR="002A2DF5" w:rsidRPr="00120BB4">
        <w:rPr>
          <w:rFonts w:hint="cs"/>
          <w:rtl/>
        </w:rPr>
        <w:t xml:space="preserve"> בישראל של אר</w:t>
      </w:r>
      <w:r w:rsidRPr="00120BB4">
        <w:rPr>
          <w:rFonts w:hint="cs"/>
          <w:rtl/>
        </w:rPr>
        <w:t>ג</w:t>
      </w:r>
      <w:r w:rsidR="002A2DF5" w:rsidRPr="00120BB4">
        <w:rPr>
          <w:rFonts w:hint="cs"/>
          <w:rtl/>
        </w:rPr>
        <w:t>וני פשע</w:t>
      </w:r>
      <w:r w:rsidRPr="00120BB4">
        <w:rPr>
          <w:rFonts w:hint="cs"/>
          <w:rtl/>
        </w:rPr>
        <w:t>. שם, חלק</w:t>
      </w:r>
      <w:r w:rsidR="002A2DF5" w:rsidRPr="00120BB4">
        <w:rPr>
          <w:rFonts w:hint="cs"/>
          <w:rtl/>
        </w:rPr>
        <w:t xml:space="preserve"> מהחומר שהתייחסו </w:t>
      </w:r>
      <w:r w:rsidRPr="00120BB4">
        <w:rPr>
          <w:rFonts w:hint="cs"/>
          <w:rtl/>
        </w:rPr>
        <w:t>אליהם השופטים</w:t>
      </w:r>
      <w:r w:rsidR="002A2DF5" w:rsidRPr="00120BB4">
        <w:rPr>
          <w:rFonts w:hint="cs"/>
          <w:rtl/>
        </w:rPr>
        <w:t xml:space="preserve"> </w:t>
      </w:r>
      <w:r w:rsidRPr="00120BB4">
        <w:rPr>
          <w:rFonts w:hint="cs"/>
          <w:rtl/>
        </w:rPr>
        <w:t>אלו ההופעות</w:t>
      </w:r>
      <w:r w:rsidR="002A2DF5" w:rsidRPr="00120BB4">
        <w:rPr>
          <w:rFonts w:hint="cs"/>
          <w:rtl/>
        </w:rPr>
        <w:t xml:space="preserve"> של אברג</w:t>
      </w:r>
      <w:r w:rsidRPr="00120BB4">
        <w:rPr>
          <w:rFonts w:hint="cs"/>
          <w:rtl/>
        </w:rPr>
        <w:t>'</w:t>
      </w:r>
      <w:r w:rsidR="002A2DF5" w:rsidRPr="00120BB4">
        <w:rPr>
          <w:rFonts w:hint="cs"/>
          <w:rtl/>
        </w:rPr>
        <w:t>יל בתוכניות ט</w:t>
      </w:r>
      <w:r w:rsidRPr="00120BB4">
        <w:rPr>
          <w:rFonts w:hint="cs"/>
          <w:rtl/>
        </w:rPr>
        <w:t>ל</w:t>
      </w:r>
      <w:r w:rsidR="002A2DF5" w:rsidRPr="00120BB4">
        <w:rPr>
          <w:rFonts w:hint="cs"/>
          <w:rtl/>
        </w:rPr>
        <w:t>וויזיה. היה כל כך ה</w:t>
      </w:r>
      <w:r w:rsidRPr="00120BB4">
        <w:rPr>
          <w:rFonts w:hint="cs"/>
          <w:rtl/>
        </w:rPr>
        <w:t>ר</w:t>
      </w:r>
      <w:r w:rsidR="002A2DF5" w:rsidRPr="00120BB4">
        <w:rPr>
          <w:rFonts w:hint="cs"/>
          <w:rtl/>
        </w:rPr>
        <w:t>בה חומר ראייתי</w:t>
      </w:r>
      <w:r w:rsidRPr="00120BB4">
        <w:rPr>
          <w:rFonts w:hint="cs"/>
          <w:rtl/>
        </w:rPr>
        <w:t>, והיה צריך להתייחס לזה שאברג'י</w:t>
      </w:r>
      <w:r w:rsidRPr="00120BB4">
        <w:rPr>
          <w:rFonts w:hint="eastAsia"/>
          <w:rtl/>
        </w:rPr>
        <w:t>ל</w:t>
      </w:r>
      <w:r w:rsidRPr="00120BB4">
        <w:rPr>
          <w:rFonts w:hint="cs"/>
          <w:rtl/>
        </w:rPr>
        <w:t xml:space="preserve"> אמר בתוכנית טלוויזיה, הוא השתקם אין להתייחס אל זה כפשוטו והנה הוא לא התשקם. זאת אומרת, הדימוי התקשורתי של העבירין הופך להיות חלק גם מהדיון המשפטי. </w:t>
      </w:r>
    </w:p>
    <w:p w14:paraId="46290254" w14:textId="1299ACBB" w:rsidR="00CC66E1" w:rsidRPr="00120BB4" w:rsidRDefault="007F7AB2" w:rsidP="007F7AB2">
      <w:pPr>
        <w:rPr>
          <w:b/>
          <w:bCs/>
          <w:rtl/>
        </w:rPr>
      </w:pPr>
      <w:r w:rsidRPr="00120BB4">
        <w:rPr>
          <w:b/>
          <w:bCs/>
          <w:rtl/>
        </w:rPr>
        <w:t>כיצד הפכו העבריינים לידוענים בתקשורת</w:t>
      </w:r>
      <w:r w:rsidRPr="00120BB4">
        <w:rPr>
          <w:b/>
          <w:bCs/>
        </w:rPr>
        <w:t>?</w:t>
      </w:r>
    </w:p>
    <w:p w14:paraId="7C804724" w14:textId="752EED70" w:rsidR="007F7AB2" w:rsidRPr="00120BB4" w:rsidRDefault="007F7AB2" w:rsidP="00BC6B23">
      <w:pPr>
        <w:rPr>
          <w:rtl/>
        </w:rPr>
      </w:pPr>
      <w:r w:rsidRPr="00120BB4">
        <w:rPr>
          <w:rFonts w:hint="cs"/>
          <w:rtl/>
        </w:rPr>
        <w:t>איך הופכים עבריין שמאחוריו כתב אישום בגין בעירות חמורות לגיבור תרבות?</w:t>
      </w:r>
    </w:p>
    <w:p w14:paraId="3A6024DE" w14:textId="3ECECEC0" w:rsidR="00CC66E1" w:rsidRPr="00120BB4" w:rsidRDefault="00037AA6" w:rsidP="00037AA6">
      <w:r w:rsidRPr="00120BB4">
        <w:rPr>
          <w:rFonts w:hint="cs"/>
          <w:rtl/>
        </w:rPr>
        <w:t xml:space="preserve">דוגמא- </w:t>
      </w:r>
      <w:r w:rsidR="00CC66E1" w:rsidRPr="00120BB4">
        <w:rPr>
          <w:rFonts w:hint="cs"/>
          <w:rtl/>
        </w:rPr>
        <w:t xml:space="preserve">אילנה דיין </w:t>
      </w:r>
      <w:r w:rsidR="007F7AB2" w:rsidRPr="00120BB4">
        <w:rPr>
          <w:rFonts w:hint="cs"/>
          <w:rtl/>
        </w:rPr>
        <w:t>מראיינת את</w:t>
      </w:r>
      <w:r w:rsidR="00CC66E1" w:rsidRPr="00120BB4">
        <w:rPr>
          <w:rFonts w:hint="cs"/>
          <w:rtl/>
        </w:rPr>
        <w:t xml:space="preserve"> </w:t>
      </w:r>
      <w:r w:rsidR="007F7AB2" w:rsidRPr="00120BB4">
        <w:rPr>
          <w:rFonts w:hint="cs"/>
          <w:rtl/>
        </w:rPr>
        <w:t>יוסי</w:t>
      </w:r>
      <w:r w:rsidR="00CC66E1" w:rsidRPr="00120BB4">
        <w:rPr>
          <w:rFonts w:hint="cs"/>
          <w:rtl/>
        </w:rPr>
        <w:t xml:space="preserve"> ה</w:t>
      </w:r>
      <w:r w:rsidR="007F7AB2" w:rsidRPr="00120BB4">
        <w:rPr>
          <w:rFonts w:hint="cs"/>
          <w:rtl/>
        </w:rPr>
        <w:t>ר</w:t>
      </w:r>
      <w:r w:rsidR="00CC66E1" w:rsidRPr="00120BB4">
        <w:rPr>
          <w:rFonts w:hint="cs"/>
          <w:rtl/>
        </w:rPr>
        <w:t>רי</w:t>
      </w:r>
      <w:r w:rsidR="007F7AB2" w:rsidRPr="00120BB4">
        <w:rPr>
          <w:rFonts w:hint="cs"/>
          <w:rtl/>
        </w:rPr>
        <w:t>,</w:t>
      </w:r>
      <w:r w:rsidR="00CC66E1" w:rsidRPr="00120BB4">
        <w:rPr>
          <w:rFonts w:hint="cs"/>
          <w:rtl/>
        </w:rPr>
        <w:t xml:space="preserve"> שהיה ראש כנופיית רמת </w:t>
      </w:r>
      <w:proofErr w:type="spellStart"/>
      <w:r w:rsidR="00CC66E1" w:rsidRPr="00120BB4">
        <w:rPr>
          <w:rFonts w:hint="cs"/>
          <w:rtl/>
        </w:rPr>
        <w:t>אמידר</w:t>
      </w:r>
      <w:proofErr w:type="spellEnd"/>
      <w:r w:rsidR="007F7AB2" w:rsidRPr="00120BB4">
        <w:rPr>
          <w:rFonts w:hint="cs"/>
          <w:rtl/>
        </w:rPr>
        <w:t>,</w:t>
      </w:r>
      <w:r w:rsidR="00CC66E1" w:rsidRPr="00120BB4">
        <w:rPr>
          <w:rFonts w:hint="cs"/>
          <w:rtl/>
        </w:rPr>
        <w:t xml:space="preserve"> לפני ארגוני </w:t>
      </w:r>
      <w:r w:rsidR="007F7AB2" w:rsidRPr="00120BB4">
        <w:rPr>
          <w:rFonts w:hint="cs"/>
          <w:rtl/>
        </w:rPr>
        <w:t xml:space="preserve">הפשע הנוכחיים. </w:t>
      </w:r>
      <w:r w:rsidR="00FF1679" w:rsidRPr="00120BB4">
        <w:rPr>
          <w:rFonts w:hint="cs"/>
          <w:rtl/>
        </w:rPr>
        <w:t xml:space="preserve">יוסי הררי במופע פנטסטי של ראיון בתקשורת, שהוא יודע בדיוק מהם </w:t>
      </w:r>
      <w:r w:rsidRPr="00120BB4">
        <w:rPr>
          <w:rFonts w:hint="cs"/>
          <w:rtl/>
        </w:rPr>
        <w:t>המסרים</w:t>
      </w:r>
      <w:r w:rsidR="00FF1679" w:rsidRPr="00120BB4">
        <w:rPr>
          <w:rFonts w:hint="cs"/>
          <w:rtl/>
        </w:rPr>
        <w:t xml:space="preserve"> </w:t>
      </w:r>
      <w:r w:rsidRPr="00120BB4">
        <w:rPr>
          <w:rFonts w:hint="cs"/>
          <w:rtl/>
        </w:rPr>
        <w:t>ש</w:t>
      </w:r>
      <w:r w:rsidR="00FF1679" w:rsidRPr="00120BB4">
        <w:rPr>
          <w:rFonts w:hint="cs"/>
          <w:rtl/>
        </w:rPr>
        <w:t xml:space="preserve">הוא רוצה להעביר. וגם אילנה דיין מפרגנת לו- </w:t>
      </w:r>
      <w:proofErr w:type="spellStart"/>
      <w:r w:rsidR="00FF1679" w:rsidRPr="00120BB4">
        <w:rPr>
          <w:rFonts w:hint="cs"/>
          <w:rtl/>
        </w:rPr>
        <w:t>נהנת</w:t>
      </w:r>
      <w:proofErr w:type="spellEnd"/>
      <w:r w:rsidR="00FF1679" w:rsidRPr="00120BB4">
        <w:rPr>
          <w:rFonts w:hint="cs"/>
          <w:rtl/>
        </w:rPr>
        <w:t xml:space="preserve"> ממנו, מהחוכמה </w:t>
      </w:r>
      <w:r w:rsidRPr="00120BB4">
        <w:rPr>
          <w:rFonts w:hint="cs"/>
          <w:rtl/>
        </w:rPr>
        <w:t>והתגובות</w:t>
      </w:r>
      <w:r w:rsidR="00FF1679" w:rsidRPr="00120BB4">
        <w:rPr>
          <w:rFonts w:hint="cs"/>
          <w:rtl/>
        </w:rPr>
        <w:t xml:space="preserve"> המהירות, </w:t>
      </w:r>
      <w:r w:rsidRPr="00120BB4">
        <w:rPr>
          <w:rFonts w:hint="cs"/>
          <w:rtl/>
        </w:rPr>
        <w:t>והרייטינג</w:t>
      </w:r>
      <w:r w:rsidR="00FF1679" w:rsidRPr="00120BB4">
        <w:rPr>
          <w:rFonts w:hint="cs"/>
          <w:rtl/>
        </w:rPr>
        <w:t xml:space="preserve"> שהתקבל.</w:t>
      </w:r>
    </w:p>
    <w:p w14:paraId="58C7A2B7" w14:textId="07090522" w:rsidR="00037AA6" w:rsidRPr="00120BB4" w:rsidRDefault="00B13424" w:rsidP="00FD6E0E">
      <w:pPr>
        <w:pStyle w:val="a3"/>
        <w:numPr>
          <w:ilvl w:val="0"/>
          <w:numId w:val="11"/>
        </w:numPr>
      </w:pPr>
      <w:r w:rsidRPr="00120BB4">
        <w:rPr>
          <w:u w:val="single"/>
          <w:rtl/>
        </w:rPr>
        <w:t>תהליך "</w:t>
      </w:r>
      <w:proofErr w:type="spellStart"/>
      <w:r w:rsidRPr="00120BB4">
        <w:rPr>
          <w:u w:val="single"/>
          <w:rtl/>
        </w:rPr>
        <w:t>מקדונאליזציה</w:t>
      </w:r>
      <w:proofErr w:type="spellEnd"/>
      <w:r w:rsidRPr="00120BB4">
        <w:rPr>
          <w:u w:val="single"/>
          <w:rtl/>
        </w:rPr>
        <w:t xml:space="preserve">" –עבריין מסמל תרבות צריכה ושפע ולא פריפריה, דמויות פלקאטיות בראיונות לתקשורת </w:t>
      </w:r>
      <w:r w:rsidRPr="00120BB4">
        <w:rPr>
          <w:u w:val="single"/>
        </w:rPr>
        <w:t>)</w:t>
      </w:r>
      <w:r w:rsidRPr="00120BB4">
        <w:rPr>
          <w:u w:val="single"/>
          <w:rtl/>
        </w:rPr>
        <w:t>לוי,2019 ; )</w:t>
      </w:r>
      <w:r w:rsidRPr="00120BB4">
        <w:rPr>
          <w:rFonts w:hint="cs"/>
          <w:u w:val="single"/>
          <w:rtl/>
        </w:rPr>
        <w:t xml:space="preserve"> </w:t>
      </w:r>
      <w:r w:rsidRPr="00120BB4">
        <w:rPr>
          <w:u w:val="single"/>
          <w:rtl/>
        </w:rPr>
        <w:t>העדר כללים אתיים ביחס לראיונות עם עבריינים</w:t>
      </w:r>
      <w:r w:rsidRPr="00120BB4">
        <w:rPr>
          <w:rFonts w:hint="cs"/>
          <w:u w:val="single"/>
          <w:rtl/>
        </w:rPr>
        <w:t>-</w:t>
      </w:r>
      <w:r w:rsidRPr="00120BB4">
        <w:rPr>
          <w:rFonts w:hint="cs"/>
          <w:rtl/>
        </w:rPr>
        <w:t xml:space="preserve"> </w:t>
      </w:r>
      <w:r w:rsidR="00CC66E1" w:rsidRPr="00120BB4">
        <w:rPr>
          <w:rFonts w:hint="cs"/>
          <w:rtl/>
        </w:rPr>
        <w:t xml:space="preserve">איך קרה </w:t>
      </w:r>
      <w:r w:rsidR="00FF1679" w:rsidRPr="00120BB4">
        <w:rPr>
          <w:rFonts w:hint="cs"/>
          <w:rtl/>
        </w:rPr>
        <w:t>שעבריינים</w:t>
      </w:r>
      <w:r w:rsidR="00CC66E1" w:rsidRPr="00120BB4">
        <w:rPr>
          <w:rFonts w:hint="cs"/>
          <w:rtl/>
        </w:rPr>
        <w:t xml:space="preserve"> </w:t>
      </w:r>
      <w:r w:rsidR="00FF1679" w:rsidRPr="00120BB4">
        <w:rPr>
          <w:rFonts w:hint="cs"/>
          <w:rtl/>
        </w:rPr>
        <w:t>ה</w:t>
      </w:r>
      <w:r w:rsidR="00CC66E1" w:rsidRPr="00120BB4">
        <w:rPr>
          <w:rFonts w:hint="cs"/>
          <w:rtl/>
        </w:rPr>
        <w:t>פכו ל</w:t>
      </w:r>
      <w:r w:rsidR="00FF1679" w:rsidRPr="00120BB4">
        <w:rPr>
          <w:rFonts w:hint="cs"/>
          <w:rtl/>
        </w:rPr>
        <w:t>ה</w:t>
      </w:r>
      <w:r w:rsidR="00CC66E1" w:rsidRPr="00120BB4">
        <w:rPr>
          <w:rFonts w:hint="cs"/>
          <w:rtl/>
        </w:rPr>
        <w:t xml:space="preserve">יות סלבס? </w:t>
      </w:r>
      <w:r w:rsidR="00FF1679" w:rsidRPr="00120BB4">
        <w:rPr>
          <w:rFonts w:hint="cs"/>
          <w:rtl/>
        </w:rPr>
        <w:t xml:space="preserve">במיוחד כפי שדיברנו, שבהתחלה התייחסות אליהם </w:t>
      </w:r>
      <w:r w:rsidR="00CC66E1" w:rsidRPr="00120BB4">
        <w:rPr>
          <w:rFonts w:hint="cs"/>
          <w:rtl/>
        </w:rPr>
        <w:t>היי</w:t>
      </w:r>
      <w:r w:rsidR="00FF1679" w:rsidRPr="00120BB4">
        <w:rPr>
          <w:rFonts w:hint="cs"/>
          <w:rtl/>
        </w:rPr>
        <w:t>תה</w:t>
      </w:r>
      <w:r w:rsidR="00CC66E1" w:rsidRPr="00120BB4">
        <w:rPr>
          <w:rFonts w:hint="cs"/>
          <w:rtl/>
        </w:rPr>
        <w:t xml:space="preserve"> כחלק מהפריפריה</w:t>
      </w:r>
      <w:r w:rsidR="00FF1679" w:rsidRPr="00120BB4">
        <w:rPr>
          <w:rFonts w:hint="cs"/>
          <w:rtl/>
        </w:rPr>
        <w:t>. בכלל צריך להודות ש</w:t>
      </w:r>
      <w:r w:rsidR="00CC66E1" w:rsidRPr="00120BB4">
        <w:rPr>
          <w:rFonts w:hint="cs"/>
          <w:rtl/>
        </w:rPr>
        <w:t>לקח שנים ע</w:t>
      </w:r>
      <w:r w:rsidR="00FF1679" w:rsidRPr="00120BB4">
        <w:rPr>
          <w:rFonts w:hint="cs"/>
          <w:rtl/>
        </w:rPr>
        <w:t>ד</w:t>
      </w:r>
      <w:r w:rsidR="00CC66E1" w:rsidRPr="00120BB4">
        <w:rPr>
          <w:rFonts w:hint="cs"/>
          <w:rtl/>
        </w:rPr>
        <w:t xml:space="preserve"> ש</w:t>
      </w:r>
      <w:r w:rsidR="00FF1679" w:rsidRPr="00120BB4">
        <w:rPr>
          <w:rFonts w:hint="cs"/>
          <w:rtl/>
        </w:rPr>
        <w:t>הודו שי</w:t>
      </w:r>
      <w:r w:rsidR="00CC66E1" w:rsidRPr="00120BB4">
        <w:rPr>
          <w:rFonts w:hint="cs"/>
          <w:rtl/>
        </w:rPr>
        <w:t>ש</w:t>
      </w:r>
      <w:r w:rsidR="00FF1679" w:rsidRPr="00120BB4">
        <w:rPr>
          <w:rFonts w:hint="cs"/>
          <w:rtl/>
        </w:rPr>
        <w:t xml:space="preserve"> כאן</w:t>
      </w:r>
      <w:r w:rsidR="00CC66E1" w:rsidRPr="00120BB4">
        <w:rPr>
          <w:rFonts w:hint="cs"/>
          <w:rtl/>
        </w:rPr>
        <w:t xml:space="preserve"> פשע מאורגן,</w:t>
      </w:r>
      <w:r w:rsidR="00FF1679" w:rsidRPr="00120BB4">
        <w:rPr>
          <w:rFonts w:hint="cs"/>
          <w:rtl/>
        </w:rPr>
        <w:t xml:space="preserve"> ישבו וועדות שלמות של משפטנים שקבעו כי אין </w:t>
      </w:r>
      <w:r w:rsidR="00037AA6" w:rsidRPr="00120BB4">
        <w:rPr>
          <w:rFonts w:hint="cs"/>
          <w:rtl/>
        </w:rPr>
        <w:t>פשע</w:t>
      </w:r>
      <w:r w:rsidR="00FF1679" w:rsidRPr="00120BB4">
        <w:rPr>
          <w:rFonts w:hint="cs"/>
          <w:rtl/>
        </w:rPr>
        <w:t xml:space="preserve"> מאורגן בישראל החל </w:t>
      </w:r>
      <w:r w:rsidR="00037AA6" w:rsidRPr="00120BB4">
        <w:rPr>
          <w:rFonts w:hint="cs"/>
          <w:rtl/>
        </w:rPr>
        <w:t>משנות</w:t>
      </w:r>
      <w:r w:rsidR="00FF1679" w:rsidRPr="00120BB4">
        <w:rPr>
          <w:rFonts w:hint="cs"/>
          <w:rtl/>
        </w:rPr>
        <w:t xml:space="preserve"> ה70. ההתייחסות התקשורתית אל פשע מאורגן קשורה הרבה מאוד </w:t>
      </w:r>
      <w:r w:rsidR="00326238" w:rsidRPr="00120BB4">
        <w:rPr>
          <w:rFonts w:hint="cs"/>
          <w:rtl/>
        </w:rPr>
        <w:t>בחשיפה לתקשורת האמריקאית</w:t>
      </w:r>
      <w:r w:rsidR="00FF1679" w:rsidRPr="00120BB4">
        <w:rPr>
          <w:rFonts w:hint="cs"/>
          <w:rtl/>
        </w:rPr>
        <w:t xml:space="preserve">, גרמה ללגיטימציה ולהתייחסות גם לעולם הרגשי של הנאשמים בביצוע פשעים חמורים. בהמשך הכתבה, יוסי הררי מתאר את הקשיים ונסיבות החיים שגדל לתוכן, יוצרים בעצם הקבלה </w:t>
      </w:r>
      <w:r w:rsidR="00037AA6" w:rsidRPr="00120BB4">
        <w:rPr>
          <w:rFonts w:hint="cs"/>
          <w:rtl/>
        </w:rPr>
        <w:t>שלא היה לו שום ברירה אחרת אלא לפנות לדרך שאליו פנה.</w:t>
      </w:r>
      <w:r w:rsidRPr="00120BB4">
        <w:rPr>
          <w:rtl/>
        </w:rPr>
        <w:br/>
      </w:r>
      <w:r w:rsidR="00037AA6" w:rsidRPr="00120BB4">
        <w:rPr>
          <w:rFonts w:hint="cs"/>
          <w:rtl/>
        </w:rPr>
        <w:t xml:space="preserve">למה הם הפכו להיות הדמויות האלה, כחלק מהמיינסטרים? הם הפכו להיות חלק מהמיינסטרים כי הם גם יצאו מהפריפריה, הם גרים בשיא ומגדלי היוקרה של תל אביב וחלק מתרבות הצריכה היום, יש להם נשים שדומות זו לזו, תכשיטי יוקרה וכו, כל אלה גורמים לתהליך בו הדיון והכלל הפושעים בשיח הציבורי נעשה לגיטימי מאוד. אין כללים אתיים ברורים לגבי האם זה נכון לראיין את האנשים האלה. נראה כמה זה חמור לנפגעי עבירות לראות שמי שהרס את חייהם הפך להיות </w:t>
      </w:r>
      <w:r w:rsidR="00791D32" w:rsidRPr="00120BB4">
        <w:rPr>
          <w:rFonts w:hint="cs"/>
          <w:rtl/>
        </w:rPr>
        <w:t>חלק</w:t>
      </w:r>
      <w:r w:rsidR="00037AA6" w:rsidRPr="00120BB4">
        <w:rPr>
          <w:rFonts w:hint="cs"/>
          <w:rtl/>
        </w:rPr>
        <w:t xml:space="preserve"> מהבימה הציבורית. אין כללים בישראל, יש במקומות אחרים- כמו ה</w:t>
      </w:r>
      <w:r w:rsidR="00037AA6" w:rsidRPr="00120BB4">
        <w:rPr>
          <w:rFonts w:hint="cs"/>
        </w:rPr>
        <w:t>BBC</w:t>
      </w:r>
      <w:r w:rsidR="00037AA6" w:rsidRPr="00120BB4">
        <w:rPr>
          <w:rFonts w:hint="cs"/>
          <w:rtl/>
        </w:rPr>
        <w:t xml:space="preserve">, שם לא ניתן לראיין פושע בלי לקבל היתר של עורך שמעל, וצריך לעלות הלאה עד לדרגים הבכירים ביותר. כיוון שהם מאוד חוששים שזה </w:t>
      </w:r>
      <w:r w:rsidRPr="00120BB4">
        <w:rPr>
          <w:rFonts w:hint="cs"/>
          <w:rtl/>
        </w:rPr>
        <w:t>יעורר ויוביל ל</w:t>
      </w:r>
      <w:r w:rsidR="00037AA6" w:rsidRPr="00120BB4">
        <w:rPr>
          <w:rFonts w:hint="cs"/>
          <w:rtl/>
        </w:rPr>
        <w:t xml:space="preserve">שני דברים: תופעה של העתקה, זה מעניק לגיטימציה של פשעים, ופגיעה אנושה בנפגעי העבירות. למשל סיקור יונה </w:t>
      </w:r>
      <w:proofErr w:type="spellStart"/>
      <w:r w:rsidR="00037AA6" w:rsidRPr="00120BB4">
        <w:rPr>
          <w:rFonts w:hint="cs"/>
          <w:rtl/>
        </w:rPr>
        <w:t>אבורשמי</w:t>
      </w:r>
      <w:proofErr w:type="spellEnd"/>
      <w:r w:rsidR="00037AA6" w:rsidRPr="00120BB4">
        <w:rPr>
          <w:rFonts w:hint="cs"/>
          <w:rtl/>
        </w:rPr>
        <w:t xml:space="preserve">- התעורר שיח גדולה אם ראוי לראיין את </w:t>
      </w:r>
      <w:proofErr w:type="spellStart"/>
      <w:r w:rsidR="00037AA6" w:rsidRPr="00120BB4">
        <w:rPr>
          <w:rFonts w:hint="cs"/>
          <w:rtl/>
        </w:rPr>
        <w:t>אברושמי</w:t>
      </w:r>
      <w:proofErr w:type="spellEnd"/>
      <w:r w:rsidR="00037AA6" w:rsidRPr="00120BB4">
        <w:rPr>
          <w:rFonts w:hint="cs"/>
          <w:rtl/>
        </w:rPr>
        <w:t>, אותו איש שרצח מפגין- היו כאלה שטענו שההפגנות היו מאוד סוהרות ולכן זו התרעה מה הולך לקרות. ומהצד השני היו את אלה שהתנגדו וטענו כי זה נותן לגיטימציה- האיש הזה צריך להיות בשוליים ולא לקבל בכלל זכות ביטוי.</w:t>
      </w:r>
    </w:p>
    <w:p w14:paraId="5B7779FD" w14:textId="4A8A7241" w:rsidR="00B13424" w:rsidRPr="00120BB4" w:rsidRDefault="00B13424" w:rsidP="00FD6E0E">
      <w:pPr>
        <w:pStyle w:val="a3"/>
        <w:numPr>
          <w:ilvl w:val="0"/>
          <w:numId w:val="11"/>
        </w:numPr>
        <w:rPr>
          <w:rtl/>
        </w:rPr>
      </w:pPr>
      <w:r w:rsidRPr="00120BB4">
        <w:rPr>
          <w:rtl/>
        </w:rPr>
        <w:t>סנגורים מעודדים הכללת העבריינים בשיח התקשורתי</w:t>
      </w:r>
      <w:r w:rsidRPr="00120BB4">
        <w:rPr>
          <w:rFonts w:hint="cs"/>
          <w:rtl/>
        </w:rPr>
        <w:t>.</w:t>
      </w:r>
    </w:p>
    <w:p w14:paraId="3A1E11FD" w14:textId="255E8BBA" w:rsidR="00326238" w:rsidRPr="00120BB4" w:rsidRDefault="00B13424" w:rsidP="00FD6E0E">
      <w:pPr>
        <w:pStyle w:val="a3"/>
        <w:numPr>
          <w:ilvl w:val="0"/>
          <w:numId w:val="11"/>
        </w:numPr>
        <w:rPr>
          <w:rtl/>
        </w:rPr>
      </w:pPr>
      <w:r w:rsidRPr="00120BB4">
        <w:rPr>
          <w:u w:val="single"/>
          <w:rtl/>
        </w:rPr>
        <w:t>התקשורת הישראלית מתמקדת באלימות הפלילית וממעיטה בסיקור העבריינות הפוליטית בחירה נוחה</w:t>
      </w:r>
      <w:r w:rsidRPr="00120BB4">
        <w:rPr>
          <w:u w:val="single"/>
        </w:rPr>
        <w:t xml:space="preserve">: </w:t>
      </w:r>
      <w:r w:rsidRPr="00120BB4">
        <w:rPr>
          <w:u w:val="single"/>
          <w:rtl/>
        </w:rPr>
        <w:t xml:space="preserve">לאלימות אין כתובת ברורה </w:t>
      </w:r>
      <w:r w:rsidRPr="00120BB4">
        <w:rPr>
          <w:rFonts w:hint="cs"/>
          <w:u w:val="single"/>
          <w:rtl/>
        </w:rPr>
        <w:t>(</w:t>
      </w:r>
      <w:r w:rsidRPr="00120BB4">
        <w:rPr>
          <w:u w:val="single"/>
          <w:rtl/>
        </w:rPr>
        <w:t>מערכת חינוך, תוצרי עליה ומשברים אישיים</w:t>
      </w:r>
      <w:r w:rsidRPr="00120BB4">
        <w:rPr>
          <w:rFonts w:hint="cs"/>
          <w:u w:val="single"/>
          <w:rtl/>
        </w:rPr>
        <w:t>)</w:t>
      </w:r>
      <w:r w:rsidRPr="00120BB4">
        <w:rPr>
          <w:u w:val="single"/>
          <w:rtl/>
        </w:rPr>
        <w:t xml:space="preserve"> לאלימות אידיאולוגית יש כתובת, אבות רוחניים ומשתפי פעול</w:t>
      </w:r>
      <w:r w:rsidRPr="00120BB4">
        <w:rPr>
          <w:rFonts w:hint="cs"/>
          <w:u w:val="single"/>
          <w:rtl/>
        </w:rPr>
        <w:t xml:space="preserve">ה-  </w:t>
      </w:r>
      <w:r w:rsidRPr="00120BB4">
        <w:rPr>
          <w:rFonts w:hint="cs"/>
          <w:rtl/>
        </w:rPr>
        <w:t>התקשורת</w:t>
      </w:r>
      <w:r w:rsidR="00326238" w:rsidRPr="00120BB4">
        <w:rPr>
          <w:rFonts w:hint="cs"/>
          <w:rtl/>
        </w:rPr>
        <w:t xml:space="preserve"> </w:t>
      </w:r>
      <w:r w:rsidRPr="00120BB4">
        <w:rPr>
          <w:rFonts w:hint="cs"/>
          <w:rtl/>
        </w:rPr>
        <w:t>הישראלית</w:t>
      </w:r>
      <w:r w:rsidR="00326238" w:rsidRPr="00120BB4">
        <w:rPr>
          <w:rFonts w:hint="cs"/>
          <w:rtl/>
        </w:rPr>
        <w:t xml:space="preserve"> מתמקדת </w:t>
      </w:r>
      <w:r w:rsidRPr="00120BB4">
        <w:rPr>
          <w:rFonts w:hint="cs"/>
          <w:rtl/>
        </w:rPr>
        <w:t>יותר</w:t>
      </w:r>
      <w:r w:rsidR="00326238" w:rsidRPr="00120BB4">
        <w:rPr>
          <w:rFonts w:hint="cs"/>
          <w:rtl/>
        </w:rPr>
        <w:t xml:space="preserve"> בסיקור</w:t>
      </w:r>
      <w:r w:rsidRPr="00120BB4">
        <w:rPr>
          <w:rFonts w:hint="cs"/>
          <w:rtl/>
        </w:rPr>
        <w:t>,</w:t>
      </w:r>
      <w:r w:rsidR="00326238" w:rsidRPr="00120BB4">
        <w:rPr>
          <w:rFonts w:hint="cs"/>
          <w:rtl/>
        </w:rPr>
        <w:t xml:space="preserve"> אחת הט</w:t>
      </w:r>
      <w:r w:rsidRPr="00120BB4">
        <w:rPr>
          <w:rFonts w:hint="cs"/>
          <w:rtl/>
        </w:rPr>
        <w:t>ע</w:t>
      </w:r>
      <w:r w:rsidR="00326238" w:rsidRPr="00120BB4">
        <w:rPr>
          <w:rFonts w:hint="cs"/>
          <w:rtl/>
        </w:rPr>
        <w:t>נות של חוקרי הת</w:t>
      </w:r>
      <w:r w:rsidRPr="00120BB4">
        <w:rPr>
          <w:rFonts w:hint="cs"/>
          <w:rtl/>
        </w:rPr>
        <w:t>קשו</w:t>
      </w:r>
      <w:r w:rsidR="00326238" w:rsidRPr="00120BB4">
        <w:rPr>
          <w:rFonts w:hint="cs"/>
          <w:rtl/>
        </w:rPr>
        <w:t xml:space="preserve">רת </w:t>
      </w:r>
      <w:r w:rsidRPr="00120BB4">
        <w:rPr>
          <w:rFonts w:hint="cs"/>
          <w:rtl/>
        </w:rPr>
        <w:t>שההתמקדות הזו באלימות ה</w:t>
      </w:r>
      <w:r w:rsidR="00326238" w:rsidRPr="00120BB4">
        <w:rPr>
          <w:rFonts w:hint="cs"/>
          <w:rtl/>
        </w:rPr>
        <w:t xml:space="preserve">פלילית היא </w:t>
      </w:r>
      <w:r w:rsidRPr="00120BB4">
        <w:rPr>
          <w:rFonts w:hint="cs"/>
          <w:rtl/>
        </w:rPr>
        <w:t xml:space="preserve">גם </w:t>
      </w:r>
      <w:r w:rsidR="00326238" w:rsidRPr="00120BB4">
        <w:rPr>
          <w:rFonts w:hint="cs"/>
          <w:rtl/>
        </w:rPr>
        <w:t xml:space="preserve">כדי לחמוק מדיון באלימות </w:t>
      </w:r>
      <w:r w:rsidRPr="00120BB4">
        <w:rPr>
          <w:rFonts w:hint="cs"/>
          <w:rtl/>
        </w:rPr>
        <w:t xml:space="preserve">אידאולוגית, שם הכתובת הרבה פחות ברורה. הרבה יותר קל לסקר מעשי פשע שהתבנית והנרטיב הוא מאוד פשוט- תבניות הסיקור מאוד חוזרות על עצמן ונוטות לשטחיות, דרמה ופרסונליזציה, כשמאוד קשה לעשות את זה באלימות אידיאולוגית. </w:t>
      </w:r>
    </w:p>
    <w:p w14:paraId="6771E9C5" w14:textId="7F8195FA" w:rsidR="00B13424" w:rsidRPr="00120BB4" w:rsidRDefault="00B13424" w:rsidP="00B13424">
      <w:pPr>
        <w:rPr>
          <w:b/>
          <w:bCs/>
          <w:rtl/>
        </w:rPr>
      </w:pPr>
      <w:r w:rsidRPr="00120BB4">
        <w:rPr>
          <w:b/>
          <w:bCs/>
          <w:rtl/>
        </w:rPr>
        <w:t>סימביוזה בין תקשורת למשטרה</w:t>
      </w:r>
    </w:p>
    <w:p w14:paraId="77C5E206" w14:textId="28D79B3C" w:rsidR="00326238" w:rsidRPr="00120BB4" w:rsidRDefault="00326238" w:rsidP="00326238">
      <w:pPr>
        <w:rPr>
          <w:rtl/>
        </w:rPr>
      </w:pPr>
      <w:r w:rsidRPr="00120BB4">
        <w:rPr>
          <w:rFonts w:hint="cs"/>
          <w:rtl/>
        </w:rPr>
        <w:t xml:space="preserve">איך זה משרת את יחסי </w:t>
      </w:r>
      <w:r w:rsidR="00B13424" w:rsidRPr="00120BB4">
        <w:rPr>
          <w:rFonts w:hint="cs"/>
          <w:rtl/>
        </w:rPr>
        <w:t>הציבור</w:t>
      </w:r>
      <w:r w:rsidRPr="00120BB4">
        <w:rPr>
          <w:rFonts w:hint="cs"/>
          <w:rtl/>
        </w:rPr>
        <w:t xml:space="preserve"> של </w:t>
      </w:r>
      <w:r w:rsidR="00B13424" w:rsidRPr="00120BB4">
        <w:rPr>
          <w:rFonts w:hint="cs"/>
          <w:rtl/>
        </w:rPr>
        <w:t>המשטרה</w:t>
      </w:r>
      <w:r w:rsidRPr="00120BB4">
        <w:rPr>
          <w:rFonts w:hint="cs"/>
          <w:rtl/>
        </w:rPr>
        <w:t>?</w:t>
      </w:r>
    </w:p>
    <w:p w14:paraId="107BD2F5" w14:textId="0325D621" w:rsidR="00375F1D" w:rsidRPr="00120BB4" w:rsidRDefault="00B13424" w:rsidP="00B3507D">
      <w:pPr>
        <w:pStyle w:val="a3"/>
        <w:numPr>
          <w:ilvl w:val="0"/>
          <w:numId w:val="11"/>
        </w:numPr>
        <w:rPr>
          <w:rtl/>
        </w:rPr>
      </w:pPr>
      <w:r w:rsidRPr="00120BB4">
        <w:rPr>
          <w:u w:val="single"/>
          <w:rtl/>
        </w:rPr>
        <w:t>המשטרה זקוקה לתקשורת להפצת מידע וניהול תדמית</w:t>
      </w:r>
      <w:r w:rsidR="00375F1D" w:rsidRPr="00120BB4">
        <w:rPr>
          <w:rFonts w:hint="cs"/>
          <w:rtl/>
        </w:rPr>
        <w:t>-</w:t>
      </w:r>
      <w:r w:rsidR="0009439F" w:rsidRPr="00120BB4">
        <w:rPr>
          <w:rFonts w:hint="cs"/>
          <w:rtl/>
        </w:rPr>
        <w:t xml:space="preserve"> דוגמא:</w:t>
      </w:r>
      <w:r w:rsidR="00B3507D">
        <w:rPr>
          <w:rFonts w:hint="cs"/>
          <w:rtl/>
        </w:rPr>
        <w:t xml:space="preserve"> </w:t>
      </w:r>
      <w:r w:rsidR="0009439F" w:rsidRPr="00120BB4">
        <w:rPr>
          <w:rFonts w:hint="cs"/>
          <w:rtl/>
        </w:rPr>
        <w:t xml:space="preserve">אחד משיתופי הפעולה בין המשטרה לתקשורת שגרר דיון אתי סוער היה לפני כשנתיים. חברת ההפקה קודה, נתנה כספק חיצוני של תאגיד השידור הציבורי (כאן), סיפקו להם סדרה שנקראה מחוז ירושלים, בה היה מעקב וסוג של </w:t>
      </w:r>
      <w:proofErr w:type="spellStart"/>
      <w:r w:rsidR="0009439F" w:rsidRPr="00120BB4">
        <w:rPr>
          <w:rFonts w:hint="cs"/>
          <w:rtl/>
        </w:rPr>
        <w:t>דוקו</w:t>
      </w:r>
      <w:proofErr w:type="spellEnd"/>
      <w:r w:rsidR="0009439F" w:rsidRPr="00120BB4">
        <w:rPr>
          <w:rFonts w:hint="cs"/>
          <w:rtl/>
        </w:rPr>
        <w:t xml:space="preserve"> דרמה של מבצעי אמץ כפי שנחזו שעושה משטרת ירושלים. האינטרס של המשטרה היה ברור לגמרי- אין כלי טוב יותר בשביל ליחצן פעולות מבצעיות מאשר סדרת "מתנה" כזו. לתקשורת זו גם הייתה מתנה גדולה משום שהם קיבלו גישה לפעילויות מבצעיות, ונשמע עסקה של </w:t>
      </w:r>
      <w:r w:rsidR="0009439F" w:rsidRPr="00120BB4">
        <w:rPr>
          <w:rFonts w:hint="cs"/>
        </w:rPr>
        <w:t>WI</w:t>
      </w:r>
      <w:r w:rsidR="0009439F" w:rsidRPr="00120BB4">
        <w:t xml:space="preserve">N </w:t>
      </w:r>
      <w:proofErr w:type="spellStart"/>
      <w:r w:rsidR="0009439F" w:rsidRPr="00120BB4">
        <w:t>WIN</w:t>
      </w:r>
      <w:proofErr w:type="spellEnd"/>
      <w:r w:rsidR="0009439F" w:rsidRPr="00120BB4">
        <w:rPr>
          <w:rFonts w:hint="cs"/>
          <w:rtl/>
        </w:rPr>
        <w:t xml:space="preserve"> . המקרה הסתבך בלילה של צילומים שלא הצליחו להגיע ולצלם שום אירוע, כי אל נמצא נשק במקום שהמשטרה </w:t>
      </w:r>
      <w:r w:rsidR="0009439F" w:rsidRPr="00120BB4">
        <w:rPr>
          <w:rFonts w:hint="cs"/>
          <w:rtl/>
        </w:rPr>
        <w:lastRenderedPageBreak/>
        <w:t>חיפשה. ואז בצורה חסרת תקדים, המשטרה שתלה אקדח בבית של פלסטיני בגומחה בקיר. זה צולם ושודר, אך מה שקרה בפועל שבסוף אותו חיפוש, המשטרה הודיעה לחשוד שלא נמצא שום דבר בביתו והשאירו טופס אך כשהוא פתח את הטלוויזיה הוא מצא צילום של ביתו והקטע הזה שמצד אחד תושבי הכפר ידעו שהחיפוש לא הניב דבר ומצד שני בטלוויזיה רואים שנמצא אצלו נשק- גרר לגל של שמועות שיכלו לעלות לו בחייו, שמודבר במשת"פ של המשטרה. הסיפור נחשף בעיתון הארץ וכתוצאה מכך מועצת התאגיד הודיעה על סיום ההתקשרות עם החברה, אחרי שכנה שבה לעבוד. זו דוגמא חריגה על שיתופי הפעולה בין התקשורת למשטרה. אך שיתופי הפעולה היומיים, אלו הנפוצים ביותר:</w:t>
      </w:r>
    </w:p>
    <w:p w14:paraId="5C191875" w14:textId="2B517753" w:rsidR="00375F1D" w:rsidRPr="00B3507D" w:rsidRDefault="00B13424" w:rsidP="00FD6E0E">
      <w:pPr>
        <w:pStyle w:val="a3"/>
        <w:numPr>
          <w:ilvl w:val="0"/>
          <w:numId w:val="11"/>
        </w:numPr>
        <w:rPr>
          <w:rtl/>
        </w:rPr>
      </w:pPr>
      <w:r w:rsidRPr="00B3507D">
        <w:rPr>
          <w:rtl/>
        </w:rPr>
        <w:t>הרתעה</w:t>
      </w:r>
      <w:r w:rsidR="0009439F" w:rsidRPr="00B3507D">
        <w:rPr>
          <w:rFonts w:hint="cs"/>
          <w:rtl/>
        </w:rPr>
        <w:t xml:space="preserve"> </w:t>
      </w:r>
    </w:p>
    <w:p w14:paraId="36BC6C66" w14:textId="0A7B1140" w:rsidR="00375F1D" w:rsidRPr="00B3507D" w:rsidRDefault="00B13424" w:rsidP="00FD6E0E">
      <w:pPr>
        <w:pStyle w:val="a3"/>
        <w:numPr>
          <w:ilvl w:val="0"/>
          <w:numId w:val="11"/>
        </w:numPr>
        <w:rPr>
          <w:rtl/>
        </w:rPr>
      </w:pPr>
      <w:r w:rsidRPr="00B3507D">
        <w:rPr>
          <w:u w:val="single"/>
          <w:rtl/>
        </w:rPr>
        <w:t>מקור לאיסוף מידע</w:t>
      </w:r>
      <w:r w:rsidR="00DC2D02" w:rsidRPr="00B3507D">
        <w:rPr>
          <w:rFonts w:hint="cs"/>
          <w:rtl/>
        </w:rPr>
        <w:t xml:space="preserve">- היו לא מעט תיקי חקירה שבהם הודיעו על עדי מדינה שלא היו ולא נבראו. כשהכוונה הייתה לזרוע פחד ולהביא לשיתוף פעולה של נחקרים אחרים. הפרקטיקה הזאת הניבה לא מעט תוצאות, כמו כתבה (שהמטרה העבירה לכתב מידע לא אמיתי) על פריצת דרך ברצח שלא היה מפוענח בנער מועדון בשפיים, השידור הזה לגבי אותה כתבה והמעקב הטלפוני שהגבירו על החשודים הפוטנציאליים הוביל למה שחיפשו. עד כמה שזה יוצר הרגשה לא נוחה אתית על הניצול התקשורת זאת פרקטיקה ידועה. זה גם נוצר משום שהתלות של התקשורת במידע משטרתי היא גבוהה ביותר. הרבה פעמים מייחסים, ויש לא מעט הדלפות בגלל קשרים שנוצרים בין עיתונאים לחוקרים בשטח, וגם לזה ניתן </w:t>
      </w:r>
      <w:r w:rsidR="00791D32" w:rsidRPr="00B3507D">
        <w:rPr>
          <w:rFonts w:hint="cs"/>
          <w:rtl/>
        </w:rPr>
        <w:t>להיחשף</w:t>
      </w:r>
      <w:r w:rsidR="00DC2D02" w:rsidRPr="00B3507D">
        <w:rPr>
          <w:rFonts w:hint="cs"/>
          <w:rtl/>
        </w:rPr>
        <w:t xml:space="preserve"> מידי יום.</w:t>
      </w:r>
    </w:p>
    <w:p w14:paraId="4AF80AAC" w14:textId="4C9BA65C" w:rsidR="00375F1D" w:rsidRPr="00B3507D" w:rsidRDefault="00B13424" w:rsidP="00FD6E0E">
      <w:pPr>
        <w:pStyle w:val="a3"/>
        <w:numPr>
          <w:ilvl w:val="0"/>
          <w:numId w:val="11"/>
        </w:numPr>
        <w:rPr>
          <w:rtl/>
        </w:rPr>
      </w:pPr>
      <w:r w:rsidRPr="00B3507D">
        <w:rPr>
          <w:rtl/>
        </w:rPr>
        <w:t xml:space="preserve"> תלות תקשורתית במקורות משטרתיים</w:t>
      </w:r>
    </w:p>
    <w:p w14:paraId="04758E6D" w14:textId="3EAAFA49" w:rsidR="00B13424" w:rsidRPr="00B3507D" w:rsidRDefault="00B13424" w:rsidP="00FD6E0E">
      <w:pPr>
        <w:pStyle w:val="a3"/>
        <w:numPr>
          <w:ilvl w:val="0"/>
          <w:numId w:val="11"/>
        </w:numPr>
        <w:rPr>
          <w:rtl/>
        </w:rPr>
      </w:pPr>
      <w:r w:rsidRPr="00B3507D">
        <w:rPr>
          <w:rtl/>
        </w:rPr>
        <w:t xml:space="preserve"> תקשורת מתגברת </w:t>
      </w:r>
      <w:r w:rsidR="00B3507D">
        <w:rPr>
          <w:rFonts w:hint="cs"/>
          <w:rtl/>
        </w:rPr>
        <w:t xml:space="preserve">את </w:t>
      </w:r>
      <w:r w:rsidRPr="00B3507D">
        <w:rPr>
          <w:rtl/>
        </w:rPr>
        <w:t>עוצמת משטרה</w:t>
      </w:r>
    </w:p>
    <w:p w14:paraId="7E1FDFE7" w14:textId="77777777" w:rsidR="00DC2D02" w:rsidRPr="00120BB4" w:rsidRDefault="00DC2D02" w:rsidP="00DC2D02">
      <w:pPr>
        <w:rPr>
          <w:u w:val="single"/>
          <w:rtl/>
        </w:rPr>
      </w:pPr>
      <w:r w:rsidRPr="00120BB4">
        <w:rPr>
          <w:u w:val="single"/>
          <w:rtl/>
        </w:rPr>
        <w:t xml:space="preserve">אסטרטגיות ניהול תדמית המשטרה בישראל </w:t>
      </w:r>
    </w:p>
    <w:p w14:paraId="7958F803" w14:textId="4D525A37" w:rsidR="00DC2D02" w:rsidRPr="00120BB4" w:rsidRDefault="00DC2D02" w:rsidP="00FD6E0E">
      <w:pPr>
        <w:pStyle w:val="a3"/>
        <w:numPr>
          <w:ilvl w:val="0"/>
          <w:numId w:val="11"/>
        </w:numPr>
        <w:rPr>
          <w:rtl/>
        </w:rPr>
      </w:pPr>
      <w:r w:rsidRPr="00120BB4">
        <w:rPr>
          <w:u w:val="single"/>
          <w:rtl/>
        </w:rPr>
        <w:t>חיבור לערך חדשותי</w:t>
      </w:r>
      <w:r w:rsidRPr="00120BB4">
        <w:rPr>
          <w:rtl/>
        </w:rPr>
        <w:t xml:space="preserve"> </w:t>
      </w:r>
      <w:r w:rsidR="006C78F8" w:rsidRPr="00120BB4">
        <w:rPr>
          <w:rFonts w:hint="cs"/>
          <w:rtl/>
        </w:rPr>
        <w:t xml:space="preserve">- במאמר של גדעון </w:t>
      </w:r>
      <w:proofErr w:type="spellStart"/>
      <w:r w:rsidR="006C78F8" w:rsidRPr="00120BB4">
        <w:rPr>
          <w:rFonts w:hint="cs"/>
          <w:rtl/>
        </w:rPr>
        <w:t>שיפמן</w:t>
      </w:r>
      <w:proofErr w:type="spellEnd"/>
      <w:r w:rsidR="006C78F8" w:rsidRPr="00120BB4">
        <w:rPr>
          <w:rFonts w:hint="cs"/>
          <w:rtl/>
        </w:rPr>
        <w:t>- שחוקר את יחסי תקשורת ומשפט ועיתונאי בעברו נטען כי כשלמשטרה יש מערך מאוד מרשים של דוברות, הם יודעים לעשות ניצול נכון מאוד ולהתחבר לפרשיות שמענייניות את התקשורת ולמנף אותם לצורכיהם. כמו אחת מהפרשיות הכי מסוקרות של משפחת פוגל (שרוב בני המשפחה נרצחו</w:t>
      </w:r>
      <w:r w:rsidR="00B3507D">
        <w:rPr>
          <w:rFonts w:hint="cs"/>
          <w:rtl/>
        </w:rPr>
        <w:t>).</w:t>
      </w:r>
      <w:r w:rsidR="006C78F8" w:rsidRPr="00120BB4">
        <w:rPr>
          <w:rFonts w:hint="cs"/>
          <w:rtl/>
        </w:rPr>
        <w:t xml:space="preserve"> אחרי שהמשפט הסתיים, נעשתה כתבה בערוץ 12 שהיו ראיונות עם קציני המז"פ- שאכן היה הישג גדול שלהם שהביא ללכידת הרוצחים, אבל זו אחת מההזדמנויות הבודדות שאנשים האלה נחשפים- הייתה הזמנות לחשוף את פעילות היחידה הזו. זו דוגמא לחיבור של ערך חדשותי, וגם להענקת בלעדיות.</w:t>
      </w:r>
    </w:p>
    <w:p w14:paraId="6BC330C8" w14:textId="39864BC1" w:rsidR="00DC2D02" w:rsidRPr="00120BB4" w:rsidRDefault="00DC2D02" w:rsidP="00FD6E0E">
      <w:pPr>
        <w:pStyle w:val="a3"/>
        <w:numPr>
          <w:ilvl w:val="0"/>
          <w:numId w:val="11"/>
        </w:numPr>
        <w:rPr>
          <w:rtl/>
        </w:rPr>
      </w:pPr>
      <w:r w:rsidRPr="00120BB4">
        <w:rPr>
          <w:rtl/>
        </w:rPr>
        <w:t xml:space="preserve">הדלפות </w:t>
      </w:r>
      <w:r w:rsidR="006C78F8" w:rsidRPr="00120BB4">
        <w:rPr>
          <w:rFonts w:hint="cs"/>
          <w:rtl/>
        </w:rPr>
        <w:t>מניפולטיביות</w:t>
      </w:r>
      <w:r w:rsidRPr="00120BB4">
        <w:rPr>
          <w:rtl/>
        </w:rPr>
        <w:t xml:space="preserve"> </w:t>
      </w:r>
      <w:r w:rsidR="006C78F8" w:rsidRPr="00120BB4">
        <w:rPr>
          <w:rFonts w:hint="cs"/>
          <w:rtl/>
        </w:rPr>
        <w:t>(</w:t>
      </w:r>
      <w:r w:rsidRPr="00120BB4">
        <w:rPr>
          <w:rtl/>
        </w:rPr>
        <w:t>מבוקרות ומזיקו</w:t>
      </w:r>
      <w:r w:rsidR="006C78F8" w:rsidRPr="00120BB4">
        <w:rPr>
          <w:rFonts w:hint="cs"/>
          <w:rtl/>
        </w:rPr>
        <w:t>ת)</w:t>
      </w:r>
      <w:r w:rsidRPr="00120BB4">
        <w:t xml:space="preserve"> </w:t>
      </w:r>
    </w:p>
    <w:p w14:paraId="20479039" w14:textId="15BD6A16" w:rsidR="006C78F8" w:rsidRPr="00120BB4" w:rsidRDefault="00DC2D02" w:rsidP="00FD6E0E">
      <w:pPr>
        <w:pStyle w:val="a3"/>
        <w:numPr>
          <w:ilvl w:val="0"/>
          <w:numId w:val="11"/>
        </w:numPr>
        <w:rPr>
          <w:rtl/>
        </w:rPr>
      </w:pPr>
      <w:r w:rsidRPr="00120BB4">
        <w:rPr>
          <w:u w:val="single"/>
          <w:rtl/>
        </w:rPr>
        <w:t>הענקת בלעדיות לערוץ תקשורת מוביל</w:t>
      </w:r>
      <w:r w:rsidR="006C78F8" w:rsidRPr="00120BB4">
        <w:rPr>
          <w:rFonts w:hint="cs"/>
          <w:u w:val="single"/>
          <w:rtl/>
        </w:rPr>
        <w:t>-</w:t>
      </w:r>
      <w:r w:rsidRPr="00120BB4">
        <w:rPr>
          <w:rtl/>
        </w:rPr>
        <w:t xml:space="preserve"> </w:t>
      </w:r>
      <w:r w:rsidR="006C78F8" w:rsidRPr="00120BB4">
        <w:rPr>
          <w:rFonts w:hint="cs"/>
          <w:rtl/>
        </w:rPr>
        <w:t>טקטיקת הבלעדיות שפעם נחשבה של סוג של מעילה בחובה הציבורית לגוף חוקר לתת את המידע לכלל העיתונאות, היא טקטיקה מאוד ידועה כי היא מבטיחה סיקור חיובי, סיקור תומך.</w:t>
      </w:r>
    </w:p>
    <w:p w14:paraId="261002ED" w14:textId="6D9D6227" w:rsidR="00DC2D02" w:rsidRPr="00120BB4" w:rsidRDefault="00DC2D02" w:rsidP="00FD6E0E">
      <w:pPr>
        <w:pStyle w:val="a3"/>
        <w:numPr>
          <w:ilvl w:val="0"/>
          <w:numId w:val="11"/>
        </w:numPr>
        <w:rPr>
          <w:rtl/>
        </w:rPr>
      </w:pPr>
      <w:r w:rsidRPr="00120BB4">
        <w:rPr>
          <w:u w:val="single"/>
          <w:rtl/>
        </w:rPr>
        <w:t>מענה לביקורת על היעדר יעילות ואלימות</w:t>
      </w:r>
      <w:r w:rsidRPr="00120BB4">
        <w:rPr>
          <w:rtl/>
        </w:rPr>
        <w:t>- הדגשת הצלחות מבצעיות ואנושיות של חברי הארגון ושימוש בפייסבוק</w:t>
      </w:r>
      <w:r w:rsidR="006C78F8" w:rsidRPr="00120BB4">
        <w:rPr>
          <w:rFonts w:hint="cs"/>
          <w:rtl/>
        </w:rPr>
        <w:t>.</w:t>
      </w:r>
    </w:p>
    <w:p w14:paraId="5E7FCC7B" w14:textId="2865E676" w:rsidR="00BC0789" w:rsidRPr="00120BB4" w:rsidRDefault="00DC2D02" w:rsidP="00FD6E0E">
      <w:pPr>
        <w:pStyle w:val="a3"/>
        <w:numPr>
          <w:ilvl w:val="0"/>
          <w:numId w:val="11"/>
        </w:numPr>
      </w:pPr>
      <w:r w:rsidRPr="00120BB4">
        <w:rPr>
          <w:u w:val="single"/>
          <w:rtl/>
        </w:rPr>
        <w:t>גיוס תמיכה תקציבי</w:t>
      </w:r>
      <w:r w:rsidR="006C78F8" w:rsidRPr="00120BB4">
        <w:rPr>
          <w:rFonts w:hint="cs"/>
          <w:rtl/>
        </w:rPr>
        <w:t xml:space="preserve">- לקראת גיבוש תקציב המדינה, בדרך כלל התקופות האלה יש כתבות של כל מיני יחידות משטרתיות שסובלות מתקציב נמוך. יש כתבות שרוצות לעודד את התקצוב של כל מיני גופים שמרגישים שמקבלים פחות תשומת לב ציבורית ופחות תמיכה, ולקראת הדיונים הם מיחצנים את הצלחותיהם. כולל מסירת מידע שעיתונאי רק יכול לחלום. </w:t>
      </w:r>
    </w:p>
    <w:p w14:paraId="4EB06CA4" w14:textId="6144BF12" w:rsidR="00CA4970" w:rsidRPr="00120BB4" w:rsidRDefault="00CA4970" w:rsidP="00CA4970">
      <w:pPr>
        <w:bidi w:val="0"/>
      </w:pPr>
      <w:r w:rsidRPr="00120BB4">
        <w:rPr>
          <w:rtl/>
        </w:rPr>
        <w:br w:type="page"/>
      </w:r>
    </w:p>
    <w:p w14:paraId="50C60737" w14:textId="04B82B68" w:rsidR="00CA4970" w:rsidRPr="00120BB4" w:rsidRDefault="00CA4970" w:rsidP="00CA4970">
      <w:pPr>
        <w:jc w:val="center"/>
        <w:rPr>
          <w:b/>
          <w:bCs/>
          <w:sz w:val="24"/>
          <w:szCs w:val="24"/>
          <w:u w:val="single"/>
          <w:rtl/>
        </w:rPr>
      </w:pPr>
      <w:r w:rsidRPr="00120BB4">
        <w:rPr>
          <w:rFonts w:hint="cs"/>
          <w:b/>
          <w:bCs/>
          <w:sz w:val="24"/>
          <w:szCs w:val="24"/>
          <w:u w:val="single"/>
          <w:rtl/>
        </w:rPr>
        <w:lastRenderedPageBreak/>
        <w:t xml:space="preserve">שיעור 7: </w:t>
      </w:r>
      <w:r w:rsidRPr="00120BB4">
        <w:rPr>
          <w:b/>
          <w:bCs/>
          <w:sz w:val="24"/>
          <w:szCs w:val="24"/>
          <w:u w:val="single"/>
          <w:rtl/>
        </w:rPr>
        <w:t>קורבנות עבירות בעידן המדיה</w:t>
      </w:r>
    </w:p>
    <w:p w14:paraId="60943DDA" w14:textId="3DBB2D4F" w:rsidR="00F57770" w:rsidRPr="00120BB4" w:rsidRDefault="00791D32" w:rsidP="00CA4970">
      <w:pPr>
        <w:rPr>
          <w:rtl/>
        </w:rPr>
      </w:pPr>
      <w:r w:rsidRPr="00120BB4">
        <w:rPr>
          <w:rFonts w:hint="cs"/>
          <w:rtl/>
        </w:rPr>
        <w:t>בשיעור הזה נדון בנושא שממשיך את יחסי תקשורת-משטרה ונתרכז הפעם בפל</w:t>
      </w:r>
      <w:r w:rsidR="00C9278F" w:rsidRPr="00120BB4">
        <w:rPr>
          <w:rFonts w:hint="cs"/>
          <w:rtl/>
        </w:rPr>
        <w:t>ח</w:t>
      </w:r>
      <w:r w:rsidRPr="00120BB4">
        <w:rPr>
          <w:rFonts w:hint="cs"/>
          <w:rtl/>
        </w:rPr>
        <w:t xml:space="preserve"> אוכלוסייה אחד שבמצוקה, ואלו הם יחסי התקשורת, הרשתות החברתיות והמדיה הממוסדת עם נפגעי עבירות אלימות- ישירים או קרובי משפחה. הנושא בעל חשיבות מאוד גדולה מכמה סיבות. ראשית זה תהליך שהולך ומתעצם בשנים האחרונות אך ראשיתו במהפכת זכויות נפגעי עבירה ב2004 משנחקק החוק. כאשר נפגעי העבירה הופכים להיות שחקנים תקשורתיים </w:t>
      </w:r>
      <w:r w:rsidR="00C9278F" w:rsidRPr="00120BB4">
        <w:rPr>
          <w:rFonts w:hint="cs"/>
          <w:rtl/>
        </w:rPr>
        <w:t>כשלעצמם</w:t>
      </w:r>
      <w:r w:rsidRPr="00120BB4">
        <w:rPr>
          <w:rFonts w:hint="cs"/>
          <w:rtl/>
        </w:rPr>
        <w:t>, גם באופן עצמאי.</w:t>
      </w:r>
      <w:r w:rsidRPr="00120BB4">
        <w:rPr>
          <w:rtl/>
        </w:rPr>
        <w:br/>
      </w:r>
      <w:r w:rsidRPr="00120BB4">
        <w:rPr>
          <w:rFonts w:hint="cs"/>
          <w:rtl/>
        </w:rPr>
        <w:t xml:space="preserve">מבחינה היסטורית, מי שייצג את נפגעי העבירה הייתה הפרקליטות, הן בהליך המשפטי והן מול המדיה. </w:t>
      </w:r>
      <w:r w:rsidR="00C9278F" w:rsidRPr="00120BB4">
        <w:rPr>
          <w:rFonts w:hint="cs"/>
          <w:rtl/>
        </w:rPr>
        <w:t xml:space="preserve">העיתונאים היו תלויים בקשר שלהם עם נפגעי העבירה בנציגי הפרקליטות, כשהרציונל היה כיוון שהם היו חלק מהעדים, וכך הפרקליטות יכלה לשלוט בתרומתם להליך המשפטי וגם לדאוג לכך שההופעות שלהם במדיה לא יפגעו בהליך עצמו. אך המצב הזה השתנה מהרגע בו נתנו להם זכויות מובחנות משל עצמם, וכך התחיל תהליך בו הנפגעים יוצרים קשר עצמאי עם עורכי דין שהתמחו בייצוג נפגעי עבירות ואף יועצי תקשורת העוזרים להם לנווט את דרכם. האינטרס של נפגעי עבירה להיות בקשר עם התקשורת זה הרצון להשמיע את קולם, להשפיע ולמסגר את הדימוי של קרוב משפחתם (במקרה בו הקורבן נרצח) וגם לטייב את הפיצויים- להשפיע ולנתב את ההליך האזרחי והפלילי. </w:t>
      </w:r>
    </w:p>
    <w:p w14:paraId="4386325B" w14:textId="09FCBFEE" w:rsidR="00C9278F" w:rsidRPr="00120BB4" w:rsidRDefault="00C9278F" w:rsidP="00326238">
      <w:pPr>
        <w:rPr>
          <w:b/>
          <w:bCs/>
          <w:rtl/>
        </w:rPr>
      </w:pPr>
      <w:r w:rsidRPr="00120BB4">
        <w:rPr>
          <w:rFonts w:hint="cs"/>
          <w:b/>
          <w:bCs/>
          <w:rtl/>
        </w:rPr>
        <w:t>ארבעה ממדים בהתעצמות נוכחות נפגעים בתקשורת</w:t>
      </w:r>
    </w:p>
    <w:p w14:paraId="441CD380" w14:textId="7C55B210" w:rsidR="00CA4970" w:rsidRPr="00120BB4" w:rsidRDefault="005A6C53" w:rsidP="00FD6E0E">
      <w:pPr>
        <w:pStyle w:val="a3"/>
        <w:numPr>
          <w:ilvl w:val="0"/>
          <w:numId w:val="11"/>
        </w:numPr>
        <w:rPr>
          <w:rtl/>
        </w:rPr>
      </w:pPr>
      <w:r w:rsidRPr="00120BB4">
        <w:rPr>
          <w:rFonts w:hint="cs"/>
          <w:u w:val="single"/>
          <w:rtl/>
        </w:rPr>
        <w:t>נפגעים מתראיינים על הפגיעה ומוותרים על זכותם לפרטיות בחוק ובאתיקה העיתונאית</w:t>
      </w:r>
      <w:r w:rsidRPr="00120BB4">
        <w:rPr>
          <w:rFonts w:hint="cs"/>
          <w:rtl/>
        </w:rPr>
        <w:t>- חלק מהמגע של הנפגעים עם המדיה זה ויתור על הזכות שהחוק מעניק להם כעיתונאית לפרטיות. זה ויותר על הזכויות שלהם, ושנדבר בהמשך על נפגעות עבירות מין נראה כמה זה משמעותי. לכל נפגע יש זכות לפ</w:t>
      </w:r>
      <w:r w:rsidR="00962588" w:rsidRPr="00120BB4">
        <w:rPr>
          <w:rFonts w:hint="cs"/>
          <w:rtl/>
        </w:rPr>
        <w:t>ר</w:t>
      </w:r>
      <w:r w:rsidRPr="00120BB4">
        <w:rPr>
          <w:rFonts w:hint="cs"/>
          <w:rtl/>
        </w:rPr>
        <w:t>טיות</w:t>
      </w:r>
      <w:r w:rsidR="00962588" w:rsidRPr="00120BB4">
        <w:rPr>
          <w:rFonts w:hint="cs"/>
          <w:rtl/>
        </w:rPr>
        <w:t xml:space="preserve"> כמו </w:t>
      </w:r>
      <w:r w:rsidRPr="00120BB4">
        <w:rPr>
          <w:rFonts w:hint="cs"/>
          <w:rtl/>
        </w:rPr>
        <w:t xml:space="preserve">נסיבות </w:t>
      </w:r>
      <w:r w:rsidR="00962588" w:rsidRPr="00120BB4">
        <w:rPr>
          <w:rFonts w:hint="cs"/>
          <w:rtl/>
        </w:rPr>
        <w:t>ה</w:t>
      </w:r>
      <w:r w:rsidRPr="00120BB4">
        <w:rPr>
          <w:rFonts w:hint="cs"/>
          <w:rtl/>
        </w:rPr>
        <w:t xml:space="preserve">קשורות בבושה ובכל זאת יש </w:t>
      </w:r>
      <w:r w:rsidR="00BB3B7D">
        <w:rPr>
          <w:rFonts w:hint="cs"/>
          <w:rtl/>
        </w:rPr>
        <w:t>נפגעים</w:t>
      </w:r>
      <w:r w:rsidRPr="00120BB4">
        <w:rPr>
          <w:rFonts w:hint="cs"/>
          <w:rtl/>
        </w:rPr>
        <w:t xml:space="preserve"> שמוותרים על זה מתוך רצון להשמיע את קולם. </w:t>
      </w:r>
    </w:p>
    <w:p w14:paraId="5733439F" w14:textId="7E9D1748" w:rsidR="005A6C53" w:rsidRPr="00BB3B7D" w:rsidRDefault="005A6C53" w:rsidP="00FD6E0E">
      <w:pPr>
        <w:pStyle w:val="a3"/>
        <w:numPr>
          <w:ilvl w:val="0"/>
          <w:numId w:val="11"/>
        </w:numPr>
        <w:rPr>
          <w:u w:val="single"/>
          <w:rtl/>
        </w:rPr>
      </w:pPr>
      <w:r w:rsidRPr="00BB3B7D">
        <w:rPr>
          <w:rFonts w:hint="cs"/>
          <w:u w:val="single"/>
          <w:rtl/>
        </w:rPr>
        <w:t>נפגעים מבקשים להשפיע באמצעות תקשורת על הליכים משפטיים</w:t>
      </w:r>
      <w:r w:rsidR="00BB3B7D">
        <w:rPr>
          <w:rFonts w:hint="cs"/>
          <w:u w:val="single"/>
          <w:rtl/>
        </w:rPr>
        <w:t>.</w:t>
      </w:r>
    </w:p>
    <w:p w14:paraId="54279224" w14:textId="36B65B2B" w:rsidR="005A6C53" w:rsidRPr="00120BB4" w:rsidRDefault="005A6C53" w:rsidP="00FD6E0E">
      <w:pPr>
        <w:pStyle w:val="a3"/>
        <w:numPr>
          <w:ilvl w:val="0"/>
          <w:numId w:val="11"/>
        </w:numPr>
        <w:rPr>
          <w:rtl/>
        </w:rPr>
      </w:pPr>
      <w:r w:rsidRPr="00120BB4">
        <w:rPr>
          <w:rFonts w:hint="cs"/>
          <w:u w:val="single"/>
          <w:rtl/>
        </w:rPr>
        <w:t>רשויות האכיפה משתמשות בנפגעים לצורך תדמיתי</w:t>
      </w:r>
      <w:r w:rsidRPr="00120BB4">
        <w:rPr>
          <w:rFonts w:hint="cs"/>
          <w:rtl/>
        </w:rPr>
        <w:t xml:space="preserve">- </w:t>
      </w:r>
      <w:r w:rsidR="00962588" w:rsidRPr="00120BB4">
        <w:rPr>
          <w:rFonts w:hint="cs"/>
          <w:rtl/>
        </w:rPr>
        <w:t>צריך להתייחס גם ל</w:t>
      </w:r>
      <w:r w:rsidRPr="00120BB4">
        <w:rPr>
          <w:rFonts w:hint="cs"/>
          <w:rtl/>
        </w:rPr>
        <w:t xml:space="preserve">משטרה שעושה שימוש בנפגעים לצורך האינטרסים שלה- הרחבת חקירה, בירור תלונות, עדים פוטנציאליים וכו. </w:t>
      </w:r>
    </w:p>
    <w:p w14:paraId="5C677B28" w14:textId="5B1CE545" w:rsidR="00962588" w:rsidRPr="00120BB4" w:rsidRDefault="005A6C53" w:rsidP="00FD6E0E">
      <w:pPr>
        <w:pStyle w:val="a3"/>
        <w:numPr>
          <w:ilvl w:val="0"/>
          <w:numId w:val="11"/>
        </w:numPr>
        <w:rPr>
          <w:rtl/>
        </w:rPr>
      </w:pPr>
      <w:r w:rsidRPr="00120BB4">
        <w:rPr>
          <w:rFonts w:hint="cs"/>
          <w:u w:val="single"/>
          <w:rtl/>
        </w:rPr>
        <w:t xml:space="preserve">עורכי דין פרטיים, </w:t>
      </w:r>
      <w:r w:rsidR="009C0BBD" w:rsidRPr="00120BB4">
        <w:rPr>
          <w:rFonts w:hint="cs"/>
          <w:u w:val="single"/>
          <w:rtl/>
        </w:rPr>
        <w:t>פוליטיקאי</w:t>
      </w:r>
      <w:r w:rsidR="009C0BBD" w:rsidRPr="00120BB4">
        <w:rPr>
          <w:rFonts w:hint="eastAsia"/>
          <w:u w:val="single"/>
          <w:rtl/>
        </w:rPr>
        <w:t>ם</w:t>
      </w:r>
      <w:r w:rsidRPr="00120BB4">
        <w:rPr>
          <w:rFonts w:hint="cs"/>
          <w:u w:val="single"/>
          <w:rtl/>
        </w:rPr>
        <w:t xml:space="preserve"> וקבוצות אינטרס חוברות לנפגעים למטרות פרסום</w:t>
      </w:r>
      <w:r w:rsidRPr="00120BB4">
        <w:rPr>
          <w:rFonts w:hint="cs"/>
          <w:rtl/>
        </w:rPr>
        <w:t xml:space="preserve">- עורכי דין </w:t>
      </w:r>
      <w:r w:rsidR="00962588" w:rsidRPr="00120BB4">
        <w:rPr>
          <w:rFonts w:hint="cs"/>
          <w:rtl/>
        </w:rPr>
        <w:t xml:space="preserve">פרטיים המצטרפים ומייצגים אותם פרו בונו. ויש גם לפעמים מעורבות פוליטית, כשדיברנו על פשעים סימבוליים, אותם פשעים שנצרבים בזיכרון הקולקטיבי ואז יש יתרון </w:t>
      </w:r>
      <w:r w:rsidR="009C0BBD" w:rsidRPr="00120BB4">
        <w:rPr>
          <w:rFonts w:hint="cs"/>
          <w:rtl/>
        </w:rPr>
        <w:t>לפוליטיקאי</w:t>
      </w:r>
      <w:r w:rsidR="009C0BBD" w:rsidRPr="00120BB4">
        <w:rPr>
          <w:rFonts w:hint="eastAsia"/>
          <w:rtl/>
        </w:rPr>
        <w:t>ם</w:t>
      </w:r>
      <w:r w:rsidR="00962588" w:rsidRPr="00120BB4">
        <w:rPr>
          <w:rFonts w:hint="cs"/>
          <w:rtl/>
        </w:rPr>
        <w:t xml:space="preserve"> המתחברים אל הנפגעים בשעותיהם הקשות. נזכיר כי בתיקים גדולים כמו התיק נגד קצב הייתה פקידות פרלמנטרית גדולה שהתייצבה לצד הנפגעות. אלו תיקים שעוזרים פרלמנטריים מוציאים הודעות לעיתונות</w:t>
      </w:r>
      <w:r w:rsidR="00BB3B7D">
        <w:rPr>
          <w:rFonts w:hint="cs"/>
          <w:rtl/>
        </w:rPr>
        <w:t>.</w:t>
      </w:r>
      <w:r w:rsidR="00962588" w:rsidRPr="00120BB4">
        <w:rPr>
          <w:rFonts w:hint="cs"/>
          <w:rtl/>
        </w:rPr>
        <w:t xml:space="preserve"> יש כאן בהחלט שימוש בסיפורים האישיים </w:t>
      </w:r>
      <w:r w:rsidR="00BB3B7D">
        <w:rPr>
          <w:rFonts w:hint="cs"/>
          <w:rtl/>
        </w:rPr>
        <w:t xml:space="preserve">של הנפגעים </w:t>
      </w:r>
      <w:r w:rsidR="00962588" w:rsidRPr="00120BB4">
        <w:rPr>
          <w:rFonts w:hint="cs"/>
          <w:rtl/>
        </w:rPr>
        <w:t>לכל מיני מטרות.</w:t>
      </w:r>
    </w:p>
    <w:p w14:paraId="3E1DBD19" w14:textId="6C8EFB31" w:rsidR="009C0BBD" w:rsidRPr="00120BB4" w:rsidRDefault="009C0BBD" w:rsidP="00962588">
      <w:pPr>
        <w:rPr>
          <w:b/>
          <w:bCs/>
          <w:rtl/>
        </w:rPr>
      </w:pPr>
      <w:r w:rsidRPr="00120BB4">
        <w:rPr>
          <w:rFonts w:hint="cs"/>
          <w:b/>
          <w:bCs/>
          <w:rtl/>
        </w:rPr>
        <w:t>מאפייני סיקור נפגעי עבירה בתקשורת המערבית</w:t>
      </w:r>
    </w:p>
    <w:p w14:paraId="51B429DB" w14:textId="327EC5A1" w:rsidR="009C0BBD" w:rsidRPr="00120BB4" w:rsidRDefault="009C0BBD" w:rsidP="00962588">
      <w:pPr>
        <w:rPr>
          <w:rtl/>
        </w:rPr>
      </w:pPr>
      <w:r w:rsidRPr="00120BB4">
        <w:rPr>
          <w:rFonts w:hint="cs"/>
          <w:rtl/>
        </w:rPr>
        <w:t>נדון ב</w:t>
      </w:r>
      <w:r w:rsidR="00962588" w:rsidRPr="00120BB4">
        <w:rPr>
          <w:rFonts w:hint="cs"/>
          <w:rtl/>
        </w:rPr>
        <w:t xml:space="preserve">דוגמא לראיון של לילך שם טוב- הגרוש שלה רצח את שלושת ילדיה, </w:t>
      </w:r>
      <w:r w:rsidRPr="00120BB4">
        <w:rPr>
          <w:rFonts w:hint="cs"/>
          <w:rtl/>
        </w:rPr>
        <w:t xml:space="preserve">בתוכנית בוקר של גלית ואילנית. מי הנפגעים שזוכים לסיקור, מה המטרה של לילך 15 שנה מהרצח בראיון? </w:t>
      </w:r>
      <w:r w:rsidR="00C03F5E" w:rsidRPr="00120BB4">
        <w:rPr>
          <w:rFonts w:hint="cs"/>
          <w:rtl/>
        </w:rPr>
        <w:t>כנראה שהאינטרס של שם טוב הוא פרסום הספר שהיא כתבה. חלק מהנפגעים היום הפכו להיות מרצים מבוקשים ומתפרנסים מזה. נשרטט איך הגענו למצב החברתי בו הנפגעים הם מרצים מבוקשים, היחס המשתנה הזה- מה בתקשורת מאיץ את התהליך הזה?</w:t>
      </w:r>
    </w:p>
    <w:p w14:paraId="0B6B2124" w14:textId="66FAE406" w:rsidR="00C03F5E" w:rsidRPr="00120BB4" w:rsidRDefault="00C03F5E" w:rsidP="00C03F5E">
      <w:pPr>
        <w:rPr>
          <w:rtl/>
        </w:rPr>
      </w:pPr>
      <w:r w:rsidRPr="00120BB4">
        <w:rPr>
          <w:rFonts w:hint="cs"/>
          <w:rtl/>
        </w:rPr>
        <w:t>ענת מצגיה תמונה של שם טוב</w:t>
      </w:r>
      <w:r w:rsidR="00BB3B7D">
        <w:rPr>
          <w:rFonts w:hint="cs"/>
          <w:rtl/>
        </w:rPr>
        <w:t xml:space="preserve">, מס' </w:t>
      </w:r>
      <w:r w:rsidRPr="00120BB4">
        <w:rPr>
          <w:rFonts w:hint="cs"/>
          <w:rtl/>
        </w:rPr>
        <w:t>ימים לאחר הרצח- היא התראיינה עיתון ידיעות אחרונות למוסף השבת. הייתה כתבה מאוד גדולה, תמונות של ילדים על רקע שקיעה (תמונה אחרונה בחייהם)</w:t>
      </w:r>
      <w:r w:rsidR="00BB3B7D">
        <w:rPr>
          <w:rFonts w:hint="cs"/>
          <w:rtl/>
        </w:rPr>
        <w:t xml:space="preserve">- הם </w:t>
      </w:r>
      <w:r w:rsidRPr="00120BB4">
        <w:rPr>
          <w:rFonts w:hint="cs"/>
          <w:rtl/>
        </w:rPr>
        <w:t>הצבעים ששולטים בכתבה, כותרות וגם ברקע. סוג של התאמה והצדדים האסתטיי</w:t>
      </w:r>
      <w:r w:rsidRPr="00120BB4">
        <w:rPr>
          <w:rFonts w:hint="eastAsia"/>
          <w:rtl/>
        </w:rPr>
        <w:t>ם</w:t>
      </w:r>
      <w:r w:rsidRPr="00120BB4">
        <w:rPr>
          <w:rFonts w:hint="cs"/>
          <w:rtl/>
        </w:rPr>
        <w:t xml:space="preserve">- שיתוף הפעולה הזה הוא כחלק מהדרישות התקשורתיות, והיא שיתפה פעולה חודש לאחר הרצח. שבסוף הכתבה היא עוד מבטיחה למראיין שהיא עוד תמצא לעצמה אהבה חדשה- זה סוג של קריאה נואשת לחזור לחברה באמצעות התקשורת, ולהגיד אני בוחרת להמשיך לחיות. בהמשך הריאיון, היא סיפרה שהיא בחרה להביא ילדה לעולם מתרומת ביצית כדי שהילדה לא תהיה דומה לילדים שלה. אז זה ראיון מאוד קשה. </w:t>
      </w:r>
      <w:r w:rsidRPr="00120BB4">
        <w:rPr>
          <w:rtl/>
        </w:rPr>
        <w:br/>
      </w:r>
      <w:r w:rsidRPr="00120BB4">
        <w:rPr>
          <w:rFonts w:hint="cs"/>
          <w:rtl/>
        </w:rPr>
        <w:t xml:space="preserve">אם נזוז הצידה ונחפש היבטים תקשורתיים- מה שהתקשורת מחפשת אלו נפגעים שיש להם גם יכולות רטוריות וגם שעוברים מסך. יש את </w:t>
      </w:r>
      <w:r w:rsidR="00FC2C92" w:rsidRPr="00120BB4">
        <w:rPr>
          <w:rFonts w:hint="cs"/>
          <w:rtl/>
        </w:rPr>
        <w:t>השיקולים</w:t>
      </w:r>
      <w:r w:rsidRPr="00120BB4">
        <w:rPr>
          <w:rFonts w:hint="cs"/>
          <w:rtl/>
        </w:rPr>
        <w:t xml:space="preserve"> של איך אפשר להעביר את הסיפור- התקשורת רוצה סיפורים אישיים וסיפור טוב עבור גם למי שעובר מסך </w:t>
      </w:r>
      <w:r w:rsidR="00FC2C92" w:rsidRPr="00120BB4">
        <w:rPr>
          <w:rFonts w:hint="cs"/>
          <w:rtl/>
        </w:rPr>
        <w:t>חזותית וגם יודע להתבטא.</w:t>
      </w:r>
    </w:p>
    <w:p w14:paraId="49152020" w14:textId="2B5029D4" w:rsidR="009C0BBD" w:rsidRPr="00120BB4" w:rsidRDefault="009C0BBD" w:rsidP="00962588">
      <w:pPr>
        <w:rPr>
          <w:rtl/>
        </w:rPr>
      </w:pPr>
      <w:r w:rsidRPr="00120BB4">
        <w:rPr>
          <w:rFonts w:hint="cs"/>
          <w:rtl/>
        </w:rPr>
        <w:t>נעבור למאפיינים של הסיקור התקשורתי</w:t>
      </w:r>
    </w:p>
    <w:p w14:paraId="5F4FEF7D" w14:textId="2BB2C7B1" w:rsidR="00FC2C92" w:rsidRPr="00120BB4" w:rsidRDefault="00962588" w:rsidP="00FD6E0E">
      <w:pPr>
        <w:pStyle w:val="a3"/>
        <w:numPr>
          <w:ilvl w:val="0"/>
          <w:numId w:val="11"/>
        </w:numPr>
        <w:rPr>
          <w:rtl/>
        </w:rPr>
      </w:pPr>
      <w:r w:rsidRPr="00120BB4">
        <w:rPr>
          <w:rFonts w:hint="cs"/>
          <w:rtl/>
        </w:rPr>
        <w:t xml:space="preserve"> </w:t>
      </w:r>
      <w:r w:rsidR="009C0BBD" w:rsidRPr="00120BB4">
        <w:rPr>
          <w:u w:val="single"/>
          <w:rtl/>
        </w:rPr>
        <w:t>עלייה בסיקור הנפגעים אך בולטים "חוק ההפכים" ו"הירארכיה</w:t>
      </w:r>
      <w:r w:rsidR="009C0BBD" w:rsidRPr="00120BB4">
        <w:rPr>
          <w:rFonts w:hint="cs"/>
          <w:u w:val="single"/>
          <w:rtl/>
        </w:rPr>
        <w:t xml:space="preserve">" של </w:t>
      </w:r>
      <w:r w:rsidR="009C0BBD" w:rsidRPr="00120BB4">
        <w:rPr>
          <w:u w:val="single"/>
          <w:rtl/>
        </w:rPr>
        <w:t>קורבנות</w:t>
      </w:r>
      <w:r w:rsidR="00FC2C92" w:rsidRPr="00120BB4">
        <w:rPr>
          <w:rFonts w:hint="cs"/>
          <w:rtl/>
        </w:rPr>
        <w:t xml:space="preserve">- יש עלייה משמעותית בסיקור של נפגעים, אבל גם פה כמו שדיברנו על עבריינים יש את חוק ההפכים- שהסיקור של הנפגעים לא שמקף את מכלול מספר הנפגעים בחברה, ויש גם היררכיה של קורבנות- מי זוכה לאמפתיה של הציבור כשהקורבנות הם ילדים רכים הסיקור הוא עצום, ובדומה לכך גם נשים מבוגרות- חסרי ישע. אלה מכונים בספרות המקצועית קורבן אידיאלי. </w:t>
      </w:r>
    </w:p>
    <w:p w14:paraId="3829B803" w14:textId="7FC4D6EA" w:rsidR="005606F9" w:rsidRPr="00120BB4" w:rsidRDefault="009C0BBD" w:rsidP="00FD6E0E">
      <w:pPr>
        <w:pStyle w:val="a3"/>
        <w:numPr>
          <w:ilvl w:val="0"/>
          <w:numId w:val="11"/>
        </w:numPr>
      </w:pPr>
      <w:r w:rsidRPr="00120BB4">
        <w:rPr>
          <w:u w:val="single"/>
          <w:rtl/>
        </w:rPr>
        <w:t xml:space="preserve">ילדים רכים בשנים ונשים מבוגרות מוצגים כקורבנות </w:t>
      </w:r>
      <w:r w:rsidRPr="00120BB4">
        <w:rPr>
          <w:u w:val="single"/>
        </w:rPr>
        <w:t>"</w:t>
      </w:r>
      <w:r w:rsidRPr="00120BB4">
        <w:rPr>
          <w:u w:val="single"/>
          <w:rtl/>
        </w:rPr>
        <w:t>אידיאליים"</w:t>
      </w:r>
      <w:r w:rsidR="005606F9" w:rsidRPr="00120BB4">
        <w:rPr>
          <w:rFonts w:hint="cs"/>
          <w:u w:val="single"/>
          <w:rtl/>
        </w:rPr>
        <w:t>,</w:t>
      </w:r>
      <w:r w:rsidR="005606F9" w:rsidRPr="00120BB4">
        <w:rPr>
          <w:u w:val="single"/>
          <w:rtl/>
        </w:rPr>
        <w:t xml:space="preserve"> צעירים מכורים לסמים ואלכוהוליסטים לא.</w:t>
      </w:r>
      <w:r w:rsidR="005606F9" w:rsidRPr="00120BB4">
        <w:rPr>
          <w:rFonts w:hint="cs"/>
          <w:u w:val="single"/>
          <w:rtl/>
        </w:rPr>
        <w:t xml:space="preserve"> </w:t>
      </w:r>
      <w:r w:rsidR="005606F9" w:rsidRPr="00120BB4">
        <w:rPr>
          <w:u w:val="single"/>
          <w:rtl/>
        </w:rPr>
        <w:t>העדפה לקורבנות "לבנים</w:t>
      </w:r>
      <w:r w:rsidR="005606F9" w:rsidRPr="00120BB4">
        <w:rPr>
          <w:u w:val="single"/>
        </w:rPr>
        <w:t>"</w:t>
      </w:r>
      <w:r w:rsidR="005606F9" w:rsidRPr="00120BB4">
        <w:t xml:space="preserve"> </w:t>
      </w:r>
      <w:r w:rsidR="005606F9" w:rsidRPr="00120BB4">
        <w:rPr>
          <w:rFonts w:hint="cs"/>
          <w:rtl/>
        </w:rPr>
        <w:t xml:space="preserve">- קורבנות אידאליים כפי שמכונים בספרות המקצועית זה הנפגע שיזכה לאיזושהי מסגרת מגוננת מצד התקשורת, נפגע שלא דבק בו רבב. הרבה שואלים איך בזמן קצר אמה של תאיר </w:t>
      </w:r>
      <w:proofErr w:type="spellStart"/>
      <w:r w:rsidR="005606F9" w:rsidRPr="00120BB4">
        <w:rPr>
          <w:rFonts w:hint="cs"/>
          <w:rtl/>
        </w:rPr>
        <w:t>ראדה</w:t>
      </w:r>
      <w:proofErr w:type="spellEnd"/>
      <w:r w:rsidR="005606F9" w:rsidRPr="00120BB4">
        <w:rPr>
          <w:rFonts w:hint="cs"/>
          <w:rtl/>
        </w:rPr>
        <w:t>, מצדדת בחפותו, אחת התיאוריות שהתפתחו היא שההדלפה מחקירת המשטרה שהילדה עישנה גרמה לה לאנטי נוראי ופגיעה נוראה כי זה פגע בדמות של הקורבן האידיאלי, למרות שאנחנו לא חושבות שילדה שעישנה סיגריה בגיל 14 צריכה להירצח. הדימוי של קורבן אידיאלי שהתקשורת כל כך מבנה אותו הוא גם מחלחל לזירת הנפגעים עצמם- העיקר להגן על שמו הטוב של הנפגע.</w:t>
      </w:r>
    </w:p>
    <w:p w14:paraId="099D9FC3" w14:textId="2E1EEFFC" w:rsidR="009C0BBD" w:rsidRPr="00BB3B7D" w:rsidRDefault="009C0BBD" w:rsidP="00FD6E0E">
      <w:pPr>
        <w:pStyle w:val="a3"/>
        <w:numPr>
          <w:ilvl w:val="0"/>
          <w:numId w:val="11"/>
        </w:numPr>
        <w:rPr>
          <w:u w:val="single"/>
        </w:rPr>
      </w:pPr>
      <w:r w:rsidRPr="00BB3B7D">
        <w:rPr>
          <w:u w:val="single"/>
          <w:rtl/>
        </w:rPr>
        <w:t>רשויות החוק משתמשות בנפגעים לקידום חקירות ויחסי-ציבור</w:t>
      </w:r>
      <w:r w:rsidR="00BB3B7D">
        <w:rPr>
          <w:rFonts w:hint="cs"/>
          <w:u w:val="single"/>
          <w:rtl/>
        </w:rPr>
        <w:t>.</w:t>
      </w:r>
    </w:p>
    <w:p w14:paraId="63A94D0E" w14:textId="6F127981" w:rsidR="00CA4970" w:rsidRPr="00120BB4" w:rsidRDefault="009C0BBD" w:rsidP="00FD6E0E">
      <w:pPr>
        <w:pStyle w:val="a3"/>
        <w:numPr>
          <w:ilvl w:val="0"/>
          <w:numId w:val="11"/>
        </w:numPr>
        <w:rPr>
          <w:rtl/>
        </w:rPr>
      </w:pPr>
      <w:r w:rsidRPr="00120BB4">
        <w:rPr>
          <w:u w:val="single"/>
          <w:rtl/>
        </w:rPr>
        <w:lastRenderedPageBreak/>
        <w:t>מחקר שנערך בין שופטים ומשפטנים הצביע על השפעת דימוי של הקורבן האידיאלי בתקשורת על רף ענישה של התוקפים(2015</w:t>
      </w:r>
      <w:r w:rsidRPr="00120BB4">
        <w:rPr>
          <w:u w:val="single"/>
        </w:rPr>
        <w:t>,</w:t>
      </w:r>
      <w:proofErr w:type="spellStart"/>
      <w:r w:rsidRPr="00120BB4">
        <w:rPr>
          <w:u w:val="single"/>
        </w:rPr>
        <w:t>Baier&amp;Hansler</w:t>
      </w:r>
      <w:proofErr w:type="spellEnd"/>
      <w:r w:rsidRPr="00120BB4">
        <w:rPr>
          <w:u w:val="single"/>
        </w:rPr>
        <w:t>" (</w:t>
      </w:r>
      <w:r w:rsidRPr="00120BB4">
        <w:rPr>
          <w:u w:val="single"/>
          <w:rtl/>
        </w:rPr>
        <w:t>ענישה פופולארית</w:t>
      </w:r>
      <w:r w:rsidRPr="00120BB4">
        <w:t>"</w:t>
      </w:r>
      <w:r w:rsidR="005606F9" w:rsidRPr="00120BB4">
        <w:rPr>
          <w:rFonts w:hint="cs"/>
          <w:rtl/>
        </w:rPr>
        <w:t xml:space="preserve">- </w:t>
      </w:r>
      <w:r w:rsidR="0033516F" w:rsidRPr="00120BB4">
        <w:rPr>
          <w:rFonts w:hint="cs"/>
          <w:rtl/>
        </w:rPr>
        <w:t>מצאו כי יש נטייה וזיקה בהשפעת התקשורת לבין השיח ציבורי שהוא תובעני מאוד לבין רף הענישה.</w:t>
      </w:r>
    </w:p>
    <w:p w14:paraId="5B81100A" w14:textId="2BDAF0E5" w:rsidR="00CA4970" w:rsidRPr="00120BB4" w:rsidRDefault="0033516F" w:rsidP="00326238">
      <w:pPr>
        <w:rPr>
          <w:b/>
          <w:bCs/>
          <w:rtl/>
        </w:rPr>
      </w:pPr>
      <w:r w:rsidRPr="00120BB4">
        <w:rPr>
          <w:rFonts w:hint="cs"/>
          <w:b/>
          <w:bCs/>
          <w:rtl/>
        </w:rPr>
        <w:t>האסטרטגיו</w:t>
      </w:r>
      <w:r w:rsidRPr="00120BB4">
        <w:rPr>
          <w:rFonts w:hint="eastAsia"/>
          <w:b/>
          <w:bCs/>
          <w:rtl/>
        </w:rPr>
        <w:t>ת</w:t>
      </w:r>
      <w:r w:rsidRPr="00120BB4">
        <w:rPr>
          <w:rFonts w:hint="cs"/>
          <w:b/>
          <w:bCs/>
          <w:rtl/>
        </w:rPr>
        <w:t xml:space="preserve"> התקשורתיות של נפגעי עבירה והשלכותיהן</w:t>
      </w:r>
    </w:p>
    <w:p w14:paraId="544D6365" w14:textId="55C00515" w:rsidR="0033516F" w:rsidRPr="00120BB4" w:rsidRDefault="0033516F" w:rsidP="00FD6E0E">
      <w:pPr>
        <w:pStyle w:val="a3"/>
        <w:numPr>
          <w:ilvl w:val="0"/>
          <w:numId w:val="11"/>
        </w:numPr>
      </w:pPr>
      <w:r w:rsidRPr="00BB3B7D">
        <w:rPr>
          <w:u w:val="single"/>
          <w:rtl/>
        </w:rPr>
        <w:t>קמפיינים כחלק מתפיסת "צדק מאחה" ; השלכות הפרסום על הליכי שיקום שנוי במחלוקת</w:t>
      </w:r>
      <w:r w:rsidR="002C623A" w:rsidRPr="00120BB4">
        <w:rPr>
          <w:rFonts w:hint="cs"/>
          <w:rtl/>
        </w:rPr>
        <w:t xml:space="preserve">- </w:t>
      </w:r>
      <w:r w:rsidRPr="00120BB4">
        <w:rPr>
          <w:rtl/>
        </w:rPr>
        <w:t xml:space="preserve"> </w:t>
      </w:r>
      <w:r w:rsidR="002C623A" w:rsidRPr="00120BB4">
        <w:rPr>
          <w:rFonts w:hint="cs"/>
          <w:rtl/>
        </w:rPr>
        <w:t>בעולם רואים את הקמפיינים שמנהלים נפגעי עבירות בכל מיני דרכים ולכן זה נראה טבעי מאוד שמגיעים לאולם עם חולצות שדמותו של הנפגע מוטבעת. בראשית שנות ה90 בחור בן 18 נסע ובנסיעה עשה פנייה לא טובה, עלה על המדרכה- על עגלת תאומים שנולדו אחרי טיפולים ארוכים של פוריות לזוג מבוגר והילדים נהרגו. ההורים הגיעו לכל הדיונים המשפטיים עם התמונה של הילדים. השופט של השלום שהסתפק בעונש של חודשי עבודות שירות, גרס כי פגעו בהוגנות המשפט בגלל הלחץ הזה ולכן כבר מורידים מהעונש- זה לא עמד בערעור. אך זה משקף תפיסה רווחת שהיו שופטים שאמרו לנפגעים לתת למשפט להתנהל אפילו בלעדיהם. חלק מהעניין של הנצחה ויזואלית- ליצור איזושהי תחושה שהמשפחות רוצות שהוא יהיו נוכח בדיונים.</w:t>
      </w:r>
    </w:p>
    <w:p w14:paraId="0314DFEE" w14:textId="77777777" w:rsidR="00CB13E4" w:rsidRPr="00120BB4" w:rsidRDefault="0033516F" w:rsidP="00FD6E0E">
      <w:pPr>
        <w:pStyle w:val="a3"/>
        <w:numPr>
          <w:ilvl w:val="0"/>
          <w:numId w:val="11"/>
        </w:numPr>
      </w:pPr>
      <w:r w:rsidRPr="00BB3B7D">
        <w:rPr>
          <w:u w:val="single"/>
          <w:rtl/>
        </w:rPr>
        <w:t>ספרי הדרכה לנפגעים ולעיתונאים</w:t>
      </w:r>
      <w:r w:rsidR="002C623A" w:rsidRPr="00120BB4">
        <w:rPr>
          <w:rFonts w:hint="cs"/>
          <w:rtl/>
        </w:rPr>
        <w:t xml:space="preserve">- בעולם יש גם ספרי הדרכה איך עיתונאים צריכים לראיין נפגעים, איך לא להציף את הטראומה, לדעת לגשת אליהם מתוך כבוד. </w:t>
      </w:r>
    </w:p>
    <w:p w14:paraId="090C33E0" w14:textId="7FB2679B" w:rsidR="00CB13E4" w:rsidRPr="00BB3B7D" w:rsidRDefault="00CB13E4" w:rsidP="00CB13E4">
      <w:pPr>
        <w:rPr>
          <w:b/>
          <w:bCs/>
          <w:rtl/>
        </w:rPr>
      </w:pPr>
      <w:r w:rsidRPr="00BB3B7D">
        <w:rPr>
          <w:rFonts w:hint="cs"/>
          <w:b/>
          <w:bCs/>
          <w:rtl/>
        </w:rPr>
        <w:t>הזכות לפרטיות בתקנון האתיקה של מועצת העיתונות</w:t>
      </w:r>
    </w:p>
    <w:p w14:paraId="22346604" w14:textId="711ED48C" w:rsidR="0033516F" w:rsidRPr="00120BB4" w:rsidRDefault="00CB13E4" w:rsidP="00FD6E0E">
      <w:pPr>
        <w:pStyle w:val="a3"/>
        <w:numPr>
          <w:ilvl w:val="0"/>
          <w:numId w:val="11"/>
        </w:numPr>
      </w:pPr>
      <w:bookmarkStart w:id="1" w:name="_Hlk93936222"/>
      <w:r w:rsidRPr="00120BB4">
        <w:rPr>
          <w:rFonts w:hint="cs"/>
          <w:u w:val="single"/>
          <w:rtl/>
        </w:rPr>
        <w:t>עדכון איסור פניה אל קרוב נספה טרם נודע לו על האסון ממקור מוסמך</w:t>
      </w:r>
      <w:r w:rsidRPr="00120BB4">
        <w:rPr>
          <w:rFonts w:hint="cs"/>
          <w:rtl/>
        </w:rPr>
        <w:t xml:space="preserve">- </w:t>
      </w:r>
      <w:r w:rsidR="002C623A" w:rsidRPr="00120BB4">
        <w:rPr>
          <w:rFonts w:hint="cs"/>
          <w:rtl/>
        </w:rPr>
        <w:t xml:space="preserve">בארץ יש מעט מאוד כללי אתיקה, אחד מהם </w:t>
      </w:r>
      <w:r w:rsidRPr="00120BB4">
        <w:rPr>
          <w:rFonts w:hint="cs"/>
          <w:rtl/>
        </w:rPr>
        <w:t xml:space="preserve">נוצר </w:t>
      </w:r>
      <w:r w:rsidR="002C623A" w:rsidRPr="00120BB4">
        <w:rPr>
          <w:rFonts w:hint="cs"/>
          <w:rtl/>
        </w:rPr>
        <w:t>בעקבות נפילתו של אסף רמון</w:t>
      </w:r>
      <w:r w:rsidRPr="00120BB4">
        <w:rPr>
          <w:rFonts w:hint="cs"/>
          <w:rtl/>
        </w:rPr>
        <w:t>.</w:t>
      </w:r>
      <w:r w:rsidR="002C623A" w:rsidRPr="00120BB4">
        <w:rPr>
          <w:rFonts w:hint="cs"/>
          <w:rtl/>
        </w:rPr>
        <w:t xml:space="preserve"> </w:t>
      </w:r>
      <w:r w:rsidRPr="00120BB4">
        <w:rPr>
          <w:rFonts w:hint="cs"/>
          <w:rtl/>
        </w:rPr>
        <w:t>כשא</w:t>
      </w:r>
      <w:r w:rsidR="00112B44" w:rsidRPr="00120BB4">
        <w:rPr>
          <w:rFonts w:hint="cs"/>
          <w:rtl/>
        </w:rPr>
        <w:t>י</w:t>
      </w:r>
      <w:r w:rsidRPr="00120BB4">
        <w:rPr>
          <w:rFonts w:hint="cs"/>
          <w:rtl/>
        </w:rPr>
        <w:t xml:space="preserve">מו, </w:t>
      </w:r>
      <w:r w:rsidR="002C623A" w:rsidRPr="00120BB4">
        <w:rPr>
          <w:rFonts w:hint="cs"/>
          <w:rtl/>
        </w:rPr>
        <w:t xml:space="preserve">רונה רמון יצאה למרפסת ביתה ראתה הרבה עיתונאית, לא ידעה מה קורה וכך נודע לה על נפילתו של בנה עוד </w:t>
      </w:r>
      <w:r w:rsidRPr="00120BB4">
        <w:rPr>
          <w:rFonts w:hint="cs"/>
          <w:rtl/>
        </w:rPr>
        <w:t>לפני</w:t>
      </w:r>
      <w:r w:rsidR="002C623A" w:rsidRPr="00120BB4">
        <w:rPr>
          <w:rFonts w:hint="cs"/>
          <w:rtl/>
        </w:rPr>
        <w:t xml:space="preserve"> </w:t>
      </w:r>
      <w:r w:rsidRPr="00120BB4">
        <w:rPr>
          <w:rFonts w:hint="cs"/>
          <w:rtl/>
        </w:rPr>
        <w:t>ש</w:t>
      </w:r>
      <w:r w:rsidR="002C623A" w:rsidRPr="00120BB4">
        <w:rPr>
          <w:rFonts w:hint="cs"/>
          <w:rtl/>
        </w:rPr>
        <w:t xml:space="preserve">הגיעו קציני העיר. מועצת העיתונות </w:t>
      </w:r>
      <w:r w:rsidRPr="00120BB4">
        <w:rPr>
          <w:rFonts w:hint="cs"/>
          <w:rtl/>
        </w:rPr>
        <w:t>עדכנה</w:t>
      </w:r>
      <w:r w:rsidR="002C623A" w:rsidRPr="00120BB4">
        <w:rPr>
          <w:rFonts w:hint="cs"/>
          <w:rtl/>
        </w:rPr>
        <w:t xml:space="preserve"> את העיתונאים באופן שמונע מגע כזה. </w:t>
      </w:r>
    </w:p>
    <w:p w14:paraId="403FA122" w14:textId="201296A9" w:rsidR="00CB13E4" w:rsidRPr="00120BB4" w:rsidRDefault="00CB13E4" w:rsidP="00FD6E0E">
      <w:pPr>
        <w:pStyle w:val="a3"/>
        <w:numPr>
          <w:ilvl w:val="0"/>
          <w:numId w:val="11"/>
        </w:numPr>
      </w:pPr>
      <w:r w:rsidRPr="00BB3B7D">
        <w:rPr>
          <w:rFonts w:hint="cs"/>
          <w:u w:val="single"/>
          <w:rtl/>
        </w:rPr>
        <w:t>התחשבות בבקשת נפגע עבירה לא לחשוף את שמו-</w:t>
      </w:r>
      <w:r w:rsidRPr="00120BB4">
        <w:rPr>
          <w:rFonts w:hint="cs"/>
          <w:rtl/>
        </w:rPr>
        <w:t xml:space="preserve"> יש כללים שאם נפגע העבירה לא רוצה לחשוף את שמו צריך להתחשב בהם.</w:t>
      </w:r>
    </w:p>
    <w:p w14:paraId="63809C65" w14:textId="042A937C" w:rsidR="00CB13E4" w:rsidRPr="00BB3B7D" w:rsidRDefault="00CB13E4" w:rsidP="00FD6E0E">
      <w:pPr>
        <w:pStyle w:val="a3"/>
        <w:numPr>
          <w:ilvl w:val="0"/>
          <w:numId w:val="11"/>
        </w:numPr>
        <w:rPr>
          <w:u w:val="single"/>
        </w:rPr>
      </w:pPr>
      <w:r w:rsidRPr="00BB3B7D">
        <w:rPr>
          <w:rFonts w:hint="cs"/>
          <w:u w:val="single"/>
          <w:rtl/>
        </w:rPr>
        <w:t>הימנעות מפרסום עבר מיני של מתלוננים בעבירת מין.</w:t>
      </w:r>
    </w:p>
    <w:p w14:paraId="53CA9E5A" w14:textId="5DA943BA" w:rsidR="00CB13E4" w:rsidRPr="00120BB4" w:rsidRDefault="00CB13E4" w:rsidP="00FD6E0E">
      <w:pPr>
        <w:pStyle w:val="a3"/>
        <w:numPr>
          <w:ilvl w:val="0"/>
          <w:numId w:val="11"/>
        </w:numPr>
        <w:rPr>
          <w:rtl/>
        </w:rPr>
      </w:pPr>
      <w:r w:rsidRPr="00120BB4">
        <w:rPr>
          <w:rFonts w:hint="cs"/>
          <w:u w:val="single"/>
          <w:rtl/>
        </w:rPr>
        <w:t xml:space="preserve">הקפדה על חוק הנוער, פרסום שם קטין עד גיל 14 בהסכמת משפחה\ </w:t>
      </w:r>
      <w:proofErr w:type="spellStart"/>
      <w:r w:rsidRPr="00120BB4">
        <w:rPr>
          <w:rFonts w:hint="cs"/>
          <w:u w:val="single"/>
          <w:rtl/>
        </w:rPr>
        <w:t>אופטרופוס</w:t>
      </w:r>
      <w:proofErr w:type="spellEnd"/>
      <w:r w:rsidRPr="00120BB4">
        <w:rPr>
          <w:rFonts w:hint="cs"/>
          <w:u w:val="single"/>
          <w:rtl/>
        </w:rPr>
        <w:t xml:space="preserve"> או "עניין ציבורי" מגיל 14-18 פרסום במקרה של "עניין ציבורי" ובאישור עורך</w:t>
      </w:r>
      <w:r w:rsidRPr="00120BB4">
        <w:rPr>
          <w:rFonts w:hint="cs"/>
          <w:rtl/>
        </w:rPr>
        <w:t xml:space="preserve">- פתחנו את הקורס במקרה של איתן בירן ודנו איך לא מכבדים את הכלל. </w:t>
      </w:r>
    </w:p>
    <w:bookmarkEnd w:id="1"/>
    <w:p w14:paraId="041BC267" w14:textId="1AD113AE" w:rsidR="00CB13E4" w:rsidRPr="00120BB4" w:rsidRDefault="00BB3B7D" w:rsidP="00326238">
      <w:pPr>
        <w:rPr>
          <w:rtl/>
        </w:rPr>
      </w:pPr>
      <w:r>
        <w:rPr>
          <w:rFonts w:hint="cs"/>
          <w:rtl/>
        </w:rPr>
        <w:t>התמונה</w:t>
      </w:r>
      <w:r w:rsidR="00CB13E4" w:rsidRPr="00120BB4">
        <w:rPr>
          <w:rFonts w:hint="cs"/>
          <w:rtl/>
        </w:rPr>
        <w:t xml:space="preserve"> מורכבת מאי הקפדה על כללי אתיקה- מגע הדוק מידי בין הנפגעים לבין התקשורת, הסתכלות שהיא סנסציונית שמאפיינת את </w:t>
      </w:r>
      <w:r w:rsidR="00BA3643" w:rsidRPr="00120BB4">
        <w:rPr>
          <w:rFonts w:hint="cs"/>
          <w:rtl/>
        </w:rPr>
        <w:t>הסיקור</w:t>
      </w:r>
      <w:r w:rsidR="00CB13E4" w:rsidRPr="00120BB4">
        <w:rPr>
          <w:rFonts w:hint="cs"/>
          <w:rtl/>
        </w:rPr>
        <w:t xml:space="preserve"> התקשורתי שעושה היררכיה </w:t>
      </w:r>
      <w:r w:rsidR="00BA3643" w:rsidRPr="00120BB4">
        <w:rPr>
          <w:rFonts w:hint="cs"/>
          <w:rtl/>
        </w:rPr>
        <w:t>של נפגעים. לדוגמא- אחד ממקרי הרצח שהסעירו את ירושלים- נערה בת 17 שנמצאה מתה לאחר שימוש מופרז בסמים, הסיקור הייתה ילדה מרחביה. הסיקור הראה את אותם מאפיינים משיעור של עבריינים- היא ילדת שמנת ירושלמית שזכתה למשפחה מאוד מטפחת לעומת החלק האפל שאליו היא הסתבכה בעקבות רומן עם בחור שהיה גדול ממנה. אותו בחור עולה מאחת המדינות האיסלמיות- היה קשה לראות את זה משום שאפילו באחד מהקטעים השתמשו במוזיקה ערבית- יצרו את ההנגדה מול האחר, שלא שייך אלינו.</w:t>
      </w:r>
    </w:p>
    <w:p w14:paraId="2ABAC03D" w14:textId="712F310D" w:rsidR="00C03C49" w:rsidRPr="00120BB4" w:rsidRDefault="00C03C49" w:rsidP="00326238">
      <w:pPr>
        <w:rPr>
          <w:b/>
          <w:bCs/>
          <w:rtl/>
        </w:rPr>
      </w:pPr>
      <w:r w:rsidRPr="00120BB4">
        <w:rPr>
          <w:rFonts w:hint="cs"/>
          <w:b/>
          <w:bCs/>
          <w:rtl/>
        </w:rPr>
        <w:t>מחקר- פגיעה שפתית</w:t>
      </w:r>
    </w:p>
    <w:p w14:paraId="7B13DA5C" w14:textId="77777777" w:rsidR="00C03C49" w:rsidRPr="00120BB4" w:rsidRDefault="00BA3643" w:rsidP="00326238">
      <w:pPr>
        <w:rPr>
          <w:rtl/>
        </w:rPr>
      </w:pPr>
      <w:r w:rsidRPr="00120BB4">
        <w:rPr>
          <w:rFonts w:hint="cs"/>
          <w:rtl/>
        </w:rPr>
        <w:t xml:space="preserve">במחקר משולב של פרופ' נתי רונן, ענת פלג ופרופ' דנה </w:t>
      </w:r>
      <w:proofErr w:type="spellStart"/>
      <w:r w:rsidRPr="00120BB4">
        <w:rPr>
          <w:rFonts w:hint="cs"/>
          <w:rtl/>
        </w:rPr>
        <w:t>פוגץ</w:t>
      </w:r>
      <w:proofErr w:type="spellEnd"/>
      <w:r w:rsidRPr="00120BB4">
        <w:rPr>
          <w:rFonts w:hint="cs"/>
          <w:rtl/>
        </w:rPr>
        <w:t xml:space="preserve">- ניסו לבדוק את קרובי הנרצחים בישראל. רצו לראות את התפקוד שלהם בצומת המסובך- שבין הליך משפטי לבין הליך תקשורתי. הם גילו כי קיימת פגיעה שפתית- מדברים על כך שאין להם יכולת להתנהל מבחינת ההבנה שלהם </w:t>
      </w:r>
      <w:r w:rsidR="00C03C49" w:rsidRPr="00120BB4">
        <w:rPr>
          <w:rFonts w:hint="cs"/>
          <w:rtl/>
        </w:rPr>
        <w:t>והמושגים</w:t>
      </w:r>
      <w:r w:rsidRPr="00120BB4">
        <w:rPr>
          <w:rFonts w:hint="cs"/>
          <w:rtl/>
        </w:rPr>
        <w:t xml:space="preserve"> באף אחת מהמערכות, </w:t>
      </w:r>
      <w:r w:rsidR="00C03C49" w:rsidRPr="00120BB4">
        <w:rPr>
          <w:rFonts w:hint="cs"/>
          <w:rtl/>
        </w:rPr>
        <w:t>בדיוק</w:t>
      </w:r>
      <w:r w:rsidRPr="00120BB4">
        <w:rPr>
          <w:rFonts w:hint="cs"/>
          <w:rtl/>
        </w:rPr>
        <w:t xml:space="preserve"> בשעות הקשות ביותר בחייהם.</w:t>
      </w:r>
    </w:p>
    <w:p w14:paraId="276358CE" w14:textId="77777777" w:rsidR="00C03C49" w:rsidRPr="00120BB4" w:rsidRDefault="00BA3643" w:rsidP="00FD6E0E">
      <w:pPr>
        <w:pStyle w:val="a3"/>
        <w:numPr>
          <w:ilvl w:val="0"/>
          <w:numId w:val="11"/>
        </w:numPr>
      </w:pPr>
      <w:r w:rsidRPr="00120BB4">
        <w:rPr>
          <w:rFonts w:hint="cs"/>
          <w:rtl/>
        </w:rPr>
        <w:t xml:space="preserve">זה היה מחקר איכותני- ראיונות עם 14 קרובי נרצחים. </w:t>
      </w:r>
    </w:p>
    <w:p w14:paraId="1A6DE7B6" w14:textId="77777777" w:rsidR="00C03C49" w:rsidRPr="00120BB4" w:rsidRDefault="00BA3643" w:rsidP="00FD6E0E">
      <w:pPr>
        <w:pStyle w:val="a3"/>
        <w:numPr>
          <w:ilvl w:val="0"/>
          <w:numId w:val="11"/>
        </w:numPr>
      </w:pPr>
      <w:r w:rsidRPr="00120BB4">
        <w:rPr>
          <w:rFonts w:hint="cs"/>
          <w:rtl/>
        </w:rPr>
        <w:t xml:space="preserve">בשביל לעשות את </w:t>
      </w:r>
      <w:r w:rsidR="00C03C49" w:rsidRPr="00120BB4">
        <w:rPr>
          <w:rFonts w:hint="cs"/>
          <w:rtl/>
        </w:rPr>
        <w:t>ההשוואה</w:t>
      </w:r>
      <w:r w:rsidRPr="00120BB4">
        <w:rPr>
          <w:rFonts w:hint="cs"/>
          <w:rtl/>
        </w:rPr>
        <w:t xml:space="preserve"> הם יצרו קטגוריות ניתוח זהות לממצאים בתחום המשפט והתקשורת</w:t>
      </w:r>
      <w:r w:rsidR="00C03C49" w:rsidRPr="00120BB4">
        <w:rPr>
          <w:rFonts w:hint="cs"/>
          <w:rtl/>
        </w:rPr>
        <w:t xml:space="preserve">: </w:t>
      </w:r>
    </w:p>
    <w:p w14:paraId="39D006F5" w14:textId="77777777" w:rsidR="00C03C49" w:rsidRPr="00120BB4" w:rsidRDefault="00C03C49" w:rsidP="00FD6E0E">
      <w:pPr>
        <w:pStyle w:val="a3"/>
        <w:numPr>
          <w:ilvl w:val="0"/>
          <w:numId w:val="5"/>
        </w:numPr>
      </w:pPr>
      <w:r w:rsidRPr="00120BB4">
        <w:rPr>
          <w:rFonts w:hint="cs"/>
          <w:rtl/>
        </w:rPr>
        <w:t>חסמים בהשמעת קול הנפגע בהליך המשפטי ובתקשורת</w:t>
      </w:r>
    </w:p>
    <w:p w14:paraId="28EF7355" w14:textId="77777777" w:rsidR="00C03C49" w:rsidRPr="00120BB4" w:rsidRDefault="00C03C49" w:rsidP="00FD6E0E">
      <w:pPr>
        <w:pStyle w:val="a3"/>
        <w:numPr>
          <w:ilvl w:val="0"/>
          <w:numId w:val="5"/>
        </w:numPr>
      </w:pPr>
      <w:r w:rsidRPr="00120BB4">
        <w:rPr>
          <w:rFonts w:hint="cs"/>
          <w:rtl/>
        </w:rPr>
        <w:t>אפקטיביות של אסטרטגיות משפטיות ותקשורתיות- בשני המקרים הם מודעים לכך שיש אסטרטגיות שנועדו לשתי המערכות.</w:t>
      </w:r>
    </w:p>
    <w:p w14:paraId="68D0BAC8" w14:textId="7CE687C6" w:rsidR="00C03C49" w:rsidRPr="00120BB4" w:rsidRDefault="00C03C49" w:rsidP="00FD6E0E">
      <w:pPr>
        <w:pStyle w:val="a3"/>
        <w:numPr>
          <w:ilvl w:val="0"/>
          <w:numId w:val="5"/>
        </w:numPr>
      </w:pPr>
      <w:r w:rsidRPr="00120BB4">
        <w:rPr>
          <w:rFonts w:hint="cs"/>
          <w:rtl/>
        </w:rPr>
        <w:t xml:space="preserve">הערכה משווה של כוח המשפט מול התקשורת- מי עוזר להם יותר. </w:t>
      </w:r>
    </w:p>
    <w:p w14:paraId="32F3BC14" w14:textId="54F07305" w:rsidR="00C03C49" w:rsidRPr="00120BB4" w:rsidRDefault="00C03C49" w:rsidP="00C03C49">
      <w:pPr>
        <w:rPr>
          <w:u w:val="single"/>
          <w:rtl/>
        </w:rPr>
      </w:pPr>
      <w:r w:rsidRPr="00120BB4">
        <w:rPr>
          <w:rFonts w:hint="cs"/>
          <w:u w:val="single"/>
          <w:rtl/>
        </w:rPr>
        <w:t>שאלות המחקר</w:t>
      </w:r>
    </w:p>
    <w:p w14:paraId="2779714B" w14:textId="0B28B7FA" w:rsidR="00C03C49" w:rsidRPr="00120BB4" w:rsidRDefault="00C03C49" w:rsidP="00FD6E0E">
      <w:pPr>
        <w:pStyle w:val="a3"/>
        <w:numPr>
          <w:ilvl w:val="0"/>
          <w:numId w:val="11"/>
        </w:numPr>
      </w:pPr>
      <w:r w:rsidRPr="00120BB4">
        <w:rPr>
          <w:rFonts w:hint="cs"/>
          <w:rtl/>
        </w:rPr>
        <w:t>כיצד נתפסת מערכת המשפט בעיני נפגעים הזוכים לבולטות בתקשורת?</w:t>
      </w:r>
    </w:p>
    <w:p w14:paraId="3426ADB0" w14:textId="110AA924" w:rsidR="00C03C49" w:rsidRPr="00120BB4" w:rsidRDefault="00C03C49" w:rsidP="00FD6E0E">
      <w:pPr>
        <w:pStyle w:val="a3"/>
        <w:numPr>
          <w:ilvl w:val="0"/>
          <w:numId w:val="11"/>
        </w:numPr>
      </w:pPr>
      <w:r w:rsidRPr="00120BB4">
        <w:rPr>
          <w:rFonts w:hint="cs"/>
          <w:rtl/>
        </w:rPr>
        <w:t>מהם ההשלכות של החשיפה בתקשורת על רווחתם של נפגעי-עבירה?</w:t>
      </w:r>
    </w:p>
    <w:p w14:paraId="7464D791" w14:textId="6D425437" w:rsidR="00C03C49" w:rsidRPr="00120BB4" w:rsidRDefault="00C03C49" w:rsidP="00FD6E0E">
      <w:pPr>
        <w:pStyle w:val="a3"/>
        <w:numPr>
          <w:ilvl w:val="0"/>
          <w:numId w:val="11"/>
        </w:numPr>
      </w:pPr>
      <w:r w:rsidRPr="00120BB4">
        <w:rPr>
          <w:rFonts w:hint="cs"/>
          <w:rtl/>
        </w:rPr>
        <w:t>מהי תפיסת הצדק של נפגעי העבירה והיכן הם חשים שזכויותיהם זוכות להגנה טובה יותר: בהליך הפלילי או במשפט התקשורת?</w:t>
      </w:r>
    </w:p>
    <w:p w14:paraId="54B84681" w14:textId="37303690" w:rsidR="009D0DE6" w:rsidRPr="005C1055" w:rsidRDefault="00171F52" w:rsidP="009D0DE6">
      <w:pPr>
        <w:rPr>
          <w:b/>
          <w:bCs/>
          <w:rtl/>
        </w:rPr>
      </w:pPr>
      <w:r w:rsidRPr="005C1055">
        <w:rPr>
          <w:rFonts w:hint="cs"/>
          <w:b/>
          <w:bCs/>
          <w:rtl/>
        </w:rPr>
        <w:t xml:space="preserve">ממצאים- </w:t>
      </w:r>
      <w:r w:rsidR="009D0DE6" w:rsidRPr="005C1055">
        <w:rPr>
          <w:rFonts w:hint="cs"/>
          <w:b/>
          <w:bCs/>
          <w:rtl/>
        </w:rPr>
        <w:t>הערכה משווה של תרומת המשפט והתקשורת לקידום זכויות האזרח</w:t>
      </w:r>
    </w:p>
    <w:p w14:paraId="0491ECDC" w14:textId="2FC23FEF" w:rsidR="009D0DE6" w:rsidRPr="00120BB4" w:rsidRDefault="009D0DE6" w:rsidP="00FD6E0E">
      <w:pPr>
        <w:pStyle w:val="a3"/>
        <w:numPr>
          <w:ilvl w:val="0"/>
          <w:numId w:val="11"/>
        </w:numPr>
      </w:pPr>
      <w:r w:rsidRPr="00120BB4">
        <w:rPr>
          <w:u w:val="single"/>
          <w:rtl/>
        </w:rPr>
        <w:lastRenderedPageBreak/>
        <w:t>השפה המשפטית קרה ומנוכרת, בעלת כוח אכיפה אך ממעטת להתייחס לצרכי- הנפגעים</w:t>
      </w:r>
      <w:r w:rsidR="00171F52" w:rsidRPr="00120BB4">
        <w:rPr>
          <w:rFonts w:hint="cs"/>
          <w:rtl/>
        </w:rPr>
        <w:t>- שנים אחרי חקיקת חוק זכויות הנפגעים, עדיין לא היה להם מספיק מידע על ההליך עצמו, והרגישו שאין להם מספיק הדרכה- אין לפרקליטות זמן כדי להסביר מה הולך לקרות מחר, מה הולך לקרות בהליך.</w:t>
      </w:r>
    </w:p>
    <w:p w14:paraId="38B78540" w14:textId="574FE67B" w:rsidR="009D0DE6" w:rsidRPr="005C1055" w:rsidRDefault="009D0DE6" w:rsidP="00FD6E0E">
      <w:pPr>
        <w:pStyle w:val="a3"/>
        <w:numPr>
          <w:ilvl w:val="0"/>
          <w:numId w:val="11"/>
        </w:numPr>
        <w:rPr>
          <w:u w:val="single"/>
        </w:rPr>
      </w:pPr>
      <w:r w:rsidRPr="005C1055">
        <w:rPr>
          <w:u w:val="single"/>
          <w:rtl/>
        </w:rPr>
        <w:t xml:space="preserve">התביעה בישראל עדיין אינה מעמידה לרשות הנפגעים מידע הדרוש לצורך מימוש זכויותיהם </w:t>
      </w:r>
    </w:p>
    <w:p w14:paraId="24A5BDFD" w14:textId="5EF020CA" w:rsidR="00C03C49" w:rsidRPr="00120BB4" w:rsidRDefault="009D0DE6" w:rsidP="00FD6E0E">
      <w:pPr>
        <w:pStyle w:val="a3"/>
        <w:numPr>
          <w:ilvl w:val="0"/>
          <w:numId w:val="11"/>
        </w:numPr>
        <w:rPr>
          <w:rtl/>
        </w:rPr>
      </w:pPr>
      <w:r w:rsidRPr="00120BB4">
        <w:rPr>
          <w:u w:val="single"/>
          <w:rtl/>
        </w:rPr>
        <w:t xml:space="preserve">קושי של הנפגעים בהבנת מושגים משפטיים </w:t>
      </w:r>
      <w:r w:rsidRPr="00120BB4">
        <w:rPr>
          <w:u w:val="single"/>
        </w:rPr>
        <w:t xml:space="preserve"> </w:t>
      </w:r>
      <w:r w:rsidRPr="00120BB4">
        <w:rPr>
          <w:u w:val="single"/>
          <w:rtl/>
        </w:rPr>
        <w:t>לתקשורת כוח השפעה רב על השופטים, אך ציפייה לפתרון לפגיעתם ממערכת המשפט</w:t>
      </w:r>
      <w:r w:rsidR="00171F52" w:rsidRPr="00120BB4">
        <w:rPr>
          <w:rFonts w:hint="cs"/>
          <w:rtl/>
        </w:rPr>
        <w:t xml:space="preserve">- הם הרגישו נתק בין השפה המשפטית (לא מדובר על היכולות הרגשיות של </w:t>
      </w:r>
      <w:r w:rsidR="00C63B8F" w:rsidRPr="00120BB4">
        <w:rPr>
          <w:rFonts w:hint="cs"/>
          <w:rtl/>
        </w:rPr>
        <w:t>התביעה והשופטים), אלא שהשפה המשפטית הממסגרת את האסון שלהם לא מצליחה להביע מספיק את הסבל שלהם. למרות שיש להם תחושה שהתקשורת אכן משפיעה מאוד על השופטים, לא דיברו על עצם ההחלטה לוותר על הענישה- בכל זאת מי שיכול לסייע ובעל פוטנציאל לסיוע הוא בית המשפט. גם נפגעות מין שנחשפות ברשתות החברתיות, מצפות יותר ממערכת המשפט מאשר החשיפה המיידית שברשת.</w:t>
      </w:r>
    </w:p>
    <w:p w14:paraId="64A20F59" w14:textId="24CC7D58" w:rsidR="009D0DE6" w:rsidRPr="00120BB4" w:rsidRDefault="009D0DE6" w:rsidP="00FD6E0E">
      <w:pPr>
        <w:pStyle w:val="a3"/>
        <w:numPr>
          <w:ilvl w:val="0"/>
          <w:numId w:val="11"/>
        </w:numPr>
      </w:pPr>
      <w:r w:rsidRPr="00120BB4">
        <w:rPr>
          <w:u w:val="single"/>
          <w:rtl/>
        </w:rPr>
        <w:t>השתקה בתקשורת שמטעמי רייטינג מעניקה בולטות יתר לפושעים</w:t>
      </w:r>
      <w:r w:rsidR="00C63B8F" w:rsidRPr="00120BB4">
        <w:rPr>
          <w:rFonts w:hint="cs"/>
          <w:rtl/>
        </w:rPr>
        <w:t xml:space="preserve">- </w:t>
      </w:r>
      <w:r w:rsidRPr="00120BB4">
        <w:rPr>
          <w:rtl/>
        </w:rPr>
        <w:t xml:space="preserve"> </w:t>
      </w:r>
      <w:r w:rsidR="00C63B8F" w:rsidRPr="00120BB4">
        <w:rPr>
          <w:rFonts w:hint="cs"/>
          <w:rtl/>
        </w:rPr>
        <w:t>יש להם תחושה שכמו שמערכת המשפט משתיק אותם כך גם התקשורת. אחד הדברים הקשים להם במיוחד זה האופן שבו נותנים מקום לפושעים יותר מאשר לנפגעים עצמם.</w:t>
      </w:r>
      <w:r w:rsidR="00D979BD" w:rsidRPr="00120BB4">
        <w:rPr>
          <w:rFonts w:hint="cs"/>
          <w:rtl/>
        </w:rPr>
        <w:t xml:space="preserve"> </w:t>
      </w:r>
      <w:r w:rsidR="00C63B8F" w:rsidRPr="00120BB4">
        <w:rPr>
          <w:rFonts w:hint="cs"/>
          <w:rtl/>
        </w:rPr>
        <w:t>יש המון קטעין שמתייחסים לאנשי הפשע המאורגן כאל חיילים, באופן שמעצים אותם במקום שלהם, כשהמערכות עצמן מתנגדות לשימוש ברטוריקה צבאית לתיאור הפושעים. למשל הצחוקים בתוכניות שבתיאורים של המ</w:t>
      </w:r>
      <w:r w:rsidR="00D979BD" w:rsidRPr="00120BB4">
        <w:rPr>
          <w:rFonts w:hint="cs"/>
          <w:rtl/>
        </w:rPr>
        <w:t>קרה, ותחושה של זילות בחיי אדם.</w:t>
      </w:r>
    </w:p>
    <w:p w14:paraId="169E3F12" w14:textId="7455BEFF" w:rsidR="00D979BD" w:rsidRPr="00120BB4" w:rsidRDefault="009D0DE6" w:rsidP="00FD6E0E">
      <w:pPr>
        <w:pStyle w:val="a3"/>
        <w:numPr>
          <w:ilvl w:val="0"/>
          <w:numId w:val="11"/>
        </w:numPr>
      </w:pPr>
      <w:r w:rsidRPr="00120BB4">
        <w:rPr>
          <w:u w:val="single"/>
          <w:rtl/>
        </w:rPr>
        <w:t>השפה התקשורתית מחייבת יצירת תדמית שלעיתים סותרת את אורח חייהם הקודם</w:t>
      </w:r>
      <w:r w:rsidR="00D979BD" w:rsidRPr="00120BB4">
        <w:rPr>
          <w:rFonts w:hint="cs"/>
          <w:rtl/>
        </w:rPr>
        <w:t xml:space="preserve">- אחד הדברים המקשים על נפגעי העבירה, וניתן לקחת לדוגמא את התמונה של לילך השוכבת על הסדין הכתום- אחד הרגעים הקשים שאומרים למשפחה זה להצטלם במקום שבוצע הרצח. למשל משפחת </w:t>
      </w:r>
      <w:proofErr w:type="spellStart"/>
      <w:r w:rsidR="00D979BD" w:rsidRPr="00120BB4">
        <w:rPr>
          <w:rFonts w:hint="cs"/>
          <w:rtl/>
        </w:rPr>
        <w:t>לאוטינג</w:t>
      </w:r>
      <w:proofErr w:type="spellEnd"/>
      <w:r w:rsidR="00D979BD" w:rsidRPr="00120BB4">
        <w:rPr>
          <w:rFonts w:hint="cs"/>
          <w:rtl/>
        </w:rPr>
        <w:t xml:space="preserve">, אשתו נהרגה מכדור תועה, כדי </w:t>
      </w:r>
      <w:r w:rsidR="007F04B9" w:rsidRPr="00120BB4">
        <w:rPr>
          <w:rFonts w:hint="cs"/>
          <w:rtl/>
        </w:rPr>
        <w:t>שיכירו</w:t>
      </w:r>
      <w:r w:rsidR="00D979BD" w:rsidRPr="00120BB4">
        <w:rPr>
          <w:rFonts w:hint="cs"/>
          <w:rtl/>
        </w:rPr>
        <w:t xml:space="preserve"> בהרג כאירוע פלילי וקבלת זכויות מהחוק, הוא הסכים לסיקור תקשורתי שבמהלכו נדרש </w:t>
      </w:r>
      <w:r w:rsidR="007F04B9" w:rsidRPr="00120BB4">
        <w:rPr>
          <w:rFonts w:hint="cs"/>
          <w:rtl/>
        </w:rPr>
        <w:t>להצטל</w:t>
      </w:r>
      <w:r w:rsidR="007F04B9" w:rsidRPr="00120BB4">
        <w:rPr>
          <w:rFonts w:hint="eastAsia"/>
          <w:rtl/>
        </w:rPr>
        <w:t>ם</w:t>
      </w:r>
      <w:r w:rsidR="00D979BD" w:rsidRPr="00120BB4">
        <w:rPr>
          <w:rFonts w:hint="cs"/>
          <w:rtl/>
        </w:rPr>
        <w:t xml:space="preserve"> על רקע המקום בו נהרגה ומול המצבה- הוא תיאר את זה כרגע קשה מאוד עבורו. </w:t>
      </w:r>
    </w:p>
    <w:p w14:paraId="3E70FE15" w14:textId="7A477C33" w:rsidR="009D0DE6" w:rsidRPr="00120BB4" w:rsidRDefault="009D0DE6" w:rsidP="00FD6E0E">
      <w:pPr>
        <w:pStyle w:val="a3"/>
        <w:numPr>
          <w:ilvl w:val="0"/>
          <w:numId w:val="11"/>
        </w:numPr>
      </w:pPr>
      <w:r w:rsidRPr="00120BB4">
        <w:rPr>
          <w:u w:val="single"/>
          <w:rtl/>
        </w:rPr>
        <w:t>הקושי לרכוש במקביל שתי שפות חדשות, השונות משפתם המקורית, פוגע במאמצי הנפגעים לגבש זהות חדשה כנפגעי עבירה</w:t>
      </w:r>
      <w:r w:rsidR="00D979BD" w:rsidRPr="00120BB4">
        <w:rPr>
          <w:rFonts w:hint="cs"/>
          <w:rtl/>
        </w:rPr>
        <w:t xml:space="preserve">- הנפגעים מרגישים שנכפית עליהם שפה תקשורתית שבעצם לא משקפת את העולם הרגשי שלהם. הם </w:t>
      </w:r>
      <w:r w:rsidR="007F04B9" w:rsidRPr="00120BB4">
        <w:rPr>
          <w:rFonts w:hint="cs"/>
          <w:rtl/>
        </w:rPr>
        <w:t>מספרים</w:t>
      </w:r>
      <w:r w:rsidR="00D979BD" w:rsidRPr="00120BB4">
        <w:rPr>
          <w:rFonts w:hint="cs"/>
          <w:rtl/>
        </w:rPr>
        <w:t xml:space="preserve"> את תהליך </w:t>
      </w:r>
      <w:r w:rsidR="007F04B9" w:rsidRPr="00120BB4">
        <w:rPr>
          <w:rFonts w:hint="cs"/>
          <w:rtl/>
        </w:rPr>
        <w:t xml:space="preserve">של </w:t>
      </w:r>
      <w:r w:rsidR="00D979BD" w:rsidRPr="00120BB4">
        <w:rPr>
          <w:rFonts w:hint="cs"/>
          <w:rtl/>
        </w:rPr>
        <w:t xml:space="preserve">הפגיעה בתור תהליך </w:t>
      </w:r>
      <w:r w:rsidR="007F04B9" w:rsidRPr="00120BB4">
        <w:rPr>
          <w:rFonts w:hint="cs"/>
          <w:rtl/>
        </w:rPr>
        <w:t xml:space="preserve">שהוא חצה לא רק חייהם לשניים המובן של האסון, אלא גם פגיעה בזהות שלהם, שאפילו זהות שלהם השתנתה כי הם נאלצו לרכוש שפה חדשה ולמצוא חיים חדשים אחרים. הם מדברים על כך שזה מקבע אותם במקום שהם היו בו. הכוונה </w:t>
      </w:r>
      <w:r w:rsidR="00974AF6">
        <w:rPr>
          <w:rFonts w:hint="cs"/>
          <w:rtl/>
        </w:rPr>
        <w:t>היא</w:t>
      </w:r>
      <w:r w:rsidR="007F04B9" w:rsidRPr="00120BB4">
        <w:rPr>
          <w:rFonts w:hint="cs"/>
          <w:rtl/>
        </w:rPr>
        <w:t xml:space="preserve"> שהם נמצאים היום במקום שבו לכל מקום שהם הולכים הם מזוהים עם הקורבנות, והם לא יכולים להשתחרר מהדימוי הזה ולשקם את חייהם. התקשורת לא מניחה להם. ואך הם מציינים כי בקבלת טיפול פסיכולוגי, ממליצים להם להפסיק את הראיונות האלה כי יש הרבה מאוד מחקרים בין היתר על קורבנות ירי, שתמיד היו נחשפים לתמונות וזה היה מחדש להם את הטראומה. כשהיום יודעים להמליץ לאותם נפגעים לא להתראיין כל כך הרבה. אבל מצד שני, מערכת המשפט היא כה עמוסה ואין מספיק ליווי ולכן התקשורת כן נותנת קול בעידן הנראות שבו אנחנו נמצאות.</w:t>
      </w:r>
    </w:p>
    <w:p w14:paraId="79E5DDFF" w14:textId="70417577" w:rsidR="007F04B9" w:rsidRPr="00120BB4" w:rsidRDefault="007F04B9" w:rsidP="00FD6E0E">
      <w:pPr>
        <w:pStyle w:val="a3"/>
        <w:numPr>
          <w:ilvl w:val="0"/>
          <w:numId w:val="11"/>
        </w:numPr>
      </w:pPr>
      <w:r w:rsidRPr="00120BB4">
        <w:rPr>
          <w:u w:val="single"/>
          <w:rtl/>
        </w:rPr>
        <w:t>צורך בתיווך כפול בינם לבין גופי החוק והמדיה</w:t>
      </w:r>
      <w:r w:rsidRPr="00120BB4">
        <w:rPr>
          <w:rFonts w:hint="cs"/>
          <w:rtl/>
        </w:rPr>
        <w:t xml:space="preserve">- </w:t>
      </w:r>
      <w:r w:rsidR="00112B44" w:rsidRPr="00120BB4">
        <w:rPr>
          <w:rFonts w:hint="cs"/>
          <w:rtl/>
        </w:rPr>
        <w:t xml:space="preserve">הם זקוקים לליווי מקביל ולא רק לליווי משפטי </w:t>
      </w:r>
      <w:proofErr w:type="spellStart"/>
      <w:r w:rsidR="00112B44" w:rsidRPr="00120BB4">
        <w:rPr>
          <w:rFonts w:hint="cs"/>
          <w:rtl/>
        </w:rPr>
        <w:t>שינגיש</w:t>
      </w:r>
      <w:proofErr w:type="spellEnd"/>
      <w:r w:rsidR="00112B44" w:rsidRPr="00120BB4">
        <w:rPr>
          <w:rFonts w:hint="cs"/>
          <w:rtl/>
        </w:rPr>
        <w:t xml:space="preserve"> להם את השפה המשפטית אלא גם שיעזור להם איך להתמודד עם התקשורת. שיסבירו להם מה מותר להם כנפגעים, מתי מותר להם להגיד לא, איזה צעדים הם יכולים לנקוט, איך ניתן להשתמש בחוק לטובתם ומצד שני גם לעזור להם לא להיכנע ללחץ שהם לא יכולים לעמוד בו. </w:t>
      </w:r>
    </w:p>
    <w:p w14:paraId="12EB2646" w14:textId="6227F40A" w:rsidR="00FC6202" w:rsidRPr="00120BB4" w:rsidRDefault="00FC6202" w:rsidP="00FC6202">
      <w:pPr>
        <w:bidi w:val="0"/>
      </w:pPr>
      <w:r w:rsidRPr="00120BB4">
        <w:rPr>
          <w:rtl/>
        </w:rPr>
        <w:br w:type="page"/>
      </w:r>
    </w:p>
    <w:p w14:paraId="08D01242" w14:textId="68690576" w:rsidR="00F57770" w:rsidRPr="00120BB4" w:rsidRDefault="00FC6202" w:rsidP="00FC6202">
      <w:pPr>
        <w:jc w:val="center"/>
        <w:rPr>
          <w:b/>
          <w:bCs/>
          <w:sz w:val="24"/>
          <w:szCs w:val="24"/>
          <w:u w:val="single"/>
          <w:rtl/>
        </w:rPr>
      </w:pPr>
      <w:r w:rsidRPr="00120BB4">
        <w:rPr>
          <w:rFonts w:hint="cs"/>
          <w:b/>
          <w:bCs/>
          <w:sz w:val="24"/>
          <w:szCs w:val="24"/>
          <w:u w:val="single"/>
          <w:rtl/>
        </w:rPr>
        <w:lastRenderedPageBreak/>
        <w:t>שיעור 8: עבירות מין בתקשורת הממוסדת</w:t>
      </w:r>
      <w:r w:rsidR="00996DE3" w:rsidRPr="00120BB4">
        <w:rPr>
          <w:rFonts w:hint="cs"/>
          <w:b/>
          <w:bCs/>
          <w:sz w:val="24"/>
          <w:szCs w:val="24"/>
          <w:u w:val="single"/>
          <w:rtl/>
        </w:rPr>
        <w:t xml:space="preserve"> וברשתות החברתיות</w:t>
      </w:r>
    </w:p>
    <w:p w14:paraId="0A5B0130" w14:textId="48F2E714" w:rsidR="00F57770" w:rsidRPr="00120BB4" w:rsidRDefault="00FC6202" w:rsidP="00326238">
      <w:pPr>
        <w:rPr>
          <w:rtl/>
        </w:rPr>
      </w:pPr>
      <w:r w:rsidRPr="00120BB4">
        <w:rPr>
          <w:rFonts w:hint="cs"/>
          <w:rtl/>
        </w:rPr>
        <w:t>הנושא שנעסוק בו הוא נושא שלא יורד מהאג'נדה התקשורתית והציבורית בכלל, והוא עבירות מין. נייחד את השיעור לשלושה נושאים:</w:t>
      </w:r>
    </w:p>
    <w:p w14:paraId="45DFBB17" w14:textId="29C1F50F" w:rsidR="00FC6202" w:rsidRPr="00120BB4" w:rsidRDefault="00FC6202" w:rsidP="00FD6E0E">
      <w:pPr>
        <w:pStyle w:val="a3"/>
        <w:numPr>
          <w:ilvl w:val="0"/>
          <w:numId w:val="20"/>
        </w:numPr>
      </w:pPr>
      <w:r w:rsidRPr="00120BB4">
        <w:rPr>
          <w:rFonts w:hint="cs"/>
          <w:rtl/>
        </w:rPr>
        <w:t>מהו יחסה המשתנה של התקשורת הישראלית לעבירות מין בנשים?</w:t>
      </w:r>
    </w:p>
    <w:p w14:paraId="126464C6" w14:textId="0401825D" w:rsidR="00FC6202" w:rsidRPr="00120BB4" w:rsidRDefault="00FC6202" w:rsidP="00FD6E0E">
      <w:pPr>
        <w:pStyle w:val="a3"/>
        <w:numPr>
          <w:ilvl w:val="0"/>
          <w:numId w:val="20"/>
        </w:numPr>
      </w:pPr>
      <w:r w:rsidRPr="00120BB4">
        <w:rPr>
          <w:rFonts w:hint="cs"/>
          <w:rtl/>
        </w:rPr>
        <w:t>מדוע מחליטות נפגעות עבירות מין לוותר על הפרטיות שמוענקת להן בחוק ולהיחשף? למרות הבושה הנלוות לעבירות מין.</w:t>
      </w:r>
    </w:p>
    <w:p w14:paraId="085BCB6A" w14:textId="31CA0EB5" w:rsidR="00FC6202" w:rsidRPr="00120BB4" w:rsidRDefault="00FC6202" w:rsidP="00FD6E0E">
      <w:pPr>
        <w:pStyle w:val="a3"/>
        <w:numPr>
          <w:ilvl w:val="0"/>
          <w:numId w:val="20"/>
        </w:numPr>
      </w:pPr>
      <w:r w:rsidRPr="00120BB4">
        <w:rPr>
          <w:rFonts w:hint="cs"/>
          <w:rtl/>
        </w:rPr>
        <w:t>מן ההשלכות החברתיות והתקשורתיות-ציבוריות של ההחלטה של נפגעות להיחשף- גם על הרווחה האישית שלהן וגם על השיח הציבורי המתנהל על עבירות מין בישראל?</w:t>
      </w:r>
    </w:p>
    <w:p w14:paraId="0705B0AD" w14:textId="5651A822" w:rsidR="00511119" w:rsidRPr="00120BB4" w:rsidRDefault="00996DE3" w:rsidP="00FC6202">
      <w:pPr>
        <w:rPr>
          <w:b/>
          <w:bCs/>
          <w:rtl/>
        </w:rPr>
      </w:pPr>
      <w:r w:rsidRPr="00120BB4">
        <w:rPr>
          <w:rFonts w:hint="cs"/>
          <w:b/>
          <w:bCs/>
          <w:rtl/>
        </w:rPr>
        <w:t>הקדמה</w:t>
      </w:r>
    </w:p>
    <w:p w14:paraId="2FA2FEE3" w14:textId="516411A4" w:rsidR="00FC6202" w:rsidRPr="00120BB4" w:rsidRDefault="00FC6202" w:rsidP="00FC6202">
      <w:pPr>
        <w:rPr>
          <w:rtl/>
        </w:rPr>
      </w:pPr>
      <w:r w:rsidRPr="00120BB4">
        <w:rPr>
          <w:rFonts w:hint="cs"/>
          <w:rtl/>
        </w:rPr>
        <w:t>מי שיצא לו לראות במהדורה מודפסת, פורסמה ידיעה בהבלטה בעמוד הראשון ע</w:t>
      </w:r>
      <w:r w:rsidR="00AA1684" w:rsidRPr="00120BB4">
        <w:rPr>
          <w:rFonts w:hint="cs"/>
          <w:rtl/>
        </w:rPr>
        <w:t>ל</w:t>
      </w:r>
      <w:r w:rsidRPr="00120BB4">
        <w:rPr>
          <w:rFonts w:hint="cs"/>
          <w:rtl/>
        </w:rPr>
        <w:t xml:space="preserve"> יגאל בן עמי שהוא עבד ברשות האוכלוסין וההגירה, והוא חשוד שפגע לא פחות מתשע נשים- נע בין אונס של ממש לעבירות מין אחרות. דרך הפעולה שלו הייתה יצירת קשר עם הקורבן, קביעת פגישה, הבטחה שהוא יכול לסייע להן במצוקה שלהן ופגע בהן מין. יצוין עוד שלמרות שכבר הוצא צו </w:t>
      </w:r>
      <w:r w:rsidR="003278A3" w:rsidRPr="00120BB4">
        <w:rPr>
          <w:rFonts w:hint="cs"/>
          <w:rtl/>
        </w:rPr>
        <w:t>מעצר נגדו כבר מלפני שנה, בפועל הוא נעצר רק בנובמבר שנה הבאה. למה סיפור כזה שיש בו גם עבירות מין וגם ניצול לרעה של כוח על אוכלוסיות מוחלשות- למה זה לא זוכה להדהוד?</w:t>
      </w:r>
    </w:p>
    <w:p w14:paraId="6990F9E7" w14:textId="01BE4C87" w:rsidR="003278A3" w:rsidRPr="00120BB4" w:rsidRDefault="003278A3" w:rsidP="00FC6202">
      <w:pPr>
        <w:rPr>
          <w:rtl/>
        </w:rPr>
      </w:pPr>
      <w:r w:rsidRPr="00120BB4">
        <w:rPr>
          <w:rFonts w:hint="cs"/>
          <w:rtl/>
        </w:rPr>
        <w:t>הנחת היסוד שלנו היא שהתקשורת מצד אחד מבצעת תיקון לעומת שנים של יחס שאפשר אלימות מינית, התקשורת מהווה רפורמה לקריאת תיגר על יחסי ניצול של נשים בעולם התעסוקה ובמרחב הציבורי, אך מהצד השני נרצה לטעון כי התקשורת היא חרב פיפיות- והיא פועלת גם לנרמול עבירות מין והשתקה שלהן.</w:t>
      </w:r>
    </w:p>
    <w:p w14:paraId="3A798434" w14:textId="309DBBC9" w:rsidR="00AA1684" w:rsidRPr="00120BB4" w:rsidRDefault="003278A3" w:rsidP="00996DE3">
      <w:pPr>
        <w:rPr>
          <w:rtl/>
        </w:rPr>
      </w:pPr>
      <w:r w:rsidRPr="00120BB4">
        <w:rPr>
          <w:rFonts w:hint="cs"/>
          <w:rtl/>
        </w:rPr>
        <w:t xml:space="preserve">דוגמא: קטע מתוכנית הצד השני: </w:t>
      </w:r>
      <w:r w:rsidR="00AA1684" w:rsidRPr="00120BB4">
        <w:rPr>
          <w:rFonts w:hint="cs"/>
          <w:rtl/>
        </w:rPr>
        <w:t>דן בפרשת האונס הקבוצתי באילת, הראה כי התקשורת צידדה בגרסת החשוד שמדובר ב30 גברים שהשתתפו באונס, בעוד שכל פעם מחדש הבהירו שאין לכך שום אינדיקציות. ולכן התעוררה השאלה למה המהדורות המשיכו להתעסק ולציין את מס 30, והאם יש בכך כדי להעיד שלא רק שהתקשורת מעדיפה את גרסת החשוד ולא המתלוננת, אלא שגם המספר ולא האירוע הוא זה חשוב לתקשורת?</w:t>
      </w:r>
      <w:r w:rsidR="00996DE3" w:rsidRPr="00120BB4">
        <w:rPr>
          <w:rtl/>
        </w:rPr>
        <w:br/>
      </w:r>
      <w:r w:rsidR="00AA1684" w:rsidRPr="00120BB4">
        <w:rPr>
          <w:rFonts w:hint="cs"/>
          <w:rtl/>
        </w:rPr>
        <w:t>ועל בסיס הקטע הזה נשאל מדוע האירוע הזה זכה לכותרות בעוד שפרשת יגאל בן עמי הוצנעה ולא קיבלה כמעט שום התייחסות? פורסם על כך רק בפלטפורמה אחת ולא בעוד רבות אחרות.</w:t>
      </w:r>
      <w:r w:rsidR="00996DE3" w:rsidRPr="00120BB4">
        <w:rPr>
          <w:rtl/>
        </w:rPr>
        <w:br/>
      </w:r>
      <w:r w:rsidR="00AA1684" w:rsidRPr="00120BB4">
        <w:rPr>
          <w:rFonts w:hint="cs"/>
          <w:rtl/>
        </w:rPr>
        <w:t>אם נתעסק בשלושים גברים על אישה אחת, אירוע אונס אחר "רגיל" של אונס גבר אחד על</w:t>
      </w:r>
      <w:r w:rsidR="00511119" w:rsidRPr="00120BB4">
        <w:rPr>
          <w:rFonts w:hint="cs"/>
          <w:rtl/>
        </w:rPr>
        <w:t xml:space="preserve"> אישה- זה יהפוך את המעשה הזה לנורמלי, שכן הוא לא בקנה מידה של שלושים על אחת. זה נרמול של מעשה האונס. העיסוק הסנסציוני של התקשורת בעבירות מין- למרותש התקשורת בהחלט אחראית לשינוי המדיניות ויחס לעבירות מין, תוך כדי ההבלטה היא יוצרת סטנדרט חדש- סטנדרט שמביא לכך שרק מקרי הקיצון זוכים לשיח ער, וכל היתר מנרמלים את המקרה.</w:t>
      </w:r>
    </w:p>
    <w:p w14:paraId="74D4B2B9" w14:textId="6CB65A86" w:rsidR="00996DE3" w:rsidRPr="00120BB4" w:rsidRDefault="00996DE3" w:rsidP="00AA1684">
      <w:pPr>
        <w:rPr>
          <w:b/>
          <w:bCs/>
          <w:rtl/>
        </w:rPr>
      </w:pPr>
      <w:r w:rsidRPr="00120BB4">
        <w:rPr>
          <w:rFonts w:hint="cs"/>
          <w:b/>
          <w:bCs/>
          <w:rtl/>
        </w:rPr>
        <w:t>נקודת המוצא ויחסה המשתנה של התקשורת הישראלית לעבירות מין</w:t>
      </w:r>
    </w:p>
    <w:p w14:paraId="6C79B77B" w14:textId="77777777" w:rsidR="009348D7" w:rsidRPr="00120BB4" w:rsidRDefault="00511119" w:rsidP="00AA1684">
      <w:pPr>
        <w:rPr>
          <w:rtl/>
        </w:rPr>
      </w:pPr>
      <w:r w:rsidRPr="00120BB4">
        <w:rPr>
          <w:rFonts w:hint="cs"/>
          <w:rtl/>
        </w:rPr>
        <w:t xml:space="preserve">נראה דוגמא אחת שמראה את התפיסה המוקדמת ונקודת המוצא של התקשורת. נראה את ההיבטים והיקף התיקון שעושה התקשורת, תוך כדי הצגה של מה היה פעם. מה עבר בקלות רבה בשנות ה90. מדובר באחד מהידוענים הבולטים של הטלוויזיה הישראלית, גבי גזית. ראינו סרטון בו בשידור חי, במהלך ראיון עם דוגמנית בטן, גבי גזית מטריד וממשיך להטריד את </w:t>
      </w:r>
      <w:r w:rsidR="00996DE3" w:rsidRPr="00120BB4">
        <w:rPr>
          <w:rFonts w:hint="cs"/>
          <w:rtl/>
        </w:rPr>
        <w:t>המרואיינת</w:t>
      </w:r>
      <w:r w:rsidRPr="00120BB4">
        <w:rPr>
          <w:rFonts w:hint="cs"/>
          <w:rtl/>
        </w:rPr>
        <w:t xml:space="preserve">- בשליחת ידיים, בשאלות והערות מטרידות, וניסיון "לעזור לה להתפשט". </w:t>
      </w:r>
    </w:p>
    <w:p w14:paraId="45CDECF9" w14:textId="6C53F8B9" w:rsidR="00511119" w:rsidRPr="00120BB4" w:rsidRDefault="009348D7" w:rsidP="00AA1684">
      <w:pPr>
        <w:rPr>
          <w:rtl/>
        </w:rPr>
      </w:pPr>
      <w:r w:rsidRPr="00120BB4">
        <w:rPr>
          <w:rFonts w:hint="cs"/>
          <w:rtl/>
        </w:rPr>
        <w:t>יכולנו לומר שהתופעה הזאת ודרך הסיקור הזו יותר ישראלית, אך זה לא נכון- זו תופעה בינלאומית, שאומנם גם תלויה בתרבות, אבל בכל זאת יש מאפיינים שחוזרים על עצמם בכל גם במדינות אחרות.</w:t>
      </w:r>
    </w:p>
    <w:p w14:paraId="402423F8" w14:textId="338EE42D" w:rsidR="009348D7" w:rsidRPr="00120BB4" w:rsidRDefault="009348D7" w:rsidP="009348D7">
      <w:pPr>
        <w:rPr>
          <w:b/>
          <w:bCs/>
          <w:rtl/>
        </w:rPr>
      </w:pPr>
      <w:r w:rsidRPr="00120BB4">
        <w:rPr>
          <w:b/>
          <w:bCs/>
          <w:rtl/>
        </w:rPr>
        <w:t>נקודת מוצא למחקר סיקור עבירות-מין</w:t>
      </w:r>
      <w:r w:rsidRPr="00120BB4">
        <w:rPr>
          <w:rFonts w:hint="cs"/>
          <w:b/>
          <w:bCs/>
          <w:rtl/>
        </w:rPr>
        <w:t xml:space="preserve"> (להב, 2008)</w:t>
      </w:r>
    </w:p>
    <w:p w14:paraId="2412FA9C" w14:textId="77777777" w:rsidR="009348D7" w:rsidRPr="00120BB4" w:rsidRDefault="009348D7" w:rsidP="00FD6E0E">
      <w:pPr>
        <w:pStyle w:val="a3"/>
        <w:numPr>
          <w:ilvl w:val="0"/>
          <w:numId w:val="11"/>
        </w:numPr>
      </w:pPr>
      <w:r w:rsidRPr="00120BB4">
        <w:rPr>
          <w:u w:val="single"/>
          <w:rtl/>
        </w:rPr>
        <w:t xml:space="preserve">הסיקור הינו מרחב להבניית היחס הציבורי לעבירות מין </w:t>
      </w:r>
      <w:r w:rsidRPr="00120BB4">
        <w:rPr>
          <w:u w:val="single"/>
        </w:rPr>
        <w:t>,</w:t>
      </w:r>
      <w:r w:rsidRPr="00120BB4">
        <w:rPr>
          <w:u w:val="single"/>
          <w:rtl/>
        </w:rPr>
        <w:t>לתוקפים ולקורבנות</w:t>
      </w:r>
      <w:r w:rsidRPr="00120BB4">
        <w:rPr>
          <w:rFonts w:hint="cs"/>
          <w:rtl/>
        </w:rPr>
        <w:t>- נקודת המוצא שלנו זה שהסיקור התקשורתי הוא לא רק חשיפה של הנושא ומקור מידע על עבירות מין, אלא גם הבניה של יחס לעבירות מין.</w:t>
      </w:r>
    </w:p>
    <w:p w14:paraId="0A74C878" w14:textId="77777777" w:rsidR="005846A7" w:rsidRPr="00120BB4" w:rsidRDefault="009348D7" w:rsidP="00FD6E0E">
      <w:pPr>
        <w:pStyle w:val="a3"/>
        <w:numPr>
          <w:ilvl w:val="0"/>
          <w:numId w:val="11"/>
        </w:numPr>
      </w:pPr>
      <w:r w:rsidRPr="00120BB4">
        <w:rPr>
          <w:u w:val="single"/>
          <w:rtl/>
        </w:rPr>
        <w:t>התקשורת מנציחה את הסטריאוטיפים הרווחים לגבי עבירות מין ומעצבת דעת קהל שגויה</w:t>
      </w:r>
      <w:r w:rsidRPr="00120BB4">
        <w:rPr>
          <w:rFonts w:hint="cs"/>
          <w:rtl/>
        </w:rPr>
        <w:t xml:space="preserve"> - התקשורת, שראינו כבר בדוגמת הפתיחה, לגבי הנערה באונס קבוצתי וההתעסקות לגבי המספר, וגם אותו חשוד שניצל ופגע בתשע נשים בשכבות חלשות ובעובדות זרות (הן לא אנחנו ולכן זה פחות משמעותי), וכך בעצם התקשורת תורמת באופן שהיא מסקרת עבירות מין להנצחת הסטראוטיפים הרווחים בציבור הרחב ומעצבת דעת קבל שגויה. כי אם נלמד את הציבור ששלושים, מה שחשוב הוא המספר ולא עצם המעשה או זהות הקורבן היא הקובעת, אנחנו בעצם משתיקות את קולן של נפגעות גם משכבות חברתיות רווחות</w:t>
      </w:r>
      <w:r w:rsidR="005846A7" w:rsidRPr="00120BB4">
        <w:rPr>
          <w:rFonts w:hint="cs"/>
          <w:rtl/>
        </w:rPr>
        <w:t xml:space="preserve">, </w:t>
      </w:r>
      <w:r w:rsidRPr="00120BB4">
        <w:rPr>
          <w:rFonts w:hint="cs"/>
          <w:rtl/>
        </w:rPr>
        <w:t>ומנציחים את הסטראוטיפים שליוו אותנו בעבר.</w:t>
      </w:r>
      <w:r w:rsidR="005846A7" w:rsidRPr="00120BB4">
        <w:rPr>
          <w:rFonts w:hint="cs"/>
          <w:rtl/>
        </w:rPr>
        <w:t xml:space="preserve"> </w:t>
      </w:r>
    </w:p>
    <w:p w14:paraId="68EE52F0" w14:textId="1E2E3403" w:rsidR="009348D7" w:rsidRPr="00120BB4" w:rsidRDefault="005846A7" w:rsidP="005846A7">
      <w:pPr>
        <w:rPr>
          <w:rtl/>
        </w:rPr>
      </w:pPr>
      <w:r w:rsidRPr="00120BB4">
        <w:rPr>
          <w:rFonts w:hint="cs"/>
          <w:rtl/>
        </w:rPr>
        <w:t xml:space="preserve">מה שליווה אותנו בעבר מכונה "תרבות האונס". תרבות האונס זהו מונח שנטבע בגיל השני של הפמיניזם, החוקרת סוזן </w:t>
      </w:r>
      <w:proofErr w:type="spellStart"/>
      <w:r w:rsidRPr="00120BB4">
        <w:rPr>
          <w:rFonts w:hint="cs"/>
          <w:rtl/>
        </w:rPr>
        <w:t>בוהיימהלר</w:t>
      </w:r>
      <w:proofErr w:type="spellEnd"/>
      <w:r w:rsidRPr="00120BB4">
        <w:rPr>
          <w:rFonts w:hint="cs"/>
          <w:rtl/>
        </w:rPr>
        <w:t xml:space="preserve">, שלטענתה תרבותה אונס זו תרבות המאפשרת להשתיק את קולן של נפגעות, ולקדם תפיסות שגויות ביחס לאונס. ולכן המונח תרבות האונס לא מעודד אונס, אלא שזה משטיח את התפיסה ומאפשר את עבירות העתיד. וזה מה </w:t>
      </w:r>
      <w:r w:rsidR="005C1055" w:rsidRPr="00120BB4">
        <w:rPr>
          <w:rFonts w:hint="cs"/>
          <w:rtl/>
        </w:rPr>
        <w:t>ש</w:t>
      </w:r>
      <w:r w:rsidR="005C1055">
        <w:rPr>
          <w:rFonts w:hint="cs"/>
          <w:rtl/>
        </w:rPr>
        <w:t>א</w:t>
      </w:r>
      <w:r w:rsidR="005C1055" w:rsidRPr="00120BB4">
        <w:rPr>
          <w:rFonts w:hint="cs"/>
          <w:rtl/>
        </w:rPr>
        <w:t>פשר</w:t>
      </w:r>
      <w:r w:rsidRPr="00120BB4">
        <w:rPr>
          <w:rFonts w:hint="cs"/>
          <w:rtl/>
        </w:rPr>
        <w:t xml:space="preserve"> לנו גם היום, למרות </w:t>
      </w:r>
      <w:proofErr w:type="spellStart"/>
      <w:r w:rsidRPr="00120BB4">
        <w:rPr>
          <w:rFonts w:hint="cs"/>
          <w:rtl/>
        </w:rPr>
        <w:t>הפול</w:t>
      </w:r>
      <w:r w:rsidR="00B07831" w:rsidRPr="00120BB4">
        <w:rPr>
          <w:rFonts w:hint="cs"/>
          <w:rtl/>
        </w:rPr>
        <w:t>י</w:t>
      </w:r>
      <w:r w:rsidRPr="00120BB4">
        <w:rPr>
          <w:rFonts w:hint="cs"/>
          <w:rtl/>
        </w:rPr>
        <w:t>טיקלי</w:t>
      </w:r>
      <w:proofErr w:type="spellEnd"/>
      <w:r w:rsidRPr="00120BB4">
        <w:rPr>
          <w:rFonts w:hint="cs"/>
          <w:rtl/>
        </w:rPr>
        <w:t xml:space="preserve"> קורקט וחינוך אינטנסיבי של הציבור במי טו, זה מאפשר עדיין התנהגויות- כמו </w:t>
      </w:r>
      <w:r w:rsidR="00B07831" w:rsidRPr="00120BB4">
        <w:rPr>
          <w:rFonts w:hint="cs"/>
          <w:rtl/>
        </w:rPr>
        <w:t>בניצול</w:t>
      </w:r>
      <w:r w:rsidRPr="00120BB4">
        <w:rPr>
          <w:rFonts w:hint="cs"/>
          <w:rtl/>
        </w:rPr>
        <w:t xml:space="preserve"> יחסי מרות או בדיחות </w:t>
      </w:r>
      <w:r w:rsidR="00B07831" w:rsidRPr="00120BB4">
        <w:rPr>
          <w:rFonts w:hint="cs"/>
          <w:rtl/>
        </w:rPr>
        <w:t>המעידות על התנהגות מטרידה, שהמטרידים שייכם לדור הקודם לא הפנימו עד הסוף.</w:t>
      </w:r>
    </w:p>
    <w:p w14:paraId="467AB0B5" w14:textId="3CB14D97" w:rsidR="00B07831" w:rsidRPr="00120BB4" w:rsidRDefault="00B07831" w:rsidP="005846A7">
      <w:pPr>
        <w:rPr>
          <w:b/>
          <w:bCs/>
          <w:rtl/>
        </w:rPr>
      </w:pPr>
      <w:r w:rsidRPr="00120BB4">
        <w:rPr>
          <w:rFonts w:hint="cs"/>
          <w:b/>
          <w:bCs/>
          <w:rtl/>
        </w:rPr>
        <w:t>מבט היסטורי על סיקור עבירות מין בתקשורת המערבית</w:t>
      </w:r>
    </w:p>
    <w:p w14:paraId="3A59EE24" w14:textId="4AE096FD" w:rsidR="00B07831" w:rsidRPr="00120BB4" w:rsidRDefault="005C1055" w:rsidP="005C1055">
      <w:pPr>
        <w:rPr>
          <w:rtl/>
        </w:rPr>
      </w:pPr>
      <w:r>
        <w:rPr>
          <w:noProof/>
          <w:rtl/>
        </w:rPr>
        <w:lastRenderedPageBreak/>
        <mc:AlternateContent>
          <mc:Choice Requires="wps">
            <w:drawing>
              <wp:anchor distT="45720" distB="45720" distL="114300" distR="114300" simplePos="0" relativeHeight="251706368" behindDoc="0" locked="0" layoutInCell="1" allowOverlap="1" wp14:anchorId="47B0DA93" wp14:editId="62E5E3E3">
                <wp:simplePos x="0" y="0"/>
                <wp:positionH relativeFrom="column">
                  <wp:posOffset>85090</wp:posOffset>
                </wp:positionH>
                <wp:positionV relativeFrom="paragraph">
                  <wp:posOffset>176530</wp:posOffset>
                </wp:positionV>
                <wp:extent cx="2360930" cy="1404620"/>
                <wp:effectExtent l="0" t="0" r="1270" b="0"/>
                <wp:wrapSquare wrapText="bothSides"/>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528BBF8" w14:textId="08A0346D" w:rsidR="005C1055" w:rsidRPr="005C1055" w:rsidRDefault="005C1055" w:rsidP="005C1055">
                            <w:pPr>
                              <w:pStyle w:val="a3"/>
                              <w:numPr>
                                <w:ilvl w:val="0"/>
                                <w:numId w:val="21"/>
                              </w:numPr>
                              <w:rPr>
                                <w:sz w:val="18"/>
                                <w:szCs w:val="18"/>
                              </w:rPr>
                            </w:pPr>
                            <w:r w:rsidRPr="005C1055">
                              <w:rPr>
                                <w:sz w:val="18"/>
                                <w:szCs w:val="18"/>
                              </w:rPr>
                              <w:t xml:space="preserve">1960-1950 </w:t>
                            </w:r>
                            <w:r w:rsidRPr="005C1055">
                              <w:rPr>
                                <w:rFonts w:hint="cs"/>
                                <w:sz w:val="18"/>
                                <w:szCs w:val="18"/>
                                <w:rtl/>
                              </w:rPr>
                              <w:t xml:space="preserve"> </w:t>
                            </w:r>
                            <w:r w:rsidRPr="005C1055">
                              <w:rPr>
                                <w:sz w:val="18"/>
                                <w:szCs w:val="18"/>
                                <w:rtl/>
                              </w:rPr>
                              <w:t>סיקור בעיתונים הפופולאריים, סוף שנות ה</w:t>
                            </w:r>
                            <w:r w:rsidRPr="005C1055">
                              <w:rPr>
                                <w:sz w:val="18"/>
                                <w:szCs w:val="18"/>
                              </w:rPr>
                              <w:t xml:space="preserve">- 70 </w:t>
                            </w:r>
                            <w:r w:rsidRPr="005C1055">
                              <w:rPr>
                                <w:sz w:val="18"/>
                                <w:szCs w:val="18"/>
                                <w:rtl/>
                              </w:rPr>
                              <w:t>גם עיתוני "איכות</w:t>
                            </w:r>
                            <w:r w:rsidRPr="005C1055">
                              <w:rPr>
                                <w:sz w:val="18"/>
                                <w:szCs w:val="18"/>
                              </w:rPr>
                              <w:t xml:space="preserve">" </w:t>
                            </w:r>
                          </w:p>
                          <w:p w14:paraId="56BFD962" w14:textId="77777777" w:rsidR="005C1055" w:rsidRPr="005C1055" w:rsidRDefault="005C1055" w:rsidP="005C1055">
                            <w:pPr>
                              <w:pStyle w:val="a3"/>
                              <w:numPr>
                                <w:ilvl w:val="0"/>
                                <w:numId w:val="21"/>
                              </w:numPr>
                              <w:rPr>
                                <w:sz w:val="18"/>
                                <w:szCs w:val="18"/>
                              </w:rPr>
                            </w:pPr>
                            <w:r w:rsidRPr="005C1055">
                              <w:rPr>
                                <w:sz w:val="18"/>
                                <w:szCs w:val="18"/>
                                <w:rtl/>
                              </w:rPr>
                              <w:t>התרחבות הסיקור בשל תחרות בין העיתונים</w:t>
                            </w:r>
                            <w:r w:rsidRPr="005C1055">
                              <w:rPr>
                                <w:sz w:val="18"/>
                                <w:szCs w:val="18"/>
                              </w:rPr>
                              <w:t xml:space="preserve">; </w:t>
                            </w:r>
                            <w:r w:rsidRPr="005C1055">
                              <w:rPr>
                                <w:sz w:val="18"/>
                                <w:szCs w:val="18"/>
                                <w:rtl/>
                              </w:rPr>
                              <w:t xml:space="preserve">ה"פורנוגרפיה" מקדמת רייטינג </w:t>
                            </w:r>
                          </w:p>
                          <w:p w14:paraId="4C234499" w14:textId="2B73CF2D" w:rsidR="005C1055" w:rsidRPr="005C1055" w:rsidRDefault="005C1055" w:rsidP="005C1055">
                            <w:pPr>
                              <w:pStyle w:val="a3"/>
                              <w:numPr>
                                <w:ilvl w:val="0"/>
                                <w:numId w:val="21"/>
                              </w:numPr>
                              <w:rPr>
                                <w:sz w:val="18"/>
                                <w:szCs w:val="18"/>
                              </w:rPr>
                            </w:pPr>
                            <w:r w:rsidRPr="005C1055">
                              <w:rPr>
                                <w:sz w:val="18"/>
                                <w:szCs w:val="18"/>
                                <w:rtl/>
                              </w:rPr>
                              <w:t>התקשורת לא התאימה עצמה לתיאוריות פמיניסטיות לפיהן תקיפות מיניות הינן תופעה חברתית, הנובעת מיחסי הכפיפות המגדריים</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B0DA93" id="_x0000_s1034" type="#_x0000_t202" style="position:absolute;left:0;text-align:left;margin-left:6.7pt;margin-top:13.9pt;width:185.9pt;height:110.6pt;flip:x;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cyFgIAAAg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" stroked="f">
                <v:textbox style="mso-fit-shape-to-text:t">
                  <w:txbxContent>
                    <w:p w14:paraId="1528BBF8" w14:textId="08A0346D" w:rsidR="005C1055" w:rsidRPr="005C1055" w:rsidRDefault="005C1055" w:rsidP="005C1055">
                      <w:pPr>
                        <w:pStyle w:val="a3"/>
                        <w:numPr>
                          <w:ilvl w:val="0"/>
                          <w:numId w:val="21"/>
                        </w:numPr>
                        <w:rPr>
                          <w:sz w:val="18"/>
                          <w:szCs w:val="18"/>
                        </w:rPr>
                      </w:pPr>
                      <w:r w:rsidRPr="005C1055">
                        <w:rPr>
                          <w:sz w:val="18"/>
                          <w:szCs w:val="18"/>
                        </w:rPr>
                        <w:t>1960-</w:t>
                      </w:r>
                      <w:proofErr w:type="gramStart"/>
                      <w:r w:rsidRPr="005C1055">
                        <w:rPr>
                          <w:sz w:val="18"/>
                          <w:szCs w:val="18"/>
                        </w:rPr>
                        <w:t xml:space="preserve">1950 </w:t>
                      </w:r>
                      <w:r w:rsidRPr="005C1055">
                        <w:rPr>
                          <w:rFonts w:hint="cs"/>
                          <w:sz w:val="18"/>
                          <w:szCs w:val="18"/>
                          <w:rtl/>
                        </w:rPr>
                        <w:t xml:space="preserve"> </w:t>
                      </w:r>
                      <w:r w:rsidRPr="005C1055">
                        <w:rPr>
                          <w:sz w:val="18"/>
                          <w:szCs w:val="18"/>
                          <w:rtl/>
                        </w:rPr>
                        <w:t>סיקור</w:t>
                      </w:r>
                      <w:proofErr w:type="gramEnd"/>
                      <w:r w:rsidRPr="005C1055">
                        <w:rPr>
                          <w:sz w:val="18"/>
                          <w:szCs w:val="18"/>
                          <w:rtl/>
                        </w:rPr>
                        <w:t xml:space="preserve"> בעיתונים הפופולאריים, סוף שנות ה</w:t>
                      </w:r>
                      <w:r w:rsidRPr="005C1055">
                        <w:rPr>
                          <w:sz w:val="18"/>
                          <w:szCs w:val="18"/>
                        </w:rPr>
                        <w:t xml:space="preserve">- 70 </w:t>
                      </w:r>
                      <w:r w:rsidRPr="005C1055">
                        <w:rPr>
                          <w:sz w:val="18"/>
                          <w:szCs w:val="18"/>
                          <w:rtl/>
                        </w:rPr>
                        <w:t>גם עיתוני "איכות</w:t>
                      </w:r>
                      <w:r w:rsidRPr="005C1055">
                        <w:rPr>
                          <w:sz w:val="18"/>
                          <w:szCs w:val="18"/>
                        </w:rPr>
                        <w:t xml:space="preserve">" </w:t>
                      </w:r>
                    </w:p>
                    <w:p w14:paraId="56BFD962" w14:textId="77777777" w:rsidR="005C1055" w:rsidRPr="005C1055" w:rsidRDefault="005C1055" w:rsidP="005C1055">
                      <w:pPr>
                        <w:pStyle w:val="a3"/>
                        <w:numPr>
                          <w:ilvl w:val="0"/>
                          <w:numId w:val="21"/>
                        </w:numPr>
                        <w:rPr>
                          <w:sz w:val="18"/>
                          <w:szCs w:val="18"/>
                        </w:rPr>
                      </w:pPr>
                      <w:r w:rsidRPr="005C1055">
                        <w:rPr>
                          <w:sz w:val="18"/>
                          <w:szCs w:val="18"/>
                          <w:rtl/>
                        </w:rPr>
                        <w:t>התרחבות הסיקור בשל תחרות בין העיתונים</w:t>
                      </w:r>
                      <w:r w:rsidRPr="005C1055">
                        <w:rPr>
                          <w:sz w:val="18"/>
                          <w:szCs w:val="18"/>
                        </w:rPr>
                        <w:t xml:space="preserve">; </w:t>
                      </w:r>
                      <w:r w:rsidRPr="005C1055">
                        <w:rPr>
                          <w:sz w:val="18"/>
                          <w:szCs w:val="18"/>
                          <w:rtl/>
                        </w:rPr>
                        <w:t xml:space="preserve">ה"פורנוגרפיה" מקדמת רייטינג </w:t>
                      </w:r>
                    </w:p>
                    <w:p w14:paraId="4C234499" w14:textId="2B73CF2D" w:rsidR="005C1055" w:rsidRPr="005C1055" w:rsidRDefault="005C1055" w:rsidP="005C1055">
                      <w:pPr>
                        <w:pStyle w:val="a3"/>
                        <w:numPr>
                          <w:ilvl w:val="0"/>
                          <w:numId w:val="21"/>
                        </w:numPr>
                        <w:rPr>
                          <w:sz w:val="18"/>
                          <w:szCs w:val="18"/>
                        </w:rPr>
                      </w:pPr>
                      <w:r w:rsidRPr="005C1055">
                        <w:rPr>
                          <w:sz w:val="18"/>
                          <w:szCs w:val="18"/>
                          <w:rtl/>
                        </w:rPr>
                        <w:t>התקשורת לא התאימה עצמה לתיאוריות פמיניסטיות לפיהן תקיפות מיניות הינן תופעה חברתית, הנובעת מיחסי הכפיפות המגדריים</w:t>
                      </w:r>
                    </w:p>
                  </w:txbxContent>
                </v:textbox>
                <w10:wrap type="square"/>
              </v:shape>
            </w:pict>
          </mc:Fallback>
        </mc:AlternateContent>
      </w:r>
      <w:r w:rsidR="00B07831" w:rsidRPr="00120BB4">
        <w:rPr>
          <w:rFonts w:hint="cs"/>
          <w:rtl/>
        </w:rPr>
        <w:t>נראה כי אונס עד שנות ה60 יוצג רק באיתונים פופולריים מאוד (צהובונים), ושם הוא היה חלק מהתחרות בין העיתונים. למשל עיתון העולם הזה- שמצד אחד איכותי מאוד ומצד שני ירד לרמה של פורנוגרפי</w:t>
      </w:r>
      <w:r w:rsidR="00B07831" w:rsidRPr="00120BB4">
        <w:rPr>
          <w:rFonts w:hint="eastAsia"/>
          <w:rtl/>
        </w:rPr>
        <w:t>ה</w:t>
      </w:r>
      <w:r w:rsidR="00B07831" w:rsidRPr="00120BB4">
        <w:rPr>
          <w:rFonts w:hint="cs"/>
          <w:rtl/>
        </w:rPr>
        <w:t xml:space="preserve">, אז ככה גם הדיווחים על עבירות מין היו חלק מהמגמה הזו- אונס מוכר כמו שפחד ורצח מוכר. מה שמעניין, שבעוד והפמיניזם כבר בשלב הזה התפתח בעולם (בשנות ה60 כבר הייתה למנהיגות הפמיניזם כתיבה מסיבית וגלי מחאה), התקשורת לא נתנה קול לאותם קולות וגלים פמיניסטיים ואפילו השתיקה אותם. צריך לזכור כי גם שם וגם בישראל, אונס ונפגעות מין היו בשוליים או של עיתוני נשים, וזה מה שגרם גם לפמיניסטיות ליצור עיתונים ופלטפורמות תקשורתיות משלהן, כי לא נתנו להן להשמיע את קולן. </w:t>
      </w:r>
    </w:p>
    <w:p w14:paraId="2498F1E1" w14:textId="657056AE" w:rsidR="009348D7" w:rsidRPr="00120BB4" w:rsidRDefault="00CA58FC" w:rsidP="009348D7">
      <w:pPr>
        <w:rPr>
          <w:b/>
          <w:bCs/>
          <w:rtl/>
        </w:rPr>
      </w:pPr>
      <w:r w:rsidRPr="00120BB4">
        <w:rPr>
          <w:rFonts w:hint="cs"/>
          <w:b/>
          <w:bCs/>
          <w:rtl/>
        </w:rPr>
        <w:t>מבט עדכני על סיקור עבירות מין בתקשורת המערבית</w:t>
      </w:r>
    </w:p>
    <w:p w14:paraId="21BA4653" w14:textId="5E5D9B6D" w:rsidR="00CA58FC" w:rsidRPr="00120BB4" w:rsidRDefault="00CA58FC" w:rsidP="009348D7">
      <w:pPr>
        <w:rPr>
          <w:rtl/>
        </w:rPr>
      </w:pPr>
      <w:r w:rsidRPr="00120BB4">
        <w:rPr>
          <w:rFonts w:hint="cs"/>
          <w:rtl/>
        </w:rPr>
        <w:t>גם במחקרים עדכניים- על העשור השני של המאה 21, עדיין כשמסתכלים על האופן שבו האונס מוצג בתקשורת</w:t>
      </w:r>
      <w:r w:rsidR="0068017E" w:rsidRPr="00120BB4">
        <w:rPr>
          <w:rFonts w:hint="cs"/>
          <w:rtl/>
        </w:rPr>
        <w:t>, נראה מספר מאפיינים:</w:t>
      </w:r>
    </w:p>
    <w:p w14:paraId="647DD04A" w14:textId="527400DE" w:rsidR="00CA58FC" w:rsidRPr="00C26AE3" w:rsidRDefault="00CA58FC" w:rsidP="00FD6E0E">
      <w:pPr>
        <w:pStyle w:val="a3"/>
        <w:numPr>
          <w:ilvl w:val="0"/>
          <w:numId w:val="21"/>
        </w:numPr>
        <w:rPr>
          <w:u w:val="single"/>
        </w:rPr>
      </w:pPr>
      <w:r w:rsidRPr="00C26AE3">
        <w:rPr>
          <w:u w:val="single"/>
          <w:rtl/>
        </w:rPr>
        <w:t xml:space="preserve">האונס הוא דחף בלתי נשלט; </w:t>
      </w:r>
      <w:r w:rsidR="0068017E" w:rsidRPr="00C26AE3">
        <w:rPr>
          <w:rFonts w:hint="cs"/>
          <w:u w:val="single"/>
          <w:rtl/>
        </w:rPr>
        <w:t xml:space="preserve"> או </w:t>
      </w:r>
      <w:r w:rsidRPr="00C26AE3">
        <w:rPr>
          <w:u w:val="single"/>
          <w:rtl/>
        </w:rPr>
        <w:t>קריאה מוטעית של מסרים נשיים</w:t>
      </w:r>
      <w:r w:rsidR="00C26AE3" w:rsidRPr="00C26AE3">
        <w:rPr>
          <w:rFonts w:hint="cs"/>
          <w:u w:val="single"/>
          <w:rtl/>
        </w:rPr>
        <w:t>.</w:t>
      </w:r>
      <w:r w:rsidRPr="00C26AE3">
        <w:rPr>
          <w:u w:val="single"/>
          <w:rtl/>
        </w:rPr>
        <w:t xml:space="preserve"> </w:t>
      </w:r>
    </w:p>
    <w:p w14:paraId="4B33E63C" w14:textId="4752168C" w:rsidR="00CA58FC" w:rsidRPr="00120BB4" w:rsidRDefault="00CA58FC" w:rsidP="00FD6E0E">
      <w:pPr>
        <w:pStyle w:val="a3"/>
        <w:numPr>
          <w:ilvl w:val="0"/>
          <w:numId w:val="21"/>
        </w:numPr>
      </w:pPr>
      <w:r w:rsidRPr="00C26AE3">
        <w:rPr>
          <w:u w:val="single"/>
          <w:rtl/>
        </w:rPr>
        <w:t>האנס נתפס כתוקף זר, כסוטה או כבלתי שפוי</w:t>
      </w:r>
      <w:r w:rsidR="0068017E" w:rsidRPr="00C26AE3">
        <w:rPr>
          <w:rFonts w:hint="cs"/>
          <w:u w:val="single"/>
          <w:rtl/>
        </w:rPr>
        <w:t>-</w:t>
      </w:r>
      <w:r w:rsidRPr="00120BB4">
        <w:rPr>
          <w:rtl/>
        </w:rPr>
        <w:t xml:space="preserve"> </w:t>
      </w:r>
      <w:r w:rsidR="0068017E" w:rsidRPr="00120BB4">
        <w:rPr>
          <w:rFonts w:hint="cs"/>
          <w:rtl/>
        </w:rPr>
        <w:t>אנס נתפס כתוקף- סוטה, בלתי שפוי וכזה שזר לתרבות שלנו.</w:t>
      </w:r>
    </w:p>
    <w:p w14:paraId="5B0AD530" w14:textId="77777777" w:rsidR="0068017E" w:rsidRPr="00120BB4" w:rsidRDefault="00CA58FC" w:rsidP="00FD6E0E">
      <w:pPr>
        <w:pStyle w:val="a3"/>
        <w:numPr>
          <w:ilvl w:val="0"/>
          <w:numId w:val="21"/>
        </w:numPr>
      </w:pPr>
      <w:r w:rsidRPr="00120BB4">
        <w:rPr>
          <w:u w:val="single"/>
          <w:rtl/>
        </w:rPr>
        <w:t>עלייה בדיווחים על אונס בידי מכרים; האשמת הקורבנות</w:t>
      </w:r>
      <w:r w:rsidR="0068017E" w:rsidRPr="00120BB4">
        <w:rPr>
          <w:rFonts w:hint="cs"/>
          <w:rtl/>
        </w:rPr>
        <w:t>-</w:t>
      </w:r>
      <w:r w:rsidRPr="00120BB4">
        <w:rPr>
          <w:rtl/>
        </w:rPr>
        <w:t xml:space="preserve"> </w:t>
      </w:r>
      <w:r w:rsidRPr="00120BB4">
        <w:rPr>
          <w:rFonts w:hint="cs"/>
          <w:rtl/>
        </w:rPr>
        <w:t>בהדרגה מתעוררת בעשור האחרון עלייה בדיווחים של אונס בדייטים- שכן בעבר לא הכירו זה, איך הגיוני שיצאת לדייט עם מישהו כשבמהלכו הוא אנס אותך? שבטח שיתפת איתו פעולה ורצית בזה. רואים בנשים האחרונות עלייה של דיווחים כאלה, לא הייתה להם התקבלות בשום מקום, לא במערכת המשפט וגם לא בתקשורת. עדיין יש האשמת קורבנות</w:t>
      </w:r>
      <w:r w:rsidR="0068017E" w:rsidRPr="00120BB4">
        <w:rPr>
          <w:rFonts w:hint="cs"/>
          <w:rtl/>
        </w:rPr>
        <w:t>, במיוחד בפרשיות ששותפים להם ידוענים- שאז מאמינים יותר להם מאשר לקורבנות</w:t>
      </w:r>
      <w:r w:rsidRPr="00120BB4">
        <w:rPr>
          <w:rFonts w:hint="cs"/>
          <w:rtl/>
        </w:rPr>
        <w:t>.</w:t>
      </w:r>
    </w:p>
    <w:p w14:paraId="786C6643" w14:textId="20CA8622" w:rsidR="00CA58FC" w:rsidRPr="00120BB4" w:rsidRDefault="0068017E" w:rsidP="00FD6E0E">
      <w:pPr>
        <w:pStyle w:val="a3"/>
        <w:numPr>
          <w:ilvl w:val="0"/>
          <w:numId w:val="21"/>
        </w:numPr>
      </w:pPr>
      <w:r w:rsidRPr="00120BB4">
        <w:rPr>
          <w:rFonts w:hint="cs"/>
          <w:u w:val="single"/>
          <w:rtl/>
        </w:rPr>
        <w:t>טריוויאליזצ</w:t>
      </w:r>
      <w:r w:rsidRPr="00120BB4">
        <w:rPr>
          <w:rFonts w:hint="eastAsia"/>
          <w:u w:val="single"/>
          <w:rtl/>
        </w:rPr>
        <w:t>יה</w:t>
      </w:r>
      <w:r w:rsidR="00CA58FC" w:rsidRPr="00120BB4">
        <w:rPr>
          <w:u w:val="single"/>
          <w:rtl/>
        </w:rPr>
        <w:t xml:space="preserve"> של האונס ;הזרת הקורבן</w:t>
      </w:r>
      <w:r w:rsidRPr="00120BB4">
        <w:rPr>
          <w:rFonts w:hint="cs"/>
          <w:rtl/>
        </w:rPr>
        <w:t>- כמו שציינו בתחילת השיעור, צריך שהאונס יהיה מאוד מיוחד בשביל שיזכה לסיקור. את הקורבן הופכים לזר- יש לו גם חלק מהאשמה וגם היחס ומידת טון הסיקור יקבע לפי מעמדו בחברה וגם על ידי המעמד של התוקף.</w:t>
      </w:r>
    </w:p>
    <w:p w14:paraId="5C7F3D0F" w14:textId="77777777" w:rsidR="00970B76" w:rsidRPr="00120BB4" w:rsidRDefault="0068017E" w:rsidP="0068017E">
      <w:pPr>
        <w:rPr>
          <w:b/>
          <w:bCs/>
          <w:rtl/>
        </w:rPr>
      </w:pPr>
      <w:r w:rsidRPr="00120BB4">
        <w:rPr>
          <w:rFonts w:hint="cs"/>
          <w:b/>
          <w:bCs/>
          <w:rtl/>
        </w:rPr>
        <w:t>סיקור עבירות מין בעיתונות בישראל</w:t>
      </w:r>
      <w:r w:rsidR="00970B76" w:rsidRPr="00120BB4">
        <w:rPr>
          <w:rFonts w:hint="cs"/>
          <w:b/>
          <w:bCs/>
          <w:rtl/>
        </w:rPr>
        <w:t xml:space="preserve"> </w:t>
      </w:r>
    </w:p>
    <w:p w14:paraId="14887DF4" w14:textId="2CF5F418" w:rsidR="0068017E" w:rsidRPr="00120BB4" w:rsidRDefault="00970B76" w:rsidP="0068017E">
      <w:pPr>
        <w:rPr>
          <w:u w:val="single"/>
          <w:rtl/>
        </w:rPr>
      </w:pPr>
      <w:r w:rsidRPr="00120BB4">
        <w:rPr>
          <w:rFonts w:hint="cs"/>
          <w:u w:val="single"/>
          <w:rtl/>
        </w:rPr>
        <w:t>בשנות 1990-1970</w:t>
      </w:r>
    </w:p>
    <w:p w14:paraId="77DEF8B9" w14:textId="77777777" w:rsidR="0068017E" w:rsidRPr="00120BB4" w:rsidRDefault="0068017E" w:rsidP="00FD6E0E">
      <w:pPr>
        <w:pStyle w:val="a3"/>
        <w:numPr>
          <w:ilvl w:val="0"/>
          <w:numId w:val="21"/>
        </w:numPr>
      </w:pPr>
      <w:r w:rsidRPr="00120BB4">
        <w:rPr>
          <w:rtl/>
        </w:rPr>
        <w:t xml:space="preserve">השתקת הקורבן בשל מוסכמות </w:t>
      </w:r>
      <w:proofErr w:type="spellStart"/>
      <w:r w:rsidRPr="00120BB4">
        <w:rPr>
          <w:rtl/>
        </w:rPr>
        <w:t>פאטריאכליות</w:t>
      </w:r>
      <w:proofErr w:type="spellEnd"/>
      <w:r w:rsidRPr="00120BB4">
        <w:rPr>
          <w:rtl/>
        </w:rPr>
        <w:t xml:space="preserve"> ומאצ'ואיזם </w:t>
      </w:r>
    </w:p>
    <w:p w14:paraId="42EDB10C" w14:textId="030E1FA3" w:rsidR="0068017E" w:rsidRPr="00120BB4" w:rsidRDefault="0068017E" w:rsidP="00FD6E0E">
      <w:pPr>
        <w:pStyle w:val="a3"/>
        <w:numPr>
          <w:ilvl w:val="0"/>
          <w:numId w:val="21"/>
        </w:numPr>
      </w:pPr>
      <w:r w:rsidRPr="00120BB4">
        <w:rPr>
          <w:u w:val="single"/>
          <w:rtl/>
        </w:rPr>
        <w:t>פרשת "אונס שמרת": התקשורת לוחצת על מערכת החוק להחמיר עם התוקפים</w:t>
      </w:r>
      <w:r w:rsidRPr="00120BB4">
        <w:rPr>
          <w:rtl/>
        </w:rPr>
        <w:t xml:space="preserve"> –</w:t>
      </w:r>
      <w:r w:rsidRPr="00120BB4">
        <w:rPr>
          <w:rFonts w:hint="cs"/>
          <w:rtl/>
        </w:rPr>
        <w:t xml:space="preserve"> פה התקשורת לחצה על מערכת החוק להחמיר עם התוקפים. </w:t>
      </w:r>
    </w:p>
    <w:p w14:paraId="72F204EC" w14:textId="49D73851" w:rsidR="0068017E" w:rsidRPr="00120BB4" w:rsidRDefault="0068017E" w:rsidP="00FD6E0E">
      <w:pPr>
        <w:pStyle w:val="a3"/>
        <w:numPr>
          <w:ilvl w:val="0"/>
          <w:numId w:val="21"/>
        </w:numPr>
        <w:rPr>
          <w:rtl/>
        </w:rPr>
      </w:pPr>
      <w:r w:rsidRPr="00C26AE3">
        <w:rPr>
          <w:u w:val="single"/>
          <w:rtl/>
        </w:rPr>
        <w:t>מסגורים מנוגדים בעיתונות מרכזית לעיתוני הקיבוצים בסיקור אונס שמרת )שוהם,2008</w:t>
      </w:r>
      <w:r w:rsidR="00C26AE3" w:rsidRPr="00C26AE3">
        <w:rPr>
          <w:rFonts w:hint="cs"/>
          <w:rtl/>
        </w:rPr>
        <w:t xml:space="preserve"> </w:t>
      </w:r>
      <w:r w:rsidR="00C26AE3" w:rsidRPr="00120BB4">
        <w:rPr>
          <w:rFonts w:hint="cs"/>
          <w:rtl/>
        </w:rPr>
        <w:t xml:space="preserve">באותה תקופה היו עיתונים לתנועה הקיבוצית, </w:t>
      </w:r>
      <w:r w:rsidR="00C26AE3">
        <w:rPr>
          <w:rFonts w:hint="cs"/>
          <w:rtl/>
        </w:rPr>
        <w:t xml:space="preserve">(שבזמן האלו </w:t>
      </w:r>
      <w:r w:rsidR="00C26AE3" w:rsidRPr="00120BB4">
        <w:rPr>
          <w:rFonts w:hint="cs"/>
          <w:rtl/>
        </w:rPr>
        <w:t>היא נהנתה מכוח רב</w:t>
      </w:r>
      <w:r w:rsidR="00C26AE3">
        <w:rPr>
          <w:rFonts w:hint="cs"/>
          <w:rtl/>
        </w:rPr>
        <w:t>)</w:t>
      </w:r>
      <w:r w:rsidR="00C26AE3" w:rsidRPr="00120BB4">
        <w:rPr>
          <w:rFonts w:hint="cs"/>
          <w:rtl/>
        </w:rPr>
        <w:t>, ושם היו מסגורים אחרים לגמרי לפרשת אונס שומרת. שם הדגישו כי מדובר "</w:t>
      </w:r>
      <w:r w:rsidR="00C26AE3" w:rsidRPr="00120BB4">
        <w:rPr>
          <w:rFonts w:hint="cs"/>
          <w:u w:val="single"/>
          <w:rtl/>
        </w:rPr>
        <w:t>בנערת חוץ",</w:t>
      </w:r>
      <w:r w:rsidR="00C26AE3" w:rsidRPr="00120BB4">
        <w:rPr>
          <w:rFonts w:hint="cs"/>
          <w:rtl/>
        </w:rPr>
        <w:t xml:space="preserve"> היא לא מהיישוב ולא שייכת למלח הארץ. הדגישו מאוד את אי ההצלחה שלה בלימודים- שהיא הייתה ילדה לא מקובלת, </w:t>
      </w:r>
      <w:proofErr w:type="spellStart"/>
      <w:r w:rsidR="00C26AE3" w:rsidRPr="00120BB4">
        <w:rPr>
          <w:rFonts w:hint="cs"/>
          <w:rtl/>
        </w:rPr>
        <w:t>וככזו</w:t>
      </w:r>
      <w:proofErr w:type="spellEnd"/>
      <w:r w:rsidR="00C26AE3" w:rsidRPr="00120BB4">
        <w:rPr>
          <w:rFonts w:hint="cs"/>
          <w:rtl/>
        </w:rPr>
        <w:t xml:space="preserve"> זה לא שהאונס הגיע לה אך האמינות שלה פחתה. וזה בשנות ה90, אלו היו ההדגשים של הסיקור.</w:t>
      </w:r>
    </w:p>
    <w:p w14:paraId="333799B2" w14:textId="60985929" w:rsidR="00970B76" w:rsidRPr="00120BB4" w:rsidRDefault="00C26AE3" w:rsidP="00970B76">
      <w:pPr>
        <w:rPr>
          <w:u w:val="single"/>
          <w:rtl/>
        </w:rPr>
      </w:pPr>
      <w:r w:rsidRPr="00C26AE3">
        <w:rPr>
          <w:noProof/>
          <w:u w:val="single"/>
          <w:rtl/>
        </w:rPr>
        <mc:AlternateContent>
          <mc:Choice Requires="wps">
            <w:drawing>
              <wp:anchor distT="45720" distB="45720" distL="114300" distR="114300" simplePos="0" relativeHeight="251671552" behindDoc="0" locked="0" layoutInCell="1" allowOverlap="1" wp14:anchorId="58BB6EFE" wp14:editId="5DCB1E9B">
                <wp:simplePos x="0" y="0"/>
                <wp:positionH relativeFrom="column">
                  <wp:posOffset>-487680</wp:posOffset>
                </wp:positionH>
                <wp:positionV relativeFrom="paragraph">
                  <wp:posOffset>246380</wp:posOffset>
                </wp:positionV>
                <wp:extent cx="2360930" cy="2171700"/>
                <wp:effectExtent l="0" t="0" r="0" b="0"/>
                <wp:wrapSquare wrapText="bothSides"/>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171700"/>
                        </a:xfrm>
                        <a:prstGeom prst="rect">
                          <a:avLst/>
                        </a:prstGeom>
                        <a:solidFill>
                          <a:srgbClr val="FFFFFF"/>
                        </a:solidFill>
                        <a:ln w="9525">
                          <a:noFill/>
                          <a:miter lim="800000"/>
                          <a:headEnd/>
                          <a:tailEnd/>
                        </a:ln>
                      </wps:spPr>
                      <wps:txbx>
                        <w:txbxContent>
                          <w:p w14:paraId="2E28692A" w14:textId="76DBF89D" w:rsidR="00970B76" w:rsidRPr="00970B76" w:rsidRDefault="00970B76" w:rsidP="00FD6E0E">
                            <w:pPr>
                              <w:pStyle w:val="a3"/>
                              <w:numPr>
                                <w:ilvl w:val="0"/>
                                <w:numId w:val="22"/>
                              </w:numPr>
                              <w:rPr>
                                <w:sz w:val="18"/>
                                <w:szCs w:val="18"/>
                                <w:rtl/>
                              </w:rPr>
                            </w:pPr>
                            <w:r w:rsidRPr="00970B76">
                              <w:rPr>
                                <w:sz w:val="18"/>
                                <w:szCs w:val="18"/>
                                <w:rtl/>
                              </w:rPr>
                              <w:t xml:space="preserve">עליה ב"ערך החדשותי" של סיפורי אונס גרמה לעליה בהיקף הסיקור </w:t>
                            </w:r>
                          </w:p>
                          <w:p w14:paraId="5F572BC0" w14:textId="7B2D89E1" w:rsidR="00970B76" w:rsidRPr="00970B76" w:rsidRDefault="00970B76" w:rsidP="00FD6E0E">
                            <w:pPr>
                              <w:pStyle w:val="a3"/>
                              <w:numPr>
                                <w:ilvl w:val="0"/>
                                <w:numId w:val="22"/>
                              </w:numPr>
                              <w:rPr>
                                <w:sz w:val="18"/>
                                <w:szCs w:val="18"/>
                              </w:rPr>
                            </w:pPr>
                            <w:r w:rsidRPr="00970B76">
                              <w:rPr>
                                <w:sz w:val="18"/>
                                <w:szCs w:val="18"/>
                                <w:rtl/>
                              </w:rPr>
                              <w:t xml:space="preserve">רכיבים </w:t>
                            </w:r>
                            <w:proofErr w:type="spellStart"/>
                            <w:r w:rsidRPr="00970B76">
                              <w:rPr>
                                <w:sz w:val="18"/>
                                <w:szCs w:val="18"/>
                                <w:rtl/>
                              </w:rPr>
                              <w:t>סנסציונים</w:t>
                            </w:r>
                            <w:proofErr w:type="spellEnd"/>
                            <w:r w:rsidRPr="00970B76">
                              <w:rPr>
                                <w:sz w:val="18"/>
                                <w:szCs w:val="18"/>
                                <w:rtl/>
                              </w:rPr>
                              <w:t xml:space="preserve"> מושכי צריכה </w:t>
                            </w:r>
                          </w:p>
                          <w:p w14:paraId="2E364722" w14:textId="6F203873" w:rsidR="00970B76" w:rsidRDefault="00970B76" w:rsidP="00FD6E0E">
                            <w:pPr>
                              <w:pStyle w:val="a3"/>
                              <w:numPr>
                                <w:ilvl w:val="0"/>
                                <w:numId w:val="22"/>
                              </w:numPr>
                              <w:rPr>
                                <w:sz w:val="18"/>
                                <w:szCs w:val="18"/>
                              </w:rPr>
                            </w:pPr>
                            <w:r w:rsidRPr="00970B76">
                              <w:rPr>
                                <w:sz w:val="18"/>
                                <w:szCs w:val="18"/>
                                <w:rtl/>
                              </w:rPr>
                              <w:t>רכיב עימות בקרב בן גרסאות</w:t>
                            </w:r>
                          </w:p>
                          <w:p w14:paraId="5384C6C6" w14:textId="77777777" w:rsidR="00970B76" w:rsidRDefault="00970B76" w:rsidP="00FD6E0E">
                            <w:pPr>
                              <w:pStyle w:val="a3"/>
                              <w:numPr>
                                <w:ilvl w:val="0"/>
                                <w:numId w:val="22"/>
                              </w:numPr>
                              <w:rPr>
                                <w:sz w:val="18"/>
                                <w:szCs w:val="18"/>
                              </w:rPr>
                            </w:pPr>
                            <w:r w:rsidRPr="00970B76">
                              <w:rPr>
                                <w:sz w:val="18"/>
                                <w:szCs w:val="18"/>
                                <w:rtl/>
                              </w:rPr>
                              <w:t xml:space="preserve">נרמול: אונס נובע ממיניות גברית טבעית או מאלימות חברתית כללית </w:t>
                            </w:r>
                          </w:p>
                          <w:p w14:paraId="1892958B" w14:textId="77777777" w:rsidR="00970B76" w:rsidRDefault="00970B76" w:rsidP="00FD6E0E">
                            <w:pPr>
                              <w:pStyle w:val="a3"/>
                              <w:numPr>
                                <w:ilvl w:val="0"/>
                                <w:numId w:val="22"/>
                              </w:numPr>
                              <w:rPr>
                                <w:sz w:val="18"/>
                                <w:szCs w:val="18"/>
                              </w:rPr>
                            </w:pPr>
                            <w:proofErr w:type="spellStart"/>
                            <w:r w:rsidRPr="00970B76">
                              <w:rPr>
                                <w:sz w:val="18"/>
                                <w:szCs w:val="18"/>
                                <w:rtl/>
                              </w:rPr>
                              <w:t>סנסציונאליזציה:העדפת</w:t>
                            </w:r>
                            <w:proofErr w:type="spellEnd"/>
                            <w:r w:rsidRPr="00970B76">
                              <w:rPr>
                                <w:sz w:val="18"/>
                                <w:szCs w:val="18"/>
                                <w:rtl/>
                              </w:rPr>
                              <w:t xml:space="preserve"> סיקור מקרי אונס קבוצתיים ומקרי "אונס בשדה</w:t>
                            </w:r>
                            <w:r w:rsidRPr="00970B76">
                              <w:rPr>
                                <w:sz w:val="18"/>
                                <w:szCs w:val="18"/>
                              </w:rPr>
                              <w:t xml:space="preserve">" </w:t>
                            </w:r>
                          </w:p>
                          <w:p w14:paraId="4222946E" w14:textId="4A7FBB8E" w:rsidR="00970B76" w:rsidRDefault="00970B76" w:rsidP="00FD6E0E">
                            <w:pPr>
                              <w:pStyle w:val="a3"/>
                              <w:numPr>
                                <w:ilvl w:val="0"/>
                                <w:numId w:val="22"/>
                              </w:numPr>
                              <w:rPr>
                                <w:sz w:val="18"/>
                                <w:szCs w:val="18"/>
                              </w:rPr>
                            </w:pPr>
                            <w:proofErr w:type="spellStart"/>
                            <w:r w:rsidRPr="00970B76">
                              <w:rPr>
                                <w:sz w:val="18"/>
                                <w:szCs w:val="18"/>
                                <w:rtl/>
                              </w:rPr>
                              <w:t>פרסונאליזציה</w:t>
                            </w:r>
                            <w:proofErr w:type="spellEnd"/>
                            <w:r w:rsidRPr="00970B76">
                              <w:rPr>
                                <w:sz w:val="18"/>
                                <w:szCs w:val="18"/>
                                <w:rtl/>
                              </w:rPr>
                              <w:t xml:space="preserve"> :התמקדות בסיפור האישי ולא בהקשר חברתי</w:t>
                            </w:r>
                          </w:p>
                          <w:p w14:paraId="4F6D5663" w14:textId="77777777" w:rsidR="00FE2992" w:rsidRDefault="00FE2992" w:rsidP="00FD6E0E">
                            <w:pPr>
                              <w:pStyle w:val="a3"/>
                              <w:numPr>
                                <w:ilvl w:val="0"/>
                                <w:numId w:val="22"/>
                              </w:numPr>
                              <w:rPr>
                                <w:sz w:val="18"/>
                                <w:szCs w:val="18"/>
                              </w:rPr>
                            </w:pPr>
                            <w:r w:rsidRPr="00FE2992">
                              <w:rPr>
                                <w:sz w:val="18"/>
                                <w:szCs w:val="18"/>
                                <w:rtl/>
                              </w:rPr>
                              <w:t xml:space="preserve">ארוטיזציה </w:t>
                            </w:r>
                            <w:proofErr w:type="spellStart"/>
                            <w:r w:rsidRPr="00FE2992">
                              <w:rPr>
                                <w:sz w:val="18"/>
                                <w:szCs w:val="18"/>
                                <w:rtl/>
                              </w:rPr>
                              <w:t>וסקסואליזציה</w:t>
                            </w:r>
                            <w:proofErr w:type="spellEnd"/>
                            <w:r w:rsidRPr="00FE2992">
                              <w:rPr>
                                <w:sz w:val="18"/>
                                <w:szCs w:val="18"/>
                                <w:rtl/>
                              </w:rPr>
                              <w:t xml:space="preserve">- הרחבה </w:t>
                            </w:r>
                            <w:proofErr w:type="spellStart"/>
                            <w:r w:rsidRPr="00FE2992">
                              <w:rPr>
                                <w:sz w:val="18"/>
                                <w:szCs w:val="18"/>
                                <w:rtl/>
                              </w:rPr>
                              <w:t>בתיארים</w:t>
                            </w:r>
                            <w:proofErr w:type="spellEnd"/>
                            <w:r w:rsidRPr="00FE2992">
                              <w:rPr>
                                <w:sz w:val="18"/>
                                <w:szCs w:val="18"/>
                                <w:rtl/>
                              </w:rPr>
                              <w:t xml:space="preserve"> גראפיים </w:t>
                            </w:r>
                            <w:proofErr w:type="spellStart"/>
                            <w:r w:rsidRPr="00FE2992">
                              <w:rPr>
                                <w:sz w:val="18"/>
                                <w:szCs w:val="18"/>
                                <w:rtl/>
                              </w:rPr>
                              <w:t>ואירוטיים</w:t>
                            </w:r>
                            <w:proofErr w:type="spellEnd"/>
                            <w:r w:rsidRPr="00FE2992">
                              <w:rPr>
                                <w:sz w:val="18"/>
                                <w:szCs w:val="18"/>
                                <w:rtl/>
                              </w:rPr>
                              <w:t xml:space="preserve"> </w:t>
                            </w:r>
                          </w:p>
                          <w:p w14:paraId="214B0A0F" w14:textId="7D80C0B2" w:rsidR="00970B76" w:rsidRPr="00970B76" w:rsidRDefault="00FE2992" w:rsidP="00FD6E0E">
                            <w:pPr>
                              <w:pStyle w:val="a3"/>
                              <w:numPr>
                                <w:ilvl w:val="0"/>
                                <w:numId w:val="22"/>
                              </w:numPr>
                              <w:rPr>
                                <w:sz w:val="18"/>
                                <w:szCs w:val="18"/>
                                <w:rtl/>
                              </w:rPr>
                            </w:pPr>
                            <w:r w:rsidRPr="00FE2992">
                              <w:rPr>
                                <w:sz w:val="18"/>
                                <w:szCs w:val="18"/>
                                <w:rtl/>
                              </w:rPr>
                              <w:t xml:space="preserve">קוריוזיות </w:t>
                            </w:r>
                            <w:proofErr w:type="spellStart"/>
                            <w:r w:rsidRPr="00FE2992">
                              <w:rPr>
                                <w:sz w:val="18"/>
                                <w:szCs w:val="18"/>
                                <w:rtl/>
                              </w:rPr>
                              <w:t>והגחכה</w:t>
                            </w:r>
                            <w:proofErr w:type="spellEnd"/>
                            <w:r w:rsidRPr="00FE2992">
                              <w:rPr>
                                <w:sz w:val="18"/>
                                <w:szCs w:val="18"/>
                                <w:rtl/>
                              </w:rPr>
                              <w:t xml:space="preserve">: סיקור אונס כ"אתנחתא קומית" במסגרת עידן </w:t>
                            </w:r>
                            <w:proofErr w:type="spellStart"/>
                            <w:r w:rsidRPr="00FE2992">
                              <w:rPr>
                                <w:sz w:val="18"/>
                                <w:szCs w:val="18"/>
                                <w:rtl/>
                              </w:rPr>
                              <w:t>ה"בידורידע</w:t>
                            </w:r>
                            <w:proofErr w:type="spellEnd"/>
                            <w:r w:rsidRPr="00FE2992">
                              <w:rPr>
                                <w:sz w:val="18"/>
                                <w:szCs w:val="18"/>
                                <w:rtl/>
                              </w:rPr>
                              <w:t>" בתקשורת</w:t>
                            </w:r>
                            <w:r w:rsidRPr="00FE2992">
                              <w:rPr>
                                <w:sz w:val="18"/>
                                <w:szCs w:val="18"/>
                              </w:rPr>
                              <w:t xml:space="preserve"> (infotainment(</w:t>
                            </w:r>
                          </w:p>
                          <w:p w14:paraId="6BE78669" w14:textId="67CEF0FC" w:rsidR="00970B76" w:rsidRDefault="00970B7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BB6EFE" id="_x0000_s1035" type="#_x0000_t202" style="position:absolute;left:0;text-align:left;margin-left:-38.4pt;margin-top:19.4pt;width:185.9pt;height:171pt;flip:x;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" stroked="f">
                <v:textbox>
                  <w:txbxContent>
                    <w:p w14:paraId="2E28692A" w14:textId="76DBF89D" w:rsidR="00970B76" w:rsidRPr="00970B76" w:rsidRDefault="00970B76" w:rsidP="00FD6E0E">
                      <w:pPr>
                        <w:pStyle w:val="a3"/>
                        <w:numPr>
                          <w:ilvl w:val="0"/>
                          <w:numId w:val="22"/>
                        </w:numPr>
                        <w:rPr>
                          <w:sz w:val="18"/>
                          <w:szCs w:val="18"/>
                          <w:rtl/>
                        </w:rPr>
                      </w:pPr>
                      <w:r w:rsidRPr="00970B76">
                        <w:rPr>
                          <w:sz w:val="18"/>
                          <w:szCs w:val="18"/>
                          <w:rtl/>
                        </w:rPr>
                        <w:t xml:space="preserve">עליה ב"ערך החדשותי" של סיפורי אונס גרמה לעליה בהיקף הסיקור </w:t>
                      </w:r>
                    </w:p>
                    <w:p w14:paraId="5F572BC0" w14:textId="7B2D89E1" w:rsidR="00970B76" w:rsidRPr="00970B76" w:rsidRDefault="00970B76" w:rsidP="00FD6E0E">
                      <w:pPr>
                        <w:pStyle w:val="a3"/>
                        <w:numPr>
                          <w:ilvl w:val="0"/>
                          <w:numId w:val="22"/>
                        </w:numPr>
                        <w:rPr>
                          <w:sz w:val="18"/>
                          <w:szCs w:val="18"/>
                        </w:rPr>
                      </w:pPr>
                      <w:r w:rsidRPr="00970B76">
                        <w:rPr>
                          <w:sz w:val="18"/>
                          <w:szCs w:val="18"/>
                          <w:rtl/>
                        </w:rPr>
                        <w:t xml:space="preserve">רכיבים </w:t>
                      </w:r>
                      <w:proofErr w:type="spellStart"/>
                      <w:r w:rsidRPr="00970B76">
                        <w:rPr>
                          <w:sz w:val="18"/>
                          <w:szCs w:val="18"/>
                          <w:rtl/>
                        </w:rPr>
                        <w:t>סנסציונים</w:t>
                      </w:r>
                      <w:proofErr w:type="spellEnd"/>
                      <w:r w:rsidRPr="00970B76">
                        <w:rPr>
                          <w:sz w:val="18"/>
                          <w:szCs w:val="18"/>
                          <w:rtl/>
                        </w:rPr>
                        <w:t xml:space="preserve"> מושכי צריכה </w:t>
                      </w:r>
                    </w:p>
                    <w:p w14:paraId="2E364722" w14:textId="6F203873" w:rsidR="00970B76" w:rsidRDefault="00970B76" w:rsidP="00FD6E0E">
                      <w:pPr>
                        <w:pStyle w:val="a3"/>
                        <w:numPr>
                          <w:ilvl w:val="0"/>
                          <w:numId w:val="22"/>
                        </w:numPr>
                        <w:rPr>
                          <w:sz w:val="18"/>
                          <w:szCs w:val="18"/>
                        </w:rPr>
                      </w:pPr>
                      <w:r w:rsidRPr="00970B76">
                        <w:rPr>
                          <w:sz w:val="18"/>
                          <w:szCs w:val="18"/>
                          <w:rtl/>
                        </w:rPr>
                        <w:t>רכיב עימות בקרב בן גרסאות</w:t>
                      </w:r>
                    </w:p>
                    <w:p w14:paraId="5384C6C6" w14:textId="77777777" w:rsidR="00970B76" w:rsidRDefault="00970B76" w:rsidP="00FD6E0E">
                      <w:pPr>
                        <w:pStyle w:val="a3"/>
                        <w:numPr>
                          <w:ilvl w:val="0"/>
                          <w:numId w:val="22"/>
                        </w:numPr>
                        <w:rPr>
                          <w:sz w:val="18"/>
                          <w:szCs w:val="18"/>
                        </w:rPr>
                      </w:pPr>
                      <w:r w:rsidRPr="00970B76">
                        <w:rPr>
                          <w:sz w:val="18"/>
                          <w:szCs w:val="18"/>
                          <w:rtl/>
                        </w:rPr>
                        <w:t xml:space="preserve">נרמול: אונס נובע ממיניות גברית טבעית או מאלימות חברתית כללית </w:t>
                      </w:r>
                    </w:p>
                    <w:p w14:paraId="1892958B" w14:textId="77777777" w:rsidR="00970B76" w:rsidRDefault="00970B76" w:rsidP="00FD6E0E">
                      <w:pPr>
                        <w:pStyle w:val="a3"/>
                        <w:numPr>
                          <w:ilvl w:val="0"/>
                          <w:numId w:val="22"/>
                        </w:numPr>
                        <w:rPr>
                          <w:sz w:val="18"/>
                          <w:szCs w:val="18"/>
                        </w:rPr>
                      </w:pPr>
                      <w:proofErr w:type="spellStart"/>
                      <w:r w:rsidRPr="00970B76">
                        <w:rPr>
                          <w:sz w:val="18"/>
                          <w:szCs w:val="18"/>
                          <w:rtl/>
                        </w:rPr>
                        <w:t>סנסציונאליזציה:העדפת</w:t>
                      </w:r>
                      <w:proofErr w:type="spellEnd"/>
                      <w:r w:rsidRPr="00970B76">
                        <w:rPr>
                          <w:sz w:val="18"/>
                          <w:szCs w:val="18"/>
                          <w:rtl/>
                        </w:rPr>
                        <w:t xml:space="preserve"> סיקור מקרי אונס קבוצתיים ומקרי "אונס בשדה</w:t>
                      </w:r>
                      <w:r w:rsidRPr="00970B76">
                        <w:rPr>
                          <w:sz w:val="18"/>
                          <w:szCs w:val="18"/>
                        </w:rPr>
                        <w:t xml:space="preserve">" </w:t>
                      </w:r>
                    </w:p>
                    <w:p w14:paraId="4222946E" w14:textId="4A7FBB8E" w:rsidR="00970B76" w:rsidRDefault="00970B76" w:rsidP="00FD6E0E">
                      <w:pPr>
                        <w:pStyle w:val="a3"/>
                        <w:numPr>
                          <w:ilvl w:val="0"/>
                          <w:numId w:val="22"/>
                        </w:numPr>
                        <w:rPr>
                          <w:sz w:val="18"/>
                          <w:szCs w:val="18"/>
                        </w:rPr>
                      </w:pPr>
                      <w:proofErr w:type="spellStart"/>
                      <w:r w:rsidRPr="00970B76">
                        <w:rPr>
                          <w:sz w:val="18"/>
                          <w:szCs w:val="18"/>
                          <w:rtl/>
                        </w:rPr>
                        <w:t>פרסונאליזציה</w:t>
                      </w:r>
                      <w:proofErr w:type="spellEnd"/>
                      <w:r w:rsidRPr="00970B76">
                        <w:rPr>
                          <w:sz w:val="18"/>
                          <w:szCs w:val="18"/>
                          <w:rtl/>
                        </w:rPr>
                        <w:t xml:space="preserve"> :התמקדות בסיפור האישי ולא בהקשר חברתי</w:t>
                      </w:r>
                    </w:p>
                    <w:p w14:paraId="4F6D5663" w14:textId="77777777" w:rsidR="00FE2992" w:rsidRDefault="00FE2992" w:rsidP="00FD6E0E">
                      <w:pPr>
                        <w:pStyle w:val="a3"/>
                        <w:numPr>
                          <w:ilvl w:val="0"/>
                          <w:numId w:val="22"/>
                        </w:numPr>
                        <w:rPr>
                          <w:sz w:val="18"/>
                          <w:szCs w:val="18"/>
                        </w:rPr>
                      </w:pPr>
                      <w:r w:rsidRPr="00FE2992">
                        <w:rPr>
                          <w:sz w:val="18"/>
                          <w:szCs w:val="18"/>
                          <w:rtl/>
                        </w:rPr>
                        <w:t xml:space="preserve">ארוטיזציה </w:t>
                      </w:r>
                      <w:proofErr w:type="spellStart"/>
                      <w:r w:rsidRPr="00FE2992">
                        <w:rPr>
                          <w:sz w:val="18"/>
                          <w:szCs w:val="18"/>
                          <w:rtl/>
                        </w:rPr>
                        <w:t>וסקסואליזציה</w:t>
                      </w:r>
                      <w:proofErr w:type="spellEnd"/>
                      <w:r w:rsidRPr="00FE2992">
                        <w:rPr>
                          <w:sz w:val="18"/>
                          <w:szCs w:val="18"/>
                          <w:rtl/>
                        </w:rPr>
                        <w:t xml:space="preserve">- הרחבה </w:t>
                      </w:r>
                      <w:proofErr w:type="spellStart"/>
                      <w:r w:rsidRPr="00FE2992">
                        <w:rPr>
                          <w:sz w:val="18"/>
                          <w:szCs w:val="18"/>
                          <w:rtl/>
                        </w:rPr>
                        <w:t>בתיארים</w:t>
                      </w:r>
                      <w:proofErr w:type="spellEnd"/>
                      <w:r w:rsidRPr="00FE2992">
                        <w:rPr>
                          <w:sz w:val="18"/>
                          <w:szCs w:val="18"/>
                          <w:rtl/>
                        </w:rPr>
                        <w:t xml:space="preserve"> גראפיים </w:t>
                      </w:r>
                      <w:proofErr w:type="spellStart"/>
                      <w:r w:rsidRPr="00FE2992">
                        <w:rPr>
                          <w:sz w:val="18"/>
                          <w:szCs w:val="18"/>
                          <w:rtl/>
                        </w:rPr>
                        <w:t>ואירוטיים</w:t>
                      </w:r>
                      <w:proofErr w:type="spellEnd"/>
                      <w:r w:rsidRPr="00FE2992">
                        <w:rPr>
                          <w:sz w:val="18"/>
                          <w:szCs w:val="18"/>
                          <w:rtl/>
                        </w:rPr>
                        <w:t xml:space="preserve"> </w:t>
                      </w:r>
                    </w:p>
                    <w:p w14:paraId="214B0A0F" w14:textId="7D80C0B2" w:rsidR="00970B76" w:rsidRPr="00970B76" w:rsidRDefault="00FE2992" w:rsidP="00FD6E0E">
                      <w:pPr>
                        <w:pStyle w:val="a3"/>
                        <w:numPr>
                          <w:ilvl w:val="0"/>
                          <w:numId w:val="22"/>
                        </w:numPr>
                        <w:rPr>
                          <w:sz w:val="18"/>
                          <w:szCs w:val="18"/>
                          <w:rtl/>
                        </w:rPr>
                      </w:pPr>
                      <w:r w:rsidRPr="00FE2992">
                        <w:rPr>
                          <w:sz w:val="18"/>
                          <w:szCs w:val="18"/>
                          <w:rtl/>
                        </w:rPr>
                        <w:t xml:space="preserve">קוריוזיות </w:t>
                      </w:r>
                      <w:proofErr w:type="spellStart"/>
                      <w:r w:rsidRPr="00FE2992">
                        <w:rPr>
                          <w:sz w:val="18"/>
                          <w:szCs w:val="18"/>
                          <w:rtl/>
                        </w:rPr>
                        <w:t>והגחכה</w:t>
                      </w:r>
                      <w:proofErr w:type="spellEnd"/>
                      <w:r w:rsidRPr="00FE2992">
                        <w:rPr>
                          <w:sz w:val="18"/>
                          <w:szCs w:val="18"/>
                          <w:rtl/>
                        </w:rPr>
                        <w:t xml:space="preserve">: סיקור אונס כ"אתנחתא קומית" במסגרת עידן </w:t>
                      </w:r>
                      <w:proofErr w:type="spellStart"/>
                      <w:r w:rsidRPr="00FE2992">
                        <w:rPr>
                          <w:sz w:val="18"/>
                          <w:szCs w:val="18"/>
                          <w:rtl/>
                        </w:rPr>
                        <w:t>ה"בידורידע</w:t>
                      </w:r>
                      <w:proofErr w:type="spellEnd"/>
                      <w:r w:rsidRPr="00FE2992">
                        <w:rPr>
                          <w:sz w:val="18"/>
                          <w:szCs w:val="18"/>
                          <w:rtl/>
                        </w:rPr>
                        <w:t>" בתקשורת</w:t>
                      </w:r>
                      <w:r w:rsidRPr="00FE2992">
                        <w:rPr>
                          <w:sz w:val="18"/>
                          <w:szCs w:val="18"/>
                        </w:rPr>
                        <w:t xml:space="preserve"> (infotainment(</w:t>
                      </w:r>
                    </w:p>
                    <w:p w14:paraId="6BE78669" w14:textId="67CEF0FC" w:rsidR="00970B76" w:rsidRDefault="00970B76"/>
                  </w:txbxContent>
                </v:textbox>
                <w10:wrap type="square"/>
              </v:shape>
            </w:pict>
          </mc:Fallback>
        </mc:AlternateContent>
      </w:r>
      <w:r w:rsidR="00970B76" w:rsidRPr="00120BB4">
        <w:rPr>
          <w:rFonts w:hint="cs"/>
          <w:u w:val="single"/>
          <w:rtl/>
        </w:rPr>
        <w:t>בשנות ה2000</w:t>
      </w:r>
    </w:p>
    <w:p w14:paraId="3435A075" w14:textId="22F4520E" w:rsidR="00970B76" w:rsidRPr="00120BB4" w:rsidRDefault="00970B76" w:rsidP="00970B76">
      <w:pPr>
        <w:rPr>
          <w:rtl/>
        </w:rPr>
      </w:pPr>
      <w:r w:rsidRPr="00120BB4">
        <w:rPr>
          <w:rFonts w:hint="cs"/>
          <w:rtl/>
        </w:rPr>
        <w:t xml:space="preserve">יש עלייה כמותית ומשמעותית בערך חדשותי של סיפורי אונס, מתחילים לסקר אותם גם כמותית יותר. אבל עדיין, הרכיבים הסנסציוניים הם אלה שמחפשת התקשורת בסיפור של אלימות מינית. ועוד דבר נוסף, זה ההדגשה של "הוא אמר" מול "היא אמרה". זה חלק מהסיפור אך ברגע שהופכים את זה לעימות, כבר דיברנו על פרסונליזציה, ההשלכות של זה על הנפגעות הן מאוד חמורות, כי אין- אנחנו מקבלים את הגרסה. נכון שחובת האיזון היא להשמיע תגובה, אבל פה זה נהפך לעימות- להיכנס לתוך החומר הראייתי ולדון בו שבמקרים של נפגעות מין זה אולי הכרחי אך המחיר של זה על נפש הנפגעות הוא מאוד גדול. </w:t>
      </w:r>
    </w:p>
    <w:p w14:paraId="11FCB49C" w14:textId="595C6D4E" w:rsidR="00FE2992" w:rsidRPr="00120BB4" w:rsidRDefault="00FE2992" w:rsidP="00970B76">
      <w:pPr>
        <w:rPr>
          <w:rtl/>
        </w:rPr>
      </w:pPr>
      <w:r w:rsidRPr="00120BB4">
        <w:rPr>
          <w:rFonts w:hint="cs"/>
          <w:rtl/>
        </w:rPr>
        <w:t xml:space="preserve">נרמול </w:t>
      </w:r>
      <w:proofErr w:type="spellStart"/>
      <w:r w:rsidRPr="00120BB4">
        <w:rPr>
          <w:rFonts w:hint="cs"/>
          <w:rtl/>
        </w:rPr>
        <w:t>וטריוול</w:t>
      </w:r>
      <w:r w:rsidR="00352B9E" w:rsidRPr="00120BB4">
        <w:rPr>
          <w:rFonts w:hint="cs"/>
          <w:rtl/>
        </w:rPr>
        <w:t>יז</w:t>
      </w:r>
      <w:r w:rsidRPr="00120BB4">
        <w:rPr>
          <w:rFonts w:hint="cs"/>
          <w:rtl/>
        </w:rPr>
        <w:t>ציה</w:t>
      </w:r>
      <w:proofErr w:type="spellEnd"/>
      <w:r w:rsidRPr="00120BB4">
        <w:rPr>
          <w:rFonts w:hint="cs"/>
          <w:rtl/>
        </w:rPr>
        <w:t xml:space="preserve"> של מקרי אונס, הכוונה לכך שזה נובע ממיניות גברית טבעית, או אלימות חברתית כללית. הגר להב שהיא החוקרת הראשונה לסיקור עבירות מין בתקשורת הישראלית, חקרה את פרשת האונס ברמת השרון. אונס בבית ספר יוקרה, תיכון יוקרתי- הקורבן שהייתה קרובן לאונס קבוצתי, הייתה נערה לשכונה פחות טובה ונחשקת ברמת השרון, וכל הזמן הדגישו בסיקור שהיא הייתה לא מקובלת, בעוד שהנערים הם בני טיפש עשרה ולא בדיוק מודעים למה שהם עושים, נזכיר שזה כבר היה ב2008. </w:t>
      </w:r>
    </w:p>
    <w:p w14:paraId="622D79DB" w14:textId="408EC9CD" w:rsidR="00FE2992" w:rsidRPr="00120BB4" w:rsidRDefault="00FE2992" w:rsidP="00970B76">
      <w:pPr>
        <w:rPr>
          <w:rtl/>
        </w:rPr>
      </w:pPr>
      <w:r w:rsidRPr="00120BB4">
        <w:rPr>
          <w:rFonts w:hint="cs"/>
          <w:rtl/>
        </w:rPr>
        <w:lastRenderedPageBreak/>
        <w:t xml:space="preserve">עוד נקודה היא השאלה איזה פרטים צריך להיכנס? בכל אמצעי התקשורת </w:t>
      </w:r>
      <w:r w:rsidR="00352B9E" w:rsidRPr="00120BB4">
        <w:rPr>
          <w:rFonts w:hint="cs"/>
          <w:rtl/>
        </w:rPr>
        <w:t>שנחשפים</w:t>
      </w:r>
      <w:r w:rsidRPr="00120BB4">
        <w:rPr>
          <w:rFonts w:hint="cs"/>
          <w:rtl/>
        </w:rPr>
        <w:t xml:space="preserve"> אליהם, הדיווח הוא מאוד פולשני. אך מה קורה עם נפגעות- גם כאלה שרוצות להיחשף וגם כאלו שלא, שבדיוק מה שנעשה להן נחשף בצורה כזו</w:t>
      </w:r>
      <w:r w:rsidR="00352B9E" w:rsidRPr="00120BB4">
        <w:rPr>
          <w:rFonts w:hint="cs"/>
          <w:rtl/>
        </w:rPr>
        <w:t>.</w:t>
      </w:r>
      <w:r w:rsidRPr="00120BB4">
        <w:rPr>
          <w:rFonts w:hint="cs"/>
          <w:rtl/>
        </w:rPr>
        <w:t xml:space="preserve"> היה רק מקרה אחד שהוציאו צו איסור פרסום גורף זה היה על אונס בגן העיר. בתקיפת בני נוער, בו היו תיאורים כל כך קשים שהוחלט לאסור את הפרסום שלו. אך יש לציין שהפרסום אכן דלף דרך האקר שגילה פרצות במערכת האבטחה של בית המשפט ופרסם את כתב האישום במלואו.</w:t>
      </w:r>
    </w:p>
    <w:p w14:paraId="6165630F" w14:textId="37F9284A" w:rsidR="00FE2992" w:rsidRPr="00120BB4" w:rsidRDefault="00FE2992" w:rsidP="00970B76">
      <w:pPr>
        <w:rPr>
          <w:rtl/>
        </w:rPr>
      </w:pPr>
      <w:r w:rsidRPr="00120BB4">
        <w:rPr>
          <w:rFonts w:hint="cs"/>
          <w:rtl/>
        </w:rPr>
        <w:t>ניתן דוגמא לקוריוזי</w:t>
      </w:r>
      <w:r w:rsidRPr="00120BB4">
        <w:rPr>
          <w:rFonts w:hint="eastAsia"/>
          <w:rtl/>
        </w:rPr>
        <w:t>ות</w:t>
      </w:r>
      <w:r w:rsidRPr="00120BB4">
        <w:rPr>
          <w:rFonts w:hint="cs"/>
          <w:rtl/>
        </w:rPr>
        <w:t xml:space="preserve"> של האונס- נראה דוגמא לשימוש באונס כמקדם זכייה בתוכנית בישול</w:t>
      </w:r>
      <w:r w:rsidR="00352B9E" w:rsidRPr="00120BB4">
        <w:rPr>
          <w:rFonts w:hint="cs"/>
          <w:rtl/>
        </w:rPr>
        <w:t xml:space="preserve"> אחת הבחורות, איילה </w:t>
      </w:r>
      <w:proofErr w:type="spellStart"/>
      <w:r w:rsidR="00352B9E" w:rsidRPr="00120BB4">
        <w:rPr>
          <w:rFonts w:hint="cs"/>
          <w:rtl/>
        </w:rPr>
        <w:t>אורכבי</w:t>
      </w:r>
      <w:proofErr w:type="spellEnd"/>
      <w:r w:rsidR="00352B9E" w:rsidRPr="00120BB4">
        <w:rPr>
          <w:rFonts w:hint="cs"/>
          <w:rtl/>
        </w:rPr>
        <w:t xml:space="preserve"> שתוך כדי הכנת מוס מוקצף, היא מדברת על זה שבדיוק זה מה שהציל אותה מהתאבדות. היא מספרת איך היא הייתה בבית חולים לחולי נפש אחרי שהיא ניסתה להתאבד כתוצאה מאונס. האם זה בהכרח רע או שאולי זה מכניס את הדיון באונס גם לתוכניות פופולריו</w:t>
      </w:r>
      <w:r w:rsidR="00352B9E" w:rsidRPr="00120BB4">
        <w:rPr>
          <w:rFonts w:hint="eastAsia"/>
          <w:rtl/>
        </w:rPr>
        <w:t>ת</w:t>
      </w:r>
      <w:r w:rsidR="00352B9E" w:rsidRPr="00120BB4">
        <w:rPr>
          <w:rFonts w:hint="cs"/>
          <w:rtl/>
        </w:rPr>
        <w:t xml:space="preserve"> ולקהל שלא נחשף? ואלי זה מסייע לנשים להיחשף? פה ניתן להתכווץ לראות בתכוניות בישול סיפרו על אונס, ומהצד השני אולי זה נרמול של השמעת הסיפורים האלה בכל מגזר התוכניות. </w:t>
      </w:r>
    </w:p>
    <w:p w14:paraId="41F4D2B6" w14:textId="6844604A" w:rsidR="00A43BB8" w:rsidRPr="00120BB4" w:rsidRDefault="00352B9E" w:rsidP="00A43BB8">
      <w:pPr>
        <w:rPr>
          <w:b/>
          <w:bCs/>
          <w:rtl/>
        </w:rPr>
      </w:pPr>
      <w:r w:rsidRPr="00120BB4">
        <w:rPr>
          <w:rFonts w:hint="cs"/>
          <w:b/>
          <w:bCs/>
          <w:rtl/>
        </w:rPr>
        <w:t>יחס לאונס גברים בתקשורת</w:t>
      </w:r>
    </w:p>
    <w:p w14:paraId="7ECDA6D8" w14:textId="6ABAA81F" w:rsidR="00352B9E" w:rsidRPr="00120BB4" w:rsidRDefault="00352B9E" w:rsidP="00970B76">
      <w:pPr>
        <w:rPr>
          <w:rtl/>
        </w:rPr>
      </w:pPr>
      <w:r w:rsidRPr="00120BB4">
        <w:rPr>
          <w:rFonts w:hint="cs"/>
          <w:rtl/>
        </w:rPr>
        <w:t xml:space="preserve">בישראל גל המי-טו בקהילת </w:t>
      </w:r>
      <w:r w:rsidR="00F77357" w:rsidRPr="00120BB4">
        <w:rPr>
          <w:rFonts w:hint="cs"/>
          <w:rtl/>
        </w:rPr>
        <w:t>הלהט"</w:t>
      </w:r>
      <w:r w:rsidR="00F77357" w:rsidRPr="00120BB4">
        <w:rPr>
          <w:rFonts w:hint="eastAsia"/>
          <w:rtl/>
        </w:rPr>
        <w:t>ב</w:t>
      </w:r>
      <w:r w:rsidRPr="00120BB4">
        <w:rPr>
          <w:rFonts w:hint="cs"/>
          <w:rtl/>
        </w:rPr>
        <w:t xml:space="preserve"> נכנס באיחור. </w:t>
      </w:r>
    </w:p>
    <w:p w14:paraId="43255D72" w14:textId="0AE59B3C" w:rsidR="00A43BB8" w:rsidRPr="00120BB4" w:rsidRDefault="00A43BB8" w:rsidP="00FD6E0E">
      <w:pPr>
        <w:pStyle w:val="a3"/>
        <w:numPr>
          <w:ilvl w:val="0"/>
          <w:numId w:val="21"/>
        </w:numPr>
      </w:pPr>
      <w:r w:rsidRPr="00120BB4">
        <w:rPr>
          <w:u w:val="single"/>
          <w:rtl/>
        </w:rPr>
        <w:t>מרכז הסיקור בעיתונות הכתובה ,פחות בתקשורת המשדרת</w:t>
      </w:r>
      <w:r w:rsidRPr="00120BB4">
        <w:rPr>
          <w:rFonts w:hint="cs"/>
          <w:rtl/>
        </w:rPr>
        <w:t xml:space="preserve">- התחקירים האחרונים שנחשפו </w:t>
      </w:r>
      <w:proofErr w:type="spellStart"/>
      <w:r w:rsidRPr="00120BB4">
        <w:rPr>
          <w:rFonts w:hint="cs"/>
          <w:rtl/>
        </w:rPr>
        <w:t>בכאן</w:t>
      </w:r>
      <w:proofErr w:type="spellEnd"/>
      <w:r w:rsidRPr="00120BB4">
        <w:rPr>
          <w:rFonts w:hint="cs"/>
          <w:rtl/>
        </w:rPr>
        <w:t xml:space="preserve"> כמו גל </w:t>
      </w:r>
      <w:proofErr w:type="spellStart"/>
      <w:r w:rsidRPr="00120BB4">
        <w:rPr>
          <w:rFonts w:hint="cs"/>
          <w:rtl/>
        </w:rPr>
        <w:t>אוחובסקי</w:t>
      </w:r>
      <w:proofErr w:type="spellEnd"/>
      <w:r w:rsidRPr="00120BB4">
        <w:rPr>
          <w:rFonts w:hint="cs"/>
          <w:rtl/>
        </w:rPr>
        <w:t xml:space="preserve">, מביאים לחשיפה יותר גדולה בתקשורת המשדרת מאשר היה קודם. בעבר זה היה נחלת התקשורת הכתובה וכמובן ברשתות החברתיות. אך זה לא היה מספיק מוכר בשביל התקשורת המשדרת. </w:t>
      </w:r>
      <w:r w:rsidR="000B0768" w:rsidRPr="00120BB4">
        <w:rPr>
          <w:rFonts w:hint="cs"/>
          <w:rtl/>
        </w:rPr>
        <w:t xml:space="preserve">חשוב לציין כי אונס גברים ופרשיות מסוימות כמו גל </w:t>
      </w:r>
      <w:proofErr w:type="spellStart"/>
      <w:r w:rsidR="000B0768" w:rsidRPr="00120BB4">
        <w:rPr>
          <w:rFonts w:hint="cs"/>
          <w:rtl/>
        </w:rPr>
        <w:t>אוחובסקי</w:t>
      </w:r>
      <w:proofErr w:type="spellEnd"/>
      <w:r w:rsidR="000B0768" w:rsidRPr="00120BB4">
        <w:rPr>
          <w:rFonts w:hint="cs"/>
          <w:rtl/>
        </w:rPr>
        <w:t xml:space="preserve">, הגיעו לתודעה הציבורית רק כי הנפגעים הסכימו להיחשף. הנפגעים החליטו שהם לא מוכנים לסבול את המשך החיים הנורמליים של התוקפים לעומת הפגיעה בהם. </w:t>
      </w:r>
    </w:p>
    <w:p w14:paraId="3B5B91FA" w14:textId="36340320" w:rsidR="00A43BB8" w:rsidRPr="00C26AE3" w:rsidRDefault="00A43BB8" w:rsidP="00FD6E0E">
      <w:pPr>
        <w:pStyle w:val="a3"/>
        <w:numPr>
          <w:ilvl w:val="0"/>
          <w:numId w:val="21"/>
        </w:numPr>
        <w:rPr>
          <w:u w:val="single"/>
        </w:rPr>
      </w:pPr>
      <w:r w:rsidRPr="00C26AE3">
        <w:rPr>
          <w:u w:val="single"/>
          <w:rtl/>
        </w:rPr>
        <w:t xml:space="preserve">מזעור אונס גברים והצגתו כסקס סוטה בהסכמה </w:t>
      </w:r>
    </w:p>
    <w:p w14:paraId="1F7D3F82" w14:textId="3B69584B" w:rsidR="00A43BB8" w:rsidRPr="00120BB4" w:rsidRDefault="00A43BB8" w:rsidP="00FD6E0E">
      <w:pPr>
        <w:pStyle w:val="a3"/>
        <w:numPr>
          <w:ilvl w:val="0"/>
          <w:numId w:val="21"/>
        </w:numPr>
        <w:rPr>
          <w:rtl/>
        </w:rPr>
      </w:pPr>
      <w:r w:rsidRPr="00C26AE3">
        <w:rPr>
          <w:u w:val="single"/>
          <w:rtl/>
        </w:rPr>
        <w:t>טענה שגויה שאונס גברים קשור בהומוסקסואליות</w:t>
      </w:r>
      <w:r w:rsidRPr="00120BB4">
        <w:rPr>
          <w:rFonts w:hint="cs"/>
          <w:rtl/>
        </w:rPr>
        <w:t xml:space="preserve"> - הטענה השגויה היא שכל מי שנפל קורבן למעשה אונס הוא בהכרח גיי. וודאי שהיו מקרים שנעשו במסגרת יחסים רומנטיים, אך הרבה מקרים הם גברים שלאו דווקא מגדירים את עצמם </w:t>
      </w:r>
      <w:proofErr w:type="spellStart"/>
      <w:r w:rsidRPr="00120BB4">
        <w:rPr>
          <w:rFonts w:hint="cs"/>
          <w:rtl/>
        </w:rPr>
        <w:t>כגיי</w:t>
      </w:r>
      <w:proofErr w:type="spellEnd"/>
      <w:r w:rsidRPr="00120BB4">
        <w:rPr>
          <w:rFonts w:hint="cs"/>
          <w:rtl/>
        </w:rPr>
        <w:t xml:space="preserve">. </w:t>
      </w:r>
    </w:p>
    <w:p w14:paraId="0D6DA2D9" w14:textId="7523FDA6" w:rsidR="00A43BB8" w:rsidRPr="00120BB4" w:rsidRDefault="00A43BB8" w:rsidP="00A43BB8">
      <w:pPr>
        <w:rPr>
          <w:b/>
          <w:bCs/>
          <w:rtl/>
        </w:rPr>
      </w:pPr>
      <w:proofErr w:type="spellStart"/>
      <w:r w:rsidRPr="00120BB4">
        <w:rPr>
          <w:b/>
          <w:bCs/>
          <w:rtl/>
        </w:rPr>
        <w:t>פרקטיקות</w:t>
      </w:r>
      <w:proofErr w:type="spellEnd"/>
      <w:r w:rsidRPr="00120BB4">
        <w:rPr>
          <w:b/>
          <w:bCs/>
          <w:rtl/>
        </w:rPr>
        <w:t xml:space="preserve"> עיתונאיות בסיקור קורבנות-תקנון האתיקה מועצת העיתונות סעיף 9</w:t>
      </w:r>
    </w:p>
    <w:p w14:paraId="71DD3E70" w14:textId="5BAC6B42" w:rsidR="000B0768" w:rsidRPr="00120BB4" w:rsidRDefault="000B0768" w:rsidP="000B0768">
      <w:pPr>
        <w:rPr>
          <w:rtl/>
        </w:rPr>
      </w:pPr>
      <w:r w:rsidRPr="00120BB4">
        <w:rPr>
          <w:rFonts w:hint="cs"/>
          <w:rtl/>
        </w:rPr>
        <w:t>איך מתייחסת התקשורת בסיקור קורבנות כל השנים?</w:t>
      </w:r>
    </w:p>
    <w:p w14:paraId="07F8D466" w14:textId="18DAA8F7" w:rsidR="00A43BB8" w:rsidRPr="00120BB4" w:rsidRDefault="00A43BB8" w:rsidP="00FD6E0E">
      <w:pPr>
        <w:pStyle w:val="a3"/>
        <w:numPr>
          <w:ilvl w:val="0"/>
          <w:numId w:val="21"/>
        </w:numPr>
      </w:pPr>
      <w:r w:rsidRPr="00120BB4">
        <w:rPr>
          <w:u w:val="single"/>
          <w:rtl/>
        </w:rPr>
        <w:t>איסור פרסום שם קורבן לפני שנמסר למשפחתו מפי גורם מוסמך</w:t>
      </w:r>
      <w:r w:rsidR="000B0768" w:rsidRPr="00120BB4">
        <w:rPr>
          <w:rFonts w:hint="cs"/>
          <w:u w:val="single"/>
          <w:rtl/>
        </w:rPr>
        <w:t xml:space="preserve"> (</w:t>
      </w:r>
      <w:r w:rsidRPr="00120BB4">
        <w:rPr>
          <w:u w:val="single"/>
          <w:rtl/>
        </w:rPr>
        <w:t>סייג עניין ציבור</w:t>
      </w:r>
      <w:r w:rsidR="000B0768" w:rsidRPr="00120BB4">
        <w:rPr>
          <w:rFonts w:hint="cs"/>
          <w:u w:val="single"/>
          <w:rtl/>
        </w:rPr>
        <w:t>י)-</w:t>
      </w:r>
      <w:r w:rsidR="000B0768" w:rsidRPr="00120BB4">
        <w:rPr>
          <w:rFonts w:hint="cs"/>
          <w:rtl/>
        </w:rPr>
        <w:t xml:space="preserve"> דיברנו על סיפר רונה רמון והדרך בה היה גילתה כי בנה אסף נהרג, שלאחר מכן חל שינוי בתקנון. </w:t>
      </w:r>
    </w:p>
    <w:p w14:paraId="4C5A3811" w14:textId="663A96A5" w:rsidR="00A43BB8" w:rsidRPr="00120BB4" w:rsidRDefault="00A43BB8" w:rsidP="00FD6E0E">
      <w:pPr>
        <w:pStyle w:val="a3"/>
        <w:numPr>
          <w:ilvl w:val="0"/>
          <w:numId w:val="21"/>
        </w:numPr>
      </w:pPr>
      <w:r w:rsidRPr="00120BB4">
        <w:rPr>
          <w:rtl/>
        </w:rPr>
        <w:t>ז</w:t>
      </w:r>
      <w:r w:rsidRPr="00C26AE3">
        <w:rPr>
          <w:u w:val="single"/>
          <w:rtl/>
        </w:rPr>
        <w:t>הירות ממגע עם משפחת הקורבן לפני מסירת ההודעה</w:t>
      </w:r>
      <w:r w:rsidRPr="00120BB4">
        <w:rPr>
          <w:rtl/>
        </w:rPr>
        <w:t xml:space="preserve"> ,ומפרסום צילומיהם ב-24 שעות הראשונות </w:t>
      </w:r>
    </w:p>
    <w:p w14:paraId="7B154357" w14:textId="1BB66A29" w:rsidR="00A43BB8" w:rsidRPr="00120BB4" w:rsidRDefault="00A43BB8" w:rsidP="00FD6E0E">
      <w:pPr>
        <w:pStyle w:val="a3"/>
        <w:numPr>
          <w:ilvl w:val="0"/>
          <w:numId w:val="21"/>
        </w:numPr>
      </w:pPr>
      <w:r w:rsidRPr="00120BB4">
        <w:rPr>
          <w:u w:val="single"/>
          <w:rtl/>
        </w:rPr>
        <w:t>איסור פרסום שם קורבן עבירות מין אלא בהסכמתו ואיסור פרסום עבר מיני של מתלוננים בעבירות מין</w:t>
      </w:r>
      <w:r w:rsidR="00D46723" w:rsidRPr="00120BB4">
        <w:rPr>
          <w:rFonts w:hint="cs"/>
          <w:u w:val="single"/>
          <w:rtl/>
        </w:rPr>
        <w:t>-</w:t>
      </w:r>
      <w:r w:rsidR="00D46723" w:rsidRPr="00120BB4">
        <w:rPr>
          <w:rFonts w:hint="cs"/>
          <w:rtl/>
        </w:rPr>
        <w:t xml:space="preserve"> לגבי עבירות מין, פעם אסור היה לפרסם את זה בשום צורה שהיא, זו הייתה רק זכותו של בית המשפט להחליט. </w:t>
      </w:r>
      <w:r w:rsidR="00D46723" w:rsidRPr="00120BB4">
        <w:t xml:space="preserve"> </w:t>
      </w:r>
      <w:r w:rsidR="00D46723" w:rsidRPr="00120BB4">
        <w:rPr>
          <w:rFonts w:hint="cs"/>
          <w:rtl/>
        </w:rPr>
        <w:t xml:space="preserve">לינור אברג'יל שהייתה מיס עולם </w:t>
      </w:r>
      <w:r w:rsidR="00C26AE3">
        <w:rPr>
          <w:rFonts w:hint="cs"/>
          <w:rtl/>
        </w:rPr>
        <w:t>וקורבן לתקיפה מינית</w:t>
      </w:r>
      <w:r w:rsidR="00D46723" w:rsidRPr="00120BB4">
        <w:rPr>
          <w:rFonts w:hint="cs"/>
          <w:rtl/>
        </w:rPr>
        <w:t xml:space="preserve">, היא זו שפתחה את הדלת לנפגעות להיחשף בתקשורת- בכך שהיא כינסה עיתונאים ודשה שמעתה במקום ל' יקראו לה בשמה, לינור ובעצם במעשה הזה חשפה לעולם את מקרה האונס שעברה. </w:t>
      </w:r>
      <w:r w:rsidR="00702F45" w:rsidRPr="00120BB4">
        <w:rPr>
          <w:rFonts w:hint="cs"/>
          <w:rtl/>
        </w:rPr>
        <w:t>אברג'י</w:t>
      </w:r>
      <w:r w:rsidR="00702F45" w:rsidRPr="00120BB4">
        <w:rPr>
          <w:rFonts w:hint="eastAsia"/>
          <w:rtl/>
        </w:rPr>
        <w:t>ל</w:t>
      </w:r>
      <w:r w:rsidR="00D46723" w:rsidRPr="00120BB4">
        <w:rPr>
          <w:rFonts w:hint="cs"/>
          <w:rtl/>
        </w:rPr>
        <w:t xml:space="preserve"> עשתה את זה משתי סיבות: הראשונה פרקטי, </w:t>
      </w:r>
      <w:proofErr w:type="spellStart"/>
      <w:r w:rsidR="00D46723" w:rsidRPr="00120BB4">
        <w:rPr>
          <w:rFonts w:hint="cs"/>
          <w:rtl/>
        </w:rPr>
        <w:t>במילא</w:t>
      </w:r>
      <w:proofErr w:type="spellEnd"/>
      <w:r w:rsidR="00D46723" w:rsidRPr="00120BB4">
        <w:rPr>
          <w:rFonts w:hint="cs"/>
          <w:rtl/>
        </w:rPr>
        <w:t xml:space="preserve"> באיטליה הכל נחשף והיא לא רצתה להיות תלויה בחשיפה שתביא מבחוץ אלא שהיא תשלוט בפרסום, והסיבה השנייה היא שהיא לא יכלה לסבול כשהנה שנוצרת א-סימטריה שכיוון שהיא לא מתראיינת, מראיינים כל הזמן את הסנגורים של האנס, ולכן היא רצתה שהיא תהיה הראשונה- מה שהוביל אותה לבקש מבית המשפט אישור לפרסם. לימים, הנפגעות כבר לא צריכות את אישור בית המשפט על מנת לפרסם, אלא רק מודיעות לבית המשפט שהחליטו לוותר על הפרטיות שלהן. הרחיבו את יכולת השליטה לנפגעות</w:t>
      </w:r>
      <w:r w:rsidR="00702F45" w:rsidRPr="00120BB4">
        <w:rPr>
          <w:rFonts w:hint="cs"/>
          <w:rtl/>
        </w:rPr>
        <w:t xml:space="preserve"> כשהיום היכולת להיחשף הפכה לזכותן בחוק, ולא כבקשה פטרנליסטית שצריכות לחכות לאישור בית המשפט.</w:t>
      </w:r>
    </w:p>
    <w:p w14:paraId="75ED3C1D" w14:textId="059D4DD1" w:rsidR="00970B76" w:rsidRPr="00120BB4" w:rsidRDefault="00A43BB8" w:rsidP="00A43BB8">
      <w:pPr>
        <w:rPr>
          <w:b/>
          <w:bCs/>
          <w:rtl/>
        </w:rPr>
      </w:pPr>
      <w:r w:rsidRPr="00120BB4">
        <w:rPr>
          <w:b/>
          <w:bCs/>
          <w:rtl/>
        </w:rPr>
        <w:t>ההגנה הרופפת על זכותם של נפגעי-עבירה לפרטיות בתקשורת )</w:t>
      </w:r>
      <w:proofErr w:type="spellStart"/>
      <w:r w:rsidRPr="00120BB4">
        <w:rPr>
          <w:b/>
          <w:bCs/>
          <w:rtl/>
        </w:rPr>
        <w:t>פוגץ</w:t>
      </w:r>
      <w:proofErr w:type="spellEnd"/>
      <w:r w:rsidRPr="00120BB4">
        <w:rPr>
          <w:b/>
          <w:bCs/>
          <w:rtl/>
        </w:rPr>
        <w:t>' ,2014</w:t>
      </w:r>
      <w:r w:rsidRPr="00120BB4">
        <w:rPr>
          <w:b/>
          <w:bCs/>
        </w:rPr>
        <w:t>)</w:t>
      </w:r>
    </w:p>
    <w:p w14:paraId="2C5C6811" w14:textId="6C25244A" w:rsidR="00A43BB8" w:rsidRPr="00120BB4" w:rsidRDefault="00A43BB8" w:rsidP="00FD6E0E">
      <w:pPr>
        <w:pStyle w:val="a3"/>
        <w:numPr>
          <w:ilvl w:val="0"/>
          <w:numId w:val="21"/>
        </w:numPr>
      </w:pPr>
      <w:r w:rsidRPr="00120BB4">
        <w:rPr>
          <w:rtl/>
        </w:rPr>
        <w:t>נפגע העבירה נחשף בפני רשויות האכיפה והנאשם; המגע עם התקשורת "קורבנות שלישית</w:t>
      </w:r>
      <w:r w:rsidRPr="00120BB4">
        <w:t xml:space="preserve">" </w:t>
      </w:r>
    </w:p>
    <w:p w14:paraId="5473F166" w14:textId="264D454A" w:rsidR="00A43BB8" w:rsidRPr="00120BB4" w:rsidRDefault="00A43BB8" w:rsidP="00FD6E0E">
      <w:pPr>
        <w:pStyle w:val="a3"/>
        <w:numPr>
          <w:ilvl w:val="0"/>
          <w:numId w:val="21"/>
        </w:numPr>
      </w:pPr>
      <w:r w:rsidRPr="00120BB4">
        <w:rPr>
          <w:rtl/>
        </w:rPr>
        <w:t xml:space="preserve">פגיעה רחבה בפרטיות הנפגע כשמדובר בנאשם בעל פרופיל ציבורי גבוה </w:t>
      </w:r>
    </w:p>
    <w:p w14:paraId="5FCE379B" w14:textId="5B94FF31" w:rsidR="00A43BB8" w:rsidRPr="00120BB4" w:rsidRDefault="00A43BB8" w:rsidP="00FD6E0E">
      <w:pPr>
        <w:pStyle w:val="a3"/>
        <w:numPr>
          <w:ilvl w:val="0"/>
          <w:numId w:val="21"/>
        </w:numPr>
      </w:pPr>
      <w:r w:rsidRPr="00120BB4">
        <w:rPr>
          <w:u w:val="single"/>
          <w:rtl/>
        </w:rPr>
        <w:t xml:space="preserve">למרות סגירת </w:t>
      </w:r>
      <w:proofErr w:type="spellStart"/>
      <w:r w:rsidRPr="00120BB4">
        <w:rPr>
          <w:u w:val="single"/>
          <w:rtl/>
        </w:rPr>
        <w:t>הדלתייים</w:t>
      </w:r>
      <w:proofErr w:type="spellEnd"/>
      <w:r w:rsidRPr="00120BB4">
        <w:rPr>
          <w:u w:val="single"/>
          <w:rtl/>
        </w:rPr>
        <w:t xml:space="preserve"> וצו</w:t>
      </w:r>
      <w:r w:rsidR="00702F45" w:rsidRPr="00120BB4">
        <w:rPr>
          <w:rFonts w:hint="cs"/>
          <w:u w:val="single"/>
          <w:rtl/>
        </w:rPr>
        <w:t>ו</w:t>
      </w:r>
      <w:r w:rsidRPr="00120BB4">
        <w:rPr>
          <w:u w:val="single"/>
          <w:rtl/>
        </w:rPr>
        <w:t xml:space="preserve">י איסור פרסום פגיעה היקפית בפרטיות </w:t>
      </w:r>
      <w:r w:rsidR="00702F45" w:rsidRPr="00120BB4">
        <w:rPr>
          <w:rFonts w:hint="cs"/>
          <w:u w:val="single"/>
          <w:rtl/>
        </w:rPr>
        <w:t>(</w:t>
      </w:r>
      <w:r w:rsidRPr="00120BB4">
        <w:rPr>
          <w:u w:val="single"/>
          <w:rtl/>
        </w:rPr>
        <w:t>צילומי אזור מגורים ופרסומים ברשתו</w:t>
      </w:r>
      <w:r w:rsidR="00702F45" w:rsidRPr="00120BB4">
        <w:rPr>
          <w:rFonts w:hint="cs"/>
          <w:u w:val="single"/>
          <w:rtl/>
        </w:rPr>
        <w:t>ת)-</w:t>
      </w:r>
      <w:r w:rsidR="00702F45" w:rsidRPr="00120BB4">
        <w:rPr>
          <w:rFonts w:hint="cs"/>
          <w:rtl/>
        </w:rPr>
        <w:t xml:space="preserve"> למרות החוק שבעצם יש הגנה פטרנליסטית אוטומטית, יש הרבה חשיפות שהחוק לא מצליח לטפל בהן- מה שמכונה הקורבנות השלישית. למשל- קורבן של נערה משכונה כפרית מבוססת ממרכז הארץ, ומצלמים ברחוב- ניתן לדעת מי הנפגעת. אולי לא לכולי עלמא, אלא לפחות למי שגר לידה.. </w:t>
      </w:r>
    </w:p>
    <w:p w14:paraId="516DE7BF" w14:textId="0FAFBE53" w:rsidR="00702F45" w:rsidRPr="00120BB4" w:rsidRDefault="00A43BB8" w:rsidP="00FD6E0E">
      <w:pPr>
        <w:pStyle w:val="a3"/>
        <w:numPr>
          <w:ilvl w:val="0"/>
          <w:numId w:val="21"/>
        </w:numPr>
      </w:pPr>
      <w:r w:rsidRPr="00120BB4">
        <w:rPr>
          <w:u w:val="single"/>
          <w:rtl/>
        </w:rPr>
        <w:t>הצעה לשיתוף נפגעים כצד בבקשות התקשורת לחשיפת חומרים</w:t>
      </w:r>
      <w:r w:rsidR="00702F45" w:rsidRPr="00120BB4">
        <w:rPr>
          <w:rFonts w:hint="cs"/>
          <w:u w:val="single"/>
          <w:rtl/>
        </w:rPr>
        <w:t>-</w:t>
      </w:r>
      <w:r w:rsidR="00702F45" w:rsidRPr="00120BB4">
        <w:rPr>
          <w:rFonts w:hint="cs"/>
          <w:rtl/>
        </w:rPr>
        <w:t xml:space="preserve"> היום גם נידונה ההצעה להפוך את הנפגעים עצמם כחלק מהדיון מה צריך להיות היקף החשיפה המותרת ואיסור הצווים של בית המשפט</w:t>
      </w:r>
    </w:p>
    <w:p w14:paraId="64252668" w14:textId="44555C4A" w:rsidR="00702F45" w:rsidRPr="00120BB4" w:rsidRDefault="00702F45" w:rsidP="00702F45">
      <w:pPr>
        <w:rPr>
          <w:b/>
          <w:bCs/>
          <w:rtl/>
        </w:rPr>
      </w:pPr>
      <w:r w:rsidRPr="00120BB4">
        <w:rPr>
          <w:rFonts w:hint="cs"/>
          <w:b/>
          <w:bCs/>
          <w:rtl/>
        </w:rPr>
        <w:t xml:space="preserve">"לצאת מהפיקסלים"- </w:t>
      </w:r>
      <w:proofErr w:type="spellStart"/>
      <w:r w:rsidRPr="00120BB4">
        <w:rPr>
          <w:b/>
          <w:bCs/>
          <w:rtl/>
        </w:rPr>
        <w:t>הויתור</w:t>
      </w:r>
      <w:proofErr w:type="spellEnd"/>
      <w:r w:rsidRPr="00120BB4">
        <w:rPr>
          <w:b/>
          <w:bCs/>
          <w:rtl/>
        </w:rPr>
        <w:t xml:space="preserve"> של נפגעות עבירות מין על הפרטיות בתקשורת )פלג </w:t>
      </w:r>
      <w:proofErr w:type="spellStart"/>
      <w:r w:rsidRPr="00120BB4">
        <w:rPr>
          <w:b/>
          <w:bCs/>
          <w:rtl/>
        </w:rPr>
        <w:t>ופוגץ</w:t>
      </w:r>
      <w:proofErr w:type="spellEnd"/>
      <w:r w:rsidRPr="00120BB4">
        <w:rPr>
          <w:b/>
          <w:bCs/>
          <w:rtl/>
        </w:rPr>
        <w:t>' ,2020</w:t>
      </w:r>
      <w:r w:rsidRPr="00120BB4">
        <w:rPr>
          <w:b/>
          <w:bCs/>
        </w:rPr>
        <w:t>)</w:t>
      </w:r>
    </w:p>
    <w:p w14:paraId="7873B8BB" w14:textId="47541F79" w:rsidR="00702F45" w:rsidRPr="00120BB4" w:rsidRDefault="00702F45" w:rsidP="00702F45">
      <w:pPr>
        <w:rPr>
          <w:rtl/>
        </w:rPr>
      </w:pPr>
      <w:r w:rsidRPr="00120BB4">
        <w:rPr>
          <w:rFonts w:hint="cs"/>
          <w:rtl/>
        </w:rPr>
        <w:t>מחקר שעוסק בסוגיה הזאת- לצאת מהפיקסלים שבדק את הוויתו</w:t>
      </w:r>
      <w:r w:rsidRPr="00120BB4">
        <w:rPr>
          <w:rFonts w:hint="eastAsia"/>
          <w:rtl/>
        </w:rPr>
        <w:t>ר</w:t>
      </w:r>
      <w:r w:rsidRPr="00120BB4">
        <w:rPr>
          <w:rFonts w:hint="cs"/>
          <w:rtl/>
        </w:rPr>
        <w:t xml:space="preserve"> של נפגעות בעירות מין, איך הוא משפיע על הסיקור התקשורתי בעניינן. במחקר דנו בשתי פרשיות- אלון </w:t>
      </w:r>
      <w:proofErr w:type="spellStart"/>
      <w:r w:rsidRPr="00120BB4">
        <w:rPr>
          <w:rFonts w:hint="cs"/>
          <w:rtl/>
        </w:rPr>
        <w:t>קסטיאל</w:t>
      </w:r>
      <w:proofErr w:type="spellEnd"/>
      <w:r w:rsidRPr="00120BB4">
        <w:rPr>
          <w:rFonts w:hint="cs"/>
          <w:rtl/>
        </w:rPr>
        <w:t xml:space="preserve"> ופרשת לירן </w:t>
      </w:r>
      <w:proofErr w:type="spellStart"/>
      <w:r w:rsidRPr="00120BB4">
        <w:rPr>
          <w:rFonts w:hint="cs"/>
          <w:rtl/>
        </w:rPr>
        <w:t>חג'בי</w:t>
      </w:r>
      <w:proofErr w:type="spellEnd"/>
      <w:r w:rsidRPr="00120BB4">
        <w:rPr>
          <w:rFonts w:hint="cs"/>
          <w:rtl/>
        </w:rPr>
        <w:t xml:space="preserve">. לצאת מהפיקסלים- הם אותם ריבועים </w:t>
      </w:r>
      <w:r w:rsidRPr="00120BB4">
        <w:rPr>
          <w:rFonts w:hint="cs"/>
          <w:rtl/>
        </w:rPr>
        <w:lastRenderedPageBreak/>
        <w:t xml:space="preserve">שחורים אלקטרוניים שאמורים להסתיר את זהות המתלוננת, אך לא תמיד עושים את העבודה בצורה טובה- מספיק שיזוזו </w:t>
      </w:r>
      <w:r w:rsidR="002D69F7" w:rsidRPr="00120BB4">
        <w:rPr>
          <w:noProof/>
          <w:u w:val="single"/>
          <w:rtl/>
        </w:rPr>
        <mc:AlternateContent>
          <mc:Choice Requires="wps">
            <w:drawing>
              <wp:anchor distT="45720" distB="45720" distL="114300" distR="114300" simplePos="0" relativeHeight="251673600" behindDoc="0" locked="0" layoutInCell="1" allowOverlap="1" wp14:anchorId="4CAC6A65" wp14:editId="6B857456">
                <wp:simplePos x="0" y="0"/>
                <wp:positionH relativeFrom="column">
                  <wp:posOffset>-255270</wp:posOffset>
                </wp:positionH>
                <wp:positionV relativeFrom="paragraph">
                  <wp:posOffset>444500</wp:posOffset>
                </wp:positionV>
                <wp:extent cx="2360930" cy="844550"/>
                <wp:effectExtent l="0" t="0" r="0" b="0"/>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844550"/>
                        </a:xfrm>
                        <a:prstGeom prst="rect">
                          <a:avLst/>
                        </a:prstGeom>
                        <a:solidFill>
                          <a:srgbClr val="FFFFFF"/>
                        </a:solidFill>
                        <a:ln w="9525">
                          <a:noFill/>
                          <a:miter lim="800000"/>
                          <a:headEnd/>
                          <a:tailEnd/>
                        </a:ln>
                      </wps:spPr>
                      <wps:txbx>
                        <w:txbxContent>
                          <w:p w14:paraId="317EEFB6" w14:textId="08AE5E41" w:rsidR="002D69F7" w:rsidRPr="002D69F7" w:rsidRDefault="002D69F7" w:rsidP="002D69F7">
                            <w:pPr>
                              <w:rPr>
                                <w:sz w:val="18"/>
                                <w:szCs w:val="18"/>
                              </w:rPr>
                            </w:pPr>
                            <w:r w:rsidRPr="002D69F7">
                              <w:rPr>
                                <w:sz w:val="18"/>
                                <w:szCs w:val="18"/>
                              </w:rPr>
                              <w:t>"</w:t>
                            </w:r>
                            <w:r w:rsidRPr="002D69F7">
                              <w:rPr>
                                <w:sz w:val="18"/>
                                <w:szCs w:val="18"/>
                                <w:rtl/>
                              </w:rPr>
                              <w:t>אני רוצה לצאת ממעגל הבושה וההסתרה שאני נמצאת בו בשנים האחרונות. חשוב לי לצאת מהפיקסלים ולהתחזק. חשוב לי לעכל ולהרגיש בעצמי שאני לא אשמה במה שקרה לי. וכמובן, חשוב לי גם להעביר מסר חד לנשים: אתן לא אשמות בשום דבר שמישהו כפה עליכן</w:t>
                            </w:r>
                            <w:r w:rsidRPr="002D69F7">
                              <w:rPr>
                                <w:sz w:val="18"/>
                                <w:szCs w:val="18"/>
                              </w:rPr>
                              <w: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AC6A65" id="_x0000_s1035" type="#_x0000_t202" style="position:absolute;left:0;text-align:left;margin-left:-20.1pt;margin-top:35pt;width:185.9pt;height:66.5pt;flip:x;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" stroked="f">
                <v:textbox>
                  <w:txbxContent>
                    <w:p w14:paraId="317EEFB6" w14:textId="08AE5E41" w:rsidR="002D69F7" w:rsidRPr="002D69F7" w:rsidRDefault="002D69F7" w:rsidP="002D69F7">
                      <w:pPr>
                        <w:rPr>
                          <w:sz w:val="18"/>
                          <w:szCs w:val="18"/>
                        </w:rPr>
                      </w:pPr>
                      <w:r w:rsidRPr="002D69F7">
                        <w:rPr>
                          <w:sz w:val="18"/>
                          <w:szCs w:val="18"/>
                        </w:rPr>
                        <w:t>"</w:t>
                      </w:r>
                      <w:r w:rsidRPr="002D69F7">
                        <w:rPr>
                          <w:sz w:val="18"/>
                          <w:szCs w:val="18"/>
                          <w:rtl/>
                        </w:rPr>
                        <w:t>אני רוצה לצאת ממעגל הבושה וההסתרה שאני נמצאת בו בשנים האחרונות. חשוב לי לצאת מהפיקסלים ולהתחזק. חשוב לי לעכל ולהרגיש בעצמי שאני לא אשמה במה שקרה לי. וכמובן, חשוב לי גם להעביר מסר חד לנשים: אתן לא אשמות בשום דבר שמישהו כפה עליכן</w:t>
                      </w:r>
                      <w:r w:rsidRPr="002D69F7">
                        <w:rPr>
                          <w:sz w:val="18"/>
                          <w:szCs w:val="18"/>
                        </w:rPr>
                        <w:t>. "</w:t>
                      </w:r>
                    </w:p>
                  </w:txbxContent>
                </v:textbox>
                <w10:wrap type="square"/>
              </v:shape>
            </w:pict>
          </mc:Fallback>
        </mc:AlternateContent>
      </w:r>
      <w:r w:rsidRPr="00120BB4">
        <w:rPr>
          <w:rFonts w:hint="cs"/>
          <w:rtl/>
        </w:rPr>
        <w:t>כמה מילימטרי</w:t>
      </w:r>
      <w:r w:rsidRPr="00120BB4">
        <w:rPr>
          <w:rFonts w:hint="eastAsia"/>
          <w:rtl/>
        </w:rPr>
        <w:t>ם</w:t>
      </w:r>
      <w:r w:rsidRPr="00120BB4">
        <w:rPr>
          <w:rFonts w:hint="cs"/>
          <w:rtl/>
        </w:rPr>
        <w:t xml:space="preserve"> קדימה שהדמות נחשפת. </w:t>
      </w:r>
    </w:p>
    <w:p w14:paraId="72BFA576" w14:textId="387A4FCC" w:rsidR="00702F45" w:rsidRPr="00120BB4" w:rsidRDefault="00702F45" w:rsidP="002D69F7">
      <w:pPr>
        <w:rPr>
          <w:u w:val="single"/>
          <w:rtl/>
        </w:rPr>
      </w:pPr>
      <w:r w:rsidRPr="00120BB4">
        <w:rPr>
          <w:rFonts w:hint="cs"/>
          <w:u w:val="single"/>
          <w:rtl/>
        </w:rPr>
        <w:t xml:space="preserve">פרשת אלון </w:t>
      </w:r>
      <w:proofErr w:type="spellStart"/>
      <w:r w:rsidRPr="00120BB4">
        <w:rPr>
          <w:rFonts w:hint="cs"/>
          <w:u w:val="single"/>
          <w:rtl/>
        </w:rPr>
        <w:t>קסטיאל</w:t>
      </w:r>
      <w:proofErr w:type="spellEnd"/>
      <w:r w:rsidR="002D69F7" w:rsidRPr="00120BB4">
        <w:rPr>
          <w:rFonts w:hint="cs"/>
          <w:u w:val="single"/>
          <w:rtl/>
        </w:rPr>
        <w:t xml:space="preserve">- </w:t>
      </w:r>
      <w:r w:rsidRPr="00120BB4">
        <w:rPr>
          <w:rFonts w:hint="cs"/>
          <w:rtl/>
        </w:rPr>
        <w:t xml:space="preserve">זוהר להט שהייתה המתלוננת הראשונה בתיק כנגד אלון </w:t>
      </w:r>
      <w:proofErr w:type="spellStart"/>
      <w:r w:rsidRPr="00120BB4">
        <w:rPr>
          <w:rFonts w:hint="cs"/>
          <w:rtl/>
        </w:rPr>
        <w:t>קסטיאל</w:t>
      </w:r>
      <w:proofErr w:type="spellEnd"/>
      <w:r w:rsidRPr="00120BB4">
        <w:rPr>
          <w:rFonts w:hint="cs"/>
          <w:rtl/>
        </w:rPr>
        <w:t>. כשנשאלה למה היא עשתה את זה, היא ענתה שהיא רצתה לצאת ממעג</w:t>
      </w:r>
      <w:r w:rsidR="002D69F7" w:rsidRPr="00120BB4">
        <w:rPr>
          <w:rFonts w:hint="cs"/>
          <w:rtl/>
        </w:rPr>
        <w:t>ל</w:t>
      </w:r>
      <w:r w:rsidRPr="00120BB4">
        <w:rPr>
          <w:rFonts w:hint="cs"/>
          <w:rtl/>
        </w:rPr>
        <w:t xml:space="preserve"> הבושה וההסתרה. היא רצתה לצאת מהפיקסלים כדי להתחזק- היא בעצם מתחה פה קו מחבר בין העבודה שהיא זו שמוותרת על הפרטיות שלה ולוקחת את היוזמה לידיים שלה, לבין התחושה שהיא לא אשמה, שאין לה במה להתבייש. עצם ההחלטה שהיא מוותרת על הפרטיות נתנה לה תחושה של העצמה וגם מסר שיא רצתה להעביר ליתר האנשים. </w:t>
      </w:r>
    </w:p>
    <w:p w14:paraId="2740F1E3" w14:textId="0722DE19" w:rsidR="002D69F7" w:rsidRPr="00120BB4" w:rsidRDefault="002D69F7" w:rsidP="002D69F7">
      <w:pPr>
        <w:rPr>
          <w:u w:val="single"/>
          <w:rtl/>
        </w:rPr>
      </w:pPr>
      <w:r w:rsidRPr="00120BB4">
        <w:rPr>
          <w:rFonts w:hint="cs"/>
          <w:u w:val="single"/>
          <w:rtl/>
        </w:rPr>
        <w:t xml:space="preserve">פרשת סא"ל לירן </w:t>
      </w:r>
      <w:proofErr w:type="spellStart"/>
      <w:r w:rsidRPr="00120BB4">
        <w:rPr>
          <w:rFonts w:hint="cs"/>
          <w:u w:val="single"/>
          <w:rtl/>
        </w:rPr>
        <w:t>חג'בי</w:t>
      </w:r>
      <w:proofErr w:type="spellEnd"/>
      <w:r w:rsidRPr="00120BB4">
        <w:rPr>
          <w:rFonts w:hint="cs"/>
          <w:u w:val="single"/>
          <w:rtl/>
        </w:rPr>
        <w:t xml:space="preserve">- </w:t>
      </w:r>
      <w:r w:rsidRPr="00120BB4">
        <w:rPr>
          <w:rFonts w:hint="cs"/>
          <w:rtl/>
        </w:rPr>
        <w:t xml:space="preserve">מאי </w:t>
      </w:r>
      <w:proofErr w:type="spellStart"/>
      <w:r w:rsidRPr="00120BB4">
        <w:rPr>
          <w:rFonts w:hint="cs"/>
          <w:rtl/>
        </w:rPr>
        <w:t>פאטל</w:t>
      </w:r>
      <w:proofErr w:type="spellEnd"/>
      <w:r w:rsidRPr="00120BB4">
        <w:rPr>
          <w:rFonts w:hint="cs"/>
          <w:rtl/>
        </w:rPr>
        <w:t xml:space="preserve"> שהתלוננה נגד המגד עתור הצל"שי</w:t>
      </w:r>
      <w:r w:rsidRPr="00120BB4">
        <w:rPr>
          <w:rFonts w:hint="eastAsia"/>
          <w:rtl/>
        </w:rPr>
        <w:t>ם</w:t>
      </w:r>
      <w:r w:rsidRPr="00120BB4">
        <w:rPr>
          <w:rFonts w:hint="cs"/>
          <w:rtl/>
        </w:rPr>
        <w:t xml:space="preserve"> בגבעתי- לירן חגבי. היו שתי נשים שהתלוננו- אחת לא נחשפה מעולם, והשנייה מאי </w:t>
      </w:r>
      <w:proofErr w:type="spellStart"/>
      <w:r w:rsidRPr="00120BB4">
        <w:rPr>
          <w:rFonts w:hint="cs"/>
          <w:rtl/>
        </w:rPr>
        <w:t>פאטל</w:t>
      </w:r>
      <w:proofErr w:type="spellEnd"/>
      <w:r w:rsidRPr="00120BB4">
        <w:rPr>
          <w:rFonts w:hint="cs"/>
          <w:rtl/>
        </w:rPr>
        <w:t xml:space="preserve">. </w:t>
      </w:r>
      <w:proofErr w:type="spellStart"/>
      <w:r w:rsidRPr="00120BB4">
        <w:rPr>
          <w:rFonts w:hint="cs"/>
          <w:rtl/>
        </w:rPr>
        <w:t>פאטל</w:t>
      </w:r>
      <w:proofErr w:type="spellEnd"/>
      <w:r w:rsidRPr="00120BB4">
        <w:rPr>
          <w:rFonts w:hint="cs"/>
          <w:rtl/>
        </w:rPr>
        <w:t xml:space="preserve"> עברה זובור קשה בסיקור התקשורתי. דנו על המראה החיצוני שלה ולמה היא הצטלמה בבגד ים. </w:t>
      </w:r>
      <w:r w:rsidRPr="00120BB4">
        <w:rPr>
          <w:rFonts w:hint="cs"/>
          <w:u w:val="single"/>
          <w:rtl/>
        </w:rPr>
        <w:t xml:space="preserve"> </w:t>
      </w:r>
      <w:r w:rsidRPr="00120BB4">
        <w:rPr>
          <w:rFonts w:hint="cs"/>
          <w:rtl/>
        </w:rPr>
        <w:t>דנו מקודם בעניין של עד כמה זה חשוב מי הפוגע. כשמודבר באלופים בצבא, היחס הוא הרבה יותר קשוח ותקיף כנגד המתלוננות שיצאו כנגד אותם קצינים.</w:t>
      </w:r>
    </w:p>
    <w:p w14:paraId="20C2C7D2" w14:textId="3FF02744" w:rsidR="002D69F7" w:rsidRPr="00120BB4" w:rsidRDefault="003C6ACF" w:rsidP="003C6ACF">
      <w:pPr>
        <w:rPr>
          <w:rtl/>
        </w:rPr>
      </w:pPr>
      <w:r w:rsidRPr="00120BB4">
        <w:rPr>
          <w:rFonts w:hint="cs"/>
          <w:u w:val="single"/>
          <w:rtl/>
        </w:rPr>
        <w:t>פרשת אופק בוכריס</w:t>
      </w:r>
      <w:r w:rsidRPr="00120BB4">
        <w:rPr>
          <w:rFonts w:hint="cs"/>
          <w:rtl/>
        </w:rPr>
        <w:t xml:space="preserve">- </w:t>
      </w:r>
      <w:r w:rsidR="002D69F7" w:rsidRPr="00120BB4">
        <w:rPr>
          <w:rFonts w:hint="cs"/>
          <w:rtl/>
        </w:rPr>
        <w:t xml:space="preserve">תוכניות סאטירה הן זירה לשיח פוליטי מאוד ביקורתי, לפעמים ותר מאשר התקשורת הממוסדת. אופק בוכריס שהורד בדרגה והורשע בעקבות מעשה אונס שביצע. לאור עסקת הטיעון המיטיבה עימו- התחיל קמפיין ברשת שנקרא "קיבלתי יותר מבוכריס". כל מיני משוחררי צהל למיניהם, שסיפרו איך הם קיבלו עונש יותר חמור על עבירות קלות מאוד. בוכריס אחרי הרשעתו </w:t>
      </w:r>
      <w:r w:rsidRPr="00120BB4">
        <w:rPr>
          <w:rFonts w:hint="cs"/>
          <w:rtl/>
        </w:rPr>
        <w:t xml:space="preserve">בהסדר טיעון, חדשות 12 באולפן שישי, רעייתו נעמה בוכריס מתראיינת- נראה את הטיפול של גב האומה בראיון המאוד מלטף שקיבלה נעמה בוכריס בפריים טיים. </w:t>
      </w:r>
      <w:r w:rsidR="00A001C0" w:rsidRPr="00120BB4">
        <w:rPr>
          <w:rFonts w:hint="cs"/>
          <w:rtl/>
        </w:rPr>
        <w:t xml:space="preserve">האם כמו הסרטון שהיה בגב האומה שהיה דיון ראייתי בתיק, הוא ראוי לשידור? </w:t>
      </w:r>
    </w:p>
    <w:p w14:paraId="1AD030E3" w14:textId="77777777" w:rsidR="00A001C0" w:rsidRPr="00120BB4" w:rsidRDefault="00A001C0" w:rsidP="00A001C0">
      <w:pPr>
        <w:rPr>
          <w:rtl/>
        </w:rPr>
      </w:pPr>
      <w:r w:rsidRPr="00120BB4">
        <w:rPr>
          <w:b/>
          <w:bCs/>
          <w:rtl/>
        </w:rPr>
        <w:t>שאלות מחקר</w:t>
      </w:r>
      <w:r w:rsidRPr="00120BB4">
        <w:rPr>
          <w:rFonts w:hint="cs"/>
          <w:rtl/>
        </w:rPr>
        <w:t xml:space="preserve"> </w:t>
      </w:r>
    </w:p>
    <w:p w14:paraId="4FF99C01" w14:textId="60801440" w:rsidR="003C6ACF" w:rsidRPr="00120BB4" w:rsidRDefault="00A001C0" w:rsidP="00A001C0">
      <w:pPr>
        <w:rPr>
          <w:b/>
          <w:bCs/>
          <w:rtl/>
        </w:rPr>
      </w:pPr>
      <w:r w:rsidRPr="00120BB4">
        <w:rPr>
          <w:rFonts w:hint="cs"/>
          <w:rtl/>
        </w:rPr>
        <w:t>נראה נתונים על סיקור הפרשיות שהדמיון ביניהם אלו דמויות בעלות כוח בציבור הישראלי. נראה איך השפיעו ההחלטות של הנפגעות להיחשף על טון הסיקור והנראות שלהן בפסקי הדין</w:t>
      </w:r>
      <w:r w:rsidRPr="00120BB4">
        <w:rPr>
          <w:rFonts w:hint="cs"/>
          <w:b/>
          <w:bCs/>
          <w:rtl/>
        </w:rPr>
        <w:t>.</w:t>
      </w:r>
    </w:p>
    <w:p w14:paraId="3B4B7C03" w14:textId="216FFDDF" w:rsidR="00A001C0" w:rsidRPr="00120BB4" w:rsidRDefault="00A001C0" w:rsidP="00FD6E0E">
      <w:pPr>
        <w:pStyle w:val="a3"/>
        <w:numPr>
          <w:ilvl w:val="0"/>
          <w:numId w:val="21"/>
        </w:numPr>
      </w:pPr>
      <w:r w:rsidRPr="00120BB4">
        <w:rPr>
          <w:rtl/>
        </w:rPr>
        <w:t xml:space="preserve">מהן ההשלכות של החלטתן של הנפגעות בפרשת סא"ל לירן </w:t>
      </w:r>
      <w:proofErr w:type="spellStart"/>
      <w:r w:rsidRPr="00120BB4">
        <w:rPr>
          <w:rtl/>
        </w:rPr>
        <w:t>חג'בי</w:t>
      </w:r>
      <w:proofErr w:type="spellEnd"/>
      <w:r w:rsidRPr="00120BB4">
        <w:rPr>
          <w:rtl/>
        </w:rPr>
        <w:t xml:space="preserve"> ואיש העסקים אלון </w:t>
      </w:r>
      <w:proofErr w:type="spellStart"/>
      <w:r w:rsidRPr="00120BB4">
        <w:rPr>
          <w:rtl/>
        </w:rPr>
        <w:t>קסטיאל</w:t>
      </w:r>
      <w:proofErr w:type="spellEnd"/>
      <w:r w:rsidRPr="00120BB4">
        <w:rPr>
          <w:rtl/>
        </w:rPr>
        <w:t xml:space="preserve"> על טון סיקור הפרשות בתקשורת? במה שונה ממצאי מחקר זה ממחקרי עבר על סיקור אונס בתקשורת הישראלית</w:t>
      </w:r>
      <w:r w:rsidRPr="00120BB4">
        <w:t xml:space="preserve">? </w:t>
      </w:r>
    </w:p>
    <w:p w14:paraId="1B4BB097" w14:textId="0AC22E86" w:rsidR="00A001C0" w:rsidRPr="00120BB4" w:rsidRDefault="00A001C0" w:rsidP="00FD6E0E">
      <w:pPr>
        <w:pStyle w:val="a3"/>
        <w:numPr>
          <w:ilvl w:val="0"/>
          <w:numId w:val="21"/>
        </w:numPr>
      </w:pPr>
      <w:r w:rsidRPr="00120BB4">
        <w:rPr>
          <w:rtl/>
        </w:rPr>
        <w:t>מהן ההשלכות של החלטת הנפגעות להיחשף בתקשורת על נראותן בפסקי-הדין בעניינם של תוקפיהן</w:t>
      </w:r>
      <w:r w:rsidRPr="00120BB4">
        <w:t xml:space="preserve">? </w:t>
      </w:r>
    </w:p>
    <w:p w14:paraId="37914902" w14:textId="47AD5AAE" w:rsidR="00A001C0" w:rsidRPr="00120BB4" w:rsidRDefault="00A001C0" w:rsidP="00FD6E0E">
      <w:pPr>
        <w:pStyle w:val="a3"/>
        <w:numPr>
          <w:ilvl w:val="0"/>
          <w:numId w:val="21"/>
        </w:numPr>
        <w:rPr>
          <w:rtl/>
        </w:rPr>
      </w:pPr>
      <w:r w:rsidRPr="00120BB4">
        <w:rPr>
          <w:rtl/>
        </w:rPr>
        <w:t xml:space="preserve">האם ראוי לשקול מחדש את </w:t>
      </w:r>
      <w:r w:rsidR="00024564" w:rsidRPr="00120BB4">
        <w:rPr>
          <w:rFonts w:hint="cs"/>
          <w:rtl/>
        </w:rPr>
        <w:t>רציונל</w:t>
      </w:r>
      <w:r w:rsidRPr="00120BB4">
        <w:rPr>
          <w:rtl/>
        </w:rPr>
        <w:t xml:space="preserve"> ההגנה על פרטיותן של נפגעות עבירות מין לאור בחירתן להיחשף</w:t>
      </w:r>
      <w:r w:rsidRPr="00120BB4">
        <w:t>?</w:t>
      </w:r>
    </w:p>
    <w:p w14:paraId="109F68EC" w14:textId="721FD9A2" w:rsidR="00A001C0" w:rsidRPr="00120BB4" w:rsidRDefault="00A001C0" w:rsidP="00A001C0">
      <w:pPr>
        <w:rPr>
          <w:b/>
          <w:bCs/>
          <w:rtl/>
        </w:rPr>
      </w:pPr>
      <w:r w:rsidRPr="00120BB4">
        <w:rPr>
          <w:b/>
          <w:bCs/>
          <w:rtl/>
        </w:rPr>
        <w:t>מתודולוגיה</w:t>
      </w:r>
    </w:p>
    <w:p w14:paraId="4C4A8AA3" w14:textId="6AB038BE" w:rsidR="00A001C0" w:rsidRPr="00120BB4" w:rsidRDefault="00A001C0" w:rsidP="00FD6E0E">
      <w:pPr>
        <w:pStyle w:val="a3"/>
        <w:numPr>
          <w:ilvl w:val="0"/>
          <w:numId w:val="21"/>
        </w:numPr>
      </w:pPr>
      <w:r w:rsidRPr="00120BB4">
        <w:rPr>
          <w:rtl/>
        </w:rPr>
        <w:t xml:space="preserve">ניתוח כמותני של כל הפריטים שפורסמו על פרשיות </w:t>
      </w:r>
      <w:proofErr w:type="spellStart"/>
      <w:r w:rsidRPr="00120BB4">
        <w:rPr>
          <w:rtl/>
        </w:rPr>
        <w:t>חג'בי</w:t>
      </w:r>
      <w:proofErr w:type="spellEnd"/>
      <w:r w:rsidRPr="00120BB4">
        <w:rPr>
          <w:rtl/>
        </w:rPr>
        <w:t xml:space="preserve"> </w:t>
      </w:r>
      <w:proofErr w:type="spellStart"/>
      <w:r w:rsidRPr="00120BB4">
        <w:rPr>
          <w:rtl/>
        </w:rPr>
        <w:t>וקסטיאל</w:t>
      </w:r>
      <w:proofErr w:type="spellEnd"/>
      <w:r w:rsidRPr="00120BB4">
        <w:rPr>
          <w:rtl/>
        </w:rPr>
        <w:t xml:space="preserve"> באתרים</w:t>
      </w:r>
      <w:r w:rsidRPr="00120BB4">
        <w:t xml:space="preserve">:Ynet , Walla , </w:t>
      </w:r>
      <w:r w:rsidRPr="00120BB4">
        <w:rPr>
          <w:rtl/>
        </w:rPr>
        <w:t>הארץ ,ודגימת פוסטים שפורסמו בדפי העיתונים בפייסבוק: ספירה משווה של הכותרות ושל פריטי סיקור שבהם נשמע קולן של הנפגעות שנחשפו בתקשורת והוענקה להן בולטות, ומנגד ספירת כותרות ופריטי סיקור המבליטים את גרסת הנאשם</w:t>
      </w:r>
      <w:r w:rsidRPr="00120BB4">
        <w:t xml:space="preserve">. </w:t>
      </w:r>
    </w:p>
    <w:p w14:paraId="66143E3F" w14:textId="196A00B2" w:rsidR="00A001C0" w:rsidRPr="00120BB4" w:rsidRDefault="00024564" w:rsidP="00FD6E0E">
      <w:pPr>
        <w:pStyle w:val="a3"/>
        <w:numPr>
          <w:ilvl w:val="0"/>
          <w:numId w:val="21"/>
        </w:numPr>
      </w:pPr>
      <w:r w:rsidRPr="00120BB4">
        <w:rPr>
          <w:noProof/>
          <w:rtl/>
        </w:rPr>
        <mc:AlternateContent>
          <mc:Choice Requires="wps">
            <w:drawing>
              <wp:anchor distT="45720" distB="45720" distL="114300" distR="114300" simplePos="0" relativeHeight="251675648" behindDoc="0" locked="0" layoutInCell="1" allowOverlap="1" wp14:anchorId="487BBEC9" wp14:editId="32C678C7">
                <wp:simplePos x="0" y="0"/>
                <wp:positionH relativeFrom="column">
                  <wp:posOffset>-459740</wp:posOffset>
                </wp:positionH>
                <wp:positionV relativeFrom="paragraph">
                  <wp:posOffset>302260</wp:posOffset>
                </wp:positionV>
                <wp:extent cx="2360930" cy="1404620"/>
                <wp:effectExtent l="0" t="0" r="0" b="0"/>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BA09B1D" w14:textId="095C0DEA" w:rsidR="00024564" w:rsidRDefault="00024564">
                            <w:r>
                              <w:rPr>
                                <w:noProof/>
                              </w:rPr>
                              <w:drawing>
                                <wp:inline distT="0" distB="0" distL="0" distR="0" wp14:anchorId="50D9A3A1" wp14:editId="1BFE3A65">
                                  <wp:extent cx="1974850" cy="1432534"/>
                                  <wp:effectExtent l="0" t="0" r="635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99" t="24451" r="21978" b="5689"/>
                                          <a:stretch/>
                                        </pic:blipFill>
                                        <pic:spPr bwMode="auto">
                                          <a:xfrm>
                                            <a:off x="0" y="0"/>
                                            <a:ext cx="1983136" cy="14385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7BBEC9" id="_x0000_s1036" type="#_x0000_t202" style="position:absolute;left:0;text-align:left;margin-left:-36.2pt;margin-top:23.8pt;width:185.9pt;height:110.6pt;flip:x;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Pk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" stroked="f">
                <v:textbox style="mso-fit-shape-to-text:t">
                  <w:txbxContent>
                    <w:p w14:paraId="6BA09B1D" w14:textId="095C0DEA" w:rsidR="00024564" w:rsidRDefault="00024564">
                      <w:r>
                        <w:rPr>
                          <w:noProof/>
                        </w:rPr>
                        <w:drawing>
                          <wp:inline distT="0" distB="0" distL="0" distR="0" wp14:anchorId="50D9A3A1" wp14:editId="1BFE3A65">
                            <wp:extent cx="1974850" cy="1432534"/>
                            <wp:effectExtent l="0" t="0" r="635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99" t="24451" r="21978" b="5689"/>
                                    <a:stretch/>
                                  </pic:blipFill>
                                  <pic:spPr bwMode="auto">
                                    <a:xfrm>
                                      <a:off x="0" y="0"/>
                                      <a:ext cx="1983136" cy="14385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A001C0" w:rsidRPr="00120BB4">
        <w:rPr>
          <w:rtl/>
        </w:rPr>
        <w:t xml:space="preserve">ניתוח התוכן האיכותני כלל חילוץ </w:t>
      </w:r>
      <w:proofErr w:type="spellStart"/>
      <w:r w:rsidR="00A001C0" w:rsidRPr="00120BB4">
        <w:rPr>
          <w:rtl/>
        </w:rPr>
        <w:t>תימות</w:t>
      </w:r>
      <w:proofErr w:type="spellEnd"/>
      <w:r w:rsidR="00A001C0" w:rsidRPr="00120BB4">
        <w:rPr>
          <w:rtl/>
        </w:rPr>
        <w:t xml:space="preserve">, זיהוי נרטיבים בולטים ביחס לנפגעות עבירות המין בסיקור שתי הפרשיות באתרי החדשות המרכזיים ובתגובות בפייסבוק </w:t>
      </w:r>
    </w:p>
    <w:p w14:paraId="4AED1516" w14:textId="7D622519" w:rsidR="00A001C0" w:rsidRPr="00120BB4" w:rsidRDefault="00A001C0" w:rsidP="00FD6E0E">
      <w:pPr>
        <w:pStyle w:val="a3"/>
        <w:numPr>
          <w:ilvl w:val="0"/>
          <w:numId w:val="21"/>
        </w:numPr>
        <w:rPr>
          <w:rtl/>
        </w:rPr>
      </w:pPr>
      <w:r w:rsidRPr="00120BB4">
        <w:rPr>
          <w:rtl/>
        </w:rPr>
        <w:t>ניתוח נראותן של הנפגעות בפסקי-הדין</w:t>
      </w:r>
    </w:p>
    <w:p w14:paraId="72132905" w14:textId="4E40FA7F" w:rsidR="00A001C0" w:rsidRPr="00120BB4" w:rsidRDefault="00024564" w:rsidP="00024564">
      <w:pPr>
        <w:rPr>
          <w:rtl/>
        </w:rPr>
      </w:pPr>
      <w:r w:rsidRPr="00120BB4">
        <w:rPr>
          <w:rFonts w:hint="cs"/>
          <w:rtl/>
        </w:rPr>
        <w:t>אנחנו עדיין נמצאות במקום שבו יש חשיבות גדולה להות התוקף- יש יחס ישיר בין זהות התוקף ליחס התקשורתי אליו, מה שאכן הוכח במחקר</w:t>
      </w:r>
      <w:r w:rsidR="00F01483" w:rsidRPr="00120BB4">
        <w:rPr>
          <w:rFonts w:hint="cs"/>
          <w:rtl/>
        </w:rPr>
        <w:t>.</w:t>
      </w:r>
      <w:r w:rsidRPr="00120BB4">
        <w:rPr>
          <w:rFonts w:hint="cs"/>
          <w:rtl/>
        </w:rPr>
        <w:t xml:space="preserve"> היינו מצפות שתהיה ראייה משוחררת ממעמד. הממצאים מראים עד כמה ההבדל הוא גדול בין ציטוט דברי הנפגעות בפרשת אלון </w:t>
      </w:r>
      <w:proofErr w:type="spellStart"/>
      <w:r w:rsidRPr="00120BB4">
        <w:rPr>
          <w:rFonts w:hint="cs"/>
          <w:rtl/>
        </w:rPr>
        <w:t>קסטיאל</w:t>
      </w:r>
      <w:proofErr w:type="spellEnd"/>
      <w:r w:rsidRPr="00120BB4">
        <w:rPr>
          <w:rFonts w:hint="cs"/>
          <w:rtl/>
        </w:rPr>
        <w:t xml:space="preserve"> לעומת </w:t>
      </w:r>
      <w:proofErr w:type="spellStart"/>
      <w:r w:rsidRPr="00120BB4">
        <w:rPr>
          <w:rFonts w:hint="cs"/>
          <w:rtl/>
        </w:rPr>
        <w:t>חג'בי</w:t>
      </w:r>
      <w:proofErr w:type="spellEnd"/>
      <w:r w:rsidRPr="00120BB4">
        <w:rPr>
          <w:rFonts w:hint="cs"/>
          <w:rtl/>
        </w:rPr>
        <w:t xml:space="preserve">. </w:t>
      </w:r>
      <w:proofErr w:type="spellStart"/>
      <w:r w:rsidRPr="00120BB4">
        <w:rPr>
          <w:rFonts w:hint="cs"/>
          <w:rtl/>
        </w:rPr>
        <w:t>חג'בי</w:t>
      </w:r>
      <w:proofErr w:type="spellEnd"/>
      <w:r w:rsidRPr="00120BB4">
        <w:rPr>
          <w:rFonts w:hint="cs"/>
          <w:rtl/>
        </w:rPr>
        <w:t xml:space="preserve"> קצין מוערך לעומת </w:t>
      </w:r>
      <w:proofErr w:type="spellStart"/>
      <w:r w:rsidRPr="00120BB4">
        <w:rPr>
          <w:rFonts w:hint="cs"/>
          <w:rtl/>
        </w:rPr>
        <w:t>קסיטאל</w:t>
      </w:r>
      <w:proofErr w:type="spellEnd"/>
      <w:r w:rsidRPr="00120BB4">
        <w:rPr>
          <w:rFonts w:hint="cs"/>
          <w:rtl/>
        </w:rPr>
        <w:t xml:space="preserve"> (אומנם עשיר אך בליין, מה שפחות מעורר אמפתיה). יש משמעות מאוד גדול הידיעות החדשותיות שכוללות ציטוט מדברי הנפגעות לעומת כאלה שלא.</w:t>
      </w:r>
    </w:p>
    <w:p w14:paraId="2DD6AAB0" w14:textId="20D31E46" w:rsidR="00F01483" w:rsidRPr="00120BB4" w:rsidRDefault="00F01483" w:rsidP="00024564">
      <w:pPr>
        <w:rPr>
          <w:b/>
          <w:bCs/>
          <w:rtl/>
        </w:rPr>
      </w:pPr>
      <w:r w:rsidRPr="00120BB4">
        <w:rPr>
          <w:rFonts w:hint="cs"/>
          <w:b/>
          <w:bCs/>
          <w:rtl/>
        </w:rPr>
        <w:t>ממצאי המחקר</w:t>
      </w:r>
    </w:p>
    <w:p w14:paraId="5E3D15EE" w14:textId="4664DBEC" w:rsidR="005F4575" w:rsidRPr="00120BB4" w:rsidRDefault="005F4575" w:rsidP="00024564">
      <w:pPr>
        <w:rPr>
          <w:u w:val="single"/>
          <w:rtl/>
        </w:rPr>
      </w:pPr>
      <w:r w:rsidRPr="00120BB4">
        <w:rPr>
          <w:rFonts w:hint="cs"/>
          <w:u w:val="single"/>
          <w:rtl/>
        </w:rPr>
        <w:t>פרשת חגבי</w:t>
      </w:r>
    </w:p>
    <w:p w14:paraId="1B6B6A02" w14:textId="77777777" w:rsidR="00F01483" w:rsidRPr="00120BB4" w:rsidRDefault="00F01483" w:rsidP="005F4575">
      <w:r w:rsidRPr="00120BB4">
        <w:rPr>
          <w:rFonts w:hint="cs"/>
          <w:rtl/>
        </w:rPr>
        <w:t xml:space="preserve">היקף סיקור דומה- </w:t>
      </w:r>
      <w:r w:rsidR="00024564" w:rsidRPr="00120BB4">
        <w:rPr>
          <w:rFonts w:hint="cs"/>
          <w:rtl/>
        </w:rPr>
        <w:t xml:space="preserve">בשתי הפרשיות סיקרו בהיקף דומה, לא שסיקרו יותר את </w:t>
      </w:r>
      <w:proofErr w:type="spellStart"/>
      <w:r w:rsidR="00024564" w:rsidRPr="00120BB4">
        <w:rPr>
          <w:rFonts w:hint="cs"/>
          <w:rtl/>
        </w:rPr>
        <w:t>חג'בי</w:t>
      </w:r>
      <w:proofErr w:type="spellEnd"/>
      <w:r w:rsidR="00024564" w:rsidRPr="00120BB4">
        <w:rPr>
          <w:rFonts w:hint="cs"/>
          <w:rtl/>
        </w:rPr>
        <w:t xml:space="preserve"> מאשר </w:t>
      </w:r>
      <w:proofErr w:type="spellStart"/>
      <w:r w:rsidR="00024564" w:rsidRPr="00120BB4">
        <w:rPr>
          <w:rFonts w:hint="cs"/>
          <w:rtl/>
        </w:rPr>
        <w:t>קסטיאל</w:t>
      </w:r>
      <w:proofErr w:type="spellEnd"/>
      <w:r w:rsidR="00024564" w:rsidRPr="00120BB4">
        <w:rPr>
          <w:rFonts w:hint="cs"/>
          <w:rtl/>
        </w:rPr>
        <w:t xml:space="preserve">. </w:t>
      </w:r>
      <w:r w:rsidRPr="00120BB4">
        <w:rPr>
          <w:rFonts w:hint="cs"/>
          <w:rtl/>
        </w:rPr>
        <w:t xml:space="preserve">אך טוב סיקור מעורב ולא חד משמעי. </w:t>
      </w:r>
      <w:r w:rsidR="00024564" w:rsidRPr="00120BB4">
        <w:rPr>
          <w:rFonts w:hint="cs"/>
          <w:rtl/>
        </w:rPr>
        <w:t>היה מאוד קשה להחליט מה היה טון הסיקור</w:t>
      </w:r>
      <w:r w:rsidRPr="00120BB4">
        <w:rPr>
          <w:rFonts w:hint="cs"/>
          <w:rtl/>
        </w:rPr>
        <w:t>:</w:t>
      </w:r>
    </w:p>
    <w:p w14:paraId="0ABB0C16" w14:textId="5445C019" w:rsidR="00024564" w:rsidRPr="00120BB4" w:rsidRDefault="00F01483" w:rsidP="00FD6E0E">
      <w:pPr>
        <w:pStyle w:val="a3"/>
        <w:numPr>
          <w:ilvl w:val="0"/>
          <w:numId w:val="5"/>
        </w:numPr>
      </w:pPr>
      <w:r w:rsidRPr="00120BB4">
        <w:rPr>
          <w:rFonts w:hint="cs"/>
          <w:u w:val="single"/>
          <w:rtl/>
        </w:rPr>
        <w:t>נרטיב הנפגעת הגיבורה</w:t>
      </w:r>
      <w:r w:rsidRPr="00120BB4">
        <w:rPr>
          <w:rFonts w:hint="cs"/>
          <w:rtl/>
        </w:rPr>
        <w:t>-</w:t>
      </w:r>
      <w:r w:rsidR="00024564" w:rsidRPr="00120BB4">
        <w:rPr>
          <w:rFonts w:hint="cs"/>
          <w:rtl/>
        </w:rPr>
        <w:t xml:space="preserve"> כי בעוד שבפרשת </w:t>
      </w:r>
      <w:proofErr w:type="spellStart"/>
      <w:r w:rsidR="00024564" w:rsidRPr="00120BB4">
        <w:rPr>
          <w:rFonts w:hint="cs"/>
          <w:rtl/>
        </w:rPr>
        <w:t>חג'בי</w:t>
      </w:r>
      <w:proofErr w:type="spellEnd"/>
      <w:r w:rsidR="00024564" w:rsidRPr="00120BB4">
        <w:rPr>
          <w:rFonts w:hint="cs"/>
          <w:rtl/>
        </w:rPr>
        <w:t xml:space="preserve"> היו כלי תקשורת שיצרו את הנרטיב של הנפגעת הגיבורה ששמו אותה במרכז וכותרות של "תנו לה לנצח באמונה שלמה</w:t>
      </w:r>
      <w:r w:rsidRPr="00120BB4">
        <w:rPr>
          <w:rFonts w:hint="cs"/>
          <w:rtl/>
        </w:rPr>
        <w:t xml:space="preserve"> שיגיע היום שכבר לא נהיה בשר לתותחים" ופוסטים תומכים, לעומת זאת ברשתות היה דף מיוחד שהוקם לרגל הפרשה שנקרא "סוף לטרור </w:t>
      </w:r>
      <w:proofErr w:type="spellStart"/>
      <w:r w:rsidRPr="00120BB4">
        <w:rPr>
          <w:rFonts w:hint="cs"/>
          <w:rtl/>
        </w:rPr>
        <w:t>הפמניסטי</w:t>
      </w:r>
      <w:proofErr w:type="spellEnd"/>
      <w:r w:rsidRPr="00120BB4">
        <w:rPr>
          <w:rFonts w:hint="cs"/>
          <w:rtl/>
        </w:rPr>
        <w:t>". צריך לזכור כי מדובר בעידן של נראות הנפגעות, שיש הרבה תגובת נגד לתנועת המי-טו.</w:t>
      </w:r>
    </w:p>
    <w:p w14:paraId="12E75A46" w14:textId="36FE4B4A" w:rsidR="00F01483" w:rsidRPr="00120BB4" w:rsidRDefault="00F01483" w:rsidP="00FD6E0E">
      <w:pPr>
        <w:pStyle w:val="a3"/>
        <w:numPr>
          <w:ilvl w:val="0"/>
          <w:numId w:val="5"/>
        </w:numPr>
      </w:pPr>
      <w:r w:rsidRPr="00F77357">
        <w:rPr>
          <w:rFonts w:hint="cs"/>
          <w:u w:val="single"/>
          <w:rtl/>
        </w:rPr>
        <w:lastRenderedPageBreak/>
        <w:t>נרטיב הגיבור הראוי למחילה</w:t>
      </w:r>
      <w:r w:rsidRPr="00120BB4">
        <w:rPr>
          <w:rFonts w:hint="cs"/>
          <w:rtl/>
        </w:rPr>
        <w:t xml:space="preserve">- נרטיב נוסף שנבנה היה גיבור ולכן הוא ראוי למחילה ואת זה יכלו לראות בפוסטים רבים שם נאמר כי הוא שכב על הגדר על מנת להציל את ביטחון ישראל ולכן צריך להקל איתו. מעניין שאפילו זה חלחל לשיח המשפטי- תקשורתי, כי סגן </w:t>
      </w:r>
      <w:proofErr w:type="spellStart"/>
      <w:r w:rsidRPr="00120BB4">
        <w:rPr>
          <w:rFonts w:hint="cs"/>
          <w:rtl/>
        </w:rPr>
        <w:t>הסניגגור</w:t>
      </w:r>
      <w:proofErr w:type="spellEnd"/>
      <w:r w:rsidRPr="00120BB4">
        <w:rPr>
          <w:rFonts w:hint="cs"/>
          <w:rtl/>
        </w:rPr>
        <w:t xml:space="preserve"> הצבאי שייצג אותו תקף את המתלוננת בתקשורת ואמר כי היא מספרת סיפורים שונים, למרות שבסופו של יום חגבי הודה. הנטייה של סניגור היא תמיד לתקוף את המתלוננת, שזה חלק מהניהול ההליך האדברסרי, ולמרות שזו מערכת משפט צבאית הם עשו את זה חרף ההודאה. זה מזכיר לנו את האינטראקצי</w:t>
      </w:r>
      <w:r w:rsidRPr="00120BB4">
        <w:rPr>
          <w:rFonts w:hint="eastAsia"/>
          <w:rtl/>
        </w:rPr>
        <w:t>ה</w:t>
      </w:r>
      <w:r w:rsidRPr="00120BB4">
        <w:rPr>
          <w:rFonts w:hint="cs"/>
          <w:rtl/>
        </w:rPr>
        <w:t xml:space="preserve"> שיש בין יועצי תקשורת למשפטנים. עדיין יש תחשוה שהפוגע הוא מהאליטה הביטחונית הוא יכול להמשיך את המאבק לטיהור שמו גם אחרי ההודאה בבית המשפט הצבאי.</w:t>
      </w:r>
      <w:r w:rsidR="00F77357">
        <w:rPr>
          <w:rFonts w:hint="cs"/>
          <w:rtl/>
        </w:rPr>
        <w:t xml:space="preserve"> </w:t>
      </w:r>
      <w:r w:rsidR="005F4575" w:rsidRPr="00120BB4">
        <w:rPr>
          <w:rFonts w:hint="cs"/>
          <w:rtl/>
        </w:rPr>
        <w:t xml:space="preserve">שנתיים אחרי פרסום הפרשה, שמאי פנתה לקריירה של דוגמנות- הציגו איתו </w:t>
      </w:r>
      <w:proofErr w:type="spellStart"/>
      <w:r w:rsidR="005F4575" w:rsidRPr="00120BB4">
        <w:rPr>
          <w:rFonts w:hint="cs"/>
          <w:rtl/>
        </w:rPr>
        <w:t>כ"איט</w:t>
      </w:r>
      <w:proofErr w:type="spellEnd"/>
      <w:r w:rsidR="005F4575" w:rsidRPr="00120BB4">
        <w:rPr>
          <w:rFonts w:hint="cs"/>
          <w:rtl/>
        </w:rPr>
        <w:t xml:space="preserve"> </w:t>
      </w:r>
      <w:proofErr w:type="spellStart"/>
      <w:r w:rsidR="005F4575" w:rsidRPr="00120BB4">
        <w:rPr>
          <w:rFonts w:hint="cs"/>
          <w:rtl/>
        </w:rPr>
        <w:t>גירל</w:t>
      </w:r>
      <w:proofErr w:type="spellEnd"/>
      <w:r w:rsidR="005F4575" w:rsidRPr="00120BB4">
        <w:rPr>
          <w:rFonts w:hint="cs"/>
          <w:rtl/>
        </w:rPr>
        <w:t>".</w:t>
      </w:r>
    </w:p>
    <w:p w14:paraId="7A7662E3" w14:textId="48DE09E7" w:rsidR="005F4575" w:rsidRPr="00120BB4" w:rsidRDefault="005F4575" w:rsidP="005F4575">
      <w:pPr>
        <w:rPr>
          <w:u w:val="single"/>
          <w:rtl/>
        </w:rPr>
      </w:pPr>
      <w:r w:rsidRPr="00120BB4">
        <w:rPr>
          <w:rFonts w:hint="cs"/>
          <w:u w:val="single"/>
          <w:rtl/>
        </w:rPr>
        <w:t xml:space="preserve">פרשת אלון </w:t>
      </w:r>
      <w:proofErr w:type="spellStart"/>
      <w:r w:rsidRPr="00120BB4">
        <w:rPr>
          <w:rFonts w:hint="cs"/>
          <w:u w:val="single"/>
          <w:rtl/>
        </w:rPr>
        <w:t>קסטיאל</w:t>
      </w:r>
      <w:proofErr w:type="spellEnd"/>
    </w:p>
    <w:p w14:paraId="61C74563" w14:textId="01EA5AD6" w:rsidR="005F4575" w:rsidRPr="00120BB4" w:rsidRDefault="005F4575" w:rsidP="005F4575">
      <w:pPr>
        <w:rPr>
          <w:rtl/>
        </w:rPr>
      </w:pPr>
      <w:r w:rsidRPr="00120BB4">
        <w:rPr>
          <w:rFonts w:hint="cs"/>
          <w:rtl/>
        </w:rPr>
        <w:t xml:space="preserve">בפרשת אלון </w:t>
      </w:r>
      <w:proofErr w:type="spellStart"/>
      <w:r w:rsidRPr="00120BB4">
        <w:rPr>
          <w:rFonts w:hint="cs"/>
          <w:rtl/>
        </w:rPr>
        <w:t>קסטיאל</w:t>
      </w:r>
      <w:proofErr w:type="spellEnd"/>
      <w:r w:rsidRPr="00120BB4">
        <w:rPr>
          <w:rFonts w:hint="cs"/>
          <w:rtl/>
        </w:rPr>
        <w:t xml:space="preserve"> </w:t>
      </w:r>
      <w:r w:rsidR="00A0763E" w:rsidRPr="00120BB4">
        <w:rPr>
          <w:rFonts w:hint="cs"/>
          <w:rtl/>
        </w:rPr>
        <w:t>רואים</w:t>
      </w:r>
      <w:r w:rsidRPr="00120BB4">
        <w:rPr>
          <w:rFonts w:hint="cs"/>
          <w:rtl/>
        </w:rPr>
        <w:t xml:space="preserve"> </w:t>
      </w:r>
      <w:r w:rsidR="00A0763E" w:rsidRPr="00120BB4">
        <w:rPr>
          <w:rFonts w:hint="cs"/>
          <w:rtl/>
        </w:rPr>
        <w:t>יותר</w:t>
      </w:r>
      <w:r w:rsidRPr="00120BB4">
        <w:rPr>
          <w:rFonts w:hint="cs"/>
          <w:rtl/>
        </w:rPr>
        <w:t xml:space="preserve"> נרטיבים המייצרים את ההי</w:t>
      </w:r>
      <w:r w:rsidR="00A0763E" w:rsidRPr="00120BB4">
        <w:rPr>
          <w:rFonts w:hint="cs"/>
          <w:rtl/>
        </w:rPr>
        <w:t>ב</w:t>
      </w:r>
      <w:r w:rsidRPr="00120BB4">
        <w:rPr>
          <w:rFonts w:hint="cs"/>
          <w:rtl/>
        </w:rPr>
        <w:t>טים החיוביים ואפילו הערצה לנפגעות שנחשפו:</w:t>
      </w:r>
    </w:p>
    <w:p w14:paraId="7FADBF6F" w14:textId="40A97FF6" w:rsidR="00A22D3A" w:rsidRPr="00120BB4" w:rsidRDefault="005F4575" w:rsidP="00FD6E0E">
      <w:pPr>
        <w:pStyle w:val="a3"/>
        <w:numPr>
          <w:ilvl w:val="0"/>
          <w:numId w:val="21"/>
        </w:numPr>
      </w:pPr>
      <w:r w:rsidRPr="00120BB4">
        <w:rPr>
          <w:rFonts w:hint="cs"/>
          <w:u w:val="single"/>
          <w:rtl/>
        </w:rPr>
        <w:t>נרטיב הנפגעת הגיבורה (והמנהיגה החברתית</w:t>
      </w:r>
      <w:r w:rsidRPr="00120BB4">
        <w:rPr>
          <w:rFonts w:hint="cs"/>
          <w:rtl/>
        </w:rPr>
        <w:t xml:space="preserve">)- בניגוד למאי </w:t>
      </w:r>
      <w:proofErr w:type="spellStart"/>
      <w:r w:rsidR="00974AF6">
        <w:rPr>
          <w:rFonts w:hint="cs"/>
          <w:rtl/>
        </w:rPr>
        <w:t>פאטל</w:t>
      </w:r>
      <w:proofErr w:type="spellEnd"/>
      <w:r w:rsidRPr="00120BB4">
        <w:rPr>
          <w:rFonts w:hint="cs"/>
          <w:rtl/>
        </w:rPr>
        <w:t xml:space="preserve">, </w:t>
      </w:r>
      <w:r w:rsidR="00A22D3A" w:rsidRPr="00120BB4">
        <w:rPr>
          <w:rFonts w:hint="cs"/>
          <w:rtl/>
        </w:rPr>
        <w:t>זוהר להט</w:t>
      </w:r>
      <w:r w:rsidRPr="00120BB4">
        <w:rPr>
          <w:rFonts w:hint="cs"/>
          <w:rtl/>
        </w:rPr>
        <w:t xml:space="preserve"> נחשפה וכתבה טקסטים שנועדו לנשים צעירות בסיטואציות דומות. הנפגעות של </w:t>
      </w:r>
      <w:proofErr w:type="spellStart"/>
      <w:r w:rsidRPr="00120BB4">
        <w:rPr>
          <w:rFonts w:hint="cs"/>
          <w:rtl/>
        </w:rPr>
        <w:t>קסטיאל</w:t>
      </w:r>
      <w:proofErr w:type="spellEnd"/>
      <w:r w:rsidRPr="00120BB4">
        <w:rPr>
          <w:rFonts w:hint="cs"/>
          <w:rtl/>
        </w:rPr>
        <w:t xml:space="preserve"> נהפכו במשך זמן קצר לאקטיביסטיו</w:t>
      </w:r>
      <w:r w:rsidR="00A22D3A" w:rsidRPr="00120BB4">
        <w:rPr>
          <w:rFonts w:hint="cs"/>
          <w:rtl/>
        </w:rPr>
        <w:t>ת</w:t>
      </w:r>
      <w:r w:rsidRPr="00120BB4">
        <w:rPr>
          <w:rFonts w:hint="cs"/>
          <w:rtl/>
        </w:rPr>
        <w:t xml:space="preserve">, דבר שהיה חדש באותה תקופה- גם ראיונות לתקשורת וגם פעולות מחאה (למשל כל פעם שקראו לאחת מהמתלוננות להעיד, כל השאר חיכו לה בחוץ, מה שהראה על הפגנת עוצמה- את לא לבד וחלק מקהילה תומכת). </w:t>
      </w:r>
    </w:p>
    <w:p w14:paraId="092EB4AB" w14:textId="4EDAC59C" w:rsidR="005F4575" w:rsidRPr="00120BB4" w:rsidRDefault="00A22D3A" w:rsidP="00FD6E0E">
      <w:pPr>
        <w:pStyle w:val="a3"/>
        <w:numPr>
          <w:ilvl w:val="0"/>
          <w:numId w:val="21"/>
        </w:numPr>
      </w:pPr>
      <w:r w:rsidRPr="00120BB4">
        <w:rPr>
          <w:rFonts w:hint="cs"/>
          <w:u w:val="single"/>
          <w:rtl/>
        </w:rPr>
        <w:t>נרטיב הנפגעת כקורבן מערכת המשפט</w:t>
      </w:r>
      <w:r w:rsidRPr="00120BB4">
        <w:rPr>
          <w:rFonts w:hint="cs"/>
          <w:rtl/>
        </w:rPr>
        <w:t xml:space="preserve">- </w:t>
      </w:r>
      <w:r w:rsidR="005F4575" w:rsidRPr="00120BB4">
        <w:rPr>
          <w:rFonts w:hint="cs"/>
          <w:rtl/>
        </w:rPr>
        <w:t xml:space="preserve">הן הצליחו לכולל מהפכה של ממש כשהסתבר שנפגעות עבירות מין צריכות לוותר על הפרטיות שלהן בטיפולים </w:t>
      </w:r>
      <w:r w:rsidRPr="00120BB4">
        <w:rPr>
          <w:rFonts w:hint="cs"/>
          <w:rtl/>
        </w:rPr>
        <w:t>פסיכולוגיים</w:t>
      </w:r>
      <w:r w:rsidR="005F4575" w:rsidRPr="00120BB4">
        <w:rPr>
          <w:rFonts w:hint="cs"/>
          <w:rtl/>
        </w:rPr>
        <w:t xml:space="preserve"> שהן עברו- הן צריכות לחתום על טופס ויתור</w:t>
      </w:r>
      <w:r w:rsidRPr="00120BB4">
        <w:rPr>
          <w:rFonts w:hint="cs"/>
          <w:rtl/>
        </w:rPr>
        <w:t>. הנ</w:t>
      </w:r>
      <w:r w:rsidR="00974AF6">
        <w:rPr>
          <w:rFonts w:hint="cs"/>
          <w:rtl/>
        </w:rPr>
        <w:t>פ</w:t>
      </w:r>
      <w:r w:rsidRPr="00120BB4">
        <w:rPr>
          <w:rFonts w:hint="cs"/>
          <w:rtl/>
        </w:rPr>
        <w:t xml:space="preserve">געות זעמו כי מצד אחד מאלצים כי בלי זה לא יהיה תיק, ומצד שני ברישומים של הטיפולים הפסיכולוגיים שלהן הם לא רק נוגעים לטראומה, כך שבעצם הן נחשפות בחדרי חדרים. </w:t>
      </w:r>
    </w:p>
    <w:p w14:paraId="455EB879" w14:textId="2A7F8181" w:rsidR="00A22D3A" w:rsidRPr="00120BB4" w:rsidRDefault="00A22D3A" w:rsidP="00FD6E0E">
      <w:pPr>
        <w:pStyle w:val="a3"/>
        <w:numPr>
          <w:ilvl w:val="0"/>
          <w:numId w:val="21"/>
        </w:numPr>
      </w:pPr>
      <w:r w:rsidRPr="00120BB4">
        <w:rPr>
          <w:rFonts w:hint="cs"/>
          <w:u w:val="single"/>
          <w:rtl/>
        </w:rPr>
        <w:t>נרטיב הנפגעת כקרובן "תרבות האונס" בתקשורת</w:t>
      </w:r>
      <w:r w:rsidRPr="00120BB4">
        <w:rPr>
          <w:rFonts w:hint="cs"/>
          <w:rtl/>
        </w:rPr>
        <w:t xml:space="preserve">- עוד נקודה מעניינת הנפגעות של </w:t>
      </w:r>
      <w:proofErr w:type="spellStart"/>
      <w:r w:rsidRPr="00120BB4">
        <w:rPr>
          <w:rFonts w:hint="cs"/>
          <w:rtl/>
        </w:rPr>
        <w:t>קסטיאל</w:t>
      </w:r>
      <w:proofErr w:type="spellEnd"/>
      <w:r w:rsidRPr="00120BB4">
        <w:rPr>
          <w:rFonts w:hint="cs"/>
          <w:rtl/>
        </w:rPr>
        <w:t xml:space="preserve"> עוררו את השיח נגד התקשורת הממוסדת, על איך היא מבקרת את הפרשיות. כך למשל גבי גזית שהיה עוד בארץ, אמר בשידור "מה בכלל הן רוצות, הרי הן נסעו במוניות ברצונן לפאבים, אם הן רוצות להיות מגונות שלא ילכו לפאב". הרי מראש הן לקחו מונית </w:t>
      </w:r>
      <w:r w:rsidR="00A0763E" w:rsidRPr="00120BB4">
        <w:rPr>
          <w:rFonts w:hint="cs"/>
          <w:rtl/>
        </w:rPr>
        <w:t>בשביל</w:t>
      </w:r>
      <w:r w:rsidRPr="00120BB4">
        <w:rPr>
          <w:rFonts w:hint="cs"/>
          <w:rtl/>
        </w:rPr>
        <w:t xml:space="preserve"> </w:t>
      </w:r>
      <w:r w:rsidR="00A0763E" w:rsidRPr="00120BB4">
        <w:rPr>
          <w:rFonts w:hint="cs"/>
          <w:rtl/>
        </w:rPr>
        <w:t>ש</w:t>
      </w:r>
      <w:r w:rsidRPr="00120BB4">
        <w:rPr>
          <w:rFonts w:hint="cs"/>
          <w:rtl/>
        </w:rPr>
        <w:t>ה</w:t>
      </w:r>
      <w:r w:rsidR="00A0763E" w:rsidRPr="00120BB4">
        <w:rPr>
          <w:rFonts w:hint="cs"/>
          <w:rtl/>
        </w:rPr>
        <w:t>ן</w:t>
      </w:r>
      <w:r w:rsidRPr="00120BB4">
        <w:rPr>
          <w:rFonts w:hint="cs"/>
          <w:rtl/>
        </w:rPr>
        <w:t xml:space="preserve"> יוכלו לשתות אז מה הן בכלל באות ובוכות. בעקבות הפעילות שלהן של המתלוננות של </w:t>
      </w:r>
      <w:proofErr w:type="spellStart"/>
      <w:r w:rsidRPr="00120BB4">
        <w:rPr>
          <w:rFonts w:hint="cs"/>
          <w:rtl/>
        </w:rPr>
        <w:t>קסטיאל</w:t>
      </w:r>
      <w:proofErr w:type="spellEnd"/>
      <w:r w:rsidRPr="00120BB4">
        <w:rPr>
          <w:rFonts w:hint="cs"/>
          <w:rtl/>
        </w:rPr>
        <w:t xml:space="preserve"> שיצאו וביקרו </w:t>
      </w:r>
      <w:r w:rsidR="00A0763E" w:rsidRPr="00120BB4">
        <w:rPr>
          <w:rFonts w:hint="cs"/>
          <w:rtl/>
        </w:rPr>
        <w:t>מאוד</w:t>
      </w:r>
      <w:r w:rsidRPr="00120BB4">
        <w:rPr>
          <w:rFonts w:hint="cs"/>
          <w:rtl/>
        </w:rPr>
        <w:t xml:space="preserve"> את ההתנהלות התקשורתית, בעצם התחיל גם הגל הזה של האשמות על הטרדות של גבי גזית עצמו (הקטע שראינו), כשכאמור הוא נידון לא בהליכים פליליים אלא ציבורית, הוא הורחק ונאלץ לוותר על מעמדו ולא חלק יותר מהחברה הישראלית.   </w:t>
      </w:r>
    </w:p>
    <w:p w14:paraId="4D4B0ADD" w14:textId="4059CC4F" w:rsidR="00AB0A03" w:rsidRPr="00120BB4" w:rsidRDefault="00AB0A03" w:rsidP="00AB0A03">
      <w:pPr>
        <w:rPr>
          <w:u w:val="single"/>
          <w:rtl/>
        </w:rPr>
      </w:pPr>
      <w:r w:rsidRPr="00120BB4">
        <w:rPr>
          <w:rFonts w:hint="cs"/>
          <w:u w:val="single"/>
          <w:rtl/>
        </w:rPr>
        <w:t>סיכום</w:t>
      </w:r>
    </w:p>
    <w:p w14:paraId="791CD176" w14:textId="22FC890D" w:rsidR="00315D07" w:rsidRPr="00120BB4" w:rsidRDefault="00315D07" w:rsidP="00FD6E0E">
      <w:pPr>
        <w:pStyle w:val="a3"/>
        <w:numPr>
          <w:ilvl w:val="0"/>
          <w:numId w:val="21"/>
        </w:numPr>
        <w:rPr>
          <w:rtl/>
        </w:rPr>
      </w:pPr>
      <w:r w:rsidRPr="005F1E6B">
        <w:rPr>
          <w:u w:val="single"/>
          <w:rtl/>
        </w:rPr>
        <w:t>הבדלים:</w:t>
      </w:r>
      <w:r w:rsidRPr="00120BB4">
        <w:rPr>
          <w:rtl/>
        </w:rPr>
        <w:t xml:space="preserve"> בזהות התוקף ובמהות העבירות המיוחסות לו המסגור התקשורתי שונה</w:t>
      </w:r>
      <w:r w:rsidRPr="00120BB4">
        <w:rPr>
          <w:rFonts w:hint="cs"/>
          <w:rtl/>
        </w:rPr>
        <w:t>.</w:t>
      </w:r>
    </w:p>
    <w:p w14:paraId="32997BB8" w14:textId="3125DD14" w:rsidR="00FD0F08" w:rsidRPr="00120BB4" w:rsidRDefault="00315D07" w:rsidP="00FD6E0E">
      <w:pPr>
        <w:pStyle w:val="a3"/>
        <w:numPr>
          <w:ilvl w:val="0"/>
          <w:numId w:val="21"/>
        </w:numPr>
        <w:rPr>
          <w:rtl/>
        </w:rPr>
      </w:pPr>
      <w:r w:rsidRPr="005F1E6B">
        <w:rPr>
          <w:u w:val="single"/>
          <w:rtl/>
        </w:rPr>
        <w:t>בשתי הפרשות הדומה</w:t>
      </w:r>
      <w:r w:rsidRPr="00120BB4">
        <w:rPr>
          <w:rtl/>
        </w:rPr>
        <w:t>:</w:t>
      </w:r>
      <w:r w:rsidRPr="00120BB4">
        <w:rPr>
          <w:rFonts w:hint="cs"/>
          <w:rtl/>
        </w:rPr>
        <w:t xml:space="preserve"> </w:t>
      </w:r>
      <w:r w:rsidR="00FD0F08" w:rsidRPr="00120BB4">
        <w:rPr>
          <w:rFonts w:hint="cs"/>
          <w:rtl/>
        </w:rPr>
        <w:t xml:space="preserve">אף אחת מהנפגעות- לא מאי </w:t>
      </w:r>
      <w:proofErr w:type="spellStart"/>
      <w:r w:rsidR="007A40D9">
        <w:rPr>
          <w:rFonts w:hint="cs"/>
          <w:rtl/>
        </w:rPr>
        <w:t>פאטל</w:t>
      </w:r>
      <w:proofErr w:type="spellEnd"/>
      <w:r w:rsidR="00FD0F08" w:rsidRPr="00120BB4">
        <w:rPr>
          <w:rFonts w:hint="cs"/>
          <w:rtl/>
        </w:rPr>
        <w:t xml:space="preserve"> או זוהר להט, לא היו הקורבנות </w:t>
      </w:r>
      <w:r w:rsidRPr="00120BB4">
        <w:rPr>
          <w:rFonts w:hint="cs"/>
          <w:rtl/>
        </w:rPr>
        <w:t>האידאליים</w:t>
      </w:r>
      <w:r w:rsidR="00FD0F08" w:rsidRPr="00120BB4">
        <w:rPr>
          <w:rFonts w:hint="cs"/>
          <w:rtl/>
        </w:rPr>
        <w:t xml:space="preserve">. התקשורת אוהבת את הנפגעות שלה ככאלו, שאם זה אונס אז אונס בשדה, כמו בני סלע האנס הסדרתי. הן לא עשו כלום חוץ מלכת ברחוב. זה אל הסיפור פה, היה יחס שלילי מאוד לאונס בדייטים. כשפה יש שתי פרשיות של אונס מכרים- גם אם מאי </w:t>
      </w:r>
      <w:proofErr w:type="spellStart"/>
      <w:r w:rsidR="007A40D9">
        <w:rPr>
          <w:rFonts w:hint="cs"/>
          <w:rtl/>
        </w:rPr>
        <w:t>פאטל</w:t>
      </w:r>
      <w:proofErr w:type="spellEnd"/>
      <w:r w:rsidR="00FD0F08" w:rsidRPr="00120BB4">
        <w:rPr>
          <w:rFonts w:hint="cs"/>
          <w:rtl/>
        </w:rPr>
        <w:t xml:space="preserve"> לא יצאה עם </w:t>
      </w:r>
      <w:proofErr w:type="spellStart"/>
      <w:r w:rsidR="00FD0F08" w:rsidRPr="00120BB4">
        <w:rPr>
          <w:rFonts w:hint="cs"/>
          <w:rtl/>
        </w:rPr>
        <w:t>חג'בי</w:t>
      </w:r>
      <w:proofErr w:type="spellEnd"/>
      <w:r w:rsidR="00FD0F08" w:rsidRPr="00120BB4">
        <w:rPr>
          <w:rFonts w:hint="cs"/>
          <w:rtl/>
        </w:rPr>
        <w:t xml:space="preserve"> הייתה היכרות מוקדמת. </w:t>
      </w:r>
    </w:p>
    <w:p w14:paraId="01A94B13" w14:textId="56B1D0B2" w:rsidR="00315D07" w:rsidRPr="00120BB4" w:rsidRDefault="00315D07" w:rsidP="00FD6E0E">
      <w:pPr>
        <w:pStyle w:val="a3"/>
        <w:numPr>
          <w:ilvl w:val="0"/>
          <w:numId w:val="21"/>
        </w:numPr>
      </w:pPr>
      <w:r w:rsidRPr="005F1E6B">
        <w:rPr>
          <w:u w:val="single"/>
          <w:rtl/>
        </w:rPr>
        <w:t>הממצא המרכזי: לצד 'מסגור אפיזודי' )סיפור אישי( נמצא 'מסגור תמטי' )</w:t>
      </w:r>
      <w:r w:rsidRPr="00120BB4">
        <w:rPr>
          <w:rtl/>
        </w:rPr>
        <w:t>האחראים לבעיה, פתרונות אפשריים</w:t>
      </w:r>
      <w:r w:rsidRPr="00120BB4">
        <w:rPr>
          <w:rFonts w:hint="cs"/>
          <w:rtl/>
        </w:rPr>
        <w:t xml:space="preserve">. </w:t>
      </w:r>
      <w:r w:rsidR="00FD0F08" w:rsidRPr="00120BB4">
        <w:rPr>
          <w:rFonts w:hint="cs"/>
          <w:rtl/>
        </w:rPr>
        <w:t>יש תזוזה שכבר לא מתעסקים ב</w:t>
      </w:r>
      <w:r w:rsidRPr="00120BB4">
        <w:rPr>
          <w:rFonts w:hint="cs"/>
          <w:rtl/>
        </w:rPr>
        <w:t>הי</w:t>
      </w:r>
      <w:r w:rsidR="00FD0F08" w:rsidRPr="00120BB4">
        <w:rPr>
          <w:rFonts w:hint="cs"/>
          <w:rtl/>
        </w:rPr>
        <w:t xml:space="preserve">בט הפרסונלי של הסיפור הזה , אלא מתחיל יותר דיון מה יש בצבא שמביא לזמינות ולהתקפות על נשים ובנושא של אלון </w:t>
      </w:r>
      <w:proofErr w:type="spellStart"/>
      <w:r w:rsidR="00FD0F08" w:rsidRPr="00120BB4">
        <w:rPr>
          <w:rFonts w:hint="cs"/>
          <w:rtl/>
        </w:rPr>
        <w:t>קסטיאל</w:t>
      </w:r>
      <w:proofErr w:type="spellEnd"/>
      <w:r w:rsidR="00FD0F08" w:rsidRPr="00120BB4">
        <w:rPr>
          <w:rFonts w:hint="cs"/>
          <w:rtl/>
        </w:rPr>
        <w:t xml:space="preserve"> התחיל דיון רציני </w:t>
      </w:r>
      <w:proofErr w:type="spellStart"/>
      <w:r w:rsidR="00FD0F08" w:rsidRPr="00120BB4">
        <w:rPr>
          <w:rFonts w:hint="cs"/>
          <w:rtl/>
        </w:rPr>
        <w:t>למהו</w:t>
      </w:r>
      <w:proofErr w:type="spellEnd"/>
      <w:r w:rsidR="00FD0F08" w:rsidRPr="00120BB4">
        <w:rPr>
          <w:rFonts w:hint="cs"/>
          <w:rtl/>
        </w:rPr>
        <w:t xml:space="preserve"> סם אונס. פעם היו נשים שבאות להתלונן על סם האונס לא הייתה יכולת ראייתית להוכיח את זה אבל גם כל היחס החברתי היה מאוד מפקפק. צריך לראות שבסיקור הזה, יחד עם כל חסרונותיו שנותן מקום רב לתוקפים, בכל זאת יש תזוזה.</w:t>
      </w:r>
      <w:r w:rsidR="00FD0F08" w:rsidRPr="00120BB4">
        <w:rPr>
          <w:rtl/>
        </w:rPr>
        <w:br/>
      </w:r>
      <w:r w:rsidR="00FD0F08" w:rsidRPr="00120BB4">
        <w:rPr>
          <w:rFonts w:hint="cs"/>
          <w:rtl/>
        </w:rPr>
        <w:t xml:space="preserve">ניתן גם ללמוד מכך שנשים שמסכימות להיחשף זה אל בהכרח מבטיח להן שהסיקור יהיה בהחלט חיובי. דיברנו על כך שבמסגרת הייעוץ התקשורתי שצריך לתת לנפגעים- באיזו מידה ומתי צריך להתראיין לתקשורת, הם צריכים לדעת שזה לא משחק ברור. לא ניתן לדעת איך זה ישפיע, יש כל כך הרבה כוחות שצריך לנתח אותם וזה לא אחד מול אחד, צריך לדעת מהו הקונטקט הכללי. </w:t>
      </w:r>
    </w:p>
    <w:p w14:paraId="3DB318A7" w14:textId="52980912" w:rsidR="00B233DA" w:rsidRPr="00120BB4" w:rsidRDefault="00315D07" w:rsidP="00FD6E0E">
      <w:pPr>
        <w:pStyle w:val="a3"/>
        <w:numPr>
          <w:ilvl w:val="0"/>
          <w:numId w:val="21"/>
        </w:numPr>
      </w:pPr>
      <w:r w:rsidRPr="00120BB4">
        <w:rPr>
          <w:rFonts w:hint="cs"/>
          <w:rtl/>
        </w:rPr>
        <w:t xml:space="preserve">כשמדברים על ספקי הדין רואים דבר נוסף. </w:t>
      </w:r>
      <w:r w:rsidR="00B233DA" w:rsidRPr="00120BB4">
        <w:rPr>
          <w:rtl/>
        </w:rPr>
        <w:t xml:space="preserve">שני פסקי הדין מדגימים כי </w:t>
      </w:r>
      <w:r w:rsidR="00B233DA" w:rsidRPr="005F1E6B">
        <w:rPr>
          <w:u w:val="single"/>
          <w:rtl/>
        </w:rPr>
        <w:t>מנגנוני ההגנה על פרטיות הנפגעות, לרבות</w:t>
      </w:r>
      <w:r w:rsidR="00B233DA" w:rsidRPr="00120BB4">
        <w:rPr>
          <w:rtl/>
        </w:rPr>
        <w:t xml:space="preserve"> </w:t>
      </w:r>
      <w:r w:rsidR="00B233DA" w:rsidRPr="005F1E6B">
        <w:rPr>
          <w:u w:val="single"/>
          <w:rtl/>
        </w:rPr>
        <w:t>האנונימיות, אינם מבטיחים, כשלעצמם, ייצוג ראוי של הנפגעת בהחלטה</w:t>
      </w:r>
      <w:r w:rsidR="00B233DA" w:rsidRPr="00120BB4">
        <w:rPr>
          <w:rtl/>
        </w:rPr>
        <w:t xml:space="preserve">. תסקירי הנפגעות בעניין </w:t>
      </w:r>
      <w:proofErr w:type="spellStart"/>
      <w:r w:rsidR="00B233DA" w:rsidRPr="00120BB4">
        <w:rPr>
          <w:rtl/>
        </w:rPr>
        <w:t>קסטיאל</w:t>
      </w:r>
      <w:proofErr w:type="spellEnd"/>
      <w:r w:rsidR="00B233DA" w:rsidRPr="00120BB4">
        <w:t xml:space="preserve">, </w:t>
      </w:r>
      <w:r w:rsidR="00B233DA" w:rsidRPr="00120BB4">
        <w:rPr>
          <w:rtl/>
        </w:rPr>
        <w:t xml:space="preserve">ומכתבה של אחת מהן, כמו גם הצהרת הנפגעת בעניין </w:t>
      </w:r>
      <w:proofErr w:type="spellStart"/>
      <w:r w:rsidR="00B233DA" w:rsidRPr="00120BB4">
        <w:rPr>
          <w:rtl/>
        </w:rPr>
        <w:t>חג'בי</w:t>
      </w:r>
      <w:proofErr w:type="spellEnd"/>
      <w:r w:rsidR="00B233DA" w:rsidRPr="00120BB4">
        <w:rPr>
          <w:rtl/>
        </w:rPr>
        <w:t>, הינם הדרך היחידה, והעקיפה</w:t>
      </w:r>
      <w:r w:rsidR="00B233DA" w:rsidRPr="00120BB4">
        <w:t xml:space="preserve">, </w:t>
      </w:r>
      <w:r w:rsidR="00B233DA" w:rsidRPr="00120BB4">
        <w:rPr>
          <w:rtl/>
        </w:rPr>
        <w:t>להביא את בית המשפט להתייחס למצבן הפרטיקולרי</w:t>
      </w:r>
      <w:r w:rsidR="00B233DA" w:rsidRPr="00120BB4">
        <w:rPr>
          <w:rFonts w:hint="cs"/>
          <w:rtl/>
        </w:rPr>
        <w:t xml:space="preserve">. </w:t>
      </w:r>
      <w:r w:rsidRPr="00120BB4">
        <w:rPr>
          <w:rFonts w:hint="cs"/>
          <w:rtl/>
        </w:rPr>
        <w:t xml:space="preserve">עדיין בפסקי הדין הייצוג והנראות של הנפגעות הוא מאוד מוגבל. הדרך היחידה שלהן להשמיע את </w:t>
      </w:r>
      <w:r w:rsidR="005F1E6B">
        <w:rPr>
          <w:rFonts w:hint="cs"/>
          <w:rtl/>
        </w:rPr>
        <w:t>קולן</w:t>
      </w:r>
      <w:r w:rsidRPr="00120BB4">
        <w:rPr>
          <w:rFonts w:hint="cs"/>
          <w:rtl/>
        </w:rPr>
        <w:t xml:space="preserve"> זה דרך תסקירי נפגעות. אין דיון מעבר לזה, אין לא מוזכרות בשמן (כי חלק מפסקי הדין הם לא רצו לתרום לחשיפה שלהן ולהגן על פרטיותן). ניתן גם ללמוד כי בפס"ד של אלון </w:t>
      </w:r>
      <w:proofErr w:type="spellStart"/>
      <w:r w:rsidRPr="00120BB4">
        <w:rPr>
          <w:rFonts w:hint="cs"/>
          <w:rtl/>
        </w:rPr>
        <w:t>קסטיאל</w:t>
      </w:r>
      <w:proofErr w:type="spellEnd"/>
      <w:r w:rsidRPr="00120BB4">
        <w:rPr>
          <w:rFonts w:hint="cs"/>
          <w:rtl/>
        </w:rPr>
        <w:t xml:space="preserve"> על הנפגעות שלא מוזכרות בשמן, צוין כי אחד מהתחביבים שלהן זה היה לצאת לפאבים לשתות בהם אלכוהול- אין שם התייחסות לאישיות שלהן בדומה למאי</w:t>
      </w:r>
      <w:r w:rsidR="00B233DA" w:rsidRPr="00120BB4">
        <w:rPr>
          <w:rFonts w:hint="cs"/>
          <w:rtl/>
        </w:rPr>
        <w:t xml:space="preserve"> </w:t>
      </w:r>
      <w:proofErr w:type="spellStart"/>
      <w:r w:rsidR="00B233DA" w:rsidRPr="00120BB4">
        <w:rPr>
          <w:rFonts w:hint="cs"/>
          <w:rtl/>
        </w:rPr>
        <w:t>פא</w:t>
      </w:r>
      <w:r w:rsidR="005F1E6B">
        <w:rPr>
          <w:rFonts w:hint="cs"/>
          <w:rtl/>
        </w:rPr>
        <w:t>ט</w:t>
      </w:r>
      <w:r w:rsidR="00B233DA" w:rsidRPr="00120BB4">
        <w:rPr>
          <w:rFonts w:hint="cs"/>
          <w:rtl/>
        </w:rPr>
        <w:t>ל</w:t>
      </w:r>
      <w:proofErr w:type="spellEnd"/>
      <w:r w:rsidRPr="00120BB4">
        <w:rPr>
          <w:rFonts w:hint="cs"/>
          <w:rtl/>
        </w:rPr>
        <w:t xml:space="preserve">. </w:t>
      </w:r>
    </w:p>
    <w:p w14:paraId="7EA030BA" w14:textId="14B3A7FC" w:rsidR="00315D07" w:rsidRPr="00120BB4" w:rsidRDefault="00315D07" w:rsidP="005F1E6B">
      <w:r w:rsidRPr="00120BB4">
        <w:rPr>
          <w:rFonts w:hint="cs"/>
          <w:rtl/>
        </w:rPr>
        <w:t xml:space="preserve">זה מחקר עצוב כי הוא מראה שאפילו שהתקשורת עוסקות יותר בנושאים, עדיין יש כוחות חברתיים, תפיסות </w:t>
      </w:r>
      <w:r w:rsidR="00B233DA" w:rsidRPr="00120BB4">
        <w:rPr>
          <w:rFonts w:hint="cs"/>
          <w:rtl/>
        </w:rPr>
        <w:t>סטראוטיפיות</w:t>
      </w:r>
      <w:r w:rsidRPr="00120BB4">
        <w:rPr>
          <w:rFonts w:hint="cs"/>
          <w:rtl/>
        </w:rPr>
        <w:t xml:space="preserve"> שמרניות, משחקי כוחות בתוך הזירה התקשורתית שמעצבים את הסיקור ובוודאי שלא ענייני ויכול להיות פוגעני כשלעצמו.</w:t>
      </w:r>
    </w:p>
    <w:p w14:paraId="01052FE6" w14:textId="1452568A" w:rsidR="00B233DA" w:rsidRPr="00120BB4" w:rsidRDefault="00AB0A03" w:rsidP="00B233DA">
      <w:pPr>
        <w:rPr>
          <w:b/>
          <w:bCs/>
          <w:rtl/>
        </w:rPr>
      </w:pPr>
      <w:r w:rsidRPr="00120BB4">
        <w:rPr>
          <w:b/>
          <w:bCs/>
          <w:rtl/>
        </w:rPr>
        <w:t>תרומת הפייסבוק למאבק הציבורי בעבירות מין</w:t>
      </w:r>
      <w:r w:rsidR="00B233DA" w:rsidRPr="00120BB4">
        <w:rPr>
          <w:b/>
          <w:bCs/>
        </w:rPr>
        <w:t>-</w:t>
      </w:r>
      <w:r w:rsidRPr="00120BB4">
        <w:rPr>
          <w:b/>
          <w:bCs/>
        </w:rPr>
        <w:t xml:space="preserve"> </w:t>
      </w:r>
      <w:r w:rsidRPr="00120BB4">
        <w:rPr>
          <w:b/>
          <w:bCs/>
          <w:rtl/>
        </w:rPr>
        <w:t xml:space="preserve">תפיסות אוטופיות </w:t>
      </w:r>
    </w:p>
    <w:p w14:paraId="35CE9B6A" w14:textId="0155786D" w:rsidR="00B233DA" w:rsidRPr="00120BB4" w:rsidRDefault="002C1E2E" w:rsidP="00B233DA">
      <w:pPr>
        <w:rPr>
          <w:rtl/>
        </w:rPr>
      </w:pPr>
      <w:r w:rsidRPr="00120BB4">
        <w:rPr>
          <w:noProof/>
          <w:rtl/>
        </w:rPr>
        <w:lastRenderedPageBreak/>
        <mc:AlternateContent>
          <mc:Choice Requires="wps">
            <w:drawing>
              <wp:anchor distT="45720" distB="45720" distL="114300" distR="114300" simplePos="0" relativeHeight="251677696" behindDoc="0" locked="0" layoutInCell="1" allowOverlap="1" wp14:anchorId="43CC776B" wp14:editId="504D147D">
                <wp:simplePos x="0" y="0"/>
                <wp:positionH relativeFrom="column">
                  <wp:posOffset>-349250</wp:posOffset>
                </wp:positionH>
                <wp:positionV relativeFrom="paragraph">
                  <wp:posOffset>0</wp:posOffset>
                </wp:positionV>
                <wp:extent cx="2360930" cy="1670050"/>
                <wp:effectExtent l="0" t="0" r="1270" b="6350"/>
                <wp:wrapSquare wrapText="bothSides"/>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670050"/>
                        </a:xfrm>
                        <a:prstGeom prst="rect">
                          <a:avLst/>
                        </a:prstGeom>
                        <a:solidFill>
                          <a:srgbClr val="FFFFFF"/>
                        </a:solidFill>
                        <a:ln w="9525">
                          <a:noFill/>
                          <a:miter lim="800000"/>
                          <a:headEnd/>
                          <a:tailEnd/>
                        </a:ln>
                      </wps:spPr>
                      <wps:txbx>
                        <w:txbxContent>
                          <w:p w14:paraId="6E94A27B" w14:textId="4A0D037D" w:rsidR="002C1E2E" w:rsidRPr="002C1E2E" w:rsidRDefault="002C1E2E" w:rsidP="00FD6E0E">
                            <w:pPr>
                              <w:pStyle w:val="a3"/>
                              <w:numPr>
                                <w:ilvl w:val="0"/>
                                <w:numId w:val="21"/>
                              </w:numPr>
                              <w:rPr>
                                <w:sz w:val="18"/>
                                <w:szCs w:val="18"/>
                              </w:rPr>
                            </w:pPr>
                            <w:r w:rsidRPr="002C1E2E">
                              <w:rPr>
                                <w:sz w:val="18"/>
                                <w:szCs w:val="18"/>
                                <w:rtl/>
                              </w:rPr>
                              <w:t>הפייסבוק קורא תיגר על תרבות האונס )שיח הציבורי מאפשר תקיפות מיניות באמצעות האשמת הקורבן ונורמליזציה של תוקפנות מינית, 2013</w:t>
                            </w:r>
                            <w:r w:rsidRPr="002C1E2E">
                              <w:rPr>
                                <w:sz w:val="18"/>
                                <w:szCs w:val="18"/>
                              </w:rPr>
                              <w:t xml:space="preserve">, Salter ) </w:t>
                            </w:r>
                          </w:p>
                          <w:p w14:paraId="572A45D0" w14:textId="77777777" w:rsidR="002C1E2E" w:rsidRPr="002C1E2E" w:rsidRDefault="002C1E2E" w:rsidP="00FD6E0E">
                            <w:pPr>
                              <w:pStyle w:val="a3"/>
                              <w:numPr>
                                <w:ilvl w:val="0"/>
                                <w:numId w:val="21"/>
                              </w:numPr>
                              <w:rPr>
                                <w:sz w:val="18"/>
                                <w:szCs w:val="18"/>
                              </w:rPr>
                            </w:pPr>
                            <w:r w:rsidRPr="002C1E2E">
                              <w:rPr>
                                <w:sz w:val="18"/>
                                <w:szCs w:val="18"/>
                                <w:rtl/>
                              </w:rPr>
                              <w:t xml:space="preserve">פעולה יחידנית של מחאה מעוררת פעולה קהילתית מיידית ההופכת לחובה אתית </w:t>
                            </w:r>
                            <w:r w:rsidRPr="002C1E2E">
                              <w:rPr>
                                <w:sz w:val="18"/>
                                <w:szCs w:val="18"/>
                              </w:rPr>
                              <w:t xml:space="preserve">(response-ability) </w:t>
                            </w:r>
                          </w:p>
                          <w:p w14:paraId="0BC52398" w14:textId="77777777" w:rsidR="002C1E2E" w:rsidRPr="002C1E2E" w:rsidRDefault="002C1E2E" w:rsidP="00FD6E0E">
                            <w:pPr>
                              <w:pStyle w:val="a3"/>
                              <w:numPr>
                                <w:ilvl w:val="0"/>
                                <w:numId w:val="21"/>
                              </w:numPr>
                              <w:rPr>
                                <w:sz w:val="18"/>
                                <w:szCs w:val="18"/>
                                <w:rtl/>
                              </w:rPr>
                            </w:pPr>
                            <w:r w:rsidRPr="002C1E2E">
                              <w:rPr>
                                <w:sz w:val="18"/>
                                <w:szCs w:val="18"/>
                                <w:rtl/>
                              </w:rPr>
                              <w:t>הפצת תובנות חליפיות לשיח הקיים, פרסום עדויות והנחת יסוד ל"תרבות הזעקה</w:t>
                            </w:r>
                            <w:r w:rsidRPr="002C1E2E">
                              <w:rPr>
                                <w:sz w:val="18"/>
                                <w:szCs w:val="18"/>
                              </w:rPr>
                              <w:t>" (2013,Munro (</w:t>
                            </w:r>
                            <w:r w:rsidRPr="002C1E2E">
                              <w:rPr>
                                <w:sz w:val="18"/>
                                <w:szCs w:val="18"/>
                                <w:rtl/>
                              </w:rPr>
                              <w:t>ולנקמה בפוגעים, לזעם ולהזדהות</w:t>
                            </w:r>
                          </w:p>
                          <w:p w14:paraId="24F32855" w14:textId="77777777" w:rsidR="002C1E2E" w:rsidRPr="002C1E2E" w:rsidRDefault="002C1E2E" w:rsidP="00FD6E0E">
                            <w:pPr>
                              <w:pStyle w:val="a3"/>
                              <w:numPr>
                                <w:ilvl w:val="0"/>
                                <w:numId w:val="21"/>
                              </w:numPr>
                              <w:rPr>
                                <w:sz w:val="18"/>
                                <w:szCs w:val="18"/>
                                <w:rtl/>
                              </w:rPr>
                            </w:pPr>
                            <w:r w:rsidRPr="002C1E2E">
                              <w:rPr>
                                <w:rFonts w:hint="cs"/>
                                <w:sz w:val="18"/>
                                <w:szCs w:val="18"/>
                                <w:rtl/>
                              </w:rPr>
                              <w:t xml:space="preserve">נרטיב נוסף </w:t>
                            </w:r>
                          </w:p>
                          <w:p w14:paraId="6F409E3F" w14:textId="269555E5" w:rsidR="002C1E2E" w:rsidRDefault="002C1E2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CC776B" id="_x0000_s1037" type="#_x0000_t202" style="position:absolute;left:0;text-align:left;margin-left:-27.5pt;margin-top:0;width:185.9pt;height:131.5pt;flip:x;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gPFwIAAAk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" stroked="f">
                <v:textbox>
                  <w:txbxContent>
                    <w:p w14:paraId="6E94A27B" w14:textId="4A0D037D" w:rsidR="002C1E2E" w:rsidRPr="002C1E2E" w:rsidRDefault="002C1E2E" w:rsidP="00FD6E0E">
                      <w:pPr>
                        <w:pStyle w:val="a3"/>
                        <w:numPr>
                          <w:ilvl w:val="0"/>
                          <w:numId w:val="21"/>
                        </w:numPr>
                        <w:rPr>
                          <w:sz w:val="18"/>
                          <w:szCs w:val="18"/>
                        </w:rPr>
                      </w:pPr>
                      <w:r w:rsidRPr="002C1E2E">
                        <w:rPr>
                          <w:sz w:val="18"/>
                          <w:szCs w:val="18"/>
                          <w:rtl/>
                        </w:rPr>
                        <w:t>הפייסבוק קורא תיגר על תרבות האונס )שיח הציבורי מאפשר תקיפות מיניות באמצעות האשמת הקורבן ונורמליזציה של תוקפנות מינית, 2013</w:t>
                      </w:r>
                      <w:r w:rsidRPr="002C1E2E">
                        <w:rPr>
                          <w:sz w:val="18"/>
                          <w:szCs w:val="18"/>
                        </w:rPr>
                        <w:t xml:space="preserve">, Salter ) </w:t>
                      </w:r>
                    </w:p>
                    <w:p w14:paraId="572A45D0" w14:textId="77777777" w:rsidR="002C1E2E" w:rsidRPr="002C1E2E" w:rsidRDefault="002C1E2E" w:rsidP="00FD6E0E">
                      <w:pPr>
                        <w:pStyle w:val="a3"/>
                        <w:numPr>
                          <w:ilvl w:val="0"/>
                          <w:numId w:val="21"/>
                        </w:numPr>
                        <w:rPr>
                          <w:sz w:val="18"/>
                          <w:szCs w:val="18"/>
                        </w:rPr>
                      </w:pPr>
                      <w:r w:rsidRPr="002C1E2E">
                        <w:rPr>
                          <w:sz w:val="18"/>
                          <w:szCs w:val="18"/>
                          <w:rtl/>
                        </w:rPr>
                        <w:t xml:space="preserve">פעולה יחידנית של מחאה מעוררת פעולה קהילתית מיידית ההופכת לחובה אתית </w:t>
                      </w:r>
                      <w:r w:rsidRPr="002C1E2E">
                        <w:rPr>
                          <w:sz w:val="18"/>
                          <w:szCs w:val="18"/>
                        </w:rPr>
                        <w:t xml:space="preserve">(response-ability) </w:t>
                      </w:r>
                    </w:p>
                    <w:p w14:paraId="0BC52398" w14:textId="77777777" w:rsidR="002C1E2E" w:rsidRPr="002C1E2E" w:rsidRDefault="002C1E2E" w:rsidP="00FD6E0E">
                      <w:pPr>
                        <w:pStyle w:val="a3"/>
                        <w:numPr>
                          <w:ilvl w:val="0"/>
                          <w:numId w:val="21"/>
                        </w:numPr>
                        <w:rPr>
                          <w:sz w:val="18"/>
                          <w:szCs w:val="18"/>
                          <w:rtl/>
                        </w:rPr>
                      </w:pPr>
                      <w:r w:rsidRPr="002C1E2E">
                        <w:rPr>
                          <w:sz w:val="18"/>
                          <w:szCs w:val="18"/>
                          <w:rtl/>
                        </w:rPr>
                        <w:t>הפצת תובנות חליפיות לשיח הקיים, פרסום עדויות והנחת יסוד ל"תרבות הזעקה</w:t>
                      </w:r>
                      <w:r w:rsidRPr="002C1E2E">
                        <w:rPr>
                          <w:sz w:val="18"/>
                          <w:szCs w:val="18"/>
                        </w:rPr>
                        <w:t>" (2013,Munro (</w:t>
                      </w:r>
                      <w:r w:rsidRPr="002C1E2E">
                        <w:rPr>
                          <w:sz w:val="18"/>
                          <w:szCs w:val="18"/>
                          <w:rtl/>
                        </w:rPr>
                        <w:t>ולנקמה בפוגעים, לזעם ולהזדהות</w:t>
                      </w:r>
                    </w:p>
                    <w:p w14:paraId="24F32855" w14:textId="77777777" w:rsidR="002C1E2E" w:rsidRPr="002C1E2E" w:rsidRDefault="002C1E2E" w:rsidP="00FD6E0E">
                      <w:pPr>
                        <w:pStyle w:val="a3"/>
                        <w:numPr>
                          <w:ilvl w:val="0"/>
                          <w:numId w:val="21"/>
                        </w:numPr>
                        <w:rPr>
                          <w:sz w:val="18"/>
                          <w:szCs w:val="18"/>
                          <w:rtl/>
                        </w:rPr>
                      </w:pPr>
                      <w:r w:rsidRPr="002C1E2E">
                        <w:rPr>
                          <w:rFonts w:hint="cs"/>
                          <w:sz w:val="18"/>
                          <w:szCs w:val="18"/>
                          <w:rtl/>
                        </w:rPr>
                        <w:t xml:space="preserve">נרטיב נוסף </w:t>
                      </w:r>
                    </w:p>
                    <w:p w14:paraId="6F409E3F" w14:textId="269555E5" w:rsidR="002C1E2E" w:rsidRDefault="002C1E2E"/>
                  </w:txbxContent>
                </v:textbox>
                <w10:wrap type="square"/>
              </v:shape>
            </w:pict>
          </mc:Fallback>
        </mc:AlternateContent>
      </w:r>
      <w:r w:rsidR="00B233DA" w:rsidRPr="00120BB4">
        <w:rPr>
          <w:rFonts w:hint="cs"/>
          <w:rtl/>
        </w:rPr>
        <w:t xml:space="preserve">כדי לעבור בדיון על הדיון לנפגעות מין בפייסבוק, צריך </w:t>
      </w:r>
      <w:r w:rsidRPr="00120BB4">
        <w:rPr>
          <w:rFonts w:hint="cs"/>
          <w:rtl/>
        </w:rPr>
        <w:t>לומר</w:t>
      </w:r>
      <w:r w:rsidR="00B233DA" w:rsidRPr="00120BB4">
        <w:rPr>
          <w:rFonts w:hint="cs"/>
          <w:rtl/>
        </w:rPr>
        <w:t xml:space="preserve"> שכבר מ2013, 4 שנים לפני המי-טו היו מחקרים שהייתה להם תפיסה אוטופית </w:t>
      </w:r>
      <w:proofErr w:type="spellStart"/>
      <w:r w:rsidR="00B233DA" w:rsidRPr="00120BB4">
        <w:rPr>
          <w:rFonts w:hint="cs"/>
          <w:rtl/>
        </w:rPr>
        <w:t>שפייסבוק</w:t>
      </w:r>
      <w:proofErr w:type="spellEnd"/>
      <w:r w:rsidR="00B233DA" w:rsidRPr="00120BB4">
        <w:rPr>
          <w:rFonts w:hint="cs"/>
          <w:rtl/>
        </w:rPr>
        <w:t xml:space="preserve"> יפתח עידן חדש מכיוון שהוא יהיה הזירה היחידה להילחם בתרבות האונס, משום שהוא מאפשר לנשים שללוט במסר שלהן. ברגע שהנשים הן אלה שמתנסחות כבר הן מקבלות את השליטה שאחרת לא יכולה להיות להם בעולם האמיתי.</w:t>
      </w:r>
    </w:p>
    <w:p w14:paraId="5A925027" w14:textId="72DAF483" w:rsidR="00B233DA" w:rsidRPr="00120BB4" w:rsidRDefault="00B233DA" w:rsidP="00B233DA">
      <w:r w:rsidRPr="00120BB4">
        <w:rPr>
          <w:rFonts w:hint="cs"/>
          <w:rtl/>
        </w:rPr>
        <w:t>היו הרבה מחקרים מלאי תקווה שנ</w:t>
      </w:r>
      <w:r w:rsidR="002C1E2E" w:rsidRPr="00120BB4">
        <w:rPr>
          <w:rFonts w:hint="cs"/>
          <w:rtl/>
        </w:rPr>
        <w:t xml:space="preserve">שים שמחליטות למחות בפייסבוק הן הופכות את המאבק שלהן כחובה אתית גם לחברה כולה, והן מייצרות תשתית לתרבות של זעקה, ששום דבר לא יכול להיות מושתק. </w:t>
      </w:r>
    </w:p>
    <w:p w14:paraId="7523EF91" w14:textId="786CC03F" w:rsidR="00B233DA" w:rsidRPr="00120BB4" w:rsidRDefault="00B233DA" w:rsidP="00B233DA">
      <w:pPr>
        <w:rPr>
          <w:b/>
          <w:bCs/>
          <w:rtl/>
        </w:rPr>
      </w:pPr>
      <w:r w:rsidRPr="00120BB4">
        <w:rPr>
          <w:b/>
          <w:bCs/>
          <w:rtl/>
        </w:rPr>
        <w:t xml:space="preserve">רשתות חברתיות כמרחב תמיכה והעצמה </w:t>
      </w:r>
    </w:p>
    <w:p w14:paraId="52EEE48F" w14:textId="2936CB2B" w:rsidR="00B233DA" w:rsidRPr="00120BB4" w:rsidRDefault="00B233DA" w:rsidP="00FD6E0E">
      <w:pPr>
        <w:pStyle w:val="a3"/>
        <w:numPr>
          <w:ilvl w:val="0"/>
          <w:numId w:val="21"/>
        </w:numPr>
      </w:pPr>
      <w:r w:rsidRPr="00120BB4">
        <w:rPr>
          <w:u w:val="single"/>
          <w:rtl/>
        </w:rPr>
        <w:t xml:space="preserve">הרשתות מעניקות תמיכה חברתית המהווה משאב חשוב לצורך התמודדות עם קשיים רגשיים)כוכבי ובר-אילן,2015. )תמיכה חברתית מורכבת מ:דאגה ואינטימיות; זכיה בהערכה ותחושת ערך עצמית; שייכות </w:t>
      </w:r>
      <w:proofErr w:type="spellStart"/>
      <w:r w:rsidRPr="00120BB4">
        <w:rPr>
          <w:u w:val="single"/>
          <w:rtl/>
        </w:rPr>
        <w:t>ומחוייבות</w:t>
      </w:r>
      <w:proofErr w:type="spellEnd"/>
      <w:r w:rsidRPr="00120BB4">
        <w:rPr>
          <w:u w:val="single"/>
          <w:rtl/>
        </w:rPr>
        <w:t>; נגישות למידע ולהדרכה ;סיוע חומרי</w:t>
      </w:r>
      <w:r w:rsidR="002C1E2E" w:rsidRPr="00120BB4">
        <w:rPr>
          <w:rFonts w:hint="cs"/>
          <w:u w:val="single"/>
          <w:rtl/>
        </w:rPr>
        <w:t xml:space="preserve">- </w:t>
      </w:r>
      <w:r w:rsidR="002C1E2E" w:rsidRPr="00120BB4">
        <w:rPr>
          <w:rFonts w:hint="cs"/>
          <w:rtl/>
        </w:rPr>
        <w:t xml:space="preserve">הנשים מקבלות תמיכה והעצמה בכך שדואגים להן, כך שהן מקבלות תחושת ערל עצמי בגלל </w:t>
      </w:r>
      <w:proofErr w:type="spellStart"/>
      <w:r w:rsidR="002C1E2E" w:rsidRPr="00120BB4">
        <w:rPr>
          <w:rFonts w:hint="cs"/>
          <w:rtl/>
        </w:rPr>
        <w:t>הלייקים</w:t>
      </w:r>
      <w:proofErr w:type="spellEnd"/>
      <w:r w:rsidR="002C1E2E" w:rsidRPr="00120BB4">
        <w:rPr>
          <w:rFonts w:hint="cs"/>
          <w:rtl/>
        </w:rPr>
        <w:t xml:space="preserve">, הן מרגישות שהן שייכות לקהילה הרבה יותר גדולה. דיברנו על הגדולה של נפגעות אלון </w:t>
      </w:r>
      <w:proofErr w:type="spellStart"/>
      <w:r w:rsidR="002C1E2E" w:rsidRPr="00120BB4">
        <w:rPr>
          <w:rFonts w:hint="cs"/>
          <w:rtl/>
        </w:rPr>
        <w:t>קסטיאל</w:t>
      </w:r>
      <w:proofErr w:type="spellEnd"/>
      <w:r w:rsidR="002C1E2E" w:rsidRPr="00120BB4">
        <w:rPr>
          <w:rFonts w:hint="cs"/>
          <w:rtl/>
        </w:rPr>
        <w:t xml:space="preserve"> שהן עיצבו את זה גם במרחב הווירטואל</w:t>
      </w:r>
      <w:r w:rsidR="002C1E2E" w:rsidRPr="00120BB4">
        <w:rPr>
          <w:rFonts w:hint="eastAsia"/>
          <w:rtl/>
        </w:rPr>
        <w:t>י</w:t>
      </w:r>
      <w:r w:rsidR="002C1E2E" w:rsidRPr="00120BB4">
        <w:rPr>
          <w:rFonts w:hint="cs"/>
          <w:rtl/>
        </w:rPr>
        <w:t xml:space="preserve"> וגם בחיים עצם, שהן באו לתמוך בנשים עצמן. הן כל הזמן היו נוכחות סביב המשפט.</w:t>
      </w:r>
    </w:p>
    <w:p w14:paraId="7A30958B" w14:textId="2ECA4A18" w:rsidR="00B233DA" w:rsidRPr="00120BB4" w:rsidRDefault="00B233DA" w:rsidP="00FD6E0E">
      <w:pPr>
        <w:pStyle w:val="a3"/>
        <w:numPr>
          <w:ilvl w:val="0"/>
          <w:numId w:val="21"/>
        </w:numPr>
        <w:rPr>
          <w:rtl/>
        </w:rPr>
      </w:pPr>
      <w:r w:rsidRPr="00120BB4">
        <w:rPr>
          <w:u w:val="single"/>
          <w:rtl/>
        </w:rPr>
        <w:t>קהילות וירטואליות אינן מבוססות על קשר ישיר;</w:t>
      </w:r>
      <w:r w:rsidR="002C1E2E" w:rsidRPr="00120BB4">
        <w:rPr>
          <w:rFonts w:hint="cs"/>
          <w:u w:val="single"/>
          <w:rtl/>
        </w:rPr>
        <w:t xml:space="preserve"> </w:t>
      </w:r>
      <w:r w:rsidRPr="00120BB4">
        <w:rPr>
          <w:u w:val="single"/>
          <w:rtl/>
        </w:rPr>
        <w:t>נגישות וזמינות גבוהים;</w:t>
      </w:r>
      <w:r w:rsidR="002C1E2E" w:rsidRPr="00120BB4">
        <w:rPr>
          <w:rFonts w:hint="cs"/>
          <w:u w:val="single"/>
          <w:rtl/>
        </w:rPr>
        <w:t xml:space="preserve"> </w:t>
      </w:r>
      <w:r w:rsidRPr="00120BB4">
        <w:rPr>
          <w:u w:val="single"/>
          <w:rtl/>
        </w:rPr>
        <w:t>מבוססות על בחירה חופשית של המשתתפים על יסוד חוויות דומות;</w:t>
      </w:r>
      <w:r w:rsidR="002C1E2E" w:rsidRPr="00120BB4">
        <w:rPr>
          <w:rFonts w:hint="cs"/>
          <w:u w:val="single"/>
          <w:rtl/>
        </w:rPr>
        <w:t xml:space="preserve"> </w:t>
      </w:r>
      <w:r w:rsidRPr="00120BB4">
        <w:rPr>
          <w:u w:val="single"/>
          <w:rtl/>
        </w:rPr>
        <w:t>תהליכים מתמשכים של כתיבה ופרשנות</w:t>
      </w:r>
      <w:r w:rsidR="002C1E2E" w:rsidRPr="00120BB4">
        <w:rPr>
          <w:rFonts w:hint="cs"/>
          <w:u w:val="single"/>
          <w:rtl/>
        </w:rPr>
        <w:t xml:space="preserve">- </w:t>
      </w:r>
      <w:r w:rsidR="002C1E2E" w:rsidRPr="00120BB4">
        <w:rPr>
          <w:rFonts w:hint="cs"/>
          <w:rtl/>
        </w:rPr>
        <w:t xml:space="preserve">העוצמה של קהילה הווירטואלית שבהתחלה די זלזלו בהן, זה </w:t>
      </w:r>
      <w:r w:rsidR="002B71F7" w:rsidRPr="00120BB4">
        <w:rPr>
          <w:rFonts w:hint="cs"/>
          <w:rtl/>
        </w:rPr>
        <w:t>שהדבק</w:t>
      </w:r>
      <w:r w:rsidR="002C1E2E" w:rsidRPr="00120BB4">
        <w:rPr>
          <w:rFonts w:hint="cs"/>
          <w:rtl/>
        </w:rPr>
        <w:t xml:space="preserve"> בתוכן גדול לא פחות מקהילות בעולם האמיתי, כי זאת היום הדרך לתקשר וזה נאמר על סמך נתונים ראשוניים שברגע קהילה זמינה לחברים שלה וברגע שיש </w:t>
      </w:r>
      <w:r w:rsidR="002B71F7" w:rsidRPr="00120BB4">
        <w:rPr>
          <w:rFonts w:hint="cs"/>
          <w:rtl/>
        </w:rPr>
        <w:t>אפשרות</w:t>
      </w:r>
      <w:r w:rsidR="002C1E2E" w:rsidRPr="00120BB4">
        <w:rPr>
          <w:rFonts w:hint="cs"/>
          <w:rtl/>
        </w:rPr>
        <w:t xml:space="preserve"> לחלוק רגשות בזמן אמת, הדבק הקהילתי נעשה חזק יותר. </w:t>
      </w:r>
    </w:p>
    <w:p w14:paraId="3788A392" w14:textId="77777777" w:rsidR="00F77357" w:rsidRDefault="00B233DA" w:rsidP="00F77357">
      <w:pPr>
        <w:rPr>
          <w:b/>
          <w:bCs/>
          <w:rtl/>
        </w:rPr>
      </w:pPr>
      <w:r w:rsidRPr="00120BB4">
        <w:rPr>
          <w:b/>
          <w:bCs/>
          <w:rtl/>
        </w:rPr>
        <w:t xml:space="preserve">מאפייני כתיבה בפייסבוק </w:t>
      </w:r>
    </w:p>
    <w:p w14:paraId="1C8E2D0B" w14:textId="56EC0500" w:rsidR="005A3E4E" w:rsidRPr="00F77357" w:rsidRDefault="005A3E4E" w:rsidP="00F77357">
      <w:pPr>
        <w:rPr>
          <w:b/>
          <w:bCs/>
        </w:rPr>
      </w:pPr>
      <w:r w:rsidRPr="00120BB4">
        <w:rPr>
          <w:rFonts w:hint="cs"/>
          <w:rtl/>
        </w:rPr>
        <w:t>יש הרבה מאמרים של פסיכולוגים</w:t>
      </w:r>
      <w:r w:rsidR="006C11AC" w:rsidRPr="00120BB4">
        <w:rPr>
          <w:rFonts w:hint="cs"/>
          <w:rtl/>
        </w:rPr>
        <w:t xml:space="preserve"> שדנים מה הופך את החשיפה בפייסבוק לאפשרית, מה קורה לנו כגולשים שכל כך מהר נותנים אמון בפלטפורמה הזו. נאמר שדווקא בגלל שזה התחיל מזה שניתן היה לשמור על אנונימיות ולהמציא זהויות, אז הייתה תחושה שאנחנו מוגנים. מה שהיום אנחנו יודעות שזה לא כל כך נכון. נאמר גם עוד דבר- בסך הכל, בחברה המערבית חלחל בשנים האחרונות השיח הפסיכולוגי. פעם הנושא של הליכה לפסיכולוג, במיוחד בחברה הישראלית, הייתה לזה אמירה עלייך כחולה נפשית ובעייתי. בעוד שבארצות הברית זה היה מאוד מקובל כבר מההתחלה שניתן ללכת במצבי משבר וזה רק טכניקה להעצמה. בארץ הייתה לזה התייחסות מאוד שלילית, עד כדי כך שהיו ממליצים למי שעברה טיפול פסיכולוגי להסתיר מצה"ל ומבית הספר. השיח השתנה, וככל שהשיח הפסיכולוגי חלחל יותר, כל מיני ביטויים של "מרגיש לי" ומתחברים לרגשות, כל זה הובא בגלל הכתיבה בפייסבוק וגם אפשר עוד יותר לנפגעות להיחשף. </w:t>
      </w:r>
    </w:p>
    <w:p w14:paraId="197CFC6E" w14:textId="2CB2B86C" w:rsidR="00B233DA" w:rsidRPr="00120BB4" w:rsidRDefault="00B233DA" w:rsidP="00FD6E0E">
      <w:pPr>
        <w:pStyle w:val="a3"/>
        <w:numPr>
          <w:ilvl w:val="0"/>
          <w:numId w:val="21"/>
        </w:numPr>
      </w:pPr>
      <w:r w:rsidRPr="00120BB4">
        <w:rPr>
          <w:rtl/>
        </w:rPr>
        <w:t xml:space="preserve">החשיפה הרגשית מתאפשרת בפייסבוק בשל העדרם סימנים לא מילוליים בתקשורת; מעניקה תחושה של שליטה </w:t>
      </w:r>
    </w:p>
    <w:p w14:paraId="345DE6BE" w14:textId="1E97B934" w:rsidR="00B233DA" w:rsidRPr="00120BB4" w:rsidRDefault="00B233DA" w:rsidP="00FD6E0E">
      <w:pPr>
        <w:pStyle w:val="a3"/>
        <w:numPr>
          <w:ilvl w:val="0"/>
          <w:numId w:val="21"/>
        </w:numPr>
      </w:pPr>
      <w:r w:rsidRPr="00120BB4">
        <w:rPr>
          <w:rtl/>
        </w:rPr>
        <w:t>החשיפה הרגשית בקהילות המקוונות משקפת הליך של בניית אמון מהיר</w:t>
      </w:r>
      <w:r w:rsidRPr="00120BB4">
        <w:t xml:space="preserve"> swift( (trust </w:t>
      </w:r>
      <w:r w:rsidRPr="00120BB4">
        <w:rPr>
          <w:rtl/>
        </w:rPr>
        <w:t xml:space="preserve">דחיית החשש והטלת ספק באחרים </w:t>
      </w:r>
    </w:p>
    <w:p w14:paraId="253CE07A" w14:textId="46CC3AE2" w:rsidR="00B233DA" w:rsidRPr="00120BB4" w:rsidRDefault="00B233DA" w:rsidP="00FD6E0E">
      <w:pPr>
        <w:pStyle w:val="a3"/>
        <w:numPr>
          <w:ilvl w:val="0"/>
          <w:numId w:val="21"/>
        </w:numPr>
        <w:rPr>
          <w:rtl/>
        </w:rPr>
      </w:pPr>
      <w:r w:rsidRPr="00120BB4">
        <w:rPr>
          <w:rtl/>
        </w:rPr>
        <w:t>המבורגר ופרז</w:t>
      </w:r>
      <w:r w:rsidR="005A3E4E" w:rsidRPr="00120BB4">
        <w:rPr>
          <w:rFonts w:hint="cs"/>
          <w:rtl/>
        </w:rPr>
        <w:t xml:space="preserve"> (2012</w:t>
      </w:r>
      <w:r w:rsidRPr="00120BB4">
        <w:rPr>
          <w:rtl/>
        </w:rPr>
        <w:t>)</w:t>
      </w:r>
      <w:r w:rsidR="005A3E4E" w:rsidRPr="00120BB4">
        <w:rPr>
          <w:rFonts w:hint="cs"/>
          <w:rtl/>
        </w:rPr>
        <w:t xml:space="preserve"> </w:t>
      </w:r>
      <w:r w:rsidRPr="00120BB4">
        <w:rPr>
          <w:rtl/>
        </w:rPr>
        <w:t xml:space="preserve">מצאו שפלטפורמות המאפשרות לגלוש באנונימיות יוצרות תחושה מוגנת ושמירה על הפרטיות, ומשמשת כנתיב מעבר והסתגלות אפשרי לכתיבה מזוהה . </w:t>
      </w:r>
      <w:proofErr w:type="spellStart"/>
      <w:r w:rsidRPr="00120BB4">
        <w:rPr>
          <w:rtl/>
        </w:rPr>
        <w:t>ון</w:t>
      </w:r>
      <w:proofErr w:type="spellEnd"/>
      <w:r w:rsidRPr="00120BB4">
        <w:rPr>
          <w:rtl/>
        </w:rPr>
        <w:t>-ליר)2005" )לייק" ושיתוף" מעצימים היבטים רגשיים הופכים את הכותבות למקור ידע והשפעה. הופכים "אישי" ל"פוליטי</w:t>
      </w:r>
      <w:r w:rsidRPr="00120BB4">
        <w:t xml:space="preserve">" </w:t>
      </w:r>
      <w:r w:rsidR="006C11AC" w:rsidRPr="00120BB4">
        <w:rPr>
          <w:rFonts w:hint="cs"/>
          <w:rtl/>
        </w:rPr>
        <w:t>.</w:t>
      </w:r>
    </w:p>
    <w:p w14:paraId="1175B9CC" w14:textId="7459E590" w:rsidR="00B233DA" w:rsidRPr="00120BB4" w:rsidRDefault="00B233DA" w:rsidP="00B233DA">
      <w:pPr>
        <w:rPr>
          <w:b/>
          <w:bCs/>
          <w:rtl/>
        </w:rPr>
      </w:pPr>
      <w:r w:rsidRPr="00120BB4">
        <w:rPr>
          <w:b/>
          <w:bCs/>
          <w:rtl/>
        </w:rPr>
        <w:t xml:space="preserve">תפיסות טכנו-דיסטופיות </w:t>
      </w:r>
    </w:p>
    <w:p w14:paraId="04CCD403" w14:textId="1F6BD70B" w:rsidR="006E3967" w:rsidRPr="00120BB4" w:rsidRDefault="006E3967" w:rsidP="006E3967">
      <w:r w:rsidRPr="00120BB4">
        <w:rPr>
          <w:rFonts w:hint="cs"/>
          <w:rtl/>
        </w:rPr>
        <w:t>יש קורבנות שלישית לקורבנות עצמן-הן מושתקות שלוש פעמים- קודם הן מאבדות שליטה ב</w:t>
      </w:r>
      <w:r w:rsidR="00280666" w:rsidRPr="00120BB4">
        <w:rPr>
          <w:rFonts w:hint="cs"/>
          <w:rtl/>
        </w:rPr>
        <w:t>מ</w:t>
      </w:r>
      <w:r w:rsidRPr="00120BB4">
        <w:rPr>
          <w:rFonts w:hint="cs"/>
          <w:rtl/>
        </w:rPr>
        <w:t>הלך הפגיעה, עם שניה זה במשטרה בעקבות היחס המשטרתי והפעם השלישית זו השתקה במרחב הציבורי. המ</w:t>
      </w:r>
      <w:r w:rsidR="00280666" w:rsidRPr="00120BB4">
        <w:rPr>
          <w:rFonts w:hint="cs"/>
          <w:rtl/>
        </w:rPr>
        <w:t>ח</w:t>
      </w:r>
      <w:r w:rsidRPr="00120BB4">
        <w:rPr>
          <w:rFonts w:hint="cs"/>
          <w:rtl/>
        </w:rPr>
        <w:t xml:space="preserve">קרים המאוחרים יותר </w:t>
      </w:r>
      <w:r w:rsidR="00280666" w:rsidRPr="00120BB4">
        <w:rPr>
          <w:rFonts w:hint="cs"/>
          <w:rtl/>
        </w:rPr>
        <w:t>(</w:t>
      </w:r>
      <w:r w:rsidRPr="00120BB4">
        <w:rPr>
          <w:rFonts w:hint="cs"/>
          <w:rtl/>
        </w:rPr>
        <w:t>שנקראים "דיסטופיים"</w:t>
      </w:r>
      <w:r w:rsidR="00280666" w:rsidRPr="00120BB4">
        <w:rPr>
          <w:rFonts w:hint="cs"/>
          <w:rtl/>
        </w:rPr>
        <w:t>) מדברים</w:t>
      </w:r>
      <w:r w:rsidRPr="00120BB4">
        <w:rPr>
          <w:rFonts w:hint="cs"/>
          <w:rtl/>
        </w:rPr>
        <w:t xml:space="preserve"> על האופן שבו הפייסבוק מטפל בעבירות מין</w:t>
      </w:r>
      <w:r w:rsidR="00280666" w:rsidRPr="00120BB4">
        <w:rPr>
          <w:rFonts w:hint="cs"/>
          <w:rtl/>
        </w:rPr>
        <w:t>, והם הגיעו למספר מסקנות:</w:t>
      </w:r>
      <w:r w:rsidRPr="00120BB4">
        <w:rPr>
          <w:rFonts w:hint="cs"/>
          <w:rtl/>
        </w:rPr>
        <w:t xml:space="preserve"> </w:t>
      </w:r>
    </w:p>
    <w:p w14:paraId="5C85EC8C" w14:textId="2088AF35" w:rsidR="00B233DA" w:rsidRPr="00120BB4" w:rsidRDefault="00B233DA" w:rsidP="00FD6E0E">
      <w:pPr>
        <w:pStyle w:val="a3"/>
        <w:numPr>
          <w:ilvl w:val="0"/>
          <w:numId w:val="21"/>
        </w:numPr>
        <w:rPr>
          <w:rtl/>
        </w:rPr>
      </w:pPr>
      <w:r w:rsidRPr="005F1E6B">
        <w:rPr>
          <w:u w:val="single"/>
          <w:rtl/>
        </w:rPr>
        <w:t xml:space="preserve">פעולות חברתיות ומבני שיח הגמוניים </w:t>
      </w:r>
      <w:r w:rsidR="00280666" w:rsidRPr="005F1E6B">
        <w:rPr>
          <w:rFonts w:hint="cs"/>
          <w:u w:val="single"/>
          <w:rtl/>
        </w:rPr>
        <w:t xml:space="preserve">שקיימים בעולם החיצוני </w:t>
      </w:r>
      <w:r w:rsidRPr="005F1E6B">
        <w:rPr>
          <w:u w:val="single"/>
          <w:rtl/>
        </w:rPr>
        <w:t>הועתקו</w:t>
      </w:r>
      <w:r w:rsidRPr="00120BB4">
        <w:rPr>
          <w:rtl/>
        </w:rPr>
        <w:t xml:space="preserve"> )2016</w:t>
      </w:r>
      <w:r w:rsidRPr="00120BB4">
        <w:t>.,al et Sills (</w:t>
      </w:r>
      <w:r w:rsidRPr="00120BB4">
        <w:rPr>
          <w:rtl/>
        </w:rPr>
        <w:t>גם לזירה המקוונת</w:t>
      </w:r>
      <w:r w:rsidR="00280666" w:rsidRPr="00120BB4">
        <w:rPr>
          <w:rFonts w:hint="cs"/>
          <w:rtl/>
        </w:rPr>
        <w:t>.</w:t>
      </w:r>
      <w:r w:rsidRPr="00120BB4">
        <w:rPr>
          <w:rtl/>
        </w:rPr>
        <w:t xml:space="preserve"> </w:t>
      </w:r>
    </w:p>
    <w:p w14:paraId="257D0BC7" w14:textId="40A353EA" w:rsidR="00B233DA" w:rsidRPr="00120BB4" w:rsidRDefault="00B233DA" w:rsidP="00FD6E0E">
      <w:pPr>
        <w:pStyle w:val="a3"/>
        <w:numPr>
          <w:ilvl w:val="0"/>
          <w:numId w:val="21"/>
        </w:numPr>
      </w:pPr>
      <w:r w:rsidRPr="00120BB4">
        <w:rPr>
          <w:u w:val="single"/>
          <w:rtl/>
        </w:rPr>
        <w:t>האלימות נמשכת ברשת: איומים, הטרדה מאיימת וביוש של נשים</w:t>
      </w:r>
      <w:r w:rsidRPr="00120BB4">
        <w:t xml:space="preserve"> et Patton( .al.,2013) </w:t>
      </w:r>
      <w:r w:rsidR="006E3967" w:rsidRPr="00120BB4">
        <w:rPr>
          <w:rtl/>
        </w:rPr>
        <w:t>–</w:t>
      </w:r>
      <w:r w:rsidR="006E3967" w:rsidRPr="00120BB4">
        <w:rPr>
          <w:rFonts w:hint="cs"/>
          <w:rtl/>
        </w:rPr>
        <w:t xml:space="preserve"> במחקר שעשו, סיפרה אחת </w:t>
      </w:r>
      <w:r w:rsidR="00F77357" w:rsidRPr="00120BB4">
        <w:rPr>
          <w:rFonts w:hint="cs"/>
          <w:rtl/>
        </w:rPr>
        <w:t>שהופיע</w:t>
      </w:r>
      <w:r w:rsidR="00F77357" w:rsidRPr="00120BB4">
        <w:rPr>
          <w:rFonts w:hint="eastAsia"/>
          <w:rtl/>
        </w:rPr>
        <w:t>ה</w:t>
      </w:r>
      <w:r w:rsidR="006E3967" w:rsidRPr="00120BB4">
        <w:rPr>
          <w:rFonts w:hint="cs"/>
          <w:rtl/>
        </w:rPr>
        <w:t xml:space="preserve"> בטלוויזיה ודיברה על ההטרדות באוטובוסים- היא לב</w:t>
      </w:r>
      <w:r w:rsidR="00F77357">
        <w:rPr>
          <w:rFonts w:hint="cs"/>
          <w:rtl/>
        </w:rPr>
        <w:t>ש</w:t>
      </w:r>
      <w:r w:rsidR="006E3967" w:rsidRPr="00120BB4">
        <w:rPr>
          <w:rFonts w:hint="cs"/>
          <w:rtl/>
        </w:rPr>
        <w:t xml:space="preserve">ה חולצה לבנה עם שרשרת, שהתגובות היו שהאישה בכוונה לבשה חולצה לבנה עם שרשרת שבכוונה יסתכלו על החזה שלך, מין החפצה והוזלה. </w:t>
      </w:r>
    </w:p>
    <w:p w14:paraId="71CC904D" w14:textId="5117BB9F" w:rsidR="00B233DA" w:rsidRPr="00120BB4" w:rsidRDefault="00B233DA" w:rsidP="00FD6E0E">
      <w:pPr>
        <w:pStyle w:val="a3"/>
        <w:numPr>
          <w:ilvl w:val="0"/>
          <w:numId w:val="21"/>
        </w:numPr>
      </w:pPr>
      <w:r w:rsidRPr="00120BB4">
        <w:rPr>
          <w:u w:val="single"/>
          <w:rtl/>
        </w:rPr>
        <w:t>תיעוד של תקיפות מיניות והתפארות במעשים (2016</w:t>
      </w:r>
      <w:r w:rsidRPr="00120BB4">
        <w:rPr>
          <w:u w:val="single"/>
        </w:rPr>
        <w:t>,</w:t>
      </w:r>
      <w:proofErr w:type="spellStart"/>
      <w:r w:rsidRPr="00120BB4">
        <w:rPr>
          <w:u w:val="single"/>
        </w:rPr>
        <w:t>Uglevik</w:t>
      </w:r>
      <w:proofErr w:type="spellEnd"/>
      <w:r w:rsidRPr="00120BB4">
        <w:t xml:space="preserve"> and Sandberg . ( </w:t>
      </w:r>
      <w:r w:rsidR="006E3967" w:rsidRPr="00120BB4">
        <w:rPr>
          <w:rFonts w:hint="cs"/>
          <w:rtl/>
        </w:rPr>
        <w:t>- הרשת הפכה גם למקום בו מתעדים פגיעות מיניות, כמו בקולג'י</w:t>
      </w:r>
      <w:r w:rsidR="006E3967" w:rsidRPr="00120BB4">
        <w:rPr>
          <w:rFonts w:hint="eastAsia"/>
          <w:rtl/>
        </w:rPr>
        <w:t>ם</w:t>
      </w:r>
      <w:r w:rsidR="006E3967" w:rsidRPr="00120BB4">
        <w:rPr>
          <w:rFonts w:hint="cs"/>
          <w:rtl/>
        </w:rPr>
        <w:t xml:space="preserve"> שהיו מעלים סרטונים של תקינו</w:t>
      </w:r>
      <w:r w:rsidR="006E3967" w:rsidRPr="00120BB4">
        <w:rPr>
          <w:rFonts w:hint="eastAsia"/>
          <w:rtl/>
        </w:rPr>
        <w:t>ת</w:t>
      </w:r>
      <w:r w:rsidR="006E3967" w:rsidRPr="00120BB4">
        <w:rPr>
          <w:rFonts w:hint="cs"/>
          <w:rtl/>
        </w:rPr>
        <w:t xml:space="preserve"> מיניות או המועדון בתל אביב.</w:t>
      </w:r>
    </w:p>
    <w:p w14:paraId="5DA3A9BA" w14:textId="338465C5" w:rsidR="00B233DA" w:rsidRPr="00120BB4" w:rsidRDefault="00B233DA" w:rsidP="00FD6E0E">
      <w:pPr>
        <w:pStyle w:val="a3"/>
        <w:numPr>
          <w:ilvl w:val="0"/>
          <w:numId w:val="21"/>
        </w:numPr>
        <w:rPr>
          <w:rtl/>
        </w:rPr>
      </w:pPr>
      <w:r w:rsidRPr="00120BB4">
        <w:rPr>
          <w:u w:val="single"/>
          <w:rtl/>
        </w:rPr>
        <w:t>נשים מבוגרות וחסרות יכולת כלכלית מודרות מהשיח</w:t>
      </w:r>
      <w:r w:rsidR="006E3967" w:rsidRPr="00120BB4">
        <w:rPr>
          <w:rFonts w:hint="cs"/>
          <w:rtl/>
        </w:rPr>
        <w:t>- קורית גם תופעה שצריך לזכור לפני שאנחנו מתפעלות מהרשתות החברתיות, שהזירה של הרשתות פתוחה בפני מי שיש לו מחשב ומיומנות דיגיטלית, אז וודא שזה לא פתרון שמחליף את מערכת המשפט מבחינת הטיפול באוכלוסיות שהן מודרות.</w:t>
      </w:r>
    </w:p>
    <w:p w14:paraId="289A3D30" w14:textId="36B63DF3" w:rsidR="00B233DA" w:rsidRPr="005F1E6B" w:rsidRDefault="00B233DA" w:rsidP="00FD6E0E">
      <w:pPr>
        <w:pStyle w:val="a3"/>
        <w:numPr>
          <w:ilvl w:val="0"/>
          <w:numId w:val="21"/>
        </w:numPr>
        <w:rPr>
          <w:u w:val="single"/>
        </w:rPr>
      </w:pPr>
      <w:r w:rsidRPr="005F1E6B">
        <w:rPr>
          <w:u w:val="single"/>
          <w:rtl/>
        </w:rPr>
        <w:t>חלחול של שיח פסיכולוגי לכתיבה על פגיעות מיניות</w:t>
      </w:r>
    </w:p>
    <w:p w14:paraId="70D13501" w14:textId="77777777" w:rsidR="00280666" w:rsidRPr="00120BB4" w:rsidRDefault="00280666">
      <w:pPr>
        <w:bidi w:val="0"/>
        <w:rPr>
          <w:b/>
          <w:bCs/>
          <w:u w:val="single"/>
        </w:rPr>
      </w:pPr>
      <w:r w:rsidRPr="00120BB4">
        <w:rPr>
          <w:b/>
          <w:bCs/>
          <w:u w:val="single"/>
          <w:rtl/>
        </w:rPr>
        <w:br w:type="page"/>
      </w:r>
    </w:p>
    <w:p w14:paraId="6AC2645F" w14:textId="3E918CBE" w:rsidR="00280666" w:rsidRPr="00120BB4" w:rsidRDefault="00280666" w:rsidP="00280666">
      <w:pPr>
        <w:jc w:val="center"/>
        <w:rPr>
          <w:b/>
          <w:bCs/>
          <w:u w:val="single"/>
          <w:rtl/>
        </w:rPr>
      </w:pPr>
      <w:r w:rsidRPr="00120BB4">
        <w:rPr>
          <w:b/>
          <w:bCs/>
          <w:u w:val="single"/>
          <w:rtl/>
        </w:rPr>
        <w:lastRenderedPageBreak/>
        <w:t>שורדות עבירות מין בפייסבוק</w:t>
      </w:r>
    </w:p>
    <w:p w14:paraId="7A6CCAD0" w14:textId="349F9FCE" w:rsidR="00280666" w:rsidRPr="00120BB4" w:rsidRDefault="00280666" w:rsidP="00280666">
      <w:pPr>
        <w:rPr>
          <w:rtl/>
        </w:rPr>
      </w:pPr>
      <w:r w:rsidRPr="00120BB4">
        <w:rPr>
          <w:rFonts w:hint="cs"/>
          <w:rtl/>
        </w:rPr>
        <w:t xml:space="preserve">ננסה לראות את החוויה של חשיפה בעבירות מין, מה זה עושה לשורדות עצמן. </w:t>
      </w:r>
    </w:p>
    <w:p w14:paraId="741C6C6D" w14:textId="373601E5" w:rsidR="00280666" w:rsidRPr="00120BB4" w:rsidRDefault="00280666" w:rsidP="00280666">
      <w:pPr>
        <w:rPr>
          <w:b/>
          <w:bCs/>
          <w:rtl/>
        </w:rPr>
      </w:pPr>
      <w:r w:rsidRPr="00120BB4">
        <w:rPr>
          <w:b/>
          <w:bCs/>
          <w:rtl/>
        </w:rPr>
        <w:t>שאלות מחקר</w:t>
      </w:r>
    </w:p>
    <w:p w14:paraId="2DF382DD" w14:textId="116A4E2C" w:rsidR="00280666" w:rsidRPr="00120BB4" w:rsidRDefault="00280666" w:rsidP="00280666">
      <w:pPr>
        <w:rPr>
          <w:rtl/>
        </w:rPr>
      </w:pPr>
      <w:r w:rsidRPr="00120BB4">
        <w:rPr>
          <w:rFonts w:hint="cs"/>
          <w:rtl/>
        </w:rPr>
        <w:t>פרויקט שנמשך שלוש שנים, שבו רצו לבדוק מבחינתן של הנפגעות מי מספק יו</w:t>
      </w:r>
      <w:r w:rsidR="001304B8" w:rsidRPr="00120BB4">
        <w:rPr>
          <w:rFonts w:hint="cs"/>
          <w:rtl/>
        </w:rPr>
        <w:t>תר את הצרכים שלהן- ההליך הפלילי או החשיפה התקשורתית. החוקרות יצאו מנקודת הננחה שבמקרים רבים, בגבול האפור והלא פלילי עדיף לפנות לרשתות החברתיות ולהביא לביוש הפוגע מאשר להתחיל עם חקירה.</w:t>
      </w:r>
    </w:p>
    <w:p w14:paraId="16F7A26B" w14:textId="77777777" w:rsidR="00280666" w:rsidRPr="00120BB4" w:rsidRDefault="00280666" w:rsidP="00FD6E0E">
      <w:pPr>
        <w:pStyle w:val="a3"/>
        <w:numPr>
          <w:ilvl w:val="0"/>
          <w:numId w:val="21"/>
        </w:numPr>
      </w:pPr>
      <w:r w:rsidRPr="00120BB4">
        <w:rPr>
          <w:rtl/>
        </w:rPr>
        <w:t xml:space="preserve">כיצד מספקות מערכת-החוק </w:t>
      </w:r>
      <w:proofErr w:type="spellStart"/>
      <w:r w:rsidRPr="00120BB4">
        <w:rPr>
          <w:rtl/>
        </w:rPr>
        <w:t>והפייסבוק</w:t>
      </w:r>
      <w:proofErr w:type="spellEnd"/>
      <w:r w:rsidRPr="00120BB4">
        <w:rPr>
          <w:rtl/>
        </w:rPr>
        <w:t xml:space="preserve"> מענה לצרכי הנפגעות</w:t>
      </w:r>
      <w:r w:rsidRPr="00120BB4">
        <w:t xml:space="preserve">? </w:t>
      </w:r>
    </w:p>
    <w:p w14:paraId="08C2D954" w14:textId="0261D937" w:rsidR="00280666" w:rsidRPr="00120BB4" w:rsidRDefault="00280666" w:rsidP="00FD6E0E">
      <w:pPr>
        <w:pStyle w:val="a3"/>
        <w:numPr>
          <w:ilvl w:val="0"/>
          <w:numId w:val="21"/>
        </w:numPr>
      </w:pPr>
      <w:r w:rsidRPr="00120BB4">
        <w:rPr>
          <w:rtl/>
        </w:rPr>
        <w:t xml:space="preserve">מהם המניעים לביוש התוקף בפייסבוק ומהם הטעמים </w:t>
      </w:r>
      <w:proofErr w:type="spellStart"/>
      <w:r w:rsidRPr="00120BB4">
        <w:rPr>
          <w:rtl/>
        </w:rPr>
        <w:t>להמנעות</w:t>
      </w:r>
      <w:proofErr w:type="spellEnd"/>
      <w:r w:rsidRPr="00120BB4">
        <w:rPr>
          <w:rtl/>
        </w:rPr>
        <w:t xml:space="preserve"> מצעד זה</w:t>
      </w:r>
      <w:r w:rsidR="001304B8" w:rsidRPr="00120BB4">
        <w:rPr>
          <w:rFonts w:hint="cs"/>
          <w:rtl/>
        </w:rPr>
        <w:t>ו ולחשוף את שמו?</w:t>
      </w:r>
      <w:r w:rsidRPr="00120BB4">
        <w:t xml:space="preserve"> </w:t>
      </w:r>
    </w:p>
    <w:p w14:paraId="40B6DEF7" w14:textId="77777777" w:rsidR="00280666" w:rsidRPr="00120BB4" w:rsidRDefault="00280666" w:rsidP="00FD6E0E">
      <w:pPr>
        <w:pStyle w:val="a3"/>
        <w:numPr>
          <w:ilvl w:val="0"/>
          <w:numId w:val="21"/>
        </w:numPr>
      </w:pPr>
      <w:r w:rsidRPr="00120BB4">
        <w:rPr>
          <w:rtl/>
        </w:rPr>
        <w:t>מהם ההיבטים החיוביים והשליליים בשימוש בפייסבוק עבור הנפגעות</w:t>
      </w:r>
      <w:r w:rsidRPr="00120BB4">
        <w:t xml:space="preserve">? </w:t>
      </w:r>
    </w:p>
    <w:p w14:paraId="37D310BD" w14:textId="4B2606AC" w:rsidR="00280666" w:rsidRPr="00120BB4" w:rsidRDefault="00280666" w:rsidP="00FD6E0E">
      <w:pPr>
        <w:pStyle w:val="a3"/>
        <w:numPr>
          <w:ilvl w:val="0"/>
          <w:numId w:val="21"/>
        </w:numPr>
      </w:pPr>
      <w:r w:rsidRPr="00120BB4">
        <w:rPr>
          <w:rtl/>
        </w:rPr>
        <w:t xml:space="preserve">מי מבין הפלטפורמות </w:t>
      </w:r>
      <w:r w:rsidR="00424A3A">
        <w:rPr>
          <w:rFonts w:hint="cs"/>
          <w:rtl/>
        </w:rPr>
        <w:t>(</w:t>
      </w:r>
      <w:r w:rsidRPr="00120BB4">
        <w:rPr>
          <w:rtl/>
        </w:rPr>
        <w:t>התקשורת הממוסדת או הרשתות החברתיות</w:t>
      </w:r>
      <w:r w:rsidR="00424A3A">
        <w:rPr>
          <w:rFonts w:hint="cs"/>
          <w:rtl/>
        </w:rPr>
        <w:t>)</w:t>
      </w:r>
      <w:r w:rsidRPr="00120BB4">
        <w:rPr>
          <w:rtl/>
        </w:rPr>
        <w:t xml:space="preserve"> משפיעות לדעת הנפגעות על מערכת המשפט ועל התודעה הציבורית</w:t>
      </w:r>
      <w:r w:rsidRPr="00120BB4">
        <w:t xml:space="preserve">? </w:t>
      </w:r>
    </w:p>
    <w:p w14:paraId="6856CBE7" w14:textId="0CDAC064" w:rsidR="00280666" w:rsidRPr="00120BB4" w:rsidRDefault="00280666" w:rsidP="00FD6E0E">
      <w:pPr>
        <w:pStyle w:val="a3"/>
        <w:numPr>
          <w:ilvl w:val="0"/>
          <w:numId w:val="21"/>
        </w:numPr>
      </w:pPr>
      <w:r w:rsidRPr="00120BB4">
        <w:rPr>
          <w:rtl/>
        </w:rPr>
        <w:t>אלה שינויים חלו בעמדות לאחר מיזם ה</w:t>
      </w:r>
      <w:r w:rsidRPr="00120BB4">
        <w:t>MeToo?</w:t>
      </w:r>
      <w:r w:rsidR="001304B8" w:rsidRPr="00120BB4">
        <w:rPr>
          <w:rFonts w:hint="cs"/>
          <w:rtl/>
        </w:rPr>
        <w:t xml:space="preserve"> </w:t>
      </w:r>
    </w:p>
    <w:p w14:paraId="25CD4615" w14:textId="73871A12" w:rsidR="001304B8" w:rsidRPr="00120BB4" w:rsidRDefault="001304B8" w:rsidP="001304B8">
      <w:pPr>
        <w:rPr>
          <w:b/>
          <w:bCs/>
          <w:rtl/>
        </w:rPr>
      </w:pPr>
      <w:r w:rsidRPr="00120BB4">
        <w:rPr>
          <w:b/>
          <w:bCs/>
          <w:rtl/>
        </w:rPr>
        <w:t>מיפוי צרכים אפשריים של נפגעי תקיפה מינית</w:t>
      </w:r>
    </w:p>
    <w:p w14:paraId="3A375AE1" w14:textId="242E7863" w:rsidR="001304B8" w:rsidRPr="00120BB4" w:rsidRDefault="001304B8" w:rsidP="001304B8">
      <w:pPr>
        <w:rPr>
          <w:rtl/>
        </w:rPr>
      </w:pPr>
      <w:r w:rsidRPr="00120BB4">
        <w:rPr>
          <w:rFonts w:hint="cs"/>
          <w:rtl/>
        </w:rPr>
        <w:t>נעשה מיפוי על סמך ספרות מחקר קיימת על מהם הצרכים של נפגעות עבירות מין, שיש כל מיני סוגים: לדוגמא יש צרכים שרק מערכת המשפט יכולה לספק או כאלו שרק התקשורת יכולה לספק עם הכוח הציבורי והן רצו לראות בין השאיפה להרחיק את הפוגע מהחברה לבין לשקם את הטראומה, איפה נמצאות הנפגעות.</w:t>
      </w:r>
    </w:p>
    <w:p w14:paraId="38639D00" w14:textId="6EAF194B" w:rsidR="001304B8" w:rsidRPr="00120BB4" w:rsidRDefault="001304B8" w:rsidP="001304B8">
      <w:pPr>
        <w:rPr>
          <w:b/>
          <w:bCs/>
          <w:rtl/>
        </w:rPr>
      </w:pPr>
      <w:r w:rsidRPr="00120BB4">
        <w:rPr>
          <w:b/>
          <w:bCs/>
          <w:rtl/>
        </w:rPr>
        <w:t>הסיבות להימנעות הנפגעות מפניה להליכים משפטיים</w:t>
      </w:r>
    </w:p>
    <w:p w14:paraId="47812E11" w14:textId="009A7952" w:rsidR="001304B8" w:rsidRPr="005C2EB4" w:rsidRDefault="001304B8" w:rsidP="001304B8">
      <w:pPr>
        <w:rPr>
          <w:rtl/>
        </w:rPr>
      </w:pPr>
      <w:r w:rsidRPr="005C2EB4">
        <w:rPr>
          <w:rFonts w:hint="cs"/>
          <w:rtl/>
        </w:rPr>
        <w:t>ספרות מחקר מאוד עשירה שיש על איך מתייחסת המשטרה לנפגעות</w:t>
      </w:r>
      <w:r w:rsidR="00772306" w:rsidRPr="005C2EB4">
        <w:rPr>
          <w:rFonts w:hint="cs"/>
          <w:rtl/>
        </w:rPr>
        <w:t>:</w:t>
      </w:r>
    </w:p>
    <w:p w14:paraId="36369CF2" w14:textId="77777777" w:rsidR="00772306" w:rsidRPr="005C2EB4" w:rsidRDefault="00772306" w:rsidP="00FD6E0E">
      <w:pPr>
        <w:pStyle w:val="a3"/>
        <w:numPr>
          <w:ilvl w:val="0"/>
          <w:numId w:val="23"/>
        </w:numPr>
      </w:pPr>
      <w:r w:rsidRPr="005C2EB4">
        <w:rPr>
          <w:rtl/>
        </w:rPr>
        <w:t>חקירת המשטרה כ"טראומה משנית" והטקסט המשפטי כ"אונס שלישי</w:t>
      </w:r>
      <w:r w:rsidRPr="005C2EB4">
        <w:t>" Madigan &amp;Gamble, 1991; Orth, 2002; Tracy et al, 2012)( • Naming, Blaming, Claiming”“ -</w:t>
      </w:r>
      <w:r w:rsidRPr="005C2EB4">
        <w:rPr>
          <w:rtl/>
        </w:rPr>
        <w:t>ה מודל</w:t>
      </w:r>
    </w:p>
    <w:p w14:paraId="28A4C0E7" w14:textId="70E5AD4F" w:rsidR="00772306" w:rsidRPr="005C2EB4" w:rsidRDefault="00772306" w:rsidP="00FD6E0E">
      <w:pPr>
        <w:pStyle w:val="a3"/>
        <w:numPr>
          <w:ilvl w:val="0"/>
          <w:numId w:val="23"/>
        </w:numPr>
      </w:pPr>
      <w:r w:rsidRPr="005C2EB4">
        <w:t>(</w:t>
      </w:r>
      <w:proofErr w:type="spellStart"/>
      <w:r w:rsidRPr="005C2EB4">
        <w:t>Dancig</w:t>
      </w:r>
      <w:proofErr w:type="spellEnd"/>
      <w:r w:rsidRPr="005C2EB4">
        <w:t xml:space="preserve">-Rosenberg, 2008; McDonald &amp; </w:t>
      </w:r>
      <w:proofErr w:type="spellStart"/>
      <w:r w:rsidRPr="005C2EB4">
        <w:t>Tijerino</w:t>
      </w:r>
      <w:proofErr w:type="spellEnd"/>
      <w:r w:rsidRPr="005C2EB4">
        <w:t xml:space="preserve">, 2013; </w:t>
      </w:r>
    </w:p>
    <w:p w14:paraId="77197CBD" w14:textId="77777777" w:rsidR="00772306" w:rsidRPr="005C2EB4" w:rsidRDefault="00772306" w:rsidP="00FD6E0E">
      <w:pPr>
        <w:pStyle w:val="a3"/>
        <w:numPr>
          <w:ilvl w:val="0"/>
          <w:numId w:val="23"/>
        </w:numPr>
      </w:pPr>
      <w:r w:rsidRPr="005C2EB4">
        <w:t xml:space="preserve">Gray, 2014;Madden,2016) </w:t>
      </w:r>
    </w:p>
    <w:p w14:paraId="412CFA35" w14:textId="521E7FCB" w:rsidR="00772306" w:rsidRPr="005C2EB4" w:rsidRDefault="00772306" w:rsidP="00FD6E0E">
      <w:pPr>
        <w:pStyle w:val="a3"/>
        <w:numPr>
          <w:ilvl w:val="0"/>
          <w:numId w:val="23"/>
        </w:numPr>
        <w:rPr>
          <w:rtl/>
        </w:rPr>
      </w:pPr>
      <w:r w:rsidRPr="005C2EB4">
        <w:rPr>
          <w:rtl/>
        </w:rPr>
        <w:t>פער בין ציפיות הנפגעות ממערכת-החוק והמציאות</w:t>
      </w:r>
    </w:p>
    <w:p w14:paraId="2FAB49E7" w14:textId="296309C5" w:rsidR="00772306" w:rsidRPr="00120BB4" w:rsidRDefault="00772306" w:rsidP="00772306">
      <w:pPr>
        <w:rPr>
          <w:b/>
          <w:bCs/>
          <w:rtl/>
        </w:rPr>
      </w:pPr>
      <w:proofErr w:type="spellStart"/>
      <w:r w:rsidRPr="00120BB4">
        <w:rPr>
          <w:b/>
          <w:bCs/>
          <w:rtl/>
        </w:rPr>
        <w:t>פרקטיקת</w:t>
      </w:r>
      <w:proofErr w:type="spellEnd"/>
      <w:r w:rsidRPr="00120BB4">
        <w:rPr>
          <w:b/>
          <w:bCs/>
          <w:rtl/>
        </w:rPr>
        <w:t xml:space="preserve"> הביוש במשפט ובתקשורת</w:t>
      </w:r>
    </w:p>
    <w:p w14:paraId="271B89A6" w14:textId="1039C8CC" w:rsidR="001304B8" w:rsidRPr="00120BB4" w:rsidRDefault="008067E4" w:rsidP="001304B8">
      <w:pPr>
        <w:rPr>
          <w:rtl/>
        </w:rPr>
      </w:pPr>
      <w:r w:rsidRPr="00120BB4">
        <w:rPr>
          <w:noProof/>
          <w:rtl/>
        </w:rPr>
        <mc:AlternateContent>
          <mc:Choice Requires="wps">
            <w:drawing>
              <wp:anchor distT="45720" distB="45720" distL="114300" distR="114300" simplePos="0" relativeHeight="251679744" behindDoc="0" locked="0" layoutInCell="1" allowOverlap="1" wp14:anchorId="767152C7" wp14:editId="38FE5ECD">
                <wp:simplePos x="0" y="0"/>
                <wp:positionH relativeFrom="column">
                  <wp:posOffset>-459740</wp:posOffset>
                </wp:positionH>
                <wp:positionV relativeFrom="paragraph">
                  <wp:posOffset>233680</wp:posOffset>
                </wp:positionV>
                <wp:extent cx="2360930" cy="1193800"/>
                <wp:effectExtent l="0" t="0" r="1270" b="6350"/>
                <wp:wrapSquare wrapText="bothSides"/>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193800"/>
                        </a:xfrm>
                        <a:prstGeom prst="rect">
                          <a:avLst/>
                        </a:prstGeom>
                        <a:solidFill>
                          <a:srgbClr val="FFFFFF"/>
                        </a:solidFill>
                        <a:ln w="9525">
                          <a:noFill/>
                          <a:miter lim="800000"/>
                          <a:headEnd/>
                          <a:tailEnd/>
                        </a:ln>
                      </wps:spPr>
                      <wps:txbx>
                        <w:txbxContent>
                          <w:p w14:paraId="5EA20859" w14:textId="6B21691E" w:rsidR="008067E4" w:rsidRPr="008067E4" w:rsidRDefault="008067E4" w:rsidP="00FD6E0E">
                            <w:pPr>
                              <w:pStyle w:val="a3"/>
                              <w:numPr>
                                <w:ilvl w:val="0"/>
                                <w:numId w:val="21"/>
                              </w:numPr>
                              <w:rPr>
                                <w:sz w:val="18"/>
                                <w:szCs w:val="18"/>
                              </w:rPr>
                            </w:pPr>
                            <w:r w:rsidRPr="008067E4">
                              <w:rPr>
                                <w:sz w:val="18"/>
                                <w:szCs w:val="18"/>
                                <w:rtl/>
                              </w:rPr>
                              <w:t xml:space="preserve">התקשורת המסורתית משפת פעולה עם טקסי הביוש הנערכים </w:t>
                            </w:r>
                            <w:r w:rsidRPr="008067E4">
                              <w:rPr>
                                <w:sz w:val="18"/>
                                <w:szCs w:val="18"/>
                              </w:rPr>
                              <w:t xml:space="preserve">(Carey,1988;Kohm,2009) </w:t>
                            </w:r>
                            <w:r w:rsidRPr="008067E4">
                              <w:rPr>
                                <w:sz w:val="18"/>
                                <w:szCs w:val="18"/>
                                <w:rtl/>
                              </w:rPr>
                              <w:t xml:space="preserve">הפלילי בחוק </w:t>
                            </w:r>
                          </w:p>
                          <w:p w14:paraId="09273971" w14:textId="77777777" w:rsidR="008067E4" w:rsidRPr="008067E4" w:rsidRDefault="008067E4" w:rsidP="00FD6E0E">
                            <w:pPr>
                              <w:pStyle w:val="a3"/>
                              <w:numPr>
                                <w:ilvl w:val="0"/>
                                <w:numId w:val="21"/>
                              </w:numPr>
                              <w:rPr>
                                <w:sz w:val="18"/>
                                <w:szCs w:val="18"/>
                              </w:rPr>
                            </w:pPr>
                            <w:r w:rsidRPr="008067E4">
                              <w:rPr>
                                <w:sz w:val="18"/>
                                <w:szCs w:val="18"/>
                                <w:rtl/>
                              </w:rPr>
                              <w:t xml:space="preserve">מתן עדות במרחב הציבורי ולא המרחב משפטי </w:t>
                            </w:r>
                            <w:r w:rsidRPr="008067E4">
                              <w:rPr>
                                <w:sz w:val="18"/>
                                <w:szCs w:val="18"/>
                              </w:rPr>
                              <w:t>“Testimonio (“</w:t>
                            </w:r>
                            <w:r w:rsidRPr="008067E4">
                              <w:rPr>
                                <w:sz w:val="18"/>
                                <w:szCs w:val="18"/>
                                <w:rtl/>
                              </w:rPr>
                              <w:t xml:space="preserve">הינו אקטיביזם </w:t>
                            </w:r>
                            <w:r w:rsidRPr="008067E4">
                              <w:rPr>
                                <w:sz w:val="18"/>
                                <w:szCs w:val="18"/>
                              </w:rPr>
                              <w:t xml:space="preserve">,Beverlley,2004;Powel,2015) </w:t>
                            </w:r>
                            <w:r w:rsidRPr="008067E4">
                              <w:rPr>
                                <w:sz w:val="18"/>
                                <w:szCs w:val="18"/>
                                <w:rtl/>
                              </w:rPr>
                              <w:t xml:space="preserve">פמיניסטי מוכר </w:t>
                            </w:r>
                          </w:p>
                          <w:p w14:paraId="40D3683C" w14:textId="77777777" w:rsidR="008067E4" w:rsidRPr="008067E4" w:rsidRDefault="008067E4" w:rsidP="00FD6E0E">
                            <w:pPr>
                              <w:pStyle w:val="a3"/>
                              <w:numPr>
                                <w:ilvl w:val="0"/>
                                <w:numId w:val="21"/>
                              </w:numPr>
                              <w:rPr>
                                <w:sz w:val="18"/>
                                <w:szCs w:val="18"/>
                                <w:rtl/>
                              </w:rPr>
                            </w:pPr>
                            <w:r w:rsidRPr="008067E4">
                              <w:rPr>
                                <w:sz w:val="18"/>
                                <w:szCs w:val="18"/>
                                <w:rtl/>
                              </w:rPr>
                              <w:t>משמעות השיתוף על תחושת הרווחה של נפגעות עבירות-מין</w:t>
                            </w:r>
                          </w:p>
                          <w:p w14:paraId="1192B7FE" w14:textId="3791B033" w:rsidR="008067E4" w:rsidRDefault="008067E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7152C7" id="_x0000_s1038" type="#_x0000_t202" style="position:absolute;left:0;text-align:left;margin-left:-36.2pt;margin-top:18.4pt;width:185.9pt;height:94pt;flip:x;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" stroked="f">
                <v:textbox>
                  <w:txbxContent>
                    <w:p w14:paraId="5EA20859" w14:textId="6B21691E" w:rsidR="008067E4" w:rsidRPr="008067E4" w:rsidRDefault="008067E4" w:rsidP="00FD6E0E">
                      <w:pPr>
                        <w:pStyle w:val="a3"/>
                        <w:numPr>
                          <w:ilvl w:val="0"/>
                          <w:numId w:val="21"/>
                        </w:numPr>
                        <w:rPr>
                          <w:sz w:val="18"/>
                          <w:szCs w:val="18"/>
                        </w:rPr>
                      </w:pPr>
                      <w:r w:rsidRPr="008067E4">
                        <w:rPr>
                          <w:sz w:val="18"/>
                          <w:szCs w:val="18"/>
                          <w:rtl/>
                        </w:rPr>
                        <w:t xml:space="preserve">התקשורת המסורתית משפת פעולה עם טקסי הביוש הנערכים </w:t>
                      </w:r>
                      <w:r w:rsidRPr="008067E4">
                        <w:rPr>
                          <w:sz w:val="18"/>
                          <w:szCs w:val="18"/>
                        </w:rPr>
                        <w:t xml:space="preserve">(Carey,1988;Kohm,2009) </w:t>
                      </w:r>
                      <w:r w:rsidRPr="008067E4">
                        <w:rPr>
                          <w:sz w:val="18"/>
                          <w:szCs w:val="18"/>
                          <w:rtl/>
                        </w:rPr>
                        <w:t xml:space="preserve">הפלילי בחוק </w:t>
                      </w:r>
                    </w:p>
                    <w:p w14:paraId="09273971" w14:textId="77777777" w:rsidR="008067E4" w:rsidRPr="008067E4" w:rsidRDefault="008067E4" w:rsidP="00FD6E0E">
                      <w:pPr>
                        <w:pStyle w:val="a3"/>
                        <w:numPr>
                          <w:ilvl w:val="0"/>
                          <w:numId w:val="21"/>
                        </w:numPr>
                        <w:rPr>
                          <w:sz w:val="18"/>
                          <w:szCs w:val="18"/>
                        </w:rPr>
                      </w:pPr>
                      <w:r w:rsidRPr="008067E4">
                        <w:rPr>
                          <w:sz w:val="18"/>
                          <w:szCs w:val="18"/>
                          <w:rtl/>
                        </w:rPr>
                        <w:t xml:space="preserve">מתן עדות במרחב הציבורי ולא המרחב משפטי </w:t>
                      </w:r>
                      <w:r w:rsidRPr="008067E4">
                        <w:rPr>
                          <w:sz w:val="18"/>
                          <w:szCs w:val="18"/>
                        </w:rPr>
                        <w:t>“Testimonio (“</w:t>
                      </w:r>
                      <w:r w:rsidRPr="008067E4">
                        <w:rPr>
                          <w:sz w:val="18"/>
                          <w:szCs w:val="18"/>
                          <w:rtl/>
                        </w:rPr>
                        <w:t xml:space="preserve">הינו אקטיביזם </w:t>
                      </w:r>
                      <w:r w:rsidRPr="008067E4">
                        <w:rPr>
                          <w:sz w:val="18"/>
                          <w:szCs w:val="18"/>
                        </w:rPr>
                        <w:t xml:space="preserve">,Beverlley,2004;Powel,2015) </w:t>
                      </w:r>
                      <w:r w:rsidRPr="008067E4">
                        <w:rPr>
                          <w:sz w:val="18"/>
                          <w:szCs w:val="18"/>
                          <w:rtl/>
                        </w:rPr>
                        <w:t xml:space="preserve">פמיניסטי מוכר </w:t>
                      </w:r>
                    </w:p>
                    <w:p w14:paraId="40D3683C" w14:textId="77777777" w:rsidR="008067E4" w:rsidRPr="008067E4" w:rsidRDefault="008067E4" w:rsidP="00FD6E0E">
                      <w:pPr>
                        <w:pStyle w:val="a3"/>
                        <w:numPr>
                          <w:ilvl w:val="0"/>
                          <w:numId w:val="21"/>
                        </w:numPr>
                        <w:rPr>
                          <w:sz w:val="18"/>
                          <w:szCs w:val="18"/>
                          <w:rtl/>
                        </w:rPr>
                      </w:pPr>
                      <w:r w:rsidRPr="008067E4">
                        <w:rPr>
                          <w:sz w:val="18"/>
                          <w:szCs w:val="18"/>
                          <w:rtl/>
                        </w:rPr>
                        <w:t>משמעות השיתוף על תחושת הרווחה של נפגעות עבירות-מין</w:t>
                      </w:r>
                    </w:p>
                    <w:p w14:paraId="1192B7FE" w14:textId="3791B033" w:rsidR="008067E4" w:rsidRDefault="008067E4"/>
                  </w:txbxContent>
                </v:textbox>
                <w10:wrap type="square"/>
              </v:shape>
            </w:pict>
          </mc:Fallback>
        </mc:AlternateContent>
      </w:r>
      <w:r w:rsidR="001304B8" w:rsidRPr="00120BB4">
        <w:rPr>
          <w:rFonts w:hint="cs"/>
          <w:rtl/>
        </w:rPr>
        <w:t xml:space="preserve">בספרות מחקר התקשורת על ביוש, יש אמירה מאוד מעניינת שהתקשורת שתמיד ניטה לחשוב שהיא נגד הממסד, בנושא של ביוש של החוק הפלילי היא ממש משתפת פעולה. </w:t>
      </w:r>
      <w:proofErr w:type="spellStart"/>
      <w:r w:rsidR="00772306" w:rsidRPr="00120BB4">
        <w:rPr>
          <w:rFonts w:hint="cs"/>
          <w:rtl/>
        </w:rPr>
        <w:t>השיימינג</w:t>
      </w:r>
      <w:proofErr w:type="spellEnd"/>
      <w:r w:rsidR="00772306" w:rsidRPr="00120BB4">
        <w:rPr>
          <w:rFonts w:hint="cs"/>
          <w:rtl/>
        </w:rPr>
        <w:t xml:space="preserve"> של החוק הפלילי ניתן להכיר מהדוגמאות במשפט האמריקני, בו עבריינים זוכים לעונשים של חשיפה ציבורית. למשל פדופילים שהם צריכים להירשם במאגרי מידע החשופים לכולם. יש אפילו מקרה שאדם שניסה לגנוב דואר, העונש שלו היה לעמוד ליד הדואר עם שלט שאומר "אני גנבתי לכם את הדואר". ם בארץ, המחקר שנכתב אחרי שידור החי של הרשעת דרעי בשנות ה90, עד היום בדרך כלל היו מעט מאוד שידורים חיים מפסקי דין ודיונים בתקשורת, לרוב משפטים שהם לאומיים- משפט אייכמן, רצח רבן וכו, ופתאום נתנו לדרעי במחוזי. הטענה של החוקר היא שזה היה כחלק משיתוף הפעולה- התקשורת מעוניינת וזה מוביל </w:t>
      </w:r>
      <w:r w:rsidR="00424A3A" w:rsidRPr="00120BB4">
        <w:rPr>
          <w:rFonts w:hint="cs"/>
          <w:rtl/>
        </w:rPr>
        <w:t>רייטינג</w:t>
      </w:r>
      <w:r w:rsidR="00772306" w:rsidRPr="00120BB4">
        <w:rPr>
          <w:rFonts w:hint="cs"/>
          <w:rtl/>
        </w:rPr>
        <w:t xml:space="preserve">, אך היא בעצם משתפת פעולה עם </w:t>
      </w:r>
      <w:proofErr w:type="spellStart"/>
      <w:r w:rsidR="00772306" w:rsidRPr="00120BB4">
        <w:rPr>
          <w:rFonts w:hint="cs"/>
          <w:rtl/>
        </w:rPr>
        <w:t>השיימינג</w:t>
      </w:r>
      <w:proofErr w:type="spellEnd"/>
      <w:r w:rsidR="00772306" w:rsidRPr="00120BB4">
        <w:rPr>
          <w:rFonts w:hint="cs"/>
          <w:rtl/>
        </w:rPr>
        <w:t xml:space="preserve"> כנגד העבריין.</w:t>
      </w:r>
    </w:p>
    <w:p w14:paraId="6CCCCAF5" w14:textId="46715AE0" w:rsidR="00772306" w:rsidRPr="00120BB4" w:rsidRDefault="008067E4" w:rsidP="001304B8">
      <w:pPr>
        <w:rPr>
          <w:b/>
          <w:bCs/>
          <w:rtl/>
        </w:rPr>
      </w:pPr>
      <w:r w:rsidRPr="00120BB4">
        <w:rPr>
          <w:rFonts w:hint="cs"/>
          <w:b/>
          <w:bCs/>
          <w:rtl/>
        </w:rPr>
        <w:t>מתודולוגיה</w:t>
      </w:r>
    </w:p>
    <w:p w14:paraId="17219926" w14:textId="79EC72AB" w:rsidR="005C2EB4" w:rsidRDefault="008067E4" w:rsidP="005C2EB4">
      <w:pPr>
        <w:pStyle w:val="a3"/>
        <w:numPr>
          <w:ilvl w:val="0"/>
          <w:numId w:val="23"/>
        </w:numPr>
        <w:rPr>
          <w:rtl/>
        </w:rPr>
      </w:pPr>
      <w:r w:rsidRPr="00120BB4">
        <w:rPr>
          <w:rtl/>
        </w:rPr>
        <w:t xml:space="preserve">סקר שהופץ בפייסבוק ונענו לו 499 שורדי עבירות-מין </w:t>
      </w:r>
    </w:p>
    <w:p w14:paraId="4C04DB37" w14:textId="61966F94" w:rsidR="001304B8" w:rsidRPr="00120BB4" w:rsidRDefault="008067E4" w:rsidP="005C2EB4">
      <w:pPr>
        <w:pStyle w:val="a3"/>
        <w:numPr>
          <w:ilvl w:val="0"/>
          <w:numId w:val="23"/>
        </w:numPr>
        <w:rPr>
          <w:rtl/>
        </w:rPr>
      </w:pPr>
      <w:r w:rsidRPr="00120BB4">
        <w:rPr>
          <w:rtl/>
        </w:rPr>
        <w:t>ראיונות עומק מובנים-חלקית עם 20 נפגעים המשתתפים בשיח על פגיעות מיניות בפייסבוק בשתי נקודות זמן:</w:t>
      </w:r>
      <w:r w:rsidR="00964435" w:rsidRPr="00120BB4">
        <w:rPr>
          <w:rFonts w:hint="cs"/>
          <w:rtl/>
        </w:rPr>
        <w:t xml:space="preserve"> </w:t>
      </w:r>
      <w:r w:rsidRPr="00120BB4">
        <w:rPr>
          <w:rtl/>
        </w:rPr>
        <w:t>לפני ואחרי מיזם ה</w:t>
      </w:r>
      <w:r w:rsidRPr="00120BB4">
        <w:rPr>
          <w:rFonts w:hint="cs"/>
          <w:rtl/>
        </w:rPr>
        <w:t xml:space="preserve"> </w:t>
      </w:r>
      <w:r w:rsidRPr="00120BB4">
        <w:rPr>
          <w:rFonts w:hint="cs"/>
        </w:rPr>
        <w:t>METOO</w:t>
      </w:r>
    </w:p>
    <w:p w14:paraId="5F0EEAAB" w14:textId="08ADF7EF" w:rsidR="008067E4" w:rsidRPr="00120BB4" w:rsidRDefault="00964435" w:rsidP="008067E4">
      <w:pPr>
        <w:rPr>
          <w:b/>
          <w:bCs/>
          <w:rtl/>
        </w:rPr>
      </w:pPr>
      <w:r w:rsidRPr="00120BB4">
        <w:rPr>
          <w:rFonts w:hint="cs"/>
          <w:b/>
          <w:bCs/>
          <w:rtl/>
        </w:rPr>
        <w:t xml:space="preserve">ממצאים </w:t>
      </w:r>
      <w:proofErr w:type="spellStart"/>
      <w:r w:rsidRPr="00120BB4">
        <w:rPr>
          <w:rFonts w:hint="cs"/>
          <w:b/>
          <w:bCs/>
          <w:rtl/>
        </w:rPr>
        <w:t>כמותוניים</w:t>
      </w:r>
      <w:proofErr w:type="spellEnd"/>
    </w:p>
    <w:p w14:paraId="4AAA91A6" w14:textId="1590C95C" w:rsidR="008067E4" w:rsidRPr="00120BB4" w:rsidRDefault="008067E4" w:rsidP="008067E4">
      <w:pPr>
        <w:rPr>
          <w:rtl/>
        </w:rPr>
      </w:pPr>
      <w:r w:rsidRPr="00120BB4">
        <w:rPr>
          <w:rFonts w:hint="cs"/>
          <w:rtl/>
        </w:rPr>
        <w:t>מבחינת המ</w:t>
      </w:r>
      <w:r w:rsidR="00410E81" w:rsidRPr="00120BB4">
        <w:rPr>
          <w:rFonts w:hint="cs"/>
          <w:rtl/>
        </w:rPr>
        <w:t>מ</w:t>
      </w:r>
      <w:r w:rsidRPr="00120BB4">
        <w:rPr>
          <w:rFonts w:hint="cs"/>
          <w:rtl/>
        </w:rPr>
        <w:t>צאים רוב הנענות לסקר היו נשים, ורובן מגיל צעיר. מה שכן הפתיע, שמתוך אלו שפנו למחקר</w:t>
      </w:r>
      <w:r w:rsidR="005C2EB4">
        <w:rPr>
          <w:rFonts w:hint="cs"/>
          <w:rtl/>
        </w:rPr>
        <w:t>-</w:t>
      </w:r>
      <w:r w:rsidRPr="00120BB4">
        <w:rPr>
          <w:rFonts w:hint="cs"/>
          <w:rtl/>
        </w:rPr>
        <w:t xml:space="preserve"> לא חשפו את עצמן אלא רק </w:t>
      </w:r>
      <w:r w:rsidR="005C2EB4">
        <w:rPr>
          <w:rFonts w:hint="cs"/>
          <w:rtl/>
        </w:rPr>
        <w:t>תפקדו כ</w:t>
      </w:r>
      <w:r w:rsidRPr="00120BB4">
        <w:rPr>
          <w:rFonts w:hint="cs"/>
          <w:rtl/>
        </w:rPr>
        <w:t xml:space="preserve">קוראות. </w:t>
      </w:r>
    </w:p>
    <w:p w14:paraId="3733EC6C" w14:textId="76F10C6D" w:rsidR="008067E4" w:rsidRPr="00120BB4" w:rsidRDefault="00964435" w:rsidP="00964435">
      <w:pPr>
        <w:rPr>
          <w:b/>
          <w:bCs/>
          <w:rtl/>
        </w:rPr>
      </w:pPr>
      <w:r w:rsidRPr="00120BB4">
        <w:rPr>
          <w:b/>
          <w:bCs/>
          <w:rtl/>
        </w:rPr>
        <w:t xml:space="preserve">השוואה בין ההיענות של מערכת המשפט </w:t>
      </w:r>
      <w:proofErr w:type="spellStart"/>
      <w:r w:rsidRPr="00120BB4">
        <w:rPr>
          <w:b/>
          <w:bCs/>
          <w:rtl/>
        </w:rPr>
        <w:t>לפייסבוק</w:t>
      </w:r>
      <w:proofErr w:type="spellEnd"/>
      <w:r w:rsidRPr="00120BB4">
        <w:rPr>
          <w:b/>
          <w:bCs/>
          <w:rtl/>
        </w:rPr>
        <w:t xml:space="preserve"> לצרכי הנפגעות</w:t>
      </w:r>
    </w:p>
    <w:p w14:paraId="05CF919F" w14:textId="1EBE5078" w:rsidR="008067E4" w:rsidRPr="00120BB4" w:rsidRDefault="008067E4" w:rsidP="008067E4">
      <w:pPr>
        <w:rPr>
          <w:rtl/>
        </w:rPr>
      </w:pPr>
      <w:r w:rsidRPr="00120BB4">
        <w:rPr>
          <w:rFonts w:hint="cs"/>
          <w:rtl/>
        </w:rPr>
        <w:t xml:space="preserve">מה שנפגעות רוצות זה יותר הכרה בסבל שלהן, החלמה, תמיכה, לעורר מודעות ציבוריות לצרכים </w:t>
      </w:r>
      <w:proofErr w:type="spellStart"/>
      <w:r w:rsidRPr="00120BB4">
        <w:rPr>
          <w:rFonts w:hint="cs"/>
          <w:rtl/>
        </w:rPr>
        <w:t>שהפייסבוק</w:t>
      </w:r>
      <w:proofErr w:type="spellEnd"/>
      <w:r w:rsidRPr="00120BB4">
        <w:rPr>
          <w:rFonts w:hint="cs"/>
          <w:rtl/>
        </w:rPr>
        <w:t xml:space="preserve"> הוא הכלי שיכול לספק אותם. צרכי שהן רוצות, שהן יותר מערכת המשפט מדורגות יותר נמוך, שהכי נמוך </w:t>
      </w:r>
      <w:proofErr w:type="spellStart"/>
      <w:r w:rsidRPr="00120BB4">
        <w:rPr>
          <w:rFonts w:hint="cs"/>
          <w:rtl/>
        </w:rPr>
        <w:t>מהכל</w:t>
      </w:r>
      <w:proofErr w:type="spellEnd"/>
      <w:r w:rsidRPr="00120BB4">
        <w:rPr>
          <w:rFonts w:hint="cs"/>
          <w:rtl/>
        </w:rPr>
        <w:t xml:space="preserve"> זה נקמה, מה שמפריך </w:t>
      </w:r>
      <w:r w:rsidRPr="00120BB4">
        <w:rPr>
          <w:rFonts w:hint="cs"/>
          <w:rtl/>
        </w:rPr>
        <w:lastRenderedPageBreak/>
        <w:t>טענה של הרבה אנשים שחושבים כי נשים "מביישות" גברים רק מתוך רצון לנקמה. מה שיותר המניע שלהן זה לשבור את הבדידות ולרפא את הטראומה.</w:t>
      </w:r>
    </w:p>
    <w:p w14:paraId="218C9FB3" w14:textId="77777777" w:rsidR="008067E4" w:rsidRPr="00120BB4" w:rsidRDefault="008067E4" w:rsidP="008067E4">
      <w:pPr>
        <w:rPr>
          <w:b/>
          <w:bCs/>
          <w:rtl/>
        </w:rPr>
      </w:pPr>
      <w:r w:rsidRPr="00120BB4">
        <w:rPr>
          <w:rFonts w:hint="cs"/>
          <w:b/>
          <w:bCs/>
          <w:rtl/>
        </w:rPr>
        <w:t>מי משפיע יותר על המשפט?</w:t>
      </w:r>
    </w:p>
    <w:p w14:paraId="77DAAEC5" w14:textId="2FF3F613" w:rsidR="008067E4" w:rsidRPr="00120BB4" w:rsidRDefault="008067E4" w:rsidP="008067E4">
      <w:pPr>
        <w:rPr>
          <w:rtl/>
        </w:rPr>
      </w:pPr>
      <w:r w:rsidRPr="00120BB4">
        <w:rPr>
          <w:rFonts w:hint="cs"/>
          <w:rtl/>
        </w:rPr>
        <w:t xml:space="preserve">למרות שבתחילת הקורס הספדנו את התקשורת הממוסדת, לדעת הנפגעות (שגם הן לא קוראות </w:t>
      </w:r>
      <w:r w:rsidR="00BB08E0" w:rsidRPr="00120BB4">
        <w:rPr>
          <w:rFonts w:hint="cs"/>
          <w:rtl/>
        </w:rPr>
        <w:t>עיתונות כתובה וחיות את החדשות דרך הפייסבוק ובאמצעות אתרי חדשות</w:t>
      </w:r>
      <w:r w:rsidR="00424A3A">
        <w:rPr>
          <w:rFonts w:hint="cs"/>
          <w:rtl/>
        </w:rPr>
        <w:t>),</w:t>
      </w:r>
      <w:r w:rsidR="00BB08E0" w:rsidRPr="00120BB4">
        <w:rPr>
          <w:rFonts w:hint="cs"/>
          <w:rtl/>
        </w:rPr>
        <w:t xml:space="preserve"> הזמן מודעות לכך שבשביל להגיע אל השופטים המבוגרים יותר ויתפסו כרציניות יותר הן צריכות את הסיוע של התקשורת הממוסדת.</w:t>
      </w:r>
    </w:p>
    <w:p w14:paraId="0DE184CC" w14:textId="095085BC" w:rsidR="00BB08E0" w:rsidRPr="00120BB4" w:rsidRDefault="00410E81" w:rsidP="00410E81">
      <w:pPr>
        <w:rPr>
          <w:b/>
          <w:bCs/>
          <w:rtl/>
        </w:rPr>
      </w:pPr>
      <w:r w:rsidRPr="00120BB4">
        <w:rPr>
          <w:b/>
          <w:bCs/>
          <w:rtl/>
        </w:rPr>
        <w:t>חמשת הממדים של עיבוד הטראומה המינית בפייסבוק</w:t>
      </w:r>
    </w:p>
    <w:p w14:paraId="68816231" w14:textId="2534A588" w:rsidR="00BB08E0" w:rsidRPr="00120BB4" w:rsidRDefault="00BB08E0" w:rsidP="008067E4">
      <w:pPr>
        <w:rPr>
          <w:rtl/>
        </w:rPr>
      </w:pPr>
      <w:r w:rsidRPr="00120BB4">
        <w:rPr>
          <w:rFonts w:hint="cs"/>
          <w:rtl/>
        </w:rPr>
        <w:t>מבחינת החשיפה, איך החשיפה תורמת לעיבוד הטראומה?</w:t>
      </w:r>
    </w:p>
    <w:p w14:paraId="6FBF1CF5" w14:textId="60676938" w:rsidR="00BB08E0" w:rsidRPr="00120BB4" w:rsidRDefault="00BB08E0" w:rsidP="008067E4">
      <w:pPr>
        <w:rPr>
          <w:rtl/>
        </w:rPr>
      </w:pPr>
      <w:r w:rsidRPr="00120BB4">
        <w:rPr>
          <w:rFonts w:hint="cs"/>
          <w:rtl/>
        </w:rPr>
        <w:t xml:space="preserve">יש אוסף של סיפורים שניתן לקרוא במאמרים, מאוד מרגשים, לדוגמא סיפור של נפגעת שרק בזכות הפייסבוק היא הצליחה לחזור ללבוש בגדים שבמידה שלה, רק מכיוון שהיא חשבה שאם היא תלבש בגדים גדולים זה ימנע ממנה פגיעה נוספת. </w:t>
      </w:r>
    </w:p>
    <w:p w14:paraId="7A3C6906" w14:textId="482312F5" w:rsidR="00BB08E0" w:rsidRPr="00120BB4" w:rsidRDefault="00BB08E0" w:rsidP="00FD6E0E">
      <w:pPr>
        <w:pStyle w:val="a3"/>
        <w:numPr>
          <w:ilvl w:val="0"/>
          <w:numId w:val="23"/>
        </w:numPr>
        <w:rPr>
          <w:rtl/>
        </w:rPr>
      </w:pPr>
      <w:r w:rsidRPr="00120BB4">
        <w:rPr>
          <w:rFonts w:hint="cs"/>
          <w:u w:val="single"/>
          <w:rtl/>
        </w:rPr>
        <w:t>הפגת הבושה והאשמה עצמית</w:t>
      </w:r>
      <w:r w:rsidR="00410E81" w:rsidRPr="00120BB4">
        <w:rPr>
          <w:rFonts w:hint="cs"/>
          <w:rtl/>
        </w:rPr>
        <w:t>- סיפור</w:t>
      </w:r>
      <w:r w:rsidRPr="00120BB4">
        <w:rPr>
          <w:rFonts w:hint="cs"/>
          <w:rtl/>
        </w:rPr>
        <w:t xml:space="preserve"> של בחורה שנאנסה על ידי הקצין שלה ובמהלך הפגיעה היא שתקה, והיא האשימה את עצמה כי כל השנים היא חשבה שהיא הביאה את זה על עצמה, כי היא הסכימה לצאת איתו. </w:t>
      </w:r>
    </w:p>
    <w:p w14:paraId="7880320B" w14:textId="61A3C927" w:rsidR="00BB08E0" w:rsidRPr="005C2EB4" w:rsidRDefault="00BB08E0" w:rsidP="00FD6E0E">
      <w:pPr>
        <w:pStyle w:val="a3"/>
        <w:numPr>
          <w:ilvl w:val="0"/>
          <w:numId w:val="23"/>
        </w:numPr>
        <w:rPr>
          <w:u w:val="single"/>
          <w:rtl/>
        </w:rPr>
      </w:pPr>
      <w:r w:rsidRPr="005C2EB4">
        <w:rPr>
          <w:rFonts w:hint="cs"/>
          <w:u w:val="single"/>
          <w:rtl/>
        </w:rPr>
        <w:t>תמיכה קהילתית</w:t>
      </w:r>
    </w:p>
    <w:p w14:paraId="71F1B7F9" w14:textId="64D0404C" w:rsidR="00BB08E0" w:rsidRPr="00120BB4" w:rsidRDefault="00BB08E0" w:rsidP="00FD6E0E">
      <w:pPr>
        <w:pStyle w:val="a3"/>
        <w:numPr>
          <w:ilvl w:val="0"/>
          <w:numId w:val="23"/>
        </w:numPr>
        <w:rPr>
          <w:rtl/>
        </w:rPr>
      </w:pPr>
      <w:r w:rsidRPr="00120BB4">
        <w:rPr>
          <w:rFonts w:hint="cs"/>
          <w:u w:val="single"/>
          <w:rtl/>
        </w:rPr>
        <w:t>החזרת השליטה</w:t>
      </w:r>
      <w:r w:rsidRPr="00120BB4">
        <w:rPr>
          <w:rFonts w:hint="cs"/>
          <w:rtl/>
        </w:rPr>
        <w:t xml:space="preserve">- עצם העובדה שבמחקריה של דנציג היא קוראת שיש את נתינת השם לפגיעה, ברגע שהן בפייסבוק הן אלה שנותנות את השם לפגיעה, בלי עזרת מערכת המשפט הן אלו שנותנות את הכותרת </w:t>
      </w:r>
      <w:r w:rsidR="00410E81" w:rsidRPr="00120BB4">
        <w:rPr>
          <w:rFonts w:hint="cs"/>
          <w:rtl/>
        </w:rPr>
        <w:t xml:space="preserve">והן מגדירות מה היה. </w:t>
      </w:r>
    </w:p>
    <w:p w14:paraId="47BABF9E" w14:textId="6016A936" w:rsidR="00410E81" w:rsidRPr="00120BB4" w:rsidRDefault="00410E81" w:rsidP="00FD6E0E">
      <w:pPr>
        <w:pStyle w:val="a3"/>
        <w:numPr>
          <w:ilvl w:val="0"/>
          <w:numId w:val="23"/>
        </w:numPr>
        <w:rPr>
          <w:rtl/>
        </w:rPr>
      </w:pPr>
      <w:r w:rsidRPr="00120BB4">
        <w:rPr>
          <w:rFonts w:hint="cs"/>
          <w:u w:val="single"/>
          <w:rtl/>
        </w:rPr>
        <w:t>הרחבת הידע</w:t>
      </w:r>
      <w:r w:rsidRPr="00120BB4">
        <w:rPr>
          <w:rFonts w:hint="cs"/>
          <w:rtl/>
        </w:rPr>
        <w:t xml:space="preserve">- יש סיפור של אישה בת 60 שהבינה רק אחרי שהתחברה </w:t>
      </w:r>
      <w:proofErr w:type="spellStart"/>
      <w:r w:rsidRPr="00120BB4">
        <w:rPr>
          <w:rFonts w:hint="cs"/>
          <w:rtl/>
        </w:rPr>
        <w:t>לפייסבוק</w:t>
      </w:r>
      <w:proofErr w:type="spellEnd"/>
      <w:r w:rsidRPr="00120BB4">
        <w:rPr>
          <w:rFonts w:hint="cs"/>
          <w:rtl/>
        </w:rPr>
        <w:t xml:space="preserve"> שמה שהיא עברה נקרא אונס, שכן זה לא היה מקובל בעבר לקרוא למעשה כזה, בין מכרים כאונס.</w:t>
      </w:r>
    </w:p>
    <w:p w14:paraId="42818459" w14:textId="049B27E2" w:rsidR="00410E81" w:rsidRPr="00120BB4" w:rsidRDefault="00410E81" w:rsidP="00FD6E0E">
      <w:pPr>
        <w:pStyle w:val="a3"/>
        <w:numPr>
          <w:ilvl w:val="0"/>
          <w:numId w:val="23"/>
        </w:numPr>
      </w:pPr>
      <w:r w:rsidRPr="00120BB4">
        <w:rPr>
          <w:rFonts w:hint="cs"/>
          <w:u w:val="single"/>
          <w:rtl/>
        </w:rPr>
        <w:t>העצמה אישית-</w:t>
      </w:r>
      <w:r w:rsidRPr="00120BB4">
        <w:rPr>
          <w:rFonts w:hint="cs"/>
          <w:rtl/>
        </w:rPr>
        <w:t xml:space="preserve"> תהליך של </w:t>
      </w:r>
      <w:proofErr w:type="spellStart"/>
      <w:r w:rsidRPr="00120BB4">
        <w:rPr>
          <w:rFonts w:hint="cs"/>
          <w:rtl/>
        </w:rPr>
        <w:t>מנטורינג</w:t>
      </w:r>
      <w:proofErr w:type="spellEnd"/>
      <w:r w:rsidRPr="00120BB4">
        <w:rPr>
          <w:rFonts w:hint="cs"/>
          <w:rtl/>
        </w:rPr>
        <w:t xml:space="preserve"> של צעירות או מבוגרות חונכות אחת את השנייה. </w:t>
      </w:r>
    </w:p>
    <w:p w14:paraId="4F55CBA3" w14:textId="7127EE42" w:rsidR="00410E81" w:rsidRPr="00120BB4" w:rsidRDefault="00410E81" w:rsidP="00410E81">
      <w:pPr>
        <w:rPr>
          <w:b/>
          <w:bCs/>
          <w:rtl/>
        </w:rPr>
      </w:pPr>
      <w:r w:rsidRPr="00120BB4">
        <w:rPr>
          <w:b/>
          <w:bCs/>
          <w:rtl/>
        </w:rPr>
        <w:t>היבטים שליליים בעיבוד הטראומה המינית בפייסבוק</w:t>
      </w:r>
    </w:p>
    <w:p w14:paraId="23EC3D2F" w14:textId="554D7E4E" w:rsidR="00410E81" w:rsidRPr="005C2EB4" w:rsidRDefault="00410E81" w:rsidP="00FD6E0E">
      <w:pPr>
        <w:pStyle w:val="a3"/>
        <w:numPr>
          <w:ilvl w:val="0"/>
          <w:numId w:val="23"/>
        </w:numPr>
        <w:rPr>
          <w:u w:val="single"/>
        </w:rPr>
      </w:pPr>
      <w:r w:rsidRPr="005C2EB4">
        <w:rPr>
          <w:rFonts w:hint="cs"/>
          <w:u w:val="single"/>
          <w:rtl/>
        </w:rPr>
        <w:t>תגובות מעליבות</w:t>
      </w:r>
    </w:p>
    <w:p w14:paraId="18F35E1D" w14:textId="41905A65" w:rsidR="00410E81" w:rsidRPr="00120BB4" w:rsidRDefault="00410E81" w:rsidP="00FD6E0E">
      <w:pPr>
        <w:pStyle w:val="a3"/>
        <w:numPr>
          <w:ilvl w:val="0"/>
          <w:numId w:val="23"/>
        </w:numPr>
      </w:pPr>
      <w:r w:rsidRPr="00120BB4">
        <w:rPr>
          <w:rFonts w:hint="cs"/>
          <w:u w:val="single"/>
          <w:rtl/>
        </w:rPr>
        <w:t>דחיה חברתית</w:t>
      </w:r>
      <w:r w:rsidRPr="00120BB4">
        <w:rPr>
          <w:rFonts w:hint="cs"/>
          <w:rtl/>
        </w:rPr>
        <w:t>- אחד הדברים המדהימים שהנפגעות סיפרו על מאבקים בתוך המשפחה, שהמשפחה לא רוצה להיחשף דרכה, הן מוצאות את עצמן נלחמות בבני משפחה. או סיפור של נפגעת שסיפרה כי כל פעם שהיא מתראיינת לראיון עבודה היא סוגרת את הפייסבוק, מחשש שיראו אותה רק כנפגעת.</w:t>
      </w:r>
    </w:p>
    <w:p w14:paraId="685FC572" w14:textId="73613509" w:rsidR="00410E81" w:rsidRPr="00120BB4" w:rsidRDefault="00410E81" w:rsidP="00FD6E0E">
      <w:pPr>
        <w:pStyle w:val="a3"/>
        <w:numPr>
          <w:ilvl w:val="0"/>
          <w:numId w:val="23"/>
        </w:numPr>
      </w:pPr>
      <w:r w:rsidRPr="00120BB4">
        <w:rPr>
          <w:rFonts w:hint="cs"/>
          <w:u w:val="single"/>
          <w:rtl/>
        </w:rPr>
        <w:t>עומס רגשי</w:t>
      </w:r>
      <w:r w:rsidRPr="00120BB4">
        <w:rPr>
          <w:rFonts w:hint="cs"/>
          <w:rtl/>
        </w:rPr>
        <w:t xml:space="preserve">- כל המנהיגות שבאיזשהו שלב לא יכלו יותר לקרוא עדויות כאלה בפייסבוק והיו חייבות להתקדם ולא להיתקע, באיזשהו מקום זה תקע אותן </w:t>
      </w:r>
      <w:r w:rsidR="00293013" w:rsidRPr="00120BB4">
        <w:rPr>
          <w:rFonts w:hint="cs"/>
          <w:rtl/>
        </w:rPr>
        <w:t>בשלב</w:t>
      </w:r>
      <w:r w:rsidRPr="00120BB4">
        <w:rPr>
          <w:rFonts w:hint="cs"/>
          <w:rtl/>
        </w:rPr>
        <w:t xml:space="preserve"> </w:t>
      </w:r>
      <w:proofErr w:type="spellStart"/>
      <w:r w:rsidRPr="00120BB4">
        <w:rPr>
          <w:rFonts w:hint="cs"/>
          <w:rtl/>
        </w:rPr>
        <w:t>הקורבני</w:t>
      </w:r>
      <w:proofErr w:type="spellEnd"/>
      <w:r w:rsidRPr="00120BB4">
        <w:rPr>
          <w:rFonts w:hint="cs"/>
          <w:rtl/>
        </w:rPr>
        <w:t xml:space="preserve">. </w:t>
      </w:r>
    </w:p>
    <w:p w14:paraId="02B890D8" w14:textId="2F6F57B4" w:rsidR="00410E81" w:rsidRPr="00120BB4" w:rsidRDefault="004A22D9" w:rsidP="004A22D9">
      <w:pPr>
        <w:rPr>
          <w:b/>
          <w:bCs/>
          <w:rtl/>
        </w:rPr>
      </w:pPr>
      <w:r w:rsidRPr="00120BB4">
        <w:rPr>
          <w:b/>
          <w:bCs/>
          <w:rtl/>
        </w:rPr>
        <w:t>מוטיבציות ציבוריות ואישיות לחשיפת שם הפוגע ברשת</w:t>
      </w:r>
    </w:p>
    <w:p w14:paraId="5DA473E2" w14:textId="4F04D48D" w:rsidR="004A22D9" w:rsidRPr="00120BB4" w:rsidRDefault="004A22D9" w:rsidP="00FD6E0E">
      <w:pPr>
        <w:pStyle w:val="a3"/>
        <w:numPr>
          <w:ilvl w:val="0"/>
          <w:numId w:val="23"/>
        </w:numPr>
      </w:pPr>
      <w:r w:rsidRPr="00120BB4">
        <w:rPr>
          <w:u w:val="single"/>
          <w:rtl/>
        </w:rPr>
        <w:t>אימוץ מושגים משפטיים: התראה מפני תוקפים, חקירות עצמאיות על תקיפות נוספות</w:t>
      </w:r>
      <w:r w:rsidRPr="00120BB4">
        <w:rPr>
          <w:rFonts w:hint="cs"/>
          <w:rtl/>
        </w:rPr>
        <w:t>-</w:t>
      </w:r>
      <w:r w:rsidRPr="00120BB4">
        <w:rPr>
          <w:rtl/>
        </w:rPr>
        <w:t xml:space="preserve"> </w:t>
      </w:r>
      <w:r w:rsidRPr="00120BB4">
        <w:rPr>
          <w:rFonts w:hint="cs"/>
          <w:rtl/>
        </w:rPr>
        <w:t xml:space="preserve">אלו שעושות </w:t>
      </w:r>
      <w:proofErr w:type="spellStart"/>
      <w:r w:rsidRPr="00120BB4">
        <w:rPr>
          <w:rFonts w:hint="cs"/>
          <w:rtl/>
        </w:rPr>
        <w:t>שיימינג</w:t>
      </w:r>
      <w:proofErr w:type="spellEnd"/>
      <w:r w:rsidRPr="00120BB4">
        <w:rPr>
          <w:rFonts w:hint="cs"/>
          <w:rtl/>
        </w:rPr>
        <w:t xml:space="preserve"> הן אלו שיוזמות, הן למדו שפה משפטית רוצות להרחיב את הבסיס הראייתי. הייתה להן מסכת שלמה של </w:t>
      </w:r>
      <w:proofErr w:type="spellStart"/>
      <w:r w:rsidRPr="00120BB4">
        <w:rPr>
          <w:rFonts w:hint="cs"/>
          <w:rtl/>
        </w:rPr>
        <w:t>רציונליזציות</w:t>
      </w:r>
      <w:proofErr w:type="spellEnd"/>
      <w:r w:rsidRPr="00120BB4">
        <w:rPr>
          <w:rFonts w:hint="cs"/>
          <w:rtl/>
        </w:rPr>
        <w:t xml:space="preserve"> וגורמים מאוד רציונליים, ולרוב התחושה הייתה </w:t>
      </w:r>
      <w:proofErr w:type="spellStart"/>
      <w:r w:rsidRPr="00120BB4">
        <w:rPr>
          <w:rFonts w:hint="cs"/>
          <w:rtl/>
        </w:rPr>
        <w:t>שהשיימי</w:t>
      </w:r>
      <w:r w:rsidR="00293013" w:rsidRPr="00120BB4">
        <w:rPr>
          <w:rFonts w:hint="cs"/>
          <w:rtl/>
        </w:rPr>
        <w:t>נ</w:t>
      </w:r>
      <w:r w:rsidRPr="00120BB4">
        <w:rPr>
          <w:rFonts w:hint="cs"/>
          <w:rtl/>
        </w:rPr>
        <w:t>ג</w:t>
      </w:r>
      <w:proofErr w:type="spellEnd"/>
      <w:r w:rsidRPr="00120BB4">
        <w:rPr>
          <w:rFonts w:hint="cs"/>
          <w:rtl/>
        </w:rPr>
        <w:t xml:space="preserve"> נעשה בשליפה וזה לא. זה </w:t>
      </w:r>
      <w:r w:rsidR="00293013" w:rsidRPr="00120BB4">
        <w:rPr>
          <w:rFonts w:hint="cs"/>
          <w:rtl/>
        </w:rPr>
        <w:t>לא היה בלהט הרגע,</w:t>
      </w:r>
      <w:r w:rsidRPr="00120BB4">
        <w:rPr>
          <w:rFonts w:hint="cs"/>
          <w:rtl/>
        </w:rPr>
        <w:t xml:space="preserve"> מצריך חשיבה וגם חקירות עצמאיות</w:t>
      </w:r>
    </w:p>
    <w:p w14:paraId="726A10F9" w14:textId="271F234E" w:rsidR="004A22D9" w:rsidRPr="00120BB4" w:rsidRDefault="004A22D9" w:rsidP="00FD6E0E">
      <w:pPr>
        <w:pStyle w:val="a3"/>
        <w:numPr>
          <w:ilvl w:val="0"/>
          <w:numId w:val="23"/>
        </w:numPr>
      </w:pPr>
      <w:r w:rsidRPr="005C2EB4">
        <w:rPr>
          <w:u w:val="single"/>
          <w:rtl/>
        </w:rPr>
        <w:t>עידוד נשים נוספות להתלונן</w:t>
      </w:r>
      <w:r w:rsidRPr="00120BB4">
        <w:rPr>
          <w:rtl/>
        </w:rPr>
        <w:t xml:space="preserve"> ומימוש זכות הציבור לדעת</w:t>
      </w:r>
    </w:p>
    <w:p w14:paraId="3749E89E" w14:textId="56444C50" w:rsidR="004A22D9" w:rsidRPr="00120BB4" w:rsidRDefault="004A22D9" w:rsidP="00FD6E0E">
      <w:pPr>
        <w:pStyle w:val="a3"/>
        <w:numPr>
          <w:ilvl w:val="0"/>
          <w:numId w:val="23"/>
        </w:numPr>
      </w:pPr>
      <w:r w:rsidRPr="00120BB4">
        <w:rPr>
          <w:u w:val="single"/>
          <w:rtl/>
        </w:rPr>
        <w:t xml:space="preserve">אי אמון ברשויות החוק: ביוש הינו ענישה ותיקון חברתי </w:t>
      </w:r>
      <w:r w:rsidR="00424A3A">
        <w:rPr>
          <w:rFonts w:hint="cs"/>
          <w:u w:val="single"/>
          <w:rtl/>
        </w:rPr>
        <w:t>(</w:t>
      </w:r>
      <w:r w:rsidRPr="00120BB4">
        <w:rPr>
          <w:u w:val="single"/>
          <w:rtl/>
        </w:rPr>
        <w:t>הסרת מסכות</w:t>
      </w:r>
      <w:r w:rsidR="00424A3A">
        <w:rPr>
          <w:rFonts w:hint="cs"/>
          <w:rtl/>
        </w:rPr>
        <w:t>)</w:t>
      </w:r>
      <w:r w:rsidRPr="00120BB4">
        <w:rPr>
          <w:rFonts w:hint="cs"/>
          <w:rtl/>
        </w:rPr>
        <w:t xml:space="preserve">- אין להן אמון ולכן הן עושות </w:t>
      </w:r>
      <w:proofErr w:type="spellStart"/>
      <w:r w:rsidRPr="00120BB4">
        <w:rPr>
          <w:rFonts w:hint="cs"/>
          <w:rtl/>
        </w:rPr>
        <w:t>שיימינג</w:t>
      </w:r>
      <w:proofErr w:type="spellEnd"/>
      <w:r w:rsidRPr="00120BB4">
        <w:rPr>
          <w:rFonts w:hint="cs"/>
          <w:rtl/>
        </w:rPr>
        <w:t xml:space="preserve"> שתהיה להן איזה דרך להעניש.</w:t>
      </w:r>
    </w:p>
    <w:p w14:paraId="44CC0E51" w14:textId="77777777" w:rsidR="004A22D9" w:rsidRPr="00120BB4" w:rsidRDefault="004A22D9" w:rsidP="00FD6E0E">
      <w:pPr>
        <w:pStyle w:val="a3"/>
        <w:numPr>
          <w:ilvl w:val="0"/>
          <w:numId w:val="23"/>
        </w:numPr>
      </w:pPr>
      <w:r w:rsidRPr="005C2EB4">
        <w:rPr>
          <w:u w:val="single"/>
          <w:rtl/>
        </w:rPr>
        <w:t>הענקת קול לנפגעים</w:t>
      </w:r>
      <w:r w:rsidRPr="00120BB4">
        <w:rPr>
          <w:rtl/>
        </w:rPr>
        <w:t xml:space="preserve"> מושתקים בידי המערכת</w:t>
      </w:r>
    </w:p>
    <w:p w14:paraId="58E7D230" w14:textId="77D0BC2F" w:rsidR="004A22D9" w:rsidRPr="00120BB4" w:rsidRDefault="004A22D9" w:rsidP="00FD6E0E">
      <w:pPr>
        <w:pStyle w:val="a3"/>
        <w:numPr>
          <w:ilvl w:val="0"/>
          <w:numId w:val="23"/>
        </w:numPr>
        <w:rPr>
          <w:rtl/>
        </w:rPr>
      </w:pPr>
      <w:r w:rsidRPr="005C2EB4">
        <w:rPr>
          <w:u w:val="single"/>
          <w:rtl/>
        </w:rPr>
        <w:t>אימוץ שפה טיפולית</w:t>
      </w:r>
      <w:r w:rsidRPr="00120BB4">
        <w:rPr>
          <w:rtl/>
        </w:rPr>
        <w:t>:</w:t>
      </w:r>
      <w:r w:rsidR="00293013" w:rsidRPr="00120BB4">
        <w:rPr>
          <w:rFonts w:hint="cs"/>
          <w:rtl/>
        </w:rPr>
        <w:t xml:space="preserve"> </w:t>
      </w:r>
      <w:r w:rsidRPr="00120BB4">
        <w:rPr>
          <w:rtl/>
        </w:rPr>
        <w:t>הקלה ושחרור מסוד</w:t>
      </w:r>
    </w:p>
    <w:p w14:paraId="709A27D9" w14:textId="143CDFFE" w:rsidR="004A22D9" w:rsidRPr="00120BB4" w:rsidRDefault="00232F8C" w:rsidP="004A22D9">
      <w:pPr>
        <w:rPr>
          <w:b/>
          <w:bCs/>
          <w:rtl/>
        </w:rPr>
      </w:pPr>
      <w:r w:rsidRPr="00120BB4">
        <w:rPr>
          <w:noProof/>
          <w:rtl/>
        </w:rPr>
        <mc:AlternateContent>
          <mc:Choice Requires="wps">
            <w:drawing>
              <wp:anchor distT="45720" distB="45720" distL="114300" distR="114300" simplePos="0" relativeHeight="251681792" behindDoc="0" locked="0" layoutInCell="1" allowOverlap="1" wp14:anchorId="06C2B467" wp14:editId="1C9B23E9">
                <wp:simplePos x="0" y="0"/>
                <wp:positionH relativeFrom="column">
                  <wp:posOffset>-421640</wp:posOffset>
                </wp:positionH>
                <wp:positionV relativeFrom="paragraph">
                  <wp:posOffset>273685</wp:posOffset>
                </wp:positionV>
                <wp:extent cx="2360930" cy="609600"/>
                <wp:effectExtent l="0" t="0" r="127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09600"/>
                        </a:xfrm>
                        <a:prstGeom prst="rect">
                          <a:avLst/>
                        </a:prstGeom>
                        <a:solidFill>
                          <a:srgbClr val="FFFFFF"/>
                        </a:solidFill>
                        <a:ln w="9525">
                          <a:noFill/>
                          <a:miter lim="800000"/>
                          <a:headEnd/>
                          <a:tailEnd/>
                        </a:ln>
                      </wps:spPr>
                      <wps:txbx>
                        <w:txbxContent>
                          <w:p w14:paraId="5657330E" w14:textId="4E092E02" w:rsidR="00232F8C" w:rsidRPr="00232F8C" w:rsidRDefault="00232F8C" w:rsidP="00FD6E0E">
                            <w:pPr>
                              <w:pStyle w:val="a3"/>
                              <w:numPr>
                                <w:ilvl w:val="0"/>
                                <w:numId w:val="23"/>
                              </w:numPr>
                              <w:rPr>
                                <w:sz w:val="18"/>
                                <w:szCs w:val="18"/>
                              </w:rPr>
                            </w:pPr>
                            <w:r w:rsidRPr="00232F8C">
                              <w:rPr>
                                <w:sz w:val="18"/>
                                <w:szCs w:val="18"/>
                                <w:rtl/>
                              </w:rPr>
                              <w:t xml:space="preserve">השגה לאחור של השיח הפמיניסטי </w:t>
                            </w:r>
                          </w:p>
                          <w:p w14:paraId="6A4E7102" w14:textId="77777777" w:rsidR="00232F8C" w:rsidRPr="00232F8C" w:rsidRDefault="00232F8C" w:rsidP="00FD6E0E">
                            <w:pPr>
                              <w:pStyle w:val="a3"/>
                              <w:numPr>
                                <w:ilvl w:val="0"/>
                                <w:numId w:val="23"/>
                              </w:numPr>
                              <w:rPr>
                                <w:sz w:val="18"/>
                                <w:szCs w:val="18"/>
                              </w:rPr>
                            </w:pPr>
                            <w:r w:rsidRPr="00232F8C">
                              <w:rPr>
                                <w:sz w:val="18"/>
                                <w:szCs w:val="18"/>
                                <w:rtl/>
                              </w:rPr>
                              <w:t xml:space="preserve">פחד מתגובת התוקף </w:t>
                            </w:r>
                          </w:p>
                          <w:p w14:paraId="5E523A28" w14:textId="77777777" w:rsidR="00232F8C" w:rsidRPr="00232F8C" w:rsidRDefault="00232F8C" w:rsidP="00FD6E0E">
                            <w:pPr>
                              <w:pStyle w:val="a3"/>
                              <w:numPr>
                                <w:ilvl w:val="0"/>
                                <w:numId w:val="23"/>
                              </w:numPr>
                              <w:rPr>
                                <w:sz w:val="18"/>
                                <w:szCs w:val="18"/>
                              </w:rPr>
                            </w:pPr>
                            <w:r w:rsidRPr="00232F8C">
                              <w:rPr>
                                <w:sz w:val="18"/>
                                <w:szCs w:val="18"/>
                                <w:rtl/>
                              </w:rPr>
                              <w:t>רחמים על התוקף</w:t>
                            </w:r>
                          </w:p>
                          <w:p w14:paraId="03AE9F20" w14:textId="4E19C78C" w:rsidR="00232F8C" w:rsidRDefault="00232F8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C2B467" id="_x0000_s1039" type="#_x0000_t202" style="position:absolute;left:0;text-align:left;margin-left:-33.2pt;margin-top:21.55pt;width:185.9pt;height:48pt;flip:x;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" stroked="f">
                <v:textbox>
                  <w:txbxContent>
                    <w:p w14:paraId="5657330E" w14:textId="4E092E02" w:rsidR="00232F8C" w:rsidRPr="00232F8C" w:rsidRDefault="00232F8C" w:rsidP="00FD6E0E">
                      <w:pPr>
                        <w:pStyle w:val="a3"/>
                        <w:numPr>
                          <w:ilvl w:val="0"/>
                          <w:numId w:val="23"/>
                        </w:numPr>
                        <w:rPr>
                          <w:sz w:val="18"/>
                          <w:szCs w:val="18"/>
                        </w:rPr>
                      </w:pPr>
                      <w:r w:rsidRPr="00232F8C">
                        <w:rPr>
                          <w:sz w:val="18"/>
                          <w:szCs w:val="18"/>
                          <w:rtl/>
                        </w:rPr>
                        <w:t xml:space="preserve">השגה לאחור של השיח הפמיניסטי </w:t>
                      </w:r>
                    </w:p>
                    <w:p w14:paraId="6A4E7102" w14:textId="77777777" w:rsidR="00232F8C" w:rsidRPr="00232F8C" w:rsidRDefault="00232F8C" w:rsidP="00FD6E0E">
                      <w:pPr>
                        <w:pStyle w:val="a3"/>
                        <w:numPr>
                          <w:ilvl w:val="0"/>
                          <w:numId w:val="23"/>
                        </w:numPr>
                        <w:rPr>
                          <w:sz w:val="18"/>
                          <w:szCs w:val="18"/>
                        </w:rPr>
                      </w:pPr>
                      <w:r w:rsidRPr="00232F8C">
                        <w:rPr>
                          <w:sz w:val="18"/>
                          <w:szCs w:val="18"/>
                          <w:rtl/>
                        </w:rPr>
                        <w:t xml:space="preserve">פחד מתגובת התוקף </w:t>
                      </w:r>
                    </w:p>
                    <w:p w14:paraId="5E523A28" w14:textId="77777777" w:rsidR="00232F8C" w:rsidRPr="00232F8C" w:rsidRDefault="00232F8C" w:rsidP="00FD6E0E">
                      <w:pPr>
                        <w:pStyle w:val="a3"/>
                        <w:numPr>
                          <w:ilvl w:val="0"/>
                          <w:numId w:val="23"/>
                        </w:numPr>
                        <w:rPr>
                          <w:sz w:val="18"/>
                          <w:szCs w:val="18"/>
                        </w:rPr>
                      </w:pPr>
                      <w:r w:rsidRPr="00232F8C">
                        <w:rPr>
                          <w:sz w:val="18"/>
                          <w:szCs w:val="18"/>
                          <w:rtl/>
                        </w:rPr>
                        <w:t>רחמים על התוקף</w:t>
                      </w:r>
                    </w:p>
                    <w:p w14:paraId="03AE9F20" w14:textId="4E19C78C" w:rsidR="00232F8C" w:rsidRDefault="00232F8C"/>
                  </w:txbxContent>
                </v:textbox>
                <w10:wrap type="square"/>
              </v:shape>
            </w:pict>
          </mc:Fallback>
        </mc:AlternateContent>
      </w:r>
      <w:r w:rsidR="004A22D9" w:rsidRPr="00120BB4">
        <w:rPr>
          <w:b/>
          <w:bCs/>
          <w:rtl/>
        </w:rPr>
        <w:t>מוטיבציות חברתיות ואישיות לה</w:t>
      </w:r>
      <w:r w:rsidR="00293013" w:rsidRPr="00120BB4">
        <w:rPr>
          <w:rFonts w:hint="cs"/>
          <w:b/>
          <w:bCs/>
          <w:rtl/>
        </w:rPr>
        <w:t>י</w:t>
      </w:r>
      <w:r w:rsidR="004A22D9" w:rsidRPr="00120BB4">
        <w:rPr>
          <w:b/>
          <w:bCs/>
          <w:rtl/>
        </w:rPr>
        <w:t>מנעות מביוש הפוגע</w:t>
      </w:r>
    </w:p>
    <w:p w14:paraId="109608B0" w14:textId="594077FE" w:rsidR="004A22D9" w:rsidRPr="00120BB4" w:rsidRDefault="004A22D9" w:rsidP="004A22D9">
      <w:pPr>
        <w:rPr>
          <w:rtl/>
        </w:rPr>
      </w:pPr>
      <w:r w:rsidRPr="00120BB4">
        <w:rPr>
          <w:rFonts w:hint="cs"/>
          <w:rtl/>
        </w:rPr>
        <w:t>מה עשה לנפגעות גל המי-טו?</w:t>
      </w:r>
      <w:r w:rsidR="00293013" w:rsidRPr="00120BB4">
        <w:rPr>
          <w:rFonts w:hint="cs"/>
          <w:rtl/>
        </w:rPr>
        <w:t xml:space="preserve"> אלו שהיו פעילות קודם</w:t>
      </w:r>
      <w:r w:rsidR="00232F8C" w:rsidRPr="00120BB4">
        <w:rPr>
          <w:rFonts w:hint="cs"/>
          <w:rtl/>
        </w:rPr>
        <w:t>,</w:t>
      </w:r>
      <w:r w:rsidR="00293013" w:rsidRPr="00120BB4">
        <w:rPr>
          <w:rFonts w:hint="cs"/>
          <w:rtl/>
        </w:rPr>
        <w:t xml:space="preserve"> אמר</w:t>
      </w:r>
      <w:r w:rsidR="00232F8C" w:rsidRPr="00120BB4">
        <w:rPr>
          <w:rFonts w:hint="cs"/>
          <w:rtl/>
        </w:rPr>
        <w:t>ו</w:t>
      </w:r>
      <w:r w:rsidR="00293013" w:rsidRPr="00120BB4">
        <w:rPr>
          <w:rFonts w:hint="cs"/>
          <w:rtl/>
        </w:rPr>
        <w:t xml:space="preserve"> שמצד אחד נחמד שמה שהן התחילו יש המשך וזה קיבל תאוצה כזו. מצד שני הן אמרו שהן רואות בזה נסיגה של הפמיניזם, כי ה</w:t>
      </w:r>
      <w:r w:rsidR="00232F8C" w:rsidRPr="00120BB4">
        <w:rPr>
          <w:rFonts w:hint="cs"/>
          <w:rtl/>
        </w:rPr>
        <w:t>ה</w:t>
      </w:r>
      <w:r w:rsidR="00293013" w:rsidRPr="00120BB4">
        <w:rPr>
          <w:rFonts w:hint="cs"/>
          <w:rtl/>
        </w:rPr>
        <w:t>תעסק</w:t>
      </w:r>
      <w:r w:rsidR="00232F8C" w:rsidRPr="00120BB4">
        <w:rPr>
          <w:rFonts w:hint="cs"/>
          <w:rtl/>
        </w:rPr>
        <w:t>ות</w:t>
      </w:r>
      <w:r w:rsidR="00293013" w:rsidRPr="00120BB4">
        <w:rPr>
          <w:rFonts w:hint="cs"/>
          <w:rtl/>
        </w:rPr>
        <w:t xml:space="preserve"> היא </w:t>
      </w:r>
      <w:proofErr w:type="spellStart"/>
      <w:r w:rsidR="00293013" w:rsidRPr="00120BB4">
        <w:rPr>
          <w:rFonts w:hint="cs"/>
          <w:rtl/>
        </w:rPr>
        <w:t>ב</w:t>
      </w:r>
      <w:r w:rsidR="00232F8C" w:rsidRPr="00120BB4">
        <w:rPr>
          <w:rFonts w:hint="cs"/>
          <w:rtl/>
        </w:rPr>
        <w:t>יודעניות</w:t>
      </w:r>
      <w:proofErr w:type="spellEnd"/>
      <w:r w:rsidR="00232F8C" w:rsidRPr="00120BB4">
        <w:rPr>
          <w:rFonts w:hint="cs"/>
          <w:rtl/>
        </w:rPr>
        <w:t>,</w:t>
      </w:r>
      <w:r w:rsidR="00293013" w:rsidRPr="00120BB4">
        <w:rPr>
          <w:rFonts w:hint="cs"/>
          <w:rtl/>
        </w:rPr>
        <w:t xml:space="preserve"> נכון שיש נשים ידועות הן הרגישו שהן נותנות קול לנשים מוחלשות. אך המנהיגות שהן נשים מוחלשות, והנהיגו והתחילו את התהליך </w:t>
      </w:r>
      <w:r w:rsidR="005C2EB4">
        <w:rPr>
          <w:rFonts w:hint="cs"/>
          <w:rtl/>
        </w:rPr>
        <w:t>הזה,</w:t>
      </w:r>
      <w:r w:rsidR="00293013" w:rsidRPr="00120BB4">
        <w:rPr>
          <w:rFonts w:hint="cs"/>
          <w:rtl/>
        </w:rPr>
        <w:t xml:space="preserve"> אמרו שהשיח מתעסק רק בזהות הקורבן ואלו עבירות הרבה יותר קלות. המי-טו מדברות על הטרדות מיניות, שבחומרת המעשה זה קל יותר מהמעשים שעליהן המנהיגות דיברו.</w:t>
      </w:r>
    </w:p>
    <w:p w14:paraId="63FC16DA" w14:textId="38ACAE7D" w:rsidR="00232F8C" w:rsidRPr="00120BB4" w:rsidRDefault="00293013" w:rsidP="00232F8C">
      <w:pPr>
        <w:rPr>
          <w:rtl/>
        </w:rPr>
      </w:pPr>
      <w:r w:rsidRPr="00120BB4">
        <w:rPr>
          <w:rFonts w:hint="cs"/>
          <w:rtl/>
        </w:rPr>
        <w:t xml:space="preserve">הן מדברות על זה שהן עדיין חיות בפחד ממושך מהתוקף. אחת </w:t>
      </w:r>
      <w:r w:rsidR="00232F8C" w:rsidRPr="00120BB4">
        <w:rPr>
          <w:rFonts w:hint="cs"/>
          <w:rtl/>
        </w:rPr>
        <w:t>מהמרואיינות</w:t>
      </w:r>
      <w:r w:rsidRPr="00120BB4">
        <w:rPr>
          <w:rFonts w:hint="cs"/>
          <w:rtl/>
        </w:rPr>
        <w:t xml:space="preserve"> שהיא אישה מהמגזר הדתי, גילתה שהאנס שלה הוא רב הים וכי יש לו ילדים, אז היא הרגישה רע וחוסר נוחות לחשוף את הסיפור וגם כי היא שחבה שהוא מהחברה הדתית אז הוא לא ידע בדיוק מה הוא עושה</w:t>
      </w:r>
      <w:r w:rsidR="00D7299F" w:rsidRPr="00120BB4">
        <w:rPr>
          <w:rFonts w:hint="cs"/>
          <w:rtl/>
        </w:rPr>
        <w:t xml:space="preserve"> כי אל היה שיח של מיניות.</w:t>
      </w:r>
      <w:r w:rsidR="00232F8C" w:rsidRPr="00120BB4">
        <w:rPr>
          <w:rFonts w:hint="cs"/>
          <w:rtl/>
        </w:rPr>
        <w:t xml:space="preserve"> בסופו של יום, חלק מהמנהיגות שחזרו אליהן במחקר, החליטו לעזוב את הפעילות הזאת ולחפש לעצמן אפיקים אחרים.</w:t>
      </w:r>
    </w:p>
    <w:p w14:paraId="6BC925FB" w14:textId="2634BD83" w:rsidR="00D7299F" w:rsidRPr="00120BB4" w:rsidRDefault="00232F8C" w:rsidP="00D7299F">
      <w:pPr>
        <w:rPr>
          <w:b/>
          <w:bCs/>
          <w:rtl/>
        </w:rPr>
      </w:pPr>
      <w:r w:rsidRPr="00120BB4">
        <w:rPr>
          <w:noProof/>
          <w:rtl/>
        </w:rPr>
        <w:lastRenderedPageBreak/>
        <mc:AlternateContent>
          <mc:Choice Requires="wps">
            <w:drawing>
              <wp:anchor distT="45720" distB="45720" distL="114300" distR="114300" simplePos="0" relativeHeight="251683840" behindDoc="0" locked="0" layoutInCell="1" allowOverlap="1" wp14:anchorId="5C5F4D9B" wp14:editId="3BE31955">
                <wp:simplePos x="0" y="0"/>
                <wp:positionH relativeFrom="column">
                  <wp:posOffset>-461010</wp:posOffset>
                </wp:positionH>
                <wp:positionV relativeFrom="paragraph">
                  <wp:posOffset>293370</wp:posOffset>
                </wp:positionV>
                <wp:extent cx="2360930" cy="1404620"/>
                <wp:effectExtent l="0" t="0" r="1270" b="0"/>
                <wp:wrapSquare wrapText="bothSides"/>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FDBDC65" w14:textId="69A0E2D0" w:rsidR="00232F8C" w:rsidRPr="00232F8C" w:rsidRDefault="00232F8C" w:rsidP="00FD6E0E">
                            <w:pPr>
                              <w:pStyle w:val="a3"/>
                              <w:numPr>
                                <w:ilvl w:val="0"/>
                                <w:numId w:val="24"/>
                              </w:numPr>
                              <w:rPr>
                                <w:sz w:val="18"/>
                                <w:szCs w:val="18"/>
                              </w:rPr>
                            </w:pPr>
                            <w:r w:rsidRPr="00232F8C">
                              <w:rPr>
                                <w:sz w:val="18"/>
                                <w:szCs w:val="18"/>
                                <w:rtl/>
                              </w:rPr>
                              <w:t xml:space="preserve">התקשורת הממוסדת משפיעה יותר על מקבלי החלטות במערכת המשפט בשל האמינות המיוחסת לה, ומאפייניה החד-כיוונים שאינם דורשים מיומנויות טכנולוגיות </w:t>
                            </w:r>
                          </w:p>
                          <w:p w14:paraId="1C3FB386" w14:textId="229BE0FD" w:rsidR="00232F8C" w:rsidRPr="00232F8C" w:rsidRDefault="00232F8C" w:rsidP="00FD6E0E">
                            <w:pPr>
                              <w:pStyle w:val="a3"/>
                              <w:numPr>
                                <w:ilvl w:val="0"/>
                                <w:numId w:val="24"/>
                              </w:numPr>
                              <w:rPr>
                                <w:sz w:val="18"/>
                                <w:szCs w:val="18"/>
                              </w:rPr>
                            </w:pPr>
                            <w:r w:rsidRPr="00232F8C">
                              <w:rPr>
                                <w:sz w:val="18"/>
                                <w:szCs w:val="18"/>
                                <w:rtl/>
                              </w:rPr>
                              <w:t xml:space="preserve">התקשורת הממוסדת משפיעה על ניהול חקירות ומכתיבה את סדר היום של מערכת המשפט </w:t>
                            </w:r>
                          </w:p>
                          <w:p w14:paraId="51547658" w14:textId="4EF28075" w:rsidR="00232F8C" w:rsidRPr="00232F8C" w:rsidRDefault="00232F8C" w:rsidP="00FD6E0E">
                            <w:pPr>
                              <w:pStyle w:val="a3"/>
                              <w:numPr>
                                <w:ilvl w:val="0"/>
                                <w:numId w:val="24"/>
                              </w:numPr>
                              <w:rPr>
                                <w:sz w:val="18"/>
                                <w:szCs w:val="18"/>
                              </w:rPr>
                            </w:pPr>
                            <w:r w:rsidRPr="00232F8C">
                              <w:rPr>
                                <w:sz w:val="18"/>
                                <w:szCs w:val="18"/>
                                <w:rtl/>
                              </w:rPr>
                              <w:t>בניגוד למדינות אחרות בעולם המערבי, מיזם ה</w:t>
                            </w:r>
                            <w:r w:rsidRPr="00232F8C">
                              <w:rPr>
                                <w:sz w:val="18"/>
                                <w:szCs w:val="18"/>
                              </w:rPr>
                              <w:t xml:space="preserve">- MeToo# </w:t>
                            </w:r>
                            <w:r w:rsidRPr="00232F8C">
                              <w:rPr>
                                <w:sz w:val="18"/>
                                <w:szCs w:val="18"/>
                                <w:rtl/>
                              </w:rPr>
                              <w:t>לא השפיע על מערכת המשפט</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5F4D9B" id="_x0000_s1040" type="#_x0000_t202" style="position:absolute;left:0;text-align:left;margin-left:-36.3pt;margin-top:23.1pt;width:185.9pt;height:110.6pt;flip:x;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uL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" stroked="f">
                <v:textbox style="mso-fit-shape-to-text:t">
                  <w:txbxContent>
                    <w:p w14:paraId="6FDBDC65" w14:textId="69A0E2D0" w:rsidR="00232F8C" w:rsidRPr="00232F8C" w:rsidRDefault="00232F8C" w:rsidP="00FD6E0E">
                      <w:pPr>
                        <w:pStyle w:val="a3"/>
                        <w:numPr>
                          <w:ilvl w:val="0"/>
                          <w:numId w:val="24"/>
                        </w:numPr>
                        <w:rPr>
                          <w:sz w:val="18"/>
                          <w:szCs w:val="18"/>
                        </w:rPr>
                      </w:pPr>
                      <w:r w:rsidRPr="00232F8C">
                        <w:rPr>
                          <w:sz w:val="18"/>
                          <w:szCs w:val="18"/>
                          <w:rtl/>
                        </w:rPr>
                        <w:t xml:space="preserve">התקשורת הממוסדת משפיעה יותר על מקבלי החלטות במערכת המשפט בשל האמינות המיוחסת לה, ומאפייניה החד-כיוונים שאינם דורשים מיומנויות טכנולוגיות </w:t>
                      </w:r>
                    </w:p>
                    <w:p w14:paraId="1C3FB386" w14:textId="229BE0FD" w:rsidR="00232F8C" w:rsidRPr="00232F8C" w:rsidRDefault="00232F8C" w:rsidP="00FD6E0E">
                      <w:pPr>
                        <w:pStyle w:val="a3"/>
                        <w:numPr>
                          <w:ilvl w:val="0"/>
                          <w:numId w:val="24"/>
                        </w:numPr>
                        <w:rPr>
                          <w:sz w:val="18"/>
                          <w:szCs w:val="18"/>
                        </w:rPr>
                      </w:pPr>
                      <w:r w:rsidRPr="00232F8C">
                        <w:rPr>
                          <w:sz w:val="18"/>
                          <w:szCs w:val="18"/>
                          <w:rtl/>
                        </w:rPr>
                        <w:t xml:space="preserve">התקשורת הממוסדת משפיעה על ניהול חקירות ומכתיבה את סדר היום של מערכת המשפט </w:t>
                      </w:r>
                    </w:p>
                    <w:p w14:paraId="51547658" w14:textId="4EF28075" w:rsidR="00232F8C" w:rsidRPr="00232F8C" w:rsidRDefault="00232F8C" w:rsidP="00FD6E0E">
                      <w:pPr>
                        <w:pStyle w:val="a3"/>
                        <w:numPr>
                          <w:ilvl w:val="0"/>
                          <w:numId w:val="24"/>
                        </w:numPr>
                        <w:rPr>
                          <w:sz w:val="18"/>
                          <w:szCs w:val="18"/>
                        </w:rPr>
                      </w:pPr>
                      <w:r w:rsidRPr="00232F8C">
                        <w:rPr>
                          <w:sz w:val="18"/>
                          <w:szCs w:val="18"/>
                          <w:rtl/>
                        </w:rPr>
                        <w:t>בניגוד למדינות אחרות בעולם המערבי, מיזם ה</w:t>
                      </w:r>
                      <w:r w:rsidRPr="00232F8C">
                        <w:rPr>
                          <w:sz w:val="18"/>
                          <w:szCs w:val="18"/>
                        </w:rPr>
                        <w:t xml:space="preserve">- MeToo# </w:t>
                      </w:r>
                      <w:r w:rsidRPr="00232F8C">
                        <w:rPr>
                          <w:sz w:val="18"/>
                          <w:szCs w:val="18"/>
                          <w:rtl/>
                        </w:rPr>
                        <w:t>לא השפיע על מערכת המשפט</w:t>
                      </w:r>
                    </w:p>
                  </w:txbxContent>
                </v:textbox>
                <w10:wrap type="square"/>
              </v:shape>
            </w:pict>
          </mc:Fallback>
        </mc:AlternateContent>
      </w:r>
      <w:r w:rsidRPr="00120BB4">
        <w:rPr>
          <w:rFonts w:hint="cs"/>
          <w:b/>
          <w:bCs/>
          <w:rtl/>
        </w:rPr>
        <w:t xml:space="preserve">השפעת התקשורת על ההליך </w:t>
      </w:r>
      <w:r w:rsidR="00424A3A">
        <w:rPr>
          <w:rFonts w:hint="cs"/>
          <w:b/>
          <w:bCs/>
          <w:rtl/>
        </w:rPr>
        <w:t>המשפטי</w:t>
      </w:r>
    </w:p>
    <w:p w14:paraId="08A53D22" w14:textId="5DCD606E" w:rsidR="00D7299F" w:rsidRPr="00120BB4" w:rsidRDefault="00D7299F" w:rsidP="00D7299F">
      <w:pPr>
        <w:rPr>
          <w:rtl/>
        </w:rPr>
      </w:pPr>
      <w:r w:rsidRPr="00120BB4">
        <w:rPr>
          <w:rFonts w:hint="cs"/>
          <w:rtl/>
        </w:rPr>
        <w:t>לגבי התקשורת הממוסדת, הנ</w:t>
      </w:r>
      <w:r w:rsidR="00232F8C" w:rsidRPr="00120BB4">
        <w:rPr>
          <w:rFonts w:hint="cs"/>
          <w:rtl/>
        </w:rPr>
        <w:t>פ</w:t>
      </w:r>
      <w:r w:rsidRPr="00120BB4">
        <w:rPr>
          <w:rFonts w:hint="cs"/>
          <w:rtl/>
        </w:rPr>
        <w:t>געות אומרות כי היא משפיעה הרבה יותר על מקבלי ההחלטות מאשר הרשתות, אך הן מציינות כי היחס של התקשורת הממ</w:t>
      </w:r>
      <w:r w:rsidR="00232F8C" w:rsidRPr="00120BB4">
        <w:rPr>
          <w:rFonts w:hint="cs"/>
          <w:rtl/>
        </w:rPr>
        <w:t>וס</w:t>
      </w:r>
      <w:r w:rsidRPr="00120BB4">
        <w:rPr>
          <w:rFonts w:hint="cs"/>
          <w:rtl/>
        </w:rPr>
        <w:t>דת אליהן, והן מתארות בדיוק כמו המחקר על נפגעי עבירות שהם הרגישו מנוצלים, גם נפ</w:t>
      </w:r>
      <w:r w:rsidR="00232F8C" w:rsidRPr="00120BB4">
        <w:rPr>
          <w:rFonts w:hint="cs"/>
          <w:rtl/>
        </w:rPr>
        <w:t>ג</w:t>
      </w:r>
      <w:r w:rsidRPr="00120BB4">
        <w:rPr>
          <w:rFonts w:hint="cs"/>
          <w:rtl/>
        </w:rPr>
        <w:t>עות עבירות המין מרגישות שאין מספיק עניין אלא רק אם הנפגעת יש לה יכולות השפעה בחברה. גם התקשורת הממוסדת מאוד בקלות מאבדת עניין, הן</w:t>
      </w:r>
      <w:r w:rsidR="005C2EB4">
        <w:rPr>
          <w:rFonts w:hint="cs"/>
          <w:rtl/>
        </w:rPr>
        <w:t xml:space="preserve"> גם</w:t>
      </w:r>
      <w:r w:rsidRPr="00120BB4">
        <w:rPr>
          <w:rFonts w:hint="cs"/>
          <w:rtl/>
        </w:rPr>
        <w:t xml:space="preserve"> תיארו סצנה שמאוד מוכרת מאולפן טלוויזיה- כמישהו מגיע לאולפן והתחק</w:t>
      </w:r>
      <w:r w:rsidR="00232F8C" w:rsidRPr="00120BB4">
        <w:rPr>
          <w:rFonts w:hint="cs"/>
          <w:rtl/>
        </w:rPr>
        <w:t>יר</w:t>
      </w:r>
      <w:r w:rsidRPr="00120BB4">
        <w:rPr>
          <w:rFonts w:hint="cs"/>
          <w:rtl/>
        </w:rPr>
        <w:t>נית מקבלת אותו בחיוך, מאפרים וכאילו</w:t>
      </w:r>
      <w:r w:rsidR="00232F8C" w:rsidRPr="00120BB4">
        <w:rPr>
          <w:rFonts w:hint="cs"/>
          <w:rtl/>
        </w:rPr>
        <w:t xml:space="preserve"> היא</w:t>
      </w:r>
      <w:r w:rsidRPr="00120BB4">
        <w:rPr>
          <w:rFonts w:hint="cs"/>
          <w:rtl/>
        </w:rPr>
        <w:t xml:space="preserve"> מ</w:t>
      </w:r>
      <w:r w:rsidR="00232F8C" w:rsidRPr="00120BB4">
        <w:rPr>
          <w:rFonts w:hint="cs"/>
          <w:rtl/>
        </w:rPr>
        <w:t>ר</w:t>
      </w:r>
      <w:r w:rsidRPr="00120BB4">
        <w:rPr>
          <w:rFonts w:hint="cs"/>
          <w:rtl/>
        </w:rPr>
        <w:t>גישה מלכת העולם לרבע שעה, ואז שמסתיים הר</w:t>
      </w:r>
      <w:r w:rsidR="00232F8C" w:rsidRPr="00120BB4">
        <w:rPr>
          <w:rFonts w:hint="cs"/>
          <w:rtl/>
        </w:rPr>
        <w:t>י</w:t>
      </w:r>
      <w:r w:rsidRPr="00120BB4">
        <w:rPr>
          <w:rFonts w:hint="cs"/>
          <w:rtl/>
        </w:rPr>
        <w:t>איון ונגמר השידור, היא יוצאת לבד ואין מישהו שמתעניין בה יותר. בעצם הן תיארו מנגנון שהסיקור התקשורתי שיחזר להן את אותם החסמים שהן הרגישו מול מערכת המשפט- דורשים מהן לדבר בשפה שלא מתאימה להן, דורשים מהן לבכות ושגלים כלפיהן חוסר אמון אלא אם הן מצייתות ואלא אם כן מדובר בתיקים שיש בהם היבטים סנסציוניים.</w:t>
      </w:r>
    </w:p>
    <w:p w14:paraId="6447A711" w14:textId="40C40C99" w:rsidR="00D7299F" w:rsidRPr="00120BB4" w:rsidRDefault="00D7299F" w:rsidP="00D7299F">
      <w:pPr>
        <w:rPr>
          <w:u w:val="single"/>
          <w:rtl/>
        </w:rPr>
      </w:pPr>
      <w:r w:rsidRPr="00120BB4">
        <w:rPr>
          <w:rFonts w:hint="cs"/>
          <w:u w:val="single"/>
          <w:rtl/>
        </w:rPr>
        <w:t>סיכום</w:t>
      </w:r>
    </w:p>
    <w:p w14:paraId="54CF57DF" w14:textId="77777777" w:rsidR="00232F8C" w:rsidRPr="00120BB4" w:rsidRDefault="00D7299F" w:rsidP="00FD6E0E">
      <w:pPr>
        <w:pStyle w:val="a3"/>
        <w:numPr>
          <w:ilvl w:val="0"/>
          <w:numId w:val="23"/>
        </w:numPr>
      </w:pPr>
      <w:r w:rsidRPr="00120BB4">
        <w:rPr>
          <w:rFonts w:hint="cs"/>
          <w:rtl/>
        </w:rPr>
        <w:t>יש תהלי</w:t>
      </w:r>
      <w:r w:rsidR="00232F8C" w:rsidRPr="00120BB4">
        <w:rPr>
          <w:rFonts w:hint="cs"/>
          <w:rtl/>
        </w:rPr>
        <w:t>ך</w:t>
      </w:r>
      <w:r w:rsidRPr="00120BB4">
        <w:rPr>
          <w:rFonts w:hint="cs"/>
          <w:rtl/>
        </w:rPr>
        <w:t xml:space="preserve"> של שינוי מאוד גדול בנושאי בע</w:t>
      </w:r>
      <w:r w:rsidR="00232F8C" w:rsidRPr="00120BB4">
        <w:rPr>
          <w:rFonts w:hint="cs"/>
          <w:rtl/>
        </w:rPr>
        <w:t>ב</w:t>
      </w:r>
      <w:r w:rsidRPr="00120BB4">
        <w:rPr>
          <w:rFonts w:hint="cs"/>
          <w:rtl/>
        </w:rPr>
        <w:t>ירות מין, הוא כבר לא בעמוד האחורי אלא נושא מרכזי באג</w:t>
      </w:r>
      <w:r w:rsidR="00232F8C" w:rsidRPr="00120BB4">
        <w:rPr>
          <w:rFonts w:hint="cs"/>
          <w:rtl/>
        </w:rPr>
        <w:t>'</w:t>
      </w:r>
      <w:r w:rsidRPr="00120BB4">
        <w:rPr>
          <w:rFonts w:hint="cs"/>
          <w:rtl/>
        </w:rPr>
        <w:t>נדה.</w:t>
      </w:r>
    </w:p>
    <w:p w14:paraId="097A2FF7" w14:textId="18EDDEA8" w:rsidR="00D7299F" w:rsidRPr="00120BB4" w:rsidRDefault="00D7299F" w:rsidP="00FD6E0E">
      <w:pPr>
        <w:pStyle w:val="a3"/>
        <w:numPr>
          <w:ilvl w:val="0"/>
          <w:numId w:val="23"/>
        </w:numPr>
        <w:rPr>
          <w:rtl/>
        </w:rPr>
      </w:pPr>
      <w:r w:rsidRPr="00120BB4">
        <w:rPr>
          <w:rFonts w:hint="cs"/>
          <w:rtl/>
        </w:rPr>
        <w:t>התקשורת היא חרב פיפיות- מצד אחד היא מעלה מודעות ומהצד השני היא גובה הרבה מחירים מהנ</w:t>
      </w:r>
      <w:r w:rsidR="00232F8C" w:rsidRPr="00120BB4">
        <w:rPr>
          <w:rFonts w:hint="cs"/>
          <w:rtl/>
        </w:rPr>
        <w:t>פ</w:t>
      </w:r>
      <w:r w:rsidRPr="00120BB4">
        <w:rPr>
          <w:rFonts w:hint="cs"/>
          <w:rtl/>
        </w:rPr>
        <w:t xml:space="preserve">געות. ואלי המסקנה היא שככל </w:t>
      </w:r>
      <w:proofErr w:type="spellStart"/>
      <w:r w:rsidRPr="00120BB4">
        <w:rPr>
          <w:rFonts w:hint="cs"/>
          <w:rtl/>
        </w:rPr>
        <w:t>שיכתב</w:t>
      </w:r>
      <w:proofErr w:type="spellEnd"/>
      <w:r w:rsidRPr="00120BB4">
        <w:rPr>
          <w:rFonts w:hint="cs"/>
          <w:rtl/>
        </w:rPr>
        <w:t xml:space="preserve"> על זה יותר ושיהיה שיותר של מה עושה החשיפה במבט לאחור, יהיה יותר מידע בפני נפגעות עתידיות מה מתאים להן- כי </w:t>
      </w:r>
      <w:r w:rsidR="00232F8C" w:rsidRPr="00120BB4">
        <w:rPr>
          <w:rFonts w:hint="cs"/>
          <w:rtl/>
        </w:rPr>
        <w:t>לא</w:t>
      </w:r>
      <w:r w:rsidRPr="00120BB4">
        <w:rPr>
          <w:rFonts w:hint="cs"/>
          <w:rtl/>
        </w:rPr>
        <w:t xml:space="preserve"> לכל אחת יש את הכוח לעמוד ממרכז דעת הקהל.</w:t>
      </w:r>
    </w:p>
    <w:p w14:paraId="645797C5" w14:textId="54DA97F9" w:rsidR="00280666" w:rsidRPr="00120BB4" w:rsidRDefault="00280666" w:rsidP="00DE4698">
      <w:pPr>
        <w:bidi w:val="0"/>
        <w:rPr>
          <w:rtl/>
        </w:rPr>
      </w:pPr>
      <w:r w:rsidRPr="00120BB4">
        <w:rPr>
          <w:rtl/>
        </w:rPr>
        <w:br w:type="page"/>
      </w:r>
    </w:p>
    <w:p w14:paraId="18C3691A" w14:textId="17A37A9D" w:rsidR="00F57770" w:rsidRPr="00120BB4" w:rsidRDefault="00F57770" w:rsidP="00DE4698">
      <w:pPr>
        <w:jc w:val="center"/>
        <w:rPr>
          <w:b/>
          <w:bCs/>
          <w:sz w:val="24"/>
          <w:szCs w:val="24"/>
          <w:u w:val="single"/>
          <w:rtl/>
        </w:rPr>
      </w:pPr>
      <w:r w:rsidRPr="00120BB4">
        <w:rPr>
          <w:rFonts w:hint="cs"/>
          <w:b/>
          <w:bCs/>
          <w:sz w:val="24"/>
          <w:szCs w:val="24"/>
          <w:u w:val="single"/>
          <w:rtl/>
        </w:rPr>
        <w:lastRenderedPageBreak/>
        <w:t xml:space="preserve">שיעור </w:t>
      </w:r>
      <w:r w:rsidR="00112B44" w:rsidRPr="00120BB4">
        <w:rPr>
          <w:rFonts w:hint="cs"/>
          <w:b/>
          <w:bCs/>
          <w:sz w:val="24"/>
          <w:szCs w:val="24"/>
          <w:u w:val="single"/>
          <w:rtl/>
        </w:rPr>
        <w:t>9</w:t>
      </w:r>
      <w:r w:rsidRPr="00120BB4">
        <w:rPr>
          <w:rFonts w:hint="cs"/>
          <w:b/>
          <w:bCs/>
          <w:sz w:val="24"/>
          <w:szCs w:val="24"/>
          <w:u w:val="single"/>
          <w:rtl/>
        </w:rPr>
        <w:t>:</w:t>
      </w:r>
      <w:r w:rsidR="00813E58" w:rsidRPr="00120BB4">
        <w:rPr>
          <w:rFonts w:hint="cs"/>
          <w:b/>
          <w:bCs/>
          <w:sz w:val="24"/>
          <w:szCs w:val="24"/>
          <w:u w:val="single"/>
          <w:rtl/>
        </w:rPr>
        <w:t xml:space="preserve"> </w:t>
      </w:r>
      <w:r w:rsidR="00541645" w:rsidRPr="00120BB4">
        <w:rPr>
          <w:rFonts w:hint="cs"/>
          <w:b/>
          <w:bCs/>
          <w:sz w:val="24"/>
          <w:szCs w:val="24"/>
          <w:u w:val="single"/>
          <w:rtl/>
        </w:rPr>
        <w:t>מאפייני כתבי המשפט והדרה בתקשורת</w:t>
      </w:r>
    </w:p>
    <w:p w14:paraId="63AE9E66" w14:textId="263207EE" w:rsidR="00541645" w:rsidRPr="00120BB4" w:rsidRDefault="00DE4698" w:rsidP="00326238">
      <w:pPr>
        <w:rPr>
          <w:rtl/>
        </w:rPr>
      </w:pPr>
      <w:r w:rsidRPr="00120BB4">
        <w:rPr>
          <w:rFonts w:hint="cs"/>
          <w:rtl/>
        </w:rPr>
        <w:t xml:space="preserve">נעסוק בשני נושאים </w:t>
      </w:r>
      <w:r w:rsidR="00541645" w:rsidRPr="00120BB4">
        <w:rPr>
          <w:rFonts w:hint="cs"/>
          <w:rtl/>
        </w:rPr>
        <w:t>הקשורים</w:t>
      </w:r>
      <w:r w:rsidRPr="00120BB4">
        <w:rPr>
          <w:rFonts w:hint="cs"/>
          <w:rtl/>
        </w:rPr>
        <w:t xml:space="preserve"> לעיתונות עצמה: </w:t>
      </w:r>
    </w:p>
    <w:p w14:paraId="20474A81" w14:textId="223AA242" w:rsidR="00541645" w:rsidRPr="00120BB4" w:rsidRDefault="00DE4698" w:rsidP="00FD6E0E">
      <w:pPr>
        <w:pStyle w:val="a3"/>
        <w:numPr>
          <w:ilvl w:val="0"/>
          <w:numId w:val="23"/>
        </w:numPr>
      </w:pPr>
      <w:r w:rsidRPr="00120BB4">
        <w:rPr>
          <w:rFonts w:hint="cs"/>
          <w:u w:val="single"/>
          <w:rtl/>
        </w:rPr>
        <w:t>מאפייני העיתונאים שמסקרים את המשפט</w:t>
      </w:r>
      <w:r w:rsidR="00541645" w:rsidRPr="00120BB4">
        <w:rPr>
          <w:rFonts w:hint="cs"/>
          <w:rtl/>
        </w:rPr>
        <w:t>-</w:t>
      </w:r>
      <w:r w:rsidRPr="00120BB4">
        <w:rPr>
          <w:rFonts w:hint="cs"/>
          <w:rtl/>
        </w:rPr>
        <w:t xml:space="preserve"> עד עכשיו עסקנו במאפייני הסיקור</w:t>
      </w:r>
      <w:r w:rsidR="00541645" w:rsidRPr="00120BB4">
        <w:rPr>
          <w:rFonts w:hint="cs"/>
          <w:rtl/>
        </w:rPr>
        <w:t xml:space="preserve">- יחסה של התקשורת לעורכי דין, שוטרים, נפגעי עבירות ועבריינים, עסקנו בהשוואות של התקשורת על קהילת השופטים ועורכי הדין. מה שעוד לא עשינו- לא הבאנו את קולם של כתבי המשפט עצמם. נרצה לשרטט בשיעור הזה, איך השתנו העיתונאים עצמם העוסקים בתחום הזה, ובתוך כך כמה עקרונות מנחים במחקר על התקשורת בכלל של השנים האחרונות, המראים כי כמו שחל שינוי מהותי במאפייני הסיקור של כל התחומים, בגלל הרשתות החברתיות והמשבר הכללי בתקשורת, זה חלחל גם לתחום של כתבי המשפט. </w:t>
      </w:r>
    </w:p>
    <w:p w14:paraId="623CD713" w14:textId="0ACB1011" w:rsidR="00541645" w:rsidRPr="00120BB4" w:rsidRDefault="00541645" w:rsidP="00FD6E0E">
      <w:pPr>
        <w:pStyle w:val="a3"/>
        <w:numPr>
          <w:ilvl w:val="0"/>
          <w:numId w:val="23"/>
        </w:numPr>
        <w:rPr>
          <w:rtl/>
        </w:rPr>
      </w:pPr>
      <w:r w:rsidRPr="00120BB4">
        <w:rPr>
          <w:rFonts w:hint="cs"/>
          <w:u w:val="single"/>
          <w:rtl/>
        </w:rPr>
        <w:t>הדרה בתקשורת</w:t>
      </w:r>
      <w:r w:rsidRPr="00120BB4">
        <w:rPr>
          <w:rFonts w:hint="cs"/>
          <w:rtl/>
        </w:rPr>
        <w:t>- באיזו מידה התקשורת מפלה קבוצות שונות בחברה, קבוצות שגם ככה הן מופלות, ובתקשורת רק תורמת להנצחת הסטראוטיפים השגויים על אודותיהם.</w:t>
      </w:r>
    </w:p>
    <w:p w14:paraId="34C4DD74" w14:textId="5E86B585" w:rsidR="00541645" w:rsidRPr="00120BB4" w:rsidRDefault="00541645" w:rsidP="00541645">
      <w:pPr>
        <w:jc w:val="center"/>
        <w:rPr>
          <w:sz w:val="20"/>
          <w:szCs w:val="20"/>
          <w:rtl/>
        </w:rPr>
      </w:pPr>
      <w:r w:rsidRPr="00120BB4">
        <w:rPr>
          <w:rFonts w:hint="cs"/>
          <w:b/>
          <w:bCs/>
          <w:u w:val="single"/>
          <w:rtl/>
        </w:rPr>
        <w:t>"חולשת העוצמה"- תפיסת האוטונומיה העיתונאית של כתבי המשפט בישראל</w:t>
      </w:r>
    </w:p>
    <w:p w14:paraId="3BFCE3B6" w14:textId="5074DB34" w:rsidR="009C4376" w:rsidRPr="00120BB4" w:rsidRDefault="009C4376" w:rsidP="00FD6E0E">
      <w:pPr>
        <w:pStyle w:val="a3"/>
        <w:numPr>
          <w:ilvl w:val="0"/>
          <w:numId w:val="23"/>
        </w:numPr>
        <w:rPr>
          <w:rtl/>
        </w:rPr>
      </w:pPr>
      <w:r w:rsidRPr="00120BB4">
        <w:rPr>
          <w:rFonts w:hint="cs"/>
          <w:rtl/>
        </w:rPr>
        <w:t xml:space="preserve">סרטון: עימות בין ברוך קרא, כתב משפט לבין אבישג בן ארי. </w:t>
      </w:r>
    </w:p>
    <w:p w14:paraId="6BA9F309" w14:textId="77777777" w:rsidR="00E052F5" w:rsidRPr="00120BB4" w:rsidRDefault="009C4376" w:rsidP="00FD6E0E">
      <w:pPr>
        <w:pStyle w:val="a3"/>
        <w:numPr>
          <w:ilvl w:val="0"/>
          <w:numId w:val="23"/>
        </w:numPr>
      </w:pPr>
      <w:r w:rsidRPr="00120BB4">
        <w:rPr>
          <w:rFonts w:hint="cs"/>
          <w:rtl/>
        </w:rPr>
        <w:t>סרטון: עימות בין הכתב המסקר אביעד גליקמן לחברת הכנסת מאי גולן.</w:t>
      </w:r>
    </w:p>
    <w:p w14:paraId="29B46147" w14:textId="427FA988" w:rsidR="009C4376" w:rsidRPr="00120BB4" w:rsidRDefault="00E052F5" w:rsidP="00E052F5">
      <w:pPr>
        <w:ind w:left="283"/>
        <w:rPr>
          <w:rtl/>
        </w:rPr>
      </w:pPr>
      <w:r w:rsidRPr="00120BB4">
        <w:rPr>
          <w:rFonts w:hint="cs"/>
          <w:rtl/>
        </w:rPr>
        <w:t xml:space="preserve">האם שני הקטעים האלה </w:t>
      </w:r>
      <w:r w:rsidR="00DB7EB2" w:rsidRPr="00120BB4">
        <w:rPr>
          <w:rFonts w:hint="cs"/>
          <w:rtl/>
        </w:rPr>
        <w:t>משקפים את</w:t>
      </w:r>
      <w:r w:rsidRPr="00120BB4">
        <w:rPr>
          <w:rFonts w:hint="cs"/>
          <w:rtl/>
        </w:rPr>
        <w:t xml:space="preserve"> מאפייני כתבי המשפט בישראל 2022?</w:t>
      </w:r>
    </w:p>
    <w:p w14:paraId="441C9339" w14:textId="0290C9DF" w:rsidR="00590FEF" w:rsidRPr="00120BB4" w:rsidRDefault="00590FEF" w:rsidP="00DB7EB2">
      <w:pPr>
        <w:rPr>
          <w:b/>
          <w:bCs/>
          <w:rtl/>
        </w:rPr>
      </w:pPr>
      <w:r w:rsidRPr="00120BB4">
        <w:rPr>
          <w:rFonts w:hint="cs"/>
          <w:b/>
          <w:bCs/>
          <w:rtl/>
        </w:rPr>
        <w:t>הקדמה</w:t>
      </w:r>
    </w:p>
    <w:p w14:paraId="3F955B1C" w14:textId="4DAC4534" w:rsidR="00F57770" w:rsidRPr="00120BB4" w:rsidRDefault="00590FEF" w:rsidP="00DB7EB2">
      <w:pPr>
        <w:rPr>
          <w:rtl/>
        </w:rPr>
      </w:pPr>
      <w:r w:rsidRPr="00120BB4">
        <w:rPr>
          <w:rFonts w:hint="cs"/>
          <w:rtl/>
        </w:rPr>
        <w:t xml:space="preserve">היום, </w:t>
      </w:r>
      <w:r w:rsidR="00E052F5" w:rsidRPr="00120BB4">
        <w:rPr>
          <w:rFonts w:hint="cs"/>
          <w:rtl/>
        </w:rPr>
        <w:t>ניתן לראות ויכוח</w:t>
      </w:r>
      <w:r w:rsidR="001D57ED" w:rsidRPr="00120BB4">
        <w:rPr>
          <w:rFonts w:hint="cs"/>
          <w:rtl/>
        </w:rPr>
        <w:t xml:space="preserve"> </w:t>
      </w:r>
      <w:r w:rsidR="00F57770" w:rsidRPr="00120BB4">
        <w:rPr>
          <w:rFonts w:hint="cs"/>
          <w:rtl/>
        </w:rPr>
        <w:t>בין כתבי המשפט ו</w:t>
      </w:r>
      <w:r w:rsidR="001D57ED" w:rsidRPr="00120BB4">
        <w:rPr>
          <w:rFonts w:hint="cs"/>
          <w:rtl/>
        </w:rPr>
        <w:t xml:space="preserve">בין יתר הקהילה העיתונאית והציבור כולו. </w:t>
      </w:r>
      <w:r w:rsidR="00F57770" w:rsidRPr="00120BB4">
        <w:rPr>
          <w:rFonts w:hint="cs"/>
          <w:rtl/>
        </w:rPr>
        <w:t xml:space="preserve">אנחנו </w:t>
      </w:r>
      <w:r w:rsidR="00391C19" w:rsidRPr="00120BB4">
        <w:rPr>
          <w:rFonts w:hint="cs"/>
          <w:rtl/>
        </w:rPr>
        <w:t>חיות בעידן</w:t>
      </w:r>
      <w:r w:rsidR="001D57ED" w:rsidRPr="00120BB4">
        <w:rPr>
          <w:rFonts w:hint="cs"/>
          <w:rtl/>
        </w:rPr>
        <w:t xml:space="preserve"> בו </w:t>
      </w:r>
      <w:r w:rsidR="00F57770" w:rsidRPr="00120BB4">
        <w:rPr>
          <w:rFonts w:hint="cs"/>
          <w:rtl/>
        </w:rPr>
        <w:t xml:space="preserve">יש התקפות </w:t>
      </w:r>
      <w:r w:rsidR="001D57ED" w:rsidRPr="00120BB4">
        <w:rPr>
          <w:rFonts w:hint="cs"/>
          <w:rtl/>
        </w:rPr>
        <w:t xml:space="preserve">מקבילות </w:t>
      </w:r>
      <w:r w:rsidR="00F57770" w:rsidRPr="00120BB4">
        <w:rPr>
          <w:rFonts w:hint="cs"/>
          <w:rtl/>
        </w:rPr>
        <w:t xml:space="preserve">על </w:t>
      </w:r>
      <w:r w:rsidR="001D57ED" w:rsidRPr="00120BB4">
        <w:rPr>
          <w:rFonts w:hint="cs"/>
          <w:rtl/>
        </w:rPr>
        <w:t>היושרה</w:t>
      </w:r>
      <w:r w:rsidR="00F57770" w:rsidRPr="00120BB4">
        <w:rPr>
          <w:rFonts w:hint="cs"/>
          <w:rtl/>
        </w:rPr>
        <w:t xml:space="preserve"> </w:t>
      </w:r>
      <w:r w:rsidR="001D57ED" w:rsidRPr="00120BB4">
        <w:rPr>
          <w:rFonts w:hint="cs"/>
          <w:rtl/>
        </w:rPr>
        <w:t xml:space="preserve">של </w:t>
      </w:r>
      <w:r w:rsidR="00F57770" w:rsidRPr="00120BB4">
        <w:rPr>
          <w:rFonts w:hint="cs"/>
          <w:rtl/>
        </w:rPr>
        <w:t xml:space="preserve">מערכת המשפט </w:t>
      </w:r>
      <w:r w:rsidR="001D57ED" w:rsidRPr="00120BB4">
        <w:rPr>
          <w:rFonts w:hint="cs"/>
          <w:rtl/>
        </w:rPr>
        <w:t xml:space="preserve">(בטענות של </w:t>
      </w:r>
      <w:r w:rsidR="00F57770" w:rsidRPr="00120BB4">
        <w:rPr>
          <w:rFonts w:hint="cs"/>
          <w:rtl/>
        </w:rPr>
        <w:t xml:space="preserve">תפירת תיקים, התנהלות לא </w:t>
      </w:r>
      <w:r w:rsidR="00391C19" w:rsidRPr="00120BB4">
        <w:rPr>
          <w:rFonts w:hint="cs"/>
          <w:rtl/>
        </w:rPr>
        <w:t>מקצועית</w:t>
      </w:r>
      <w:r w:rsidR="00F57770" w:rsidRPr="00120BB4">
        <w:rPr>
          <w:rFonts w:hint="cs"/>
          <w:rtl/>
        </w:rPr>
        <w:t xml:space="preserve"> </w:t>
      </w:r>
      <w:r w:rsidR="00391C19" w:rsidRPr="00120BB4">
        <w:rPr>
          <w:rFonts w:hint="cs"/>
          <w:rtl/>
        </w:rPr>
        <w:t>ומפלה</w:t>
      </w:r>
      <w:r w:rsidR="001D57ED" w:rsidRPr="00120BB4">
        <w:rPr>
          <w:rFonts w:hint="cs"/>
          <w:rtl/>
        </w:rPr>
        <w:t>),</w:t>
      </w:r>
      <w:r w:rsidR="00391C19" w:rsidRPr="00120BB4">
        <w:rPr>
          <w:rFonts w:hint="cs"/>
          <w:rtl/>
        </w:rPr>
        <w:t xml:space="preserve"> </w:t>
      </w:r>
      <w:r w:rsidR="00F57770" w:rsidRPr="00120BB4">
        <w:rPr>
          <w:rFonts w:hint="cs"/>
          <w:rtl/>
        </w:rPr>
        <w:t>והטענות מו</w:t>
      </w:r>
      <w:r w:rsidR="00391C19" w:rsidRPr="00120BB4">
        <w:rPr>
          <w:rFonts w:hint="cs"/>
          <w:rtl/>
        </w:rPr>
        <w:t>פ</w:t>
      </w:r>
      <w:r w:rsidR="00F57770" w:rsidRPr="00120BB4">
        <w:rPr>
          <w:rFonts w:hint="cs"/>
          <w:rtl/>
        </w:rPr>
        <w:t>נות בו זמנית גם כ</w:t>
      </w:r>
      <w:r w:rsidR="001D57ED" w:rsidRPr="00120BB4">
        <w:rPr>
          <w:rFonts w:hint="cs"/>
          <w:rtl/>
        </w:rPr>
        <w:t>נ</w:t>
      </w:r>
      <w:r w:rsidR="00F57770" w:rsidRPr="00120BB4">
        <w:rPr>
          <w:rFonts w:hint="cs"/>
          <w:rtl/>
        </w:rPr>
        <w:t xml:space="preserve">גד כתבי המשפט וגם </w:t>
      </w:r>
      <w:r w:rsidR="001D57ED" w:rsidRPr="00120BB4">
        <w:rPr>
          <w:rFonts w:hint="cs"/>
          <w:rtl/>
        </w:rPr>
        <w:t xml:space="preserve">כנגד </w:t>
      </w:r>
      <w:r w:rsidR="00F57770" w:rsidRPr="00120BB4">
        <w:rPr>
          <w:rFonts w:hint="cs"/>
          <w:rtl/>
        </w:rPr>
        <w:t>מערכת</w:t>
      </w:r>
      <w:r w:rsidR="001D57ED" w:rsidRPr="00120BB4">
        <w:rPr>
          <w:rFonts w:hint="cs"/>
          <w:rtl/>
        </w:rPr>
        <w:t xml:space="preserve"> המשפט</w:t>
      </w:r>
      <w:r w:rsidR="00F57770" w:rsidRPr="00120BB4">
        <w:rPr>
          <w:rFonts w:hint="cs"/>
          <w:rtl/>
        </w:rPr>
        <w:t xml:space="preserve">. </w:t>
      </w:r>
      <w:r w:rsidR="001D57ED" w:rsidRPr="00120BB4">
        <w:rPr>
          <w:rFonts w:hint="cs"/>
          <w:rtl/>
        </w:rPr>
        <w:t>אנחנו רואות תהליך בו יש ז</w:t>
      </w:r>
      <w:r w:rsidR="00F57770" w:rsidRPr="00120BB4">
        <w:rPr>
          <w:rFonts w:hint="cs"/>
          <w:rtl/>
        </w:rPr>
        <w:t>יהוי בין התקפות על המסקרים ו</w:t>
      </w:r>
      <w:r w:rsidR="001D57ED" w:rsidRPr="00120BB4">
        <w:rPr>
          <w:rFonts w:hint="cs"/>
          <w:rtl/>
        </w:rPr>
        <w:t xml:space="preserve">על </w:t>
      </w:r>
      <w:r w:rsidR="00F57770" w:rsidRPr="00120BB4">
        <w:rPr>
          <w:rFonts w:hint="cs"/>
          <w:rtl/>
        </w:rPr>
        <w:t>המוסד המסוקר</w:t>
      </w:r>
      <w:r w:rsidR="001D57ED" w:rsidRPr="00120BB4">
        <w:rPr>
          <w:rFonts w:hint="cs"/>
          <w:rtl/>
        </w:rPr>
        <w:t xml:space="preserve">. חשוב לציין כי </w:t>
      </w:r>
      <w:r w:rsidR="00F57770" w:rsidRPr="00120BB4">
        <w:rPr>
          <w:rFonts w:hint="cs"/>
          <w:rtl/>
        </w:rPr>
        <w:t>זו תופעה גלובלית</w:t>
      </w:r>
      <w:r w:rsidR="001D57ED" w:rsidRPr="00120BB4">
        <w:rPr>
          <w:rFonts w:hint="cs"/>
          <w:rtl/>
        </w:rPr>
        <w:t xml:space="preserve">, ישראל כחלק מהעולם הגדול כמו </w:t>
      </w:r>
      <w:r w:rsidR="00F57770" w:rsidRPr="00120BB4">
        <w:rPr>
          <w:rFonts w:hint="cs"/>
          <w:rtl/>
        </w:rPr>
        <w:t xml:space="preserve">תופעת </w:t>
      </w:r>
      <w:proofErr w:type="spellStart"/>
      <w:r w:rsidR="00F57770" w:rsidRPr="00120BB4">
        <w:rPr>
          <w:rFonts w:hint="cs"/>
          <w:rtl/>
        </w:rPr>
        <w:t>טר</w:t>
      </w:r>
      <w:r w:rsidR="001D57ED" w:rsidRPr="00120BB4">
        <w:rPr>
          <w:rFonts w:hint="cs"/>
          <w:rtl/>
        </w:rPr>
        <w:t>אמ</w:t>
      </w:r>
      <w:r w:rsidR="00F57770" w:rsidRPr="00120BB4">
        <w:rPr>
          <w:rFonts w:hint="cs"/>
          <w:rtl/>
        </w:rPr>
        <w:t>פ</w:t>
      </w:r>
      <w:proofErr w:type="spellEnd"/>
      <w:r w:rsidR="001D57ED" w:rsidRPr="00120BB4">
        <w:rPr>
          <w:rFonts w:hint="cs"/>
          <w:rtl/>
        </w:rPr>
        <w:t xml:space="preserve"> של מתקפות על התקשורת וגם על מערכת המשפט. זה גם קיים בפולין, הונגריה ובכל </w:t>
      </w:r>
      <w:r w:rsidR="00F57770" w:rsidRPr="00120BB4">
        <w:rPr>
          <w:rFonts w:hint="cs"/>
          <w:rtl/>
        </w:rPr>
        <w:t xml:space="preserve">מקום שיש מנהיגים </w:t>
      </w:r>
      <w:r w:rsidR="001D57ED" w:rsidRPr="00120BB4">
        <w:rPr>
          <w:rFonts w:hint="cs"/>
          <w:rtl/>
        </w:rPr>
        <w:t>ש</w:t>
      </w:r>
      <w:r w:rsidR="00F57770" w:rsidRPr="00120BB4">
        <w:rPr>
          <w:rFonts w:hint="cs"/>
          <w:rtl/>
        </w:rPr>
        <w:t>להם השקפ</w:t>
      </w:r>
      <w:r w:rsidR="00391C19" w:rsidRPr="00120BB4">
        <w:rPr>
          <w:rFonts w:hint="cs"/>
          <w:rtl/>
        </w:rPr>
        <w:t>ת</w:t>
      </w:r>
      <w:r w:rsidR="00F57770" w:rsidRPr="00120BB4">
        <w:rPr>
          <w:rFonts w:hint="cs"/>
          <w:rtl/>
        </w:rPr>
        <w:t xml:space="preserve"> עולם</w:t>
      </w:r>
      <w:r w:rsidR="001D57ED" w:rsidRPr="00120BB4">
        <w:rPr>
          <w:rFonts w:hint="cs"/>
          <w:rtl/>
        </w:rPr>
        <w:t xml:space="preserve"> וטכניקות</w:t>
      </w:r>
      <w:r w:rsidR="00F57770" w:rsidRPr="00120BB4">
        <w:rPr>
          <w:rFonts w:hint="cs"/>
          <w:rtl/>
        </w:rPr>
        <w:t xml:space="preserve"> פופוליסטית- פנייה אל הציבור הרחב במסכת טיעונים </w:t>
      </w:r>
      <w:r w:rsidR="001D57ED" w:rsidRPr="00120BB4">
        <w:rPr>
          <w:rFonts w:hint="cs"/>
          <w:rtl/>
        </w:rPr>
        <w:t>שמדברים אל רגשות הציבור, כמו הרגשה של סיקור</w:t>
      </w:r>
      <w:r w:rsidR="00461BEB" w:rsidRPr="00120BB4">
        <w:rPr>
          <w:rFonts w:hint="cs"/>
          <w:rtl/>
        </w:rPr>
        <w:t xml:space="preserve"> מוטה</w:t>
      </w:r>
      <w:r w:rsidR="001D57ED" w:rsidRPr="00120BB4">
        <w:rPr>
          <w:rFonts w:hint="cs"/>
          <w:rtl/>
        </w:rPr>
        <w:t>. כשמותחים קו מחבר בין הסיקור המוטה לבין המקורות, אך דווקא כל מי שמכיר את התקשורת יודע כי</w:t>
      </w:r>
      <w:r w:rsidR="00F57770" w:rsidRPr="00120BB4">
        <w:rPr>
          <w:rFonts w:hint="cs"/>
          <w:rtl/>
        </w:rPr>
        <w:t xml:space="preserve"> </w:t>
      </w:r>
      <w:r w:rsidR="00391C19" w:rsidRPr="00120BB4">
        <w:rPr>
          <w:rFonts w:hint="cs"/>
          <w:rtl/>
        </w:rPr>
        <w:t>מקורות</w:t>
      </w:r>
      <w:r w:rsidR="00F57770" w:rsidRPr="00120BB4">
        <w:rPr>
          <w:rFonts w:hint="cs"/>
          <w:rtl/>
        </w:rPr>
        <w:t xml:space="preserve"> הם לעולם </w:t>
      </w:r>
      <w:r w:rsidR="00391C19" w:rsidRPr="00120BB4">
        <w:rPr>
          <w:rFonts w:hint="cs"/>
          <w:rtl/>
        </w:rPr>
        <w:t>לא</w:t>
      </w:r>
      <w:r w:rsidR="00F57770" w:rsidRPr="00120BB4">
        <w:rPr>
          <w:rFonts w:hint="cs"/>
          <w:rtl/>
        </w:rPr>
        <w:t xml:space="preserve"> </w:t>
      </w:r>
      <w:proofErr w:type="spellStart"/>
      <w:r w:rsidR="00F57770" w:rsidRPr="00120BB4">
        <w:rPr>
          <w:rFonts w:hint="cs"/>
          <w:rtl/>
        </w:rPr>
        <w:t>מונליטים</w:t>
      </w:r>
      <w:proofErr w:type="spellEnd"/>
      <w:r w:rsidR="00F57770" w:rsidRPr="00120BB4">
        <w:rPr>
          <w:rFonts w:hint="cs"/>
          <w:rtl/>
        </w:rPr>
        <w:t xml:space="preserve">- </w:t>
      </w:r>
      <w:r w:rsidR="00391C19" w:rsidRPr="00120BB4">
        <w:rPr>
          <w:rFonts w:hint="cs"/>
          <w:rtl/>
        </w:rPr>
        <w:t>ההדלפות</w:t>
      </w:r>
      <w:r w:rsidR="00F57770" w:rsidRPr="00120BB4">
        <w:rPr>
          <w:rFonts w:hint="cs"/>
          <w:rtl/>
        </w:rPr>
        <w:t xml:space="preserve"> ב</w:t>
      </w:r>
      <w:r w:rsidR="00391C19" w:rsidRPr="00120BB4">
        <w:rPr>
          <w:rFonts w:hint="cs"/>
          <w:rtl/>
        </w:rPr>
        <w:t>א</w:t>
      </w:r>
      <w:r w:rsidR="00F57770" w:rsidRPr="00120BB4">
        <w:rPr>
          <w:rFonts w:hint="cs"/>
          <w:rtl/>
        </w:rPr>
        <w:t xml:space="preserve">ות מכל הכיוונים. העיתונות נמצאת בטווח </w:t>
      </w:r>
      <w:r w:rsidR="001D57ED" w:rsidRPr="00120BB4">
        <w:rPr>
          <w:rFonts w:hint="cs"/>
          <w:rtl/>
        </w:rPr>
        <w:t xml:space="preserve">בין </w:t>
      </w:r>
      <w:r w:rsidR="00F57770" w:rsidRPr="00120BB4">
        <w:rPr>
          <w:rFonts w:hint="cs"/>
          <w:rtl/>
        </w:rPr>
        <w:t>מגוון מקורות, ש</w:t>
      </w:r>
      <w:r w:rsidR="001D57ED" w:rsidRPr="00120BB4">
        <w:rPr>
          <w:rFonts w:hint="cs"/>
          <w:rtl/>
        </w:rPr>
        <w:t>השאלה ה</w:t>
      </w:r>
      <w:r w:rsidR="00F57770" w:rsidRPr="00120BB4">
        <w:rPr>
          <w:rFonts w:hint="cs"/>
          <w:rtl/>
        </w:rPr>
        <w:t xml:space="preserve">יא לעצם הויכוח </w:t>
      </w:r>
      <w:r w:rsidR="00391C19" w:rsidRPr="00120BB4">
        <w:rPr>
          <w:rFonts w:hint="cs"/>
          <w:rtl/>
        </w:rPr>
        <w:t>שרואים ב</w:t>
      </w:r>
      <w:r w:rsidR="00391C19" w:rsidRPr="00120BB4">
        <w:rPr>
          <w:rFonts w:hint="eastAsia"/>
          <w:rtl/>
        </w:rPr>
        <w:t>ו</w:t>
      </w:r>
      <w:r w:rsidR="00F57770" w:rsidRPr="00120BB4">
        <w:rPr>
          <w:rFonts w:hint="cs"/>
          <w:rtl/>
        </w:rPr>
        <w:t xml:space="preserve"> כסוג של ה</w:t>
      </w:r>
      <w:r w:rsidR="00391C19" w:rsidRPr="00120BB4">
        <w:rPr>
          <w:rFonts w:hint="cs"/>
          <w:rtl/>
        </w:rPr>
        <w:t>שת</w:t>
      </w:r>
      <w:r w:rsidR="00F57770" w:rsidRPr="00120BB4">
        <w:rPr>
          <w:rFonts w:hint="cs"/>
          <w:rtl/>
        </w:rPr>
        <w:t>קה ופגיע</w:t>
      </w:r>
      <w:r w:rsidR="001D57ED" w:rsidRPr="00120BB4">
        <w:rPr>
          <w:rFonts w:hint="cs"/>
          <w:rtl/>
        </w:rPr>
        <w:t>ה</w:t>
      </w:r>
      <w:r w:rsidR="00F57770" w:rsidRPr="00120BB4">
        <w:rPr>
          <w:rFonts w:hint="cs"/>
          <w:rtl/>
        </w:rPr>
        <w:t xml:space="preserve"> בחופש הביטוי</w:t>
      </w:r>
      <w:r w:rsidR="00DB7EB2" w:rsidRPr="00120BB4">
        <w:rPr>
          <w:rFonts w:hint="cs"/>
          <w:rtl/>
        </w:rPr>
        <w:t>.</w:t>
      </w:r>
      <w:r w:rsidR="00F57770" w:rsidRPr="00120BB4">
        <w:rPr>
          <w:rFonts w:hint="cs"/>
          <w:rtl/>
        </w:rPr>
        <w:t xml:space="preserve"> נדבר על מה זה להיות </w:t>
      </w:r>
      <w:r w:rsidR="00DB7EB2" w:rsidRPr="00120BB4">
        <w:rPr>
          <w:rFonts w:hint="cs"/>
          <w:rtl/>
        </w:rPr>
        <w:t>כתב</w:t>
      </w:r>
      <w:r w:rsidR="00F57770" w:rsidRPr="00120BB4">
        <w:rPr>
          <w:rFonts w:hint="cs"/>
          <w:rtl/>
        </w:rPr>
        <w:t xml:space="preserve"> לענייני משפט בעול</w:t>
      </w:r>
      <w:r w:rsidR="00391C19" w:rsidRPr="00120BB4">
        <w:rPr>
          <w:rFonts w:hint="cs"/>
          <w:rtl/>
        </w:rPr>
        <w:t>ם</w:t>
      </w:r>
      <w:r w:rsidR="00F57770" w:rsidRPr="00120BB4">
        <w:rPr>
          <w:rFonts w:hint="cs"/>
          <w:rtl/>
        </w:rPr>
        <w:t xml:space="preserve"> הפוסט אמת- אם פעם הייתה הכרה בסמכות </w:t>
      </w:r>
      <w:r w:rsidR="00391C19" w:rsidRPr="00120BB4">
        <w:rPr>
          <w:rFonts w:hint="cs"/>
          <w:rtl/>
        </w:rPr>
        <w:t>המקצועית</w:t>
      </w:r>
      <w:r w:rsidR="00F57770" w:rsidRPr="00120BB4">
        <w:rPr>
          <w:rFonts w:hint="cs"/>
          <w:rtl/>
        </w:rPr>
        <w:t xml:space="preserve"> של העיתונאים, </w:t>
      </w:r>
      <w:r w:rsidR="00DB7EB2" w:rsidRPr="00120BB4">
        <w:rPr>
          <w:rFonts w:hint="cs"/>
          <w:rtl/>
        </w:rPr>
        <w:t>ההכרה והסמכות הזו ירדה</w:t>
      </w:r>
      <w:r w:rsidR="00F57770" w:rsidRPr="00120BB4">
        <w:rPr>
          <w:rFonts w:hint="cs"/>
          <w:rtl/>
        </w:rPr>
        <w:t xml:space="preserve">. </w:t>
      </w:r>
      <w:r w:rsidR="00DB7EB2" w:rsidRPr="00120BB4">
        <w:rPr>
          <w:rFonts w:hint="cs"/>
          <w:rtl/>
        </w:rPr>
        <w:t xml:space="preserve">היום, האזרחים מקליקים ומצביעים בידיים באמצעות הרשתות החברתיות. </w:t>
      </w:r>
      <w:r w:rsidR="00F57770" w:rsidRPr="00120BB4">
        <w:rPr>
          <w:rFonts w:hint="cs"/>
          <w:rtl/>
        </w:rPr>
        <w:t xml:space="preserve">מה שזה גורם לכך שאם פעם בשיח </w:t>
      </w:r>
      <w:r w:rsidR="00DB7EB2" w:rsidRPr="00120BB4">
        <w:rPr>
          <w:rFonts w:hint="cs"/>
          <w:rtl/>
        </w:rPr>
        <w:t>ההיסטורי</w:t>
      </w:r>
      <w:r w:rsidR="00F57770" w:rsidRPr="00120BB4">
        <w:rPr>
          <w:rFonts w:hint="cs"/>
          <w:rtl/>
        </w:rPr>
        <w:t xml:space="preserve"> על </w:t>
      </w:r>
      <w:r w:rsidR="00DB7EB2" w:rsidRPr="00120BB4">
        <w:rPr>
          <w:rFonts w:hint="cs"/>
          <w:rtl/>
        </w:rPr>
        <w:t>המשפט</w:t>
      </w:r>
      <w:r w:rsidR="00F57770" w:rsidRPr="00120BB4">
        <w:rPr>
          <w:rFonts w:hint="cs"/>
          <w:rtl/>
        </w:rPr>
        <w:t xml:space="preserve"> השתתפו בעלי ידע משפ</w:t>
      </w:r>
      <w:r w:rsidR="00DB7EB2" w:rsidRPr="00120BB4">
        <w:rPr>
          <w:rFonts w:hint="cs"/>
          <w:rtl/>
        </w:rPr>
        <w:t>ט</w:t>
      </w:r>
      <w:r w:rsidR="00F57770" w:rsidRPr="00120BB4">
        <w:rPr>
          <w:rFonts w:hint="cs"/>
          <w:rtl/>
        </w:rPr>
        <w:t xml:space="preserve">י, </w:t>
      </w:r>
      <w:r w:rsidR="00DB7EB2" w:rsidRPr="00120BB4">
        <w:rPr>
          <w:rFonts w:hint="cs"/>
          <w:rtl/>
        </w:rPr>
        <w:t xml:space="preserve">כשבשנים האחרונות גם </w:t>
      </w:r>
      <w:r w:rsidR="00F57770" w:rsidRPr="00120BB4">
        <w:rPr>
          <w:rFonts w:hint="cs"/>
          <w:rtl/>
        </w:rPr>
        <w:t xml:space="preserve">רוב המסקרים </w:t>
      </w:r>
      <w:r w:rsidR="00DB7EB2" w:rsidRPr="00120BB4">
        <w:rPr>
          <w:rFonts w:hint="cs"/>
          <w:rtl/>
        </w:rPr>
        <w:t xml:space="preserve">לדיווחים חדשותיים </w:t>
      </w:r>
      <w:r w:rsidR="00F57770" w:rsidRPr="00120BB4">
        <w:rPr>
          <w:rFonts w:hint="cs"/>
          <w:rtl/>
        </w:rPr>
        <w:t>הם בעלי השכלה משפטית, הרי היום כחלק מה</w:t>
      </w:r>
      <w:r w:rsidR="00DB7EB2" w:rsidRPr="00120BB4">
        <w:rPr>
          <w:rFonts w:hint="cs"/>
          <w:rtl/>
        </w:rPr>
        <w:t>עידן</w:t>
      </w:r>
      <w:r w:rsidR="00F57770" w:rsidRPr="00120BB4">
        <w:rPr>
          <w:rFonts w:hint="cs"/>
          <w:rtl/>
        </w:rPr>
        <w:t xml:space="preserve"> הפוסט אמת שבו כל </w:t>
      </w:r>
      <w:r w:rsidR="00DB7EB2" w:rsidRPr="00120BB4">
        <w:rPr>
          <w:rFonts w:hint="cs"/>
          <w:rtl/>
        </w:rPr>
        <w:t>אחת</w:t>
      </w:r>
      <w:r w:rsidR="00F57770" w:rsidRPr="00120BB4">
        <w:rPr>
          <w:rFonts w:hint="cs"/>
          <w:rtl/>
        </w:rPr>
        <w:t xml:space="preserve"> מאיתנו מביעה את </w:t>
      </w:r>
      <w:r w:rsidR="00DB7EB2" w:rsidRPr="00120BB4">
        <w:rPr>
          <w:rFonts w:hint="cs"/>
          <w:rtl/>
        </w:rPr>
        <w:t xml:space="preserve">דעתה גם לתחומי מקצוע (שכן יש ירידה באמון של בעלי מקצוע וחוות דעת מקצועית), </w:t>
      </w:r>
      <w:r w:rsidR="00F57770" w:rsidRPr="00120BB4">
        <w:rPr>
          <w:rFonts w:hint="cs"/>
          <w:rtl/>
        </w:rPr>
        <w:t xml:space="preserve">כך גם </w:t>
      </w:r>
      <w:r w:rsidR="00DB7EB2" w:rsidRPr="00120BB4">
        <w:rPr>
          <w:rFonts w:hint="cs"/>
          <w:rtl/>
        </w:rPr>
        <w:t>המשפט. חלק</w:t>
      </w:r>
      <w:r w:rsidR="00F57770" w:rsidRPr="00120BB4">
        <w:rPr>
          <w:rFonts w:hint="cs"/>
          <w:rtl/>
        </w:rPr>
        <w:t xml:space="preserve"> מ</w:t>
      </w:r>
      <w:r w:rsidR="00DB7EB2" w:rsidRPr="00120BB4">
        <w:rPr>
          <w:rFonts w:hint="cs"/>
          <w:rtl/>
        </w:rPr>
        <w:t>המ</w:t>
      </w:r>
      <w:r w:rsidR="00F57770" w:rsidRPr="00120BB4">
        <w:rPr>
          <w:rFonts w:hint="cs"/>
          <w:rtl/>
        </w:rPr>
        <w:t xml:space="preserve">עבר </w:t>
      </w:r>
      <w:r w:rsidR="00DB7EB2" w:rsidRPr="00120BB4">
        <w:rPr>
          <w:rFonts w:hint="cs"/>
          <w:rtl/>
        </w:rPr>
        <w:t>של בית המשפט מהאולמות</w:t>
      </w:r>
      <w:r w:rsidR="00F57770" w:rsidRPr="00120BB4">
        <w:rPr>
          <w:rFonts w:hint="cs"/>
          <w:rtl/>
        </w:rPr>
        <w:t xml:space="preserve"> הפורמליים למרחבים הלא פורמליים מקבל</w:t>
      </w:r>
      <w:r w:rsidR="00DB7EB2" w:rsidRPr="00120BB4">
        <w:rPr>
          <w:rFonts w:hint="cs"/>
          <w:rtl/>
        </w:rPr>
        <w:t>ים</w:t>
      </w:r>
      <w:r w:rsidR="00F57770" w:rsidRPr="00120BB4">
        <w:rPr>
          <w:rFonts w:hint="cs"/>
          <w:rtl/>
        </w:rPr>
        <w:t xml:space="preserve"> תאוצה-</w:t>
      </w:r>
      <w:r w:rsidR="00DB7EB2" w:rsidRPr="00120BB4">
        <w:rPr>
          <w:rFonts w:hint="cs"/>
          <w:rtl/>
        </w:rPr>
        <w:t xml:space="preserve"> מכך שהאדם הפשוט מקבל הזדמנות להשמיע את קולו ברשתות החברתיות, מה שמחלחל לתקשורת המרכזית וכך</w:t>
      </w:r>
      <w:r w:rsidR="00F57770" w:rsidRPr="00120BB4">
        <w:rPr>
          <w:rFonts w:hint="cs"/>
          <w:rtl/>
        </w:rPr>
        <w:t xml:space="preserve"> מקבלים מעגל שלא היה כמותו. </w:t>
      </w:r>
    </w:p>
    <w:p w14:paraId="034DA656" w14:textId="74E2F38A" w:rsidR="00956C4B" w:rsidRPr="00120BB4" w:rsidRDefault="00704734" w:rsidP="00326238">
      <w:pPr>
        <w:rPr>
          <w:b/>
          <w:bCs/>
          <w:rtl/>
        </w:rPr>
      </w:pPr>
      <w:r w:rsidRPr="00120BB4">
        <w:rPr>
          <w:noProof/>
          <w:rtl/>
        </w:rPr>
        <mc:AlternateContent>
          <mc:Choice Requires="wps">
            <w:drawing>
              <wp:anchor distT="45720" distB="45720" distL="114300" distR="114300" simplePos="0" relativeHeight="251685888" behindDoc="0" locked="0" layoutInCell="1" allowOverlap="1" wp14:anchorId="473EF912" wp14:editId="33DA6167">
                <wp:simplePos x="0" y="0"/>
                <wp:positionH relativeFrom="column">
                  <wp:posOffset>-288290</wp:posOffset>
                </wp:positionH>
                <wp:positionV relativeFrom="paragraph">
                  <wp:posOffset>62865</wp:posOffset>
                </wp:positionV>
                <wp:extent cx="2360930" cy="977900"/>
                <wp:effectExtent l="0" t="0" r="1270" b="0"/>
                <wp:wrapSquare wrapText="bothSides"/>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77900"/>
                        </a:xfrm>
                        <a:prstGeom prst="rect">
                          <a:avLst/>
                        </a:prstGeom>
                        <a:solidFill>
                          <a:srgbClr val="FFFFFF"/>
                        </a:solidFill>
                        <a:ln w="9525">
                          <a:noFill/>
                          <a:miter lim="800000"/>
                          <a:headEnd/>
                          <a:tailEnd/>
                        </a:ln>
                      </wps:spPr>
                      <wps:txbx>
                        <w:txbxContent>
                          <w:p w14:paraId="7760318D" w14:textId="10E4891A" w:rsidR="00704734" w:rsidRPr="00704734" w:rsidRDefault="00704734" w:rsidP="00704734">
                            <w:pPr>
                              <w:rPr>
                                <w:i/>
                                <w:iCs/>
                                <w:sz w:val="18"/>
                                <w:szCs w:val="18"/>
                                <w:rtl/>
                              </w:rPr>
                            </w:pPr>
                            <w:r w:rsidRPr="00704734">
                              <w:rPr>
                                <w:rFonts w:hint="cs"/>
                                <w:i/>
                                <w:iCs/>
                                <w:sz w:val="18"/>
                                <w:szCs w:val="18"/>
                                <w:rtl/>
                              </w:rPr>
                              <w:t xml:space="preserve">"אם </w:t>
                            </w:r>
                            <w:r w:rsidRPr="00704734">
                              <w:rPr>
                                <w:i/>
                                <w:iCs/>
                                <w:sz w:val="18"/>
                                <w:szCs w:val="18"/>
                                <w:rtl/>
                              </w:rPr>
                              <w:t xml:space="preserve">פעם התפקיד של כתב המשפט היה לדווח מה קורה בתוך אולם בית המשפט או במשרד המשפטים. בעידן הרשתות החברתיות, הכתב הוא כבר חלק מהסיפור... מייחסים לו אג'נדות, הוא כבר </w:t>
                            </w:r>
                            <w:proofErr w:type="spellStart"/>
                            <w:r w:rsidRPr="00704734">
                              <w:rPr>
                                <w:i/>
                                <w:iCs/>
                                <w:sz w:val="18"/>
                                <w:szCs w:val="18"/>
                                <w:rtl/>
                              </w:rPr>
                              <w:t>טרגט</w:t>
                            </w:r>
                            <w:proofErr w:type="spellEnd"/>
                            <w:r w:rsidRPr="00704734">
                              <w:rPr>
                                <w:i/>
                                <w:iCs/>
                                <w:sz w:val="18"/>
                                <w:szCs w:val="18"/>
                                <w:rtl/>
                              </w:rPr>
                              <w:t xml:space="preserve"> בעצמו... אנחנו נמצאים במלחמה עכשיו, ואתה צריך לתפוס צד</w:t>
                            </w:r>
                            <w:r w:rsidRPr="00704734">
                              <w:rPr>
                                <w:i/>
                                <w:iCs/>
                                <w:sz w:val="18"/>
                                <w:szCs w:val="18"/>
                              </w:rPr>
                              <w:t xml:space="preserve">... </w:t>
                            </w:r>
                            <w:r w:rsidRPr="00704734">
                              <w:rPr>
                                <w:i/>
                                <w:iCs/>
                                <w:sz w:val="18"/>
                                <w:szCs w:val="18"/>
                                <w:rtl/>
                              </w:rPr>
                              <w:t xml:space="preserve">כמו שיח פוליטי... קשה ככה להיות נאמן לערכים העיתונאיים שלך" </w:t>
                            </w:r>
                          </w:p>
                          <w:p w14:paraId="0425EBE7" w14:textId="2A9E2B01" w:rsidR="00704734" w:rsidRDefault="0070473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3EF912" id="_x0000_s1041" type="#_x0000_t202" style="position:absolute;left:0;text-align:left;margin-left:-22.7pt;margin-top:4.95pt;width:185.9pt;height:77pt;flip:x;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" stroked="f">
                <v:textbox>
                  <w:txbxContent>
                    <w:p w14:paraId="7760318D" w14:textId="10E4891A" w:rsidR="00704734" w:rsidRPr="00704734" w:rsidRDefault="00704734" w:rsidP="00704734">
                      <w:pPr>
                        <w:rPr>
                          <w:i/>
                          <w:iCs/>
                          <w:sz w:val="18"/>
                          <w:szCs w:val="18"/>
                          <w:rtl/>
                        </w:rPr>
                      </w:pPr>
                      <w:r w:rsidRPr="00704734">
                        <w:rPr>
                          <w:rFonts w:hint="cs"/>
                          <w:i/>
                          <w:iCs/>
                          <w:sz w:val="18"/>
                          <w:szCs w:val="18"/>
                          <w:rtl/>
                        </w:rPr>
                        <w:t xml:space="preserve">"אם </w:t>
                      </w:r>
                      <w:r w:rsidRPr="00704734">
                        <w:rPr>
                          <w:i/>
                          <w:iCs/>
                          <w:sz w:val="18"/>
                          <w:szCs w:val="18"/>
                          <w:rtl/>
                        </w:rPr>
                        <w:t xml:space="preserve">פעם התפקיד של כתב המשפט היה לדווח מה קורה בתוך אולם בית המשפט או במשרד המשפטים. בעידן הרשתות החברתיות, הכתב הוא כבר חלק מהסיפור... מייחסים לו אג'נדות, הוא כבר </w:t>
                      </w:r>
                      <w:proofErr w:type="spellStart"/>
                      <w:r w:rsidRPr="00704734">
                        <w:rPr>
                          <w:i/>
                          <w:iCs/>
                          <w:sz w:val="18"/>
                          <w:szCs w:val="18"/>
                          <w:rtl/>
                        </w:rPr>
                        <w:t>טרגט</w:t>
                      </w:r>
                      <w:proofErr w:type="spellEnd"/>
                      <w:r w:rsidRPr="00704734">
                        <w:rPr>
                          <w:i/>
                          <w:iCs/>
                          <w:sz w:val="18"/>
                          <w:szCs w:val="18"/>
                          <w:rtl/>
                        </w:rPr>
                        <w:t xml:space="preserve"> בעצמו... אנחנו נמצאים במלחמה עכשיו, ואתה צריך לתפוס צד</w:t>
                      </w:r>
                      <w:r w:rsidRPr="00704734">
                        <w:rPr>
                          <w:i/>
                          <w:iCs/>
                          <w:sz w:val="18"/>
                          <w:szCs w:val="18"/>
                        </w:rPr>
                        <w:t xml:space="preserve">... </w:t>
                      </w:r>
                      <w:r w:rsidRPr="00704734">
                        <w:rPr>
                          <w:i/>
                          <w:iCs/>
                          <w:sz w:val="18"/>
                          <w:szCs w:val="18"/>
                          <w:rtl/>
                        </w:rPr>
                        <w:t xml:space="preserve">כמו שיח פוליטי... קשה ככה להיות נאמן לערכים העיתונאיים שלך" </w:t>
                      </w:r>
                    </w:p>
                    <w:p w14:paraId="0425EBE7" w14:textId="2A9E2B01" w:rsidR="00704734" w:rsidRDefault="00704734"/>
                  </w:txbxContent>
                </v:textbox>
                <w10:wrap type="square"/>
              </v:shape>
            </w:pict>
          </mc:Fallback>
        </mc:AlternateContent>
      </w:r>
      <w:r w:rsidR="00956C4B" w:rsidRPr="00120BB4">
        <w:rPr>
          <w:rFonts w:hint="cs"/>
          <w:b/>
          <w:bCs/>
          <w:rtl/>
        </w:rPr>
        <w:t>העיתונאי העכשווי</w:t>
      </w:r>
    </w:p>
    <w:p w14:paraId="222AD330" w14:textId="7F4E2B60" w:rsidR="00956C4B" w:rsidRPr="00120BB4" w:rsidRDefault="00590FEF" w:rsidP="00326238">
      <w:pPr>
        <w:rPr>
          <w:rtl/>
        </w:rPr>
      </w:pPr>
      <w:r w:rsidRPr="00120BB4">
        <w:rPr>
          <w:rFonts w:hint="cs"/>
          <w:rtl/>
        </w:rPr>
        <w:t xml:space="preserve">הציטוט מסכם מה שנאמר- </w:t>
      </w:r>
      <w:r w:rsidR="00956C4B" w:rsidRPr="00120BB4">
        <w:rPr>
          <w:rFonts w:hint="cs"/>
          <w:rtl/>
        </w:rPr>
        <w:t xml:space="preserve">זו ראיה גם של כתבי המשפט </w:t>
      </w:r>
      <w:r w:rsidR="00E052F5" w:rsidRPr="00120BB4">
        <w:rPr>
          <w:rFonts w:hint="cs"/>
          <w:rtl/>
        </w:rPr>
        <w:t>ש</w:t>
      </w:r>
      <w:r w:rsidR="00956C4B" w:rsidRPr="00120BB4">
        <w:rPr>
          <w:rFonts w:hint="cs"/>
          <w:rtl/>
        </w:rPr>
        <w:t xml:space="preserve">לא ניתן היום לתת סיקור </w:t>
      </w:r>
      <w:r w:rsidRPr="00120BB4">
        <w:rPr>
          <w:rFonts w:hint="cs"/>
          <w:rtl/>
        </w:rPr>
        <w:t>ש</w:t>
      </w:r>
      <w:r w:rsidR="00956C4B" w:rsidRPr="00120BB4">
        <w:rPr>
          <w:rFonts w:hint="cs"/>
          <w:rtl/>
        </w:rPr>
        <w:t xml:space="preserve">מנותק </w:t>
      </w:r>
      <w:r w:rsidRPr="00120BB4">
        <w:rPr>
          <w:rFonts w:hint="cs"/>
          <w:rtl/>
        </w:rPr>
        <w:t>מהזדהות</w:t>
      </w:r>
      <w:r w:rsidR="00956C4B" w:rsidRPr="00120BB4">
        <w:rPr>
          <w:rFonts w:hint="cs"/>
          <w:rtl/>
        </w:rPr>
        <w:t xml:space="preserve"> עם אחד </w:t>
      </w:r>
      <w:r w:rsidRPr="00120BB4">
        <w:rPr>
          <w:rFonts w:hint="cs"/>
          <w:rtl/>
        </w:rPr>
        <w:t>מ</w:t>
      </w:r>
      <w:r w:rsidR="00956C4B" w:rsidRPr="00120BB4">
        <w:rPr>
          <w:rFonts w:hint="cs"/>
          <w:rtl/>
        </w:rPr>
        <w:t>הצדדים</w:t>
      </w:r>
      <w:r w:rsidRPr="00120BB4">
        <w:rPr>
          <w:rFonts w:hint="cs"/>
          <w:rtl/>
        </w:rPr>
        <w:t>, וזאת משום שיש ציפייה מהם</w:t>
      </w:r>
      <w:r w:rsidR="00956C4B" w:rsidRPr="00120BB4">
        <w:rPr>
          <w:rFonts w:hint="cs"/>
          <w:rtl/>
        </w:rPr>
        <w:t>. איך ז</w:t>
      </w:r>
      <w:r w:rsidRPr="00120BB4">
        <w:rPr>
          <w:rFonts w:hint="cs"/>
          <w:rtl/>
        </w:rPr>
        <w:t>ה</w:t>
      </w:r>
      <w:r w:rsidR="00956C4B" w:rsidRPr="00120BB4">
        <w:rPr>
          <w:rFonts w:hint="cs"/>
          <w:rtl/>
        </w:rPr>
        <w:t xml:space="preserve"> קרה? בעבר לא </w:t>
      </w:r>
      <w:r w:rsidR="00E052F5" w:rsidRPr="00120BB4">
        <w:rPr>
          <w:rFonts w:hint="cs"/>
          <w:rtl/>
        </w:rPr>
        <w:t>הייתה</w:t>
      </w:r>
      <w:r w:rsidR="00956C4B" w:rsidRPr="00120BB4">
        <w:rPr>
          <w:rFonts w:hint="cs"/>
          <w:rtl/>
        </w:rPr>
        <w:t xml:space="preserve"> דרישה לנקו</w:t>
      </w:r>
      <w:r w:rsidR="00E052F5" w:rsidRPr="00120BB4">
        <w:rPr>
          <w:rFonts w:hint="cs"/>
          <w:rtl/>
        </w:rPr>
        <w:t>ט</w:t>
      </w:r>
      <w:r w:rsidR="00956C4B" w:rsidRPr="00120BB4">
        <w:rPr>
          <w:rFonts w:hint="cs"/>
          <w:rtl/>
        </w:rPr>
        <w:t xml:space="preserve"> עמדה</w:t>
      </w:r>
      <w:r w:rsidRPr="00120BB4">
        <w:rPr>
          <w:rFonts w:hint="cs"/>
          <w:rtl/>
        </w:rPr>
        <w:t xml:space="preserve"> ואלו לא דילמות שהעיתונאים התמודדו איתם</w:t>
      </w:r>
      <w:r w:rsidR="00E052F5" w:rsidRPr="00120BB4">
        <w:rPr>
          <w:rFonts w:hint="cs"/>
          <w:rtl/>
        </w:rPr>
        <w:t>.</w:t>
      </w:r>
    </w:p>
    <w:p w14:paraId="66F21E80" w14:textId="4C345DC6" w:rsidR="00590FEF" w:rsidRPr="00120BB4" w:rsidRDefault="00590FEF" w:rsidP="00590FEF">
      <w:pPr>
        <w:rPr>
          <w:b/>
          <w:bCs/>
          <w:rtl/>
        </w:rPr>
      </w:pPr>
      <w:r w:rsidRPr="00120BB4">
        <w:rPr>
          <w:b/>
          <w:bCs/>
          <w:rtl/>
        </w:rPr>
        <w:t>החלשות העיתונות בעולם המערבי</w:t>
      </w:r>
    </w:p>
    <w:p w14:paraId="7F82DE7A" w14:textId="724711B0" w:rsidR="00017E30" w:rsidRPr="00120BB4" w:rsidRDefault="00590FEF" w:rsidP="00704734">
      <w:pPr>
        <w:rPr>
          <w:rtl/>
        </w:rPr>
      </w:pPr>
      <w:r w:rsidRPr="00120BB4">
        <w:rPr>
          <w:u w:val="single"/>
          <w:rtl/>
        </w:rPr>
        <w:t>צמצום מתמשך באוטונומיה העיתונאית בשל נפילת המחיצות בין חדר החדשות למוציאים לאור</w:t>
      </w:r>
      <w:r w:rsidR="00017E30" w:rsidRPr="00120BB4">
        <w:rPr>
          <w:rFonts w:hint="cs"/>
          <w:u w:val="single"/>
          <w:rtl/>
        </w:rPr>
        <w:t>-</w:t>
      </w:r>
      <w:r w:rsidR="00017E30" w:rsidRPr="00120BB4">
        <w:rPr>
          <w:rFonts w:hint="cs"/>
          <w:rtl/>
        </w:rPr>
        <w:t xml:space="preserve"> החלשות העיתונות בעולם המערבי בהיבט של צמצום באוטונומיה העיתונאית- אם פעם לעיתונאי הייתה היכולת לומר את דברו מול העורכים שלו, ולשים את הגבולות שהאתיקה מעמידה בפני העיתונאים וכללי הסיקור המשפטי המציבים סוג של מעצור, היום קשה לעשות את הצעד הזה והעיתונאי חייב למצוא את הדרך בו הוא משרת את האינטרסים של כלי התקשורת שבשבילו הוא עובד. אפילו מבחינה פיזית, במערכות תקשורת אין כבר את המחיצות שהיו פעם בין חדר החדשות עצמו לבין חדרי המוציאים לאור- המוציאים לאור של העיתונים הגדולים בישראל היו בעבר אנשי תקשורת, והיום אלו אנשי עסקים, הגישה היא עסקית מאוד, וזה גורם לחלול של אינטרסים, חשיבה מסחרית ושיקולי שיווק לתוך המערכות.</w:t>
      </w:r>
    </w:p>
    <w:p w14:paraId="34819A88" w14:textId="36612ACC" w:rsidR="00017E30" w:rsidRPr="00120BB4" w:rsidRDefault="00590FEF" w:rsidP="00492326">
      <w:pPr>
        <w:rPr>
          <w:rtl/>
        </w:rPr>
      </w:pPr>
      <w:r w:rsidRPr="00120BB4">
        <w:rPr>
          <w:u w:val="single"/>
          <w:rtl/>
        </w:rPr>
        <w:t xml:space="preserve">טשטוש גבולות בין עיתונאים מקצועיים לעיתונאים אזרחיים ובלוגרים </w:t>
      </w:r>
      <w:r w:rsidRPr="00120BB4">
        <w:rPr>
          <w:u w:val="single"/>
        </w:rPr>
        <w:t xml:space="preserve">(Anderson &amp;Scudson,2020) </w:t>
      </w:r>
      <w:r w:rsidR="00492326" w:rsidRPr="00120BB4">
        <w:rPr>
          <w:rFonts w:hint="cs"/>
          <w:u w:val="single"/>
          <w:rtl/>
        </w:rPr>
        <w:t>-</w:t>
      </w:r>
      <w:r w:rsidR="00492326" w:rsidRPr="00120BB4">
        <w:rPr>
          <w:rFonts w:hint="cs"/>
          <w:rtl/>
        </w:rPr>
        <w:t xml:space="preserve"> הטשטוש בין עיתונאים מקצועיים לאזרחים (אלו שמגיעים עצמאית לבתי המשפט ומעבירים את הדיווחים שלהם). בעיני הציבור חל טשטוש בין העיתונאי</w:t>
      </w:r>
      <w:r w:rsidR="00492326" w:rsidRPr="00120BB4">
        <w:rPr>
          <w:rFonts w:hint="eastAsia"/>
          <w:rtl/>
        </w:rPr>
        <w:t>ם</w:t>
      </w:r>
      <w:r w:rsidR="00492326" w:rsidRPr="00120BB4">
        <w:rPr>
          <w:rFonts w:hint="cs"/>
          <w:rtl/>
        </w:rPr>
        <w:t xml:space="preserve"> האזרחים המדווחים (אך הם לא עיתונאים) והיכולת שלהם לתת קונטקס</w:t>
      </w:r>
      <w:r w:rsidR="00492326" w:rsidRPr="00120BB4">
        <w:rPr>
          <w:rFonts w:hint="eastAsia"/>
          <w:rtl/>
        </w:rPr>
        <w:t>ט</w:t>
      </w:r>
      <w:r w:rsidR="00492326" w:rsidRPr="00120BB4">
        <w:rPr>
          <w:rFonts w:hint="cs"/>
          <w:rtl/>
        </w:rPr>
        <w:t xml:space="preserve"> אם זה למסמכים רשמיים, מה היה קודם, שכן בניגוד לעיתונאים שחייבים להיות שם מידי יום, לפעמים מדובר במבקרים שלא עוברים מדיון לדיון. בנוסף לכך, הציבור כבר לא יודע מה מקור המידע- עידן שפע המידע גורם לכך שקשה לזהות את מקור הידיעה (האם היא מעיתון ממוסד או מהרשתות החברתיות, עיתונאי מקצועי או אזרחי?) ולכן קשה לעשות איזושהי היררכיה לגבי אמינות.</w:t>
      </w:r>
    </w:p>
    <w:p w14:paraId="0E46A63A" w14:textId="7681DE6F" w:rsidR="00492326" w:rsidRPr="00120BB4" w:rsidRDefault="00590FEF" w:rsidP="00492326">
      <w:pPr>
        <w:rPr>
          <w:rtl/>
        </w:rPr>
      </w:pPr>
      <w:r w:rsidRPr="00120BB4">
        <w:rPr>
          <w:u w:val="single"/>
          <w:rtl/>
        </w:rPr>
        <w:lastRenderedPageBreak/>
        <w:t>ירידה ביכולת העיתונאים ליזום כתבות</w:t>
      </w:r>
      <w:r w:rsidRPr="00120BB4">
        <w:rPr>
          <w:u w:val="single"/>
        </w:rPr>
        <w:t xml:space="preserve"> et Weaver, Beam( al,2006)</w:t>
      </w:r>
      <w:r w:rsidRPr="00120BB4">
        <w:t xml:space="preserve"> </w:t>
      </w:r>
      <w:r w:rsidR="00492326" w:rsidRPr="00120BB4">
        <w:rPr>
          <w:rFonts w:hint="cs"/>
          <w:rtl/>
        </w:rPr>
        <w:t xml:space="preserve">הסדר היום החדשותי מכתיב ומסדיר לעיתונאים מה לעשות, ולכן יש פחות מקום ליזום ולסקר נושאים שלא מספיק מושכים. כל מיני נושאים בתחום המשפט שהם הרבה יותר חשובים לחיי היומיום של אזרח (יותר מהסיקור של נבחרי ציבור העומדים לדין). מאוד צומצם הסיפורים האנושיים בתחום המשפט שניתן ללמוד מהם. בעבר ניתן היה לשדר סיפור אישי קטן של ניצחון האדם הבודד, חסר הכוח על </w:t>
      </w:r>
      <w:r w:rsidR="00704734" w:rsidRPr="00120BB4">
        <w:rPr>
          <w:rFonts w:hint="cs"/>
          <w:rtl/>
        </w:rPr>
        <w:t>גופים גדולים בשוק. סיפורים כאלו נותנים איזושהי הדרכה לציבור, ודווקא אלו כבר לא ניתן למצוא. הלחצים הכלכליים דוחפים למה שמוכר, אותם סיפורים מושכים, אך מה שמוכר לא בהכרח חשוב לציבור הרחב.</w:t>
      </w:r>
    </w:p>
    <w:p w14:paraId="78A1820E" w14:textId="2C5780C2" w:rsidR="00590C0E" w:rsidRPr="00120BB4" w:rsidRDefault="00590FEF" w:rsidP="00461BEB">
      <w:pPr>
        <w:rPr>
          <w:rtl/>
        </w:rPr>
      </w:pPr>
      <w:r w:rsidRPr="00120BB4">
        <w:rPr>
          <w:u w:val="single"/>
          <w:rtl/>
        </w:rPr>
        <w:t xml:space="preserve">זיקה בין פיטורי עיתונאים והגברת עומס עבודה לירידה בתחושת עצמאות העיתונאים; </w:t>
      </w:r>
      <w:r w:rsidR="00017E30" w:rsidRPr="00120BB4">
        <w:rPr>
          <w:rFonts w:hint="cs"/>
          <w:u w:val="single"/>
          <w:rtl/>
        </w:rPr>
        <w:t>ציפיי</w:t>
      </w:r>
      <w:r w:rsidR="00017E30" w:rsidRPr="00120BB4">
        <w:rPr>
          <w:rFonts w:hint="eastAsia"/>
          <w:u w:val="single"/>
          <w:rtl/>
        </w:rPr>
        <w:t>ה</w:t>
      </w:r>
      <w:r w:rsidRPr="00120BB4">
        <w:rPr>
          <w:u w:val="single"/>
          <w:rtl/>
        </w:rPr>
        <w:t xml:space="preserve"> למעורבות עיתונאים בשיווק המוצר</w:t>
      </w:r>
      <w:r w:rsidRPr="00120BB4">
        <w:rPr>
          <w:rFonts w:hint="cs"/>
          <w:u w:val="single"/>
          <w:rtl/>
        </w:rPr>
        <w:t xml:space="preserve"> העיתונאי</w:t>
      </w:r>
      <w:r w:rsidR="00704734" w:rsidRPr="00120BB4">
        <w:rPr>
          <w:rFonts w:hint="cs"/>
          <w:rtl/>
        </w:rPr>
        <w:t xml:space="preserve">- </w:t>
      </w:r>
      <w:r w:rsidR="00590C0E" w:rsidRPr="00120BB4">
        <w:rPr>
          <w:rFonts w:hint="cs"/>
          <w:rtl/>
        </w:rPr>
        <w:t xml:space="preserve">מצבת העיתונאים </w:t>
      </w:r>
      <w:r w:rsidR="00704734" w:rsidRPr="00120BB4">
        <w:rPr>
          <w:rFonts w:hint="cs"/>
          <w:rtl/>
        </w:rPr>
        <w:t>בישראל צומצמה בשיעור של 40%. אחוז משמעותי מאוד שיוצר</w:t>
      </w:r>
      <w:r w:rsidR="00590C0E" w:rsidRPr="00120BB4">
        <w:rPr>
          <w:rFonts w:hint="cs"/>
          <w:rtl/>
        </w:rPr>
        <w:t xml:space="preserve"> עומס עבודה</w:t>
      </w:r>
      <w:r w:rsidR="00704734" w:rsidRPr="00120BB4">
        <w:rPr>
          <w:rFonts w:hint="cs"/>
          <w:rtl/>
        </w:rPr>
        <w:t xml:space="preserve"> גדול</w:t>
      </w:r>
      <w:r w:rsidR="00590C0E" w:rsidRPr="00120BB4">
        <w:rPr>
          <w:rFonts w:hint="cs"/>
          <w:rtl/>
        </w:rPr>
        <w:t xml:space="preserve"> על הכתבים שנשארו. </w:t>
      </w:r>
      <w:r w:rsidR="00704734" w:rsidRPr="00120BB4">
        <w:rPr>
          <w:rFonts w:hint="cs"/>
          <w:rtl/>
        </w:rPr>
        <w:t xml:space="preserve">העומס על העיתונאים יוצר מצב בו </w:t>
      </w:r>
      <w:r w:rsidR="00590C0E" w:rsidRPr="00120BB4">
        <w:rPr>
          <w:rFonts w:hint="cs"/>
          <w:rtl/>
        </w:rPr>
        <w:t>הולכים ומצ</w:t>
      </w:r>
      <w:r w:rsidR="00704734" w:rsidRPr="00120BB4">
        <w:rPr>
          <w:rFonts w:hint="cs"/>
          <w:rtl/>
        </w:rPr>
        <w:t>ט</w:t>
      </w:r>
      <w:r w:rsidR="00590C0E" w:rsidRPr="00120BB4">
        <w:rPr>
          <w:rFonts w:hint="cs"/>
          <w:rtl/>
        </w:rPr>
        <w:t>מצ</w:t>
      </w:r>
      <w:r w:rsidR="00704734" w:rsidRPr="00120BB4">
        <w:rPr>
          <w:rFonts w:hint="cs"/>
          <w:rtl/>
        </w:rPr>
        <w:t>מ</w:t>
      </w:r>
      <w:r w:rsidR="00590C0E" w:rsidRPr="00120BB4">
        <w:rPr>
          <w:rFonts w:hint="cs"/>
          <w:rtl/>
        </w:rPr>
        <w:t xml:space="preserve">ים הביקורים של כתבי המשפט בתוך בתי </w:t>
      </w:r>
      <w:r w:rsidR="00704734" w:rsidRPr="00120BB4">
        <w:rPr>
          <w:rFonts w:hint="cs"/>
          <w:rtl/>
        </w:rPr>
        <w:t>המשפט.</w:t>
      </w:r>
      <w:r w:rsidR="00590C0E" w:rsidRPr="00120BB4">
        <w:rPr>
          <w:rFonts w:hint="cs"/>
          <w:rtl/>
        </w:rPr>
        <w:t xml:space="preserve"> </w:t>
      </w:r>
      <w:r w:rsidR="00704734" w:rsidRPr="00120BB4">
        <w:rPr>
          <w:rFonts w:hint="cs"/>
          <w:rtl/>
        </w:rPr>
        <w:t xml:space="preserve">הכתבים לא מסוגלים פיזית לבקר, מה שאומר כי הם </w:t>
      </w:r>
      <w:r w:rsidR="00590C0E" w:rsidRPr="00120BB4">
        <w:rPr>
          <w:rFonts w:hint="cs"/>
          <w:rtl/>
        </w:rPr>
        <w:t xml:space="preserve">מסתמכים על מסמכים </w:t>
      </w:r>
      <w:r w:rsidR="00704734" w:rsidRPr="00120BB4">
        <w:rPr>
          <w:rFonts w:hint="cs"/>
          <w:rtl/>
        </w:rPr>
        <w:t xml:space="preserve">(שיש לזכור שהם </w:t>
      </w:r>
      <w:r w:rsidR="00590C0E" w:rsidRPr="00120BB4">
        <w:rPr>
          <w:rFonts w:hint="cs"/>
          <w:rtl/>
        </w:rPr>
        <w:t xml:space="preserve">מקבלים מבעלי אינטרסים- </w:t>
      </w:r>
      <w:r w:rsidR="00704734" w:rsidRPr="00120BB4">
        <w:rPr>
          <w:rFonts w:hint="cs"/>
          <w:rtl/>
        </w:rPr>
        <w:t xml:space="preserve">כמו </w:t>
      </w:r>
      <w:r w:rsidR="00590C0E" w:rsidRPr="00120BB4">
        <w:rPr>
          <w:rFonts w:hint="cs"/>
          <w:rtl/>
        </w:rPr>
        <w:t>יועצי תקשורת</w:t>
      </w:r>
      <w:r w:rsidR="00704734" w:rsidRPr="00120BB4">
        <w:rPr>
          <w:rFonts w:hint="cs"/>
          <w:rtl/>
        </w:rPr>
        <w:t>)</w:t>
      </w:r>
      <w:r w:rsidR="00590C0E" w:rsidRPr="00120BB4">
        <w:rPr>
          <w:rFonts w:hint="cs"/>
          <w:rtl/>
        </w:rPr>
        <w:t xml:space="preserve">. </w:t>
      </w:r>
      <w:r w:rsidR="00704734" w:rsidRPr="00120BB4">
        <w:rPr>
          <w:rFonts w:hint="cs"/>
          <w:rtl/>
        </w:rPr>
        <w:t>המקורות האלה, שהם לאו דווקא הפרקליטו</w:t>
      </w:r>
      <w:r w:rsidR="00461BEB" w:rsidRPr="00120BB4">
        <w:rPr>
          <w:rFonts w:hint="cs"/>
          <w:rtl/>
        </w:rPr>
        <w:t>ת</w:t>
      </w:r>
      <w:r w:rsidR="00704734" w:rsidRPr="00120BB4">
        <w:rPr>
          <w:rFonts w:hint="cs"/>
          <w:rtl/>
        </w:rPr>
        <w:t xml:space="preserve">, מנסים לסייע לכתב שלא יכול לשמוע ולנכוח בבית המשפט, ותוך כדי גם להטות את הסיקור התקשורתי לטובתם. </w:t>
      </w:r>
      <w:r w:rsidR="00704734" w:rsidRPr="00120BB4">
        <w:rPr>
          <w:rtl/>
        </w:rPr>
        <w:br/>
      </w:r>
      <w:r w:rsidR="00704734" w:rsidRPr="00120BB4">
        <w:rPr>
          <w:rFonts w:hint="cs"/>
          <w:rtl/>
        </w:rPr>
        <w:t xml:space="preserve">יש לזכור כי </w:t>
      </w:r>
      <w:r w:rsidR="00590C0E" w:rsidRPr="00120BB4">
        <w:rPr>
          <w:rFonts w:hint="cs"/>
          <w:rtl/>
        </w:rPr>
        <w:t xml:space="preserve">חלק מעבודת הכתב </w:t>
      </w:r>
      <w:r w:rsidR="00704734" w:rsidRPr="00120BB4">
        <w:rPr>
          <w:rFonts w:hint="cs"/>
          <w:rtl/>
        </w:rPr>
        <w:t xml:space="preserve">זה לשמוע את "המוסיקה", לתעד את אמירות השופטים ולתעד גם הבעות פנים. </w:t>
      </w:r>
      <w:r w:rsidR="00461BEB" w:rsidRPr="00120BB4">
        <w:rPr>
          <w:rFonts w:hint="cs"/>
          <w:rtl/>
        </w:rPr>
        <w:t xml:space="preserve">משפט </w:t>
      </w:r>
      <w:r w:rsidR="00590C0E" w:rsidRPr="00120BB4">
        <w:rPr>
          <w:rFonts w:hint="cs"/>
          <w:rtl/>
        </w:rPr>
        <w:t xml:space="preserve">זה לא רק מסמכים, אלא המון </w:t>
      </w:r>
      <w:proofErr w:type="spellStart"/>
      <w:r w:rsidR="00590C0E" w:rsidRPr="00120BB4">
        <w:rPr>
          <w:rFonts w:hint="cs"/>
          <w:rtl/>
        </w:rPr>
        <w:t>דינמ</w:t>
      </w:r>
      <w:r w:rsidR="00461BEB" w:rsidRPr="00120BB4">
        <w:rPr>
          <w:rFonts w:hint="cs"/>
          <w:rtl/>
        </w:rPr>
        <w:t>י</w:t>
      </w:r>
      <w:r w:rsidR="00590C0E" w:rsidRPr="00120BB4">
        <w:rPr>
          <w:rFonts w:hint="cs"/>
          <w:rtl/>
        </w:rPr>
        <w:t>קות</w:t>
      </w:r>
      <w:proofErr w:type="spellEnd"/>
      <w:r w:rsidR="00590C0E" w:rsidRPr="00120BB4">
        <w:rPr>
          <w:rFonts w:hint="cs"/>
          <w:rtl/>
        </w:rPr>
        <w:t xml:space="preserve"> בין בבעלי הדין</w:t>
      </w:r>
      <w:r w:rsidR="00461BEB" w:rsidRPr="00120BB4">
        <w:rPr>
          <w:rFonts w:hint="cs"/>
          <w:rtl/>
        </w:rPr>
        <w:t>.</w:t>
      </w:r>
      <w:r w:rsidR="00590C0E" w:rsidRPr="00120BB4">
        <w:rPr>
          <w:rFonts w:hint="cs"/>
          <w:rtl/>
        </w:rPr>
        <w:t xml:space="preserve"> ו</w:t>
      </w:r>
      <w:r w:rsidR="00461BEB" w:rsidRPr="00120BB4">
        <w:rPr>
          <w:rFonts w:hint="cs"/>
          <w:rtl/>
        </w:rPr>
        <w:t xml:space="preserve">אותן </w:t>
      </w:r>
      <w:proofErr w:type="spellStart"/>
      <w:r w:rsidR="00590C0E" w:rsidRPr="00120BB4">
        <w:rPr>
          <w:rFonts w:hint="cs"/>
          <w:rtl/>
        </w:rPr>
        <w:t>דינמיקות</w:t>
      </w:r>
      <w:proofErr w:type="spellEnd"/>
      <w:r w:rsidR="00461BEB" w:rsidRPr="00120BB4">
        <w:rPr>
          <w:rFonts w:hint="cs"/>
          <w:rtl/>
        </w:rPr>
        <w:t xml:space="preserve"> שקריטיות לסיקור ולהבנת האווירה בדיון, כתבי המשפט</w:t>
      </w:r>
      <w:r w:rsidR="00590C0E" w:rsidRPr="00120BB4">
        <w:rPr>
          <w:rFonts w:hint="cs"/>
          <w:rtl/>
        </w:rPr>
        <w:t xml:space="preserve"> </w:t>
      </w:r>
      <w:r w:rsidR="00461BEB" w:rsidRPr="00120BB4">
        <w:rPr>
          <w:rFonts w:hint="cs"/>
          <w:rtl/>
        </w:rPr>
        <w:t>ל</w:t>
      </w:r>
      <w:r w:rsidR="00590C0E" w:rsidRPr="00120BB4">
        <w:rPr>
          <w:rFonts w:hint="cs"/>
          <w:rtl/>
        </w:rPr>
        <w:t xml:space="preserve">א מסוגלים לצפות. </w:t>
      </w:r>
      <w:r w:rsidR="00461BEB" w:rsidRPr="00120BB4">
        <w:rPr>
          <w:rFonts w:hint="cs"/>
          <w:rtl/>
        </w:rPr>
        <w:t xml:space="preserve">יש להבין כי סיקור של דיונים </w:t>
      </w:r>
      <w:r w:rsidR="00590C0E" w:rsidRPr="00120BB4">
        <w:rPr>
          <w:rFonts w:hint="cs"/>
          <w:rtl/>
        </w:rPr>
        <w:t>של בעלי פרופיל ציבורי גבוה</w:t>
      </w:r>
      <w:r w:rsidR="00461BEB" w:rsidRPr="00120BB4">
        <w:rPr>
          <w:rFonts w:hint="cs"/>
          <w:rtl/>
        </w:rPr>
        <w:t>,</w:t>
      </w:r>
      <w:r w:rsidR="00590C0E" w:rsidRPr="00120BB4">
        <w:rPr>
          <w:rFonts w:hint="cs"/>
          <w:rtl/>
        </w:rPr>
        <w:t xml:space="preserve"> </w:t>
      </w:r>
      <w:r w:rsidR="00461BEB" w:rsidRPr="00120BB4">
        <w:rPr>
          <w:rFonts w:hint="cs"/>
          <w:rtl/>
        </w:rPr>
        <w:t xml:space="preserve">בדרך כלל בבית </w:t>
      </w:r>
      <w:r w:rsidR="00590C0E" w:rsidRPr="00120BB4">
        <w:rPr>
          <w:rFonts w:hint="cs"/>
          <w:rtl/>
        </w:rPr>
        <w:t xml:space="preserve">המשפט </w:t>
      </w:r>
      <w:r w:rsidR="00461BEB" w:rsidRPr="00120BB4">
        <w:rPr>
          <w:rFonts w:hint="cs"/>
          <w:rtl/>
        </w:rPr>
        <w:t>יושב</w:t>
      </w:r>
      <w:r w:rsidR="00590C0E" w:rsidRPr="00120BB4">
        <w:rPr>
          <w:rFonts w:hint="cs"/>
          <w:rtl/>
        </w:rPr>
        <w:t xml:space="preserve"> כתב צעיר </w:t>
      </w:r>
      <w:r w:rsidR="00461BEB" w:rsidRPr="00120BB4">
        <w:rPr>
          <w:rFonts w:hint="cs"/>
          <w:rtl/>
        </w:rPr>
        <w:t>שהוא זה שמקליד</w:t>
      </w:r>
      <w:r w:rsidR="00590C0E" w:rsidRPr="00120BB4">
        <w:rPr>
          <w:rFonts w:hint="cs"/>
          <w:rtl/>
        </w:rPr>
        <w:t xml:space="preserve"> ושולח מסרונים לכתב </w:t>
      </w:r>
      <w:r w:rsidR="00461BEB" w:rsidRPr="00120BB4">
        <w:rPr>
          <w:rFonts w:hint="cs"/>
          <w:rtl/>
        </w:rPr>
        <w:t>המשפטי המקצועי</w:t>
      </w:r>
      <w:r w:rsidR="00590C0E" w:rsidRPr="00120BB4">
        <w:rPr>
          <w:rFonts w:hint="cs"/>
          <w:rtl/>
        </w:rPr>
        <w:t xml:space="preserve"> שבחוץ, והוא זה </w:t>
      </w:r>
      <w:r w:rsidR="00461BEB" w:rsidRPr="00120BB4">
        <w:rPr>
          <w:rFonts w:hint="cs"/>
          <w:rtl/>
        </w:rPr>
        <w:t>שמשדר לציבור</w:t>
      </w:r>
      <w:r w:rsidR="00590C0E" w:rsidRPr="00120BB4">
        <w:rPr>
          <w:rFonts w:hint="cs"/>
          <w:rtl/>
        </w:rPr>
        <w:t xml:space="preserve">. </w:t>
      </w:r>
      <w:r w:rsidR="00461BEB" w:rsidRPr="00120BB4">
        <w:rPr>
          <w:rFonts w:hint="cs"/>
          <w:rtl/>
        </w:rPr>
        <w:t>זה התפתח לממדים שהיום כתב המשפט האמיתי והמנוסה יושב בכלל מחוץ לדיון, כשהוא לא יכול ליצור את אותה ההתרשמות שיכל אם היה יושב בדיון. הציפייה</w:t>
      </w:r>
      <w:r w:rsidR="00590C0E" w:rsidRPr="00120BB4">
        <w:rPr>
          <w:rFonts w:hint="cs"/>
          <w:rtl/>
        </w:rPr>
        <w:t xml:space="preserve"> של המערכות</w:t>
      </w:r>
      <w:r w:rsidR="00461BEB" w:rsidRPr="00120BB4">
        <w:rPr>
          <w:rFonts w:hint="cs"/>
          <w:rtl/>
        </w:rPr>
        <w:t>,</w:t>
      </w:r>
      <w:r w:rsidR="00590C0E" w:rsidRPr="00120BB4">
        <w:rPr>
          <w:rFonts w:hint="cs"/>
          <w:rtl/>
        </w:rPr>
        <w:t xml:space="preserve"> זה שעיתונאים </w:t>
      </w:r>
      <w:r w:rsidR="00461BEB" w:rsidRPr="00120BB4">
        <w:rPr>
          <w:rFonts w:hint="cs"/>
          <w:rtl/>
        </w:rPr>
        <w:t>לא רק</w:t>
      </w:r>
      <w:r w:rsidR="00590C0E" w:rsidRPr="00120BB4">
        <w:rPr>
          <w:rFonts w:hint="cs"/>
          <w:rtl/>
        </w:rPr>
        <w:t xml:space="preserve"> יתעסקו בשידור עצמו אלא גם ישווקו את המוצר שלהם- </w:t>
      </w:r>
      <w:r w:rsidR="00461BEB" w:rsidRPr="00120BB4">
        <w:rPr>
          <w:rFonts w:hint="cs"/>
          <w:rtl/>
        </w:rPr>
        <w:t xml:space="preserve">יעשו כל מיני </w:t>
      </w:r>
      <w:r w:rsidR="00590C0E" w:rsidRPr="00120BB4">
        <w:rPr>
          <w:rFonts w:hint="cs"/>
          <w:rtl/>
        </w:rPr>
        <w:t>פרומ</w:t>
      </w:r>
      <w:r w:rsidR="00461BEB" w:rsidRPr="00120BB4">
        <w:rPr>
          <w:rFonts w:hint="cs"/>
          <w:rtl/>
        </w:rPr>
        <w:t>ו</w:t>
      </w:r>
      <w:r w:rsidR="00590C0E" w:rsidRPr="00120BB4">
        <w:rPr>
          <w:rFonts w:hint="cs"/>
          <w:rtl/>
        </w:rPr>
        <w:t xml:space="preserve">אים, פוסטים </w:t>
      </w:r>
      <w:proofErr w:type="spellStart"/>
      <w:r w:rsidR="00461BEB" w:rsidRPr="00120BB4">
        <w:rPr>
          <w:rFonts w:hint="cs"/>
          <w:rtl/>
        </w:rPr>
        <w:t>טוויטר</w:t>
      </w:r>
      <w:proofErr w:type="spellEnd"/>
      <w:r w:rsidR="00590C0E" w:rsidRPr="00120BB4">
        <w:rPr>
          <w:rFonts w:hint="cs"/>
          <w:rtl/>
        </w:rPr>
        <w:t xml:space="preserve"> וכו. </w:t>
      </w:r>
      <w:r w:rsidR="00461BEB" w:rsidRPr="00120BB4">
        <w:rPr>
          <w:rFonts w:hint="cs"/>
          <w:rtl/>
        </w:rPr>
        <w:t xml:space="preserve">היום, </w:t>
      </w:r>
      <w:r w:rsidR="00590C0E" w:rsidRPr="00120BB4">
        <w:rPr>
          <w:rFonts w:hint="cs"/>
          <w:rtl/>
        </w:rPr>
        <w:t>כשאתה כתב משפט אתה חייב לעסוק בכל התחומים, שחלק מזה זה אותם צרכים ולחצים מסחריים.</w:t>
      </w:r>
      <w:r w:rsidR="00B31F98" w:rsidRPr="00120BB4">
        <w:rPr>
          <w:rtl/>
        </w:rPr>
        <w:br/>
      </w:r>
      <w:r w:rsidR="00B31F98" w:rsidRPr="00120BB4">
        <w:rPr>
          <w:rFonts w:hint="cs"/>
          <w:rtl/>
        </w:rPr>
        <w:t>יש לציין כי בימינו מתקיים ניסוי לשידור דיוני בית המשפט העליון כדי לראות איך זה עובד, וזאת משום שיש טענות כי השידור החי מפריע טכנית להליך המשפטי הוא יוצר לחצים שהצדדים מתנהגים אחרת. כך בעוד שבארצות הברית חלק מהמ</w:t>
      </w:r>
      <w:r w:rsidR="007F1FCD" w:rsidRPr="00120BB4">
        <w:rPr>
          <w:rFonts w:hint="cs"/>
          <w:rtl/>
        </w:rPr>
        <w:t>דינ</w:t>
      </w:r>
      <w:r w:rsidR="00B31F98" w:rsidRPr="00120BB4">
        <w:rPr>
          <w:rFonts w:hint="cs"/>
          <w:rtl/>
        </w:rPr>
        <w:t xml:space="preserve">ות מאפשרות שידור חי חלק מהדיונים הפליליים, בארץ יש מגבלות מאוד גדולות, אך מהצד השני יש תקשורת מיידית. הפתרון שנמצא זה שהשידורים יתרחשו בצורה שחלקם ישודרו וחלקם לא. </w:t>
      </w:r>
    </w:p>
    <w:p w14:paraId="7A7A611F" w14:textId="55BCC816" w:rsidR="00B31F98" w:rsidRPr="00120BB4" w:rsidRDefault="00B31F98" w:rsidP="007F1FCD">
      <w:pPr>
        <w:rPr>
          <w:rtl/>
        </w:rPr>
      </w:pPr>
      <w:r w:rsidRPr="00120BB4">
        <w:rPr>
          <w:u w:val="single"/>
          <w:rtl/>
        </w:rPr>
        <w:t>התרחקות מאתוס האובייקטיביות בדיווח: טון סיקור מוטה</w:t>
      </w:r>
      <w:r w:rsidRPr="00120BB4">
        <w:rPr>
          <w:u w:val="single"/>
        </w:rPr>
        <w:t xml:space="preserve">, </w:t>
      </w:r>
      <w:r w:rsidRPr="00120BB4">
        <w:rPr>
          <w:u w:val="single"/>
          <w:rtl/>
        </w:rPr>
        <w:t>מתן במה רחבה לדוברים מצד אחד של המפה הפוליטית, העלמה של ידיעות לא נוחות או דחיקתן למקום נידח בסדר היום החדשותי ) 2021</w:t>
      </w:r>
      <w:r w:rsidRPr="00120BB4">
        <w:rPr>
          <w:u w:val="single"/>
        </w:rPr>
        <w:t xml:space="preserve">, </w:t>
      </w:r>
      <w:proofErr w:type="spellStart"/>
      <w:r w:rsidRPr="00120BB4">
        <w:rPr>
          <w:u w:val="single"/>
        </w:rPr>
        <w:t>Panievsky</w:t>
      </w:r>
      <w:proofErr w:type="spellEnd"/>
      <w:r w:rsidRPr="00120BB4">
        <w:rPr>
          <w:u w:val="single"/>
        </w:rPr>
        <w:t xml:space="preserve"> (</w:t>
      </w:r>
      <w:r w:rsidRPr="00120BB4">
        <w:rPr>
          <w:u w:val="single"/>
          <w:rtl/>
        </w:rPr>
        <w:t>הבעת דעה בדיווח ומעבר לכתיבה רגשית</w:t>
      </w:r>
      <w:r w:rsidRPr="00120BB4">
        <w:rPr>
          <w:rFonts w:hint="cs"/>
          <w:u w:val="single"/>
          <w:rtl/>
        </w:rPr>
        <w:t>-</w:t>
      </w:r>
      <w:r w:rsidRPr="00120BB4">
        <w:t xml:space="preserve"> </w:t>
      </w:r>
      <w:r w:rsidRPr="00120BB4">
        <w:rPr>
          <w:rFonts w:hint="cs"/>
          <w:rtl/>
        </w:rPr>
        <w:t xml:space="preserve">במכלול התקשורת חלה התרחקות מאתוס האובייקטיביות בדיווח- אם </w:t>
      </w:r>
      <w:r w:rsidR="007F1FCD" w:rsidRPr="00120BB4">
        <w:rPr>
          <w:rFonts w:hint="cs"/>
          <w:rtl/>
        </w:rPr>
        <w:t>האתוס של העיתונאי שחרטו בעבר,</w:t>
      </w:r>
      <w:r w:rsidRPr="00120BB4">
        <w:rPr>
          <w:rFonts w:hint="cs"/>
          <w:rtl/>
        </w:rPr>
        <w:t xml:space="preserve"> היה של הפרדה מלאה בין </w:t>
      </w:r>
      <w:r w:rsidR="007F1FCD" w:rsidRPr="00120BB4">
        <w:rPr>
          <w:rFonts w:hint="cs"/>
          <w:rtl/>
        </w:rPr>
        <w:t>הבעת</w:t>
      </w:r>
      <w:r w:rsidRPr="00120BB4">
        <w:rPr>
          <w:rFonts w:hint="cs"/>
          <w:rtl/>
        </w:rPr>
        <w:t xml:space="preserve"> דעה לבין הדיווח, היו</w:t>
      </w:r>
      <w:r w:rsidR="007F1FCD" w:rsidRPr="00120BB4">
        <w:rPr>
          <w:rFonts w:hint="cs"/>
          <w:rtl/>
        </w:rPr>
        <w:t>ם</w:t>
      </w:r>
      <w:r w:rsidRPr="00120BB4">
        <w:rPr>
          <w:rFonts w:hint="cs"/>
          <w:rtl/>
        </w:rPr>
        <w:t xml:space="preserve"> אנחנו רואות </w:t>
      </w:r>
      <w:r w:rsidR="007F1FCD" w:rsidRPr="00120BB4">
        <w:rPr>
          <w:rFonts w:hint="cs"/>
          <w:rtl/>
        </w:rPr>
        <w:t xml:space="preserve">בתקשורת לא רק בנושאי המשפט אלא בכלל, טון סיקור מוטה, מתן </w:t>
      </w:r>
      <w:r w:rsidRPr="00120BB4">
        <w:rPr>
          <w:rFonts w:hint="cs"/>
          <w:rtl/>
        </w:rPr>
        <w:t>במה רחבה ל</w:t>
      </w:r>
      <w:r w:rsidR="007F1FCD" w:rsidRPr="00120BB4">
        <w:rPr>
          <w:rFonts w:hint="cs"/>
          <w:rtl/>
        </w:rPr>
        <w:t>דוברים מצד אחד של המפה הפוליטית, העלמה ודחיקה של ידיעות לא נוחות</w:t>
      </w:r>
      <w:r w:rsidRPr="00120BB4">
        <w:rPr>
          <w:rFonts w:hint="cs"/>
          <w:rtl/>
        </w:rPr>
        <w:t>, הבעת דעה בדיווח ומעבר לכתיבה רגשית.</w:t>
      </w:r>
      <w:r w:rsidR="007F1FCD" w:rsidRPr="00120BB4">
        <w:rPr>
          <w:rFonts w:hint="cs"/>
          <w:rtl/>
        </w:rPr>
        <w:t xml:space="preserve"> </w:t>
      </w:r>
      <w:r w:rsidRPr="00120BB4">
        <w:rPr>
          <w:rFonts w:hint="cs"/>
          <w:rtl/>
        </w:rPr>
        <w:t xml:space="preserve">דיברנו על כתיבה רגשית </w:t>
      </w:r>
      <w:r w:rsidR="007F1FCD" w:rsidRPr="00120BB4">
        <w:rPr>
          <w:rFonts w:hint="cs"/>
          <w:rtl/>
        </w:rPr>
        <w:t xml:space="preserve">במיוחד בעבירות ועבריינים, הכתיבה הרגשית שמאוד מושכת </w:t>
      </w:r>
      <w:r w:rsidRPr="00120BB4">
        <w:rPr>
          <w:rFonts w:hint="cs"/>
          <w:rtl/>
        </w:rPr>
        <w:t xml:space="preserve">קריאה </w:t>
      </w:r>
      <w:r w:rsidR="007F1FCD" w:rsidRPr="00120BB4">
        <w:rPr>
          <w:rFonts w:hint="cs"/>
          <w:rtl/>
        </w:rPr>
        <w:t>מרחיקה את ה</w:t>
      </w:r>
      <w:r w:rsidRPr="00120BB4">
        <w:rPr>
          <w:rFonts w:hint="cs"/>
          <w:rtl/>
        </w:rPr>
        <w:t>עיתונאי מהאובייקטיביות</w:t>
      </w:r>
      <w:r w:rsidR="007F1FCD" w:rsidRPr="00120BB4">
        <w:rPr>
          <w:rFonts w:hint="cs"/>
          <w:rtl/>
        </w:rPr>
        <w:t>- לא ניתן להיות גם נרגש וגם מרוחק בעת ובעונה אחת</w:t>
      </w:r>
      <w:r w:rsidRPr="00120BB4">
        <w:rPr>
          <w:rFonts w:hint="cs"/>
          <w:rtl/>
        </w:rPr>
        <w:t xml:space="preserve">. </w:t>
      </w:r>
    </w:p>
    <w:p w14:paraId="6E528D8A" w14:textId="037524FA" w:rsidR="00B31F98" w:rsidRPr="00120BB4" w:rsidRDefault="00B31F98" w:rsidP="00B31F98">
      <w:pPr>
        <w:rPr>
          <w:u w:val="single"/>
          <w:rtl/>
        </w:rPr>
      </w:pPr>
      <w:r w:rsidRPr="00120BB4">
        <w:rPr>
          <w:u w:val="single"/>
          <w:rtl/>
        </w:rPr>
        <w:t>נורמות מקצועיות חליפיות לאובייקטיביות:</w:t>
      </w:r>
      <w:r w:rsidRPr="00120BB4">
        <w:rPr>
          <w:rFonts w:hint="cs"/>
          <w:u w:val="single"/>
          <w:rtl/>
        </w:rPr>
        <w:t xml:space="preserve"> </w:t>
      </w:r>
      <w:r w:rsidRPr="00120BB4">
        <w:rPr>
          <w:u w:val="single"/>
          <w:rtl/>
        </w:rPr>
        <w:t>שקיפות, איזון</w:t>
      </w:r>
      <w:r w:rsidRPr="00120BB4">
        <w:rPr>
          <w:u w:val="single"/>
        </w:rPr>
        <w:t xml:space="preserve">, </w:t>
      </w:r>
      <w:r w:rsidRPr="00120BB4">
        <w:rPr>
          <w:u w:val="single"/>
          <w:rtl/>
        </w:rPr>
        <w:t>הגינות וחמלה</w:t>
      </w:r>
      <w:r w:rsidRPr="00120BB4">
        <w:rPr>
          <w:rFonts w:hint="cs"/>
          <w:u w:val="single"/>
          <w:rtl/>
        </w:rPr>
        <w:t>-</w:t>
      </w:r>
      <w:r w:rsidR="007F1FCD" w:rsidRPr="00120BB4">
        <w:rPr>
          <w:rFonts w:hint="cs"/>
          <w:u w:val="single"/>
          <w:rtl/>
        </w:rPr>
        <w:t xml:space="preserve"> </w:t>
      </w:r>
      <w:r w:rsidR="007F1FCD" w:rsidRPr="00120BB4">
        <w:rPr>
          <w:rFonts w:hint="cs"/>
          <w:rtl/>
        </w:rPr>
        <w:t>כשמסתכלים</w:t>
      </w:r>
      <w:r w:rsidRPr="00120BB4">
        <w:t xml:space="preserve"> </w:t>
      </w:r>
      <w:r w:rsidRPr="00120BB4">
        <w:rPr>
          <w:rFonts w:hint="cs"/>
          <w:rtl/>
        </w:rPr>
        <w:t xml:space="preserve">ממבט כולל, קמו נורמות מקצועיות </w:t>
      </w:r>
      <w:r w:rsidR="007F1FCD" w:rsidRPr="00120BB4">
        <w:rPr>
          <w:rFonts w:hint="cs"/>
          <w:rtl/>
        </w:rPr>
        <w:t xml:space="preserve">חלופיות לאובייקטיביות, </w:t>
      </w:r>
      <w:r w:rsidRPr="00120BB4">
        <w:rPr>
          <w:rFonts w:hint="cs"/>
          <w:rtl/>
        </w:rPr>
        <w:t xml:space="preserve">כבר לא מדברים </w:t>
      </w:r>
      <w:r w:rsidR="007F1FCD" w:rsidRPr="00120BB4">
        <w:rPr>
          <w:rFonts w:hint="cs"/>
          <w:rtl/>
        </w:rPr>
        <w:t xml:space="preserve">יותר </w:t>
      </w:r>
      <w:r w:rsidRPr="00120BB4">
        <w:rPr>
          <w:rFonts w:hint="cs"/>
          <w:rtl/>
        </w:rPr>
        <w:t>על אובייקטיביות</w:t>
      </w:r>
      <w:r w:rsidR="007F1FCD" w:rsidRPr="00120BB4">
        <w:rPr>
          <w:rFonts w:hint="cs"/>
          <w:rtl/>
        </w:rPr>
        <w:t>.</w:t>
      </w:r>
      <w:r w:rsidRPr="00120BB4">
        <w:rPr>
          <w:rFonts w:hint="cs"/>
          <w:rtl/>
        </w:rPr>
        <w:t xml:space="preserve"> מדברים על כך שצריך </w:t>
      </w:r>
      <w:r w:rsidR="007F1FCD" w:rsidRPr="00120BB4">
        <w:rPr>
          <w:rFonts w:hint="cs"/>
          <w:rtl/>
        </w:rPr>
        <w:t>שקיפות,</w:t>
      </w:r>
      <w:r w:rsidRPr="00120BB4">
        <w:rPr>
          <w:rFonts w:hint="cs"/>
          <w:rtl/>
        </w:rPr>
        <w:t xml:space="preserve"> אם עיתונ</w:t>
      </w:r>
      <w:r w:rsidR="007F1FCD" w:rsidRPr="00120BB4">
        <w:rPr>
          <w:rFonts w:hint="cs"/>
          <w:rtl/>
        </w:rPr>
        <w:t>א</w:t>
      </w:r>
      <w:r w:rsidRPr="00120BB4">
        <w:rPr>
          <w:rFonts w:hint="cs"/>
          <w:rtl/>
        </w:rPr>
        <w:t>י י</w:t>
      </w:r>
      <w:r w:rsidR="007F1FCD" w:rsidRPr="00120BB4">
        <w:rPr>
          <w:rFonts w:hint="cs"/>
          <w:rtl/>
        </w:rPr>
        <w:t>ש</w:t>
      </w:r>
      <w:r w:rsidRPr="00120BB4">
        <w:rPr>
          <w:rFonts w:hint="cs"/>
          <w:rtl/>
        </w:rPr>
        <w:t xml:space="preserve"> לו קשר לצד אחד של הדיווח צריך</w:t>
      </w:r>
      <w:r w:rsidR="007F1FCD" w:rsidRPr="00120BB4">
        <w:rPr>
          <w:rFonts w:hint="cs"/>
          <w:rtl/>
        </w:rPr>
        <w:t xml:space="preserve"> </w:t>
      </w:r>
      <w:r w:rsidRPr="00120BB4">
        <w:rPr>
          <w:rFonts w:hint="cs"/>
          <w:rtl/>
        </w:rPr>
        <w:t>שזה שקו</w:t>
      </w:r>
      <w:r w:rsidR="007F1FCD" w:rsidRPr="00120BB4">
        <w:rPr>
          <w:rFonts w:hint="cs"/>
          <w:rtl/>
        </w:rPr>
        <w:t>ף</w:t>
      </w:r>
      <w:r w:rsidRPr="00120BB4">
        <w:rPr>
          <w:rFonts w:hint="cs"/>
          <w:rtl/>
        </w:rPr>
        <w:t xml:space="preserve"> לגמרי</w:t>
      </w:r>
      <w:r w:rsidR="007F1FCD" w:rsidRPr="00120BB4">
        <w:rPr>
          <w:rFonts w:hint="cs"/>
          <w:rtl/>
        </w:rPr>
        <w:t>.</w:t>
      </w:r>
      <w:r w:rsidRPr="00120BB4">
        <w:rPr>
          <w:rFonts w:hint="cs"/>
          <w:rtl/>
        </w:rPr>
        <w:t xml:space="preserve"> צריך </w:t>
      </w:r>
      <w:r w:rsidR="007F1FCD" w:rsidRPr="00120BB4">
        <w:rPr>
          <w:rFonts w:hint="cs"/>
          <w:rtl/>
        </w:rPr>
        <w:t xml:space="preserve">שיהיה </w:t>
      </w:r>
      <w:r w:rsidRPr="00120BB4">
        <w:rPr>
          <w:rFonts w:hint="cs"/>
          <w:rtl/>
        </w:rPr>
        <w:t xml:space="preserve">איזון- </w:t>
      </w:r>
      <w:r w:rsidR="007F1FCD" w:rsidRPr="00120BB4">
        <w:rPr>
          <w:rFonts w:hint="cs"/>
          <w:rtl/>
        </w:rPr>
        <w:t>כשכתב מביא דעה אחת הוא צריך גם להביא את ה</w:t>
      </w:r>
      <w:r w:rsidRPr="00120BB4">
        <w:rPr>
          <w:rFonts w:hint="cs"/>
          <w:rtl/>
        </w:rPr>
        <w:t xml:space="preserve">דעה </w:t>
      </w:r>
      <w:r w:rsidR="007F1FCD" w:rsidRPr="00120BB4">
        <w:rPr>
          <w:rFonts w:hint="cs"/>
          <w:rtl/>
        </w:rPr>
        <w:t>ה</w:t>
      </w:r>
      <w:r w:rsidRPr="00120BB4">
        <w:rPr>
          <w:rFonts w:hint="cs"/>
          <w:rtl/>
        </w:rPr>
        <w:t>אחרת</w:t>
      </w:r>
      <w:r w:rsidR="007F1FCD" w:rsidRPr="00120BB4">
        <w:rPr>
          <w:rFonts w:hint="cs"/>
          <w:rtl/>
        </w:rPr>
        <w:t>. צריך לדווח בצורה הוגנת ומדברים גם על</w:t>
      </w:r>
      <w:r w:rsidRPr="00120BB4">
        <w:rPr>
          <w:rFonts w:hint="cs"/>
          <w:rtl/>
        </w:rPr>
        <w:t xml:space="preserve"> חמלה לגבי המסוקרים. אלה </w:t>
      </w:r>
      <w:r w:rsidR="007F1FCD" w:rsidRPr="00120BB4">
        <w:rPr>
          <w:rFonts w:hint="cs"/>
          <w:rtl/>
        </w:rPr>
        <w:t>הנורמות</w:t>
      </w:r>
      <w:r w:rsidRPr="00120BB4">
        <w:rPr>
          <w:rFonts w:hint="cs"/>
          <w:rtl/>
        </w:rPr>
        <w:t xml:space="preserve"> שהחליפו את </w:t>
      </w:r>
      <w:r w:rsidR="007F1FCD" w:rsidRPr="00120BB4">
        <w:rPr>
          <w:rFonts w:hint="cs"/>
          <w:rtl/>
        </w:rPr>
        <w:t>הדרישה</w:t>
      </w:r>
      <w:r w:rsidRPr="00120BB4">
        <w:rPr>
          <w:rFonts w:hint="cs"/>
          <w:rtl/>
        </w:rPr>
        <w:t xml:space="preserve"> לאובייקטיביות שהיא נחלת העבר.</w:t>
      </w:r>
    </w:p>
    <w:p w14:paraId="7706A083" w14:textId="6176F9BC" w:rsidR="00593B21" w:rsidRPr="00120BB4" w:rsidRDefault="00B31F98" w:rsidP="00015CA3">
      <w:pPr>
        <w:rPr>
          <w:u w:val="single"/>
          <w:rtl/>
        </w:rPr>
      </w:pPr>
      <w:r w:rsidRPr="00120BB4">
        <w:rPr>
          <w:u w:val="single"/>
          <w:rtl/>
        </w:rPr>
        <w:t xml:space="preserve">מעבר למודל העיתונאי הסנגור: דיווחים והדגשת הדעה האישית של העיתונאי לקידום מטרות חברתיות )2018 </w:t>
      </w:r>
      <w:r w:rsidRPr="00120BB4">
        <w:rPr>
          <w:u w:val="single"/>
        </w:rPr>
        <w:t xml:space="preserve">&amp; Lough;( ,McIntyre </w:t>
      </w:r>
      <w:r w:rsidRPr="00120BB4">
        <w:rPr>
          <w:u w:val="single"/>
          <w:rtl/>
        </w:rPr>
        <w:t>מודל העיתונאי הפעיל חברתי מעבר לכתיבה</w:t>
      </w:r>
      <w:r w:rsidRPr="00120BB4">
        <w:rPr>
          <w:rFonts w:hint="cs"/>
          <w:u w:val="single"/>
          <w:rtl/>
        </w:rPr>
        <w:t xml:space="preserve"> עיתונאית-</w:t>
      </w:r>
      <w:r w:rsidRPr="00120BB4">
        <w:rPr>
          <w:rFonts w:hint="cs"/>
          <w:rtl/>
        </w:rPr>
        <w:t xml:space="preserve"> כתוצאה </w:t>
      </w:r>
      <w:r w:rsidR="007F1FCD" w:rsidRPr="00120BB4">
        <w:rPr>
          <w:rFonts w:hint="cs"/>
          <w:rtl/>
        </w:rPr>
        <w:t>מהשינוי</w:t>
      </w:r>
      <w:r w:rsidRPr="00120BB4">
        <w:rPr>
          <w:rFonts w:hint="cs"/>
          <w:rtl/>
        </w:rPr>
        <w:t xml:space="preserve"> הערכי שחל בעיתונות, יש היום מושגים אחרים ומודל</w:t>
      </w:r>
      <w:r w:rsidR="00E44052" w:rsidRPr="00120BB4">
        <w:rPr>
          <w:rFonts w:hint="cs"/>
          <w:rtl/>
        </w:rPr>
        <w:t xml:space="preserve"> תפקיד </w:t>
      </w:r>
      <w:r w:rsidRPr="00120BB4">
        <w:rPr>
          <w:rFonts w:hint="cs"/>
          <w:rtl/>
        </w:rPr>
        <w:t xml:space="preserve">עיתונאי </w:t>
      </w:r>
      <w:r w:rsidR="00E44052" w:rsidRPr="00120BB4">
        <w:rPr>
          <w:rFonts w:hint="cs"/>
          <w:rtl/>
        </w:rPr>
        <w:t>אחר</w:t>
      </w:r>
      <w:r w:rsidRPr="00120BB4">
        <w:rPr>
          <w:rFonts w:hint="cs"/>
          <w:rtl/>
        </w:rPr>
        <w:t xml:space="preserve">. </w:t>
      </w:r>
      <w:r w:rsidR="00E44052" w:rsidRPr="00120BB4">
        <w:rPr>
          <w:rFonts w:hint="cs"/>
          <w:rtl/>
        </w:rPr>
        <w:t xml:space="preserve"> אם בשנות ה90, כריסטיאן דה נופו שהייתה העיתונאית המלחמות המרשימה ביותר מה</w:t>
      </w:r>
      <w:r w:rsidR="00E44052" w:rsidRPr="00120BB4">
        <w:rPr>
          <w:rFonts w:hint="cs"/>
        </w:rPr>
        <w:t>CNN</w:t>
      </w:r>
      <w:r w:rsidR="00E44052" w:rsidRPr="00120BB4">
        <w:rPr>
          <w:rFonts w:hint="cs"/>
          <w:rtl/>
        </w:rPr>
        <w:t xml:space="preserve">, </w:t>
      </w:r>
      <w:r w:rsidR="00346B74" w:rsidRPr="00120BB4">
        <w:rPr>
          <w:rFonts w:hint="cs"/>
          <w:rtl/>
        </w:rPr>
        <w:t xml:space="preserve">היא הייתה נוכחת במלחמה בסרייבו- היא זו שהתחילה בדיווחים, </w:t>
      </w:r>
      <w:r w:rsidR="00E44052" w:rsidRPr="00120BB4">
        <w:rPr>
          <w:rFonts w:hint="cs"/>
          <w:rtl/>
        </w:rPr>
        <w:t>והצהירה כי נמאס ויש לחדול מא</w:t>
      </w:r>
      <w:r w:rsidR="00346B74" w:rsidRPr="00120BB4">
        <w:rPr>
          <w:rFonts w:hint="cs"/>
          <w:rtl/>
        </w:rPr>
        <w:t xml:space="preserve">תוס </w:t>
      </w:r>
      <w:r w:rsidR="00E44052" w:rsidRPr="00120BB4">
        <w:rPr>
          <w:rFonts w:hint="cs"/>
          <w:rtl/>
        </w:rPr>
        <w:t>האובייקטיביו</w:t>
      </w:r>
      <w:r w:rsidR="00E44052" w:rsidRPr="00120BB4">
        <w:rPr>
          <w:rFonts w:hint="eastAsia"/>
          <w:rtl/>
        </w:rPr>
        <w:t>ת</w:t>
      </w:r>
      <w:r w:rsidR="00346B74" w:rsidRPr="00120BB4">
        <w:rPr>
          <w:rFonts w:hint="cs"/>
          <w:rtl/>
        </w:rPr>
        <w:t>- מתחולל רצח עם וא</w:t>
      </w:r>
      <w:r w:rsidR="00E44052" w:rsidRPr="00120BB4">
        <w:rPr>
          <w:rFonts w:hint="cs"/>
          <w:rtl/>
        </w:rPr>
        <w:t>ף</w:t>
      </w:r>
      <w:r w:rsidR="00346B74" w:rsidRPr="00120BB4">
        <w:rPr>
          <w:rFonts w:hint="cs"/>
          <w:rtl/>
        </w:rPr>
        <w:t xml:space="preserve"> אחד לא שם לב. </w:t>
      </w:r>
      <w:r w:rsidR="00E44052" w:rsidRPr="00120BB4">
        <w:rPr>
          <w:rFonts w:hint="cs"/>
          <w:rtl/>
        </w:rPr>
        <w:t>ובעצם הדיווחים שלה</w:t>
      </w:r>
      <w:r w:rsidR="00346B74" w:rsidRPr="00120BB4">
        <w:rPr>
          <w:rFonts w:hint="cs"/>
          <w:rtl/>
        </w:rPr>
        <w:t xml:space="preserve"> </w:t>
      </w:r>
      <w:r w:rsidR="00E44052" w:rsidRPr="00120BB4">
        <w:rPr>
          <w:rFonts w:hint="cs"/>
          <w:rtl/>
        </w:rPr>
        <w:t>הביאו</w:t>
      </w:r>
      <w:r w:rsidR="00346B74" w:rsidRPr="00120BB4">
        <w:rPr>
          <w:rFonts w:hint="cs"/>
          <w:rtl/>
        </w:rPr>
        <w:t xml:space="preserve"> גל של לחץ </w:t>
      </w:r>
      <w:r w:rsidR="00E44052" w:rsidRPr="00120BB4">
        <w:rPr>
          <w:rFonts w:hint="cs"/>
          <w:rtl/>
        </w:rPr>
        <w:t xml:space="preserve">בעולם המערבי להתערב </w:t>
      </w:r>
      <w:r w:rsidR="00346B74" w:rsidRPr="00120BB4">
        <w:rPr>
          <w:rFonts w:hint="cs"/>
          <w:rtl/>
        </w:rPr>
        <w:t xml:space="preserve">במלחמה ההיא, גרם </w:t>
      </w:r>
      <w:r w:rsidR="00E44052" w:rsidRPr="00120BB4">
        <w:rPr>
          <w:rFonts w:hint="cs"/>
          <w:rtl/>
        </w:rPr>
        <w:t>לכך ש</w:t>
      </w:r>
      <w:r w:rsidR="00346B74" w:rsidRPr="00120BB4">
        <w:rPr>
          <w:rFonts w:hint="cs"/>
          <w:rtl/>
        </w:rPr>
        <w:t>התפיסה היום</w:t>
      </w:r>
      <w:r w:rsidR="00E44052" w:rsidRPr="00120BB4">
        <w:rPr>
          <w:rFonts w:hint="cs"/>
          <w:rtl/>
        </w:rPr>
        <w:t xml:space="preserve"> שה</w:t>
      </w:r>
      <w:r w:rsidR="00346B74" w:rsidRPr="00120BB4">
        <w:rPr>
          <w:rFonts w:hint="cs"/>
          <w:rtl/>
        </w:rPr>
        <w:t>עיתונאי הוא סוג של סניגור</w:t>
      </w:r>
      <w:r w:rsidR="00E44052" w:rsidRPr="00120BB4">
        <w:rPr>
          <w:rFonts w:hint="cs"/>
          <w:rtl/>
        </w:rPr>
        <w:t>. הכוונה היא שהו</w:t>
      </w:r>
      <w:r w:rsidR="00346B74" w:rsidRPr="00120BB4">
        <w:rPr>
          <w:rFonts w:hint="cs"/>
          <w:rtl/>
        </w:rPr>
        <w:t>א מנהל מלחמה- הוא מדגיש את הדעה האישית שלו</w:t>
      </w:r>
      <w:r w:rsidR="00E44052" w:rsidRPr="00120BB4">
        <w:rPr>
          <w:rFonts w:hint="cs"/>
          <w:rtl/>
        </w:rPr>
        <w:t xml:space="preserve"> </w:t>
      </w:r>
      <w:r w:rsidR="00346B74" w:rsidRPr="00120BB4">
        <w:rPr>
          <w:rFonts w:hint="cs"/>
          <w:rtl/>
        </w:rPr>
        <w:t>כדי לקדם מטרה חברתית</w:t>
      </w:r>
      <w:r w:rsidR="00E44052" w:rsidRPr="00120BB4">
        <w:rPr>
          <w:rFonts w:hint="cs"/>
          <w:rtl/>
        </w:rPr>
        <w:t xml:space="preserve">. </w:t>
      </w:r>
      <w:r w:rsidR="00346B74" w:rsidRPr="00120BB4">
        <w:rPr>
          <w:rFonts w:hint="cs"/>
          <w:rtl/>
        </w:rPr>
        <w:t xml:space="preserve">שני </w:t>
      </w:r>
      <w:r w:rsidR="00424A3A">
        <w:rPr>
          <w:rFonts w:hint="cs"/>
          <w:rtl/>
        </w:rPr>
        <w:t>חוקרים</w:t>
      </w:r>
      <w:r w:rsidR="00346B74" w:rsidRPr="00120BB4">
        <w:rPr>
          <w:rFonts w:hint="cs"/>
          <w:rtl/>
        </w:rPr>
        <w:t xml:space="preserve"> </w:t>
      </w:r>
      <w:r w:rsidR="00E44052" w:rsidRPr="00120BB4">
        <w:rPr>
          <w:rFonts w:hint="cs"/>
          <w:rtl/>
        </w:rPr>
        <w:t>ישראלים</w:t>
      </w:r>
      <w:r w:rsidR="00346B74" w:rsidRPr="00120BB4">
        <w:rPr>
          <w:rFonts w:hint="cs"/>
          <w:rtl/>
        </w:rPr>
        <w:t xml:space="preserve"> המשיגו עוד מודל הנקרא העיתונאי האובססיבי, העיתונאי שנעשה צמוד למטרה אחד- כמו הדס שטיין </w:t>
      </w:r>
      <w:r w:rsidR="00E44052" w:rsidRPr="00120BB4">
        <w:rPr>
          <w:rFonts w:hint="cs"/>
          <w:rtl/>
        </w:rPr>
        <w:t>ל</w:t>
      </w:r>
      <w:r w:rsidR="00346B74" w:rsidRPr="00120BB4">
        <w:rPr>
          <w:rFonts w:hint="cs"/>
          <w:rtl/>
        </w:rPr>
        <w:t>נ</w:t>
      </w:r>
      <w:r w:rsidR="00E44052" w:rsidRPr="00120BB4">
        <w:rPr>
          <w:rFonts w:hint="cs"/>
          <w:rtl/>
        </w:rPr>
        <w:t>פ</w:t>
      </w:r>
      <w:r w:rsidR="00346B74" w:rsidRPr="00120BB4">
        <w:rPr>
          <w:rFonts w:hint="cs"/>
          <w:rtl/>
        </w:rPr>
        <w:t xml:space="preserve">געות מין. </w:t>
      </w:r>
      <w:r w:rsidR="00E44052" w:rsidRPr="00120BB4">
        <w:rPr>
          <w:rFonts w:hint="cs"/>
          <w:rtl/>
        </w:rPr>
        <w:t>עיתונאי שהוא עד כדי כך מחויב</w:t>
      </w:r>
      <w:r w:rsidR="00346B74" w:rsidRPr="00120BB4">
        <w:rPr>
          <w:rFonts w:hint="cs"/>
          <w:rtl/>
        </w:rPr>
        <w:t xml:space="preserve"> למטרה </w:t>
      </w:r>
      <w:r w:rsidR="00E44052" w:rsidRPr="00120BB4">
        <w:rPr>
          <w:rFonts w:hint="cs"/>
          <w:rtl/>
        </w:rPr>
        <w:t>מסוימת</w:t>
      </w:r>
      <w:r w:rsidR="00346B74" w:rsidRPr="00120BB4">
        <w:rPr>
          <w:rFonts w:hint="cs"/>
          <w:rtl/>
        </w:rPr>
        <w:t xml:space="preserve"> שהוא חופר שוב ושוב עם אותה מטרה</w:t>
      </w:r>
      <w:r w:rsidR="00E44052" w:rsidRPr="00120BB4">
        <w:rPr>
          <w:rFonts w:hint="cs"/>
          <w:rtl/>
        </w:rPr>
        <w:t>.</w:t>
      </w:r>
      <w:r w:rsidR="00346B74" w:rsidRPr="00120BB4">
        <w:rPr>
          <w:rFonts w:hint="cs"/>
          <w:rtl/>
        </w:rPr>
        <w:t xml:space="preserve"> וזה </w:t>
      </w:r>
      <w:r w:rsidR="00E44052" w:rsidRPr="00120BB4">
        <w:rPr>
          <w:rFonts w:hint="cs"/>
          <w:rtl/>
        </w:rPr>
        <w:t>אפילו ל</w:t>
      </w:r>
      <w:r w:rsidR="00346B74" w:rsidRPr="00120BB4">
        <w:rPr>
          <w:rFonts w:hint="cs"/>
          <w:rtl/>
        </w:rPr>
        <w:t xml:space="preserve">הפוך את </w:t>
      </w:r>
      <w:r w:rsidR="00E44052" w:rsidRPr="00120BB4">
        <w:rPr>
          <w:rFonts w:hint="cs"/>
          <w:rtl/>
        </w:rPr>
        <w:t>העבודה</w:t>
      </w:r>
      <w:r w:rsidR="00346B74" w:rsidRPr="00120BB4">
        <w:rPr>
          <w:rFonts w:hint="cs"/>
          <w:rtl/>
        </w:rPr>
        <w:t xml:space="preserve"> </w:t>
      </w:r>
      <w:r w:rsidR="00E44052" w:rsidRPr="00120BB4">
        <w:rPr>
          <w:rFonts w:hint="cs"/>
          <w:rtl/>
        </w:rPr>
        <w:t>העיתונאית</w:t>
      </w:r>
      <w:r w:rsidR="00346B74" w:rsidRPr="00120BB4">
        <w:rPr>
          <w:rFonts w:hint="cs"/>
          <w:rtl/>
        </w:rPr>
        <w:t xml:space="preserve"> שלו </w:t>
      </w:r>
      <w:r w:rsidR="00E44052" w:rsidRPr="00120BB4">
        <w:rPr>
          <w:rFonts w:hint="cs"/>
          <w:rtl/>
        </w:rPr>
        <w:t>לעבודה</w:t>
      </w:r>
      <w:r w:rsidR="00346B74" w:rsidRPr="00120BB4">
        <w:rPr>
          <w:rFonts w:hint="cs"/>
          <w:rtl/>
        </w:rPr>
        <w:t xml:space="preserve"> שהיא לצד קשר ישי</w:t>
      </w:r>
      <w:r w:rsidR="00E44052" w:rsidRPr="00120BB4">
        <w:rPr>
          <w:rFonts w:hint="cs"/>
          <w:rtl/>
        </w:rPr>
        <w:t>ר</w:t>
      </w:r>
      <w:r w:rsidR="00346B74" w:rsidRPr="00120BB4">
        <w:rPr>
          <w:rFonts w:hint="cs"/>
          <w:rtl/>
        </w:rPr>
        <w:t xml:space="preserve"> למושא הסיקור. זה </w:t>
      </w:r>
      <w:r w:rsidR="00E44052" w:rsidRPr="00120BB4">
        <w:rPr>
          <w:rFonts w:hint="cs"/>
          <w:rtl/>
        </w:rPr>
        <w:t>לא</w:t>
      </w:r>
      <w:r w:rsidR="00346B74" w:rsidRPr="00120BB4">
        <w:rPr>
          <w:rFonts w:hint="cs"/>
          <w:rtl/>
        </w:rPr>
        <w:t xml:space="preserve"> הי</w:t>
      </w:r>
      <w:r w:rsidR="00E44052" w:rsidRPr="00120BB4">
        <w:rPr>
          <w:rFonts w:hint="cs"/>
          <w:rtl/>
        </w:rPr>
        <w:t>ה</w:t>
      </w:r>
      <w:r w:rsidR="00346B74" w:rsidRPr="00120BB4">
        <w:rPr>
          <w:rFonts w:hint="cs"/>
          <w:rtl/>
        </w:rPr>
        <w:t xml:space="preserve"> חלק מ</w:t>
      </w:r>
      <w:r w:rsidR="00E44052" w:rsidRPr="00120BB4">
        <w:rPr>
          <w:rFonts w:hint="cs"/>
          <w:rtl/>
        </w:rPr>
        <w:t>ת</w:t>
      </w:r>
      <w:r w:rsidR="00346B74" w:rsidRPr="00120BB4">
        <w:rPr>
          <w:rFonts w:hint="cs"/>
          <w:rtl/>
        </w:rPr>
        <w:t xml:space="preserve">פקיד </w:t>
      </w:r>
      <w:r w:rsidR="00E44052" w:rsidRPr="00120BB4">
        <w:rPr>
          <w:rFonts w:hint="cs"/>
          <w:rtl/>
        </w:rPr>
        <w:t>העיתונאי</w:t>
      </w:r>
      <w:r w:rsidR="00346B74" w:rsidRPr="00120BB4">
        <w:rPr>
          <w:rFonts w:hint="cs"/>
          <w:rtl/>
        </w:rPr>
        <w:t>,</w:t>
      </w:r>
      <w:r w:rsidR="00E44052" w:rsidRPr="00120BB4">
        <w:rPr>
          <w:rFonts w:hint="cs"/>
          <w:rtl/>
        </w:rPr>
        <w:t xml:space="preserve"> הייתה את ההפרדה הזאת מהדעה האישית לסיקור, בעוד שהיום </w:t>
      </w:r>
      <w:r w:rsidR="0017241E" w:rsidRPr="00120BB4">
        <w:rPr>
          <w:rFonts w:hint="cs"/>
          <w:rtl/>
        </w:rPr>
        <w:t xml:space="preserve">הם לא מרפים </w:t>
      </w:r>
      <w:r w:rsidR="00E44052" w:rsidRPr="00120BB4">
        <w:rPr>
          <w:rFonts w:hint="cs"/>
          <w:rtl/>
        </w:rPr>
        <w:t>מהעיסוק</w:t>
      </w:r>
      <w:r w:rsidR="0017241E" w:rsidRPr="00120BB4">
        <w:rPr>
          <w:rFonts w:hint="cs"/>
          <w:rtl/>
        </w:rPr>
        <w:t xml:space="preserve"> התקשורתי.</w:t>
      </w:r>
    </w:p>
    <w:p w14:paraId="6D5C2DCE" w14:textId="6E4C308A" w:rsidR="00593B21" w:rsidRPr="00120BB4" w:rsidRDefault="00593B21" w:rsidP="00593B21">
      <w:pPr>
        <w:rPr>
          <w:b/>
          <w:bCs/>
          <w:rtl/>
        </w:rPr>
      </w:pPr>
      <w:r w:rsidRPr="00120BB4">
        <w:rPr>
          <w:b/>
          <w:bCs/>
          <w:rtl/>
        </w:rPr>
        <w:t>השפעות השימוש הטכנולוגיה והשיח הרשתי על העבודה העיתונאית</w:t>
      </w:r>
    </w:p>
    <w:p w14:paraId="0FBE1CF1" w14:textId="751A0982" w:rsidR="00593B21" w:rsidRPr="00120BB4" w:rsidRDefault="00593B21" w:rsidP="00FD6E0E">
      <w:pPr>
        <w:pStyle w:val="a3"/>
        <w:numPr>
          <w:ilvl w:val="0"/>
          <w:numId w:val="23"/>
        </w:numPr>
        <w:rPr>
          <w:rtl/>
        </w:rPr>
      </w:pPr>
      <w:r w:rsidRPr="00120BB4">
        <w:rPr>
          <w:rtl/>
        </w:rPr>
        <w:t>ירידה בשימוש במקורות אנושיים ומעבר לתקשורת בכתב עם המקורות ולהסתמכות על מסמכים כתובים (2018</w:t>
      </w:r>
      <w:r w:rsidRPr="00120BB4">
        <w:t>,Reich - (</w:t>
      </w:r>
      <w:r w:rsidRPr="00120BB4">
        <w:rPr>
          <w:rtl/>
        </w:rPr>
        <w:t xml:space="preserve">הפחתת אי-דיוקים בציטוט המרואיינים, שקיפות מידע, לצד הפצת מידע מטעם בידי יועצי תקשורת </w:t>
      </w:r>
    </w:p>
    <w:p w14:paraId="63FBC786" w14:textId="0F85F8B8" w:rsidR="00593B21" w:rsidRPr="00120BB4" w:rsidRDefault="00593B21" w:rsidP="00FD6E0E">
      <w:pPr>
        <w:pStyle w:val="a3"/>
        <w:numPr>
          <w:ilvl w:val="0"/>
          <w:numId w:val="23"/>
        </w:numPr>
      </w:pPr>
      <w:r w:rsidRPr="00120BB4">
        <w:t xml:space="preserve"> </w:t>
      </w:r>
      <w:r w:rsidRPr="00120BB4">
        <w:rPr>
          <w:rtl/>
        </w:rPr>
        <w:t>עליה בסיפורים בעלי משמעות חברתית וביקורתית ובהענקת קול לאוכלוסיות מוחלשות ) 2014</w:t>
      </w:r>
      <w:r w:rsidRPr="00120BB4">
        <w:t xml:space="preserve">, </w:t>
      </w:r>
      <w:proofErr w:type="spellStart"/>
      <w:r w:rsidRPr="00120BB4">
        <w:t>Umbricht</w:t>
      </w:r>
      <w:proofErr w:type="spellEnd"/>
      <w:r w:rsidRPr="00120BB4">
        <w:t xml:space="preserve"> &amp; </w:t>
      </w:r>
      <w:proofErr w:type="spellStart"/>
      <w:r w:rsidRPr="00120BB4">
        <w:t>Esser</w:t>
      </w:r>
      <w:proofErr w:type="spellEnd"/>
      <w:r w:rsidRPr="00120BB4">
        <w:t>; (</w:t>
      </w:r>
      <w:r w:rsidRPr="00120BB4">
        <w:rPr>
          <w:rtl/>
        </w:rPr>
        <w:t xml:space="preserve">שגשוג בדיקת </w:t>
      </w:r>
      <w:r w:rsidRPr="00120BB4">
        <w:t xml:space="preserve">.)Fact-Checking( </w:t>
      </w:r>
      <w:r w:rsidRPr="00120BB4">
        <w:rPr>
          <w:rtl/>
        </w:rPr>
        <w:t xml:space="preserve">עובדות </w:t>
      </w:r>
    </w:p>
    <w:p w14:paraId="053F8615" w14:textId="4E856F68" w:rsidR="00593B21" w:rsidRPr="00120BB4" w:rsidRDefault="00593B21" w:rsidP="00FD6E0E">
      <w:pPr>
        <w:pStyle w:val="a3"/>
        <w:numPr>
          <w:ilvl w:val="0"/>
          <w:numId w:val="23"/>
        </w:numPr>
        <w:rPr>
          <w:rtl/>
        </w:rPr>
      </w:pPr>
      <w:r w:rsidRPr="00120BB4">
        <w:rPr>
          <w:rtl/>
        </w:rPr>
        <w:lastRenderedPageBreak/>
        <w:t>מחלוקת על השתתפות העיתונאים בשיח רשתי: טענות לשימור תפקיד העיתונאי כשוער הסף הקובע מהו המידע החשוב לציבור, ואיך יש לפרש אותו )2015</w:t>
      </w:r>
      <w:r w:rsidRPr="00120BB4">
        <w:t xml:space="preserve">, Vos &amp; </w:t>
      </w:r>
      <w:proofErr w:type="spellStart"/>
      <w:r w:rsidRPr="00120BB4">
        <w:t>Tandoc</w:t>
      </w:r>
      <w:proofErr w:type="spellEnd"/>
      <w:r w:rsidRPr="00120BB4">
        <w:t xml:space="preserve"> .)</w:t>
      </w:r>
      <w:r w:rsidRPr="00120BB4">
        <w:rPr>
          <w:rtl/>
        </w:rPr>
        <w:t>מנגד, נטען כי העיתונאים מהדהדים מידע שקרי, ומקשים על ניסיונות לתקן תפיסות שגויות</w:t>
      </w:r>
      <w:r w:rsidR="001D7BCA" w:rsidRPr="00120BB4">
        <w:rPr>
          <w:rFonts w:hint="cs"/>
          <w:rtl/>
        </w:rPr>
        <w:t xml:space="preserve"> הפוגעות בציבור</w:t>
      </w:r>
      <w:r w:rsidRPr="00120BB4">
        <w:rPr>
          <w:rtl/>
        </w:rPr>
        <w:t xml:space="preserve"> </w:t>
      </w:r>
      <w:r w:rsidRPr="00120BB4">
        <w:t>(</w:t>
      </w:r>
      <w:proofErr w:type="spellStart"/>
      <w:r w:rsidRPr="00120BB4">
        <w:t>Tsfati</w:t>
      </w:r>
      <w:proofErr w:type="spellEnd"/>
      <w:r w:rsidRPr="00120BB4">
        <w:t xml:space="preserve"> et al., 202)0 </w:t>
      </w:r>
      <w:r w:rsidR="001D7BCA" w:rsidRPr="00120BB4">
        <w:rPr>
          <w:rFonts w:hint="cs"/>
          <w:rtl/>
        </w:rPr>
        <w:t>.</w:t>
      </w:r>
    </w:p>
    <w:p w14:paraId="3C3DE2AA" w14:textId="77777777" w:rsidR="00593B21" w:rsidRPr="00120BB4" w:rsidRDefault="00593B21" w:rsidP="00593B21">
      <w:pPr>
        <w:rPr>
          <w:b/>
          <w:bCs/>
          <w:rtl/>
        </w:rPr>
      </w:pPr>
      <w:r w:rsidRPr="00120BB4">
        <w:rPr>
          <w:b/>
          <w:bCs/>
          <w:rtl/>
        </w:rPr>
        <w:t xml:space="preserve">מחקרים על כתבי-משפט </w:t>
      </w:r>
    </w:p>
    <w:p w14:paraId="6DCD5577" w14:textId="34F9BAF3" w:rsidR="001D7BCA" w:rsidRPr="00120BB4" w:rsidRDefault="001D7BCA" w:rsidP="001D7BCA">
      <w:pPr>
        <w:rPr>
          <w:rtl/>
        </w:rPr>
      </w:pPr>
      <w:r w:rsidRPr="00120BB4">
        <w:rPr>
          <w:rFonts w:hint="cs"/>
          <w:u w:val="single"/>
          <w:rtl/>
        </w:rPr>
        <w:t>ב</w:t>
      </w:r>
      <w:r w:rsidR="00593B21" w:rsidRPr="00120BB4">
        <w:rPr>
          <w:u w:val="single"/>
          <w:rtl/>
        </w:rPr>
        <w:t>מאה ה 19 :כתבי-המשפט הם עובדי מערכת המשפט: קלדנים ומתעדים הוצאות להורג (1974</w:t>
      </w:r>
      <w:r w:rsidR="00593B21" w:rsidRPr="00120BB4">
        <w:rPr>
          <w:u w:val="single"/>
        </w:rPr>
        <w:t>,Jones(</w:t>
      </w:r>
      <w:r w:rsidRPr="00120BB4">
        <w:rPr>
          <w:rFonts w:hint="cs"/>
          <w:u w:val="single"/>
          <w:rtl/>
        </w:rPr>
        <w:t>-</w:t>
      </w:r>
      <w:r w:rsidRPr="00120BB4">
        <w:rPr>
          <w:rFonts w:hint="cs"/>
          <w:rtl/>
        </w:rPr>
        <w:t xml:space="preserve"> </w:t>
      </w:r>
      <w:proofErr w:type="spellStart"/>
      <w:r w:rsidRPr="00120BB4">
        <w:rPr>
          <w:rFonts w:hint="cs"/>
          <w:rtl/>
        </w:rPr>
        <w:t>צ</w:t>
      </w:r>
      <w:r w:rsidR="00424A3A">
        <w:rPr>
          <w:rFonts w:hint="cs"/>
          <w:rtl/>
        </w:rPr>
        <w:t>'</w:t>
      </w:r>
      <w:r w:rsidRPr="00120BB4">
        <w:rPr>
          <w:rFonts w:hint="cs"/>
          <w:rtl/>
        </w:rPr>
        <w:t>ארלס</w:t>
      </w:r>
      <w:proofErr w:type="spellEnd"/>
      <w:r w:rsidRPr="00120BB4">
        <w:rPr>
          <w:rFonts w:hint="cs"/>
          <w:rtl/>
        </w:rPr>
        <w:t xml:space="preserve"> </w:t>
      </w:r>
      <w:proofErr w:type="spellStart"/>
      <w:r w:rsidRPr="00120BB4">
        <w:rPr>
          <w:rFonts w:hint="cs"/>
          <w:rtl/>
        </w:rPr>
        <w:t>דיקנס</w:t>
      </w:r>
      <w:proofErr w:type="spellEnd"/>
      <w:r w:rsidRPr="00120BB4">
        <w:rPr>
          <w:rFonts w:hint="cs"/>
          <w:rtl/>
        </w:rPr>
        <w:t xml:space="preserve"> היה כתב המשפט הראשון באנגליה. </w:t>
      </w:r>
      <w:proofErr w:type="spellStart"/>
      <w:r w:rsidRPr="00120BB4">
        <w:rPr>
          <w:rFonts w:hint="cs"/>
          <w:rtl/>
        </w:rPr>
        <w:t>דיקנס</w:t>
      </w:r>
      <w:proofErr w:type="spellEnd"/>
      <w:r w:rsidRPr="00120BB4">
        <w:rPr>
          <w:rFonts w:hint="cs"/>
          <w:rtl/>
        </w:rPr>
        <w:t xml:space="preserve"> לא היה רק כתב אלא שבמקצועו הוא היה קלדן בבית המשפט. גם הוא ועוד כתבים שבאו אחריו, המשרה המלאה שלהם הייתה קלדנים בבית המשפט ורק ואחר כך כתבים. באחד הדיונים </w:t>
      </w:r>
      <w:proofErr w:type="spellStart"/>
      <w:r w:rsidRPr="00120BB4">
        <w:rPr>
          <w:rFonts w:hint="cs"/>
          <w:rtl/>
        </w:rPr>
        <w:t>שדיקנס</w:t>
      </w:r>
      <w:proofErr w:type="spellEnd"/>
      <w:r w:rsidRPr="00120BB4">
        <w:rPr>
          <w:rFonts w:hint="cs"/>
          <w:rtl/>
        </w:rPr>
        <w:t xml:space="preserve"> ישב בהם, הוא ראה כי ילד שגנב דבר בשוק, מגיע לדיון בבית משפט בלי ייצוג, כשהשופט שיכור ולא שם לב לכך. </w:t>
      </w:r>
      <w:proofErr w:type="spellStart"/>
      <w:r w:rsidRPr="00120BB4">
        <w:rPr>
          <w:rFonts w:hint="cs"/>
          <w:rtl/>
        </w:rPr>
        <w:t>דיקנס</w:t>
      </w:r>
      <w:proofErr w:type="spellEnd"/>
      <w:r w:rsidRPr="00120BB4">
        <w:rPr>
          <w:rFonts w:hint="cs"/>
          <w:rtl/>
        </w:rPr>
        <w:t xml:space="preserve"> שלא יכל לפרסם על כך בעיתון בגלל החשש שיאשימו אותו בביזיון בית המשפט שאסור בחוק. ולכן, </w:t>
      </w:r>
      <w:proofErr w:type="spellStart"/>
      <w:r w:rsidRPr="00120BB4">
        <w:rPr>
          <w:rFonts w:hint="cs"/>
          <w:rtl/>
        </w:rPr>
        <w:t>דיקנס</w:t>
      </w:r>
      <w:proofErr w:type="spellEnd"/>
      <w:r w:rsidRPr="00120BB4">
        <w:rPr>
          <w:rFonts w:hint="cs"/>
          <w:rtl/>
        </w:rPr>
        <w:t xml:space="preserve"> פרסם ספר בו לא הזכיר את השופט, וכך הוא חשף את הסיפור- בסופו של דבר פיטרו את השופט. יש לציין כי רוב הכתבים באותם ימים גם היו מתעדים הוצאות להורג- זה נשמע מצוין משום שזה בדיוק מה שהיינו רוצות, ראיה ישירה של  ההליכים ולא להיות מחוץ לאולם. אך זה גרם לתלות מאוד גדולה בין הכתבים שהיו עובדי בית המשפט- זו הייתה תפיסת העיתונות המשפטית של המאה ה19, שכתבי משפט הם חלק מהמנגנון. </w:t>
      </w:r>
    </w:p>
    <w:p w14:paraId="17E8E105" w14:textId="35F28C36" w:rsidR="00015CA3" w:rsidRPr="00120BB4" w:rsidRDefault="00593B21" w:rsidP="006268A1">
      <w:r w:rsidRPr="00120BB4">
        <w:rPr>
          <w:u w:val="single"/>
          <w:rtl/>
        </w:rPr>
        <w:t xml:space="preserve">עד לשנות האלפיים: "עיתונות קבוצתית": כתבים עצלים, טרף קל </w:t>
      </w:r>
      <w:r w:rsidRPr="00120BB4">
        <w:rPr>
          <w:u w:val="single"/>
        </w:rPr>
        <w:t xml:space="preserve">(Hess,1981;Davis,1994;Haltom,1998) </w:t>
      </w:r>
      <w:r w:rsidRPr="00120BB4">
        <w:rPr>
          <w:u w:val="single"/>
          <w:rtl/>
        </w:rPr>
        <w:t>ביקורת נטולי, למניפולציות</w:t>
      </w:r>
      <w:r w:rsidR="006268A1" w:rsidRPr="00120BB4">
        <w:rPr>
          <w:rFonts w:hint="cs"/>
          <w:rtl/>
        </w:rPr>
        <w:t>-</w:t>
      </w:r>
      <w:r w:rsidRPr="00120BB4">
        <w:rPr>
          <w:rtl/>
        </w:rPr>
        <w:t xml:space="preserve"> </w:t>
      </w:r>
      <w:r w:rsidR="006268A1" w:rsidRPr="00120BB4">
        <w:rPr>
          <w:rFonts w:hint="cs"/>
          <w:rtl/>
        </w:rPr>
        <w:t>גם לימים אחר כך שנספק הסידור הזה בין קלדנים לתקשורת שהיה במאה ה19, והעיתונות הפכה לעצמאית, עדיין המחקרים שנעשו על כתבי המשפט הראו שהעיתונות היא עיתונות קבוצתית- כתבים עצלנים שהם טרף קל למניפולציות, אין להם ביקורת על מערכת המשפט</w:t>
      </w:r>
      <w:r w:rsidR="00424A3A">
        <w:rPr>
          <w:rFonts w:hint="cs"/>
          <w:rtl/>
        </w:rPr>
        <w:t xml:space="preserve"> וכו</w:t>
      </w:r>
      <w:r w:rsidR="006268A1" w:rsidRPr="00120BB4">
        <w:rPr>
          <w:rFonts w:hint="cs"/>
          <w:rtl/>
        </w:rPr>
        <w:t xml:space="preserve">. </w:t>
      </w:r>
    </w:p>
    <w:p w14:paraId="22D05130" w14:textId="3BE8A661" w:rsidR="00015CA3" w:rsidRPr="00120BB4" w:rsidRDefault="00593B21" w:rsidP="006268A1">
      <w:r w:rsidRPr="00120BB4">
        <w:rPr>
          <w:u w:val="single"/>
          <w:rtl/>
        </w:rPr>
        <w:t>עליה במעמדם של כתבי המשפט בחברות החדשות (2008</w:t>
      </w:r>
      <w:r w:rsidRPr="00120BB4">
        <w:rPr>
          <w:u w:val="single"/>
        </w:rPr>
        <w:t>,</w:t>
      </w:r>
      <w:proofErr w:type="spellStart"/>
      <w:r w:rsidRPr="00120BB4">
        <w:rPr>
          <w:u w:val="single"/>
        </w:rPr>
        <w:t>Gies</w:t>
      </w:r>
      <w:proofErr w:type="spellEnd"/>
      <w:r w:rsidRPr="00120BB4">
        <w:rPr>
          <w:u w:val="single"/>
        </w:rPr>
        <w:t xml:space="preserve"> (</w:t>
      </w:r>
      <w:r w:rsidRPr="00120BB4">
        <w:rPr>
          <w:u w:val="single"/>
          <w:rtl/>
        </w:rPr>
        <w:t>עליה בביקורת על מערכת המשפט )</w:t>
      </w:r>
      <w:proofErr w:type="spellStart"/>
      <w:r w:rsidRPr="00120BB4">
        <w:rPr>
          <w:u w:val="single"/>
          <w:rtl/>
        </w:rPr>
        <w:t>בוגוש</w:t>
      </w:r>
      <w:proofErr w:type="spellEnd"/>
      <w:r w:rsidRPr="00120BB4">
        <w:rPr>
          <w:u w:val="single"/>
          <w:rtl/>
        </w:rPr>
        <w:t xml:space="preserve"> והולצמן-גזית,2020</w:t>
      </w:r>
      <w:r w:rsidR="006268A1" w:rsidRPr="00120BB4">
        <w:t>-</w:t>
      </w:r>
      <w:r w:rsidRPr="00120BB4">
        <w:t xml:space="preserve">) </w:t>
      </w:r>
      <w:r w:rsidR="006268A1" w:rsidRPr="00120BB4">
        <w:rPr>
          <w:rFonts w:hint="cs"/>
          <w:rtl/>
        </w:rPr>
        <w:t xml:space="preserve"> העלייה במעמדם של כתבי המשפט בחברות החדשות, נובעת מהעובדה כי האקטיביזם השיפוטי הפך את הנושאים שבהם עוסק בית המשפט לבעלי חשיבות ציבורית גדולה יותר </w:t>
      </w:r>
      <w:proofErr w:type="spellStart"/>
      <w:r w:rsidR="006268A1" w:rsidRPr="00120BB4">
        <w:rPr>
          <w:rFonts w:hint="cs"/>
          <w:rtl/>
        </w:rPr>
        <w:t>מבעבר</w:t>
      </w:r>
      <w:proofErr w:type="spellEnd"/>
      <w:r w:rsidR="006268A1" w:rsidRPr="00120BB4">
        <w:rPr>
          <w:rFonts w:hint="cs"/>
          <w:rtl/>
        </w:rPr>
        <w:t>, וכך גם המעמד של התחום עלה. מסוף 93 העיתונות המשפטית הפכה להיות תחום בעל ערך חדשותי ומבוקש מאוד.</w:t>
      </w:r>
    </w:p>
    <w:p w14:paraId="306847E3" w14:textId="1D5AB544" w:rsidR="00015CA3" w:rsidRPr="00120BB4" w:rsidRDefault="00593B21" w:rsidP="00C22573">
      <w:r w:rsidRPr="00120BB4">
        <w:rPr>
          <w:u w:val="single"/>
          <w:rtl/>
        </w:rPr>
        <w:t>הצטרפות עורכי-דין לסיקור העיתונאי; (2012</w:t>
      </w:r>
      <w:r w:rsidRPr="00120BB4">
        <w:rPr>
          <w:u w:val="single"/>
        </w:rPr>
        <w:t xml:space="preserve">,Davis( </w:t>
      </w:r>
      <w:r w:rsidR="006268A1" w:rsidRPr="00120BB4">
        <w:rPr>
          <w:rFonts w:hint="cs"/>
          <w:rtl/>
        </w:rPr>
        <w:t xml:space="preserve">עם העלייה של במעמדם של כתבי המשפט, הם הפכו להיות יותר ביקורתיים </w:t>
      </w:r>
      <w:proofErr w:type="spellStart"/>
      <w:r w:rsidR="006268A1" w:rsidRPr="00120BB4">
        <w:rPr>
          <w:rFonts w:hint="cs"/>
          <w:rtl/>
        </w:rPr>
        <w:t>מבעבר</w:t>
      </w:r>
      <w:proofErr w:type="spellEnd"/>
      <w:r w:rsidR="006268A1" w:rsidRPr="00120BB4">
        <w:rPr>
          <w:rFonts w:hint="cs"/>
          <w:rtl/>
        </w:rPr>
        <w:t xml:space="preserve">, גם מתוך שיקולים מסחריים. אבל אפשר לראות כי במהלך השנים הייתה הצטרפות של עורכי דין לסיקור העיתונאי, חלק מזה היה בגלל הבעיה שאין מספיק תעסוקה בשוק הרווי הזה, חלק מזה היו אנשים שמראש </w:t>
      </w:r>
      <w:r w:rsidR="00C22573" w:rsidRPr="00120BB4">
        <w:rPr>
          <w:rFonts w:hint="cs"/>
          <w:rtl/>
        </w:rPr>
        <w:t>פנו</w:t>
      </w:r>
      <w:r w:rsidR="006268A1" w:rsidRPr="00120BB4">
        <w:rPr>
          <w:rFonts w:hint="cs"/>
          <w:rtl/>
        </w:rPr>
        <w:t xml:space="preserve"> ללמוד משפטים בשביל להיות כתבים טובים יותר. </w:t>
      </w:r>
    </w:p>
    <w:p w14:paraId="5F59B631" w14:textId="314C6BF1" w:rsidR="0017241E" w:rsidRPr="00120BB4" w:rsidRDefault="00593B21" w:rsidP="00C22573">
      <w:pPr>
        <w:rPr>
          <w:rtl/>
        </w:rPr>
      </w:pPr>
      <w:r w:rsidRPr="00120BB4">
        <w:rPr>
          <w:u w:val="single"/>
          <w:rtl/>
        </w:rPr>
        <w:t>צמצום נוכחות כתבים בבתי משפט, ופוליטיזציה של הסיקור המשפטי</w:t>
      </w:r>
      <w:r w:rsidR="0017241E" w:rsidRPr="00120BB4">
        <w:rPr>
          <w:rFonts w:hint="cs"/>
          <w:rtl/>
        </w:rPr>
        <w:t xml:space="preserve">- </w:t>
      </w:r>
      <w:r w:rsidR="00C22573" w:rsidRPr="00120BB4">
        <w:rPr>
          <w:rFonts w:hint="cs"/>
          <w:rtl/>
        </w:rPr>
        <w:t xml:space="preserve">אם נחזור לסרטונים שראינו, הם הראו את כל המגמות שמראה המחקר </w:t>
      </w:r>
      <w:r w:rsidR="0017241E" w:rsidRPr="00120BB4">
        <w:rPr>
          <w:rFonts w:hint="cs"/>
          <w:rtl/>
        </w:rPr>
        <w:t>בקטעים מזוק</w:t>
      </w:r>
      <w:r w:rsidR="00C22573" w:rsidRPr="00120BB4">
        <w:rPr>
          <w:rFonts w:hint="cs"/>
          <w:rtl/>
        </w:rPr>
        <w:t>קי</w:t>
      </w:r>
      <w:r w:rsidR="0017241E" w:rsidRPr="00120BB4">
        <w:rPr>
          <w:rFonts w:hint="cs"/>
          <w:rtl/>
        </w:rPr>
        <w:t xml:space="preserve">ם: </w:t>
      </w:r>
      <w:r w:rsidR="00C22573" w:rsidRPr="00120BB4">
        <w:rPr>
          <w:rFonts w:hint="cs"/>
          <w:rtl/>
        </w:rPr>
        <w:t xml:space="preserve">כמו </w:t>
      </w:r>
      <w:r w:rsidR="0017241E" w:rsidRPr="00120BB4">
        <w:rPr>
          <w:rFonts w:hint="cs"/>
          <w:rtl/>
        </w:rPr>
        <w:t>מתן במה ל</w:t>
      </w:r>
      <w:r w:rsidR="00C22573" w:rsidRPr="00120BB4">
        <w:rPr>
          <w:rFonts w:hint="cs"/>
          <w:rtl/>
        </w:rPr>
        <w:t>ד</w:t>
      </w:r>
      <w:r w:rsidR="0017241E" w:rsidRPr="00120BB4">
        <w:rPr>
          <w:rFonts w:hint="cs"/>
          <w:rtl/>
        </w:rPr>
        <w:t>עות פוליטיות על ה</w:t>
      </w:r>
      <w:r w:rsidR="00C22573" w:rsidRPr="00120BB4">
        <w:rPr>
          <w:rFonts w:hint="cs"/>
          <w:rtl/>
        </w:rPr>
        <w:t>משפט (מה</w:t>
      </w:r>
      <w:r w:rsidR="0017241E" w:rsidRPr="00120BB4">
        <w:rPr>
          <w:rFonts w:hint="cs"/>
          <w:rtl/>
        </w:rPr>
        <w:t xml:space="preserve"> שבעבר </w:t>
      </w:r>
      <w:r w:rsidR="00C22573" w:rsidRPr="00120BB4">
        <w:rPr>
          <w:rFonts w:hint="cs"/>
          <w:rtl/>
        </w:rPr>
        <w:t xml:space="preserve">היה בכלל </w:t>
      </w:r>
      <w:r w:rsidR="0017241E" w:rsidRPr="00120BB4">
        <w:rPr>
          <w:rFonts w:hint="cs"/>
          <w:rtl/>
        </w:rPr>
        <w:t>לא לגיטימי</w:t>
      </w:r>
      <w:r w:rsidR="00C22573" w:rsidRPr="00120BB4">
        <w:rPr>
          <w:rFonts w:hint="cs"/>
          <w:rtl/>
        </w:rPr>
        <w:t>)</w:t>
      </w:r>
      <w:r w:rsidR="0017241E" w:rsidRPr="00120BB4">
        <w:rPr>
          <w:rFonts w:hint="cs"/>
          <w:rtl/>
        </w:rPr>
        <w:t xml:space="preserve">. </w:t>
      </w:r>
      <w:r w:rsidR="00C22573" w:rsidRPr="00120BB4">
        <w:rPr>
          <w:rFonts w:hint="cs"/>
          <w:rtl/>
        </w:rPr>
        <w:t xml:space="preserve">הערעור הזה על מערכת המשפט והכרעות הדין שלו לא היה בעבר, וזה תרומה של השנים האחרונות. </w:t>
      </w:r>
    </w:p>
    <w:p w14:paraId="5BD5B87E" w14:textId="0ABB0035" w:rsidR="00C22573" w:rsidRPr="00120BB4" w:rsidRDefault="00795F7B" w:rsidP="00C22573">
      <w:pPr>
        <w:rPr>
          <w:b/>
          <w:bCs/>
        </w:rPr>
      </w:pPr>
      <w:r w:rsidRPr="00120BB4">
        <w:rPr>
          <w:b/>
          <w:bCs/>
        </w:rPr>
        <w:t>Dog-</w:t>
      </w:r>
      <w:r w:rsidRPr="00120BB4">
        <w:rPr>
          <w:rFonts w:hint="cs"/>
          <w:b/>
          <w:bCs/>
        </w:rPr>
        <w:t>P</w:t>
      </w:r>
      <w:r w:rsidRPr="00120BB4">
        <w:rPr>
          <w:b/>
          <w:bCs/>
        </w:rPr>
        <w:t>oop Girl</w:t>
      </w:r>
    </w:p>
    <w:p w14:paraId="5918456B" w14:textId="7455DF0C" w:rsidR="00E2122A" w:rsidRPr="00120BB4" w:rsidRDefault="00EB6A4D" w:rsidP="00795F7B">
      <w:pPr>
        <w:rPr>
          <w:rtl/>
        </w:rPr>
      </w:pPr>
      <w:r w:rsidRPr="00120BB4">
        <w:rPr>
          <w:rFonts w:hint="cs"/>
          <w:rtl/>
        </w:rPr>
        <w:t xml:space="preserve">עד </w:t>
      </w:r>
      <w:r w:rsidR="00C22573" w:rsidRPr="00120BB4">
        <w:rPr>
          <w:rFonts w:hint="cs"/>
          <w:rtl/>
        </w:rPr>
        <w:t>עכשיו</w:t>
      </w:r>
      <w:r w:rsidRPr="00120BB4">
        <w:rPr>
          <w:rFonts w:hint="cs"/>
          <w:rtl/>
        </w:rPr>
        <w:t xml:space="preserve"> </w:t>
      </w:r>
      <w:r w:rsidR="00C22573" w:rsidRPr="00120BB4">
        <w:rPr>
          <w:rFonts w:hint="cs"/>
          <w:rtl/>
        </w:rPr>
        <w:t xml:space="preserve">עסקנו בהתפתחויות שהן בתוך </w:t>
      </w:r>
      <w:r w:rsidRPr="00120BB4">
        <w:rPr>
          <w:rFonts w:hint="cs"/>
          <w:rtl/>
        </w:rPr>
        <w:t xml:space="preserve">מקצוע </w:t>
      </w:r>
      <w:r w:rsidR="00C22573" w:rsidRPr="00120BB4">
        <w:rPr>
          <w:rFonts w:hint="cs"/>
          <w:rtl/>
        </w:rPr>
        <w:t xml:space="preserve">העיתונות אך </w:t>
      </w:r>
      <w:r w:rsidRPr="00120BB4">
        <w:rPr>
          <w:rFonts w:hint="cs"/>
          <w:rtl/>
        </w:rPr>
        <w:t xml:space="preserve">לא דיברנו </w:t>
      </w:r>
      <w:r w:rsidR="00C22573" w:rsidRPr="00120BB4">
        <w:rPr>
          <w:rFonts w:hint="cs"/>
          <w:rtl/>
        </w:rPr>
        <w:t xml:space="preserve">על </w:t>
      </w:r>
      <w:r w:rsidRPr="00120BB4">
        <w:rPr>
          <w:rFonts w:hint="cs"/>
          <w:rtl/>
        </w:rPr>
        <w:t>תרומת הרשתות החברתיות</w:t>
      </w:r>
      <w:r w:rsidR="00C22573" w:rsidRPr="00120BB4">
        <w:rPr>
          <w:rFonts w:hint="cs"/>
          <w:rtl/>
        </w:rPr>
        <w:t xml:space="preserve"> למצב שנוצר. </w:t>
      </w:r>
      <w:r w:rsidR="0080204D">
        <w:rPr>
          <w:rFonts w:hint="cs"/>
          <w:rtl/>
        </w:rPr>
        <w:t>בשביל זה</w:t>
      </w:r>
      <w:r w:rsidR="00795F7B" w:rsidRPr="00120BB4">
        <w:rPr>
          <w:rFonts w:hint="cs"/>
          <w:rtl/>
        </w:rPr>
        <w:t xml:space="preserve">, נציג את מקרה "נערת קקי הכלבים". </w:t>
      </w:r>
      <w:r w:rsidRPr="00120BB4">
        <w:rPr>
          <w:rFonts w:hint="cs"/>
          <w:rtl/>
        </w:rPr>
        <w:t>מדובר במרצה לספרות בסאול בירת קוריאה הדרומית</w:t>
      </w:r>
      <w:r w:rsidR="00795F7B" w:rsidRPr="00120BB4">
        <w:rPr>
          <w:rFonts w:hint="cs"/>
          <w:rtl/>
        </w:rPr>
        <w:t>,</w:t>
      </w:r>
      <w:r w:rsidRPr="00120BB4">
        <w:rPr>
          <w:rFonts w:hint="cs"/>
          <w:rtl/>
        </w:rPr>
        <w:t xml:space="preserve"> שעל</w:t>
      </w:r>
      <w:r w:rsidR="00795F7B" w:rsidRPr="00120BB4">
        <w:rPr>
          <w:rFonts w:hint="cs"/>
          <w:rtl/>
        </w:rPr>
        <w:t>ת</w:t>
      </w:r>
      <w:r w:rsidRPr="00120BB4">
        <w:rPr>
          <w:rFonts w:hint="cs"/>
          <w:rtl/>
        </w:rPr>
        <w:t>ה על הרכבת התח</w:t>
      </w:r>
      <w:r w:rsidR="00795F7B" w:rsidRPr="00120BB4">
        <w:rPr>
          <w:rFonts w:hint="cs"/>
          <w:rtl/>
        </w:rPr>
        <w:t>ת</w:t>
      </w:r>
      <w:r w:rsidRPr="00120BB4">
        <w:rPr>
          <w:rFonts w:hint="cs"/>
          <w:rtl/>
        </w:rPr>
        <w:t>ית בדרכה ליום הוראה באונ</w:t>
      </w:r>
      <w:r w:rsidR="00795F7B" w:rsidRPr="00120BB4">
        <w:rPr>
          <w:rFonts w:hint="cs"/>
          <w:rtl/>
        </w:rPr>
        <w:t>יברסיטה</w:t>
      </w:r>
      <w:r w:rsidRPr="00120BB4">
        <w:rPr>
          <w:rFonts w:hint="cs"/>
          <w:rtl/>
        </w:rPr>
        <w:t>- היא והכלב שלה.</w:t>
      </w:r>
      <w:r w:rsidR="00795F7B" w:rsidRPr="00120BB4">
        <w:rPr>
          <w:rFonts w:hint="cs"/>
          <w:rtl/>
        </w:rPr>
        <w:t xml:space="preserve"> במהלך הנסיעה,</w:t>
      </w:r>
      <w:r w:rsidRPr="00120BB4">
        <w:rPr>
          <w:rFonts w:hint="cs"/>
          <w:rtl/>
        </w:rPr>
        <w:t xml:space="preserve"> הכלב עשה את צרכיו ברכבת התחתית, </w:t>
      </w:r>
      <w:r w:rsidR="0080204D">
        <w:rPr>
          <w:rFonts w:hint="cs"/>
          <w:rtl/>
        </w:rPr>
        <w:t>מ</w:t>
      </w:r>
      <w:r w:rsidR="00795F7B" w:rsidRPr="00120BB4">
        <w:rPr>
          <w:rFonts w:hint="cs"/>
          <w:rtl/>
        </w:rPr>
        <w:t>ה שהוביל לכך ש</w:t>
      </w:r>
      <w:r w:rsidRPr="00120BB4">
        <w:rPr>
          <w:rFonts w:hint="cs"/>
          <w:rtl/>
        </w:rPr>
        <w:t>אנשים התחילו להעיר לה</w:t>
      </w:r>
      <w:r w:rsidR="00795F7B" w:rsidRPr="00120BB4">
        <w:rPr>
          <w:rFonts w:hint="cs"/>
          <w:rtl/>
        </w:rPr>
        <w:t>, זה החריף לצעקות בעוד ש</w:t>
      </w:r>
      <w:r w:rsidRPr="00120BB4">
        <w:rPr>
          <w:rFonts w:hint="cs"/>
          <w:rtl/>
        </w:rPr>
        <w:t xml:space="preserve">היא </w:t>
      </w:r>
      <w:r w:rsidR="00795F7B" w:rsidRPr="00120BB4">
        <w:rPr>
          <w:rFonts w:hint="cs"/>
          <w:rtl/>
        </w:rPr>
        <w:t>יושבת באדישות</w:t>
      </w:r>
      <w:r w:rsidRPr="00120BB4">
        <w:rPr>
          <w:rFonts w:hint="cs"/>
          <w:rtl/>
        </w:rPr>
        <w:t xml:space="preserve">. </w:t>
      </w:r>
      <w:r w:rsidR="00795F7B" w:rsidRPr="00120BB4">
        <w:rPr>
          <w:rFonts w:hint="cs"/>
          <w:rtl/>
        </w:rPr>
        <w:t xml:space="preserve">אחד מהנוסעים צילם אותה </w:t>
      </w:r>
      <w:r w:rsidRPr="00120BB4">
        <w:rPr>
          <w:rFonts w:hint="cs"/>
          <w:rtl/>
        </w:rPr>
        <w:t>והפיץ</w:t>
      </w:r>
      <w:r w:rsidR="00795F7B" w:rsidRPr="00120BB4">
        <w:rPr>
          <w:rFonts w:hint="cs"/>
          <w:rtl/>
        </w:rPr>
        <w:t xml:space="preserve"> תמונה שלה</w:t>
      </w:r>
      <w:r w:rsidRPr="00120BB4">
        <w:rPr>
          <w:rFonts w:hint="cs"/>
          <w:rtl/>
        </w:rPr>
        <w:t xml:space="preserve"> ברשתות </w:t>
      </w:r>
      <w:r w:rsidR="00795F7B" w:rsidRPr="00120BB4">
        <w:rPr>
          <w:rFonts w:hint="cs"/>
          <w:rtl/>
        </w:rPr>
        <w:t xml:space="preserve">תוך </w:t>
      </w:r>
      <w:r w:rsidRPr="00120BB4">
        <w:rPr>
          <w:rFonts w:hint="cs"/>
          <w:rtl/>
        </w:rPr>
        <w:t>דר</w:t>
      </w:r>
      <w:r w:rsidR="00795F7B" w:rsidRPr="00120BB4">
        <w:rPr>
          <w:rFonts w:hint="cs"/>
          <w:rtl/>
        </w:rPr>
        <w:t>י</w:t>
      </w:r>
      <w:r w:rsidRPr="00120BB4">
        <w:rPr>
          <w:rFonts w:hint="cs"/>
          <w:rtl/>
        </w:rPr>
        <w:t>ש</w:t>
      </w:r>
      <w:r w:rsidR="00795F7B" w:rsidRPr="00120BB4">
        <w:rPr>
          <w:rFonts w:hint="cs"/>
          <w:rtl/>
        </w:rPr>
        <w:t>ה</w:t>
      </w:r>
      <w:r w:rsidRPr="00120BB4">
        <w:rPr>
          <w:rFonts w:hint="cs"/>
          <w:rtl/>
        </w:rPr>
        <w:t xml:space="preserve"> לדעת מי היא. הסטודנטים שלה </w:t>
      </w:r>
      <w:r w:rsidR="00795F7B" w:rsidRPr="00120BB4">
        <w:rPr>
          <w:rFonts w:hint="cs"/>
          <w:rtl/>
        </w:rPr>
        <w:t>ש</w:t>
      </w:r>
      <w:r w:rsidRPr="00120BB4">
        <w:rPr>
          <w:rFonts w:hint="cs"/>
          <w:rtl/>
        </w:rPr>
        <w:t>זיהו אותה</w:t>
      </w:r>
      <w:r w:rsidR="00795F7B" w:rsidRPr="00120BB4">
        <w:rPr>
          <w:rFonts w:hint="cs"/>
          <w:rtl/>
        </w:rPr>
        <w:t xml:space="preserve">, </w:t>
      </w:r>
      <w:r w:rsidRPr="00120BB4">
        <w:rPr>
          <w:rFonts w:hint="cs"/>
          <w:rtl/>
        </w:rPr>
        <w:t xml:space="preserve">השיבו ברשתות </w:t>
      </w:r>
      <w:r w:rsidR="00795F7B" w:rsidRPr="00120BB4">
        <w:rPr>
          <w:rFonts w:hint="cs"/>
          <w:rtl/>
        </w:rPr>
        <w:t>ה</w:t>
      </w:r>
      <w:r w:rsidRPr="00120BB4">
        <w:rPr>
          <w:rFonts w:hint="cs"/>
          <w:rtl/>
        </w:rPr>
        <w:t xml:space="preserve">חברתיות, </w:t>
      </w:r>
      <w:r w:rsidR="00795F7B" w:rsidRPr="00120BB4">
        <w:rPr>
          <w:rFonts w:hint="cs"/>
          <w:rtl/>
        </w:rPr>
        <w:t>ו</w:t>
      </w:r>
      <w:r w:rsidRPr="00120BB4">
        <w:rPr>
          <w:rFonts w:hint="cs"/>
          <w:rtl/>
        </w:rPr>
        <w:t>הסיפור נגמר בפיטור</w:t>
      </w:r>
      <w:r w:rsidR="00424A3A">
        <w:rPr>
          <w:rFonts w:hint="cs"/>
          <w:rtl/>
        </w:rPr>
        <w:t>יה</w:t>
      </w:r>
      <w:r w:rsidRPr="00120BB4">
        <w:rPr>
          <w:rFonts w:hint="cs"/>
          <w:rtl/>
        </w:rPr>
        <w:t xml:space="preserve"> מעבודתה. </w:t>
      </w:r>
    </w:p>
    <w:p w14:paraId="76083696" w14:textId="77777777" w:rsidR="00E2122A" w:rsidRPr="00120BB4" w:rsidRDefault="00795F7B" w:rsidP="00E2122A">
      <w:pPr>
        <w:rPr>
          <w:rtl/>
        </w:rPr>
      </w:pPr>
      <w:r w:rsidRPr="00120BB4">
        <w:rPr>
          <w:rFonts w:hint="cs"/>
          <w:rtl/>
        </w:rPr>
        <w:t xml:space="preserve">זה המקרה הראשון של </w:t>
      </w:r>
      <w:proofErr w:type="spellStart"/>
      <w:r w:rsidRPr="00120BB4">
        <w:rPr>
          <w:rFonts w:hint="cs"/>
          <w:rtl/>
        </w:rPr>
        <w:t>שיימינג</w:t>
      </w:r>
      <w:proofErr w:type="spellEnd"/>
      <w:r w:rsidRPr="00120BB4">
        <w:rPr>
          <w:rFonts w:hint="cs"/>
          <w:rtl/>
        </w:rPr>
        <w:t xml:space="preserve"> ברשתות החברתיות. ב</w:t>
      </w:r>
      <w:r w:rsidR="00EB6A4D" w:rsidRPr="00120BB4">
        <w:rPr>
          <w:rFonts w:hint="cs"/>
          <w:rtl/>
        </w:rPr>
        <w:t>אמצע זה לא נשאר רק בתחומי ה</w:t>
      </w:r>
      <w:r w:rsidRPr="00120BB4">
        <w:rPr>
          <w:rFonts w:hint="cs"/>
          <w:rtl/>
        </w:rPr>
        <w:t>רשתות</w:t>
      </w:r>
      <w:r w:rsidR="00EB6A4D" w:rsidRPr="00120BB4">
        <w:rPr>
          <w:rFonts w:hint="cs"/>
          <w:rtl/>
        </w:rPr>
        <w:t xml:space="preserve"> אלא </w:t>
      </w:r>
      <w:r w:rsidRPr="00120BB4">
        <w:rPr>
          <w:rFonts w:hint="cs"/>
          <w:rtl/>
        </w:rPr>
        <w:t>שזה הפך גם להיות סיפור של התקשורת המרכזית, שבשבילם</w:t>
      </w:r>
      <w:r w:rsidR="00EB6A4D" w:rsidRPr="00120BB4">
        <w:rPr>
          <w:rFonts w:hint="cs"/>
          <w:rtl/>
        </w:rPr>
        <w:t xml:space="preserve"> הרש</w:t>
      </w:r>
      <w:r w:rsidRPr="00120BB4">
        <w:rPr>
          <w:rFonts w:hint="cs"/>
          <w:rtl/>
        </w:rPr>
        <w:t>ת</w:t>
      </w:r>
      <w:r w:rsidR="00EB6A4D" w:rsidRPr="00120BB4">
        <w:rPr>
          <w:rFonts w:hint="cs"/>
          <w:rtl/>
        </w:rPr>
        <w:t>ות הח</w:t>
      </w:r>
      <w:r w:rsidRPr="00120BB4">
        <w:rPr>
          <w:rFonts w:hint="cs"/>
          <w:rtl/>
        </w:rPr>
        <w:t xml:space="preserve">ברתיות הן זירה לחיפוש סיפורים שלא יודעים עליהם. </w:t>
      </w:r>
      <w:r w:rsidR="00EB6A4D" w:rsidRPr="00120BB4">
        <w:rPr>
          <w:rFonts w:hint="cs"/>
          <w:rtl/>
        </w:rPr>
        <w:t>כתוצ</w:t>
      </w:r>
      <w:r w:rsidR="00E2122A" w:rsidRPr="00120BB4">
        <w:rPr>
          <w:rFonts w:hint="cs"/>
          <w:rtl/>
        </w:rPr>
        <w:t>א</w:t>
      </w:r>
      <w:r w:rsidR="00EB6A4D" w:rsidRPr="00120BB4">
        <w:rPr>
          <w:rFonts w:hint="cs"/>
          <w:rtl/>
        </w:rPr>
        <w:t>ה מסיפור הזה נוצר מושג שהי</w:t>
      </w:r>
      <w:r w:rsidR="00E2122A" w:rsidRPr="00120BB4">
        <w:rPr>
          <w:rFonts w:hint="cs"/>
          <w:rtl/>
        </w:rPr>
        <w:t>ום</w:t>
      </w:r>
      <w:r w:rsidR="00EB6A4D" w:rsidRPr="00120BB4">
        <w:rPr>
          <w:rFonts w:hint="cs"/>
          <w:rtl/>
        </w:rPr>
        <w:t xml:space="preserve"> לא </w:t>
      </w:r>
      <w:r w:rsidR="00E2122A" w:rsidRPr="00120BB4">
        <w:rPr>
          <w:rFonts w:hint="cs"/>
          <w:rtl/>
        </w:rPr>
        <w:t>משתמשים בו כל כך, "</w:t>
      </w:r>
      <w:proofErr w:type="spellStart"/>
      <w:r w:rsidR="00EB6A4D" w:rsidRPr="00120BB4">
        <w:rPr>
          <w:rFonts w:hint="cs"/>
          <w:rtl/>
        </w:rPr>
        <w:t>ליצנטרנט</w:t>
      </w:r>
      <w:proofErr w:type="spellEnd"/>
      <w:r w:rsidR="00E2122A" w:rsidRPr="00120BB4">
        <w:rPr>
          <w:rFonts w:hint="cs"/>
          <w:rtl/>
        </w:rPr>
        <w:t>"</w:t>
      </w:r>
      <w:r w:rsidR="00EB6A4D" w:rsidRPr="00120BB4">
        <w:rPr>
          <w:rFonts w:hint="cs"/>
          <w:rtl/>
        </w:rPr>
        <w:t xml:space="preserve"> </w:t>
      </w:r>
      <w:r w:rsidR="00E2122A" w:rsidRPr="00120BB4">
        <w:rPr>
          <w:rFonts w:hint="cs"/>
          <w:rtl/>
        </w:rPr>
        <w:t>(לינץ' באינטרנט)</w:t>
      </w:r>
      <w:r w:rsidR="00EB6A4D" w:rsidRPr="00120BB4">
        <w:rPr>
          <w:rFonts w:hint="cs"/>
          <w:rtl/>
        </w:rPr>
        <w:t xml:space="preserve">. השאלה </w:t>
      </w:r>
      <w:r w:rsidR="00E2122A" w:rsidRPr="00120BB4">
        <w:rPr>
          <w:rFonts w:hint="cs"/>
          <w:rtl/>
        </w:rPr>
        <w:t>היא</w:t>
      </w:r>
      <w:r w:rsidR="00EB6A4D" w:rsidRPr="00120BB4">
        <w:rPr>
          <w:rFonts w:hint="cs"/>
          <w:rtl/>
        </w:rPr>
        <w:t xml:space="preserve"> איך משפיע החיבור הזה בין ה</w:t>
      </w:r>
      <w:r w:rsidR="00E2122A" w:rsidRPr="00120BB4">
        <w:rPr>
          <w:rFonts w:hint="cs"/>
          <w:rtl/>
        </w:rPr>
        <w:t xml:space="preserve">תקשורת </w:t>
      </w:r>
      <w:r w:rsidR="00EB6A4D" w:rsidRPr="00120BB4">
        <w:rPr>
          <w:rFonts w:hint="cs"/>
          <w:rtl/>
        </w:rPr>
        <w:t>המרכזית לרשתות על העבודה העיתונאית</w:t>
      </w:r>
      <w:r w:rsidR="00E2122A" w:rsidRPr="00120BB4">
        <w:rPr>
          <w:rFonts w:hint="cs"/>
          <w:rtl/>
        </w:rPr>
        <w:t>?</w:t>
      </w:r>
    </w:p>
    <w:p w14:paraId="5865CDD5" w14:textId="51209FAE" w:rsidR="00E2122A" w:rsidRPr="00120BB4" w:rsidRDefault="00E2122A" w:rsidP="00E2122A">
      <w:pPr>
        <w:rPr>
          <w:b/>
          <w:bCs/>
          <w:rtl/>
        </w:rPr>
      </w:pPr>
      <w:r w:rsidRPr="00120BB4">
        <w:rPr>
          <w:b/>
          <w:bCs/>
          <w:rtl/>
        </w:rPr>
        <w:t xml:space="preserve">התקשורת המרכזית </w:t>
      </w:r>
      <w:proofErr w:type="spellStart"/>
      <w:r w:rsidRPr="00120BB4">
        <w:rPr>
          <w:b/>
          <w:bCs/>
          <w:rtl/>
        </w:rPr>
        <w:t>כמענ</w:t>
      </w:r>
      <w:r w:rsidRPr="00120BB4">
        <w:rPr>
          <w:rFonts w:hint="cs"/>
          <w:b/>
          <w:bCs/>
          <w:rtl/>
        </w:rPr>
        <w:t>י</w:t>
      </w:r>
      <w:r w:rsidRPr="00120BB4">
        <w:rPr>
          <w:b/>
          <w:bCs/>
          <w:rtl/>
        </w:rPr>
        <w:t>קת</w:t>
      </w:r>
      <w:proofErr w:type="spellEnd"/>
      <w:r w:rsidRPr="00120BB4">
        <w:rPr>
          <w:b/>
          <w:bCs/>
          <w:rtl/>
        </w:rPr>
        <w:t xml:space="preserve"> לגיטימציה למשפט הרשתות</w:t>
      </w:r>
    </w:p>
    <w:p w14:paraId="62C816B9" w14:textId="09CEA79C" w:rsidR="00E2122A" w:rsidRPr="00120BB4" w:rsidRDefault="00E2122A" w:rsidP="00FD6E0E">
      <w:pPr>
        <w:pStyle w:val="a3"/>
        <w:numPr>
          <w:ilvl w:val="0"/>
          <w:numId w:val="23"/>
        </w:numPr>
        <w:rPr>
          <w:rtl/>
        </w:rPr>
      </w:pPr>
      <w:r w:rsidRPr="00120BB4">
        <w:rPr>
          <w:u w:val="single"/>
          <w:rtl/>
        </w:rPr>
        <w:t xml:space="preserve">שכפול </w:t>
      </w:r>
      <w:proofErr w:type="spellStart"/>
      <w:r w:rsidRPr="00120BB4">
        <w:rPr>
          <w:u w:val="single"/>
          <w:rtl/>
        </w:rPr>
        <w:t>השיימינג</w:t>
      </w:r>
      <w:proofErr w:type="spellEnd"/>
      <w:r w:rsidRPr="00120BB4">
        <w:rPr>
          <w:u w:val="single"/>
          <w:rtl/>
        </w:rPr>
        <w:t xml:space="preserve"> והענקת אמינות</w:t>
      </w:r>
      <w:r w:rsidRPr="00120BB4">
        <w:rPr>
          <w:rFonts w:hint="cs"/>
          <w:rtl/>
        </w:rPr>
        <w:t>-</w:t>
      </w:r>
      <w:r w:rsidRPr="00120BB4">
        <w:rPr>
          <w:rtl/>
        </w:rPr>
        <w:t xml:space="preserve"> </w:t>
      </w:r>
      <w:r w:rsidRPr="00120BB4">
        <w:rPr>
          <w:rFonts w:hint="cs"/>
          <w:rtl/>
        </w:rPr>
        <w:t xml:space="preserve">לא רק שיש הדהוד של </w:t>
      </w:r>
      <w:proofErr w:type="spellStart"/>
      <w:r w:rsidRPr="00120BB4">
        <w:rPr>
          <w:rFonts w:hint="cs"/>
          <w:rtl/>
        </w:rPr>
        <w:t>שיימינג</w:t>
      </w:r>
      <w:proofErr w:type="spellEnd"/>
      <w:r w:rsidRPr="00120BB4">
        <w:rPr>
          <w:rFonts w:hint="cs"/>
          <w:rtl/>
        </w:rPr>
        <w:t xml:space="preserve"> אלא גם מתן לגיטימיות. למרות המגמות שמתרחשות בתקשורת המרכזית, היא עדיין נהני</w:t>
      </w:r>
      <w:r w:rsidRPr="00120BB4">
        <w:rPr>
          <w:rFonts w:hint="eastAsia"/>
          <w:rtl/>
        </w:rPr>
        <w:t>ת</w:t>
      </w:r>
      <w:r w:rsidRPr="00120BB4">
        <w:rPr>
          <w:rFonts w:hint="cs"/>
          <w:rtl/>
        </w:rPr>
        <w:t xml:space="preserve"> מאמינות יותר גבוה</w:t>
      </w:r>
      <w:r w:rsidR="0080204D">
        <w:rPr>
          <w:rFonts w:hint="cs"/>
          <w:rtl/>
        </w:rPr>
        <w:t>ה</w:t>
      </w:r>
      <w:r w:rsidRPr="00120BB4">
        <w:rPr>
          <w:rFonts w:hint="cs"/>
          <w:rtl/>
        </w:rPr>
        <w:t xml:space="preserve"> מהרשתות החברתיות. הן עדיין נתפסות אחרת ועדיין יודעים לעשות את ההבחנה במיוחד כשמדבור במצבים שבהם מחריף המתח הביטחוני.</w:t>
      </w:r>
    </w:p>
    <w:p w14:paraId="0BA0A18C" w14:textId="517DC8A4" w:rsidR="00E2122A" w:rsidRPr="00120BB4" w:rsidRDefault="00E2122A" w:rsidP="00FD6E0E">
      <w:pPr>
        <w:pStyle w:val="a3"/>
        <w:numPr>
          <w:ilvl w:val="0"/>
          <w:numId w:val="23"/>
        </w:numPr>
      </w:pPr>
      <w:r w:rsidRPr="00120BB4">
        <w:rPr>
          <w:u w:val="single"/>
          <w:rtl/>
        </w:rPr>
        <w:t>יצירת הקשר מוטעה</w:t>
      </w:r>
      <w:r w:rsidRPr="00120BB4">
        <w:rPr>
          <w:rFonts w:hint="cs"/>
          <w:rtl/>
        </w:rPr>
        <w:t>-</w:t>
      </w:r>
      <w:r w:rsidRPr="00120BB4">
        <w:rPr>
          <w:rtl/>
        </w:rPr>
        <w:t xml:space="preserve"> </w:t>
      </w:r>
      <w:r w:rsidRPr="00120BB4">
        <w:rPr>
          <w:rFonts w:hint="cs"/>
          <w:rtl/>
        </w:rPr>
        <w:t>ההדהוד של הרשתות החברתיות יוצר לפעמים הקשר מוטעה, כמו טיסת השוקולד- האימפקט ש</w:t>
      </w:r>
      <w:r w:rsidR="00AE2AEF" w:rsidRPr="00120BB4">
        <w:rPr>
          <w:rFonts w:hint="cs"/>
          <w:rtl/>
        </w:rPr>
        <w:t xml:space="preserve">הסיפור </w:t>
      </w:r>
      <w:r w:rsidRPr="00120BB4">
        <w:rPr>
          <w:rFonts w:hint="cs"/>
          <w:rtl/>
        </w:rPr>
        <w:t>קיבל, גרם לכך ש</w:t>
      </w:r>
      <w:r w:rsidR="00AE2AEF" w:rsidRPr="00120BB4">
        <w:rPr>
          <w:rFonts w:hint="cs"/>
          <w:rtl/>
        </w:rPr>
        <w:t xml:space="preserve">בזמן שרוכשי השוקולד </w:t>
      </w:r>
      <w:r w:rsidRPr="00120BB4">
        <w:rPr>
          <w:rFonts w:hint="cs"/>
          <w:rtl/>
        </w:rPr>
        <w:t>חזרו ארצה</w:t>
      </w:r>
      <w:r w:rsidR="00AE2AEF" w:rsidRPr="00120BB4">
        <w:rPr>
          <w:rFonts w:hint="cs"/>
          <w:rtl/>
        </w:rPr>
        <w:t xml:space="preserve">, חיכו להם מצלמות טלוויזיה עם מיקרופונים ומצלמות, והם </w:t>
      </w:r>
      <w:r w:rsidRPr="00120BB4">
        <w:rPr>
          <w:rFonts w:hint="cs"/>
          <w:rtl/>
        </w:rPr>
        <w:t>ירדו כמעט כמו</w:t>
      </w:r>
      <w:r w:rsidR="00AE2AEF" w:rsidRPr="00120BB4">
        <w:rPr>
          <w:rFonts w:hint="cs"/>
          <w:rtl/>
        </w:rPr>
        <w:t xml:space="preserve"> פושעים, כמו במצבי</w:t>
      </w:r>
      <w:r w:rsidRPr="00120BB4">
        <w:rPr>
          <w:rFonts w:hint="cs"/>
          <w:rtl/>
        </w:rPr>
        <w:t xml:space="preserve"> הסגרה של פושעים שפגעו בחיי אדם. </w:t>
      </w:r>
    </w:p>
    <w:p w14:paraId="5C867A82" w14:textId="71F70569" w:rsidR="00E2122A" w:rsidRPr="00120BB4" w:rsidRDefault="00E2122A" w:rsidP="00FD6E0E">
      <w:pPr>
        <w:pStyle w:val="a3"/>
        <w:numPr>
          <w:ilvl w:val="0"/>
          <w:numId w:val="23"/>
        </w:numPr>
        <w:rPr>
          <w:rtl/>
        </w:rPr>
      </w:pPr>
      <w:r w:rsidRPr="00120BB4">
        <w:rPr>
          <w:u w:val="single"/>
          <w:rtl/>
        </w:rPr>
        <w:t>התרחקות מציוויה המקצועיים של העיתונות להגינות בדיווח</w:t>
      </w:r>
      <w:r w:rsidR="00AE2AEF" w:rsidRPr="00120BB4">
        <w:rPr>
          <w:rFonts w:hint="cs"/>
          <w:rtl/>
        </w:rPr>
        <w:t>- כל אלו גורמים להתרחקות ההגינות בסיקור.</w:t>
      </w:r>
    </w:p>
    <w:p w14:paraId="3869EDF3" w14:textId="77777777" w:rsidR="00E2122A" w:rsidRPr="00120BB4" w:rsidRDefault="00E2122A" w:rsidP="00E2122A">
      <w:pPr>
        <w:rPr>
          <w:rtl/>
        </w:rPr>
      </w:pPr>
    </w:p>
    <w:p w14:paraId="330F5BC9" w14:textId="56C84039" w:rsidR="00EB6A4D" w:rsidRPr="00120BB4" w:rsidRDefault="00EB6A4D" w:rsidP="00E2122A">
      <w:pPr>
        <w:rPr>
          <w:rtl/>
        </w:rPr>
      </w:pPr>
    </w:p>
    <w:p w14:paraId="368A59C9" w14:textId="77777777" w:rsidR="00352604" w:rsidRPr="00120BB4" w:rsidRDefault="00352604" w:rsidP="00352604">
      <w:pPr>
        <w:rPr>
          <w:b/>
          <w:bCs/>
        </w:rPr>
      </w:pPr>
      <w:r w:rsidRPr="00120BB4">
        <w:rPr>
          <w:b/>
          <w:bCs/>
          <w:rtl/>
        </w:rPr>
        <w:lastRenderedPageBreak/>
        <w:t xml:space="preserve">הקשר בין </w:t>
      </w:r>
      <w:proofErr w:type="spellStart"/>
      <w:r w:rsidRPr="00120BB4">
        <w:rPr>
          <w:b/>
          <w:bCs/>
          <w:rtl/>
        </w:rPr>
        <w:t>שיימינג</w:t>
      </w:r>
      <w:proofErr w:type="spellEnd"/>
      <w:r w:rsidRPr="00120BB4">
        <w:rPr>
          <w:b/>
          <w:bCs/>
          <w:rtl/>
        </w:rPr>
        <w:t xml:space="preserve"> בתקשורת המרכזית </w:t>
      </w:r>
      <w:proofErr w:type="spellStart"/>
      <w:r w:rsidRPr="00120BB4">
        <w:rPr>
          <w:b/>
          <w:bCs/>
          <w:rtl/>
        </w:rPr>
        <w:t>לשיימינג</w:t>
      </w:r>
      <w:proofErr w:type="spellEnd"/>
      <w:r w:rsidRPr="00120BB4">
        <w:rPr>
          <w:b/>
          <w:bCs/>
          <w:rtl/>
        </w:rPr>
        <w:t xml:space="preserve"> ברשתות החברתיות </w:t>
      </w:r>
    </w:p>
    <w:p w14:paraId="5FA5E7E4" w14:textId="20F4F2EF" w:rsidR="00352604" w:rsidRPr="00120BB4" w:rsidRDefault="00BF1E44" w:rsidP="00352604">
      <w:pPr>
        <w:rPr>
          <w:rtl/>
        </w:rPr>
      </w:pPr>
      <w:r w:rsidRPr="00120BB4">
        <w:rPr>
          <w:noProof/>
          <w:rtl/>
        </w:rPr>
        <mc:AlternateContent>
          <mc:Choice Requires="wps">
            <w:drawing>
              <wp:anchor distT="45720" distB="45720" distL="114300" distR="114300" simplePos="0" relativeHeight="251687936" behindDoc="0" locked="0" layoutInCell="1" allowOverlap="1" wp14:anchorId="584A1F4D" wp14:editId="7D8F6A9D">
                <wp:simplePos x="0" y="0"/>
                <wp:positionH relativeFrom="column">
                  <wp:posOffset>-416560</wp:posOffset>
                </wp:positionH>
                <wp:positionV relativeFrom="paragraph">
                  <wp:posOffset>269240</wp:posOffset>
                </wp:positionV>
                <wp:extent cx="2360930" cy="1404620"/>
                <wp:effectExtent l="0" t="0" r="1270" b="5715"/>
                <wp:wrapSquare wrapText="bothSides"/>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50AB54D" w14:textId="48ED2874" w:rsidR="00BF1E44" w:rsidRPr="00BF1E44" w:rsidRDefault="00BF1E44" w:rsidP="00FD6E0E">
                            <w:pPr>
                              <w:pStyle w:val="a3"/>
                              <w:numPr>
                                <w:ilvl w:val="0"/>
                                <w:numId w:val="26"/>
                              </w:numPr>
                              <w:rPr>
                                <w:sz w:val="18"/>
                                <w:szCs w:val="18"/>
                                <w:rtl/>
                              </w:rPr>
                            </w:pPr>
                            <w:r w:rsidRPr="00BF1E44">
                              <w:rPr>
                                <w:sz w:val="18"/>
                                <w:szCs w:val="18"/>
                                <w:rtl/>
                              </w:rPr>
                              <w:t>העיתונות בשירות מערכת המשפט- הוקעת הסוטה והגדרת</w:t>
                            </w:r>
                            <w:r w:rsidRPr="00BF1E44">
                              <w:rPr>
                                <w:rFonts w:hint="cs"/>
                                <w:sz w:val="18"/>
                                <w:szCs w:val="18"/>
                                <w:rtl/>
                              </w:rPr>
                              <w:t xml:space="preserve"> גבולות נורמטיביים</w:t>
                            </w:r>
                          </w:p>
                          <w:p w14:paraId="06DA0ABE" w14:textId="3246719F" w:rsidR="00BF1E44" w:rsidRPr="00BF1E44" w:rsidRDefault="00BF1E44" w:rsidP="00FD6E0E">
                            <w:pPr>
                              <w:pStyle w:val="a3"/>
                              <w:numPr>
                                <w:ilvl w:val="0"/>
                                <w:numId w:val="26"/>
                              </w:numPr>
                              <w:rPr>
                                <w:sz w:val="18"/>
                                <w:szCs w:val="18"/>
                                <w:rtl/>
                              </w:rPr>
                            </w:pPr>
                            <w:r w:rsidRPr="00BF1E44">
                              <w:rPr>
                                <w:sz w:val="18"/>
                                <w:szCs w:val="18"/>
                              </w:rPr>
                              <w:t>"</w:t>
                            </w:r>
                            <w:r w:rsidRPr="00BF1E44">
                              <w:rPr>
                                <w:sz w:val="18"/>
                                <w:szCs w:val="18"/>
                                <w:rtl/>
                              </w:rPr>
                              <w:t>משפט התקשורת</w:t>
                            </w:r>
                            <w:r w:rsidRPr="00BF1E44">
                              <w:rPr>
                                <w:sz w:val="18"/>
                                <w:szCs w:val="18"/>
                              </w:rPr>
                              <w:t>" (“Media by Trial ("</w:t>
                            </w:r>
                            <w:r w:rsidRPr="00BF1E44">
                              <w:rPr>
                                <w:sz w:val="18"/>
                                <w:szCs w:val="18"/>
                                <w:rtl/>
                              </w:rPr>
                              <w:t>כבמה לחשיפת אפליה משפטית ומאבק בממסד</w:t>
                            </w:r>
                          </w:p>
                          <w:p w14:paraId="1787E494" w14:textId="2140B6CB" w:rsidR="00BF1E44" w:rsidRPr="00BF1E44" w:rsidRDefault="00BF1E44" w:rsidP="00FD6E0E">
                            <w:pPr>
                              <w:pStyle w:val="a3"/>
                              <w:numPr>
                                <w:ilvl w:val="0"/>
                                <w:numId w:val="26"/>
                              </w:numPr>
                              <w:rPr>
                                <w:sz w:val="18"/>
                                <w:szCs w:val="18"/>
                              </w:rPr>
                            </w:pPr>
                            <w:r w:rsidRPr="00BF1E44">
                              <w:rPr>
                                <w:sz w:val="18"/>
                                <w:szCs w:val="18"/>
                              </w:rPr>
                              <w:t>"</w:t>
                            </w:r>
                            <w:r w:rsidRPr="00BF1E44">
                              <w:rPr>
                                <w:sz w:val="18"/>
                                <w:szCs w:val="18"/>
                                <w:rtl/>
                              </w:rPr>
                              <w:t>משפט התקשורת" כאמצעי להעלאת תפוצת המוצר התקשורתי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4A1F4D" id="_x0000_s1042" type="#_x0000_t202" style="position:absolute;left:0;text-align:left;margin-left:-32.8pt;margin-top:21.2pt;width:185.9pt;height:110.6pt;flip:x;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e8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" stroked="f">
                <v:textbox style="mso-fit-shape-to-text:t">
                  <w:txbxContent>
                    <w:p w14:paraId="050AB54D" w14:textId="48ED2874" w:rsidR="00BF1E44" w:rsidRPr="00BF1E44" w:rsidRDefault="00BF1E44" w:rsidP="00FD6E0E">
                      <w:pPr>
                        <w:pStyle w:val="a3"/>
                        <w:numPr>
                          <w:ilvl w:val="0"/>
                          <w:numId w:val="26"/>
                        </w:numPr>
                        <w:rPr>
                          <w:sz w:val="18"/>
                          <w:szCs w:val="18"/>
                          <w:rtl/>
                        </w:rPr>
                      </w:pPr>
                      <w:r w:rsidRPr="00BF1E44">
                        <w:rPr>
                          <w:sz w:val="18"/>
                          <w:szCs w:val="18"/>
                          <w:rtl/>
                        </w:rPr>
                        <w:t>העיתונות בשירות מערכת המשפט- הוקעת הסוטה והגדרת</w:t>
                      </w:r>
                      <w:r w:rsidRPr="00BF1E44">
                        <w:rPr>
                          <w:rFonts w:hint="cs"/>
                          <w:sz w:val="18"/>
                          <w:szCs w:val="18"/>
                          <w:rtl/>
                        </w:rPr>
                        <w:t xml:space="preserve"> גבולות נורמטיביים</w:t>
                      </w:r>
                    </w:p>
                    <w:p w14:paraId="06DA0ABE" w14:textId="3246719F" w:rsidR="00BF1E44" w:rsidRPr="00BF1E44" w:rsidRDefault="00BF1E44" w:rsidP="00FD6E0E">
                      <w:pPr>
                        <w:pStyle w:val="a3"/>
                        <w:numPr>
                          <w:ilvl w:val="0"/>
                          <w:numId w:val="26"/>
                        </w:numPr>
                        <w:rPr>
                          <w:sz w:val="18"/>
                          <w:szCs w:val="18"/>
                          <w:rtl/>
                        </w:rPr>
                      </w:pPr>
                      <w:r w:rsidRPr="00BF1E44">
                        <w:rPr>
                          <w:sz w:val="18"/>
                          <w:szCs w:val="18"/>
                        </w:rPr>
                        <w:t>"</w:t>
                      </w:r>
                      <w:r w:rsidRPr="00BF1E44">
                        <w:rPr>
                          <w:sz w:val="18"/>
                          <w:szCs w:val="18"/>
                          <w:rtl/>
                        </w:rPr>
                        <w:t>משפט התקשורת</w:t>
                      </w:r>
                      <w:r w:rsidRPr="00BF1E44">
                        <w:rPr>
                          <w:sz w:val="18"/>
                          <w:szCs w:val="18"/>
                        </w:rPr>
                        <w:t>" (“Media by Trial ("</w:t>
                      </w:r>
                      <w:r w:rsidRPr="00BF1E44">
                        <w:rPr>
                          <w:sz w:val="18"/>
                          <w:szCs w:val="18"/>
                          <w:rtl/>
                        </w:rPr>
                        <w:t>כבמה לחשיפת אפליה משפטית ומאבק בממסד</w:t>
                      </w:r>
                    </w:p>
                    <w:p w14:paraId="1787E494" w14:textId="2140B6CB" w:rsidR="00BF1E44" w:rsidRPr="00BF1E44" w:rsidRDefault="00BF1E44" w:rsidP="00FD6E0E">
                      <w:pPr>
                        <w:pStyle w:val="a3"/>
                        <w:numPr>
                          <w:ilvl w:val="0"/>
                          <w:numId w:val="26"/>
                        </w:numPr>
                        <w:rPr>
                          <w:sz w:val="18"/>
                          <w:szCs w:val="18"/>
                        </w:rPr>
                      </w:pPr>
                      <w:r w:rsidRPr="00BF1E44">
                        <w:rPr>
                          <w:sz w:val="18"/>
                          <w:szCs w:val="18"/>
                        </w:rPr>
                        <w:t>"</w:t>
                      </w:r>
                      <w:r w:rsidRPr="00BF1E44">
                        <w:rPr>
                          <w:sz w:val="18"/>
                          <w:szCs w:val="18"/>
                          <w:rtl/>
                        </w:rPr>
                        <w:t>משפט התקשורת" כאמצעי להעלאת תפוצת המוצר התקשורתי</w:t>
                      </w:r>
                    </w:p>
                  </w:txbxContent>
                </v:textbox>
                <w10:wrap type="square"/>
              </v:shape>
            </w:pict>
          </mc:Fallback>
        </mc:AlternateContent>
      </w:r>
      <w:r w:rsidR="00352604" w:rsidRPr="00120BB4">
        <w:rPr>
          <w:rFonts w:hint="cs"/>
          <w:rtl/>
        </w:rPr>
        <w:t xml:space="preserve">הסיבה שהתקשורת מהדהדת כל כך את </w:t>
      </w:r>
      <w:proofErr w:type="spellStart"/>
      <w:r w:rsidR="00352604" w:rsidRPr="00120BB4">
        <w:rPr>
          <w:rFonts w:hint="cs"/>
          <w:rtl/>
        </w:rPr>
        <w:t>השיימינג</w:t>
      </w:r>
      <w:proofErr w:type="spellEnd"/>
      <w:r w:rsidR="00352604" w:rsidRPr="00120BB4">
        <w:rPr>
          <w:rFonts w:hint="cs"/>
          <w:rtl/>
        </w:rPr>
        <w:t xml:space="preserve"> של </w:t>
      </w:r>
      <w:r w:rsidRPr="00120BB4">
        <w:rPr>
          <w:rFonts w:hint="cs"/>
          <w:rtl/>
        </w:rPr>
        <w:t>הרשתות</w:t>
      </w:r>
      <w:r w:rsidR="00352604" w:rsidRPr="00120BB4">
        <w:rPr>
          <w:rFonts w:hint="cs"/>
          <w:rtl/>
        </w:rPr>
        <w:t xml:space="preserve"> </w:t>
      </w:r>
      <w:r w:rsidRPr="00120BB4">
        <w:rPr>
          <w:rFonts w:hint="cs"/>
          <w:rtl/>
        </w:rPr>
        <w:t>החברתיות</w:t>
      </w:r>
      <w:r w:rsidR="00352604" w:rsidRPr="00120BB4">
        <w:rPr>
          <w:rFonts w:hint="cs"/>
          <w:rtl/>
        </w:rPr>
        <w:t xml:space="preserve"> היא גם סיבה כלכלית. אם זה מה שהציבור מדבר עליו ברשתות, בואו ניתן לו את זה גם </w:t>
      </w:r>
      <w:r w:rsidRPr="00120BB4">
        <w:rPr>
          <w:rFonts w:hint="cs"/>
          <w:rtl/>
        </w:rPr>
        <w:t>במהדורות</w:t>
      </w:r>
      <w:r w:rsidR="00352604" w:rsidRPr="00120BB4">
        <w:rPr>
          <w:rFonts w:hint="cs"/>
          <w:rtl/>
        </w:rPr>
        <w:t xml:space="preserve"> הערב והעיתונים. אך זה גם בגלל שבאופן כללי, העיתונות עובדת בשירות מערכת המשפט- זה לא רק עניין של הדלפות אלא גם של קרבה רעיונית- תמיד יש יותר דומיננטיות לתביעה בשלבי</w:t>
      </w:r>
      <w:r w:rsidRPr="00120BB4">
        <w:rPr>
          <w:rFonts w:hint="cs"/>
          <w:rtl/>
        </w:rPr>
        <w:t>ם</w:t>
      </w:r>
      <w:r w:rsidR="00352604" w:rsidRPr="00120BB4">
        <w:rPr>
          <w:rFonts w:hint="cs"/>
          <w:rtl/>
        </w:rPr>
        <w:t xml:space="preserve"> הראשונים של המשפט, משום שהם מחזיקים בחומר החקירה, ומכיוון שהתקשורת עושה את הדיכוטומיה הזאת בין מי  עבריין למי נורמטיבי, ותמיכה בעבריין קורה הרבה פחות מאשר הוק</w:t>
      </w:r>
      <w:r w:rsidRPr="00120BB4">
        <w:rPr>
          <w:rFonts w:hint="cs"/>
          <w:rtl/>
        </w:rPr>
        <w:t>ע</w:t>
      </w:r>
      <w:r w:rsidR="00352604" w:rsidRPr="00120BB4">
        <w:rPr>
          <w:rFonts w:hint="cs"/>
          <w:rtl/>
        </w:rPr>
        <w:t xml:space="preserve">ת העבריין. כך שהסיפור של </w:t>
      </w:r>
      <w:proofErr w:type="spellStart"/>
      <w:r w:rsidR="00352604" w:rsidRPr="00120BB4">
        <w:rPr>
          <w:rFonts w:hint="cs"/>
          <w:rtl/>
        </w:rPr>
        <w:t>זדורוב</w:t>
      </w:r>
      <w:proofErr w:type="spellEnd"/>
      <w:r w:rsidR="00352604" w:rsidRPr="00120BB4">
        <w:rPr>
          <w:rFonts w:hint="cs"/>
          <w:rtl/>
        </w:rPr>
        <w:t xml:space="preserve"> הוא מאוד נדיר, אין הרבה מקרים </w:t>
      </w:r>
      <w:r w:rsidRPr="00120BB4">
        <w:rPr>
          <w:rFonts w:hint="cs"/>
          <w:rtl/>
        </w:rPr>
        <w:t>כ</w:t>
      </w:r>
      <w:r w:rsidR="00352604" w:rsidRPr="00120BB4">
        <w:rPr>
          <w:rFonts w:hint="cs"/>
          <w:rtl/>
        </w:rPr>
        <w:t xml:space="preserve">אלה ברחבי העולם </w:t>
      </w:r>
      <w:r w:rsidRPr="00120BB4">
        <w:rPr>
          <w:rFonts w:hint="cs"/>
          <w:rtl/>
        </w:rPr>
        <w:t>ש</w:t>
      </w:r>
      <w:r w:rsidR="00352604" w:rsidRPr="00120BB4">
        <w:rPr>
          <w:rFonts w:hint="cs"/>
          <w:rtl/>
        </w:rPr>
        <w:t>התקשורת נחלצ</w:t>
      </w:r>
      <w:r w:rsidRPr="00120BB4">
        <w:rPr>
          <w:rFonts w:hint="cs"/>
          <w:rtl/>
        </w:rPr>
        <w:t>ה</w:t>
      </w:r>
      <w:r w:rsidR="00352604" w:rsidRPr="00120BB4">
        <w:rPr>
          <w:rFonts w:hint="cs"/>
          <w:rtl/>
        </w:rPr>
        <w:t xml:space="preserve"> לעזרתו של הנאשם. הקו הכללי הוא תפיסת החוק והסדר- החשיבה שנחנו זקוקות לסדר חברתי בכאוס בו אנחנו חיות, ולכן יש מראש תמיכה במערכת החוק והמשפט. זה אומר כי הסניגורים צריכים להיות יצירתיים כדי לדעת איך לגייס את התקשורת לטובת הלקוח. כשהתקשורת דנה בע</w:t>
      </w:r>
      <w:r w:rsidRPr="00120BB4">
        <w:rPr>
          <w:rFonts w:hint="cs"/>
          <w:rtl/>
        </w:rPr>
        <w:t>צ</w:t>
      </w:r>
      <w:r w:rsidR="00352604" w:rsidRPr="00120BB4">
        <w:rPr>
          <w:rFonts w:hint="cs"/>
          <w:rtl/>
        </w:rPr>
        <w:t>מה ועושה ניתו</w:t>
      </w:r>
      <w:r w:rsidRPr="00120BB4">
        <w:rPr>
          <w:rFonts w:hint="cs"/>
          <w:rtl/>
        </w:rPr>
        <w:t>ח</w:t>
      </w:r>
      <w:r w:rsidR="00352604" w:rsidRPr="00120BB4">
        <w:rPr>
          <w:rFonts w:hint="cs"/>
          <w:rtl/>
        </w:rPr>
        <w:t xml:space="preserve"> של הראיות יש בזה </w:t>
      </w:r>
      <w:r w:rsidRPr="00120BB4">
        <w:rPr>
          <w:rFonts w:hint="cs"/>
          <w:rtl/>
        </w:rPr>
        <w:t xml:space="preserve">גם </w:t>
      </w:r>
      <w:r w:rsidR="00352604" w:rsidRPr="00120BB4">
        <w:rPr>
          <w:rFonts w:hint="cs"/>
          <w:rtl/>
        </w:rPr>
        <w:t xml:space="preserve">תמיכה במערכת אך </w:t>
      </w:r>
      <w:r w:rsidRPr="00120BB4">
        <w:rPr>
          <w:rFonts w:hint="cs"/>
          <w:rtl/>
        </w:rPr>
        <w:t xml:space="preserve">גם </w:t>
      </w:r>
      <w:r w:rsidR="00352604" w:rsidRPr="00120BB4">
        <w:rPr>
          <w:rFonts w:hint="cs"/>
          <w:rtl/>
        </w:rPr>
        <w:t xml:space="preserve">לא מעט </w:t>
      </w:r>
      <w:r w:rsidRPr="00120BB4">
        <w:rPr>
          <w:rFonts w:hint="cs"/>
          <w:rtl/>
        </w:rPr>
        <w:t>חשיפת הפליה</w:t>
      </w:r>
      <w:r w:rsidR="00352604" w:rsidRPr="00120BB4">
        <w:rPr>
          <w:rFonts w:hint="cs"/>
          <w:rtl/>
        </w:rPr>
        <w:t xml:space="preserve"> משפטית </w:t>
      </w:r>
      <w:r w:rsidRPr="00120BB4">
        <w:rPr>
          <w:rFonts w:hint="cs"/>
          <w:rtl/>
        </w:rPr>
        <w:t xml:space="preserve">(סדרות של פשע אמיתי) אך גם פה צריך לזכור </w:t>
      </w:r>
      <w:proofErr w:type="spellStart"/>
      <w:r w:rsidRPr="00120BB4">
        <w:rPr>
          <w:rFonts w:hint="cs"/>
          <w:rtl/>
        </w:rPr>
        <w:t>שהכל</w:t>
      </w:r>
      <w:proofErr w:type="spellEnd"/>
      <w:r w:rsidRPr="00120BB4">
        <w:rPr>
          <w:rFonts w:hint="cs"/>
          <w:rtl/>
        </w:rPr>
        <w:t xml:space="preserve"> בסוף נובע מכלכלה</w:t>
      </w:r>
      <w:r w:rsidR="00352604" w:rsidRPr="00120BB4">
        <w:rPr>
          <w:rFonts w:hint="cs"/>
          <w:rtl/>
        </w:rPr>
        <w:t>.</w:t>
      </w:r>
    </w:p>
    <w:p w14:paraId="059E34BC" w14:textId="7EAC2334" w:rsidR="00352604" w:rsidRPr="00120BB4" w:rsidRDefault="00BF1E44" w:rsidP="00352604">
      <w:pPr>
        <w:rPr>
          <w:b/>
          <w:bCs/>
          <w:rtl/>
        </w:rPr>
      </w:pPr>
      <w:r w:rsidRPr="00120BB4">
        <w:rPr>
          <w:rFonts w:hint="cs"/>
          <w:b/>
          <w:bCs/>
          <w:rtl/>
        </w:rPr>
        <w:t>מערך המחקר</w:t>
      </w:r>
    </w:p>
    <w:p w14:paraId="07A9523E" w14:textId="5DD2D740" w:rsidR="00BF1E44" w:rsidRPr="00120BB4" w:rsidRDefault="00BF1E44" w:rsidP="00FD6E0E">
      <w:pPr>
        <w:pStyle w:val="a3"/>
        <w:numPr>
          <w:ilvl w:val="0"/>
          <w:numId w:val="23"/>
        </w:numPr>
        <w:rPr>
          <w:rtl/>
        </w:rPr>
      </w:pPr>
      <w:r w:rsidRPr="00120BB4">
        <w:rPr>
          <w:rtl/>
        </w:rPr>
        <w:t xml:space="preserve">ראיונות עומק מובנים-למחצה עם 30 כתבי משפט בעבר ובהווה בשנת 2007 </w:t>
      </w:r>
    </w:p>
    <w:p w14:paraId="0663A780" w14:textId="68CC3F7A" w:rsidR="00BF1E44" w:rsidRPr="00120BB4" w:rsidRDefault="00BF1E44" w:rsidP="00FD6E0E">
      <w:pPr>
        <w:pStyle w:val="a3"/>
        <w:numPr>
          <w:ilvl w:val="0"/>
          <w:numId w:val="23"/>
        </w:numPr>
        <w:rPr>
          <w:rtl/>
        </w:rPr>
      </w:pPr>
      <w:r w:rsidRPr="00120BB4">
        <w:rPr>
          <w:rFonts w:hint="cs"/>
          <w:rtl/>
        </w:rPr>
        <w:t>ק</w:t>
      </w:r>
      <w:r w:rsidRPr="00120BB4">
        <w:rPr>
          <w:rtl/>
        </w:rPr>
        <w:t xml:space="preserve">בוצת-דיון עם 10 כתבי משפט ופרשנים פעילים בסוף שנת 2012 </w:t>
      </w:r>
    </w:p>
    <w:p w14:paraId="56E7D675" w14:textId="57509646" w:rsidR="00BF1E44" w:rsidRPr="00120BB4" w:rsidRDefault="00BF1E44" w:rsidP="00FD6E0E">
      <w:pPr>
        <w:pStyle w:val="a3"/>
        <w:numPr>
          <w:ilvl w:val="0"/>
          <w:numId w:val="23"/>
        </w:numPr>
        <w:rPr>
          <w:rtl/>
        </w:rPr>
      </w:pPr>
      <w:r w:rsidRPr="00120BB4">
        <w:rPr>
          <w:rtl/>
        </w:rPr>
        <w:t>נשאלו על התמורות שחלו במעמד התחום, בשגרת עבודתם</w:t>
      </w:r>
      <w:r w:rsidRPr="00120BB4">
        <w:t xml:space="preserve">, </w:t>
      </w:r>
      <w:r w:rsidRPr="00120BB4">
        <w:rPr>
          <w:rtl/>
        </w:rPr>
        <w:t>בלחצים הפנים/חוץ מערכתיים, במידת השפעתם על ההליכים המשפטיים, ועל האפשרויות להסדרת יחסי המשפט והתקשורת בחוק ובאתיקה</w:t>
      </w:r>
    </w:p>
    <w:p w14:paraId="1DD1F4E7" w14:textId="1AAD13E4" w:rsidR="004B25A2" w:rsidRPr="00120BB4" w:rsidRDefault="004B25A2" w:rsidP="004B25A2">
      <w:pPr>
        <w:rPr>
          <w:b/>
          <w:bCs/>
          <w:rtl/>
        </w:rPr>
      </w:pPr>
      <w:r w:rsidRPr="00120BB4">
        <w:rPr>
          <w:rFonts w:hint="cs"/>
          <w:b/>
          <w:bCs/>
          <w:rtl/>
        </w:rPr>
        <w:t>ממצאים</w:t>
      </w:r>
    </w:p>
    <w:p w14:paraId="10B6C1D9" w14:textId="0F2664A6" w:rsidR="004B25A2" w:rsidRPr="00120BB4" w:rsidRDefault="004B25A2" w:rsidP="004B25A2">
      <w:pPr>
        <w:rPr>
          <w:rtl/>
        </w:rPr>
      </w:pPr>
      <w:r w:rsidRPr="00120BB4">
        <w:rPr>
          <w:rFonts w:hint="cs"/>
          <w:rtl/>
        </w:rPr>
        <w:t xml:space="preserve">המחקר דן בשינוי העמדות שחל בין השנים 2007-2012נעשתה במאמר חלוקה בין מה גורם לתחושת עוצמה לעיתונאי משפט לעומת חולשה. </w:t>
      </w:r>
    </w:p>
    <w:p w14:paraId="261F0598" w14:textId="0137DAB3" w:rsidR="004B25A2" w:rsidRPr="00120BB4" w:rsidRDefault="004B25A2" w:rsidP="00FD6E0E">
      <w:pPr>
        <w:pStyle w:val="a3"/>
        <w:numPr>
          <w:ilvl w:val="0"/>
          <w:numId w:val="27"/>
        </w:numPr>
        <w:rPr>
          <w:b/>
          <w:bCs/>
          <w:rtl/>
        </w:rPr>
      </w:pPr>
      <w:r w:rsidRPr="00120BB4">
        <w:rPr>
          <w:b/>
          <w:bCs/>
          <w:rtl/>
        </w:rPr>
        <w:t>גורמי העצמה בחווייתם המקצועית של כתבי המשפט</w:t>
      </w:r>
    </w:p>
    <w:p w14:paraId="48A7422D" w14:textId="5C901172" w:rsidR="004B25A2" w:rsidRPr="00120BB4" w:rsidRDefault="00F2543C" w:rsidP="004B25A2">
      <w:pPr>
        <w:rPr>
          <w:u w:val="single"/>
          <w:rtl/>
        </w:rPr>
      </w:pPr>
      <w:r w:rsidRPr="00120BB4">
        <w:rPr>
          <w:noProof/>
          <w:rtl/>
        </w:rPr>
        <mc:AlternateContent>
          <mc:Choice Requires="wps">
            <w:drawing>
              <wp:anchor distT="45720" distB="45720" distL="114300" distR="114300" simplePos="0" relativeHeight="251689984" behindDoc="0" locked="0" layoutInCell="1" allowOverlap="1" wp14:anchorId="29E2E87C" wp14:editId="3FEC0BCB">
                <wp:simplePos x="0" y="0"/>
                <wp:positionH relativeFrom="margin">
                  <wp:posOffset>-273050</wp:posOffset>
                </wp:positionH>
                <wp:positionV relativeFrom="paragraph">
                  <wp:posOffset>255270</wp:posOffset>
                </wp:positionV>
                <wp:extent cx="2360930" cy="1404620"/>
                <wp:effectExtent l="0" t="0" r="1270" b="0"/>
                <wp:wrapSquare wrapText="bothSides"/>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5E1FF3B" w14:textId="2B136E76" w:rsidR="00F2543C" w:rsidRPr="00F2543C" w:rsidRDefault="00F2543C" w:rsidP="00FD6E0E">
                            <w:pPr>
                              <w:pStyle w:val="a3"/>
                              <w:numPr>
                                <w:ilvl w:val="0"/>
                                <w:numId w:val="28"/>
                              </w:numPr>
                              <w:rPr>
                                <w:sz w:val="18"/>
                                <w:szCs w:val="18"/>
                                <w:rtl/>
                              </w:rPr>
                            </w:pPr>
                            <w:r w:rsidRPr="00F2543C">
                              <w:rPr>
                                <w:sz w:val="18"/>
                                <w:szCs w:val="18"/>
                                <w:rtl/>
                              </w:rPr>
                              <w:t>עליה בערכו החדשותי של הסיפור המשפטי ובמעמדו של כתב המשפט</w:t>
                            </w:r>
                          </w:p>
                          <w:p w14:paraId="2A0975B1" w14:textId="1910BDEF" w:rsidR="00F2543C" w:rsidRPr="00F2543C" w:rsidRDefault="00F2543C" w:rsidP="00FD6E0E">
                            <w:pPr>
                              <w:pStyle w:val="a3"/>
                              <w:numPr>
                                <w:ilvl w:val="0"/>
                                <w:numId w:val="28"/>
                              </w:numPr>
                              <w:rPr>
                                <w:sz w:val="18"/>
                                <w:szCs w:val="18"/>
                                <w:rtl/>
                              </w:rPr>
                            </w:pPr>
                            <w:r w:rsidRPr="00F2543C">
                              <w:rPr>
                                <w:sz w:val="18"/>
                                <w:szCs w:val="18"/>
                              </w:rPr>
                              <w:t xml:space="preserve"> </w:t>
                            </w:r>
                            <w:r w:rsidRPr="00F2543C">
                              <w:rPr>
                                <w:sz w:val="18"/>
                                <w:szCs w:val="18"/>
                                <w:rtl/>
                              </w:rPr>
                              <w:t xml:space="preserve">הפיכתו של סיקור המשפט לסיקור פוליטי </w:t>
                            </w:r>
                          </w:p>
                          <w:p w14:paraId="5183635A" w14:textId="06CBA381" w:rsidR="00F2543C" w:rsidRPr="00F2543C" w:rsidRDefault="00F2543C" w:rsidP="00FD6E0E">
                            <w:pPr>
                              <w:pStyle w:val="a3"/>
                              <w:numPr>
                                <w:ilvl w:val="0"/>
                                <w:numId w:val="28"/>
                              </w:numPr>
                              <w:rPr>
                                <w:sz w:val="18"/>
                                <w:szCs w:val="18"/>
                              </w:rPr>
                            </w:pPr>
                            <w:r w:rsidRPr="00F2543C">
                              <w:rPr>
                                <w:sz w:val="18"/>
                                <w:szCs w:val="18"/>
                              </w:rPr>
                              <w:t xml:space="preserve"> </w:t>
                            </w:r>
                            <w:r w:rsidRPr="00F2543C">
                              <w:rPr>
                                <w:sz w:val="18"/>
                                <w:szCs w:val="18"/>
                                <w:rtl/>
                              </w:rPr>
                              <w:t>התמקדות במשפטי ידוענים ובסיפורים סנסציוניים על חשבון המהות המשפטית</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E2E87C" id="_x0000_s1043" type="#_x0000_t202" style="position:absolute;left:0;text-align:left;margin-left:-21.5pt;margin-top:20.1pt;width:185.9pt;height:110.6pt;flip:x;z-index:2516899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lKGAIAAAk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" stroked="f">
                <v:textbox style="mso-fit-shape-to-text:t">
                  <w:txbxContent>
                    <w:p w14:paraId="65E1FF3B" w14:textId="2B136E76" w:rsidR="00F2543C" w:rsidRPr="00F2543C" w:rsidRDefault="00F2543C" w:rsidP="00FD6E0E">
                      <w:pPr>
                        <w:pStyle w:val="a3"/>
                        <w:numPr>
                          <w:ilvl w:val="0"/>
                          <w:numId w:val="28"/>
                        </w:numPr>
                        <w:rPr>
                          <w:sz w:val="18"/>
                          <w:szCs w:val="18"/>
                          <w:rtl/>
                        </w:rPr>
                      </w:pPr>
                      <w:r w:rsidRPr="00F2543C">
                        <w:rPr>
                          <w:sz w:val="18"/>
                          <w:szCs w:val="18"/>
                          <w:rtl/>
                        </w:rPr>
                        <w:t>עליה בערכו החדשותי של הסיפור המשפטי ובמעמדו של כתב המשפט</w:t>
                      </w:r>
                    </w:p>
                    <w:p w14:paraId="2A0975B1" w14:textId="1910BDEF" w:rsidR="00F2543C" w:rsidRPr="00F2543C" w:rsidRDefault="00F2543C" w:rsidP="00FD6E0E">
                      <w:pPr>
                        <w:pStyle w:val="a3"/>
                        <w:numPr>
                          <w:ilvl w:val="0"/>
                          <w:numId w:val="28"/>
                        </w:numPr>
                        <w:rPr>
                          <w:sz w:val="18"/>
                          <w:szCs w:val="18"/>
                          <w:rtl/>
                        </w:rPr>
                      </w:pPr>
                      <w:r w:rsidRPr="00F2543C">
                        <w:rPr>
                          <w:sz w:val="18"/>
                          <w:szCs w:val="18"/>
                        </w:rPr>
                        <w:t xml:space="preserve"> </w:t>
                      </w:r>
                      <w:r w:rsidRPr="00F2543C">
                        <w:rPr>
                          <w:sz w:val="18"/>
                          <w:szCs w:val="18"/>
                          <w:rtl/>
                        </w:rPr>
                        <w:t xml:space="preserve">הפיכתו של סיקור המשפט לסיקור פוליטי </w:t>
                      </w:r>
                    </w:p>
                    <w:p w14:paraId="5183635A" w14:textId="06CBA381" w:rsidR="00F2543C" w:rsidRPr="00F2543C" w:rsidRDefault="00F2543C" w:rsidP="00FD6E0E">
                      <w:pPr>
                        <w:pStyle w:val="a3"/>
                        <w:numPr>
                          <w:ilvl w:val="0"/>
                          <w:numId w:val="28"/>
                        </w:numPr>
                        <w:rPr>
                          <w:sz w:val="18"/>
                          <w:szCs w:val="18"/>
                        </w:rPr>
                      </w:pPr>
                      <w:r w:rsidRPr="00F2543C">
                        <w:rPr>
                          <w:sz w:val="18"/>
                          <w:szCs w:val="18"/>
                        </w:rPr>
                        <w:t xml:space="preserve"> </w:t>
                      </w:r>
                      <w:r w:rsidRPr="00F2543C">
                        <w:rPr>
                          <w:sz w:val="18"/>
                          <w:szCs w:val="18"/>
                          <w:rtl/>
                        </w:rPr>
                        <w:t>התמקדות במשפטי ידוענים ובסיפורים סנסציוניים על חשבון המהות המשפטית</w:t>
                      </w:r>
                    </w:p>
                  </w:txbxContent>
                </v:textbox>
                <w10:wrap type="square" anchorx="margin"/>
              </v:shape>
            </w:pict>
          </mc:Fallback>
        </mc:AlternateContent>
      </w:r>
      <w:r w:rsidR="004B25A2" w:rsidRPr="00120BB4">
        <w:rPr>
          <w:u w:val="single"/>
          <w:rtl/>
        </w:rPr>
        <w:t>שינויים בערכו החדשותי של הסיפור המשפטי</w:t>
      </w:r>
    </w:p>
    <w:p w14:paraId="186FA497" w14:textId="356F422A" w:rsidR="004B25A2" w:rsidRPr="00120BB4" w:rsidRDefault="00F2543C" w:rsidP="004B25A2">
      <w:pPr>
        <w:rPr>
          <w:rtl/>
        </w:rPr>
      </w:pPr>
      <w:r w:rsidRPr="00120BB4">
        <w:rPr>
          <w:rFonts w:hint="cs"/>
          <w:rtl/>
        </w:rPr>
        <w:t xml:space="preserve">גם ב2020 </w:t>
      </w:r>
      <w:r w:rsidR="004B25A2" w:rsidRPr="00120BB4">
        <w:rPr>
          <w:rFonts w:hint="cs"/>
          <w:rtl/>
        </w:rPr>
        <w:t>כל העיתונאים שרואיי</w:t>
      </w:r>
      <w:r w:rsidRPr="00120BB4">
        <w:rPr>
          <w:rFonts w:hint="cs"/>
          <w:rtl/>
        </w:rPr>
        <w:t>נ</w:t>
      </w:r>
      <w:r w:rsidR="004B25A2" w:rsidRPr="00120BB4">
        <w:rPr>
          <w:rFonts w:hint="cs"/>
          <w:rtl/>
        </w:rPr>
        <w:t xml:space="preserve">ו </w:t>
      </w:r>
      <w:r w:rsidRPr="00120BB4">
        <w:rPr>
          <w:rFonts w:hint="cs"/>
          <w:rtl/>
        </w:rPr>
        <w:t>הרגישו</w:t>
      </w:r>
      <w:r w:rsidR="004B25A2" w:rsidRPr="00120BB4">
        <w:rPr>
          <w:rFonts w:hint="cs"/>
          <w:rtl/>
        </w:rPr>
        <w:t xml:space="preserve"> שיש להם מעמד מאוד בכיר </w:t>
      </w:r>
      <w:r w:rsidRPr="00120BB4">
        <w:rPr>
          <w:rFonts w:hint="cs"/>
          <w:rtl/>
        </w:rPr>
        <w:t>בחדשות,</w:t>
      </w:r>
      <w:r w:rsidR="004B25A2" w:rsidRPr="00120BB4">
        <w:rPr>
          <w:rFonts w:hint="cs"/>
          <w:rtl/>
        </w:rPr>
        <w:t xml:space="preserve"> </w:t>
      </w:r>
      <w:r w:rsidRPr="00120BB4">
        <w:rPr>
          <w:rFonts w:hint="cs"/>
          <w:rtl/>
        </w:rPr>
        <w:t>אבל</w:t>
      </w:r>
      <w:r w:rsidR="004B25A2" w:rsidRPr="00120BB4">
        <w:rPr>
          <w:rFonts w:hint="cs"/>
          <w:rtl/>
        </w:rPr>
        <w:t xml:space="preserve"> הם מדברים על כך שהסיקור התקשורתי הפ</w:t>
      </w:r>
      <w:r w:rsidRPr="00120BB4">
        <w:rPr>
          <w:rFonts w:hint="cs"/>
          <w:rtl/>
        </w:rPr>
        <w:t>ך</w:t>
      </w:r>
      <w:r w:rsidR="004B25A2" w:rsidRPr="00120BB4">
        <w:rPr>
          <w:rFonts w:hint="cs"/>
          <w:rtl/>
        </w:rPr>
        <w:t xml:space="preserve"> להיות </w:t>
      </w:r>
      <w:r w:rsidRPr="00120BB4">
        <w:rPr>
          <w:rFonts w:hint="cs"/>
          <w:rtl/>
        </w:rPr>
        <w:t xml:space="preserve">כמעט </w:t>
      </w:r>
      <w:r w:rsidR="004B25A2" w:rsidRPr="00120BB4">
        <w:rPr>
          <w:rFonts w:hint="cs"/>
          <w:rtl/>
        </w:rPr>
        <w:t>זהה לסיקור פוליטי</w:t>
      </w:r>
      <w:r w:rsidRPr="00120BB4">
        <w:rPr>
          <w:rFonts w:hint="cs"/>
          <w:rtl/>
        </w:rPr>
        <w:t>. אלא שבנקודת הזמן הראשונה של המחקר אמרו כי זה לא בגללם אלא מכיוון שכתבים פוליטיי</w:t>
      </w:r>
      <w:r w:rsidRPr="00120BB4">
        <w:rPr>
          <w:rFonts w:hint="eastAsia"/>
          <w:rtl/>
        </w:rPr>
        <w:t>ם</w:t>
      </w:r>
      <w:r w:rsidRPr="00120BB4">
        <w:rPr>
          <w:rFonts w:hint="cs"/>
          <w:rtl/>
        </w:rPr>
        <w:t xml:space="preserve"> נכנסו לסיקור יחד איתם והם הכינסו את </w:t>
      </w:r>
      <w:proofErr w:type="spellStart"/>
      <w:r w:rsidRPr="00120BB4">
        <w:rPr>
          <w:rFonts w:hint="cs"/>
          <w:rtl/>
        </w:rPr>
        <w:t>הפרקטיקות</w:t>
      </w:r>
      <w:proofErr w:type="spellEnd"/>
      <w:r w:rsidRPr="00120BB4">
        <w:rPr>
          <w:rFonts w:hint="cs"/>
          <w:rtl/>
        </w:rPr>
        <w:t xml:space="preserve">. הם אומרים שהיום למעשה כתב המשפט של היום מעמדו הוא כשל הכתב הפוליטי, פחות היררכיה משהייתה בעבר. כן כתבי המשפט במהלך השנים בישראל מודעים לזה, רפלקציה עצמית וביקורתית שהם עוסקים בסנסציה יותר מאשר במהות. </w:t>
      </w:r>
    </w:p>
    <w:p w14:paraId="0F64C1FA" w14:textId="253C407B" w:rsidR="00F2543C" w:rsidRPr="00120BB4" w:rsidRDefault="00F2543C" w:rsidP="00F2543C">
      <w:pPr>
        <w:rPr>
          <w:u w:val="single"/>
          <w:rtl/>
        </w:rPr>
      </w:pPr>
      <w:r w:rsidRPr="00120BB4">
        <w:rPr>
          <w:u w:val="single"/>
          <w:rtl/>
        </w:rPr>
        <w:t>שינויים בסגנון הסיקור המשפטי</w:t>
      </w:r>
    </w:p>
    <w:p w14:paraId="0790507F" w14:textId="5DAD2336" w:rsidR="00F2543C" w:rsidRPr="00120BB4" w:rsidRDefault="00F2543C" w:rsidP="00FD6E0E">
      <w:pPr>
        <w:pStyle w:val="a3"/>
        <w:numPr>
          <w:ilvl w:val="0"/>
          <w:numId w:val="23"/>
        </w:numPr>
        <w:rPr>
          <w:rtl/>
        </w:rPr>
      </w:pPr>
      <w:r w:rsidRPr="00120BB4">
        <w:rPr>
          <w:u w:val="single"/>
          <w:rtl/>
        </w:rPr>
        <w:t xml:space="preserve">כניסת שיח העתיד </w:t>
      </w:r>
      <w:r w:rsidR="0080204D">
        <w:rPr>
          <w:rFonts w:hint="cs"/>
          <w:u w:val="single"/>
          <w:rtl/>
        </w:rPr>
        <w:t>(</w:t>
      </w:r>
      <w:r w:rsidRPr="00120BB4">
        <w:rPr>
          <w:u w:val="single"/>
          <w:rtl/>
        </w:rPr>
        <w:t>נייגר,</w:t>
      </w:r>
      <w:r w:rsidR="0080204D">
        <w:rPr>
          <w:rFonts w:hint="cs"/>
          <w:u w:val="single"/>
          <w:rtl/>
        </w:rPr>
        <w:t>2</w:t>
      </w:r>
      <w:r w:rsidRPr="00120BB4">
        <w:rPr>
          <w:u w:val="single"/>
          <w:rtl/>
        </w:rPr>
        <w:t>007</w:t>
      </w:r>
      <w:r w:rsidR="0080204D">
        <w:rPr>
          <w:rFonts w:hint="cs"/>
          <w:rtl/>
        </w:rPr>
        <w:t>)</w:t>
      </w:r>
      <w:r w:rsidR="0080204D">
        <w:t>-</w:t>
      </w:r>
      <w:r w:rsidRPr="00120BB4">
        <w:t xml:space="preserve"> </w:t>
      </w:r>
      <w:r w:rsidR="002436B3" w:rsidRPr="00120BB4">
        <w:rPr>
          <w:rFonts w:hint="cs"/>
          <w:rtl/>
        </w:rPr>
        <w:t xml:space="preserve">הם מדברים על זה שהיום המערכות דורשות מהם לעסוק בעתיד. זה לא היה פעם, יושב היום כתב משפט באולפן ושואלים אותו מה לדעתו תהיה ההחלטה מחר. זה היה בעבר כמעט עבירה על החוק, זו הייתה הסוביודיצה, שהרי הכתב עלול להשפיע על השופט. מכיוון שאין אכיפה של סעיף הסוביודיצה שגם הוא צומצם מאוד, זה הפך להיות </w:t>
      </w:r>
      <w:r w:rsidR="0080204D" w:rsidRPr="00120BB4">
        <w:rPr>
          <w:rFonts w:hint="cs"/>
          <w:rtl/>
        </w:rPr>
        <w:t>לגיטימי</w:t>
      </w:r>
      <w:r w:rsidR="002436B3" w:rsidRPr="00120BB4">
        <w:rPr>
          <w:rFonts w:hint="cs"/>
          <w:rtl/>
        </w:rPr>
        <w:t xml:space="preserve">. </w:t>
      </w:r>
    </w:p>
    <w:p w14:paraId="7838C876" w14:textId="364CCCAB" w:rsidR="00F2543C" w:rsidRPr="00120BB4" w:rsidRDefault="00F2543C" w:rsidP="00FD6E0E">
      <w:pPr>
        <w:pStyle w:val="a3"/>
        <w:numPr>
          <w:ilvl w:val="0"/>
          <w:numId w:val="23"/>
        </w:numPr>
        <w:rPr>
          <w:rtl/>
        </w:rPr>
      </w:pPr>
      <w:r w:rsidRPr="00120BB4">
        <w:rPr>
          <w:u w:val="single"/>
          <w:rtl/>
        </w:rPr>
        <w:t>ערוב בין דעה לעובדה ועלייה בביקורת ובציניות כלפי מערכת המשפט</w:t>
      </w:r>
      <w:r w:rsidR="002436B3" w:rsidRPr="00120BB4">
        <w:rPr>
          <w:rFonts w:hint="cs"/>
          <w:rtl/>
        </w:rPr>
        <w:t>- עלייה בביקורת ובציניות, יש אפילו האומרים כי הסיקור של המשפט דומה לסיקור של כדורגל, מאוד תוצאתי</w:t>
      </w:r>
      <w:r w:rsidR="00606F4D" w:rsidRPr="00120BB4">
        <w:rPr>
          <w:rFonts w:hint="cs"/>
          <w:rtl/>
        </w:rPr>
        <w:t>- מי ניצח מול הפסיד.</w:t>
      </w:r>
    </w:p>
    <w:p w14:paraId="49DCD171" w14:textId="41FFB1F6" w:rsidR="00F2543C" w:rsidRPr="00120BB4" w:rsidRDefault="00F2543C" w:rsidP="00FD6E0E">
      <w:pPr>
        <w:pStyle w:val="a3"/>
        <w:numPr>
          <w:ilvl w:val="0"/>
          <w:numId w:val="23"/>
        </w:numPr>
        <w:rPr>
          <w:rtl/>
        </w:rPr>
      </w:pPr>
      <w:r w:rsidRPr="00120BB4">
        <w:t>"</w:t>
      </w:r>
      <w:r w:rsidRPr="00120BB4">
        <w:rPr>
          <w:u w:val="single"/>
          <w:rtl/>
        </w:rPr>
        <w:t>משפט התקשורת" ככלי לטיפוח קשרים עם מקורות</w:t>
      </w:r>
      <w:r w:rsidR="00606F4D" w:rsidRPr="00120BB4">
        <w:rPr>
          <w:rFonts w:hint="cs"/>
          <w:rtl/>
        </w:rPr>
        <w:t>- הם מודעים ואומרים לעצמם שברור שכדי לזכות בסיפורים טובים, הכתב חייב להזדהות עם אחד הצדדים.</w:t>
      </w:r>
    </w:p>
    <w:p w14:paraId="01A68EFC" w14:textId="1E6FF513" w:rsidR="00606F4D" w:rsidRPr="00120BB4" w:rsidRDefault="00606F4D" w:rsidP="00606F4D">
      <w:pPr>
        <w:rPr>
          <w:u w:val="single"/>
          <w:rtl/>
        </w:rPr>
      </w:pPr>
      <w:r w:rsidRPr="00120BB4">
        <w:rPr>
          <w:noProof/>
          <w:rtl/>
        </w:rPr>
        <mc:AlternateContent>
          <mc:Choice Requires="wps">
            <w:drawing>
              <wp:anchor distT="45720" distB="45720" distL="114300" distR="114300" simplePos="0" relativeHeight="251692032" behindDoc="0" locked="0" layoutInCell="1" allowOverlap="1" wp14:anchorId="5D7E6481" wp14:editId="61F8BE73">
                <wp:simplePos x="0" y="0"/>
                <wp:positionH relativeFrom="column">
                  <wp:posOffset>-383540</wp:posOffset>
                </wp:positionH>
                <wp:positionV relativeFrom="paragraph">
                  <wp:posOffset>181610</wp:posOffset>
                </wp:positionV>
                <wp:extent cx="2360930" cy="781050"/>
                <wp:effectExtent l="0" t="0" r="1270" b="0"/>
                <wp:wrapSquare wrapText="bothSides"/>
                <wp:docPr id="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781050"/>
                        </a:xfrm>
                        <a:prstGeom prst="rect">
                          <a:avLst/>
                        </a:prstGeom>
                        <a:solidFill>
                          <a:srgbClr val="FFFFFF"/>
                        </a:solidFill>
                        <a:ln w="9525">
                          <a:noFill/>
                          <a:miter lim="800000"/>
                          <a:headEnd/>
                          <a:tailEnd/>
                        </a:ln>
                      </wps:spPr>
                      <wps:txbx>
                        <w:txbxContent>
                          <w:p w14:paraId="45FCDC37" w14:textId="333AC140" w:rsidR="00606F4D" w:rsidRPr="00606F4D" w:rsidRDefault="00606F4D" w:rsidP="00FD6E0E">
                            <w:pPr>
                              <w:pStyle w:val="a3"/>
                              <w:numPr>
                                <w:ilvl w:val="0"/>
                                <w:numId w:val="29"/>
                              </w:numPr>
                              <w:rPr>
                                <w:sz w:val="18"/>
                                <w:szCs w:val="18"/>
                                <w:rtl/>
                              </w:rPr>
                            </w:pPr>
                            <w:r w:rsidRPr="00606F4D">
                              <w:rPr>
                                <w:sz w:val="18"/>
                                <w:szCs w:val="18"/>
                              </w:rPr>
                              <w:t>2007</w:t>
                            </w:r>
                            <w:r w:rsidRPr="00606F4D">
                              <w:rPr>
                                <w:rFonts w:hint="cs"/>
                                <w:sz w:val="18"/>
                                <w:szCs w:val="18"/>
                                <w:rtl/>
                              </w:rPr>
                              <w:t xml:space="preserve">- </w:t>
                            </w:r>
                            <w:r w:rsidRPr="00606F4D">
                              <w:rPr>
                                <w:sz w:val="18"/>
                                <w:szCs w:val="18"/>
                                <w:rtl/>
                              </w:rPr>
                              <w:t>טענות להשפעה על סגנון הכתיבה של פסקי-דין ,על רף הענישה, על קידומם של השופטים בוועדות למינוי שופטים</w:t>
                            </w:r>
                            <w:r w:rsidRPr="00606F4D">
                              <w:rPr>
                                <w:rFonts w:hint="cs"/>
                                <w:sz w:val="18"/>
                                <w:szCs w:val="18"/>
                                <w:rtl/>
                              </w:rPr>
                              <w:t>.</w:t>
                            </w:r>
                          </w:p>
                          <w:p w14:paraId="10991714" w14:textId="77777777" w:rsidR="00606F4D" w:rsidRPr="00606F4D" w:rsidRDefault="00606F4D" w:rsidP="00FD6E0E">
                            <w:pPr>
                              <w:pStyle w:val="a3"/>
                              <w:numPr>
                                <w:ilvl w:val="0"/>
                                <w:numId w:val="29"/>
                              </w:numPr>
                              <w:rPr>
                                <w:sz w:val="18"/>
                                <w:szCs w:val="18"/>
                                <w:rtl/>
                              </w:rPr>
                            </w:pPr>
                            <w:r w:rsidRPr="00606F4D">
                              <w:rPr>
                                <w:rFonts w:hint="cs"/>
                                <w:sz w:val="18"/>
                                <w:szCs w:val="18"/>
                                <w:rtl/>
                              </w:rPr>
                              <w:t xml:space="preserve">2012- </w:t>
                            </w:r>
                            <w:r w:rsidRPr="00606F4D">
                              <w:rPr>
                                <w:sz w:val="18"/>
                                <w:szCs w:val="18"/>
                                <w:rtl/>
                              </w:rPr>
                              <w:t>התעצמות תחושת ההשפעה-טענה להשפעה על מדיניותו של בית-המשפט העליון</w:t>
                            </w:r>
                            <w:r w:rsidRPr="00606F4D">
                              <w:rPr>
                                <w:rFonts w:hint="cs"/>
                                <w:sz w:val="18"/>
                                <w:szCs w:val="18"/>
                                <w:rtl/>
                              </w:rPr>
                              <w:t>.</w:t>
                            </w:r>
                          </w:p>
                          <w:p w14:paraId="3AEC00D3" w14:textId="7882210C" w:rsidR="00606F4D" w:rsidRDefault="00606F4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7E6481" id="_x0000_s1044" type="#_x0000_t202" style="position:absolute;left:0;text-align:left;margin-left:-30.2pt;margin-top:14.3pt;width:185.9pt;height:61.5pt;flip:x;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" stroked="f">
                <v:textbox>
                  <w:txbxContent>
                    <w:p w14:paraId="45FCDC37" w14:textId="333AC140" w:rsidR="00606F4D" w:rsidRPr="00606F4D" w:rsidRDefault="00606F4D" w:rsidP="00FD6E0E">
                      <w:pPr>
                        <w:pStyle w:val="a3"/>
                        <w:numPr>
                          <w:ilvl w:val="0"/>
                          <w:numId w:val="29"/>
                        </w:numPr>
                        <w:rPr>
                          <w:sz w:val="18"/>
                          <w:szCs w:val="18"/>
                          <w:rtl/>
                        </w:rPr>
                      </w:pPr>
                      <w:r w:rsidRPr="00606F4D">
                        <w:rPr>
                          <w:sz w:val="18"/>
                          <w:szCs w:val="18"/>
                        </w:rPr>
                        <w:t>2007</w:t>
                      </w:r>
                      <w:r w:rsidRPr="00606F4D">
                        <w:rPr>
                          <w:rFonts w:hint="cs"/>
                          <w:sz w:val="18"/>
                          <w:szCs w:val="18"/>
                          <w:rtl/>
                        </w:rPr>
                        <w:t xml:space="preserve">- </w:t>
                      </w:r>
                      <w:r w:rsidRPr="00606F4D">
                        <w:rPr>
                          <w:sz w:val="18"/>
                          <w:szCs w:val="18"/>
                          <w:rtl/>
                        </w:rPr>
                        <w:t>טענות להשפעה על סגנון הכתיבה של פסקי-</w:t>
                      </w:r>
                      <w:proofErr w:type="gramStart"/>
                      <w:r w:rsidRPr="00606F4D">
                        <w:rPr>
                          <w:sz w:val="18"/>
                          <w:szCs w:val="18"/>
                          <w:rtl/>
                        </w:rPr>
                        <w:t>דין ,על</w:t>
                      </w:r>
                      <w:proofErr w:type="gramEnd"/>
                      <w:r w:rsidRPr="00606F4D">
                        <w:rPr>
                          <w:sz w:val="18"/>
                          <w:szCs w:val="18"/>
                          <w:rtl/>
                        </w:rPr>
                        <w:t xml:space="preserve"> רף הענישה, על קידומם של השופטים בוועדות למינוי שופטים</w:t>
                      </w:r>
                      <w:r w:rsidRPr="00606F4D">
                        <w:rPr>
                          <w:rFonts w:hint="cs"/>
                          <w:sz w:val="18"/>
                          <w:szCs w:val="18"/>
                          <w:rtl/>
                        </w:rPr>
                        <w:t>.</w:t>
                      </w:r>
                    </w:p>
                    <w:p w14:paraId="10991714" w14:textId="77777777" w:rsidR="00606F4D" w:rsidRPr="00606F4D" w:rsidRDefault="00606F4D" w:rsidP="00FD6E0E">
                      <w:pPr>
                        <w:pStyle w:val="a3"/>
                        <w:numPr>
                          <w:ilvl w:val="0"/>
                          <w:numId w:val="29"/>
                        </w:numPr>
                        <w:rPr>
                          <w:sz w:val="18"/>
                          <w:szCs w:val="18"/>
                          <w:rtl/>
                        </w:rPr>
                      </w:pPr>
                      <w:r w:rsidRPr="00606F4D">
                        <w:rPr>
                          <w:rFonts w:hint="cs"/>
                          <w:sz w:val="18"/>
                          <w:szCs w:val="18"/>
                          <w:rtl/>
                        </w:rPr>
                        <w:t xml:space="preserve">2012- </w:t>
                      </w:r>
                      <w:r w:rsidRPr="00606F4D">
                        <w:rPr>
                          <w:sz w:val="18"/>
                          <w:szCs w:val="18"/>
                          <w:rtl/>
                        </w:rPr>
                        <w:t>התעצמות תחושת ההשפעה-טענה להשפעה על מדיניותו של בית-המשפט העליון</w:t>
                      </w:r>
                      <w:r w:rsidRPr="00606F4D">
                        <w:rPr>
                          <w:rFonts w:hint="cs"/>
                          <w:sz w:val="18"/>
                          <w:szCs w:val="18"/>
                          <w:rtl/>
                        </w:rPr>
                        <w:t>.</w:t>
                      </w:r>
                    </w:p>
                    <w:p w14:paraId="3AEC00D3" w14:textId="7882210C" w:rsidR="00606F4D" w:rsidRDefault="00606F4D"/>
                  </w:txbxContent>
                </v:textbox>
                <w10:wrap type="square"/>
              </v:shape>
            </w:pict>
          </mc:Fallback>
        </mc:AlternateContent>
      </w:r>
      <w:r w:rsidRPr="00120BB4">
        <w:rPr>
          <w:u w:val="single"/>
          <w:rtl/>
        </w:rPr>
        <w:t>הערכת השפעת התקשורת על תוצאות ההליכים המשפטיים בישראל</w:t>
      </w:r>
    </w:p>
    <w:p w14:paraId="3CFA7E85" w14:textId="64E26537" w:rsidR="005B1B7F" w:rsidRPr="00120BB4" w:rsidRDefault="00606F4D" w:rsidP="00235354">
      <w:pPr>
        <w:rPr>
          <w:rtl/>
        </w:rPr>
      </w:pPr>
      <w:r w:rsidRPr="00120BB4">
        <w:rPr>
          <w:rFonts w:hint="cs"/>
          <w:rtl/>
        </w:rPr>
        <w:t xml:space="preserve">אפשר לראות כי </w:t>
      </w:r>
      <w:r w:rsidR="005B1B7F" w:rsidRPr="00120BB4">
        <w:rPr>
          <w:rFonts w:hint="cs"/>
          <w:rtl/>
        </w:rPr>
        <w:t xml:space="preserve">כתבי המשפט </w:t>
      </w:r>
      <w:r w:rsidRPr="00120BB4">
        <w:rPr>
          <w:rFonts w:hint="cs"/>
          <w:rtl/>
        </w:rPr>
        <w:t>מרגישים</w:t>
      </w:r>
      <w:r w:rsidR="005B1B7F" w:rsidRPr="00120BB4">
        <w:rPr>
          <w:rFonts w:hint="cs"/>
          <w:rtl/>
        </w:rPr>
        <w:t xml:space="preserve"> בניגוד לעבר שהם יו</w:t>
      </w:r>
      <w:r w:rsidRPr="00120BB4">
        <w:rPr>
          <w:rFonts w:hint="cs"/>
          <w:rtl/>
        </w:rPr>
        <w:t>תר</w:t>
      </w:r>
      <w:r w:rsidR="005B1B7F" w:rsidRPr="00120BB4">
        <w:rPr>
          <w:rFonts w:hint="cs"/>
          <w:rtl/>
        </w:rPr>
        <w:t xml:space="preserve"> משפיעים על מערכת המשפט</w:t>
      </w:r>
      <w:r w:rsidRPr="00120BB4">
        <w:rPr>
          <w:rFonts w:hint="cs"/>
          <w:rtl/>
        </w:rPr>
        <w:t xml:space="preserve">. </w:t>
      </w:r>
      <w:r w:rsidR="005B1B7F" w:rsidRPr="00120BB4">
        <w:rPr>
          <w:rFonts w:hint="cs"/>
          <w:rtl/>
        </w:rPr>
        <w:t>הם לא טוענים</w:t>
      </w:r>
      <w:r w:rsidRPr="00120BB4">
        <w:rPr>
          <w:rFonts w:hint="cs"/>
          <w:rtl/>
        </w:rPr>
        <w:t xml:space="preserve"> שליבת ההחלטה ופסקי </w:t>
      </w:r>
      <w:r w:rsidR="005B1B7F" w:rsidRPr="00120BB4">
        <w:rPr>
          <w:rFonts w:hint="cs"/>
          <w:rtl/>
        </w:rPr>
        <w:t>הדין מושפעים אבל כן הם יכולים לקדם שופטים</w:t>
      </w:r>
      <w:r w:rsidRPr="00120BB4">
        <w:rPr>
          <w:rFonts w:hint="cs"/>
          <w:rtl/>
        </w:rPr>
        <w:t xml:space="preserve"> על</w:t>
      </w:r>
      <w:r w:rsidR="005B1B7F" w:rsidRPr="00120BB4">
        <w:rPr>
          <w:rFonts w:hint="cs"/>
          <w:rtl/>
        </w:rPr>
        <w:t xml:space="preserve"> רף ענ</w:t>
      </w:r>
      <w:r w:rsidRPr="00120BB4">
        <w:rPr>
          <w:rFonts w:hint="cs"/>
          <w:rtl/>
        </w:rPr>
        <w:t>יש</w:t>
      </w:r>
      <w:r w:rsidR="005B1B7F" w:rsidRPr="00120BB4">
        <w:rPr>
          <w:rFonts w:hint="cs"/>
          <w:rtl/>
        </w:rPr>
        <w:t xml:space="preserve">ה וכן גם לגבי מדיניות- למשל החמרה בענישה או אפילו </w:t>
      </w:r>
      <w:r w:rsidRPr="00120BB4">
        <w:rPr>
          <w:rFonts w:hint="cs"/>
          <w:rtl/>
        </w:rPr>
        <w:t>תיעדוף</w:t>
      </w:r>
      <w:r w:rsidR="005B1B7F" w:rsidRPr="00120BB4">
        <w:rPr>
          <w:rFonts w:hint="cs"/>
          <w:rtl/>
        </w:rPr>
        <w:t xml:space="preserve"> איזה תיקים, תיקים תקשורתיים </w:t>
      </w:r>
      <w:r w:rsidRPr="00120BB4">
        <w:rPr>
          <w:rFonts w:hint="cs"/>
          <w:rtl/>
        </w:rPr>
        <w:t xml:space="preserve">לטענתם </w:t>
      </w:r>
      <w:r w:rsidR="005B1B7F" w:rsidRPr="00120BB4">
        <w:rPr>
          <w:rFonts w:hint="cs"/>
          <w:rtl/>
        </w:rPr>
        <w:t xml:space="preserve">נידונים </w:t>
      </w:r>
      <w:r w:rsidRPr="00120BB4">
        <w:rPr>
          <w:rFonts w:hint="cs"/>
          <w:rtl/>
        </w:rPr>
        <w:t xml:space="preserve">עוד </w:t>
      </w:r>
      <w:r w:rsidR="005B1B7F" w:rsidRPr="00120BB4">
        <w:rPr>
          <w:rFonts w:hint="cs"/>
          <w:rtl/>
        </w:rPr>
        <w:t>לפני</w:t>
      </w:r>
      <w:r w:rsidRPr="00120BB4">
        <w:rPr>
          <w:rFonts w:hint="cs"/>
          <w:rtl/>
        </w:rPr>
        <w:t xml:space="preserve"> </w:t>
      </w:r>
      <w:r w:rsidR="005B1B7F" w:rsidRPr="00120BB4">
        <w:rPr>
          <w:rFonts w:hint="cs"/>
          <w:rtl/>
        </w:rPr>
        <w:t xml:space="preserve">תיקים שלא </w:t>
      </w:r>
      <w:r w:rsidRPr="00120BB4">
        <w:rPr>
          <w:rFonts w:hint="cs"/>
          <w:rtl/>
        </w:rPr>
        <w:t>זכו לסיקור</w:t>
      </w:r>
      <w:r w:rsidR="005B1B7F" w:rsidRPr="00120BB4">
        <w:rPr>
          <w:rFonts w:hint="cs"/>
          <w:rtl/>
        </w:rPr>
        <w:t>.</w:t>
      </w:r>
    </w:p>
    <w:p w14:paraId="5C51E751" w14:textId="272ADF71" w:rsidR="00235354" w:rsidRPr="00120BB4" w:rsidRDefault="00235354" w:rsidP="00FD6E0E">
      <w:pPr>
        <w:pStyle w:val="a3"/>
        <w:numPr>
          <w:ilvl w:val="0"/>
          <w:numId w:val="27"/>
        </w:numPr>
        <w:rPr>
          <w:b/>
          <w:bCs/>
          <w:rtl/>
        </w:rPr>
      </w:pPr>
      <w:r w:rsidRPr="00120BB4">
        <w:rPr>
          <w:b/>
          <w:bCs/>
          <w:rtl/>
        </w:rPr>
        <w:t>גורמי חולשה בחווייתם המקצועית של כתבי המשפט</w:t>
      </w:r>
    </w:p>
    <w:p w14:paraId="4BF369F6" w14:textId="35F6FC35" w:rsidR="00235354" w:rsidRPr="00120BB4" w:rsidRDefault="00235354" w:rsidP="00235354">
      <w:pPr>
        <w:rPr>
          <w:rtl/>
        </w:rPr>
      </w:pPr>
      <w:r w:rsidRPr="00120BB4">
        <w:rPr>
          <w:noProof/>
          <w:rtl/>
        </w:rPr>
        <w:lastRenderedPageBreak/>
        <mc:AlternateContent>
          <mc:Choice Requires="wps">
            <w:drawing>
              <wp:anchor distT="45720" distB="45720" distL="114300" distR="114300" simplePos="0" relativeHeight="251694080" behindDoc="0" locked="0" layoutInCell="1" allowOverlap="1" wp14:anchorId="227F6C26" wp14:editId="4310D115">
                <wp:simplePos x="0" y="0"/>
                <wp:positionH relativeFrom="margin">
                  <wp:posOffset>-152400</wp:posOffset>
                </wp:positionH>
                <wp:positionV relativeFrom="paragraph">
                  <wp:posOffset>0</wp:posOffset>
                </wp:positionV>
                <wp:extent cx="3276600" cy="1238250"/>
                <wp:effectExtent l="0" t="0" r="0" b="0"/>
                <wp:wrapSquare wrapText="bothSides"/>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76600" cy="1238250"/>
                        </a:xfrm>
                        <a:prstGeom prst="rect">
                          <a:avLst/>
                        </a:prstGeom>
                        <a:solidFill>
                          <a:srgbClr val="FFFFFF"/>
                        </a:solidFill>
                        <a:ln w="9525">
                          <a:noFill/>
                          <a:miter lim="800000"/>
                          <a:headEnd/>
                          <a:tailEnd/>
                        </a:ln>
                      </wps:spPr>
                      <wps:txbx>
                        <w:txbxContent>
                          <w:p w14:paraId="334FE55F" w14:textId="3D1FB0F8" w:rsidR="00235354" w:rsidRPr="00235354" w:rsidRDefault="00235354" w:rsidP="00FD6E0E">
                            <w:pPr>
                              <w:pStyle w:val="a3"/>
                              <w:numPr>
                                <w:ilvl w:val="0"/>
                                <w:numId w:val="23"/>
                              </w:numPr>
                              <w:rPr>
                                <w:sz w:val="18"/>
                                <w:szCs w:val="18"/>
                                <w:rtl/>
                              </w:rPr>
                            </w:pPr>
                            <w:r w:rsidRPr="00235354">
                              <w:rPr>
                                <w:sz w:val="18"/>
                                <w:szCs w:val="18"/>
                                <w:rtl/>
                              </w:rPr>
                              <w:t>חוסר ביטחון תעסוקתי ולחצי בעלים</w:t>
                            </w:r>
                          </w:p>
                          <w:p w14:paraId="1B1F2DE1" w14:textId="77777777" w:rsidR="00235354" w:rsidRPr="00235354" w:rsidRDefault="00235354" w:rsidP="00FD6E0E">
                            <w:pPr>
                              <w:pStyle w:val="a3"/>
                              <w:numPr>
                                <w:ilvl w:val="0"/>
                                <w:numId w:val="23"/>
                              </w:numPr>
                              <w:rPr>
                                <w:sz w:val="18"/>
                                <w:szCs w:val="18"/>
                                <w:rtl/>
                              </w:rPr>
                            </w:pPr>
                            <w:r w:rsidRPr="00235354">
                              <w:rPr>
                                <w:sz w:val="18"/>
                                <w:szCs w:val="18"/>
                                <w:rtl/>
                              </w:rPr>
                              <w:t xml:space="preserve">זיקה בין סיקור משפטי באינטרנט לבין העדפת סיקור המשפט הכלכלי בעיתונות הכתובה </w:t>
                            </w:r>
                          </w:p>
                          <w:p w14:paraId="162FC557" w14:textId="77777777" w:rsidR="00235354" w:rsidRPr="00235354" w:rsidRDefault="00235354" w:rsidP="00FD6E0E">
                            <w:pPr>
                              <w:pStyle w:val="a3"/>
                              <w:numPr>
                                <w:ilvl w:val="0"/>
                                <w:numId w:val="23"/>
                              </w:numPr>
                              <w:rPr>
                                <w:sz w:val="18"/>
                                <w:szCs w:val="18"/>
                                <w:rtl/>
                              </w:rPr>
                            </w:pPr>
                            <w:r w:rsidRPr="00235354">
                              <w:rPr>
                                <w:sz w:val="18"/>
                                <w:szCs w:val="18"/>
                                <w:rtl/>
                              </w:rPr>
                              <w:t xml:space="preserve">בעלי אמצעי-התקשורת מעצבים את תפיסת העולם המשפטית ולא הכותבים עצמם </w:t>
                            </w:r>
                          </w:p>
                          <w:p w14:paraId="41B261B6" w14:textId="77777777" w:rsidR="00235354" w:rsidRPr="00235354" w:rsidRDefault="00235354" w:rsidP="00FD6E0E">
                            <w:pPr>
                              <w:pStyle w:val="a3"/>
                              <w:numPr>
                                <w:ilvl w:val="0"/>
                                <w:numId w:val="23"/>
                              </w:numPr>
                              <w:rPr>
                                <w:sz w:val="18"/>
                                <w:szCs w:val="18"/>
                                <w:rtl/>
                              </w:rPr>
                            </w:pPr>
                            <w:r w:rsidRPr="00235354">
                              <w:rPr>
                                <w:sz w:val="18"/>
                                <w:szCs w:val="18"/>
                              </w:rPr>
                              <w:t xml:space="preserve"> </w:t>
                            </w:r>
                            <w:r w:rsidRPr="00235354">
                              <w:rPr>
                                <w:sz w:val="18"/>
                                <w:szCs w:val="18"/>
                                <w:rtl/>
                              </w:rPr>
                              <w:t>התערבותם של בעלי-העיתונים זוכה לגיבוי מלא מצד דרגי</w:t>
                            </w:r>
                            <w:r w:rsidRPr="00235354">
                              <w:rPr>
                                <w:sz w:val="18"/>
                                <w:szCs w:val="18"/>
                              </w:rPr>
                              <w:t xml:space="preserve">– </w:t>
                            </w:r>
                            <w:r w:rsidRPr="00235354">
                              <w:rPr>
                                <w:sz w:val="18"/>
                                <w:szCs w:val="18"/>
                                <w:rtl/>
                              </w:rPr>
                              <w:t xml:space="preserve">העריכה </w:t>
                            </w:r>
                          </w:p>
                          <w:p w14:paraId="735B6B6A" w14:textId="77777777" w:rsidR="00235354" w:rsidRPr="00235354" w:rsidRDefault="00235354" w:rsidP="00FD6E0E">
                            <w:pPr>
                              <w:pStyle w:val="a3"/>
                              <w:numPr>
                                <w:ilvl w:val="0"/>
                                <w:numId w:val="23"/>
                              </w:numPr>
                              <w:rPr>
                                <w:sz w:val="18"/>
                                <w:szCs w:val="18"/>
                                <w:rtl/>
                              </w:rPr>
                            </w:pPr>
                            <w:r w:rsidRPr="00235354">
                              <w:rPr>
                                <w:sz w:val="18"/>
                                <w:szCs w:val="18"/>
                                <w:rtl/>
                              </w:rPr>
                              <w:t>צנזורה עצמית בקרב כתבי-המשפט ולהיטות לשרת את קו</w:t>
                            </w:r>
                            <w:r w:rsidRPr="00235354">
                              <w:rPr>
                                <w:sz w:val="18"/>
                                <w:szCs w:val="18"/>
                              </w:rPr>
                              <w:t xml:space="preserve">- </w:t>
                            </w:r>
                            <w:r w:rsidRPr="00235354">
                              <w:rPr>
                                <w:sz w:val="18"/>
                                <w:szCs w:val="18"/>
                                <w:rtl/>
                              </w:rPr>
                              <w:t>הסיקור המועדף בעיתון</w:t>
                            </w:r>
                          </w:p>
                          <w:p w14:paraId="3045E60F" w14:textId="0EFA8DD4" w:rsidR="00235354" w:rsidRDefault="002353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F6C26" id="_x0000_s1045" type="#_x0000_t202" style="position:absolute;left:0;text-align:left;margin-left:-12pt;margin-top:0;width:258pt;height:97.5pt;flip:x;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" stroked="f">
                <v:textbox>
                  <w:txbxContent>
                    <w:p w14:paraId="334FE55F" w14:textId="3D1FB0F8" w:rsidR="00235354" w:rsidRPr="00235354" w:rsidRDefault="00235354" w:rsidP="00FD6E0E">
                      <w:pPr>
                        <w:pStyle w:val="a3"/>
                        <w:numPr>
                          <w:ilvl w:val="0"/>
                          <w:numId w:val="23"/>
                        </w:numPr>
                        <w:rPr>
                          <w:sz w:val="18"/>
                          <w:szCs w:val="18"/>
                          <w:rtl/>
                        </w:rPr>
                      </w:pPr>
                      <w:r w:rsidRPr="00235354">
                        <w:rPr>
                          <w:sz w:val="18"/>
                          <w:szCs w:val="18"/>
                          <w:rtl/>
                        </w:rPr>
                        <w:t>חוסר ביטחון תעסוקתי ולחצי בעלים</w:t>
                      </w:r>
                    </w:p>
                    <w:p w14:paraId="1B1F2DE1" w14:textId="77777777" w:rsidR="00235354" w:rsidRPr="00235354" w:rsidRDefault="00235354" w:rsidP="00FD6E0E">
                      <w:pPr>
                        <w:pStyle w:val="a3"/>
                        <w:numPr>
                          <w:ilvl w:val="0"/>
                          <w:numId w:val="23"/>
                        </w:numPr>
                        <w:rPr>
                          <w:sz w:val="18"/>
                          <w:szCs w:val="18"/>
                          <w:rtl/>
                        </w:rPr>
                      </w:pPr>
                      <w:r w:rsidRPr="00235354">
                        <w:rPr>
                          <w:sz w:val="18"/>
                          <w:szCs w:val="18"/>
                          <w:rtl/>
                        </w:rPr>
                        <w:t xml:space="preserve">זיקה בין סיקור משפטי באינטרנט לבין העדפת סיקור המשפט הכלכלי בעיתונות הכתובה </w:t>
                      </w:r>
                    </w:p>
                    <w:p w14:paraId="162FC557" w14:textId="77777777" w:rsidR="00235354" w:rsidRPr="00235354" w:rsidRDefault="00235354" w:rsidP="00FD6E0E">
                      <w:pPr>
                        <w:pStyle w:val="a3"/>
                        <w:numPr>
                          <w:ilvl w:val="0"/>
                          <w:numId w:val="23"/>
                        </w:numPr>
                        <w:rPr>
                          <w:sz w:val="18"/>
                          <w:szCs w:val="18"/>
                          <w:rtl/>
                        </w:rPr>
                      </w:pPr>
                      <w:r w:rsidRPr="00235354">
                        <w:rPr>
                          <w:sz w:val="18"/>
                          <w:szCs w:val="18"/>
                          <w:rtl/>
                        </w:rPr>
                        <w:t xml:space="preserve">בעלי אמצעי-התקשורת מעצבים את תפיסת העולם המשפטית ולא הכותבים עצמם </w:t>
                      </w:r>
                    </w:p>
                    <w:p w14:paraId="41B261B6" w14:textId="77777777" w:rsidR="00235354" w:rsidRPr="00235354" w:rsidRDefault="00235354" w:rsidP="00FD6E0E">
                      <w:pPr>
                        <w:pStyle w:val="a3"/>
                        <w:numPr>
                          <w:ilvl w:val="0"/>
                          <w:numId w:val="23"/>
                        </w:numPr>
                        <w:rPr>
                          <w:sz w:val="18"/>
                          <w:szCs w:val="18"/>
                          <w:rtl/>
                        </w:rPr>
                      </w:pPr>
                      <w:r w:rsidRPr="00235354">
                        <w:rPr>
                          <w:sz w:val="18"/>
                          <w:szCs w:val="18"/>
                        </w:rPr>
                        <w:t xml:space="preserve"> </w:t>
                      </w:r>
                      <w:r w:rsidRPr="00235354">
                        <w:rPr>
                          <w:sz w:val="18"/>
                          <w:szCs w:val="18"/>
                          <w:rtl/>
                        </w:rPr>
                        <w:t>התערבותם של בעלי-העיתונים זוכה לגיבוי מלא מצד דרגי</w:t>
                      </w:r>
                      <w:r w:rsidRPr="00235354">
                        <w:rPr>
                          <w:sz w:val="18"/>
                          <w:szCs w:val="18"/>
                        </w:rPr>
                        <w:t xml:space="preserve">– </w:t>
                      </w:r>
                      <w:r w:rsidRPr="00235354">
                        <w:rPr>
                          <w:sz w:val="18"/>
                          <w:szCs w:val="18"/>
                          <w:rtl/>
                        </w:rPr>
                        <w:t xml:space="preserve">העריכה </w:t>
                      </w:r>
                    </w:p>
                    <w:p w14:paraId="735B6B6A" w14:textId="77777777" w:rsidR="00235354" w:rsidRPr="00235354" w:rsidRDefault="00235354" w:rsidP="00FD6E0E">
                      <w:pPr>
                        <w:pStyle w:val="a3"/>
                        <w:numPr>
                          <w:ilvl w:val="0"/>
                          <w:numId w:val="23"/>
                        </w:numPr>
                        <w:rPr>
                          <w:sz w:val="18"/>
                          <w:szCs w:val="18"/>
                          <w:rtl/>
                        </w:rPr>
                      </w:pPr>
                      <w:r w:rsidRPr="00235354">
                        <w:rPr>
                          <w:sz w:val="18"/>
                          <w:szCs w:val="18"/>
                          <w:rtl/>
                        </w:rPr>
                        <w:t>צנזורה עצמית בקרב כתבי-המשפט ולהיטות לשרת את קו</w:t>
                      </w:r>
                      <w:r w:rsidRPr="00235354">
                        <w:rPr>
                          <w:sz w:val="18"/>
                          <w:szCs w:val="18"/>
                        </w:rPr>
                        <w:t xml:space="preserve">- </w:t>
                      </w:r>
                      <w:r w:rsidRPr="00235354">
                        <w:rPr>
                          <w:sz w:val="18"/>
                          <w:szCs w:val="18"/>
                          <w:rtl/>
                        </w:rPr>
                        <w:t>הסיקור המועדף בעיתון</w:t>
                      </w:r>
                    </w:p>
                    <w:p w14:paraId="3045E60F" w14:textId="0EFA8DD4" w:rsidR="00235354" w:rsidRDefault="00235354"/>
                  </w:txbxContent>
                </v:textbox>
                <w10:wrap type="square" anchorx="margin"/>
              </v:shape>
            </w:pict>
          </mc:Fallback>
        </mc:AlternateContent>
      </w:r>
      <w:r w:rsidRPr="00120BB4">
        <w:rPr>
          <w:rFonts w:hint="cs"/>
          <w:rtl/>
        </w:rPr>
        <w:t>כל הזמן מקטינים את מספר הכתבים שמסקרים את התחום הזה, וכי בעלי אמצעי התקשורת הם שמעצבים את התפיסה לאן הולך הסיקור ולאיזה צד הוא נוטה. הם מצרים על כך שהעורכים מצייתים לבעלי האינטרסים ולמוציאים לאור. בשל התחושה של חוסר ביטחון תעסוקתי, אז כתבי המשפט מצנזרים את עצמם עד כמה שאפשר לשמור על עצמם ולהתאים קלו הסיקור של העיתון.</w:t>
      </w:r>
    </w:p>
    <w:p w14:paraId="4504AE88" w14:textId="4FA2AF8A" w:rsidR="00235354" w:rsidRPr="00120BB4" w:rsidRDefault="00ED081C" w:rsidP="00ED081C">
      <w:pPr>
        <w:rPr>
          <w:u w:val="single"/>
          <w:rtl/>
        </w:rPr>
      </w:pPr>
      <w:r w:rsidRPr="00120BB4">
        <w:rPr>
          <w:u w:val="single"/>
          <w:rtl/>
        </w:rPr>
        <w:t>חדירת יועצי-תקשורת ואנשי יחסי-ציבור אל חדשות המשפט</w:t>
      </w:r>
    </w:p>
    <w:p w14:paraId="1991DB9C" w14:textId="6FC835BE" w:rsidR="00ED081C" w:rsidRPr="00120BB4" w:rsidRDefault="00ED081C" w:rsidP="00FD6E0E">
      <w:pPr>
        <w:pStyle w:val="a3"/>
        <w:numPr>
          <w:ilvl w:val="0"/>
          <w:numId w:val="23"/>
        </w:numPr>
        <w:rPr>
          <w:rtl/>
        </w:rPr>
      </w:pPr>
      <w:r w:rsidRPr="00120BB4">
        <w:rPr>
          <w:rtl/>
        </w:rPr>
        <w:t xml:space="preserve">מניפולציות של </w:t>
      </w:r>
      <w:proofErr w:type="spellStart"/>
      <w:r w:rsidRPr="00120BB4">
        <w:rPr>
          <w:rtl/>
        </w:rPr>
        <w:t>דוברויות</w:t>
      </w:r>
      <w:proofErr w:type="spellEnd"/>
      <w:r w:rsidRPr="00120BB4">
        <w:rPr>
          <w:rtl/>
        </w:rPr>
        <w:t xml:space="preserve"> משרד המשפטים והנהלת בתי-המשפט </w:t>
      </w:r>
    </w:p>
    <w:p w14:paraId="27314F91" w14:textId="185E697C" w:rsidR="00ED081C" w:rsidRPr="00120BB4" w:rsidRDefault="00ED081C" w:rsidP="00FD6E0E">
      <w:pPr>
        <w:pStyle w:val="a3"/>
        <w:numPr>
          <w:ilvl w:val="0"/>
          <w:numId w:val="23"/>
        </w:numPr>
        <w:rPr>
          <w:rtl/>
        </w:rPr>
      </w:pPr>
      <w:r w:rsidRPr="00120BB4">
        <w:rPr>
          <w:rtl/>
        </w:rPr>
        <w:t>היחצ"נים בשוק הפרטי מפיצים מידע חד-צדדי, ומערערים על סמכותם של עיתונאים כ"שומרי הסף</w:t>
      </w:r>
      <w:r w:rsidRPr="00120BB4">
        <w:t xml:space="preserve">" </w:t>
      </w:r>
      <w:r w:rsidRPr="00120BB4">
        <w:rPr>
          <w:rFonts w:hint="cs"/>
          <w:rtl/>
        </w:rPr>
        <w:t xml:space="preserve"> משום שגוברת התלות</w:t>
      </w:r>
    </w:p>
    <w:p w14:paraId="75B70693" w14:textId="13C973BC" w:rsidR="00ED13EF" w:rsidRPr="00120BB4" w:rsidRDefault="00ED081C" w:rsidP="00FD6E0E">
      <w:pPr>
        <w:pStyle w:val="a3"/>
        <w:numPr>
          <w:ilvl w:val="0"/>
          <w:numId w:val="23"/>
        </w:numPr>
        <w:rPr>
          <w:rtl/>
        </w:rPr>
      </w:pPr>
      <w:r w:rsidRPr="00120BB4">
        <w:rPr>
          <w:u w:val="single"/>
          <w:rtl/>
        </w:rPr>
        <w:t>יחצנים עושים שימוש מוטעה בכללי אתיקה עיתונאית</w:t>
      </w:r>
      <w:r w:rsidRPr="00120BB4">
        <w:rPr>
          <w:rFonts w:hint="cs"/>
          <w:rtl/>
        </w:rPr>
        <w:t xml:space="preserve">- בתור עיתונאי שמסקר ונמצא בתוך בית המשפט עצמו, הוא מוגן מתביעת לשום הרע אם הוא מצטט את הדברים שנאמרו בדיון. לא רק העיתונאים אלא גם עורכי הדין עצמם. מה שזה אומר, שאם פלוני </w:t>
      </w:r>
      <w:r w:rsidR="00ED13EF" w:rsidRPr="00120BB4">
        <w:rPr>
          <w:rFonts w:hint="cs"/>
          <w:rtl/>
        </w:rPr>
        <w:t xml:space="preserve">אומר על עד מסוים שהוא </w:t>
      </w:r>
      <w:r w:rsidRPr="00120BB4">
        <w:rPr>
          <w:rFonts w:hint="cs"/>
          <w:rtl/>
        </w:rPr>
        <w:t xml:space="preserve">שקרן העיתונאי </w:t>
      </w:r>
      <w:r w:rsidR="00ED13EF" w:rsidRPr="00120BB4">
        <w:rPr>
          <w:rFonts w:hint="cs"/>
          <w:rtl/>
        </w:rPr>
        <w:t>לא צריך</w:t>
      </w:r>
      <w:r w:rsidRPr="00120BB4">
        <w:rPr>
          <w:rFonts w:hint="cs"/>
          <w:rtl/>
        </w:rPr>
        <w:t xml:space="preserve"> ומחויב להביא </w:t>
      </w:r>
      <w:r w:rsidR="00ED13EF" w:rsidRPr="00120BB4">
        <w:rPr>
          <w:rFonts w:hint="cs"/>
          <w:rtl/>
        </w:rPr>
        <w:t>את תגובת העד</w:t>
      </w:r>
      <w:r w:rsidRPr="00120BB4">
        <w:rPr>
          <w:rFonts w:hint="cs"/>
          <w:rtl/>
        </w:rPr>
        <w:t>.</w:t>
      </w:r>
      <w:r w:rsidR="00ED13EF" w:rsidRPr="00120BB4">
        <w:rPr>
          <w:rFonts w:hint="cs"/>
          <w:rtl/>
        </w:rPr>
        <w:t xml:space="preserve"> הסיקור </w:t>
      </w:r>
      <w:r w:rsidRPr="00120BB4">
        <w:rPr>
          <w:rFonts w:hint="cs"/>
          <w:rtl/>
        </w:rPr>
        <w:t>לא רק של בתי משפט אלא גם של</w:t>
      </w:r>
      <w:r w:rsidR="00ED13EF" w:rsidRPr="00120BB4">
        <w:rPr>
          <w:rFonts w:hint="cs"/>
          <w:rtl/>
        </w:rPr>
        <w:t xml:space="preserve"> ועדות הכנסת לא מצריך </w:t>
      </w:r>
      <w:r w:rsidRPr="00120BB4">
        <w:rPr>
          <w:rFonts w:hint="cs"/>
          <w:rtl/>
        </w:rPr>
        <w:t>בקשת</w:t>
      </w:r>
      <w:r w:rsidR="00ED13EF" w:rsidRPr="00120BB4">
        <w:rPr>
          <w:rFonts w:hint="cs"/>
          <w:rtl/>
        </w:rPr>
        <w:t xml:space="preserve"> תגובה, </w:t>
      </w:r>
      <w:r w:rsidRPr="00120BB4">
        <w:rPr>
          <w:rFonts w:hint="cs"/>
          <w:rtl/>
        </w:rPr>
        <w:t>אין איזון ואין את הבע</w:t>
      </w:r>
      <w:r w:rsidR="00ED13EF" w:rsidRPr="00120BB4">
        <w:rPr>
          <w:rFonts w:hint="cs"/>
          <w:rtl/>
        </w:rPr>
        <w:t>יה של תביעות לשו</w:t>
      </w:r>
      <w:r w:rsidRPr="00120BB4">
        <w:rPr>
          <w:rFonts w:hint="cs"/>
          <w:rtl/>
        </w:rPr>
        <w:t>ן</w:t>
      </w:r>
      <w:r w:rsidR="00ED13EF" w:rsidRPr="00120BB4">
        <w:rPr>
          <w:rFonts w:hint="cs"/>
          <w:rtl/>
        </w:rPr>
        <w:t xml:space="preserve"> הרע </w:t>
      </w:r>
      <w:r w:rsidRPr="00120BB4">
        <w:rPr>
          <w:rFonts w:hint="cs"/>
          <w:rtl/>
        </w:rPr>
        <w:t>שבהן העיתונאי נדרש להוכיח תום לב</w:t>
      </w:r>
      <w:r w:rsidR="00ED13EF" w:rsidRPr="00120BB4">
        <w:rPr>
          <w:rFonts w:hint="cs"/>
          <w:rtl/>
        </w:rPr>
        <w:t xml:space="preserve">. כשהיחצנים </w:t>
      </w:r>
      <w:r w:rsidRPr="00120BB4">
        <w:rPr>
          <w:rFonts w:hint="cs"/>
          <w:rtl/>
        </w:rPr>
        <w:t xml:space="preserve">הנוכחים </w:t>
      </w:r>
      <w:r w:rsidR="00ED13EF" w:rsidRPr="00120BB4">
        <w:rPr>
          <w:rFonts w:hint="cs"/>
          <w:rtl/>
        </w:rPr>
        <w:t>עושים שימוש מטעה</w:t>
      </w:r>
      <w:r w:rsidRPr="00120BB4">
        <w:rPr>
          <w:rFonts w:hint="cs"/>
          <w:rtl/>
        </w:rPr>
        <w:t>, ואם הם שומעים שמישהו אמר כך וכך על הלקוח,</w:t>
      </w:r>
      <w:r w:rsidR="00ED13EF" w:rsidRPr="00120BB4">
        <w:rPr>
          <w:rFonts w:hint="cs"/>
          <w:rtl/>
        </w:rPr>
        <w:t xml:space="preserve"> הם דורשים</w:t>
      </w:r>
      <w:r w:rsidRPr="00120BB4">
        <w:rPr>
          <w:rFonts w:hint="cs"/>
          <w:rtl/>
        </w:rPr>
        <w:t xml:space="preserve"> מהעיתונאי</w:t>
      </w:r>
      <w:r w:rsidR="00ED13EF" w:rsidRPr="00120BB4">
        <w:rPr>
          <w:rFonts w:hint="cs"/>
          <w:rtl/>
        </w:rPr>
        <w:t xml:space="preserve"> לפרסם </w:t>
      </w:r>
      <w:r w:rsidRPr="00120BB4">
        <w:rPr>
          <w:rFonts w:hint="cs"/>
          <w:rtl/>
        </w:rPr>
        <w:t>את זה, ואכן העיתונאי מפרסם (מתוך הרצון לשמור על יחסים טובים עם יועצי התקשורת), א</w:t>
      </w:r>
      <w:r w:rsidR="00ED13EF" w:rsidRPr="00120BB4">
        <w:rPr>
          <w:rFonts w:hint="cs"/>
          <w:rtl/>
        </w:rPr>
        <w:t xml:space="preserve">ך בפועל </w:t>
      </w:r>
      <w:r w:rsidRPr="00120BB4">
        <w:rPr>
          <w:rFonts w:hint="cs"/>
          <w:rtl/>
        </w:rPr>
        <w:t>מ</w:t>
      </w:r>
      <w:r w:rsidR="00ED13EF" w:rsidRPr="00120BB4">
        <w:rPr>
          <w:rFonts w:hint="cs"/>
          <w:rtl/>
        </w:rPr>
        <w:t>שפטית</w:t>
      </w:r>
      <w:r w:rsidRPr="00120BB4">
        <w:rPr>
          <w:rFonts w:hint="cs"/>
          <w:rtl/>
        </w:rPr>
        <w:t>, העיתונאי פטור</w:t>
      </w:r>
      <w:r w:rsidR="00ED13EF" w:rsidRPr="00120BB4">
        <w:rPr>
          <w:rFonts w:hint="cs"/>
          <w:rtl/>
        </w:rPr>
        <w:t xml:space="preserve"> לגמרי.</w:t>
      </w:r>
    </w:p>
    <w:p w14:paraId="1BC7F93D" w14:textId="42DD7E71" w:rsidR="00ED081C" w:rsidRPr="00120BB4" w:rsidRDefault="00ED081C" w:rsidP="00ED081C">
      <w:pPr>
        <w:rPr>
          <w:u w:val="single"/>
          <w:rtl/>
        </w:rPr>
      </w:pPr>
      <w:r w:rsidRPr="00120BB4">
        <w:rPr>
          <w:u w:val="single"/>
          <w:rtl/>
        </w:rPr>
        <w:t>עמדות כלפי הסדרת יחסי המשפט והתקשורת בחוק</w:t>
      </w:r>
    </w:p>
    <w:p w14:paraId="73B3342F" w14:textId="48980746" w:rsidR="0060476E" w:rsidRPr="00120BB4" w:rsidRDefault="0060476E" w:rsidP="00FD6E0E">
      <w:pPr>
        <w:pStyle w:val="a3"/>
        <w:numPr>
          <w:ilvl w:val="0"/>
          <w:numId w:val="23"/>
        </w:numPr>
        <w:rPr>
          <w:rtl/>
        </w:rPr>
      </w:pPr>
      <w:r w:rsidRPr="00120BB4">
        <w:rPr>
          <w:rtl/>
        </w:rPr>
        <w:t xml:space="preserve">בשנת 2007 ביקורת על העדר אתיקה והעדר אכיפה משפטית </w:t>
      </w:r>
    </w:p>
    <w:p w14:paraId="750C945F" w14:textId="56BA3144" w:rsidR="0060476E" w:rsidRPr="00120BB4" w:rsidRDefault="0060476E" w:rsidP="00FD6E0E">
      <w:pPr>
        <w:pStyle w:val="a3"/>
        <w:numPr>
          <w:ilvl w:val="0"/>
          <w:numId w:val="23"/>
        </w:numPr>
        <w:rPr>
          <w:rtl/>
        </w:rPr>
      </w:pPr>
      <w:r w:rsidRPr="00120BB4">
        <w:rPr>
          <w:rtl/>
        </w:rPr>
        <w:t xml:space="preserve">בשנת 2012 רתיעה מפיקוח משפטי ואתי </w:t>
      </w:r>
    </w:p>
    <w:p w14:paraId="6B2124FF" w14:textId="7FD33091" w:rsidR="00ED081C" w:rsidRPr="00120BB4" w:rsidRDefault="0060476E" w:rsidP="00FD6E0E">
      <w:pPr>
        <w:pStyle w:val="a3"/>
        <w:numPr>
          <w:ilvl w:val="0"/>
          <w:numId w:val="23"/>
        </w:numPr>
        <w:rPr>
          <w:rtl/>
        </w:rPr>
      </w:pPr>
      <w:r w:rsidRPr="00120BB4">
        <w:rPr>
          <w:rtl/>
        </w:rPr>
        <w:t>טענות כי האיום בתביעות לשון הרע הם אפקט מצנן הגורם לצנזורה עצמית</w:t>
      </w:r>
    </w:p>
    <w:p w14:paraId="54089F1C" w14:textId="309CC273" w:rsidR="00ED13EF" w:rsidRPr="00120BB4" w:rsidRDefault="00ED13EF" w:rsidP="005B1B7F">
      <w:pPr>
        <w:rPr>
          <w:rtl/>
        </w:rPr>
      </w:pPr>
      <w:r w:rsidRPr="00120BB4">
        <w:rPr>
          <w:rFonts w:hint="cs"/>
          <w:rtl/>
        </w:rPr>
        <w:t xml:space="preserve">בשנת 2007 הייתה ביקורת גדולה שאין </w:t>
      </w:r>
      <w:r w:rsidR="0060476E" w:rsidRPr="00120BB4">
        <w:rPr>
          <w:rFonts w:hint="cs"/>
          <w:rtl/>
        </w:rPr>
        <w:t>אכיפה</w:t>
      </w:r>
      <w:r w:rsidRPr="00120BB4">
        <w:rPr>
          <w:rFonts w:hint="cs"/>
          <w:rtl/>
        </w:rPr>
        <w:t xml:space="preserve"> משפטית </w:t>
      </w:r>
      <w:r w:rsidR="0060476E" w:rsidRPr="00120BB4">
        <w:rPr>
          <w:rFonts w:hint="cs"/>
          <w:rtl/>
        </w:rPr>
        <w:t>ע</w:t>
      </w:r>
      <w:r w:rsidRPr="00120BB4">
        <w:rPr>
          <w:rFonts w:hint="cs"/>
          <w:rtl/>
        </w:rPr>
        <w:t xml:space="preserve">ל הפרות </w:t>
      </w:r>
      <w:r w:rsidR="0060476E" w:rsidRPr="00120BB4">
        <w:rPr>
          <w:rFonts w:hint="cs"/>
          <w:rtl/>
        </w:rPr>
        <w:t>של ה</w:t>
      </w:r>
      <w:r w:rsidRPr="00120BB4">
        <w:rPr>
          <w:rFonts w:hint="cs"/>
          <w:rtl/>
        </w:rPr>
        <w:t>סוביודיצה</w:t>
      </w:r>
      <w:r w:rsidR="0060476E" w:rsidRPr="00120BB4">
        <w:rPr>
          <w:rFonts w:hint="cs"/>
          <w:rtl/>
        </w:rPr>
        <w:t xml:space="preserve">, על זה שלא נעשה שום דבר נגד אלה שפוגעים בחזקת החפות. </w:t>
      </w:r>
      <w:r w:rsidRPr="00120BB4">
        <w:rPr>
          <w:rFonts w:hint="cs"/>
          <w:rtl/>
        </w:rPr>
        <w:t xml:space="preserve">בשנת 2012 הייתה אווירה קשה של המון </w:t>
      </w:r>
      <w:r w:rsidR="0060476E" w:rsidRPr="00120BB4">
        <w:rPr>
          <w:rFonts w:hint="cs"/>
          <w:rtl/>
        </w:rPr>
        <w:t>פיטורים ותחושה ש</w:t>
      </w:r>
      <w:r w:rsidRPr="00120BB4">
        <w:rPr>
          <w:rFonts w:hint="cs"/>
          <w:rtl/>
        </w:rPr>
        <w:t>יש הצפה של תביעות לשו</w:t>
      </w:r>
      <w:r w:rsidR="0060476E" w:rsidRPr="00120BB4">
        <w:rPr>
          <w:rFonts w:hint="cs"/>
          <w:rtl/>
        </w:rPr>
        <w:t>ן</w:t>
      </w:r>
      <w:r w:rsidRPr="00120BB4">
        <w:rPr>
          <w:rFonts w:hint="cs"/>
          <w:rtl/>
        </w:rPr>
        <w:t xml:space="preserve"> הרע ושל החלשת הע</w:t>
      </w:r>
      <w:r w:rsidR="0060476E" w:rsidRPr="00120BB4">
        <w:rPr>
          <w:rFonts w:hint="cs"/>
          <w:rtl/>
        </w:rPr>
        <w:t>י</w:t>
      </w:r>
      <w:r w:rsidRPr="00120BB4">
        <w:rPr>
          <w:rFonts w:hint="cs"/>
          <w:rtl/>
        </w:rPr>
        <w:t>תונות ולכן</w:t>
      </w:r>
      <w:r w:rsidR="0060476E" w:rsidRPr="00120BB4">
        <w:rPr>
          <w:rFonts w:hint="cs"/>
          <w:rtl/>
        </w:rPr>
        <w:t xml:space="preserve"> העיתונים אמרו כי הם לא צריכים עוד התערבויות כי יש מספיק. הם תיארו מצב בו יש </w:t>
      </w:r>
      <w:r w:rsidRPr="00120BB4">
        <w:rPr>
          <w:rFonts w:hint="cs"/>
          <w:rtl/>
        </w:rPr>
        <w:t>צינון</w:t>
      </w:r>
      <w:r w:rsidR="0060476E" w:rsidRPr="00120BB4">
        <w:rPr>
          <w:rFonts w:hint="cs"/>
          <w:rtl/>
        </w:rPr>
        <w:t xml:space="preserve"> של</w:t>
      </w:r>
      <w:r w:rsidRPr="00120BB4">
        <w:rPr>
          <w:rFonts w:hint="cs"/>
          <w:rtl/>
        </w:rPr>
        <w:t xml:space="preserve"> </w:t>
      </w:r>
      <w:r w:rsidR="0060476E" w:rsidRPr="00120BB4">
        <w:rPr>
          <w:rFonts w:hint="cs"/>
          <w:rtl/>
        </w:rPr>
        <w:t>ה</w:t>
      </w:r>
      <w:r w:rsidRPr="00120BB4">
        <w:rPr>
          <w:rFonts w:hint="cs"/>
          <w:rtl/>
        </w:rPr>
        <w:t>עבודה העיתונ</w:t>
      </w:r>
      <w:r w:rsidR="0060476E" w:rsidRPr="00120BB4">
        <w:rPr>
          <w:rFonts w:hint="cs"/>
          <w:rtl/>
        </w:rPr>
        <w:t>א</w:t>
      </w:r>
      <w:r w:rsidRPr="00120BB4">
        <w:rPr>
          <w:rFonts w:hint="cs"/>
          <w:rtl/>
        </w:rPr>
        <w:t xml:space="preserve">ית בעזרת איומים </w:t>
      </w:r>
      <w:r w:rsidR="0060476E" w:rsidRPr="00120BB4">
        <w:rPr>
          <w:rFonts w:hint="cs"/>
          <w:rtl/>
        </w:rPr>
        <w:t>על</w:t>
      </w:r>
      <w:r w:rsidRPr="00120BB4">
        <w:rPr>
          <w:rFonts w:hint="cs"/>
          <w:rtl/>
        </w:rPr>
        <w:t xml:space="preserve"> תביעות לשון הרע</w:t>
      </w:r>
      <w:r w:rsidR="0060476E" w:rsidRPr="00120BB4">
        <w:rPr>
          <w:rFonts w:hint="cs"/>
          <w:rtl/>
        </w:rPr>
        <w:t xml:space="preserve"> שהולכות וגדלות.</w:t>
      </w:r>
    </w:p>
    <w:p w14:paraId="369760D4" w14:textId="661346D9" w:rsidR="0060476E" w:rsidRPr="00120BB4" w:rsidRDefault="0060476E" w:rsidP="0060476E">
      <w:pPr>
        <w:rPr>
          <w:b/>
          <w:bCs/>
          <w:rtl/>
        </w:rPr>
      </w:pPr>
      <w:r w:rsidRPr="00120BB4">
        <w:rPr>
          <w:b/>
          <w:bCs/>
          <w:rtl/>
        </w:rPr>
        <w:t>כללי האתיקה של מועצת העיתונות ביחס לסיקור המשפט הפלילי</w:t>
      </w:r>
    </w:p>
    <w:p w14:paraId="66CB769F" w14:textId="2F3E4E79" w:rsidR="0060476E" w:rsidRPr="00C82B28" w:rsidRDefault="0060476E" w:rsidP="00FD6E0E">
      <w:pPr>
        <w:pStyle w:val="a3"/>
        <w:numPr>
          <w:ilvl w:val="0"/>
          <w:numId w:val="23"/>
        </w:numPr>
        <w:rPr>
          <w:u w:val="single"/>
          <w:rtl/>
        </w:rPr>
      </w:pPr>
      <w:r w:rsidRPr="00C82B28">
        <w:rPr>
          <w:u w:val="single"/>
          <w:rtl/>
        </w:rPr>
        <w:t xml:space="preserve">כבוד לחזקת החפות </w:t>
      </w:r>
    </w:p>
    <w:p w14:paraId="71E1F336" w14:textId="1E584D9E" w:rsidR="0060476E" w:rsidRPr="00120BB4" w:rsidRDefault="0060476E" w:rsidP="00FD6E0E">
      <w:pPr>
        <w:pStyle w:val="a3"/>
        <w:numPr>
          <w:ilvl w:val="0"/>
          <w:numId w:val="23"/>
        </w:numPr>
        <w:rPr>
          <w:rtl/>
        </w:rPr>
      </w:pPr>
      <w:r w:rsidRPr="00C82B28">
        <w:rPr>
          <w:u w:val="single"/>
          <w:rtl/>
        </w:rPr>
        <w:t>איסור פרסום שם או צילום חשוד טרם הובא לבית-משפט,</w:t>
      </w:r>
      <w:r w:rsidRPr="00C82B28">
        <w:rPr>
          <w:rFonts w:hint="cs"/>
          <w:u w:val="single"/>
          <w:rtl/>
        </w:rPr>
        <w:t xml:space="preserve"> </w:t>
      </w:r>
      <w:r w:rsidRPr="00C82B28">
        <w:rPr>
          <w:u w:val="single"/>
          <w:rtl/>
        </w:rPr>
        <w:t>אלא אם הסכים או ניתן לו זמן תגובה; או אם קיים עניין ציבורי</w:t>
      </w:r>
      <w:r w:rsidRPr="00120BB4">
        <w:rPr>
          <w:rFonts w:hint="cs"/>
          <w:rtl/>
        </w:rPr>
        <w:t xml:space="preserve">- כמובן שמדובר בדמויות שיש להן מקום בשיח ובציבוריות הישראלית לא נותנים את צו איסור הפרסום לזמן רב. </w:t>
      </w:r>
    </w:p>
    <w:p w14:paraId="1A9A7EAD" w14:textId="1D8AF9D0" w:rsidR="0060476E" w:rsidRPr="00120BB4" w:rsidRDefault="0060476E" w:rsidP="00FD6E0E">
      <w:pPr>
        <w:pStyle w:val="a3"/>
        <w:numPr>
          <w:ilvl w:val="0"/>
          <w:numId w:val="23"/>
        </w:numPr>
        <w:rPr>
          <w:rtl/>
        </w:rPr>
      </w:pPr>
      <w:r w:rsidRPr="00C82B28">
        <w:rPr>
          <w:u w:val="single"/>
          <w:rtl/>
        </w:rPr>
        <w:t>ה</w:t>
      </w:r>
      <w:r w:rsidR="004C01D5" w:rsidRPr="00C82B28">
        <w:rPr>
          <w:rFonts w:hint="cs"/>
          <w:u w:val="single"/>
          <w:rtl/>
        </w:rPr>
        <w:t>י</w:t>
      </w:r>
      <w:r w:rsidRPr="00C82B28">
        <w:rPr>
          <w:u w:val="single"/>
          <w:rtl/>
        </w:rPr>
        <w:t>מנעות מפרסומים שנועדו להשפיע על ההליך</w:t>
      </w:r>
      <w:r w:rsidR="00C82B28">
        <w:rPr>
          <w:rFonts w:hint="cs"/>
          <w:u w:val="single"/>
          <w:rtl/>
        </w:rPr>
        <w:t xml:space="preserve"> </w:t>
      </w:r>
      <w:r w:rsidRPr="00120BB4">
        <w:rPr>
          <w:rFonts w:hint="cs"/>
          <w:rtl/>
        </w:rPr>
        <w:t>(</w:t>
      </w:r>
      <w:r w:rsidRPr="00120BB4">
        <w:rPr>
          <w:rtl/>
        </w:rPr>
        <w:t xml:space="preserve">הערכת </w:t>
      </w:r>
      <w:r w:rsidR="004C01D5" w:rsidRPr="00120BB4">
        <w:rPr>
          <w:rFonts w:hint="cs"/>
          <w:rtl/>
        </w:rPr>
        <w:t>מהמנות</w:t>
      </w:r>
      <w:r w:rsidRPr="00120BB4">
        <w:rPr>
          <w:rtl/>
        </w:rPr>
        <w:t xml:space="preserve"> עדים</w:t>
      </w:r>
      <w:r w:rsidRPr="00120BB4">
        <w:rPr>
          <w:rFonts w:hint="cs"/>
          <w:rtl/>
        </w:rPr>
        <w:t>)</w:t>
      </w:r>
      <w:r w:rsidRPr="00120BB4">
        <w:rPr>
          <w:rtl/>
        </w:rPr>
        <w:t xml:space="preserve"> ; </w:t>
      </w:r>
      <w:r w:rsidRPr="00120BB4">
        <w:rPr>
          <w:rFonts w:hint="cs"/>
          <w:rtl/>
        </w:rPr>
        <w:t xml:space="preserve">אבל </w:t>
      </w:r>
      <w:r w:rsidRPr="00120BB4">
        <w:rPr>
          <w:rtl/>
        </w:rPr>
        <w:t>אין מניעה מפרשנות או ביקורת על הליכים משפטיים</w:t>
      </w:r>
      <w:r w:rsidR="004C01D5" w:rsidRPr="00120BB4">
        <w:rPr>
          <w:rFonts w:hint="cs"/>
          <w:rtl/>
        </w:rPr>
        <w:t>.</w:t>
      </w:r>
    </w:p>
    <w:p w14:paraId="5552AE9B" w14:textId="345A67D1" w:rsidR="0060476E" w:rsidRPr="00120BB4" w:rsidRDefault="0060476E" w:rsidP="00FD6E0E">
      <w:pPr>
        <w:pStyle w:val="a3"/>
        <w:numPr>
          <w:ilvl w:val="0"/>
          <w:numId w:val="23"/>
        </w:numPr>
        <w:rPr>
          <w:rtl/>
        </w:rPr>
      </w:pPr>
      <w:r w:rsidRPr="00C82B28">
        <w:rPr>
          <w:u w:val="single"/>
          <w:rtl/>
        </w:rPr>
        <w:t>פרסום בולט של אי הגשת כתב אישום או ביטולו או זיכוי של אדם שהחשדות או האישומים נגדו פורסמו בתקשורת</w:t>
      </w:r>
      <w:r w:rsidR="004C01D5" w:rsidRPr="00120BB4">
        <w:rPr>
          <w:rFonts w:hint="cs"/>
          <w:rtl/>
        </w:rPr>
        <w:t xml:space="preserve">- אם התקשורת כבר פרסמה הגשת כתב אישום, אז היא צריכה לפרסם ולהדגיש בדיווחים את ביטולו של כתב האישום או זיכויו של הנאשם. </w:t>
      </w:r>
    </w:p>
    <w:p w14:paraId="2CB74348" w14:textId="213EDF34" w:rsidR="0060476E" w:rsidRPr="00120BB4" w:rsidRDefault="0060476E" w:rsidP="0060476E">
      <w:pPr>
        <w:rPr>
          <w:b/>
          <w:bCs/>
          <w:rtl/>
        </w:rPr>
      </w:pPr>
      <w:r w:rsidRPr="00120BB4">
        <w:rPr>
          <w:b/>
          <w:bCs/>
          <w:rtl/>
        </w:rPr>
        <w:t>כללי האתיקה של מועצת העיתונות ביחס לסיקור המשפט האזרח</w:t>
      </w:r>
      <w:r w:rsidRPr="00120BB4">
        <w:rPr>
          <w:rFonts w:hint="cs"/>
          <w:b/>
          <w:bCs/>
          <w:rtl/>
        </w:rPr>
        <w:t>י</w:t>
      </w:r>
    </w:p>
    <w:p w14:paraId="57FCD19F" w14:textId="13C08AC9" w:rsidR="004C01D5" w:rsidRPr="00120BB4" w:rsidRDefault="0060476E" w:rsidP="00FD6E0E">
      <w:pPr>
        <w:pStyle w:val="a3"/>
        <w:numPr>
          <w:ilvl w:val="0"/>
          <w:numId w:val="23"/>
        </w:numPr>
      </w:pPr>
      <w:r w:rsidRPr="00120BB4">
        <w:rPr>
          <w:rtl/>
        </w:rPr>
        <w:t>הצגת עמדות כל הצדדים,</w:t>
      </w:r>
      <w:r w:rsidRPr="00120BB4">
        <w:rPr>
          <w:rFonts w:hint="cs"/>
          <w:rtl/>
        </w:rPr>
        <w:t xml:space="preserve"> </w:t>
      </w:r>
      <w:r w:rsidRPr="00120BB4">
        <w:rPr>
          <w:rtl/>
        </w:rPr>
        <w:t xml:space="preserve">פרסום כתב הגנה, ומתן זמן לנתבע להגיב אם טרם הוגש כתב הגנה </w:t>
      </w:r>
      <w:r w:rsidR="004C01D5" w:rsidRPr="00120BB4">
        <w:rPr>
          <w:rtl/>
        </w:rPr>
        <w:t>–</w:t>
      </w:r>
      <w:r w:rsidR="004C01D5" w:rsidRPr="00120BB4">
        <w:rPr>
          <w:rFonts w:hint="cs"/>
          <w:rtl/>
        </w:rPr>
        <w:t xml:space="preserve"> במקרים שבהם עוד לא הוגש כתב הגנה יש להימנע מפרסום הידיעה עד להגשת הכתב. </w:t>
      </w:r>
    </w:p>
    <w:p w14:paraId="13779AFA" w14:textId="74610CDD" w:rsidR="004C01D5" w:rsidRPr="00120BB4" w:rsidRDefault="0060476E" w:rsidP="00FD6E0E">
      <w:pPr>
        <w:pStyle w:val="a3"/>
        <w:numPr>
          <w:ilvl w:val="0"/>
          <w:numId w:val="23"/>
        </w:numPr>
      </w:pPr>
      <w:r w:rsidRPr="00120BB4">
        <w:rPr>
          <w:rtl/>
        </w:rPr>
        <w:t>איסור פרסום שאלון בהליך אזרחי ,אלא בצמוד לתשובות</w:t>
      </w:r>
      <w:r w:rsidR="004C01D5" w:rsidRPr="00120BB4">
        <w:rPr>
          <w:rFonts w:hint="cs"/>
          <w:rtl/>
        </w:rPr>
        <w:t>.</w:t>
      </w:r>
    </w:p>
    <w:p w14:paraId="133B49A0" w14:textId="4A377744" w:rsidR="004C01D5" w:rsidRPr="00120BB4" w:rsidRDefault="0060476E" w:rsidP="00FD6E0E">
      <w:pPr>
        <w:pStyle w:val="a3"/>
        <w:numPr>
          <w:ilvl w:val="0"/>
          <w:numId w:val="23"/>
        </w:numPr>
      </w:pPr>
      <w:r w:rsidRPr="00120BB4">
        <w:rPr>
          <w:rtl/>
        </w:rPr>
        <w:t xml:space="preserve">פרסום דחיית תביעה או מחיקתה אם פורסמה הגשתה </w:t>
      </w:r>
      <w:r w:rsidR="004C01D5" w:rsidRPr="00120BB4">
        <w:rPr>
          <w:rFonts w:hint="cs"/>
          <w:rtl/>
        </w:rPr>
        <w:t>.</w:t>
      </w:r>
    </w:p>
    <w:p w14:paraId="5584B1CA" w14:textId="15F6D8B7" w:rsidR="0060476E" w:rsidRPr="00120BB4" w:rsidRDefault="0060476E" w:rsidP="00FD6E0E">
      <w:pPr>
        <w:pStyle w:val="a3"/>
        <w:numPr>
          <w:ilvl w:val="0"/>
          <w:numId w:val="23"/>
        </w:numPr>
        <w:rPr>
          <w:rtl/>
        </w:rPr>
      </w:pPr>
      <w:r w:rsidRPr="00120BB4">
        <w:t xml:space="preserve"> </w:t>
      </w:r>
      <w:r w:rsidRPr="00120BB4">
        <w:rPr>
          <w:rtl/>
        </w:rPr>
        <w:t xml:space="preserve">לא תפורסם תביעה שנדחתה או נמחקה, אלא אם </w:t>
      </w:r>
      <w:proofErr w:type="spellStart"/>
      <w:r w:rsidRPr="00120BB4">
        <w:rPr>
          <w:rtl/>
        </w:rPr>
        <w:t>צויין</w:t>
      </w:r>
      <w:proofErr w:type="spellEnd"/>
      <w:r w:rsidRPr="00120BB4">
        <w:rPr>
          <w:rtl/>
        </w:rPr>
        <w:t xml:space="preserve"> דבר מחיקתה או דחייתה</w:t>
      </w:r>
      <w:r w:rsidR="004C01D5" w:rsidRPr="00120BB4">
        <w:rPr>
          <w:rFonts w:hint="cs"/>
          <w:rtl/>
        </w:rPr>
        <w:t>.</w:t>
      </w:r>
    </w:p>
    <w:p w14:paraId="248BECAE" w14:textId="39E4A7EB" w:rsidR="00BC4214" w:rsidRPr="00120BB4" w:rsidRDefault="00AA2C41" w:rsidP="004C01D5">
      <w:pPr>
        <w:rPr>
          <w:b/>
          <w:bCs/>
          <w:rtl/>
        </w:rPr>
      </w:pPr>
      <w:r w:rsidRPr="00120BB4">
        <w:rPr>
          <w:noProof/>
          <w:rtl/>
        </w:rPr>
        <mc:AlternateContent>
          <mc:Choice Requires="wps">
            <w:drawing>
              <wp:anchor distT="45720" distB="45720" distL="114300" distR="114300" simplePos="0" relativeHeight="251696128" behindDoc="0" locked="0" layoutInCell="1" allowOverlap="1" wp14:anchorId="68741837" wp14:editId="649E1BBA">
                <wp:simplePos x="0" y="0"/>
                <wp:positionH relativeFrom="column">
                  <wp:posOffset>-389890</wp:posOffset>
                </wp:positionH>
                <wp:positionV relativeFrom="paragraph">
                  <wp:posOffset>257810</wp:posOffset>
                </wp:positionV>
                <wp:extent cx="2360930" cy="685800"/>
                <wp:effectExtent l="0" t="0" r="1270" b="0"/>
                <wp:wrapSquare wrapText="bothSides"/>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85800"/>
                        </a:xfrm>
                        <a:prstGeom prst="rect">
                          <a:avLst/>
                        </a:prstGeom>
                        <a:solidFill>
                          <a:srgbClr val="FFFFFF"/>
                        </a:solidFill>
                        <a:ln w="9525">
                          <a:noFill/>
                          <a:miter lim="800000"/>
                          <a:headEnd/>
                          <a:tailEnd/>
                        </a:ln>
                      </wps:spPr>
                      <wps:txbx>
                        <w:txbxContent>
                          <w:p w14:paraId="58D2AF85" w14:textId="55E33BCC" w:rsidR="00AA2C41" w:rsidRPr="00AA2C41" w:rsidRDefault="00AA2C41" w:rsidP="00AA2C41">
                            <w:pPr>
                              <w:rPr>
                                <w:sz w:val="18"/>
                                <w:szCs w:val="18"/>
                                <w:rtl/>
                              </w:rPr>
                            </w:pPr>
                            <w:r w:rsidRPr="00AA2C41">
                              <w:rPr>
                                <w:sz w:val="18"/>
                                <w:szCs w:val="18"/>
                                <w:rtl/>
                              </w:rPr>
                              <w:t>שלוש גישות בארגוני חדשות כלפי הבעות דעה של כתבים ברשתות: שמרניות</w:t>
                            </w:r>
                            <w:r w:rsidRPr="00AA2C41">
                              <w:rPr>
                                <w:sz w:val="18"/>
                                <w:szCs w:val="18"/>
                              </w:rPr>
                              <w:t xml:space="preserve"> (AP ,(</w:t>
                            </w:r>
                            <w:r w:rsidRPr="00AA2C41">
                              <w:rPr>
                                <w:sz w:val="18"/>
                                <w:szCs w:val="18"/>
                                <w:rtl/>
                              </w:rPr>
                              <w:t>ביניים)הצהרת כתב שמדובר בדעה אישית</w:t>
                            </w:r>
                            <w:r w:rsidRPr="00AA2C41">
                              <w:rPr>
                                <w:sz w:val="18"/>
                                <w:szCs w:val="18"/>
                              </w:rPr>
                              <w:t>)ABC;BBC(</w:t>
                            </w:r>
                            <w:r w:rsidRPr="00AA2C41">
                              <w:rPr>
                                <w:sz w:val="18"/>
                                <w:szCs w:val="18"/>
                                <w:rtl/>
                              </w:rPr>
                              <w:t>ליברלית</w:t>
                            </w:r>
                            <w:r w:rsidRPr="00AA2C41">
                              <w:rPr>
                                <w:sz w:val="18"/>
                                <w:szCs w:val="18"/>
                              </w:rPr>
                              <w:t xml:space="preserve">. </w:t>
                            </w:r>
                            <w:r w:rsidRPr="00AA2C41">
                              <w:rPr>
                                <w:sz w:val="18"/>
                                <w:szCs w:val="18"/>
                                <w:rtl/>
                              </w:rPr>
                              <w:t>בשנים האחרונות נטייה להגביל את חופש הביטוי של העיתונאים ברשתות כדי לא לפגוע בארגון החדשות</w:t>
                            </w:r>
                          </w:p>
                          <w:p w14:paraId="712A2981" w14:textId="4CC5A8A2" w:rsidR="00AA2C41" w:rsidRDefault="00AA2C4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741837" id="_x0000_s1046" type="#_x0000_t202" style="position:absolute;left:0;text-align:left;margin-left:-30.7pt;margin-top:20.3pt;width:185.9pt;height:54pt;flip:x;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" stroked="f">
                <v:textbox>
                  <w:txbxContent>
                    <w:p w14:paraId="58D2AF85" w14:textId="55E33BCC" w:rsidR="00AA2C41" w:rsidRPr="00AA2C41" w:rsidRDefault="00AA2C41" w:rsidP="00AA2C41">
                      <w:pPr>
                        <w:rPr>
                          <w:sz w:val="18"/>
                          <w:szCs w:val="18"/>
                          <w:rtl/>
                        </w:rPr>
                      </w:pPr>
                      <w:r w:rsidRPr="00AA2C41">
                        <w:rPr>
                          <w:sz w:val="18"/>
                          <w:szCs w:val="18"/>
                          <w:rtl/>
                        </w:rPr>
                        <w:t>שלוש גישות בארגוני חדשות כלפי הבעות דעה של כתבים ברשתות: שמרניות</w:t>
                      </w:r>
                      <w:r w:rsidRPr="00AA2C41">
                        <w:rPr>
                          <w:sz w:val="18"/>
                          <w:szCs w:val="18"/>
                        </w:rPr>
                        <w:t xml:space="preserve"> (AP ,(</w:t>
                      </w:r>
                      <w:r w:rsidRPr="00AA2C41">
                        <w:rPr>
                          <w:sz w:val="18"/>
                          <w:szCs w:val="18"/>
                          <w:rtl/>
                        </w:rPr>
                        <w:t>ביניים)הצהרת כתב שמדובר בדעה אישית</w:t>
                      </w:r>
                      <w:r w:rsidRPr="00AA2C41">
                        <w:rPr>
                          <w:sz w:val="18"/>
                          <w:szCs w:val="18"/>
                        </w:rPr>
                        <w:t>)ABC;BBC(</w:t>
                      </w:r>
                      <w:r w:rsidRPr="00AA2C41">
                        <w:rPr>
                          <w:sz w:val="18"/>
                          <w:szCs w:val="18"/>
                          <w:rtl/>
                        </w:rPr>
                        <w:t>ליברלית</w:t>
                      </w:r>
                      <w:r w:rsidRPr="00AA2C41">
                        <w:rPr>
                          <w:sz w:val="18"/>
                          <w:szCs w:val="18"/>
                        </w:rPr>
                        <w:t xml:space="preserve">. </w:t>
                      </w:r>
                      <w:r w:rsidRPr="00AA2C41">
                        <w:rPr>
                          <w:sz w:val="18"/>
                          <w:szCs w:val="18"/>
                          <w:rtl/>
                        </w:rPr>
                        <w:t>בשנים האחרונות נטייה להגביל את חופש הביטוי של העיתונאים ברשתות כדי לא לפגוע בארגון החדשות</w:t>
                      </w:r>
                    </w:p>
                    <w:p w14:paraId="712A2981" w14:textId="4CC5A8A2" w:rsidR="00AA2C41" w:rsidRDefault="00AA2C41"/>
                  </w:txbxContent>
                </v:textbox>
                <w10:wrap type="square"/>
              </v:shape>
            </w:pict>
          </mc:Fallback>
        </mc:AlternateContent>
      </w:r>
      <w:r w:rsidR="004C01D5" w:rsidRPr="00120BB4">
        <w:rPr>
          <w:b/>
          <w:bCs/>
          <w:rtl/>
        </w:rPr>
        <w:t>כללי האתיקה ביחס לחופש הביטוי של עיתונאים ברשתות</w:t>
      </w:r>
    </w:p>
    <w:p w14:paraId="6EF2E236" w14:textId="140AA822" w:rsidR="00BC4214" w:rsidRPr="00120BB4" w:rsidRDefault="004C01D5" w:rsidP="00AA2C41">
      <w:pPr>
        <w:rPr>
          <w:rtl/>
        </w:rPr>
      </w:pPr>
      <w:r w:rsidRPr="00120BB4">
        <w:rPr>
          <w:rFonts w:hint="cs"/>
          <w:rtl/>
        </w:rPr>
        <w:t xml:space="preserve">דיברנו על כך עיתונאים נדרשים היום לציית ולפרסם פוסטים כדי לקדם גם את עצמם וגם את המוצר החדשותי. </w:t>
      </w:r>
      <w:r w:rsidR="00AA2C41" w:rsidRPr="00120BB4">
        <w:rPr>
          <w:rFonts w:hint="cs"/>
          <w:rtl/>
        </w:rPr>
        <w:t xml:space="preserve">אך לפעמים עיתונאי מביע דעה או מפרסם סיפור עיתונאי ויכול להיתבע בתביעת דיבה, כשלפעמים העיתון מסיר אחריות ממה שהעיתונאי פרסם. </w:t>
      </w:r>
      <w:r w:rsidR="00BC4214" w:rsidRPr="00120BB4">
        <w:rPr>
          <w:rFonts w:hint="cs"/>
          <w:rtl/>
        </w:rPr>
        <w:t xml:space="preserve">התחילו התלבטויות </w:t>
      </w:r>
      <w:r w:rsidR="00AA2C41" w:rsidRPr="00120BB4">
        <w:rPr>
          <w:rFonts w:hint="cs"/>
          <w:rtl/>
        </w:rPr>
        <w:t xml:space="preserve">מאוד </w:t>
      </w:r>
      <w:r w:rsidR="00BC4214" w:rsidRPr="00120BB4">
        <w:rPr>
          <w:rFonts w:hint="cs"/>
          <w:rtl/>
        </w:rPr>
        <w:t>גדולות</w:t>
      </w:r>
      <w:r w:rsidR="00AA2C41" w:rsidRPr="00120BB4">
        <w:rPr>
          <w:rFonts w:hint="cs"/>
          <w:rtl/>
        </w:rPr>
        <w:t xml:space="preserve"> באולפני חדשות מה </w:t>
      </w:r>
      <w:r w:rsidR="00AA2C41" w:rsidRPr="00120BB4">
        <w:rPr>
          <w:rFonts w:hint="cs"/>
          <w:rtl/>
        </w:rPr>
        <w:lastRenderedPageBreak/>
        <w:t>עושים במצב כזה</w:t>
      </w:r>
      <w:r w:rsidR="00BC4214" w:rsidRPr="00120BB4">
        <w:rPr>
          <w:rFonts w:hint="cs"/>
          <w:rtl/>
        </w:rPr>
        <w:t xml:space="preserve">- מצד אחד </w:t>
      </w:r>
      <w:r w:rsidR="00AA2C41" w:rsidRPr="00120BB4">
        <w:rPr>
          <w:rFonts w:hint="cs"/>
          <w:rtl/>
        </w:rPr>
        <w:t>לעיתונאים</w:t>
      </w:r>
      <w:r w:rsidR="00BC4214" w:rsidRPr="00120BB4">
        <w:rPr>
          <w:rFonts w:hint="cs"/>
          <w:rtl/>
        </w:rPr>
        <w:t xml:space="preserve"> י</w:t>
      </w:r>
      <w:r w:rsidR="00AA2C41" w:rsidRPr="00120BB4">
        <w:rPr>
          <w:rFonts w:hint="cs"/>
          <w:rtl/>
        </w:rPr>
        <w:t>ש</w:t>
      </w:r>
      <w:r w:rsidR="00BC4214" w:rsidRPr="00120BB4">
        <w:rPr>
          <w:rFonts w:hint="cs"/>
          <w:rtl/>
        </w:rPr>
        <w:t xml:space="preserve"> חופש ביטוי כמו כל אזרח אחר, אך</w:t>
      </w:r>
      <w:r w:rsidR="00AA2C41" w:rsidRPr="00120BB4">
        <w:rPr>
          <w:rFonts w:hint="cs"/>
          <w:rtl/>
        </w:rPr>
        <w:t xml:space="preserve"> כשהם עובדים בעיתון מסוים הם אחראים גם על המוניטין שלו.</w:t>
      </w:r>
      <w:r w:rsidR="00BC4214" w:rsidRPr="00120BB4">
        <w:rPr>
          <w:rFonts w:hint="cs"/>
          <w:rtl/>
        </w:rPr>
        <w:t xml:space="preserve"> </w:t>
      </w:r>
    </w:p>
    <w:p w14:paraId="77E0D7F2" w14:textId="11EAE84C" w:rsidR="00AA2C41" w:rsidRPr="00120BB4" w:rsidRDefault="00AA2C41" w:rsidP="00FD6E0E">
      <w:pPr>
        <w:pStyle w:val="a3"/>
        <w:numPr>
          <w:ilvl w:val="0"/>
          <w:numId w:val="23"/>
        </w:numPr>
        <w:rPr>
          <w:rtl/>
        </w:rPr>
      </w:pPr>
      <w:r w:rsidRPr="00120BB4">
        <w:rPr>
          <w:rFonts w:hint="cs"/>
          <w:rtl/>
        </w:rPr>
        <w:t xml:space="preserve">יש ארגונים מאוד שמרניים ואמרים כי </w:t>
      </w:r>
      <w:r w:rsidR="00EE2273" w:rsidRPr="00120BB4">
        <w:rPr>
          <w:rFonts w:hint="cs"/>
          <w:rtl/>
        </w:rPr>
        <w:t>עיתונאי</w:t>
      </w:r>
      <w:r w:rsidRPr="00120BB4">
        <w:rPr>
          <w:rFonts w:hint="cs"/>
          <w:rtl/>
        </w:rPr>
        <w:t xml:space="preserve"> לא יכול </w:t>
      </w:r>
      <w:r w:rsidR="00EE2273" w:rsidRPr="00120BB4">
        <w:rPr>
          <w:rFonts w:hint="cs"/>
          <w:rtl/>
        </w:rPr>
        <w:t>לפרסם</w:t>
      </w:r>
      <w:r w:rsidRPr="00120BB4">
        <w:rPr>
          <w:rFonts w:hint="cs"/>
          <w:rtl/>
        </w:rPr>
        <w:t xml:space="preserve"> את הדעות שלו</w:t>
      </w:r>
      <w:r w:rsidR="00C82B28">
        <w:rPr>
          <w:rFonts w:hint="cs"/>
          <w:rtl/>
        </w:rPr>
        <w:t>.</w:t>
      </w:r>
      <w:r w:rsidRPr="00120BB4">
        <w:rPr>
          <w:rFonts w:hint="cs"/>
          <w:rtl/>
        </w:rPr>
        <w:t xml:space="preserve"> צריך להיזהר מפרסום דעותיו בנושאים פוליטיים כדי לא ליצרו תחושה של סיקור מוטה.</w:t>
      </w:r>
    </w:p>
    <w:p w14:paraId="6BBA9966" w14:textId="7BDE630E" w:rsidR="00AA2C41" w:rsidRPr="00120BB4" w:rsidRDefault="00AA2C41" w:rsidP="00FD6E0E">
      <w:pPr>
        <w:pStyle w:val="a3"/>
        <w:numPr>
          <w:ilvl w:val="0"/>
          <w:numId w:val="23"/>
        </w:numPr>
        <w:rPr>
          <w:rtl/>
        </w:rPr>
      </w:pPr>
      <w:r w:rsidRPr="00120BB4">
        <w:rPr>
          <w:rFonts w:hint="cs"/>
          <w:rtl/>
        </w:rPr>
        <w:t>יש דעה כי יש לפרסם אך לציין שמדובר הגישה האישית של העיתונאי</w:t>
      </w:r>
      <w:r w:rsidR="00C82B28">
        <w:rPr>
          <w:rFonts w:hint="cs"/>
          <w:rtl/>
        </w:rPr>
        <w:t>.</w:t>
      </w:r>
    </w:p>
    <w:p w14:paraId="423493E0" w14:textId="7326E792" w:rsidR="00AA2C41" w:rsidRPr="00120BB4" w:rsidRDefault="00AA2C41" w:rsidP="00FD6E0E">
      <w:pPr>
        <w:pStyle w:val="a3"/>
        <w:numPr>
          <w:ilvl w:val="0"/>
          <w:numId w:val="23"/>
        </w:numPr>
        <w:rPr>
          <w:rtl/>
        </w:rPr>
      </w:pPr>
      <w:r w:rsidRPr="00120BB4">
        <w:rPr>
          <w:rFonts w:hint="cs"/>
          <w:rtl/>
        </w:rPr>
        <w:t xml:space="preserve">אך יש גם ארגונים יותר ליברליים כמו עיתון הארץ, שהוא הרבה יותר ליברלי אך מזהיר את העיתונאים שלהם שאם הם יתבעו דיבה העיתון לא יתמוך בהם. </w:t>
      </w:r>
    </w:p>
    <w:p w14:paraId="1F14F3BB" w14:textId="2C1C126C" w:rsidR="00BC4214" w:rsidRPr="00120BB4" w:rsidRDefault="00EE2273" w:rsidP="005B1B7F">
      <w:pPr>
        <w:rPr>
          <w:b/>
          <w:bCs/>
          <w:rtl/>
        </w:rPr>
      </w:pPr>
      <w:r w:rsidRPr="00120BB4">
        <w:rPr>
          <w:noProof/>
          <w:rtl/>
        </w:rPr>
        <mc:AlternateContent>
          <mc:Choice Requires="wps">
            <w:drawing>
              <wp:anchor distT="45720" distB="45720" distL="114300" distR="114300" simplePos="0" relativeHeight="251698176" behindDoc="0" locked="0" layoutInCell="1" allowOverlap="1" wp14:anchorId="06518467" wp14:editId="1883B016">
                <wp:simplePos x="0" y="0"/>
                <wp:positionH relativeFrom="column">
                  <wp:posOffset>-372110</wp:posOffset>
                </wp:positionH>
                <wp:positionV relativeFrom="paragraph">
                  <wp:posOffset>255270</wp:posOffset>
                </wp:positionV>
                <wp:extent cx="2360930" cy="1404620"/>
                <wp:effectExtent l="0" t="0" r="1270" b="0"/>
                <wp:wrapSquare wrapText="bothSides"/>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89336E5" w14:textId="06591BA4" w:rsidR="00EE2273" w:rsidRPr="00EE2273" w:rsidRDefault="00EE2273" w:rsidP="00FD6E0E">
                            <w:pPr>
                              <w:pStyle w:val="a3"/>
                              <w:numPr>
                                <w:ilvl w:val="0"/>
                                <w:numId w:val="30"/>
                              </w:numPr>
                              <w:rPr>
                                <w:sz w:val="18"/>
                                <w:szCs w:val="18"/>
                                <w:rtl/>
                              </w:rPr>
                            </w:pPr>
                            <w:r w:rsidRPr="00EE2273">
                              <w:rPr>
                                <w:sz w:val="18"/>
                                <w:szCs w:val="18"/>
                                <w:rtl/>
                              </w:rPr>
                              <w:t>חשש מיכולתה של העיתונות להיות "כלב שמירה</w:t>
                            </w:r>
                            <w:r w:rsidRPr="00EE2273">
                              <w:rPr>
                                <w:sz w:val="18"/>
                                <w:szCs w:val="18"/>
                              </w:rPr>
                              <w:t xml:space="preserve">" </w:t>
                            </w:r>
                            <w:r w:rsidRPr="00EE2273">
                              <w:rPr>
                                <w:sz w:val="18"/>
                                <w:szCs w:val="18"/>
                                <w:rtl/>
                              </w:rPr>
                              <w:t xml:space="preserve">בתחום המשפט בחברה הישראלית </w:t>
                            </w:r>
                            <w:r w:rsidRPr="00EE2273">
                              <w:rPr>
                                <w:sz w:val="18"/>
                                <w:szCs w:val="18"/>
                              </w:rPr>
                              <w:t xml:space="preserve">("Trial by Media") </w:t>
                            </w:r>
                            <w:r w:rsidRPr="00EE2273">
                              <w:rPr>
                                <w:sz w:val="18"/>
                                <w:szCs w:val="18"/>
                                <w:rtl/>
                              </w:rPr>
                              <w:t>בתקשורת המשפט בהליך</w:t>
                            </w:r>
                            <w:r w:rsidRPr="00EE2273">
                              <w:rPr>
                                <w:sz w:val="18"/>
                                <w:szCs w:val="18"/>
                              </w:rPr>
                              <w:t xml:space="preserve"> </w:t>
                            </w:r>
                          </w:p>
                          <w:p w14:paraId="16B4D37F" w14:textId="6F62272A" w:rsidR="00EE2273" w:rsidRPr="00EE2273" w:rsidRDefault="00EE2273" w:rsidP="00FD6E0E">
                            <w:pPr>
                              <w:pStyle w:val="a3"/>
                              <w:numPr>
                                <w:ilvl w:val="0"/>
                                <w:numId w:val="30"/>
                              </w:numPr>
                              <w:rPr>
                                <w:sz w:val="18"/>
                                <w:szCs w:val="18"/>
                                <w:rtl/>
                              </w:rPr>
                            </w:pPr>
                            <w:r w:rsidRPr="00EE2273">
                              <w:rPr>
                                <w:sz w:val="18"/>
                                <w:szCs w:val="18"/>
                              </w:rPr>
                              <w:t xml:space="preserve"> </w:t>
                            </w:r>
                            <w:r w:rsidRPr="00EE2273">
                              <w:rPr>
                                <w:sz w:val="18"/>
                                <w:szCs w:val="18"/>
                                <w:rtl/>
                              </w:rPr>
                              <w:t xml:space="preserve">משתתפים עיתונאים מוחלשים </w:t>
                            </w:r>
                          </w:p>
                          <w:p w14:paraId="126D6AB9" w14:textId="36708BA2" w:rsidR="00EE2273" w:rsidRPr="00EE2273" w:rsidRDefault="00EE2273" w:rsidP="00FD6E0E">
                            <w:pPr>
                              <w:pStyle w:val="a3"/>
                              <w:numPr>
                                <w:ilvl w:val="0"/>
                                <w:numId w:val="30"/>
                              </w:numPr>
                              <w:rPr>
                                <w:sz w:val="18"/>
                                <w:szCs w:val="18"/>
                              </w:rPr>
                            </w:pPr>
                            <w:r w:rsidRPr="00EE2273">
                              <w:rPr>
                                <w:sz w:val="18"/>
                                <w:szCs w:val="18"/>
                              </w:rPr>
                              <w:t xml:space="preserve"> </w:t>
                            </w:r>
                            <w:r w:rsidRPr="00EE2273">
                              <w:rPr>
                                <w:sz w:val="18"/>
                                <w:szCs w:val="18"/>
                                <w:rtl/>
                              </w:rPr>
                              <w:t>דאגה מהשלכות ממצאי המחקר על הבנת הציבור את תחום המשפט והלגיטימיות של המשפט בחברה הישראלית</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518467" id="_x0000_s1047" type="#_x0000_t202" style="position:absolute;left:0;text-align:left;margin-left:-29.3pt;margin-top:20.1pt;width:185.9pt;height:110.6pt;flip:x;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" stroked="f">
                <v:textbox style="mso-fit-shape-to-text:t">
                  <w:txbxContent>
                    <w:p w14:paraId="789336E5" w14:textId="06591BA4" w:rsidR="00EE2273" w:rsidRPr="00EE2273" w:rsidRDefault="00EE2273" w:rsidP="00FD6E0E">
                      <w:pPr>
                        <w:pStyle w:val="a3"/>
                        <w:numPr>
                          <w:ilvl w:val="0"/>
                          <w:numId w:val="30"/>
                        </w:numPr>
                        <w:rPr>
                          <w:sz w:val="18"/>
                          <w:szCs w:val="18"/>
                          <w:rtl/>
                        </w:rPr>
                      </w:pPr>
                      <w:r w:rsidRPr="00EE2273">
                        <w:rPr>
                          <w:sz w:val="18"/>
                          <w:szCs w:val="18"/>
                          <w:rtl/>
                        </w:rPr>
                        <w:t>חשש מיכולתה של העיתונות להיות "כלב שמירה</w:t>
                      </w:r>
                      <w:r w:rsidRPr="00EE2273">
                        <w:rPr>
                          <w:sz w:val="18"/>
                          <w:szCs w:val="18"/>
                        </w:rPr>
                        <w:t xml:space="preserve">" </w:t>
                      </w:r>
                      <w:r w:rsidRPr="00EE2273">
                        <w:rPr>
                          <w:sz w:val="18"/>
                          <w:szCs w:val="18"/>
                          <w:rtl/>
                        </w:rPr>
                        <w:t xml:space="preserve">בתחום המשפט בחברה הישראלית </w:t>
                      </w:r>
                      <w:r w:rsidRPr="00EE2273">
                        <w:rPr>
                          <w:sz w:val="18"/>
                          <w:szCs w:val="18"/>
                        </w:rPr>
                        <w:t xml:space="preserve">("Trial by Media") </w:t>
                      </w:r>
                      <w:r w:rsidRPr="00EE2273">
                        <w:rPr>
                          <w:sz w:val="18"/>
                          <w:szCs w:val="18"/>
                          <w:rtl/>
                        </w:rPr>
                        <w:t>בתקשורת המשפט בהליך</w:t>
                      </w:r>
                      <w:r w:rsidRPr="00EE2273">
                        <w:rPr>
                          <w:sz w:val="18"/>
                          <w:szCs w:val="18"/>
                        </w:rPr>
                        <w:t xml:space="preserve"> </w:t>
                      </w:r>
                    </w:p>
                    <w:p w14:paraId="16B4D37F" w14:textId="6F62272A" w:rsidR="00EE2273" w:rsidRPr="00EE2273" w:rsidRDefault="00EE2273" w:rsidP="00FD6E0E">
                      <w:pPr>
                        <w:pStyle w:val="a3"/>
                        <w:numPr>
                          <w:ilvl w:val="0"/>
                          <w:numId w:val="30"/>
                        </w:numPr>
                        <w:rPr>
                          <w:sz w:val="18"/>
                          <w:szCs w:val="18"/>
                          <w:rtl/>
                        </w:rPr>
                      </w:pPr>
                      <w:r w:rsidRPr="00EE2273">
                        <w:rPr>
                          <w:sz w:val="18"/>
                          <w:szCs w:val="18"/>
                        </w:rPr>
                        <w:t xml:space="preserve"> </w:t>
                      </w:r>
                      <w:r w:rsidRPr="00EE2273">
                        <w:rPr>
                          <w:sz w:val="18"/>
                          <w:szCs w:val="18"/>
                          <w:rtl/>
                        </w:rPr>
                        <w:t xml:space="preserve">משתתפים עיתונאים מוחלשים </w:t>
                      </w:r>
                    </w:p>
                    <w:p w14:paraId="126D6AB9" w14:textId="36708BA2" w:rsidR="00EE2273" w:rsidRPr="00EE2273" w:rsidRDefault="00EE2273" w:rsidP="00FD6E0E">
                      <w:pPr>
                        <w:pStyle w:val="a3"/>
                        <w:numPr>
                          <w:ilvl w:val="0"/>
                          <w:numId w:val="30"/>
                        </w:numPr>
                        <w:rPr>
                          <w:sz w:val="18"/>
                          <w:szCs w:val="18"/>
                        </w:rPr>
                      </w:pPr>
                      <w:r w:rsidRPr="00EE2273">
                        <w:rPr>
                          <w:sz w:val="18"/>
                          <w:szCs w:val="18"/>
                        </w:rPr>
                        <w:t xml:space="preserve"> </w:t>
                      </w:r>
                      <w:r w:rsidRPr="00EE2273">
                        <w:rPr>
                          <w:sz w:val="18"/>
                          <w:szCs w:val="18"/>
                          <w:rtl/>
                        </w:rPr>
                        <w:t>דאגה מהשלכות ממצאי המחקר על הבנת הציבור את תחום המשפט והלגיטימיות של המשפט בחברה הישראלית</w:t>
                      </w:r>
                    </w:p>
                  </w:txbxContent>
                </v:textbox>
                <w10:wrap type="square"/>
              </v:shape>
            </w:pict>
          </mc:Fallback>
        </mc:AlternateContent>
      </w:r>
      <w:r w:rsidR="00BC4214" w:rsidRPr="00120BB4">
        <w:rPr>
          <w:rFonts w:hint="cs"/>
          <w:b/>
          <w:bCs/>
          <w:rtl/>
        </w:rPr>
        <w:t>דיון ומסקנות</w:t>
      </w:r>
    </w:p>
    <w:p w14:paraId="6F4D8623" w14:textId="56949CD0" w:rsidR="00BC4214" w:rsidRPr="00120BB4" w:rsidRDefault="00BC4214" w:rsidP="005B1B7F">
      <w:pPr>
        <w:rPr>
          <w:rtl/>
        </w:rPr>
      </w:pPr>
      <w:r w:rsidRPr="00120BB4">
        <w:rPr>
          <w:rFonts w:hint="cs"/>
          <w:rtl/>
        </w:rPr>
        <w:t xml:space="preserve">ראינו כי יש חשש גדול האם </w:t>
      </w:r>
      <w:r w:rsidR="00AA2C41" w:rsidRPr="00120BB4">
        <w:rPr>
          <w:rFonts w:hint="cs"/>
          <w:rtl/>
        </w:rPr>
        <w:t>העיתונות</w:t>
      </w:r>
      <w:r w:rsidRPr="00120BB4">
        <w:rPr>
          <w:rFonts w:hint="cs"/>
          <w:rtl/>
        </w:rPr>
        <w:t xml:space="preserve"> המשפטית היא </w:t>
      </w:r>
      <w:r w:rsidR="00AA2C41" w:rsidRPr="00120BB4">
        <w:rPr>
          <w:rFonts w:hint="cs"/>
          <w:rtl/>
        </w:rPr>
        <w:t xml:space="preserve">באמת </w:t>
      </w:r>
      <w:r w:rsidRPr="00120BB4">
        <w:rPr>
          <w:rFonts w:hint="cs"/>
          <w:rtl/>
        </w:rPr>
        <w:t>כלב שמירה או שהיא מוחלשת מאוד</w:t>
      </w:r>
      <w:r w:rsidR="00AA2C41" w:rsidRPr="00120BB4">
        <w:rPr>
          <w:rFonts w:hint="cs"/>
          <w:rtl/>
        </w:rPr>
        <w:t>,</w:t>
      </w:r>
      <w:r w:rsidRPr="00120BB4">
        <w:rPr>
          <w:rFonts w:hint="cs"/>
          <w:rtl/>
        </w:rPr>
        <w:t xml:space="preserve"> ומי </w:t>
      </w:r>
      <w:r w:rsidR="00AA2C41" w:rsidRPr="00120BB4">
        <w:rPr>
          <w:rFonts w:hint="cs"/>
          <w:rtl/>
        </w:rPr>
        <w:t xml:space="preserve">בעצם משתתף </w:t>
      </w:r>
      <w:r w:rsidRPr="00120BB4">
        <w:rPr>
          <w:rFonts w:hint="cs"/>
          <w:rtl/>
        </w:rPr>
        <w:t xml:space="preserve">בתהליך </w:t>
      </w:r>
      <w:r w:rsidR="00AA2C41" w:rsidRPr="00120BB4">
        <w:rPr>
          <w:rFonts w:hint="cs"/>
          <w:rtl/>
        </w:rPr>
        <w:t xml:space="preserve">הזה </w:t>
      </w:r>
      <w:r w:rsidRPr="00120BB4">
        <w:rPr>
          <w:rFonts w:hint="cs"/>
          <w:rtl/>
        </w:rPr>
        <w:t>של משפט ותקשורת- האם העיתונים עצמיים או כאלו</w:t>
      </w:r>
      <w:r w:rsidR="00AA2C41" w:rsidRPr="00120BB4">
        <w:rPr>
          <w:rFonts w:hint="cs"/>
          <w:rtl/>
        </w:rPr>
        <w:t xml:space="preserve"> שנ</w:t>
      </w:r>
      <w:r w:rsidRPr="00120BB4">
        <w:rPr>
          <w:rFonts w:hint="cs"/>
          <w:rtl/>
        </w:rPr>
        <w:t xml:space="preserve">אלצים </w:t>
      </w:r>
      <w:r w:rsidR="00AA2C41" w:rsidRPr="00120BB4">
        <w:rPr>
          <w:rFonts w:hint="cs"/>
          <w:rtl/>
        </w:rPr>
        <w:t xml:space="preserve">לציית ללחצים מסחריים, מבלי לפגוע בזהות האישית שלהם </w:t>
      </w:r>
      <w:proofErr w:type="spellStart"/>
      <w:r w:rsidR="00AA2C41" w:rsidRPr="00120BB4">
        <w:rPr>
          <w:rFonts w:hint="cs"/>
          <w:rtl/>
        </w:rPr>
        <w:t>ובמימד</w:t>
      </w:r>
      <w:proofErr w:type="spellEnd"/>
      <w:r w:rsidR="00AA2C41" w:rsidRPr="00120BB4">
        <w:rPr>
          <w:rFonts w:hint="cs"/>
          <w:rtl/>
        </w:rPr>
        <w:t xml:space="preserve"> הביקורת. </w:t>
      </w:r>
    </w:p>
    <w:p w14:paraId="55C29BCC" w14:textId="018D7DB4" w:rsidR="00BC4214" w:rsidRPr="00120BB4" w:rsidRDefault="00AA2C41" w:rsidP="005B1B7F">
      <w:pPr>
        <w:rPr>
          <w:rtl/>
        </w:rPr>
      </w:pPr>
      <w:r w:rsidRPr="00120BB4">
        <w:rPr>
          <w:rFonts w:hint="cs"/>
          <w:rtl/>
        </w:rPr>
        <w:t>ד"ר פלג</w:t>
      </w:r>
      <w:r w:rsidR="00BC4214" w:rsidRPr="00120BB4">
        <w:rPr>
          <w:rFonts w:hint="cs"/>
          <w:rtl/>
        </w:rPr>
        <w:t xml:space="preserve"> מו</w:t>
      </w:r>
      <w:r w:rsidRPr="00120BB4">
        <w:rPr>
          <w:rFonts w:hint="cs"/>
          <w:rtl/>
        </w:rPr>
        <w:t>ד</w:t>
      </w:r>
      <w:r w:rsidR="00BC4214" w:rsidRPr="00120BB4">
        <w:rPr>
          <w:rFonts w:hint="cs"/>
          <w:rtl/>
        </w:rPr>
        <w:t>אגת מההשלכות של השיח הפוליטי על המשפט</w:t>
      </w:r>
      <w:r w:rsidRPr="00120BB4">
        <w:rPr>
          <w:rFonts w:hint="cs"/>
          <w:rtl/>
        </w:rPr>
        <w:t xml:space="preserve">, </w:t>
      </w:r>
      <w:r w:rsidR="00BC4214" w:rsidRPr="00120BB4">
        <w:rPr>
          <w:rFonts w:hint="cs"/>
          <w:rtl/>
        </w:rPr>
        <w:t xml:space="preserve">חילוקי הדעות </w:t>
      </w:r>
      <w:r w:rsidRPr="00120BB4">
        <w:rPr>
          <w:rFonts w:hint="cs"/>
          <w:rtl/>
        </w:rPr>
        <w:t xml:space="preserve">על </w:t>
      </w:r>
      <w:r w:rsidR="00BC4214" w:rsidRPr="00120BB4">
        <w:rPr>
          <w:rFonts w:hint="cs"/>
          <w:rtl/>
        </w:rPr>
        <w:t>מה נא</w:t>
      </w:r>
      <w:r w:rsidRPr="00120BB4">
        <w:rPr>
          <w:rFonts w:hint="cs"/>
          <w:rtl/>
        </w:rPr>
        <w:t>מר</w:t>
      </w:r>
      <w:r w:rsidR="00BC4214" w:rsidRPr="00120BB4">
        <w:rPr>
          <w:rFonts w:hint="cs"/>
          <w:rtl/>
        </w:rPr>
        <w:t xml:space="preserve"> וסמכות העיתונאים על אמון הציבור- </w:t>
      </w:r>
      <w:r w:rsidRPr="00120BB4">
        <w:rPr>
          <w:rFonts w:hint="cs"/>
          <w:rtl/>
        </w:rPr>
        <w:t xml:space="preserve">לציבור קשה מאוד </w:t>
      </w:r>
      <w:r w:rsidR="00BC4214" w:rsidRPr="00120BB4">
        <w:rPr>
          <w:rFonts w:hint="cs"/>
          <w:rtl/>
        </w:rPr>
        <w:t>כשזה מגיע ל</w:t>
      </w:r>
      <w:r w:rsidRPr="00120BB4">
        <w:rPr>
          <w:rFonts w:hint="cs"/>
          <w:rtl/>
        </w:rPr>
        <w:t>מש</w:t>
      </w:r>
      <w:r w:rsidR="00BC4214" w:rsidRPr="00120BB4">
        <w:rPr>
          <w:rFonts w:hint="cs"/>
          <w:rtl/>
        </w:rPr>
        <w:t xml:space="preserve">פט שניזון </w:t>
      </w:r>
      <w:r w:rsidRPr="00120BB4">
        <w:rPr>
          <w:rFonts w:hint="cs"/>
          <w:rtl/>
        </w:rPr>
        <w:t>מ</w:t>
      </w:r>
      <w:r w:rsidR="00BC4214" w:rsidRPr="00120BB4">
        <w:rPr>
          <w:rFonts w:hint="cs"/>
          <w:rtl/>
        </w:rPr>
        <w:t>אמון הציבור</w:t>
      </w:r>
      <w:r w:rsidRPr="00120BB4">
        <w:rPr>
          <w:rFonts w:hint="cs"/>
          <w:rtl/>
        </w:rPr>
        <w:t>,</w:t>
      </w:r>
      <w:r w:rsidR="00BC4214" w:rsidRPr="00120BB4">
        <w:rPr>
          <w:rFonts w:hint="cs"/>
          <w:rtl/>
        </w:rPr>
        <w:t xml:space="preserve"> קשה לו לברור מה </w:t>
      </w:r>
      <w:r w:rsidRPr="00120BB4">
        <w:rPr>
          <w:rFonts w:hint="cs"/>
          <w:rtl/>
        </w:rPr>
        <w:t>באמת זו פרשנות פוליטית על מה שנאמר בבית המשפט ומהו</w:t>
      </w:r>
      <w:r w:rsidR="00BC4214" w:rsidRPr="00120BB4">
        <w:rPr>
          <w:rFonts w:hint="cs"/>
          <w:rtl/>
        </w:rPr>
        <w:t xml:space="preserve"> הדיווח ההוגן.</w:t>
      </w:r>
    </w:p>
    <w:p w14:paraId="4E3FCDD0" w14:textId="3AD23DD2" w:rsidR="00BC4214" w:rsidRPr="00120BB4" w:rsidRDefault="00D31916" w:rsidP="00704734">
      <w:pPr>
        <w:jc w:val="center"/>
        <w:rPr>
          <w:b/>
          <w:bCs/>
          <w:sz w:val="24"/>
          <w:szCs w:val="24"/>
          <w:u w:val="single"/>
          <w:rtl/>
        </w:rPr>
      </w:pPr>
      <w:bookmarkStart w:id="2" w:name="_Hlk93937840"/>
      <w:r w:rsidRPr="00120BB4">
        <w:rPr>
          <w:rFonts w:hint="cs"/>
          <w:b/>
          <w:bCs/>
          <w:sz w:val="24"/>
          <w:szCs w:val="24"/>
          <w:u w:val="single"/>
          <w:rtl/>
        </w:rPr>
        <w:t>ה</w:t>
      </w:r>
      <w:r w:rsidR="00BC4214" w:rsidRPr="00120BB4">
        <w:rPr>
          <w:rFonts w:hint="cs"/>
          <w:b/>
          <w:bCs/>
          <w:sz w:val="24"/>
          <w:szCs w:val="24"/>
          <w:u w:val="single"/>
          <w:rtl/>
        </w:rPr>
        <w:t>הדרה בתקשורת</w:t>
      </w:r>
      <w:r w:rsidRPr="00120BB4">
        <w:rPr>
          <w:rFonts w:hint="cs"/>
          <w:b/>
          <w:bCs/>
          <w:sz w:val="24"/>
          <w:szCs w:val="24"/>
          <w:u w:val="single"/>
          <w:rtl/>
        </w:rPr>
        <w:t xml:space="preserve"> הישראלית</w:t>
      </w:r>
    </w:p>
    <w:p w14:paraId="44D9E680" w14:textId="342402D2" w:rsidR="00B97392" w:rsidRPr="00120BB4" w:rsidRDefault="00903C33" w:rsidP="00903C33">
      <w:pPr>
        <w:rPr>
          <w:rtl/>
        </w:rPr>
      </w:pPr>
      <w:r w:rsidRPr="00120BB4">
        <w:rPr>
          <w:rFonts w:hint="cs"/>
          <w:rtl/>
        </w:rPr>
        <w:t xml:space="preserve">המילה </w:t>
      </w:r>
      <w:r w:rsidR="00B97392" w:rsidRPr="00120BB4">
        <w:rPr>
          <w:rFonts w:hint="cs"/>
          <w:rtl/>
        </w:rPr>
        <w:t xml:space="preserve">הדרה </w:t>
      </w:r>
      <w:r w:rsidRPr="00120BB4">
        <w:rPr>
          <w:rFonts w:hint="cs"/>
          <w:rtl/>
        </w:rPr>
        <w:t>ש</w:t>
      </w:r>
      <w:r w:rsidR="00B97392" w:rsidRPr="00120BB4">
        <w:rPr>
          <w:rFonts w:hint="cs"/>
          <w:rtl/>
        </w:rPr>
        <w:t xml:space="preserve">היא מושג חדש </w:t>
      </w:r>
      <w:r w:rsidRPr="00120BB4">
        <w:rPr>
          <w:rFonts w:hint="cs"/>
          <w:rtl/>
        </w:rPr>
        <w:t xml:space="preserve">יחסית </w:t>
      </w:r>
      <w:r w:rsidR="00B97392" w:rsidRPr="00120BB4">
        <w:rPr>
          <w:rFonts w:hint="cs"/>
          <w:rtl/>
        </w:rPr>
        <w:t>בישראל,  קיבל</w:t>
      </w:r>
      <w:r w:rsidRPr="00120BB4">
        <w:rPr>
          <w:rFonts w:hint="cs"/>
          <w:rtl/>
        </w:rPr>
        <w:t>ה</w:t>
      </w:r>
      <w:r w:rsidR="00B97392" w:rsidRPr="00120BB4">
        <w:rPr>
          <w:rFonts w:hint="cs"/>
          <w:rtl/>
        </w:rPr>
        <w:t xml:space="preserve"> חשיפה ציבורית בתקופה שדיברו על </w:t>
      </w:r>
      <w:r w:rsidR="00D31916" w:rsidRPr="00120BB4">
        <w:rPr>
          <w:rFonts w:hint="cs"/>
          <w:rtl/>
        </w:rPr>
        <w:t>הדרת</w:t>
      </w:r>
      <w:r w:rsidR="00B97392" w:rsidRPr="00120BB4">
        <w:rPr>
          <w:rFonts w:hint="cs"/>
          <w:rtl/>
        </w:rPr>
        <w:t xml:space="preserve"> נשים </w:t>
      </w:r>
      <w:r w:rsidR="00D31916" w:rsidRPr="00120BB4">
        <w:rPr>
          <w:rFonts w:hint="cs"/>
          <w:rtl/>
        </w:rPr>
        <w:t>באוטובוסים</w:t>
      </w:r>
      <w:r w:rsidRPr="00120BB4">
        <w:rPr>
          <w:rFonts w:hint="cs"/>
          <w:rtl/>
        </w:rPr>
        <w:t xml:space="preserve"> חרדיים</w:t>
      </w:r>
      <w:r w:rsidR="00B97392" w:rsidRPr="00120BB4">
        <w:rPr>
          <w:rFonts w:hint="cs"/>
          <w:rtl/>
        </w:rPr>
        <w:t xml:space="preserve">- </w:t>
      </w:r>
      <w:r w:rsidR="00D31916" w:rsidRPr="00120BB4">
        <w:rPr>
          <w:rFonts w:hint="cs"/>
          <w:rtl/>
        </w:rPr>
        <w:t>שמעלימים</w:t>
      </w:r>
      <w:r w:rsidR="00B97392" w:rsidRPr="00120BB4">
        <w:rPr>
          <w:rFonts w:hint="cs"/>
          <w:rtl/>
        </w:rPr>
        <w:t xml:space="preserve"> נשים מהמרחב הציבורי. המש</w:t>
      </w:r>
      <w:r w:rsidR="00D31916" w:rsidRPr="00120BB4">
        <w:rPr>
          <w:rFonts w:hint="cs"/>
          <w:rtl/>
        </w:rPr>
        <w:t>מ</w:t>
      </w:r>
      <w:r w:rsidR="00B97392" w:rsidRPr="00120BB4">
        <w:rPr>
          <w:rFonts w:hint="cs"/>
          <w:rtl/>
        </w:rPr>
        <w:t xml:space="preserve">עות של </w:t>
      </w:r>
      <w:r w:rsidR="00D31916" w:rsidRPr="00120BB4">
        <w:rPr>
          <w:rFonts w:hint="cs"/>
          <w:rtl/>
        </w:rPr>
        <w:t>ה</w:t>
      </w:r>
      <w:r w:rsidRPr="00120BB4">
        <w:rPr>
          <w:rFonts w:hint="cs"/>
          <w:rtl/>
        </w:rPr>
        <w:t>ה</w:t>
      </w:r>
      <w:r w:rsidR="00D31916" w:rsidRPr="00120BB4">
        <w:rPr>
          <w:rFonts w:hint="cs"/>
          <w:rtl/>
        </w:rPr>
        <w:t>דרה</w:t>
      </w:r>
      <w:r w:rsidR="00B97392" w:rsidRPr="00120BB4">
        <w:rPr>
          <w:rFonts w:hint="cs"/>
          <w:rtl/>
        </w:rPr>
        <w:t xml:space="preserve"> בת</w:t>
      </w:r>
      <w:r w:rsidR="00D31916" w:rsidRPr="00120BB4">
        <w:rPr>
          <w:rFonts w:hint="cs"/>
          <w:rtl/>
        </w:rPr>
        <w:t>ק</w:t>
      </w:r>
      <w:r w:rsidR="00B97392" w:rsidRPr="00120BB4">
        <w:rPr>
          <w:rFonts w:hint="cs"/>
          <w:rtl/>
        </w:rPr>
        <w:t>שו</w:t>
      </w:r>
      <w:r w:rsidR="00D31916" w:rsidRPr="00120BB4">
        <w:rPr>
          <w:rFonts w:hint="cs"/>
          <w:rtl/>
        </w:rPr>
        <w:t>ר</w:t>
      </w:r>
      <w:r w:rsidR="00B97392" w:rsidRPr="00120BB4">
        <w:rPr>
          <w:rFonts w:hint="cs"/>
          <w:rtl/>
        </w:rPr>
        <w:t>ת</w:t>
      </w:r>
      <w:r w:rsidRPr="00120BB4">
        <w:rPr>
          <w:rFonts w:hint="cs"/>
          <w:rtl/>
        </w:rPr>
        <w:t>, שהמושג שימש גם מחקר התקשורת,</w:t>
      </w:r>
      <w:r w:rsidR="00B97392" w:rsidRPr="00120BB4">
        <w:rPr>
          <w:rFonts w:hint="cs"/>
          <w:rtl/>
        </w:rPr>
        <w:t xml:space="preserve"> </w:t>
      </w:r>
      <w:r w:rsidR="00D31916" w:rsidRPr="00120BB4">
        <w:rPr>
          <w:rFonts w:hint="cs"/>
          <w:rtl/>
        </w:rPr>
        <w:t>היא ש</w:t>
      </w:r>
      <w:r w:rsidR="00B97392" w:rsidRPr="00120BB4">
        <w:rPr>
          <w:rFonts w:hint="cs"/>
          <w:rtl/>
        </w:rPr>
        <w:t xml:space="preserve">אין ייצוג </w:t>
      </w:r>
      <w:r w:rsidRPr="00120BB4">
        <w:rPr>
          <w:rFonts w:hint="cs"/>
          <w:rtl/>
        </w:rPr>
        <w:t>לקבוצות</w:t>
      </w:r>
      <w:r w:rsidR="00B97392" w:rsidRPr="00120BB4">
        <w:rPr>
          <w:rFonts w:hint="cs"/>
          <w:rtl/>
        </w:rPr>
        <w:t xml:space="preserve"> מיעוט </w:t>
      </w:r>
      <w:r w:rsidR="00D31916" w:rsidRPr="00120BB4">
        <w:rPr>
          <w:rFonts w:hint="cs"/>
          <w:rtl/>
        </w:rPr>
        <w:t>לפי</w:t>
      </w:r>
      <w:r w:rsidR="00B97392" w:rsidRPr="00120BB4">
        <w:rPr>
          <w:rFonts w:hint="cs"/>
          <w:rtl/>
        </w:rPr>
        <w:t xml:space="preserve"> משקלן </w:t>
      </w:r>
      <w:r w:rsidRPr="00120BB4">
        <w:rPr>
          <w:rFonts w:hint="cs"/>
          <w:rtl/>
        </w:rPr>
        <w:t xml:space="preserve">באוכלוסייה. ושבדרך הזו, שהיא משתיקה קבוצות ולא מסקרת אותן, היא מועלת בתפקידה גם לממש את חופש הביטוי וגם את זכות הציבור לדעת (שצריכה להיות לגבי כל הסקטורים בחברה). יש גם זיקה בין אי שוויון בתקשורת לבין </w:t>
      </w:r>
      <w:r w:rsidR="00B97392" w:rsidRPr="00120BB4">
        <w:rPr>
          <w:rFonts w:hint="cs"/>
          <w:rtl/>
        </w:rPr>
        <w:t xml:space="preserve">אי שוויון </w:t>
      </w:r>
      <w:r w:rsidRPr="00120BB4">
        <w:rPr>
          <w:rFonts w:hint="cs"/>
          <w:rtl/>
        </w:rPr>
        <w:t>חברתי</w:t>
      </w:r>
      <w:r w:rsidR="00B97392" w:rsidRPr="00120BB4">
        <w:rPr>
          <w:rFonts w:hint="cs"/>
          <w:rtl/>
        </w:rPr>
        <w:t xml:space="preserve">. </w:t>
      </w:r>
    </w:p>
    <w:p w14:paraId="3A773FCC" w14:textId="1C247C3E" w:rsidR="008844DE" w:rsidRPr="00120BB4" w:rsidRDefault="008844DE" w:rsidP="008844DE">
      <w:pPr>
        <w:rPr>
          <w:b/>
          <w:bCs/>
          <w:rtl/>
        </w:rPr>
      </w:pPr>
      <w:r w:rsidRPr="00120BB4">
        <w:rPr>
          <w:b/>
          <w:bCs/>
          <w:rtl/>
        </w:rPr>
        <w:t>שאלות מחקר מרכזיות בחקר ההדרה בתקשורת</w:t>
      </w:r>
    </w:p>
    <w:p w14:paraId="63864101" w14:textId="2BADDDF8" w:rsidR="00B97392" w:rsidRPr="00120BB4" w:rsidRDefault="00B97392" w:rsidP="005B1B7F">
      <w:pPr>
        <w:rPr>
          <w:rtl/>
        </w:rPr>
      </w:pPr>
      <w:r w:rsidRPr="00120BB4">
        <w:rPr>
          <w:rFonts w:hint="cs"/>
          <w:rtl/>
        </w:rPr>
        <w:t>מה</w:t>
      </w:r>
      <w:r w:rsidR="00903C33" w:rsidRPr="00120BB4">
        <w:rPr>
          <w:rFonts w:hint="cs"/>
          <w:rtl/>
        </w:rPr>
        <w:t xml:space="preserve">ן </w:t>
      </w:r>
      <w:r w:rsidRPr="00120BB4">
        <w:rPr>
          <w:rFonts w:hint="cs"/>
          <w:rtl/>
        </w:rPr>
        <w:t xml:space="preserve">שאלות </w:t>
      </w:r>
      <w:r w:rsidR="00903C33" w:rsidRPr="00120BB4">
        <w:rPr>
          <w:rFonts w:hint="cs"/>
          <w:rtl/>
        </w:rPr>
        <w:t>ה</w:t>
      </w:r>
      <w:r w:rsidRPr="00120BB4">
        <w:rPr>
          <w:rFonts w:hint="cs"/>
          <w:rtl/>
        </w:rPr>
        <w:t>מחקר המרכזיות שע</w:t>
      </w:r>
      <w:r w:rsidR="008844DE" w:rsidRPr="00120BB4">
        <w:rPr>
          <w:rFonts w:hint="cs"/>
          <w:rtl/>
        </w:rPr>
        <w:t>וסק</w:t>
      </w:r>
      <w:r w:rsidRPr="00120BB4">
        <w:rPr>
          <w:rFonts w:hint="cs"/>
          <w:rtl/>
        </w:rPr>
        <w:t xml:space="preserve"> בהדרה בתקשורת?</w:t>
      </w:r>
    </w:p>
    <w:p w14:paraId="3C7F1A57" w14:textId="28C6B3B3" w:rsidR="00B97392" w:rsidRPr="00120BB4" w:rsidRDefault="00B97392" w:rsidP="00FD6E0E">
      <w:pPr>
        <w:pStyle w:val="a3"/>
        <w:numPr>
          <w:ilvl w:val="0"/>
          <w:numId w:val="11"/>
        </w:numPr>
      </w:pPr>
      <w:r w:rsidRPr="00120BB4">
        <w:rPr>
          <w:rFonts w:hint="cs"/>
          <w:u w:val="single"/>
          <w:rtl/>
        </w:rPr>
        <w:t xml:space="preserve">כמה פעמים </w:t>
      </w:r>
      <w:r w:rsidR="008844DE" w:rsidRPr="00120BB4">
        <w:rPr>
          <w:rFonts w:hint="cs"/>
          <w:u w:val="single"/>
          <w:rtl/>
        </w:rPr>
        <w:t>מ</w:t>
      </w:r>
      <w:r w:rsidRPr="00120BB4">
        <w:rPr>
          <w:rFonts w:hint="cs"/>
          <w:u w:val="single"/>
          <w:rtl/>
        </w:rPr>
        <w:t>ופיעים</w:t>
      </w:r>
      <w:r w:rsidR="008844DE" w:rsidRPr="00120BB4">
        <w:rPr>
          <w:rFonts w:hint="cs"/>
          <w:u w:val="single"/>
          <w:rtl/>
        </w:rPr>
        <w:t xml:space="preserve"> מ</w:t>
      </w:r>
      <w:r w:rsidRPr="00120BB4">
        <w:rPr>
          <w:rFonts w:hint="cs"/>
          <w:u w:val="single"/>
          <w:rtl/>
        </w:rPr>
        <w:t xml:space="preserve">יעוטים בתקשורת? </w:t>
      </w:r>
      <w:r w:rsidR="008844DE" w:rsidRPr="00120BB4">
        <w:rPr>
          <w:rFonts w:hint="cs"/>
          <w:rtl/>
        </w:rPr>
        <w:t xml:space="preserve">קרן </w:t>
      </w:r>
      <w:r w:rsidRPr="00120BB4">
        <w:rPr>
          <w:rFonts w:hint="cs"/>
          <w:rtl/>
        </w:rPr>
        <w:t>בר</w:t>
      </w:r>
      <w:r w:rsidR="008844DE" w:rsidRPr="00120BB4">
        <w:rPr>
          <w:rFonts w:hint="cs"/>
          <w:rtl/>
        </w:rPr>
        <w:t>ל</w:t>
      </w:r>
      <w:r w:rsidRPr="00120BB4">
        <w:rPr>
          <w:rFonts w:hint="cs"/>
          <w:rtl/>
        </w:rPr>
        <w:t xml:space="preserve"> כצנלסון</w:t>
      </w:r>
      <w:r w:rsidR="008844DE" w:rsidRPr="00120BB4">
        <w:rPr>
          <w:rFonts w:hint="cs"/>
          <w:rtl/>
        </w:rPr>
        <w:t xml:space="preserve"> תמוכת בפרויקט שסופרים </w:t>
      </w:r>
      <w:r w:rsidR="000B0B4B" w:rsidRPr="00120BB4">
        <w:rPr>
          <w:rFonts w:hint="cs"/>
          <w:rtl/>
        </w:rPr>
        <w:t>במהדורות</w:t>
      </w:r>
      <w:r w:rsidR="008844DE" w:rsidRPr="00120BB4">
        <w:rPr>
          <w:rFonts w:hint="cs"/>
          <w:rtl/>
        </w:rPr>
        <w:t xml:space="preserve"> כמה נותנים ייצוג לאזרחים ערביים, הכוונה אינה כמה פעמים מזכירים אותם או כמה פעמים הם נוכחים בשידור, אלא איזה</w:t>
      </w:r>
      <w:r w:rsidRPr="00120BB4">
        <w:rPr>
          <w:rFonts w:hint="cs"/>
          <w:rtl/>
        </w:rPr>
        <w:t xml:space="preserve"> </w:t>
      </w:r>
      <w:r w:rsidR="008844DE" w:rsidRPr="00120BB4">
        <w:rPr>
          <w:rtl/>
        </w:rPr>
        <w:t>סטריאוטיפים רווחים בסיקור</w:t>
      </w:r>
      <w:r w:rsidR="008844DE" w:rsidRPr="00120BB4">
        <w:rPr>
          <w:rFonts w:hint="cs"/>
          <w:rtl/>
        </w:rPr>
        <w:t xml:space="preserve">. </w:t>
      </w:r>
    </w:p>
    <w:p w14:paraId="4A97981E" w14:textId="1C2D5FC1" w:rsidR="00B97392" w:rsidRPr="00120BB4" w:rsidRDefault="00B97392" w:rsidP="00FD6E0E">
      <w:pPr>
        <w:pStyle w:val="a3"/>
        <w:numPr>
          <w:ilvl w:val="0"/>
          <w:numId w:val="11"/>
        </w:numPr>
      </w:pPr>
      <w:r w:rsidRPr="00120BB4">
        <w:rPr>
          <w:rFonts w:hint="cs"/>
          <w:u w:val="single"/>
          <w:rtl/>
        </w:rPr>
        <w:t>איזה סטריאוטיפים רווחים בסיקור?</w:t>
      </w:r>
      <w:r w:rsidRPr="00120BB4">
        <w:rPr>
          <w:rFonts w:hint="cs"/>
          <w:rtl/>
        </w:rPr>
        <w:t xml:space="preserve"> אם מראים ערבים רק בקשר לאלימות </w:t>
      </w:r>
      <w:r w:rsidR="008844DE" w:rsidRPr="00120BB4">
        <w:rPr>
          <w:rFonts w:hint="cs"/>
          <w:rtl/>
        </w:rPr>
        <w:t>ולא</w:t>
      </w:r>
      <w:r w:rsidRPr="00120BB4">
        <w:rPr>
          <w:rFonts w:hint="cs"/>
          <w:rtl/>
        </w:rPr>
        <w:t xml:space="preserve"> בקשר למערכת הבריאות</w:t>
      </w:r>
      <w:r w:rsidR="00BA7889" w:rsidRPr="00120BB4">
        <w:rPr>
          <w:rFonts w:hint="cs"/>
          <w:rtl/>
        </w:rPr>
        <w:t xml:space="preserve"> (למרות משקלם כעובדי מערכת הבריאות) זה סיקור </w:t>
      </w:r>
      <w:r w:rsidR="000B0B4B" w:rsidRPr="00120BB4">
        <w:rPr>
          <w:rFonts w:hint="cs"/>
          <w:rtl/>
        </w:rPr>
        <w:t>סטראוטיפי</w:t>
      </w:r>
      <w:r w:rsidR="00BA7889" w:rsidRPr="00120BB4">
        <w:rPr>
          <w:rFonts w:hint="cs"/>
          <w:rtl/>
        </w:rPr>
        <w:t>.</w:t>
      </w:r>
    </w:p>
    <w:p w14:paraId="08D1E82F" w14:textId="69E89B70" w:rsidR="00B97392" w:rsidRPr="00120BB4" w:rsidRDefault="00B97392" w:rsidP="00FD6E0E">
      <w:pPr>
        <w:pStyle w:val="a3"/>
        <w:numPr>
          <w:ilvl w:val="0"/>
          <w:numId w:val="11"/>
        </w:numPr>
      </w:pPr>
      <w:r w:rsidRPr="00120BB4">
        <w:rPr>
          <w:rFonts w:hint="cs"/>
          <w:rtl/>
        </w:rPr>
        <w:t>כמה מהעובדים בתקשורת משתייכים למיעוטים</w:t>
      </w:r>
      <w:r w:rsidR="000B0B4B" w:rsidRPr="00120BB4">
        <w:rPr>
          <w:rFonts w:hint="cs"/>
          <w:rtl/>
        </w:rPr>
        <w:t>?</w:t>
      </w:r>
    </w:p>
    <w:p w14:paraId="27603B92" w14:textId="13DA973D" w:rsidR="00B97392" w:rsidRPr="00120BB4" w:rsidRDefault="00B97392" w:rsidP="00FD6E0E">
      <w:pPr>
        <w:pStyle w:val="a3"/>
        <w:numPr>
          <w:ilvl w:val="0"/>
          <w:numId w:val="11"/>
        </w:numPr>
      </w:pPr>
      <w:r w:rsidRPr="00120BB4">
        <w:rPr>
          <w:rFonts w:hint="cs"/>
          <w:rtl/>
        </w:rPr>
        <w:t xml:space="preserve">האם עיתונאים </w:t>
      </w:r>
      <w:r w:rsidR="000B0B4B" w:rsidRPr="00120BB4">
        <w:rPr>
          <w:rFonts w:hint="cs"/>
          <w:rtl/>
        </w:rPr>
        <w:t>שמשתייכים לקבוצות מיעוט</w:t>
      </w:r>
      <w:r w:rsidRPr="00120BB4">
        <w:rPr>
          <w:rFonts w:hint="cs"/>
          <w:rtl/>
        </w:rPr>
        <w:t xml:space="preserve"> </w:t>
      </w:r>
      <w:r w:rsidR="008844DE" w:rsidRPr="00120BB4">
        <w:rPr>
          <w:rFonts w:hint="cs"/>
          <w:rtl/>
        </w:rPr>
        <w:t>מפנימים</w:t>
      </w:r>
      <w:r w:rsidRPr="00120BB4">
        <w:rPr>
          <w:rFonts w:hint="cs"/>
          <w:rtl/>
        </w:rPr>
        <w:t xml:space="preserve"> את ההדרה או שהם נלחמים </w:t>
      </w:r>
      <w:r w:rsidR="000B0B4B" w:rsidRPr="00120BB4">
        <w:rPr>
          <w:rFonts w:hint="cs"/>
          <w:rtl/>
        </w:rPr>
        <w:t>ב</w:t>
      </w:r>
      <w:r w:rsidR="008844DE" w:rsidRPr="00120BB4">
        <w:rPr>
          <w:rFonts w:hint="cs"/>
          <w:rtl/>
        </w:rPr>
        <w:t>סטראוטיפים</w:t>
      </w:r>
      <w:r w:rsidRPr="00120BB4">
        <w:rPr>
          <w:rFonts w:hint="cs"/>
          <w:rtl/>
        </w:rPr>
        <w:t>?</w:t>
      </w:r>
    </w:p>
    <w:p w14:paraId="7C76DC1D" w14:textId="5546C563" w:rsidR="00B97392" w:rsidRPr="00120BB4" w:rsidRDefault="00B97392" w:rsidP="00B97392">
      <w:pPr>
        <w:rPr>
          <w:b/>
          <w:bCs/>
          <w:rtl/>
        </w:rPr>
      </w:pPr>
      <w:r w:rsidRPr="00120BB4">
        <w:rPr>
          <w:rFonts w:hint="cs"/>
          <w:b/>
          <w:bCs/>
          <w:rtl/>
        </w:rPr>
        <w:t>רקע היסטורי</w:t>
      </w:r>
    </w:p>
    <w:p w14:paraId="39D746AE" w14:textId="5F3A492C" w:rsidR="00B97392" w:rsidRPr="00120BB4" w:rsidRDefault="00B97392" w:rsidP="00FB07EE">
      <w:pPr>
        <w:rPr>
          <w:rtl/>
        </w:rPr>
      </w:pPr>
      <w:r w:rsidRPr="00120BB4">
        <w:rPr>
          <w:rFonts w:hint="cs"/>
          <w:rtl/>
        </w:rPr>
        <w:t>כשמדברים על הדרה ב</w:t>
      </w:r>
      <w:r w:rsidR="00FB07EE" w:rsidRPr="00120BB4">
        <w:rPr>
          <w:rFonts w:hint="cs"/>
          <w:rtl/>
        </w:rPr>
        <w:t>ה</w:t>
      </w:r>
      <w:r w:rsidRPr="00120BB4">
        <w:rPr>
          <w:rFonts w:hint="cs"/>
          <w:rtl/>
        </w:rPr>
        <w:t>קשר היסטורי רחב יותר, מדברים על ההתנג</w:t>
      </w:r>
      <w:r w:rsidR="00FB07EE" w:rsidRPr="00120BB4">
        <w:rPr>
          <w:rFonts w:hint="cs"/>
          <w:rtl/>
        </w:rPr>
        <w:t>שו</w:t>
      </w:r>
      <w:r w:rsidRPr="00120BB4">
        <w:rPr>
          <w:rFonts w:hint="cs"/>
          <w:rtl/>
        </w:rPr>
        <w:t>ת שבין האידאול</w:t>
      </w:r>
      <w:r w:rsidR="00FB07EE" w:rsidRPr="00120BB4">
        <w:rPr>
          <w:rFonts w:hint="cs"/>
          <w:rtl/>
        </w:rPr>
        <w:t>ו</w:t>
      </w:r>
      <w:r w:rsidRPr="00120BB4">
        <w:rPr>
          <w:rFonts w:hint="cs"/>
          <w:rtl/>
        </w:rPr>
        <w:t>גיה שהייתה שלטת פעם</w:t>
      </w:r>
      <w:r w:rsidR="00FB07EE" w:rsidRPr="00120BB4">
        <w:rPr>
          <w:rFonts w:hint="cs"/>
          <w:rtl/>
        </w:rPr>
        <w:t xml:space="preserve">- אידיאולוגית כור ההיתוך, של </w:t>
      </w:r>
      <w:r w:rsidRPr="00120BB4">
        <w:rPr>
          <w:rFonts w:hint="cs"/>
          <w:rtl/>
        </w:rPr>
        <w:t>יצירת דמות צבר בהטעמה</w:t>
      </w:r>
      <w:r w:rsidR="00FB07EE" w:rsidRPr="00120BB4">
        <w:rPr>
          <w:rFonts w:hint="cs"/>
          <w:rtl/>
        </w:rPr>
        <w:t xml:space="preserve"> וערבוב</w:t>
      </w:r>
      <w:r w:rsidRPr="00120BB4">
        <w:rPr>
          <w:rFonts w:hint="cs"/>
          <w:rtl/>
        </w:rPr>
        <w:t xml:space="preserve"> של כולם ביחד- מה </w:t>
      </w:r>
      <w:r w:rsidR="00FB07EE" w:rsidRPr="00120BB4">
        <w:rPr>
          <w:rFonts w:hint="cs"/>
          <w:rtl/>
        </w:rPr>
        <w:t xml:space="preserve">שגרם לאנשים לא לדבר בשפות המקור שלהם גם בבית, </w:t>
      </w:r>
      <w:r w:rsidRPr="00120BB4">
        <w:rPr>
          <w:rFonts w:hint="cs"/>
          <w:rtl/>
        </w:rPr>
        <w:t>גרם ל</w:t>
      </w:r>
      <w:r w:rsidR="00FB07EE" w:rsidRPr="00120BB4">
        <w:rPr>
          <w:rFonts w:hint="cs"/>
          <w:rtl/>
        </w:rPr>
        <w:t xml:space="preserve">מין </w:t>
      </w:r>
      <w:r w:rsidRPr="00120BB4">
        <w:rPr>
          <w:rFonts w:hint="cs"/>
          <w:rtl/>
        </w:rPr>
        <w:t>תחושת נחיתות גדולה, לבין רב תרב</w:t>
      </w:r>
      <w:r w:rsidR="00FB07EE" w:rsidRPr="00120BB4">
        <w:rPr>
          <w:rFonts w:hint="cs"/>
          <w:rtl/>
        </w:rPr>
        <w:t>ו</w:t>
      </w:r>
      <w:r w:rsidRPr="00120BB4">
        <w:rPr>
          <w:rFonts w:hint="cs"/>
          <w:rtl/>
        </w:rPr>
        <w:t xml:space="preserve">תיות שכל מרכיב בקבוצה שומר על </w:t>
      </w:r>
      <w:r w:rsidR="00FB07EE" w:rsidRPr="00120BB4">
        <w:rPr>
          <w:rFonts w:hint="cs"/>
          <w:rtl/>
        </w:rPr>
        <w:t>הייחודיות שלו.</w:t>
      </w:r>
      <w:r w:rsidRPr="00120BB4">
        <w:rPr>
          <w:rFonts w:hint="cs"/>
          <w:rtl/>
        </w:rPr>
        <w:t xml:space="preserve"> </w:t>
      </w:r>
      <w:r w:rsidR="00FB07EE" w:rsidRPr="00120BB4">
        <w:rPr>
          <w:rtl/>
        </w:rPr>
        <w:br/>
      </w:r>
      <w:r w:rsidRPr="00120BB4">
        <w:rPr>
          <w:rFonts w:hint="cs"/>
          <w:rtl/>
        </w:rPr>
        <w:t xml:space="preserve">יש הרבה ביקורת הדדית על הגישות </w:t>
      </w:r>
      <w:r w:rsidR="00FB07EE" w:rsidRPr="00120BB4">
        <w:rPr>
          <w:rFonts w:hint="cs"/>
          <w:rtl/>
        </w:rPr>
        <w:t>ה</w:t>
      </w:r>
      <w:r w:rsidRPr="00120BB4">
        <w:rPr>
          <w:rFonts w:hint="cs"/>
          <w:rtl/>
        </w:rPr>
        <w:t>חברתיות האלה</w:t>
      </w:r>
      <w:r w:rsidR="00FB07EE" w:rsidRPr="00120BB4">
        <w:rPr>
          <w:rFonts w:hint="cs"/>
          <w:rtl/>
        </w:rPr>
        <w:t>-</w:t>
      </w:r>
      <w:r w:rsidRPr="00120BB4">
        <w:rPr>
          <w:rFonts w:hint="cs"/>
          <w:rtl/>
        </w:rPr>
        <w:t xml:space="preserve"> אחת אומרת שכור היתוך היא גישה ל</w:t>
      </w:r>
      <w:r w:rsidR="00FB07EE" w:rsidRPr="00120BB4">
        <w:rPr>
          <w:rFonts w:hint="cs"/>
          <w:rtl/>
        </w:rPr>
        <w:t>א</w:t>
      </w:r>
      <w:r w:rsidRPr="00120BB4">
        <w:rPr>
          <w:rFonts w:hint="cs"/>
          <w:rtl/>
        </w:rPr>
        <w:t xml:space="preserve"> סובלנית- ש</w:t>
      </w:r>
      <w:r w:rsidR="00FB07EE" w:rsidRPr="00120BB4">
        <w:rPr>
          <w:rFonts w:hint="cs"/>
          <w:rtl/>
        </w:rPr>
        <w:t xml:space="preserve">דורשת מהאדם לוותר </w:t>
      </w:r>
      <w:r w:rsidRPr="00120BB4">
        <w:rPr>
          <w:rFonts w:hint="cs"/>
          <w:rtl/>
        </w:rPr>
        <w:t>על</w:t>
      </w:r>
      <w:r w:rsidR="00FB07EE" w:rsidRPr="00120BB4">
        <w:rPr>
          <w:rFonts w:hint="cs"/>
          <w:rtl/>
        </w:rPr>
        <w:t xml:space="preserve"> הרקע והמורשת שלו </w:t>
      </w:r>
      <w:r w:rsidRPr="00120BB4">
        <w:rPr>
          <w:rFonts w:hint="cs"/>
          <w:rtl/>
        </w:rPr>
        <w:t>על מנת להיות כמו כולם</w:t>
      </w:r>
      <w:r w:rsidR="00FB07EE" w:rsidRPr="00120BB4">
        <w:rPr>
          <w:rFonts w:hint="cs"/>
          <w:rtl/>
        </w:rPr>
        <w:t>.</w:t>
      </w:r>
      <w:r w:rsidRPr="00120BB4">
        <w:rPr>
          <w:rFonts w:hint="cs"/>
          <w:rtl/>
        </w:rPr>
        <w:t xml:space="preserve"> לעומת זאת הגישה הרב תרבותית רק זו</w:t>
      </w:r>
      <w:r w:rsidR="00FB07EE" w:rsidRPr="00120BB4">
        <w:rPr>
          <w:rFonts w:hint="cs"/>
          <w:rtl/>
        </w:rPr>
        <w:t>רע</w:t>
      </w:r>
      <w:r w:rsidRPr="00120BB4">
        <w:rPr>
          <w:rFonts w:hint="cs"/>
          <w:rtl/>
        </w:rPr>
        <w:t>ת שסעים ופירוד</w:t>
      </w:r>
      <w:r w:rsidR="00FB07EE" w:rsidRPr="00120BB4">
        <w:rPr>
          <w:rFonts w:hint="cs"/>
          <w:rtl/>
        </w:rPr>
        <w:t xml:space="preserve"> בין קבוצות שונות</w:t>
      </w:r>
      <w:r w:rsidRPr="00120BB4">
        <w:rPr>
          <w:rFonts w:hint="cs"/>
          <w:rtl/>
        </w:rPr>
        <w:t xml:space="preserve"> מהאוכלוסייה הכוללת.</w:t>
      </w:r>
      <w:r w:rsidR="00FB07EE" w:rsidRPr="00120BB4">
        <w:rPr>
          <w:rFonts w:hint="cs"/>
          <w:rtl/>
        </w:rPr>
        <w:t xml:space="preserve"> </w:t>
      </w:r>
      <w:r w:rsidRPr="00120BB4">
        <w:rPr>
          <w:rFonts w:hint="cs"/>
          <w:rtl/>
        </w:rPr>
        <w:t>חלק מהת</w:t>
      </w:r>
      <w:r w:rsidR="00FB07EE" w:rsidRPr="00120BB4">
        <w:rPr>
          <w:rFonts w:hint="cs"/>
          <w:rtl/>
        </w:rPr>
        <w:t>פיס</w:t>
      </w:r>
      <w:r w:rsidRPr="00120BB4">
        <w:rPr>
          <w:rFonts w:hint="cs"/>
          <w:rtl/>
        </w:rPr>
        <w:t>ה של יצי</w:t>
      </w:r>
      <w:r w:rsidR="00FB07EE" w:rsidRPr="00120BB4">
        <w:rPr>
          <w:rFonts w:hint="cs"/>
          <w:rtl/>
        </w:rPr>
        <w:t>ר</w:t>
      </w:r>
      <w:r w:rsidRPr="00120BB4">
        <w:rPr>
          <w:rFonts w:hint="cs"/>
          <w:rtl/>
        </w:rPr>
        <w:t>ת הצבר הח</w:t>
      </w:r>
      <w:r w:rsidR="00FB07EE" w:rsidRPr="00120BB4">
        <w:rPr>
          <w:rFonts w:hint="cs"/>
          <w:rtl/>
        </w:rPr>
        <w:t>ד</w:t>
      </w:r>
      <w:r w:rsidRPr="00120BB4">
        <w:rPr>
          <w:rFonts w:hint="cs"/>
          <w:rtl/>
        </w:rPr>
        <w:t>ש גרמה לתחוש</w:t>
      </w:r>
      <w:r w:rsidR="00FB07EE" w:rsidRPr="00120BB4">
        <w:rPr>
          <w:rFonts w:hint="cs"/>
          <w:rtl/>
        </w:rPr>
        <w:t>ו</w:t>
      </w:r>
      <w:r w:rsidRPr="00120BB4">
        <w:rPr>
          <w:rFonts w:hint="cs"/>
          <w:rtl/>
        </w:rPr>
        <w:t xml:space="preserve">ת עוולה וקיפוח </w:t>
      </w:r>
      <w:r w:rsidR="00FB07EE" w:rsidRPr="00120BB4">
        <w:rPr>
          <w:rFonts w:hint="cs"/>
          <w:rtl/>
        </w:rPr>
        <w:t xml:space="preserve">מאוד גדולות </w:t>
      </w:r>
      <w:r w:rsidRPr="00120BB4">
        <w:rPr>
          <w:rFonts w:hint="cs"/>
          <w:rtl/>
        </w:rPr>
        <w:t>אצל קבוצות</w:t>
      </w:r>
      <w:r w:rsidR="00FB07EE" w:rsidRPr="00120BB4">
        <w:rPr>
          <w:rFonts w:hint="cs"/>
          <w:rtl/>
        </w:rPr>
        <w:t xml:space="preserve"> רבות, במיוחד אצל יוצאי מדינות המזרח.</w:t>
      </w:r>
    </w:p>
    <w:p w14:paraId="14326C0B" w14:textId="7D08FFCF" w:rsidR="00B97392" w:rsidRPr="00120BB4" w:rsidRDefault="00B97392" w:rsidP="00B97392">
      <w:pPr>
        <w:rPr>
          <w:b/>
          <w:bCs/>
          <w:rtl/>
        </w:rPr>
      </w:pPr>
      <w:r w:rsidRPr="00120BB4">
        <w:rPr>
          <w:rFonts w:hint="cs"/>
          <w:b/>
          <w:bCs/>
          <w:rtl/>
        </w:rPr>
        <w:t xml:space="preserve">ייצוגים מזרחיים בתקשורת ובתרבות </w:t>
      </w:r>
      <w:r w:rsidR="00FB07EE" w:rsidRPr="00120BB4">
        <w:rPr>
          <w:rFonts w:hint="cs"/>
          <w:b/>
          <w:bCs/>
          <w:rtl/>
        </w:rPr>
        <w:t>פופולארי</w:t>
      </w:r>
      <w:r w:rsidR="00FB07EE" w:rsidRPr="00120BB4">
        <w:rPr>
          <w:rFonts w:hint="eastAsia"/>
          <w:b/>
          <w:bCs/>
          <w:rtl/>
        </w:rPr>
        <w:t>ת</w:t>
      </w:r>
    </w:p>
    <w:p w14:paraId="67F55C3E" w14:textId="7C00778E" w:rsidR="00026251" w:rsidRPr="00120BB4" w:rsidRDefault="00317305" w:rsidP="00FD6E0E">
      <w:pPr>
        <w:pStyle w:val="a3"/>
        <w:numPr>
          <w:ilvl w:val="0"/>
          <w:numId w:val="11"/>
        </w:numPr>
        <w:rPr>
          <w:rtl/>
        </w:rPr>
      </w:pPr>
      <w:r w:rsidRPr="00120BB4">
        <w:rPr>
          <w:rFonts w:hint="cs"/>
          <w:rtl/>
        </w:rPr>
        <w:t>הסיקור התקשורתי של מזרחים</w:t>
      </w:r>
      <w:r w:rsidR="007D159D" w:rsidRPr="00120BB4">
        <w:rPr>
          <w:rFonts w:hint="cs"/>
          <w:rtl/>
        </w:rPr>
        <w:t xml:space="preserve"> בעבר </w:t>
      </w:r>
      <w:r w:rsidRPr="00120BB4">
        <w:rPr>
          <w:rFonts w:hint="cs"/>
          <w:rtl/>
        </w:rPr>
        <w:t xml:space="preserve">היה שהם </w:t>
      </w:r>
      <w:r w:rsidR="00FB07EE" w:rsidRPr="00120BB4">
        <w:rPr>
          <w:rFonts w:hint="cs"/>
          <w:rtl/>
        </w:rPr>
        <w:t>לא</w:t>
      </w:r>
      <w:r w:rsidRPr="00120BB4">
        <w:rPr>
          <w:rFonts w:hint="cs"/>
          <w:rtl/>
        </w:rPr>
        <w:t xml:space="preserve"> </w:t>
      </w:r>
      <w:r w:rsidR="00FB07EE" w:rsidRPr="00120BB4">
        <w:rPr>
          <w:rFonts w:hint="cs"/>
          <w:rtl/>
        </w:rPr>
        <w:t>משכילים ומאוד</w:t>
      </w:r>
      <w:r w:rsidRPr="00120BB4">
        <w:rPr>
          <w:rFonts w:hint="cs"/>
          <w:rtl/>
        </w:rPr>
        <w:t xml:space="preserve"> ערמומיים. </w:t>
      </w:r>
      <w:r w:rsidR="007D159D" w:rsidRPr="00120BB4">
        <w:rPr>
          <w:rFonts w:hint="cs"/>
          <w:rtl/>
        </w:rPr>
        <w:t>בעוד ש</w:t>
      </w:r>
      <w:r w:rsidRPr="00120BB4">
        <w:rPr>
          <w:rFonts w:hint="cs"/>
          <w:rtl/>
        </w:rPr>
        <w:t>אש</w:t>
      </w:r>
      <w:r w:rsidR="00FB07EE" w:rsidRPr="00120BB4">
        <w:rPr>
          <w:rFonts w:hint="cs"/>
          <w:rtl/>
        </w:rPr>
        <w:t>כ</w:t>
      </w:r>
      <w:r w:rsidRPr="00120BB4">
        <w:rPr>
          <w:rFonts w:hint="cs"/>
          <w:rtl/>
        </w:rPr>
        <w:t>נזים הם עשירים</w:t>
      </w:r>
      <w:r w:rsidR="00FB07EE" w:rsidRPr="00120BB4">
        <w:rPr>
          <w:rFonts w:hint="cs"/>
          <w:rtl/>
        </w:rPr>
        <w:t>,</w:t>
      </w:r>
      <w:r w:rsidRPr="00120BB4">
        <w:rPr>
          <w:rFonts w:hint="cs"/>
          <w:rtl/>
        </w:rPr>
        <w:t xml:space="preserve"> יהירים ואטומים</w:t>
      </w:r>
      <w:r w:rsidR="00026251" w:rsidRPr="00120BB4">
        <w:rPr>
          <w:rFonts w:hint="cs"/>
          <w:rtl/>
        </w:rPr>
        <w:t>.</w:t>
      </w:r>
    </w:p>
    <w:p w14:paraId="257AF4E4" w14:textId="057CC345" w:rsidR="007D159D" w:rsidRPr="00120BB4" w:rsidRDefault="00317305" w:rsidP="00FD6E0E">
      <w:pPr>
        <w:pStyle w:val="a3"/>
        <w:numPr>
          <w:ilvl w:val="0"/>
          <w:numId w:val="11"/>
        </w:numPr>
        <w:rPr>
          <w:rtl/>
        </w:rPr>
      </w:pPr>
      <w:r w:rsidRPr="00120BB4">
        <w:rPr>
          <w:rFonts w:hint="cs"/>
          <w:rtl/>
        </w:rPr>
        <w:t>עם הקמת הע</w:t>
      </w:r>
      <w:r w:rsidR="00026251" w:rsidRPr="00120BB4">
        <w:rPr>
          <w:rFonts w:hint="cs"/>
          <w:rtl/>
        </w:rPr>
        <w:t>ר</w:t>
      </w:r>
      <w:r w:rsidRPr="00120BB4">
        <w:rPr>
          <w:rFonts w:hint="cs"/>
          <w:rtl/>
        </w:rPr>
        <w:t>וץ השני התחיל רנסנס למ</w:t>
      </w:r>
      <w:r w:rsidR="00026251" w:rsidRPr="00120BB4">
        <w:rPr>
          <w:rFonts w:hint="cs"/>
          <w:rtl/>
        </w:rPr>
        <w:t>וז</w:t>
      </w:r>
      <w:r w:rsidRPr="00120BB4">
        <w:rPr>
          <w:rFonts w:hint="cs"/>
          <w:rtl/>
        </w:rPr>
        <w:t xml:space="preserve">יקה </w:t>
      </w:r>
      <w:r w:rsidR="00026251" w:rsidRPr="00120BB4">
        <w:rPr>
          <w:rFonts w:hint="cs"/>
          <w:rtl/>
        </w:rPr>
        <w:t>המזרחית</w:t>
      </w:r>
      <w:r w:rsidRPr="00120BB4">
        <w:rPr>
          <w:rFonts w:hint="cs"/>
          <w:rtl/>
        </w:rPr>
        <w:t xml:space="preserve">. </w:t>
      </w:r>
      <w:r w:rsidR="00405D2B" w:rsidRPr="00120BB4">
        <w:rPr>
          <w:rFonts w:hint="cs"/>
          <w:rtl/>
        </w:rPr>
        <w:t>אך עדיין שימור הסטראוטיפים נשמר ב</w:t>
      </w:r>
      <w:r w:rsidRPr="00120BB4">
        <w:rPr>
          <w:rFonts w:hint="cs"/>
          <w:rtl/>
        </w:rPr>
        <w:t>פרסומות</w:t>
      </w:r>
      <w:r w:rsidR="00405D2B" w:rsidRPr="00120BB4">
        <w:rPr>
          <w:rFonts w:hint="cs"/>
          <w:rtl/>
        </w:rPr>
        <w:t xml:space="preserve"> והרשתות</w:t>
      </w:r>
      <w:r w:rsidRPr="00120BB4">
        <w:rPr>
          <w:rFonts w:hint="cs"/>
          <w:rtl/>
        </w:rPr>
        <w:t xml:space="preserve">- כמו הפרסומת של </w:t>
      </w:r>
      <w:r w:rsidR="00405D2B" w:rsidRPr="00120BB4">
        <w:rPr>
          <w:rFonts w:hint="cs"/>
          <w:rtl/>
        </w:rPr>
        <w:t>"</w:t>
      </w:r>
      <w:r w:rsidRPr="00120BB4">
        <w:rPr>
          <w:rFonts w:hint="cs"/>
          <w:rtl/>
        </w:rPr>
        <w:t>הערס שילך אי</w:t>
      </w:r>
      <w:r w:rsidR="00405D2B" w:rsidRPr="00120BB4">
        <w:rPr>
          <w:rFonts w:hint="cs"/>
          <w:rtl/>
        </w:rPr>
        <w:t>ת</w:t>
      </w:r>
      <w:r w:rsidRPr="00120BB4">
        <w:rPr>
          <w:rFonts w:hint="cs"/>
          <w:rtl/>
        </w:rPr>
        <w:t>ך למוסך</w:t>
      </w:r>
      <w:r w:rsidR="00405D2B" w:rsidRPr="00120BB4">
        <w:rPr>
          <w:rFonts w:hint="cs"/>
          <w:rtl/>
        </w:rPr>
        <w:t xml:space="preserve">", </w:t>
      </w:r>
      <w:r w:rsidRPr="00120BB4">
        <w:rPr>
          <w:rFonts w:hint="cs"/>
          <w:rtl/>
        </w:rPr>
        <w:t>עדי</w:t>
      </w:r>
      <w:r w:rsidR="00405D2B" w:rsidRPr="00120BB4">
        <w:rPr>
          <w:rFonts w:hint="cs"/>
          <w:rtl/>
        </w:rPr>
        <w:t>י</w:t>
      </w:r>
      <w:r w:rsidRPr="00120BB4">
        <w:rPr>
          <w:rFonts w:hint="cs"/>
          <w:rtl/>
        </w:rPr>
        <w:t xml:space="preserve">ן </w:t>
      </w:r>
      <w:proofErr w:type="spellStart"/>
      <w:r w:rsidRPr="00120BB4">
        <w:rPr>
          <w:rFonts w:hint="cs"/>
          <w:rtl/>
        </w:rPr>
        <w:t>הסטיראוטיפים</w:t>
      </w:r>
      <w:proofErr w:type="spellEnd"/>
      <w:r w:rsidRPr="00120BB4">
        <w:rPr>
          <w:rFonts w:hint="cs"/>
          <w:rtl/>
        </w:rPr>
        <w:t xml:space="preserve"> הם חלק מהעניין</w:t>
      </w:r>
      <w:r w:rsidR="00405D2B" w:rsidRPr="00120BB4">
        <w:rPr>
          <w:rFonts w:hint="cs"/>
          <w:rtl/>
        </w:rPr>
        <w:t xml:space="preserve"> בפרסומות</w:t>
      </w:r>
      <w:r w:rsidRPr="00120BB4">
        <w:rPr>
          <w:rFonts w:hint="cs"/>
          <w:rtl/>
        </w:rPr>
        <w:t xml:space="preserve">. </w:t>
      </w:r>
    </w:p>
    <w:p w14:paraId="341929F6" w14:textId="4559059A" w:rsidR="007D159D" w:rsidRPr="00120BB4" w:rsidRDefault="007D159D" w:rsidP="00FD6E0E">
      <w:pPr>
        <w:pStyle w:val="a3"/>
        <w:numPr>
          <w:ilvl w:val="0"/>
          <w:numId w:val="11"/>
        </w:numPr>
      </w:pPr>
      <w:r w:rsidRPr="00120BB4">
        <w:rPr>
          <w:rtl/>
        </w:rPr>
        <w:t>ייצוגי מזרחים בהווה: "צווארון כחול</w:t>
      </w:r>
      <w:r w:rsidRPr="00120BB4">
        <w:t>"</w:t>
      </w:r>
      <w:r w:rsidRPr="00120BB4">
        <w:rPr>
          <w:rFonts w:hint="cs"/>
          <w:rtl/>
        </w:rPr>
        <w:t xml:space="preserve">, </w:t>
      </w:r>
      <w:r w:rsidRPr="00120BB4">
        <w:rPr>
          <w:rtl/>
        </w:rPr>
        <w:t>דוברי עברית משובשת, המוניים</w:t>
      </w:r>
      <w:r w:rsidRPr="00120BB4">
        <w:t>,</w:t>
      </w:r>
      <w:r w:rsidRPr="00120BB4">
        <w:rPr>
          <w:rFonts w:hint="cs"/>
          <w:rtl/>
        </w:rPr>
        <w:t xml:space="preserve"> </w:t>
      </w:r>
      <w:r w:rsidRPr="00120BB4">
        <w:rPr>
          <w:rtl/>
        </w:rPr>
        <w:t>רגשניים, מספרים בעיניים דומעות על אוכל</w:t>
      </w:r>
    </w:p>
    <w:p w14:paraId="0338C4B5" w14:textId="29B99F74" w:rsidR="007D159D" w:rsidRPr="00120BB4" w:rsidRDefault="007D159D" w:rsidP="00FD6E0E">
      <w:pPr>
        <w:pStyle w:val="a3"/>
        <w:numPr>
          <w:ilvl w:val="0"/>
          <w:numId w:val="11"/>
        </w:numPr>
        <w:rPr>
          <w:rtl/>
        </w:rPr>
      </w:pPr>
      <w:r w:rsidRPr="00120BB4">
        <w:rPr>
          <w:rtl/>
        </w:rPr>
        <w:t>סקר הרשות השנייה: בקרב מנחי תוכניות: %15 מזרחים; %85 אשכנזים</w:t>
      </w:r>
    </w:p>
    <w:p w14:paraId="65C18EE8" w14:textId="530DDC40" w:rsidR="007D159D" w:rsidRPr="00120BB4" w:rsidRDefault="007D159D" w:rsidP="00FD6E0E">
      <w:pPr>
        <w:pStyle w:val="a3"/>
        <w:numPr>
          <w:ilvl w:val="0"/>
          <w:numId w:val="11"/>
        </w:numPr>
        <w:rPr>
          <w:rtl/>
        </w:rPr>
      </w:pPr>
      <w:r w:rsidRPr="00120BB4">
        <w:rPr>
          <w:rtl/>
        </w:rPr>
        <w:t xml:space="preserve">בתוכניות </w:t>
      </w:r>
      <w:proofErr w:type="spellStart"/>
      <w:r w:rsidRPr="00120BB4">
        <w:rPr>
          <w:rtl/>
        </w:rPr>
        <w:t>הפריים־טיים</w:t>
      </w:r>
      <w:proofErr w:type="spellEnd"/>
      <w:r w:rsidRPr="00120BB4">
        <w:rPr>
          <w:rtl/>
        </w:rPr>
        <w:t xml:space="preserve">: %38 משתתפים מזרחים ; %62 משתתפים אשכנזים </w:t>
      </w:r>
    </w:p>
    <w:p w14:paraId="786B0E1D" w14:textId="136DA8B4" w:rsidR="00317305" w:rsidRPr="00120BB4" w:rsidRDefault="007D159D" w:rsidP="00FD6E0E">
      <w:pPr>
        <w:pStyle w:val="a3"/>
        <w:numPr>
          <w:ilvl w:val="0"/>
          <w:numId w:val="11"/>
        </w:numPr>
        <w:rPr>
          <w:rtl/>
        </w:rPr>
      </w:pPr>
      <w:r w:rsidRPr="00120BB4">
        <w:lastRenderedPageBreak/>
        <w:t xml:space="preserve"> </w:t>
      </w:r>
      <w:r w:rsidRPr="00120BB4">
        <w:rPr>
          <w:rtl/>
        </w:rPr>
        <w:t xml:space="preserve">עקבות הסדרה ה"שד העדתי" טורים מזרחיים קבועים בעיתון </w:t>
      </w:r>
      <w:r w:rsidRPr="00120BB4">
        <w:t>"</w:t>
      </w:r>
      <w:r w:rsidRPr="00120BB4">
        <w:rPr>
          <w:rtl/>
        </w:rPr>
        <w:t>הארץ</w:t>
      </w:r>
      <w:r w:rsidRPr="00120BB4">
        <w:t>"</w:t>
      </w:r>
      <w:r w:rsidRPr="00120BB4">
        <w:rPr>
          <w:rFonts w:hint="cs"/>
          <w:rtl/>
        </w:rPr>
        <w:t xml:space="preserve">- הסדרה של אמנון לוי של השד המזרחי שגרם לשיח על מקומם של המזרחים בחברה הישראלית ובתקשורת בפרט. וכן יש וטורים כותבים וכותבות מזרחיות שכל שבוע מפרסמות בעיתון הארץ על נושאים אלו.  היום, </w:t>
      </w:r>
      <w:r w:rsidR="00317305" w:rsidRPr="00120BB4">
        <w:rPr>
          <w:rFonts w:hint="cs"/>
          <w:rtl/>
        </w:rPr>
        <w:t xml:space="preserve">יש </w:t>
      </w:r>
      <w:r w:rsidRPr="00120BB4">
        <w:rPr>
          <w:rFonts w:hint="cs"/>
          <w:rtl/>
        </w:rPr>
        <w:t>פ</w:t>
      </w:r>
      <w:r w:rsidR="00317305" w:rsidRPr="00120BB4">
        <w:rPr>
          <w:rFonts w:hint="cs"/>
          <w:rtl/>
        </w:rPr>
        <w:t>תיחות יו</w:t>
      </w:r>
      <w:r w:rsidRPr="00120BB4">
        <w:rPr>
          <w:rFonts w:hint="cs"/>
          <w:rtl/>
        </w:rPr>
        <w:t>תר</w:t>
      </w:r>
      <w:r w:rsidR="00317305" w:rsidRPr="00120BB4">
        <w:rPr>
          <w:rFonts w:hint="cs"/>
          <w:rtl/>
        </w:rPr>
        <w:t xml:space="preserve"> גדולה והקפדה </w:t>
      </w:r>
      <w:r w:rsidRPr="00120BB4">
        <w:rPr>
          <w:rFonts w:hint="cs"/>
          <w:rtl/>
        </w:rPr>
        <w:t>ש</w:t>
      </w:r>
      <w:r w:rsidR="00317305" w:rsidRPr="00120BB4">
        <w:rPr>
          <w:rFonts w:hint="cs"/>
          <w:rtl/>
        </w:rPr>
        <w:t xml:space="preserve">חלק </w:t>
      </w:r>
      <w:r w:rsidRPr="00120BB4">
        <w:rPr>
          <w:rFonts w:hint="cs"/>
          <w:rtl/>
        </w:rPr>
        <w:t xml:space="preserve">מזה זו </w:t>
      </w:r>
      <w:r w:rsidR="00317305" w:rsidRPr="00120BB4">
        <w:rPr>
          <w:rFonts w:hint="cs"/>
          <w:rtl/>
        </w:rPr>
        <w:t>מדיניות ההג</w:t>
      </w:r>
      <w:r w:rsidRPr="00120BB4">
        <w:rPr>
          <w:rFonts w:hint="cs"/>
          <w:rtl/>
        </w:rPr>
        <w:t>ו</w:t>
      </w:r>
      <w:r w:rsidR="00317305" w:rsidRPr="00120BB4">
        <w:rPr>
          <w:rFonts w:hint="cs"/>
          <w:rtl/>
        </w:rPr>
        <w:t xml:space="preserve">ונה של כל אמצעי התקשורת בישראל ובעולם של </w:t>
      </w:r>
      <w:r w:rsidRPr="00120BB4">
        <w:rPr>
          <w:rFonts w:hint="cs"/>
          <w:rtl/>
        </w:rPr>
        <w:t>לתת יותר ייצוג- גם לחובשי כיפות וגם כלפי מזרחים.</w:t>
      </w:r>
    </w:p>
    <w:p w14:paraId="1D8EC9D0" w14:textId="14A67151" w:rsidR="00317305" w:rsidRPr="00120BB4" w:rsidRDefault="00317305" w:rsidP="00B97392">
      <w:pPr>
        <w:rPr>
          <w:b/>
          <w:bCs/>
          <w:rtl/>
        </w:rPr>
      </w:pPr>
      <w:r w:rsidRPr="00120BB4">
        <w:rPr>
          <w:rFonts w:hint="cs"/>
          <w:b/>
          <w:bCs/>
          <w:rtl/>
        </w:rPr>
        <w:t>הדרת נשים בתקשורת</w:t>
      </w:r>
    </w:p>
    <w:p w14:paraId="580738E1" w14:textId="70EA0F13" w:rsidR="00504593" w:rsidRPr="00120BB4" w:rsidRDefault="00504593" w:rsidP="00FD6E0E">
      <w:pPr>
        <w:pStyle w:val="a3"/>
        <w:numPr>
          <w:ilvl w:val="0"/>
          <w:numId w:val="11"/>
        </w:numPr>
      </w:pPr>
      <w:r w:rsidRPr="00120BB4">
        <w:rPr>
          <w:rtl/>
        </w:rPr>
        <w:t xml:space="preserve">על כל אישה מתראיינת- 3 מרואיינים גברים </w:t>
      </w:r>
    </w:p>
    <w:p w14:paraId="46D982CE" w14:textId="1C7C7FAD" w:rsidR="00504593" w:rsidRPr="00120BB4" w:rsidRDefault="00504593" w:rsidP="00FD6E0E">
      <w:pPr>
        <w:pStyle w:val="a3"/>
        <w:numPr>
          <w:ilvl w:val="0"/>
          <w:numId w:val="11"/>
        </w:numPr>
      </w:pPr>
      <w:r w:rsidRPr="00120BB4">
        <w:t xml:space="preserve">% 26 </w:t>
      </w:r>
      <w:r w:rsidRPr="00120BB4">
        <w:rPr>
          <w:rtl/>
        </w:rPr>
        <w:t xml:space="preserve">נשים בסיקור פוליטי; %27 נשים </w:t>
      </w:r>
      <w:proofErr w:type="spellStart"/>
      <w:r w:rsidRPr="00120BB4">
        <w:rPr>
          <w:rtl/>
        </w:rPr>
        <w:t>בפנאל</w:t>
      </w:r>
      <w:proofErr w:type="spellEnd"/>
      <w:r w:rsidRPr="00120BB4">
        <w:rPr>
          <w:rtl/>
        </w:rPr>
        <w:t xml:space="preserve"> המומחים; %71 נשים בסיקור קורבנות</w:t>
      </w:r>
      <w:r w:rsidRPr="00120BB4">
        <w:rPr>
          <w:rFonts w:hint="cs"/>
          <w:rtl/>
        </w:rPr>
        <w:t>- הייצוג הנמוך של נשים בסיקור פוליטי ובפאנל של מומחים, אל מול הבולטות שלהם בסיקור מקרי קורבנות. גם היום בעיתונות יש יותר מודעות לגיוון.</w:t>
      </w:r>
    </w:p>
    <w:p w14:paraId="316CA243" w14:textId="77777777" w:rsidR="00504593" w:rsidRPr="00120BB4" w:rsidRDefault="00504593" w:rsidP="00FD6E0E">
      <w:pPr>
        <w:pStyle w:val="a3"/>
        <w:numPr>
          <w:ilvl w:val="0"/>
          <w:numId w:val="11"/>
        </w:numPr>
      </w:pPr>
      <w:r w:rsidRPr="00120BB4">
        <w:t xml:space="preserve">% 38 </w:t>
      </w:r>
      <w:r w:rsidRPr="00120BB4">
        <w:rPr>
          <w:rtl/>
        </w:rPr>
        <w:t xml:space="preserve">מהעיתונאים הן נשים; שיעור נמוך בתפקידים בכירים )נעמת </w:t>
      </w:r>
      <w:r w:rsidRPr="00120BB4">
        <w:t xml:space="preserve">)2014 </w:t>
      </w:r>
    </w:p>
    <w:p w14:paraId="3E2C44AF" w14:textId="77777777" w:rsidR="00504593" w:rsidRPr="00120BB4" w:rsidRDefault="00504593" w:rsidP="00FD6E0E">
      <w:pPr>
        <w:pStyle w:val="a3"/>
        <w:numPr>
          <w:ilvl w:val="0"/>
          <w:numId w:val="11"/>
        </w:numPr>
      </w:pPr>
      <w:r w:rsidRPr="00120BB4">
        <w:t xml:space="preserve">% 60 </w:t>
      </w:r>
      <w:r w:rsidRPr="00120BB4">
        <w:rPr>
          <w:rtl/>
        </w:rPr>
        <w:t>עיתונאיות פונות למקורות גברים )פרופ' צבי רייך</w:t>
      </w:r>
      <w:r w:rsidRPr="00120BB4">
        <w:t xml:space="preserve">( </w:t>
      </w:r>
    </w:p>
    <w:p w14:paraId="29274D02" w14:textId="3DE29BC6" w:rsidR="00504593" w:rsidRPr="00120BB4" w:rsidRDefault="00504593" w:rsidP="00FD6E0E">
      <w:pPr>
        <w:pStyle w:val="a3"/>
        <w:numPr>
          <w:ilvl w:val="0"/>
          <w:numId w:val="11"/>
        </w:numPr>
        <w:rPr>
          <w:rtl/>
        </w:rPr>
      </w:pPr>
      <w:r w:rsidRPr="00120BB4">
        <w:rPr>
          <w:rtl/>
        </w:rPr>
        <w:t>רדיו "קול ברמה" ישלם פיצוי של מיליון שקל על סירובו להעלות נשים לשידור</w:t>
      </w:r>
    </w:p>
    <w:p w14:paraId="7102CEA7" w14:textId="39EDA22D" w:rsidR="00317305" w:rsidRPr="00120BB4" w:rsidRDefault="00504593" w:rsidP="00504593">
      <w:pPr>
        <w:rPr>
          <w:b/>
          <w:bCs/>
          <w:rtl/>
        </w:rPr>
      </w:pPr>
      <w:r w:rsidRPr="00120BB4">
        <w:rPr>
          <w:b/>
          <w:bCs/>
          <w:rtl/>
        </w:rPr>
        <w:t>נשים בעולם הפרסום</w:t>
      </w:r>
    </w:p>
    <w:p w14:paraId="2C45CE31" w14:textId="6D391CE9" w:rsidR="00317305" w:rsidRPr="00120BB4" w:rsidRDefault="00317305" w:rsidP="002B0A9C">
      <w:pPr>
        <w:pStyle w:val="a3"/>
        <w:numPr>
          <w:ilvl w:val="0"/>
          <w:numId w:val="11"/>
        </w:numPr>
        <w:rPr>
          <w:rtl/>
        </w:rPr>
      </w:pPr>
      <w:r w:rsidRPr="00120BB4">
        <w:rPr>
          <w:rFonts w:hint="cs"/>
          <w:rtl/>
        </w:rPr>
        <w:t>החפצה</w:t>
      </w:r>
    </w:p>
    <w:p w14:paraId="4DA16870" w14:textId="57B51320" w:rsidR="00317305" w:rsidRPr="00120BB4" w:rsidRDefault="00504593" w:rsidP="002B0A9C">
      <w:pPr>
        <w:pStyle w:val="a3"/>
        <w:numPr>
          <w:ilvl w:val="0"/>
          <w:numId w:val="11"/>
        </w:numPr>
        <w:rPr>
          <w:rtl/>
        </w:rPr>
      </w:pPr>
      <w:r w:rsidRPr="00120BB4">
        <w:rPr>
          <w:rFonts w:hint="cs"/>
          <w:rtl/>
        </w:rPr>
        <w:t>קיטוע</w:t>
      </w:r>
      <w:r w:rsidR="00317305" w:rsidRPr="00120BB4">
        <w:rPr>
          <w:rFonts w:hint="cs"/>
          <w:rtl/>
        </w:rPr>
        <w:t>- שמתמקדים באיבר גוף אחד</w:t>
      </w:r>
    </w:p>
    <w:p w14:paraId="7A619E53" w14:textId="5BA202F0" w:rsidR="00317305" w:rsidRPr="00120BB4" w:rsidRDefault="00317305" w:rsidP="002B0A9C">
      <w:pPr>
        <w:pStyle w:val="a3"/>
        <w:numPr>
          <w:ilvl w:val="0"/>
          <w:numId w:val="11"/>
        </w:numPr>
        <w:rPr>
          <w:rtl/>
        </w:rPr>
      </w:pPr>
      <w:r w:rsidRPr="00120BB4">
        <w:rPr>
          <w:rFonts w:hint="cs"/>
          <w:rtl/>
        </w:rPr>
        <w:t>שפה מנמיכה</w:t>
      </w:r>
    </w:p>
    <w:p w14:paraId="46EC3C35" w14:textId="7D2A3568" w:rsidR="00317305" w:rsidRPr="00120BB4" w:rsidRDefault="00317305" w:rsidP="002B0A9C">
      <w:pPr>
        <w:pStyle w:val="a3"/>
        <w:numPr>
          <w:ilvl w:val="0"/>
          <w:numId w:val="11"/>
        </w:numPr>
        <w:rPr>
          <w:rtl/>
        </w:rPr>
      </w:pPr>
      <w:r w:rsidRPr="00120BB4">
        <w:rPr>
          <w:rFonts w:hint="cs"/>
          <w:rtl/>
        </w:rPr>
        <w:t>טרנד חדש</w:t>
      </w:r>
      <w:r w:rsidR="00353237" w:rsidRPr="00120BB4">
        <w:rPr>
          <w:rFonts w:hint="cs"/>
          <w:rtl/>
        </w:rPr>
        <w:t xml:space="preserve">- </w:t>
      </w:r>
      <w:r w:rsidR="00504593" w:rsidRPr="00120BB4">
        <w:rPr>
          <w:rFonts w:hint="cs"/>
          <w:rtl/>
        </w:rPr>
        <w:t>פרסום מגוון, פרסום של נשים שלאו דווקא מתאימות לסטראוטיפים הידועים בתקשורת, ולכן גם נותנות מקום</w:t>
      </w:r>
      <w:r w:rsidR="00353237" w:rsidRPr="00120BB4">
        <w:rPr>
          <w:rFonts w:hint="cs"/>
          <w:rtl/>
        </w:rPr>
        <w:t xml:space="preserve"> </w:t>
      </w:r>
      <w:r w:rsidR="00504593" w:rsidRPr="00120BB4">
        <w:rPr>
          <w:rFonts w:hint="cs"/>
          <w:rtl/>
        </w:rPr>
        <w:t xml:space="preserve">לנשים שלא </w:t>
      </w:r>
      <w:r w:rsidR="00353237" w:rsidRPr="00120BB4">
        <w:rPr>
          <w:rFonts w:hint="cs"/>
          <w:rtl/>
        </w:rPr>
        <w:t xml:space="preserve">עונות על </w:t>
      </w:r>
      <w:proofErr w:type="spellStart"/>
      <w:r w:rsidR="00353237" w:rsidRPr="00120BB4">
        <w:rPr>
          <w:rFonts w:hint="cs"/>
          <w:rtl/>
        </w:rPr>
        <w:t>הסטירואופים</w:t>
      </w:r>
      <w:proofErr w:type="spellEnd"/>
      <w:r w:rsidR="00353237" w:rsidRPr="00120BB4">
        <w:rPr>
          <w:rFonts w:hint="cs"/>
          <w:rtl/>
        </w:rPr>
        <w:t xml:space="preserve"> ש</w:t>
      </w:r>
      <w:r w:rsidR="00504593" w:rsidRPr="00120BB4">
        <w:rPr>
          <w:rFonts w:hint="cs"/>
          <w:rtl/>
        </w:rPr>
        <w:t>היו בעבר.</w:t>
      </w:r>
    </w:p>
    <w:p w14:paraId="3024709F" w14:textId="77777777" w:rsidR="00F7055B" w:rsidRPr="00120BB4" w:rsidRDefault="00353237" w:rsidP="00F7055B">
      <w:pPr>
        <w:rPr>
          <w:b/>
          <w:bCs/>
        </w:rPr>
      </w:pPr>
      <w:r w:rsidRPr="00120BB4">
        <w:rPr>
          <w:rFonts w:hint="cs"/>
          <w:b/>
          <w:bCs/>
          <w:rtl/>
        </w:rPr>
        <w:t>ערבים בתקשורת</w:t>
      </w:r>
    </w:p>
    <w:p w14:paraId="7EA68181" w14:textId="0CF48698" w:rsidR="00F7055B" w:rsidRPr="00120BB4" w:rsidRDefault="00F7055B" w:rsidP="00FD6E0E">
      <w:pPr>
        <w:pStyle w:val="a3"/>
        <w:numPr>
          <w:ilvl w:val="0"/>
          <w:numId w:val="11"/>
        </w:numPr>
        <w:rPr>
          <w:rtl/>
        </w:rPr>
      </w:pPr>
      <w:r w:rsidRPr="00120BB4">
        <w:rPr>
          <w:rFonts w:hint="cs"/>
          <w:rtl/>
        </w:rPr>
        <w:t xml:space="preserve">2.2% </w:t>
      </w:r>
      <w:r w:rsidRPr="00120BB4">
        <w:rPr>
          <w:rtl/>
        </w:rPr>
        <w:t>מרואיינים ערבים מכלל המרואיינים בתקשורת הישראלית</w:t>
      </w:r>
      <w:r w:rsidRPr="00120BB4">
        <w:t xml:space="preserve">- </w:t>
      </w:r>
      <w:r w:rsidRPr="00120BB4">
        <w:rPr>
          <w:rtl/>
        </w:rPr>
        <w:t>פרויקט מדד הייצוג –</w:t>
      </w:r>
      <w:r w:rsidRPr="00120BB4">
        <w:rPr>
          <w:rFonts w:hint="cs"/>
          <w:rtl/>
        </w:rPr>
        <w:t xml:space="preserve"> רואים עד כמה האחוז הוא נמוך כשמדובר בראיונות עם מומחים.</w:t>
      </w:r>
    </w:p>
    <w:p w14:paraId="07BC8EF7" w14:textId="77777777" w:rsidR="00F7055B" w:rsidRPr="00120BB4" w:rsidRDefault="00F7055B" w:rsidP="00FD6E0E">
      <w:pPr>
        <w:pStyle w:val="a3"/>
        <w:numPr>
          <w:ilvl w:val="0"/>
          <w:numId w:val="11"/>
        </w:numPr>
        <w:rPr>
          <w:rtl/>
        </w:rPr>
      </w:pPr>
      <w:r w:rsidRPr="00120BB4">
        <w:t xml:space="preserve">% 10 </w:t>
      </w:r>
      <w:r w:rsidRPr="00120BB4">
        <w:rPr>
          <w:rtl/>
        </w:rPr>
        <w:t>בלבד מהראיונות מוסגרו כ"ראיונות מומחים</w:t>
      </w:r>
      <w:r w:rsidRPr="00120BB4">
        <w:t xml:space="preserve">" </w:t>
      </w:r>
    </w:p>
    <w:p w14:paraId="139C95F3" w14:textId="7C214BC9" w:rsidR="00F7055B" w:rsidRPr="00120BB4" w:rsidRDefault="00F7055B" w:rsidP="00FD6E0E">
      <w:pPr>
        <w:pStyle w:val="a3"/>
        <w:numPr>
          <w:ilvl w:val="0"/>
          <w:numId w:val="11"/>
        </w:numPr>
      </w:pPr>
      <w:proofErr w:type="spellStart"/>
      <w:r w:rsidRPr="00120BB4">
        <w:rPr>
          <w:rtl/>
        </w:rPr>
        <w:t>מסגורי</w:t>
      </w:r>
      <w:proofErr w:type="spellEnd"/>
      <w:r w:rsidRPr="00120BB4">
        <w:rPr>
          <w:rtl/>
        </w:rPr>
        <w:t xml:space="preserve"> סיקור מקוטבים ושטחיים: "האח הטוב" או "תומך הטרור</w:t>
      </w:r>
      <w:r w:rsidRPr="00120BB4">
        <w:t>-"</w:t>
      </w:r>
      <w:r w:rsidRPr="00120BB4">
        <w:rPr>
          <w:rFonts w:hint="cs"/>
          <w:rtl/>
        </w:rPr>
        <w:t xml:space="preserve"> היחס של התקשורת שמנציח מאוד את הדימוי של הערבים, שזה סיקור מאוד מקוטב ושטחי- או ערבי האח הטוב או תומך טרור. יש חוסר סבלנות לשמיעת ביקורת הן על החברה הישראלית והשיח הוא מאוד מתלהם. </w:t>
      </w:r>
    </w:p>
    <w:p w14:paraId="1446F387" w14:textId="77777777" w:rsidR="00F7055B" w:rsidRPr="00120BB4" w:rsidRDefault="00F7055B" w:rsidP="00FD6E0E">
      <w:pPr>
        <w:pStyle w:val="a3"/>
        <w:numPr>
          <w:ilvl w:val="0"/>
          <w:numId w:val="11"/>
        </w:numPr>
        <w:rPr>
          <w:rtl/>
        </w:rPr>
      </w:pPr>
      <w:r w:rsidRPr="00120BB4">
        <w:rPr>
          <w:rtl/>
        </w:rPr>
        <w:t xml:space="preserve">סיקור מעוות של הצעות חוק של </w:t>
      </w:r>
      <w:proofErr w:type="spellStart"/>
      <w:r w:rsidRPr="00120BB4">
        <w:rPr>
          <w:rtl/>
        </w:rPr>
        <w:t>חכ"ים</w:t>
      </w:r>
      <w:proofErr w:type="spellEnd"/>
      <w:r w:rsidRPr="00120BB4">
        <w:rPr>
          <w:rtl/>
        </w:rPr>
        <w:t xml:space="preserve"> ערבים </w:t>
      </w:r>
    </w:p>
    <w:p w14:paraId="28E555E6" w14:textId="3FA07FA8" w:rsidR="00F7055B" w:rsidRPr="00120BB4" w:rsidRDefault="00F7055B" w:rsidP="00FD6E0E">
      <w:pPr>
        <w:pStyle w:val="a3"/>
        <w:numPr>
          <w:ilvl w:val="0"/>
          <w:numId w:val="11"/>
        </w:numPr>
        <w:rPr>
          <w:rtl/>
        </w:rPr>
      </w:pPr>
      <w:r w:rsidRPr="00120BB4">
        <w:rPr>
          <w:rtl/>
        </w:rPr>
        <w:t xml:space="preserve">סיקור נמוך לערים ערביות; במיוחד בהקשרי פשע ועוני </w:t>
      </w:r>
    </w:p>
    <w:p w14:paraId="69C6F2AD" w14:textId="5A8C8BCA" w:rsidR="00F7055B" w:rsidRPr="00120BB4" w:rsidRDefault="00F7055B" w:rsidP="00FD6E0E">
      <w:pPr>
        <w:pStyle w:val="a3"/>
        <w:numPr>
          <w:ilvl w:val="0"/>
          <w:numId w:val="11"/>
        </w:numPr>
        <w:rPr>
          <w:rtl/>
        </w:rPr>
      </w:pPr>
      <w:r w:rsidRPr="00120BB4">
        <w:rPr>
          <w:rtl/>
        </w:rPr>
        <w:t xml:space="preserve">תוכניות ריאליטי מאפשרות ייצוג לערבים אך תובעות </w:t>
      </w:r>
      <w:proofErr w:type="spellStart"/>
      <w:r w:rsidRPr="00120BB4">
        <w:rPr>
          <w:rtl/>
        </w:rPr>
        <w:t>הטמעות</w:t>
      </w:r>
      <w:proofErr w:type="spellEnd"/>
      <w:r w:rsidRPr="00120BB4">
        <w:rPr>
          <w:rFonts w:hint="cs"/>
          <w:rtl/>
        </w:rPr>
        <w:t>- יש היום ערבים בתוכניות ראליטי אך מצפים מהם להיות חלק מהחברה ולא מקבלים את השונות שלהם, וכשהם מדגישים את השונות יש ביקורת מאוד גדולה ברשתות.</w:t>
      </w:r>
    </w:p>
    <w:p w14:paraId="6713401F" w14:textId="1BDC3416" w:rsidR="00353237" w:rsidRPr="00120BB4" w:rsidRDefault="00353237" w:rsidP="00B97392">
      <w:pPr>
        <w:rPr>
          <w:b/>
          <w:bCs/>
          <w:rtl/>
        </w:rPr>
      </w:pPr>
      <w:r w:rsidRPr="00120BB4">
        <w:rPr>
          <w:rFonts w:hint="cs"/>
          <w:b/>
          <w:bCs/>
          <w:rtl/>
        </w:rPr>
        <w:t>קשישים בתקשורת</w:t>
      </w:r>
    </w:p>
    <w:p w14:paraId="215767BC" w14:textId="5558BB29" w:rsidR="00C356C4" w:rsidRPr="00120BB4" w:rsidRDefault="00C356C4" w:rsidP="00F7055B">
      <w:pPr>
        <w:rPr>
          <w:rtl/>
        </w:rPr>
      </w:pPr>
      <w:r w:rsidRPr="00120BB4">
        <w:rPr>
          <w:rFonts w:hint="cs"/>
          <w:rtl/>
        </w:rPr>
        <w:t>הסיקור התקשורתי והייצוג של הקשישים הוא רק במצבי עוני או חולי.  אין ייצוג לאנשים בגיל השלישי ואין להם מקום בתקשורת הישראלית.</w:t>
      </w:r>
    </w:p>
    <w:p w14:paraId="644EF5BB" w14:textId="7D92CF45" w:rsidR="00F7055B" w:rsidRPr="00120BB4" w:rsidRDefault="00F7055B" w:rsidP="00FD6E0E">
      <w:pPr>
        <w:pStyle w:val="a3"/>
        <w:numPr>
          <w:ilvl w:val="0"/>
          <w:numId w:val="11"/>
        </w:numPr>
        <w:rPr>
          <w:rtl/>
        </w:rPr>
      </w:pPr>
      <w:r w:rsidRPr="00120BB4">
        <w:rPr>
          <w:rtl/>
        </w:rPr>
        <w:t xml:space="preserve">תת ייצוג: %8 מכלל הדמויות </w:t>
      </w:r>
      <w:r w:rsidR="00C82B28">
        <w:rPr>
          <w:rFonts w:hint="cs"/>
          <w:rtl/>
        </w:rPr>
        <w:t>(</w:t>
      </w:r>
      <w:r w:rsidRPr="00120BB4">
        <w:rPr>
          <w:rtl/>
        </w:rPr>
        <w:t>לירן -</w:t>
      </w:r>
      <w:proofErr w:type="spellStart"/>
      <w:r w:rsidRPr="00120BB4">
        <w:rPr>
          <w:rtl/>
        </w:rPr>
        <w:t>אלפר</w:t>
      </w:r>
      <w:proofErr w:type="spellEnd"/>
      <w:r w:rsidRPr="00120BB4">
        <w:rPr>
          <w:rtl/>
        </w:rPr>
        <w:t xml:space="preserve"> וקמה,2005</w:t>
      </w:r>
      <w:r w:rsidRPr="00120BB4">
        <w:t xml:space="preserve"> </w:t>
      </w:r>
      <w:r w:rsidR="00C82B28">
        <w:rPr>
          <w:rFonts w:hint="cs"/>
          <w:rtl/>
        </w:rPr>
        <w:t>)</w:t>
      </w:r>
      <w:r w:rsidRPr="00120BB4">
        <w:t xml:space="preserve"> </w:t>
      </w:r>
    </w:p>
    <w:p w14:paraId="015E3030" w14:textId="3A891E89" w:rsidR="00C356C4" w:rsidRPr="00120BB4" w:rsidRDefault="00F7055B" w:rsidP="00FD6E0E">
      <w:pPr>
        <w:pStyle w:val="a3"/>
        <w:numPr>
          <w:ilvl w:val="0"/>
          <w:numId w:val="11"/>
        </w:numPr>
        <w:rPr>
          <w:rtl/>
        </w:rPr>
      </w:pPr>
      <w:r w:rsidRPr="00120BB4">
        <w:rPr>
          <w:rtl/>
        </w:rPr>
        <w:t xml:space="preserve">הדגשת מצב בריאותי, נוכחות במיוחד בתוכניות בוקר </w:t>
      </w:r>
    </w:p>
    <w:p w14:paraId="7A992718" w14:textId="54E6D292" w:rsidR="00687888" w:rsidRPr="00120BB4" w:rsidRDefault="00F7055B" w:rsidP="00FD6E0E">
      <w:pPr>
        <w:pStyle w:val="a3"/>
        <w:numPr>
          <w:ilvl w:val="0"/>
          <w:numId w:val="11"/>
        </w:numPr>
        <w:rPr>
          <w:rtl/>
        </w:rPr>
      </w:pPr>
      <w:r w:rsidRPr="00120BB4">
        <w:rPr>
          <w:rtl/>
        </w:rPr>
        <w:t xml:space="preserve">מוצגים כמתלוננים, מרירים, ומשועממים; נעדרים מסדרות </w:t>
      </w:r>
      <w:r w:rsidR="00C82B28" w:rsidRPr="00120BB4">
        <w:rPr>
          <w:rFonts w:hint="cs"/>
          <w:rtl/>
        </w:rPr>
        <w:t>דרמה</w:t>
      </w:r>
      <w:r w:rsidR="00C356C4" w:rsidRPr="00120BB4">
        <w:rPr>
          <w:rFonts w:hint="cs"/>
          <w:rtl/>
        </w:rPr>
        <w:t xml:space="preserve">- כמעט לא רואים סדרות דרמה המככב בהם אדם מבוגר. </w:t>
      </w:r>
    </w:p>
    <w:p w14:paraId="62E3F807" w14:textId="69B41A42" w:rsidR="00A431C8" w:rsidRPr="00120BB4" w:rsidRDefault="00C356C4" w:rsidP="00C356C4">
      <w:pPr>
        <w:rPr>
          <w:b/>
          <w:bCs/>
          <w:rtl/>
        </w:rPr>
      </w:pPr>
      <w:r w:rsidRPr="00120BB4">
        <w:rPr>
          <w:b/>
          <w:bCs/>
          <w:rtl/>
        </w:rPr>
        <w:t>בעלי-מוגבלויות בתקשורת</w:t>
      </w:r>
    </w:p>
    <w:p w14:paraId="05644FA3" w14:textId="7B11505E" w:rsidR="00C356C4" w:rsidRPr="00120BB4" w:rsidRDefault="00C356C4" w:rsidP="00FD6E0E">
      <w:pPr>
        <w:pStyle w:val="a3"/>
        <w:numPr>
          <w:ilvl w:val="0"/>
          <w:numId w:val="31"/>
        </w:numPr>
        <w:rPr>
          <w:rtl/>
        </w:rPr>
      </w:pPr>
      <w:r w:rsidRPr="00120BB4">
        <w:rPr>
          <w:u w:val="single"/>
          <w:rtl/>
        </w:rPr>
        <w:t>מסגור כנכה על/נכה אומלל - הדגש על חולי ולא על שיקום</w:t>
      </w:r>
      <w:r w:rsidRPr="00120BB4">
        <w:rPr>
          <w:rFonts w:hint="cs"/>
          <w:rtl/>
        </w:rPr>
        <w:t xml:space="preserve">- או </w:t>
      </w:r>
      <w:r w:rsidR="00441951" w:rsidRPr="00120BB4">
        <w:rPr>
          <w:rFonts w:hint="cs"/>
          <w:rtl/>
        </w:rPr>
        <w:t>שהסיקור</w:t>
      </w:r>
      <w:r w:rsidRPr="00120BB4">
        <w:rPr>
          <w:rFonts w:hint="cs"/>
          <w:rtl/>
        </w:rPr>
        <w:t xml:space="preserve"> הוא על בעלי מוגבלויות כאנשים אומללים או מהצד השני כאלו שפרצו ובעלי הישגים יוצאי דופן, אין כתבות המראות את ההתמודדות של אלה שבאמצע, </w:t>
      </w:r>
      <w:r w:rsidR="00441951" w:rsidRPr="00120BB4">
        <w:rPr>
          <w:rFonts w:hint="cs"/>
          <w:rtl/>
        </w:rPr>
        <w:t>הולכים</w:t>
      </w:r>
      <w:r w:rsidRPr="00120BB4">
        <w:rPr>
          <w:rFonts w:hint="cs"/>
          <w:rtl/>
        </w:rPr>
        <w:t xml:space="preserve"> רק על הדמויות הסוחטות דמעות. </w:t>
      </w:r>
      <w:r w:rsidRPr="00120BB4">
        <w:rPr>
          <w:rtl/>
        </w:rPr>
        <w:t xml:space="preserve"> </w:t>
      </w:r>
    </w:p>
    <w:p w14:paraId="3490BF12" w14:textId="27237B60" w:rsidR="00C356C4" w:rsidRPr="00C82B28" w:rsidRDefault="00C356C4" w:rsidP="00FD6E0E">
      <w:pPr>
        <w:pStyle w:val="a3"/>
        <w:numPr>
          <w:ilvl w:val="0"/>
          <w:numId w:val="31"/>
        </w:numPr>
        <w:rPr>
          <w:u w:val="single"/>
          <w:rtl/>
        </w:rPr>
      </w:pPr>
      <w:r w:rsidRPr="00C82B28">
        <w:rPr>
          <w:u w:val="single"/>
          <w:rtl/>
        </w:rPr>
        <w:t xml:space="preserve">ראיונות על נכות ולא כמומחים בנושאים אחרים </w:t>
      </w:r>
    </w:p>
    <w:p w14:paraId="3D605248" w14:textId="5D2AAD15" w:rsidR="00C356C4" w:rsidRPr="00120BB4" w:rsidRDefault="00441951" w:rsidP="00FD6E0E">
      <w:pPr>
        <w:pStyle w:val="a3"/>
        <w:numPr>
          <w:ilvl w:val="0"/>
          <w:numId w:val="31"/>
        </w:numPr>
        <w:rPr>
          <w:rtl/>
        </w:rPr>
      </w:pPr>
      <w:r w:rsidRPr="00120BB4">
        <w:rPr>
          <w:rFonts w:hint="cs"/>
          <w:rtl/>
        </w:rPr>
        <w:t>"</w:t>
      </w:r>
      <w:r w:rsidR="00C356C4" w:rsidRPr="00120BB4">
        <w:rPr>
          <w:u w:val="single"/>
          <w:rtl/>
        </w:rPr>
        <w:t>קרקס חריגים" בתוכניות מציאות</w:t>
      </w:r>
      <w:r w:rsidR="00C356C4" w:rsidRPr="00120BB4">
        <w:rPr>
          <w:rFonts w:hint="cs"/>
          <w:u w:val="single"/>
          <w:rtl/>
        </w:rPr>
        <w:t>-</w:t>
      </w:r>
      <w:r w:rsidR="00C356C4" w:rsidRPr="00120BB4">
        <w:rPr>
          <w:rFonts w:hint="cs"/>
          <w:rtl/>
        </w:rPr>
        <w:t xml:space="preserve"> הנכים יצאו כנגד קרקס החריגים, כמו אלעד צפניה נמוך הקומה באח הגדול, שכל פעם היו מצלמים אותו יושב על הכיסא ושהרגליים מתנופפות באוויר כמו ילד קטן, אך האם זה תורם? </w:t>
      </w:r>
      <w:r w:rsidR="00C7397E" w:rsidRPr="00120BB4">
        <w:rPr>
          <w:rFonts w:hint="cs"/>
          <w:rtl/>
        </w:rPr>
        <w:t>יש ויכוח באיזו מידה אכן החשיפה עוזרת להם בתוכניות הראליטי או שזה גורם לזילות.</w:t>
      </w:r>
    </w:p>
    <w:p w14:paraId="5E18FD1D" w14:textId="66C0CB3B" w:rsidR="00C356C4" w:rsidRPr="00120BB4" w:rsidRDefault="00C356C4" w:rsidP="00C356C4">
      <w:pPr>
        <w:rPr>
          <w:rtl/>
        </w:rPr>
      </w:pPr>
      <w:r w:rsidRPr="00120BB4">
        <w:t>"</w:t>
      </w:r>
      <w:r w:rsidRPr="00120BB4">
        <w:rPr>
          <w:b/>
          <w:bCs/>
          <w:rtl/>
        </w:rPr>
        <w:t>דיקטטורת הרזון</w:t>
      </w:r>
      <w:r w:rsidRPr="00120BB4">
        <w:rPr>
          <w:b/>
          <w:bCs/>
        </w:rPr>
        <w:t>"</w:t>
      </w:r>
    </w:p>
    <w:p w14:paraId="3CCB467D" w14:textId="134EB3FF" w:rsidR="00C7397E" w:rsidRPr="00120BB4" w:rsidRDefault="00C7397E" w:rsidP="00FD6E0E">
      <w:pPr>
        <w:pStyle w:val="a3"/>
        <w:numPr>
          <w:ilvl w:val="0"/>
          <w:numId w:val="11"/>
        </w:numPr>
        <w:rPr>
          <w:rtl/>
        </w:rPr>
      </w:pPr>
      <w:r w:rsidRPr="00120BB4">
        <w:rPr>
          <w:rFonts w:hint="cs"/>
          <w:rtl/>
        </w:rPr>
        <w:t>האופן השלילי שמתייחסים לאנשים כבדי משקל:</w:t>
      </w:r>
    </w:p>
    <w:p w14:paraId="45628F1D" w14:textId="04FF8CC6" w:rsidR="00C356C4" w:rsidRPr="00120BB4" w:rsidRDefault="00C356C4" w:rsidP="00FD6E0E">
      <w:pPr>
        <w:pStyle w:val="a3"/>
        <w:numPr>
          <w:ilvl w:val="0"/>
          <w:numId w:val="11"/>
        </w:numPr>
        <w:rPr>
          <w:rtl/>
        </w:rPr>
      </w:pPr>
      <w:r w:rsidRPr="00120BB4">
        <w:rPr>
          <w:rtl/>
        </w:rPr>
        <w:lastRenderedPageBreak/>
        <w:t xml:space="preserve">הגוף השמן סמל לחוסר איפוק, אסתטיקה לקויה, מוסריות נחותה </w:t>
      </w:r>
    </w:p>
    <w:p w14:paraId="36F956F8" w14:textId="77777777" w:rsidR="002B4377" w:rsidRDefault="00C356C4" w:rsidP="002B4377">
      <w:pPr>
        <w:pStyle w:val="a3"/>
        <w:numPr>
          <w:ilvl w:val="0"/>
          <w:numId w:val="11"/>
        </w:numPr>
      </w:pPr>
      <w:r w:rsidRPr="00120BB4">
        <w:rPr>
          <w:rtl/>
        </w:rPr>
        <w:t xml:space="preserve">דיכוי באמצעות דאגה לבריאות </w:t>
      </w:r>
    </w:p>
    <w:p w14:paraId="0D417C6A" w14:textId="4D6A0987" w:rsidR="00C356C4" w:rsidRPr="00120BB4" w:rsidRDefault="00C356C4" w:rsidP="002B4377">
      <w:pPr>
        <w:pStyle w:val="a3"/>
        <w:numPr>
          <w:ilvl w:val="0"/>
          <w:numId w:val="11"/>
        </w:numPr>
        <w:rPr>
          <w:rtl/>
        </w:rPr>
      </w:pPr>
      <w:r w:rsidRPr="00120BB4">
        <w:rPr>
          <w:rtl/>
        </w:rPr>
        <w:t>בסיס להפרעות אכילה</w:t>
      </w:r>
      <w:r w:rsidR="00C7397E" w:rsidRPr="00120BB4">
        <w:rPr>
          <w:rFonts w:hint="cs"/>
          <w:rtl/>
        </w:rPr>
        <w:t>- מצאו קשר ישיר בין ה</w:t>
      </w:r>
      <w:r w:rsidR="002B4377">
        <w:rPr>
          <w:rFonts w:hint="cs"/>
          <w:rtl/>
        </w:rPr>
        <w:t>פ</w:t>
      </w:r>
      <w:r w:rsidR="00C7397E" w:rsidRPr="00120BB4">
        <w:rPr>
          <w:rFonts w:hint="cs"/>
          <w:rtl/>
        </w:rPr>
        <w:t>רעות אכילה לחשיפת יתר למשקל לא בריא ובלתי אפשרי בתקשורת וברשתות.</w:t>
      </w:r>
    </w:p>
    <w:p w14:paraId="7DC5BD47" w14:textId="6048995F" w:rsidR="000C14D3" w:rsidRPr="00120BB4" w:rsidRDefault="00C356C4" w:rsidP="00C356C4">
      <w:pPr>
        <w:rPr>
          <w:b/>
          <w:bCs/>
          <w:rtl/>
        </w:rPr>
      </w:pPr>
      <w:r w:rsidRPr="00120BB4">
        <w:rPr>
          <w:b/>
          <w:bCs/>
          <w:rtl/>
        </w:rPr>
        <w:t>סיכום</w:t>
      </w:r>
    </w:p>
    <w:p w14:paraId="74D1E180" w14:textId="2217E3C8" w:rsidR="00C7397E" w:rsidRPr="00120BB4" w:rsidRDefault="00C7397E" w:rsidP="00FD6E0E">
      <w:pPr>
        <w:pStyle w:val="a3"/>
        <w:numPr>
          <w:ilvl w:val="0"/>
          <w:numId w:val="11"/>
        </w:numPr>
        <w:rPr>
          <w:rtl/>
        </w:rPr>
      </w:pPr>
      <w:r w:rsidRPr="00120BB4">
        <w:rPr>
          <w:rFonts w:hint="cs"/>
          <w:rtl/>
        </w:rPr>
        <w:t xml:space="preserve">המחקרים על התקשורת הישראלית מעידים על </w:t>
      </w:r>
      <w:r w:rsidRPr="00120BB4">
        <w:rPr>
          <w:rtl/>
        </w:rPr>
        <w:t>נוכחות דומיננטית לגברים יהודים, חילונים, אשכנזים וותיקים בפריים</w:t>
      </w:r>
      <w:r w:rsidRPr="00120BB4">
        <w:t xml:space="preserve">- </w:t>
      </w:r>
      <w:r w:rsidRPr="00120BB4">
        <w:rPr>
          <w:rtl/>
        </w:rPr>
        <w:t xml:space="preserve">טיים </w:t>
      </w:r>
    </w:p>
    <w:p w14:paraId="1775C782" w14:textId="11F2D0E4" w:rsidR="00C7397E" w:rsidRPr="00120BB4" w:rsidRDefault="00C7397E" w:rsidP="00FD6E0E">
      <w:pPr>
        <w:pStyle w:val="a3"/>
        <w:numPr>
          <w:ilvl w:val="0"/>
          <w:numId w:val="11"/>
        </w:numPr>
        <w:rPr>
          <w:rtl/>
        </w:rPr>
      </w:pPr>
      <w:r w:rsidRPr="00120BB4">
        <w:rPr>
          <w:rtl/>
        </w:rPr>
        <w:t>הדרה של ערבים, חרדים, דתיים, עולים, נשים ומזרחים,</w:t>
      </w:r>
      <w:r w:rsidRPr="00120BB4">
        <w:rPr>
          <w:rFonts w:hint="cs"/>
          <w:rtl/>
        </w:rPr>
        <w:t xml:space="preserve"> </w:t>
      </w:r>
      <w:r w:rsidRPr="00120BB4">
        <w:rPr>
          <w:rtl/>
        </w:rPr>
        <w:t xml:space="preserve">קשישים ובעלי מוגבלויות </w:t>
      </w:r>
    </w:p>
    <w:p w14:paraId="5C30BD55" w14:textId="5C624468" w:rsidR="00C7397E" w:rsidRPr="00120BB4" w:rsidRDefault="00C7397E" w:rsidP="00FD6E0E">
      <w:pPr>
        <w:pStyle w:val="a3"/>
        <w:numPr>
          <w:ilvl w:val="0"/>
          <w:numId w:val="11"/>
        </w:numPr>
        <w:rPr>
          <w:rtl/>
        </w:rPr>
      </w:pPr>
      <w:r w:rsidRPr="00120BB4">
        <w:rPr>
          <w:rtl/>
        </w:rPr>
        <w:t>קבוצות מודרות מופיעות</w:t>
      </w:r>
      <w:r w:rsidRPr="00120BB4">
        <w:rPr>
          <w:rFonts w:hint="cs"/>
          <w:rtl/>
        </w:rPr>
        <w:t xml:space="preserve"> יותר</w:t>
      </w:r>
      <w:r w:rsidRPr="00120BB4">
        <w:rPr>
          <w:rtl/>
        </w:rPr>
        <w:t xml:space="preserve"> בהקשרים שליליים</w:t>
      </w:r>
    </w:p>
    <w:p w14:paraId="7884B1C7" w14:textId="7BFA6AC5" w:rsidR="00C7397E" w:rsidRPr="00120BB4" w:rsidRDefault="00C7397E" w:rsidP="00FD6E0E">
      <w:pPr>
        <w:pStyle w:val="a3"/>
        <w:numPr>
          <w:ilvl w:val="0"/>
          <w:numId w:val="11"/>
        </w:numPr>
        <w:rPr>
          <w:rtl/>
        </w:rPr>
      </w:pPr>
      <w:r w:rsidRPr="00120BB4">
        <w:rPr>
          <w:rtl/>
        </w:rPr>
        <w:t>חברי הקבוצות הדומיננטיות שולטים בהגשה ובדיווח החדשותי</w:t>
      </w:r>
      <w:r w:rsidRPr="00120BB4">
        <w:rPr>
          <w:rFonts w:hint="cs"/>
          <w:rtl/>
        </w:rPr>
        <w:t xml:space="preserve">. </w:t>
      </w:r>
    </w:p>
    <w:p w14:paraId="2CE6FBA7" w14:textId="227541E1" w:rsidR="00C356C4" w:rsidRPr="00120BB4" w:rsidRDefault="00C7397E" w:rsidP="00FD6E0E">
      <w:pPr>
        <w:pStyle w:val="a3"/>
        <w:numPr>
          <w:ilvl w:val="0"/>
          <w:numId w:val="11"/>
        </w:numPr>
        <w:rPr>
          <w:rtl/>
        </w:rPr>
      </w:pPr>
      <w:r w:rsidRPr="00120BB4">
        <w:rPr>
          <w:rtl/>
        </w:rPr>
        <w:t>בישראל אין שיח על הדרה בתקשורת בניגוד למתרחש בחברות מהגרים אחרות</w:t>
      </w:r>
      <w:r w:rsidRPr="00120BB4">
        <w:rPr>
          <w:rFonts w:hint="cs"/>
          <w:rtl/>
        </w:rPr>
        <w:t>- כשמתחילים לדבר על הדרה, זה תמיד מושתק.</w:t>
      </w:r>
    </w:p>
    <w:p w14:paraId="4A5BB058" w14:textId="5EA978D1" w:rsidR="00C7397E" w:rsidRPr="00120BB4" w:rsidRDefault="00C7397E" w:rsidP="00FD6E0E">
      <w:pPr>
        <w:pStyle w:val="a3"/>
        <w:numPr>
          <w:ilvl w:val="0"/>
          <w:numId w:val="11"/>
        </w:numPr>
        <w:rPr>
          <w:rtl/>
        </w:rPr>
      </w:pPr>
      <w:r w:rsidRPr="00120BB4">
        <w:rPr>
          <w:rFonts w:hint="cs"/>
          <w:rtl/>
        </w:rPr>
        <w:t xml:space="preserve">תחילתו של שינוי- </w:t>
      </w:r>
      <w:r w:rsidRPr="00120BB4">
        <w:rPr>
          <w:rtl/>
        </w:rPr>
        <w:t>מועצת העיתונות בישראל אישרה איסור על כלי תקשורת להדיר ולהפלות אוכלוסיות שונות</w:t>
      </w:r>
      <w:r w:rsidR="003961EC" w:rsidRPr="00120BB4">
        <w:rPr>
          <w:rFonts w:hint="cs"/>
          <w:rtl/>
        </w:rPr>
        <w:t>.</w:t>
      </w:r>
    </w:p>
    <w:p w14:paraId="7F23206C" w14:textId="361DE66A" w:rsidR="00C7397E" w:rsidRPr="00120BB4" w:rsidRDefault="00C7397E" w:rsidP="00FD6E0E">
      <w:pPr>
        <w:pStyle w:val="a3"/>
        <w:numPr>
          <w:ilvl w:val="0"/>
          <w:numId w:val="11"/>
        </w:numPr>
        <w:rPr>
          <w:rtl/>
        </w:rPr>
      </w:pPr>
      <w:r w:rsidRPr="00120BB4">
        <w:t>BBC</w:t>
      </w:r>
      <w:r w:rsidRPr="00120BB4">
        <w:rPr>
          <w:rFonts w:hint="cs"/>
          <w:rtl/>
        </w:rPr>
        <w:t xml:space="preserve"> </w:t>
      </w:r>
      <w:r w:rsidRPr="00120BB4">
        <w:rPr>
          <w:rtl/>
        </w:rPr>
        <w:t>הקים מנגנון בקרה ותלונות,</w:t>
      </w:r>
      <w:r w:rsidRPr="00120BB4">
        <w:rPr>
          <w:rFonts w:hint="cs"/>
          <w:rtl/>
        </w:rPr>
        <w:t xml:space="preserve"> </w:t>
      </w:r>
      <w:r w:rsidRPr="00120BB4">
        <w:rPr>
          <w:rtl/>
        </w:rPr>
        <w:t>קוד תוכניות מעודד ייצוג והכשרת בני מיעוטים</w:t>
      </w:r>
      <w:r w:rsidR="003961EC" w:rsidRPr="00120BB4">
        <w:rPr>
          <w:rFonts w:hint="cs"/>
          <w:rtl/>
        </w:rPr>
        <w:t>.</w:t>
      </w:r>
    </w:p>
    <w:p w14:paraId="2A876F34" w14:textId="738FF00F" w:rsidR="008F491A" w:rsidRPr="00120BB4" w:rsidRDefault="00C7397E" w:rsidP="003961EC">
      <w:pPr>
        <w:pStyle w:val="a3"/>
        <w:numPr>
          <w:ilvl w:val="0"/>
          <w:numId w:val="11"/>
        </w:numPr>
        <w:rPr>
          <w:rtl/>
        </w:rPr>
      </w:pPr>
      <w:r w:rsidRPr="00120BB4">
        <w:rPr>
          <w:rtl/>
        </w:rPr>
        <w:t xml:space="preserve">השידור ההולנדי </w:t>
      </w:r>
      <w:r w:rsidR="00C82B28" w:rsidRPr="00120BB4">
        <w:rPr>
          <w:rFonts w:hint="cs"/>
          <w:rtl/>
        </w:rPr>
        <w:t>מחויב</w:t>
      </w:r>
      <w:r w:rsidRPr="00120BB4">
        <w:rPr>
          <w:rtl/>
        </w:rPr>
        <w:t xml:space="preserve"> בחוק לייחד %15 מזמן תוכניות לקבוצות מיעוט</w:t>
      </w:r>
      <w:r w:rsidR="003961EC" w:rsidRPr="00120BB4">
        <w:rPr>
          <w:rFonts w:hint="cs"/>
          <w:rtl/>
        </w:rPr>
        <w:t>.</w:t>
      </w:r>
      <w:bookmarkEnd w:id="2"/>
      <w:r w:rsidR="008F491A" w:rsidRPr="00120BB4">
        <w:rPr>
          <w:rtl/>
        </w:rPr>
        <w:br w:type="page"/>
      </w:r>
    </w:p>
    <w:p w14:paraId="6DCCCA49" w14:textId="7FD572E0" w:rsidR="00740AB0" w:rsidRPr="00120BB4" w:rsidRDefault="00740AB0" w:rsidP="008F491A">
      <w:pPr>
        <w:jc w:val="center"/>
        <w:rPr>
          <w:b/>
          <w:bCs/>
          <w:sz w:val="24"/>
          <w:szCs w:val="24"/>
          <w:u w:val="single"/>
          <w:rtl/>
        </w:rPr>
      </w:pPr>
      <w:r w:rsidRPr="00120BB4">
        <w:rPr>
          <w:rFonts w:hint="cs"/>
          <w:b/>
          <w:bCs/>
          <w:sz w:val="24"/>
          <w:szCs w:val="24"/>
          <w:u w:val="single"/>
          <w:rtl/>
        </w:rPr>
        <w:lastRenderedPageBreak/>
        <w:t>שיעור</w:t>
      </w:r>
      <w:r w:rsidR="008F491A" w:rsidRPr="00120BB4">
        <w:rPr>
          <w:rFonts w:hint="cs"/>
          <w:b/>
          <w:bCs/>
          <w:sz w:val="24"/>
          <w:szCs w:val="24"/>
          <w:u w:val="single"/>
          <w:rtl/>
        </w:rPr>
        <w:t xml:space="preserve"> 10</w:t>
      </w:r>
      <w:r w:rsidRPr="00120BB4">
        <w:rPr>
          <w:rFonts w:hint="cs"/>
          <w:b/>
          <w:bCs/>
          <w:sz w:val="24"/>
          <w:szCs w:val="24"/>
          <w:u w:val="single"/>
          <w:rtl/>
        </w:rPr>
        <w:t>:</w:t>
      </w:r>
      <w:r w:rsidR="008F491A" w:rsidRPr="00120BB4">
        <w:rPr>
          <w:rFonts w:hint="cs"/>
          <w:b/>
          <w:bCs/>
          <w:sz w:val="24"/>
          <w:szCs w:val="24"/>
          <w:u w:val="single"/>
          <w:rtl/>
        </w:rPr>
        <w:t xml:space="preserve"> סקיר</w:t>
      </w:r>
      <w:r w:rsidR="00D74D51" w:rsidRPr="00120BB4">
        <w:rPr>
          <w:rFonts w:hint="cs"/>
          <w:b/>
          <w:bCs/>
          <w:sz w:val="24"/>
          <w:szCs w:val="24"/>
          <w:u w:val="single"/>
          <w:rtl/>
        </w:rPr>
        <w:t>ה וסיכום הקורס</w:t>
      </w:r>
    </w:p>
    <w:p w14:paraId="53329EA1" w14:textId="57F5D212" w:rsidR="00E14344" w:rsidRPr="00120BB4" w:rsidRDefault="00E14344" w:rsidP="00740AB0">
      <w:pPr>
        <w:rPr>
          <w:rtl/>
        </w:rPr>
      </w:pPr>
      <w:r w:rsidRPr="00120BB4">
        <w:rPr>
          <w:rFonts w:hint="cs"/>
          <w:rtl/>
        </w:rPr>
        <w:t>נעסוק בשיעור בשתי השאלות שדנו בהן לאורך הקורס כולו:</w:t>
      </w:r>
    </w:p>
    <w:p w14:paraId="0C88F2B4" w14:textId="6FE19F62" w:rsidR="00E14344" w:rsidRPr="00120BB4" w:rsidRDefault="00E14344" w:rsidP="00FD6E0E">
      <w:pPr>
        <w:pStyle w:val="a3"/>
        <w:numPr>
          <w:ilvl w:val="0"/>
          <w:numId w:val="36"/>
        </w:numPr>
      </w:pPr>
      <w:r w:rsidRPr="00120BB4">
        <w:rPr>
          <w:rFonts w:hint="cs"/>
          <w:u w:val="single"/>
          <w:rtl/>
        </w:rPr>
        <w:t>כיצד משפיעים לחצי התקשורת על הליכי קבלת החלטות בקהילת המשפט</w:t>
      </w:r>
      <w:r w:rsidRPr="00120BB4">
        <w:rPr>
          <w:rFonts w:hint="cs"/>
          <w:rtl/>
        </w:rPr>
        <w:t>?</w:t>
      </w:r>
    </w:p>
    <w:p w14:paraId="5A0C7A5F" w14:textId="6C56D207" w:rsidR="00740AB0" w:rsidRPr="00120BB4" w:rsidRDefault="00E14344" w:rsidP="00FD6E0E">
      <w:pPr>
        <w:pStyle w:val="a3"/>
        <w:numPr>
          <w:ilvl w:val="0"/>
          <w:numId w:val="36"/>
        </w:numPr>
        <w:rPr>
          <w:rtl/>
        </w:rPr>
      </w:pPr>
      <w:r w:rsidRPr="00120BB4">
        <w:rPr>
          <w:rFonts w:hint="cs"/>
          <w:u w:val="single"/>
          <w:rtl/>
        </w:rPr>
        <w:t xml:space="preserve">האם מתרחש בקהילת המשפט הליך </w:t>
      </w:r>
      <w:proofErr w:type="spellStart"/>
      <w:r w:rsidRPr="00120BB4">
        <w:rPr>
          <w:rFonts w:hint="cs"/>
          <w:u w:val="single"/>
          <w:rtl/>
        </w:rPr>
        <w:t>מדיאטיזציה</w:t>
      </w:r>
      <w:proofErr w:type="spellEnd"/>
      <w:r w:rsidRPr="00120BB4">
        <w:rPr>
          <w:rFonts w:hint="cs"/>
          <w:u w:val="single"/>
          <w:rtl/>
        </w:rPr>
        <w:t xml:space="preserve"> בדוה למתחולל במוסדות הפוליטיים</w:t>
      </w:r>
      <w:r w:rsidRPr="00120BB4">
        <w:rPr>
          <w:rFonts w:hint="cs"/>
          <w:rtl/>
        </w:rPr>
        <w:t xml:space="preserve">? </w:t>
      </w:r>
      <w:r w:rsidR="00740AB0" w:rsidRPr="00120BB4">
        <w:rPr>
          <w:rFonts w:hint="cs"/>
          <w:rtl/>
        </w:rPr>
        <w:t xml:space="preserve">האם </w:t>
      </w:r>
      <w:r w:rsidRPr="00120BB4">
        <w:rPr>
          <w:rFonts w:hint="cs"/>
          <w:rtl/>
        </w:rPr>
        <w:t>כ</w:t>
      </w:r>
      <w:r w:rsidR="00740AB0" w:rsidRPr="00120BB4">
        <w:rPr>
          <w:rFonts w:hint="cs"/>
          <w:rtl/>
        </w:rPr>
        <w:t>מו</w:t>
      </w:r>
      <w:r w:rsidRPr="00120BB4">
        <w:rPr>
          <w:rFonts w:hint="cs"/>
          <w:rtl/>
        </w:rPr>
        <w:t xml:space="preserve"> ש</w:t>
      </w:r>
      <w:r w:rsidR="00740AB0" w:rsidRPr="00120BB4">
        <w:rPr>
          <w:rFonts w:hint="cs"/>
          <w:rtl/>
        </w:rPr>
        <w:t xml:space="preserve">מדברים על מערכות </w:t>
      </w:r>
      <w:r w:rsidRPr="00120BB4">
        <w:rPr>
          <w:rFonts w:hint="cs"/>
          <w:rtl/>
        </w:rPr>
        <w:t>פוליטיות</w:t>
      </w:r>
      <w:r w:rsidR="00740AB0" w:rsidRPr="00120BB4">
        <w:rPr>
          <w:rFonts w:hint="cs"/>
          <w:rtl/>
        </w:rPr>
        <w:t xml:space="preserve"> </w:t>
      </w:r>
      <w:r w:rsidRPr="00120BB4">
        <w:rPr>
          <w:rFonts w:hint="cs"/>
          <w:rtl/>
        </w:rPr>
        <w:t>שהתקשורת</w:t>
      </w:r>
      <w:r w:rsidR="00740AB0" w:rsidRPr="00120BB4">
        <w:rPr>
          <w:rFonts w:hint="cs"/>
          <w:rtl/>
        </w:rPr>
        <w:t xml:space="preserve"> נכנסת ללב קבלת החלטות ומעצבת את התנהלות השחקנים, האם ניתן לומר אותו </w:t>
      </w:r>
      <w:r w:rsidRPr="00120BB4">
        <w:rPr>
          <w:rFonts w:hint="cs"/>
          <w:rtl/>
        </w:rPr>
        <w:t>הדבר</w:t>
      </w:r>
      <w:r w:rsidR="00740AB0" w:rsidRPr="00120BB4">
        <w:rPr>
          <w:rFonts w:hint="cs"/>
          <w:rtl/>
        </w:rPr>
        <w:t xml:space="preserve"> על מערכת המשפט?</w:t>
      </w:r>
    </w:p>
    <w:p w14:paraId="548EBBA0" w14:textId="60772AFC" w:rsidR="004A3ED6" w:rsidRPr="00120BB4" w:rsidRDefault="004A3ED6" w:rsidP="004A3ED6">
      <w:pPr>
        <w:rPr>
          <w:b/>
          <w:bCs/>
          <w:rtl/>
        </w:rPr>
      </w:pPr>
      <w:r w:rsidRPr="00120BB4">
        <w:rPr>
          <w:rFonts w:hint="cs"/>
          <w:b/>
          <w:bCs/>
          <w:rtl/>
        </w:rPr>
        <w:t>טענות מרכזיות במחקר השפעת התקשורת על פוליטיקאים</w:t>
      </w:r>
    </w:p>
    <w:p w14:paraId="0F1956B9" w14:textId="6A79BE97" w:rsidR="004A3ED6" w:rsidRPr="00120BB4" w:rsidRDefault="00E14344" w:rsidP="004A3ED6">
      <w:pPr>
        <w:rPr>
          <w:rtl/>
        </w:rPr>
      </w:pPr>
      <w:r w:rsidRPr="00120BB4">
        <w:rPr>
          <w:rFonts w:hint="cs"/>
          <w:rtl/>
        </w:rPr>
        <w:t xml:space="preserve">נסכם כי נקודת </w:t>
      </w:r>
      <w:r w:rsidR="00740AB0" w:rsidRPr="00120BB4">
        <w:rPr>
          <w:rFonts w:hint="cs"/>
          <w:rtl/>
        </w:rPr>
        <w:t xml:space="preserve">המוצא הייתה שהמערכת הפוליטית רוויה </w:t>
      </w:r>
      <w:r w:rsidRPr="00120BB4">
        <w:rPr>
          <w:rFonts w:hint="cs"/>
          <w:rtl/>
        </w:rPr>
        <w:t>בתקשורת</w:t>
      </w:r>
      <w:r w:rsidR="00740AB0" w:rsidRPr="00120BB4">
        <w:rPr>
          <w:rFonts w:hint="cs"/>
          <w:rtl/>
        </w:rPr>
        <w:t>,</w:t>
      </w:r>
      <w:r w:rsidRPr="00120BB4">
        <w:rPr>
          <w:rFonts w:hint="cs"/>
          <w:rtl/>
        </w:rPr>
        <w:t xml:space="preserve"> שאלנו </w:t>
      </w:r>
      <w:r w:rsidR="00740AB0" w:rsidRPr="00120BB4">
        <w:rPr>
          <w:rFonts w:hint="cs"/>
          <w:rtl/>
        </w:rPr>
        <w:t xml:space="preserve">איך בעצם התקשורת משפיעה על המערכת </w:t>
      </w:r>
      <w:r w:rsidRPr="00120BB4">
        <w:rPr>
          <w:rFonts w:hint="cs"/>
          <w:rtl/>
        </w:rPr>
        <w:t>הפוליטית ואף</w:t>
      </w:r>
      <w:r w:rsidR="00740AB0" w:rsidRPr="00120BB4">
        <w:rPr>
          <w:rFonts w:hint="cs"/>
          <w:rtl/>
        </w:rPr>
        <w:t xml:space="preserve"> </w:t>
      </w:r>
      <w:r w:rsidRPr="00120BB4">
        <w:rPr>
          <w:rFonts w:hint="cs"/>
          <w:rtl/>
        </w:rPr>
        <w:t>נתנו</w:t>
      </w:r>
      <w:r w:rsidR="00740AB0" w:rsidRPr="00120BB4">
        <w:rPr>
          <w:rFonts w:hint="cs"/>
          <w:rtl/>
        </w:rPr>
        <w:t xml:space="preserve"> דוגמאות שונות לזירוז תהליכים</w:t>
      </w:r>
      <w:r w:rsidRPr="00120BB4">
        <w:rPr>
          <w:rFonts w:hint="cs"/>
          <w:rtl/>
        </w:rPr>
        <w:t xml:space="preserve"> (ממלחמת לבנון השנייה- שיש האומרים שאלמלא היו מפרסמים את דבר חטיפתם של החיילים בתקשורת, </w:t>
      </w:r>
      <w:r w:rsidR="00740AB0" w:rsidRPr="00120BB4">
        <w:rPr>
          <w:rFonts w:hint="cs"/>
          <w:rtl/>
        </w:rPr>
        <w:t xml:space="preserve">והכאב </w:t>
      </w:r>
      <w:r w:rsidRPr="00120BB4">
        <w:rPr>
          <w:rFonts w:hint="cs"/>
          <w:rtl/>
        </w:rPr>
        <w:t>הציבורי</w:t>
      </w:r>
      <w:r w:rsidR="00740AB0" w:rsidRPr="00120BB4">
        <w:rPr>
          <w:rFonts w:hint="cs"/>
          <w:rtl/>
        </w:rPr>
        <w:t xml:space="preserve"> שהתקבל הייתה מיד פורצת </w:t>
      </w:r>
      <w:r w:rsidRPr="00120BB4">
        <w:rPr>
          <w:rFonts w:hint="cs"/>
          <w:rtl/>
        </w:rPr>
        <w:t>מלחמה).</w:t>
      </w:r>
    </w:p>
    <w:p w14:paraId="20DA027A" w14:textId="77777777" w:rsidR="004A3ED6" w:rsidRPr="00120BB4" w:rsidRDefault="004A3ED6" w:rsidP="00FD6E0E">
      <w:pPr>
        <w:pStyle w:val="a3"/>
        <w:numPr>
          <w:ilvl w:val="0"/>
          <w:numId w:val="11"/>
        </w:numPr>
      </w:pPr>
      <w:r w:rsidRPr="00120BB4">
        <w:rPr>
          <w:rFonts w:hint="cs"/>
          <w:u w:val="single"/>
          <w:rtl/>
        </w:rPr>
        <w:t>זירוז תהליכים- התנגשות בין תפקיד השליח והנאמן של נבחר ציבור</w:t>
      </w:r>
      <w:r w:rsidRPr="00120BB4">
        <w:rPr>
          <w:rFonts w:hint="cs"/>
          <w:rtl/>
        </w:rPr>
        <w:t>-</w:t>
      </w:r>
      <w:r w:rsidR="00740AB0" w:rsidRPr="00120BB4">
        <w:rPr>
          <w:rFonts w:hint="cs"/>
          <w:rtl/>
        </w:rPr>
        <w:t xml:space="preserve"> </w:t>
      </w:r>
      <w:r w:rsidR="00E14344" w:rsidRPr="00120BB4">
        <w:rPr>
          <w:rFonts w:hint="cs"/>
          <w:rtl/>
        </w:rPr>
        <w:t xml:space="preserve">דיברנו </w:t>
      </w:r>
      <w:r w:rsidR="00740AB0" w:rsidRPr="00120BB4">
        <w:rPr>
          <w:rFonts w:hint="cs"/>
          <w:rtl/>
        </w:rPr>
        <w:t xml:space="preserve">על כך שיש כל הזמן התנגשות- בעוד </w:t>
      </w:r>
      <w:r w:rsidR="00E14344" w:rsidRPr="00120BB4">
        <w:rPr>
          <w:rFonts w:hint="cs"/>
          <w:rtl/>
        </w:rPr>
        <w:t>שהפוליטיקא</w:t>
      </w:r>
      <w:r w:rsidR="00E14344" w:rsidRPr="00120BB4">
        <w:rPr>
          <w:rFonts w:hint="eastAsia"/>
          <w:rtl/>
        </w:rPr>
        <w:t>י</w:t>
      </w:r>
      <w:r w:rsidR="00740AB0" w:rsidRPr="00120BB4">
        <w:rPr>
          <w:rFonts w:hint="cs"/>
          <w:rtl/>
        </w:rPr>
        <w:t xml:space="preserve"> צריך להיות </w:t>
      </w:r>
      <w:r w:rsidR="00E14344" w:rsidRPr="00120BB4">
        <w:rPr>
          <w:rFonts w:hint="cs"/>
          <w:rtl/>
        </w:rPr>
        <w:t>הנאמן</w:t>
      </w:r>
      <w:r w:rsidR="00740AB0" w:rsidRPr="00120BB4">
        <w:rPr>
          <w:rFonts w:hint="cs"/>
          <w:rtl/>
        </w:rPr>
        <w:t xml:space="preserve"> </w:t>
      </w:r>
      <w:r w:rsidR="00E14344" w:rsidRPr="00120BB4">
        <w:rPr>
          <w:rFonts w:hint="cs"/>
          <w:rtl/>
        </w:rPr>
        <w:t>של הציבור, ש</w:t>
      </w:r>
      <w:r w:rsidR="00740AB0" w:rsidRPr="00120BB4">
        <w:rPr>
          <w:rFonts w:hint="cs"/>
          <w:rtl/>
        </w:rPr>
        <w:t xml:space="preserve">מי </w:t>
      </w:r>
      <w:r w:rsidR="00E14344" w:rsidRPr="00120BB4">
        <w:rPr>
          <w:rFonts w:hint="cs"/>
          <w:rtl/>
        </w:rPr>
        <w:t xml:space="preserve">שצריך לבחור ולדאוג </w:t>
      </w:r>
      <w:r w:rsidR="00740AB0" w:rsidRPr="00120BB4">
        <w:rPr>
          <w:rFonts w:hint="cs"/>
          <w:rtl/>
        </w:rPr>
        <w:t xml:space="preserve">לרווחת </w:t>
      </w:r>
      <w:r w:rsidR="00E14344" w:rsidRPr="00120BB4">
        <w:rPr>
          <w:rFonts w:hint="cs"/>
          <w:rtl/>
        </w:rPr>
        <w:t xml:space="preserve">הציבור, מאוד מתנגש בתפקיד שלו </w:t>
      </w:r>
      <w:r w:rsidR="00740AB0" w:rsidRPr="00120BB4">
        <w:rPr>
          <w:rFonts w:hint="cs"/>
          <w:rtl/>
        </w:rPr>
        <w:t xml:space="preserve">כשליח- </w:t>
      </w:r>
      <w:r w:rsidR="00E14344" w:rsidRPr="00120BB4">
        <w:rPr>
          <w:rFonts w:hint="cs"/>
          <w:rtl/>
        </w:rPr>
        <w:t xml:space="preserve">האמון על </w:t>
      </w:r>
      <w:r w:rsidR="00740AB0" w:rsidRPr="00120BB4">
        <w:rPr>
          <w:rFonts w:hint="cs"/>
          <w:rtl/>
        </w:rPr>
        <w:t xml:space="preserve">ייצוג </w:t>
      </w:r>
      <w:r w:rsidR="00E14344" w:rsidRPr="00120BB4">
        <w:rPr>
          <w:rFonts w:hint="cs"/>
          <w:rtl/>
        </w:rPr>
        <w:t xml:space="preserve">הציבור. וזה מה שהתקשורת עושה- היא </w:t>
      </w:r>
      <w:r w:rsidR="00740AB0" w:rsidRPr="00120BB4">
        <w:rPr>
          <w:rFonts w:hint="cs"/>
          <w:rtl/>
        </w:rPr>
        <w:t xml:space="preserve">כל הזמן מפעילה לחצים של מה אומרת </w:t>
      </w:r>
      <w:r w:rsidRPr="00120BB4">
        <w:rPr>
          <w:rFonts w:hint="cs"/>
          <w:rtl/>
        </w:rPr>
        <w:t>דעת</w:t>
      </w:r>
      <w:r w:rsidR="00740AB0" w:rsidRPr="00120BB4">
        <w:rPr>
          <w:rFonts w:hint="cs"/>
          <w:rtl/>
        </w:rPr>
        <w:t xml:space="preserve"> הקהל, זירת השיח והאופן שבו </w:t>
      </w:r>
      <w:r w:rsidRPr="00120BB4">
        <w:rPr>
          <w:rFonts w:hint="cs"/>
          <w:rtl/>
        </w:rPr>
        <w:t>החלטות מתקבלות</w:t>
      </w:r>
      <w:r w:rsidR="00740AB0" w:rsidRPr="00120BB4">
        <w:rPr>
          <w:rFonts w:hint="cs"/>
          <w:rtl/>
        </w:rPr>
        <w:t xml:space="preserve"> </w:t>
      </w:r>
      <w:r w:rsidRPr="00120BB4">
        <w:rPr>
          <w:rFonts w:hint="cs"/>
          <w:rtl/>
        </w:rPr>
        <w:t>חשוב</w:t>
      </w:r>
      <w:r w:rsidR="00740AB0" w:rsidRPr="00120BB4">
        <w:rPr>
          <w:rFonts w:hint="cs"/>
          <w:rtl/>
        </w:rPr>
        <w:t xml:space="preserve"> יותר מהעשייה הפוליטית. </w:t>
      </w:r>
      <w:r w:rsidRPr="00120BB4">
        <w:rPr>
          <w:rFonts w:hint="cs"/>
          <w:rtl/>
        </w:rPr>
        <w:t xml:space="preserve">וציינו כי </w:t>
      </w:r>
      <w:r w:rsidR="00740AB0" w:rsidRPr="00120BB4">
        <w:rPr>
          <w:rFonts w:hint="cs"/>
          <w:rtl/>
        </w:rPr>
        <w:t>מכל מיני</w:t>
      </w:r>
      <w:r w:rsidRPr="00120BB4">
        <w:rPr>
          <w:rFonts w:hint="cs"/>
          <w:rtl/>
        </w:rPr>
        <w:t xml:space="preserve"> </w:t>
      </w:r>
      <w:r w:rsidR="00740AB0" w:rsidRPr="00120BB4">
        <w:rPr>
          <w:rFonts w:hint="cs"/>
          <w:rtl/>
        </w:rPr>
        <w:t xml:space="preserve">מחקרים </w:t>
      </w:r>
      <w:r w:rsidRPr="00120BB4">
        <w:rPr>
          <w:rFonts w:hint="cs"/>
          <w:rtl/>
        </w:rPr>
        <w:t>שעושים</w:t>
      </w:r>
      <w:r w:rsidR="00740AB0" w:rsidRPr="00120BB4">
        <w:rPr>
          <w:rFonts w:hint="cs"/>
          <w:rtl/>
        </w:rPr>
        <w:t xml:space="preserve"> </w:t>
      </w:r>
      <w:r w:rsidRPr="00120BB4">
        <w:rPr>
          <w:rFonts w:hint="cs"/>
          <w:rtl/>
        </w:rPr>
        <w:t xml:space="preserve">בישראל ובעולם, </w:t>
      </w:r>
      <w:r w:rsidR="00740AB0" w:rsidRPr="00120BB4">
        <w:rPr>
          <w:rFonts w:hint="cs"/>
          <w:rtl/>
        </w:rPr>
        <w:t xml:space="preserve">רואים </w:t>
      </w:r>
      <w:r w:rsidRPr="00120BB4">
        <w:rPr>
          <w:rFonts w:hint="cs"/>
          <w:rtl/>
        </w:rPr>
        <w:t>שפוליטיקאי</w:t>
      </w:r>
      <w:r w:rsidRPr="00120BB4">
        <w:rPr>
          <w:rFonts w:hint="eastAsia"/>
          <w:rtl/>
        </w:rPr>
        <w:t>ם</w:t>
      </w:r>
      <w:r w:rsidR="00740AB0" w:rsidRPr="00120BB4">
        <w:rPr>
          <w:rFonts w:hint="cs"/>
          <w:rtl/>
        </w:rPr>
        <w:t xml:space="preserve"> מקדישים </w:t>
      </w:r>
      <w:r w:rsidRPr="00120BB4">
        <w:rPr>
          <w:rFonts w:hint="cs"/>
          <w:rtl/>
        </w:rPr>
        <w:t>הרבה יותר</w:t>
      </w:r>
      <w:r w:rsidR="00740AB0" w:rsidRPr="00120BB4">
        <w:rPr>
          <w:rFonts w:hint="cs"/>
          <w:rtl/>
        </w:rPr>
        <w:t xml:space="preserve"> זמן בפעילות תקשורתית מאשר עשייה </w:t>
      </w:r>
      <w:r w:rsidRPr="00120BB4">
        <w:rPr>
          <w:rFonts w:hint="cs"/>
          <w:rtl/>
        </w:rPr>
        <w:t xml:space="preserve">פרלמנטרית </w:t>
      </w:r>
      <w:r w:rsidR="00740AB0" w:rsidRPr="00120BB4">
        <w:rPr>
          <w:rFonts w:hint="cs"/>
          <w:rtl/>
        </w:rPr>
        <w:t xml:space="preserve">משמעותית כמו של </w:t>
      </w:r>
      <w:r w:rsidRPr="00120BB4">
        <w:rPr>
          <w:rFonts w:hint="cs"/>
          <w:rtl/>
        </w:rPr>
        <w:t xml:space="preserve">הגשת </w:t>
      </w:r>
      <w:r w:rsidR="00740AB0" w:rsidRPr="00120BB4">
        <w:rPr>
          <w:rFonts w:hint="cs"/>
          <w:rtl/>
        </w:rPr>
        <w:t xml:space="preserve">הצעות </w:t>
      </w:r>
      <w:r w:rsidRPr="00120BB4">
        <w:rPr>
          <w:rFonts w:hint="cs"/>
          <w:rtl/>
        </w:rPr>
        <w:t>חוק.</w:t>
      </w:r>
    </w:p>
    <w:p w14:paraId="45AAA0F1" w14:textId="77777777" w:rsidR="004A3ED6" w:rsidRPr="00120BB4" w:rsidRDefault="004A3ED6" w:rsidP="00FD6E0E">
      <w:pPr>
        <w:pStyle w:val="a3"/>
        <w:numPr>
          <w:ilvl w:val="0"/>
          <w:numId w:val="11"/>
        </w:numPr>
      </w:pPr>
      <w:r w:rsidRPr="00120BB4">
        <w:rPr>
          <w:rFonts w:hint="cs"/>
          <w:u w:val="single"/>
          <w:rtl/>
        </w:rPr>
        <w:t>דרמטיזציה ודה-</w:t>
      </w:r>
      <w:proofErr w:type="spellStart"/>
      <w:r w:rsidRPr="00120BB4">
        <w:rPr>
          <w:rFonts w:hint="cs"/>
          <w:u w:val="single"/>
          <w:rtl/>
        </w:rPr>
        <w:t>רציונאליזציה</w:t>
      </w:r>
      <w:proofErr w:type="spellEnd"/>
      <w:r w:rsidRPr="00120BB4">
        <w:rPr>
          <w:rFonts w:hint="cs"/>
          <w:rtl/>
        </w:rPr>
        <w:t>- השיח הפוליטי הוא דרמטי ולא רציונלי.</w:t>
      </w:r>
    </w:p>
    <w:p w14:paraId="618399BB" w14:textId="77777777" w:rsidR="00E54477" w:rsidRPr="00120BB4" w:rsidRDefault="004A3ED6" w:rsidP="00FD6E0E">
      <w:pPr>
        <w:pStyle w:val="a3"/>
        <w:numPr>
          <w:ilvl w:val="0"/>
          <w:numId w:val="11"/>
        </w:numPr>
      </w:pPr>
      <w:r w:rsidRPr="00120BB4">
        <w:rPr>
          <w:rFonts w:hint="cs"/>
          <w:u w:val="single"/>
          <w:rtl/>
        </w:rPr>
        <w:t>ספינים ו</w:t>
      </w:r>
      <w:r w:rsidRPr="00120BB4">
        <w:rPr>
          <w:u w:val="single"/>
        </w:rPr>
        <w:t>-sound bites</w:t>
      </w:r>
      <w:r w:rsidRPr="00120BB4">
        <w:rPr>
          <w:rFonts w:hint="cs"/>
          <w:rtl/>
        </w:rPr>
        <w:t xml:space="preserve"> </w:t>
      </w:r>
      <w:r w:rsidR="00740AB0" w:rsidRPr="00120BB4">
        <w:rPr>
          <w:rFonts w:hint="cs"/>
          <w:rtl/>
        </w:rPr>
        <w:t>דיברנו על</w:t>
      </w:r>
      <w:r w:rsidR="00E519A1" w:rsidRPr="00120BB4">
        <w:rPr>
          <w:rFonts w:hint="cs"/>
          <w:rtl/>
        </w:rPr>
        <w:t xml:space="preserve"> שני מושגי יסוד בתקשורת הפוליטית</w:t>
      </w:r>
      <w:r w:rsidR="00FA71A7" w:rsidRPr="00120BB4">
        <w:rPr>
          <w:rFonts w:hint="cs"/>
          <w:rtl/>
        </w:rPr>
        <w:t>: א.</w:t>
      </w:r>
      <w:r w:rsidR="00740AB0" w:rsidRPr="00120BB4">
        <w:rPr>
          <w:rFonts w:hint="cs"/>
          <w:rtl/>
        </w:rPr>
        <w:t xml:space="preserve"> </w:t>
      </w:r>
      <w:r w:rsidR="00FA71A7" w:rsidRPr="00120BB4">
        <w:rPr>
          <w:rFonts w:hint="cs"/>
          <w:rtl/>
        </w:rPr>
        <w:t>המושג</w:t>
      </w:r>
      <w:r w:rsidR="00740AB0" w:rsidRPr="00120BB4">
        <w:rPr>
          <w:rFonts w:hint="cs"/>
          <w:rtl/>
        </w:rPr>
        <w:t xml:space="preserve"> ספין- שמנסה לייצר מהלך שנועד להסיח את דעת </w:t>
      </w:r>
      <w:r w:rsidR="00FA71A7" w:rsidRPr="00120BB4">
        <w:rPr>
          <w:rFonts w:hint="cs"/>
          <w:rtl/>
        </w:rPr>
        <w:t>הקהל,</w:t>
      </w:r>
      <w:r w:rsidR="00740AB0" w:rsidRPr="00120BB4">
        <w:rPr>
          <w:rFonts w:hint="cs"/>
          <w:rtl/>
        </w:rPr>
        <w:t xml:space="preserve"> ממה שאינך רוצה שיתעסק בו באותו הזמן</w:t>
      </w:r>
      <w:r w:rsidR="00FA71A7" w:rsidRPr="00120BB4">
        <w:rPr>
          <w:rFonts w:hint="cs"/>
          <w:rtl/>
        </w:rPr>
        <w:t>, זה לקוח מעולם הספורט ובאופן כללי דיברנו על כך ש</w:t>
      </w:r>
      <w:r w:rsidR="00740AB0" w:rsidRPr="00120BB4">
        <w:rPr>
          <w:rFonts w:hint="cs"/>
          <w:rtl/>
        </w:rPr>
        <w:t>יש קשר הדוק בין עיתונות ספורט לבין ספרות פוליטית</w:t>
      </w:r>
      <w:r w:rsidR="00FA71A7" w:rsidRPr="00120BB4">
        <w:rPr>
          <w:rFonts w:hint="cs"/>
          <w:rtl/>
        </w:rPr>
        <w:t xml:space="preserve">. מהלך </w:t>
      </w:r>
      <w:r w:rsidR="00E54477" w:rsidRPr="00120BB4">
        <w:rPr>
          <w:rFonts w:hint="cs"/>
          <w:rtl/>
        </w:rPr>
        <w:t>אסטרטגי</w:t>
      </w:r>
      <w:r w:rsidR="00740AB0" w:rsidRPr="00120BB4">
        <w:rPr>
          <w:rFonts w:hint="cs"/>
          <w:rtl/>
        </w:rPr>
        <w:t xml:space="preserve"> </w:t>
      </w:r>
      <w:r w:rsidR="00FA71A7" w:rsidRPr="00120BB4">
        <w:rPr>
          <w:rFonts w:hint="cs"/>
          <w:rtl/>
        </w:rPr>
        <w:t>למשוך</w:t>
      </w:r>
      <w:r w:rsidR="00740AB0" w:rsidRPr="00120BB4">
        <w:rPr>
          <w:rFonts w:hint="cs"/>
          <w:rtl/>
        </w:rPr>
        <w:t xml:space="preserve"> את </w:t>
      </w:r>
      <w:r w:rsidR="00FA71A7" w:rsidRPr="00120BB4">
        <w:rPr>
          <w:rFonts w:hint="cs"/>
          <w:rtl/>
        </w:rPr>
        <w:t>תשומת</w:t>
      </w:r>
      <w:r w:rsidR="00740AB0" w:rsidRPr="00120BB4">
        <w:rPr>
          <w:rFonts w:hint="cs"/>
          <w:rtl/>
        </w:rPr>
        <w:t xml:space="preserve"> ליבו למקום אחר</w:t>
      </w:r>
      <w:r w:rsidR="00FA71A7" w:rsidRPr="00120BB4">
        <w:rPr>
          <w:rFonts w:hint="cs"/>
          <w:rtl/>
        </w:rPr>
        <w:t xml:space="preserve">, מה שמרוויח זמן או הפוגה מדיון בנקודות שלא נוחות לפוליטיקאי. </w:t>
      </w:r>
      <w:r w:rsidR="00740AB0" w:rsidRPr="00120BB4">
        <w:rPr>
          <w:rFonts w:hint="cs"/>
          <w:rtl/>
        </w:rPr>
        <w:t>סאונד בייטס זה אות</w:t>
      </w:r>
      <w:r w:rsidR="00FA71A7" w:rsidRPr="00120BB4">
        <w:rPr>
          <w:rFonts w:hint="cs"/>
          <w:rtl/>
        </w:rPr>
        <w:t>ן</w:t>
      </w:r>
      <w:r w:rsidR="00740AB0" w:rsidRPr="00120BB4">
        <w:rPr>
          <w:rFonts w:hint="cs"/>
          <w:rtl/>
        </w:rPr>
        <w:t xml:space="preserve"> </w:t>
      </w:r>
      <w:r w:rsidR="00FA71A7" w:rsidRPr="00120BB4">
        <w:rPr>
          <w:rFonts w:hint="cs"/>
          <w:rtl/>
        </w:rPr>
        <w:t>נגיסות דיבור בעברית,</w:t>
      </w:r>
      <w:r w:rsidR="00E54477" w:rsidRPr="00120BB4">
        <w:rPr>
          <w:rFonts w:hint="cs"/>
          <w:rtl/>
        </w:rPr>
        <w:t xml:space="preserve"> מדובר על פתגמים קליטים שבהם </w:t>
      </w:r>
      <w:r w:rsidR="00740AB0" w:rsidRPr="00120BB4">
        <w:rPr>
          <w:rFonts w:hint="cs"/>
          <w:rtl/>
        </w:rPr>
        <w:t xml:space="preserve">הפוליטיקאים </w:t>
      </w:r>
      <w:r w:rsidR="00E54477" w:rsidRPr="00120BB4">
        <w:rPr>
          <w:rFonts w:hint="cs"/>
          <w:rtl/>
        </w:rPr>
        <w:t>עושים</w:t>
      </w:r>
      <w:r w:rsidR="00740AB0" w:rsidRPr="00120BB4">
        <w:rPr>
          <w:rFonts w:hint="cs"/>
          <w:rtl/>
        </w:rPr>
        <w:t xml:space="preserve"> </w:t>
      </w:r>
      <w:r w:rsidR="00E54477" w:rsidRPr="00120BB4">
        <w:rPr>
          <w:rFonts w:hint="cs"/>
          <w:rtl/>
        </w:rPr>
        <w:t>שימוש</w:t>
      </w:r>
      <w:r w:rsidR="00740AB0" w:rsidRPr="00120BB4">
        <w:rPr>
          <w:rFonts w:hint="cs"/>
          <w:rtl/>
        </w:rPr>
        <w:t xml:space="preserve"> רחב </w:t>
      </w:r>
      <w:r w:rsidR="00E54477" w:rsidRPr="00120BB4">
        <w:rPr>
          <w:rFonts w:hint="cs"/>
          <w:rtl/>
        </w:rPr>
        <w:t xml:space="preserve">כדי להגביר </w:t>
      </w:r>
      <w:r w:rsidR="00740AB0" w:rsidRPr="00120BB4">
        <w:rPr>
          <w:rFonts w:hint="cs"/>
          <w:rtl/>
        </w:rPr>
        <w:t>את הפעילות שלהם</w:t>
      </w:r>
      <w:r w:rsidR="00E54477" w:rsidRPr="00120BB4">
        <w:rPr>
          <w:rFonts w:hint="cs"/>
          <w:rtl/>
        </w:rPr>
        <w:t>- דיבור בשתי מילים.</w:t>
      </w:r>
      <w:r w:rsidR="00740AB0" w:rsidRPr="00120BB4">
        <w:rPr>
          <w:rFonts w:hint="cs"/>
          <w:rtl/>
        </w:rPr>
        <w:t xml:space="preserve"> הרעיון הוא </w:t>
      </w:r>
      <w:r w:rsidR="00E54477" w:rsidRPr="00120BB4">
        <w:rPr>
          <w:rFonts w:hint="cs"/>
          <w:rtl/>
        </w:rPr>
        <w:t>שהפוליטיקא</w:t>
      </w:r>
      <w:r w:rsidR="00E54477" w:rsidRPr="00120BB4">
        <w:rPr>
          <w:rFonts w:hint="eastAsia"/>
          <w:rtl/>
        </w:rPr>
        <w:t>י</w:t>
      </w:r>
      <w:r w:rsidR="00740AB0" w:rsidRPr="00120BB4">
        <w:rPr>
          <w:rFonts w:hint="cs"/>
          <w:rtl/>
        </w:rPr>
        <w:t xml:space="preserve"> מדבר קצר ומהר כמו במסרים </w:t>
      </w:r>
      <w:r w:rsidR="00E54477" w:rsidRPr="00120BB4">
        <w:rPr>
          <w:rFonts w:hint="cs"/>
          <w:rtl/>
        </w:rPr>
        <w:t>תקשורתיים</w:t>
      </w:r>
      <w:r w:rsidR="00740AB0" w:rsidRPr="00120BB4">
        <w:rPr>
          <w:rFonts w:hint="cs"/>
          <w:rtl/>
        </w:rPr>
        <w:t>.</w:t>
      </w:r>
    </w:p>
    <w:p w14:paraId="6A0F9D42" w14:textId="748DFAAC" w:rsidR="00740AB0" w:rsidRPr="00120BB4" w:rsidRDefault="00E54477" w:rsidP="00FD6E0E">
      <w:pPr>
        <w:pStyle w:val="a3"/>
        <w:numPr>
          <w:ilvl w:val="0"/>
          <w:numId w:val="11"/>
        </w:numPr>
        <w:rPr>
          <w:rtl/>
        </w:rPr>
      </w:pPr>
      <w:r w:rsidRPr="00120BB4">
        <w:rPr>
          <w:rFonts w:hint="cs"/>
          <w:u w:val="single"/>
          <w:rtl/>
        </w:rPr>
        <w:t>סנכרון</w:t>
      </w:r>
      <w:r w:rsidR="00740AB0" w:rsidRPr="00120BB4">
        <w:rPr>
          <w:rFonts w:hint="cs"/>
          <w:u w:val="single"/>
          <w:rtl/>
        </w:rPr>
        <w:t xml:space="preserve"> בין הקצב הפוליטי </w:t>
      </w:r>
      <w:r w:rsidRPr="00120BB4">
        <w:rPr>
          <w:rFonts w:hint="cs"/>
          <w:u w:val="single"/>
          <w:rtl/>
        </w:rPr>
        <w:t>לתקשורתי</w:t>
      </w:r>
      <w:r w:rsidR="00740AB0" w:rsidRPr="00120BB4">
        <w:rPr>
          <w:rFonts w:hint="cs"/>
          <w:rtl/>
        </w:rPr>
        <w:t xml:space="preserve">- המהלכים </w:t>
      </w:r>
      <w:r w:rsidRPr="00120BB4">
        <w:rPr>
          <w:rFonts w:hint="cs"/>
          <w:rtl/>
        </w:rPr>
        <w:t>הפולטים</w:t>
      </w:r>
      <w:r w:rsidR="00740AB0" w:rsidRPr="00120BB4">
        <w:rPr>
          <w:rFonts w:hint="cs"/>
          <w:rtl/>
        </w:rPr>
        <w:t xml:space="preserve"> החשובים משאירים ל</w:t>
      </w:r>
      <w:r w:rsidRPr="00120BB4">
        <w:rPr>
          <w:rFonts w:hint="cs"/>
          <w:rtl/>
        </w:rPr>
        <w:t xml:space="preserve">מהדורת </w:t>
      </w:r>
      <w:r w:rsidR="00740AB0" w:rsidRPr="00120BB4">
        <w:rPr>
          <w:rFonts w:hint="cs"/>
          <w:rtl/>
        </w:rPr>
        <w:t>שמונה בערב</w:t>
      </w:r>
      <w:r w:rsidRPr="00120BB4">
        <w:rPr>
          <w:rFonts w:hint="cs"/>
          <w:rtl/>
        </w:rPr>
        <w:t xml:space="preserve"> (כמו מסיבות עיתונאיים בשמונה בערב על המהדורה), וגם את העיסוק הבידורי </w:t>
      </w:r>
      <w:r w:rsidR="00740AB0" w:rsidRPr="00120BB4">
        <w:rPr>
          <w:rFonts w:hint="cs"/>
          <w:rtl/>
        </w:rPr>
        <w:t xml:space="preserve">בפוליטיקה-שמצד אחד יש לא מעט </w:t>
      </w:r>
      <w:r w:rsidRPr="00120BB4">
        <w:rPr>
          <w:rFonts w:hint="cs"/>
          <w:rtl/>
        </w:rPr>
        <w:t>פוליטיקאי</w:t>
      </w:r>
      <w:r w:rsidRPr="00120BB4">
        <w:rPr>
          <w:rFonts w:hint="eastAsia"/>
          <w:rtl/>
        </w:rPr>
        <w:t>ם</w:t>
      </w:r>
      <w:r w:rsidR="00740AB0" w:rsidRPr="00120BB4">
        <w:rPr>
          <w:rFonts w:hint="cs"/>
          <w:rtl/>
        </w:rPr>
        <w:t xml:space="preserve"> ברחבי העולם שהם אנשי טלוויזיה לשעבר, המעבר של אנשי טלוויזיה </w:t>
      </w:r>
      <w:r w:rsidRPr="00120BB4">
        <w:rPr>
          <w:rFonts w:hint="cs"/>
          <w:rtl/>
        </w:rPr>
        <w:t>ובידור</w:t>
      </w:r>
      <w:r w:rsidR="00740AB0" w:rsidRPr="00120BB4">
        <w:rPr>
          <w:rFonts w:hint="cs"/>
          <w:rtl/>
        </w:rPr>
        <w:t xml:space="preserve"> </w:t>
      </w:r>
      <w:r w:rsidRPr="00120BB4">
        <w:rPr>
          <w:rFonts w:hint="cs"/>
          <w:rtl/>
        </w:rPr>
        <w:t>לעיסוק</w:t>
      </w:r>
      <w:r w:rsidR="00740AB0" w:rsidRPr="00120BB4">
        <w:rPr>
          <w:rFonts w:hint="cs"/>
          <w:rtl/>
        </w:rPr>
        <w:t xml:space="preserve"> </w:t>
      </w:r>
      <w:r w:rsidRPr="00120BB4">
        <w:rPr>
          <w:rFonts w:hint="cs"/>
          <w:rtl/>
        </w:rPr>
        <w:t>פוליטי</w:t>
      </w:r>
      <w:r w:rsidR="00740AB0" w:rsidRPr="00120BB4">
        <w:rPr>
          <w:rFonts w:hint="cs"/>
          <w:rtl/>
        </w:rPr>
        <w:t xml:space="preserve">. אך גם הזירה לביקורת פוליטית היא בתוכניות הבידור- </w:t>
      </w:r>
      <w:r w:rsidRPr="00120BB4">
        <w:rPr>
          <w:rFonts w:hint="cs"/>
          <w:rtl/>
        </w:rPr>
        <w:t>שפוליטיקאי</w:t>
      </w:r>
      <w:r w:rsidRPr="00120BB4">
        <w:rPr>
          <w:rFonts w:hint="eastAsia"/>
          <w:rtl/>
        </w:rPr>
        <w:t>ם</w:t>
      </w:r>
      <w:r w:rsidRPr="00120BB4">
        <w:rPr>
          <w:rFonts w:hint="cs"/>
          <w:rtl/>
        </w:rPr>
        <w:t xml:space="preserve"> לצרכים פוליטיי</w:t>
      </w:r>
      <w:r w:rsidRPr="00120BB4">
        <w:rPr>
          <w:rFonts w:hint="eastAsia"/>
          <w:rtl/>
        </w:rPr>
        <w:t>ם</w:t>
      </w:r>
      <w:r w:rsidR="00740AB0" w:rsidRPr="00120BB4">
        <w:rPr>
          <w:rFonts w:hint="cs"/>
          <w:rtl/>
        </w:rPr>
        <w:t xml:space="preserve"> אוהבים </w:t>
      </w:r>
      <w:r w:rsidRPr="00120BB4">
        <w:rPr>
          <w:rFonts w:hint="cs"/>
          <w:rtl/>
        </w:rPr>
        <w:t>להיפגש</w:t>
      </w:r>
      <w:r w:rsidR="00740AB0" w:rsidRPr="00120BB4">
        <w:rPr>
          <w:rFonts w:hint="cs"/>
          <w:rtl/>
        </w:rPr>
        <w:t xml:space="preserve"> עם קומיקאים כדי לייצר דמות </w:t>
      </w:r>
      <w:r w:rsidRPr="00120BB4">
        <w:rPr>
          <w:rFonts w:hint="cs"/>
          <w:rtl/>
        </w:rPr>
        <w:t>עממית</w:t>
      </w:r>
      <w:r w:rsidR="00740AB0" w:rsidRPr="00120BB4">
        <w:rPr>
          <w:rFonts w:hint="cs"/>
          <w:rtl/>
        </w:rPr>
        <w:t xml:space="preserve"> </w:t>
      </w:r>
      <w:r w:rsidRPr="00120BB4">
        <w:rPr>
          <w:rFonts w:hint="cs"/>
          <w:rtl/>
        </w:rPr>
        <w:t>ואותנטי</w:t>
      </w:r>
      <w:r w:rsidRPr="00120BB4">
        <w:rPr>
          <w:rFonts w:hint="eastAsia"/>
          <w:rtl/>
        </w:rPr>
        <w:t>ת</w:t>
      </w:r>
      <w:r w:rsidRPr="00120BB4">
        <w:rPr>
          <w:rFonts w:hint="cs"/>
          <w:rtl/>
        </w:rPr>
        <w:t xml:space="preserve"> יותר</w:t>
      </w:r>
      <w:r w:rsidR="00740AB0" w:rsidRPr="00120BB4">
        <w:rPr>
          <w:rFonts w:hint="cs"/>
          <w:rtl/>
        </w:rPr>
        <w:t xml:space="preserve">. אך הן </w:t>
      </w:r>
      <w:r w:rsidRPr="00120BB4">
        <w:rPr>
          <w:rFonts w:hint="cs"/>
          <w:rtl/>
        </w:rPr>
        <w:t>יוצרות</w:t>
      </w:r>
      <w:r w:rsidR="00740AB0" w:rsidRPr="00120BB4">
        <w:rPr>
          <w:rFonts w:hint="cs"/>
          <w:rtl/>
        </w:rPr>
        <w:t xml:space="preserve"> עידן בו </w:t>
      </w:r>
      <w:r w:rsidRPr="00120BB4">
        <w:rPr>
          <w:rFonts w:hint="cs"/>
          <w:rtl/>
        </w:rPr>
        <w:t>הבידור והידע</w:t>
      </w:r>
      <w:r w:rsidR="00740AB0" w:rsidRPr="00120BB4">
        <w:rPr>
          <w:rFonts w:hint="cs"/>
          <w:rtl/>
        </w:rPr>
        <w:t xml:space="preserve"> מתערבבים זה בזה- עיסה </w:t>
      </w:r>
      <w:r w:rsidRPr="00120BB4">
        <w:rPr>
          <w:rFonts w:hint="cs"/>
          <w:rtl/>
        </w:rPr>
        <w:t>שמכנים</w:t>
      </w:r>
      <w:r w:rsidR="00740AB0" w:rsidRPr="00120BB4">
        <w:rPr>
          <w:rFonts w:hint="cs"/>
          <w:rtl/>
        </w:rPr>
        <w:t xml:space="preserve"> </w:t>
      </w:r>
      <w:r w:rsidRPr="00120BB4">
        <w:rPr>
          <w:rFonts w:hint="cs"/>
          <w:rtl/>
        </w:rPr>
        <w:t>א</w:t>
      </w:r>
      <w:r w:rsidR="00740AB0" w:rsidRPr="00120BB4">
        <w:rPr>
          <w:rFonts w:hint="cs"/>
          <w:rtl/>
        </w:rPr>
        <w:t>ותה כ</w:t>
      </w:r>
      <w:r w:rsidRPr="00120BB4">
        <w:t>info-</w:t>
      </w:r>
      <w:proofErr w:type="spellStart"/>
      <w:r w:rsidRPr="00120BB4">
        <w:t>tainament</w:t>
      </w:r>
      <w:proofErr w:type="spellEnd"/>
      <w:r w:rsidRPr="00120BB4">
        <w:rPr>
          <w:rFonts w:hint="cs"/>
          <w:rtl/>
        </w:rPr>
        <w:t>)</w:t>
      </w:r>
    </w:p>
    <w:p w14:paraId="37F74816" w14:textId="635DD247" w:rsidR="00740AB0" w:rsidRPr="00120BB4" w:rsidRDefault="00740AB0" w:rsidP="00740AB0">
      <w:pPr>
        <w:rPr>
          <w:rtl/>
        </w:rPr>
      </w:pPr>
      <w:r w:rsidRPr="00120BB4">
        <w:rPr>
          <w:rFonts w:hint="cs"/>
          <w:rtl/>
        </w:rPr>
        <w:t xml:space="preserve">מדובר בטשטוש הגובלות </w:t>
      </w:r>
      <w:r w:rsidR="00E54477" w:rsidRPr="00120BB4">
        <w:rPr>
          <w:rFonts w:hint="cs"/>
          <w:rtl/>
        </w:rPr>
        <w:t>המסורתיים</w:t>
      </w:r>
      <w:r w:rsidRPr="00120BB4">
        <w:rPr>
          <w:rFonts w:hint="cs"/>
          <w:rtl/>
        </w:rPr>
        <w:t xml:space="preserve"> </w:t>
      </w:r>
      <w:r w:rsidR="00E54477" w:rsidRPr="00120BB4">
        <w:rPr>
          <w:rFonts w:hint="cs"/>
          <w:rtl/>
        </w:rPr>
        <w:t>ש</w:t>
      </w:r>
      <w:r w:rsidRPr="00120BB4">
        <w:rPr>
          <w:rFonts w:hint="cs"/>
          <w:rtl/>
        </w:rPr>
        <w:t>היו לבין מ</w:t>
      </w:r>
      <w:r w:rsidR="00E54477" w:rsidRPr="00120BB4">
        <w:rPr>
          <w:rFonts w:hint="cs"/>
          <w:rtl/>
        </w:rPr>
        <w:t>יד</w:t>
      </w:r>
      <w:r w:rsidRPr="00120BB4">
        <w:rPr>
          <w:rFonts w:hint="cs"/>
          <w:rtl/>
        </w:rPr>
        <w:t>ע הכבד לראש ל</w:t>
      </w:r>
      <w:r w:rsidR="00E54477" w:rsidRPr="00120BB4">
        <w:rPr>
          <w:rFonts w:hint="cs"/>
          <w:rtl/>
        </w:rPr>
        <w:t xml:space="preserve">בין המידע </w:t>
      </w:r>
      <w:r w:rsidRPr="00120BB4">
        <w:rPr>
          <w:rFonts w:hint="cs"/>
          <w:rtl/>
        </w:rPr>
        <w:t>קל</w:t>
      </w:r>
      <w:r w:rsidR="00E54477" w:rsidRPr="00120BB4">
        <w:rPr>
          <w:rFonts w:hint="cs"/>
          <w:rtl/>
        </w:rPr>
        <w:t>,</w:t>
      </w:r>
      <w:r w:rsidRPr="00120BB4">
        <w:rPr>
          <w:rFonts w:hint="cs"/>
          <w:rtl/>
        </w:rPr>
        <w:t xml:space="preserve"> כניסה של </w:t>
      </w:r>
      <w:r w:rsidR="00E54477" w:rsidRPr="00120BB4">
        <w:rPr>
          <w:rFonts w:hint="cs"/>
          <w:rtl/>
        </w:rPr>
        <w:t>טכניקות</w:t>
      </w:r>
      <w:r w:rsidRPr="00120BB4">
        <w:rPr>
          <w:rFonts w:hint="cs"/>
          <w:rtl/>
        </w:rPr>
        <w:t xml:space="preserve"> </w:t>
      </w:r>
      <w:r w:rsidR="00E54477" w:rsidRPr="00120BB4">
        <w:rPr>
          <w:rFonts w:hint="cs"/>
          <w:rtl/>
        </w:rPr>
        <w:t>אסטרטגיות-תקשורתיו</w:t>
      </w:r>
      <w:r w:rsidR="00E54477" w:rsidRPr="00120BB4">
        <w:rPr>
          <w:rFonts w:hint="eastAsia"/>
          <w:rtl/>
        </w:rPr>
        <w:t>ת</w:t>
      </w:r>
      <w:r w:rsidRPr="00120BB4">
        <w:rPr>
          <w:rFonts w:hint="cs"/>
          <w:rtl/>
        </w:rPr>
        <w:t xml:space="preserve"> </w:t>
      </w:r>
      <w:r w:rsidR="002A78BE" w:rsidRPr="00120BB4">
        <w:rPr>
          <w:rFonts w:hint="cs"/>
          <w:rtl/>
        </w:rPr>
        <w:t>ללב הזירה</w:t>
      </w:r>
      <w:r w:rsidRPr="00120BB4">
        <w:rPr>
          <w:rFonts w:hint="cs"/>
          <w:rtl/>
        </w:rPr>
        <w:t xml:space="preserve"> הפוליטית.</w:t>
      </w:r>
    </w:p>
    <w:p w14:paraId="61B3D6DD" w14:textId="11606C6C" w:rsidR="00740AB0" w:rsidRPr="00120BB4" w:rsidRDefault="00740AB0" w:rsidP="00740AB0">
      <w:pPr>
        <w:rPr>
          <w:b/>
          <w:bCs/>
          <w:rtl/>
        </w:rPr>
      </w:pPr>
      <w:r w:rsidRPr="00120BB4">
        <w:rPr>
          <w:rFonts w:hint="cs"/>
          <w:b/>
          <w:bCs/>
          <w:rtl/>
        </w:rPr>
        <w:t>רמת ההשפעה של התקשורת</w:t>
      </w:r>
      <w:r w:rsidR="002A78BE" w:rsidRPr="00120BB4">
        <w:rPr>
          <w:rFonts w:hint="cs"/>
          <w:b/>
          <w:bCs/>
          <w:rtl/>
        </w:rPr>
        <w:t xml:space="preserve"> (כספי)</w:t>
      </w:r>
    </w:p>
    <w:p w14:paraId="7BEB2EF1" w14:textId="468AE5C0" w:rsidR="00740AB0" w:rsidRPr="00120BB4" w:rsidRDefault="002A78BE" w:rsidP="00740AB0">
      <w:pPr>
        <w:rPr>
          <w:rtl/>
        </w:rPr>
      </w:pPr>
      <w:r w:rsidRPr="00120BB4">
        <w:rPr>
          <w:rFonts w:hint="cs"/>
          <w:rtl/>
        </w:rPr>
        <w:t>נתנו דוגמא על השפעת התקשורת בזירה הפוליטית אך פה נסוגים אחורה בשאלה מה ב</w:t>
      </w:r>
      <w:r w:rsidR="00EC747D" w:rsidRPr="00120BB4">
        <w:rPr>
          <w:rFonts w:hint="cs"/>
          <w:rtl/>
        </w:rPr>
        <w:t xml:space="preserve"> בכלל </w:t>
      </w:r>
      <w:r w:rsidRPr="00120BB4">
        <w:rPr>
          <w:rFonts w:hint="cs"/>
          <w:rtl/>
        </w:rPr>
        <w:t xml:space="preserve">אומר </w:t>
      </w:r>
      <w:r w:rsidR="00EC747D" w:rsidRPr="00120BB4">
        <w:rPr>
          <w:rFonts w:hint="cs"/>
          <w:rtl/>
        </w:rPr>
        <w:t xml:space="preserve">המחקר על השפעת </w:t>
      </w:r>
      <w:r w:rsidRPr="00120BB4">
        <w:rPr>
          <w:rFonts w:hint="cs"/>
          <w:rtl/>
        </w:rPr>
        <w:t>התקשורת</w:t>
      </w:r>
      <w:r w:rsidR="00EC747D" w:rsidRPr="00120BB4">
        <w:rPr>
          <w:rFonts w:hint="cs"/>
          <w:rtl/>
        </w:rPr>
        <w:t xml:space="preserve">? הרעיון הוא </w:t>
      </w:r>
      <w:r w:rsidRPr="00120BB4">
        <w:rPr>
          <w:rFonts w:hint="cs"/>
          <w:rtl/>
        </w:rPr>
        <w:t>התקשורת</w:t>
      </w:r>
      <w:r w:rsidR="00EC747D" w:rsidRPr="00120BB4">
        <w:rPr>
          <w:rFonts w:hint="cs"/>
          <w:rtl/>
        </w:rPr>
        <w:t xml:space="preserve"> משפיעה על</w:t>
      </w:r>
      <w:r w:rsidRPr="00120BB4">
        <w:rPr>
          <w:rFonts w:hint="cs"/>
          <w:rtl/>
        </w:rPr>
        <w:t>ינו:</w:t>
      </w:r>
    </w:p>
    <w:p w14:paraId="33A0250C" w14:textId="3B3401AD" w:rsidR="00EC747D" w:rsidRPr="00120BB4" w:rsidRDefault="002A78BE" w:rsidP="00FD6E0E">
      <w:pPr>
        <w:pStyle w:val="a3"/>
        <w:numPr>
          <w:ilvl w:val="0"/>
          <w:numId w:val="34"/>
        </w:numPr>
      </w:pPr>
      <w:r w:rsidRPr="00120BB4">
        <w:rPr>
          <w:rFonts w:hint="cs"/>
          <w:rtl/>
        </w:rPr>
        <w:t>קוגניטיבי</w:t>
      </w:r>
      <w:r w:rsidRPr="00120BB4">
        <w:rPr>
          <w:rFonts w:hint="eastAsia"/>
          <w:rtl/>
        </w:rPr>
        <w:t>ת</w:t>
      </w:r>
    </w:p>
    <w:p w14:paraId="0698F7A1" w14:textId="591629E7" w:rsidR="00EC747D" w:rsidRPr="00120BB4" w:rsidRDefault="002A78BE" w:rsidP="00FD6E0E">
      <w:pPr>
        <w:pStyle w:val="a3"/>
        <w:numPr>
          <w:ilvl w:val="0"/>
          <w:numId w:val="34"/>
        </w:numPr>
      </w:pPr>
      <w:r w:rsidRPr="00120BB4">
        <w:rPr>
          <w:rFonts w:hint="cs"/>
          <w:rtl/>
        </w:rPr>
        <w:t>רגשית</w:t>
      </w:r>
    </w:p>
    <w:p w14:paraId="6470F4D5" w14:textId="08A7F374" w:rsidR="00EC747D" w:rsidRPr="00120BB4" w:rsidRDefault="00EC747D" w:rsidP="00FD6E0E">
      <w:pPr>
        <w:pStyle w:val="a3"/>
        <w:numPr>
          <w:ilvl w:val="0"/>
          <w:numId w:val="34"/>
        </w:numPr>
        <w:rPr>
          <w:rtl/>
        </w:rPr>
      </w:pPr>
      <w:r w:rsidRPr="00120BB4">
        <w:rPr>
          <w:rFonts w:hint="cs"/>
          <w:rtl/>
        </w:rPr>
        <w:t>התנהגותית</w:t>
      </w:r>
    </w:p>
    <w:p w14:paraId="616ADB41" w14:textId="347E99C1" w:rsidR="00EC747D" w:rsidRPr="00120BB4" w:rsidRDefault="002A78BE" w:rsidP="00EC747D">
      <w:pPr>
        <w:rPr>
          <w:b/>
          <w:bCs/>
          <w:rtl/>
        </w:rPr>
      </w:pPr>
      <w:r w:rsidRPr="00120BB4">
        <w:rPr>
          <w:rFonts w:hint="cs"/>
          <w:b/>
          <w:bCs/>
          <w:rtl/>
        </w:rPr>
        <w:t>מודלים</w:t>
      </w:r>
      <w:r w:rsidR="00EC747D" w:rsidRPr="00120BB4">
        <w:rPr>
          <w:rFonts w:hint="cs"/>
          <w:b/>
          <w:bCs/>
          <w:rtl/>
        </w:rPr>
        <w:t xml:space="preserve"> מרכזיים במחקר</w:t>
      </w:r>
      <w:r w:rsidRPr="00120BB4">
        <w:rPr>
          <w:rFonts w:hint="cs"/>
          <w:b/>
          <w:bCs/>
          <w:rtl/>
        </w:rPr>
        <w:t xml:space="preserve"> השפעת התקשורת</w:t>
      </w:r>
    </w:p>
    <w:p w14:paraId="57F7FA18" w14:textId="62DE3B44" w:rsidR="004A19C3" w:rsidRPr="00120BB4" w:rsidRDefault="004A19C3" w:rsidP="00FD6E0E">
      <w:pPr>
        <w:pStyle w:val="a3"/>
        <w:numPr>
          <w:ilvl w:val="0"/>
          <w:numId w:val="11"/>
        </w:numPr>
      </w:pPr>
      <w:r w:rsidRPr="00120BB4">
        <w:rPr>
          <w:rFonts w:hint="cs"/>
          <w:u w:val="single"/>
          <w:rtl/>
        </w:rPr>
        <w:t>מודל המחט התת עורית</w:t>
      </w:r>
      <w:r w:rsidRPr="00120BB4">
        <w:rPr>
          <w:rFonts w:hint="cs"/>
          <w:rtl/>
        </w:rPr>
        <w:t xml:space="preserve">- </w:t>
      </w:r>
      <w:r w:rsidR="00EC747D" w:rsidRPr="00120BB4">
        <w:rPr>
          <w:rFonts w:hint="cs"/>
          <w:rtl/>
        </w:rPr>
        <w:t xml:space="preserve">בעבר, </w:t>
      </w:r>
      <w:r w:rsidR="00D74D51" w:rsidRPr="00120BB4">
        <w:rPr>
          <w:rFonts w:hint="cs"/>
          <w:rtl/>
        </w:rPr>
        <w:t>הדיסציפלי</w:t>
      </w:r>
      <w:r w:rsidR="00D74D51" w:rsidRPr="00120BB4">
        <w:rPr>
          <w:rFonts w:hint="eastAsia"/>
          <w:rtl/>
        </w:rPr>
        <w:t>נה</w:t>
      </w:r>
      <w:r w:rsidR="00EC747D" w:rsidRPr="00120BB4">
        <w:rPr>
          <w:rFonts w:hint="cs"/>
          <w:rtl/>
        </w:rPr>
        <w:t xml:space="preserve"> של </w:t>
      </w:r>
      <w:r w:rsidRPr="00120BB4">
        <w:rPr>
          <w:rFonts w:hint="cs"/>
          <w:rtl/>
        </w:rPr>
        <w:t>חקר</w:t>
      </w:r>
      <w:r w:rsidR="00EC747D" w:rsidRPr="00120BB4">
        <w:rPr>
          <w:rFonts w:hint="cs"/>
          <w:rtl/>
        </w:rPr>
        <w:t xml:space="preserve"> התקשורת לא ותיקה</w:t>
      </w:r>
      <w:r w:rsidRPr="00120BB4">
        <w:rPr>
          <w:rFonts w:hint="cs"/>
          <w:rtl/>
        </w:rPr>
        <w:t xml:space="preserve">, </w:t>
      </w:r>
      <w:r w:rsidR="00EC747D" w:rsidRPr="00120BB4">
        <w:rPr>
          <w:rFonts w:hint="cs"/>
          <w:rtl/>
        </w:rPr>
        <w:t xml:space="preserve">היא התחילה בשנות ה50, שמה שנתן לה את הפוש הגדול להתפתחות זה מאורעות מלחמת העולם השנייה, </w:t>
      </w:r>
      <w:r w:rsidRPr="00120BB4">
        <w:rPr>
          <w:rFonts w:hint="cs"/>
          <w:rtl/>
        </w:rPr>
        <w:t>והניסיו</w:t>
      </w:r>
      <w:r w:rsidRPr="00120BB4">
        <w:rPr>
          <w:rFonts w:hint="eastAsia"/>
          <w:rtl/>
        </w:rPr>
        <w:t>ן</w:t>
      </w:r>
      <w:r w:rsidR="00EC747D" w:rsidRPr="00120BB4">
        <w:rPr>
          <w:rFonts w:hint="cs"/>
          <w:rtl/>
        </w:rPr>
        <w:t xml:space="preserve"> להכות על חטא ולשאול </w:t>
      </w:r>
      <w:r w:rsidRPr="00120BB4">
        <w:rPr>
          <w:rFonts w:hint="cs"/>
          <w:rtl/>
        </w:rPr>
        <w:t>איך</w:t>
      </w:r>
      <w:r w:rsidR="00EC747D" w:rsidRPr="00120BB4">
        <w:rPr>
          <w:rFonts w:hint="cs"/>
          <w:rtl/>
        </w:rPr>
        <w:t xml:space="preserve"> </w:t>
      </w:r>
      <w:r w:rsidRPr="00120BB4">
        <w:rPr>
          <w:rFonts w:hint="cs"/>
          <w:rtl/>
        </w:rPr>
        <w:t>ב</w:t>
      </w:r>
      <w:r w:rsidR="00EC747D" w:rsidRPr="00120BB4">
        <w:rPr>
          <w:rFonts w:hint="cs"/>
          <w:rtl/>
        </w:rPr>
        <w:t>עולם</w:t>
      </w:r>
      <w:r w:rsidRPr="00120BB4">
        <w:rPr>
          <w:rFonts w:hint="cs"/>
          <w:rtl/>
        </w:rPr>
        <w:t xml:space="preserve"> שתפס את עצמו כדמוקרטי</w:t>
      </w:r>
      <w:r w:rsidR="00EC747D" w:rsidRPr="00120BB4">
        <w:rPr>
          <w:rFonts w:hint="cs"/>
          <w:rtl/>
        </w:rPr>
        <w:t xml:space="preserve"> קרתה השואה בהיקפים כאלו</w:t>
      </w:r>
      <w:r w:rsidRPr="00120BB4">
        <w:rPr>
          <w:rFonts w:hint="cs"/>
          <w:rtl/>
        </w:rPr>
        <w:t xml:space="preserve"> ועלה לשלטון מנהיג עם טירוף ואכזריות כזו</w:t>
      </w:r>
      <w:r w:rsidR="00EC747D" w:rsidRPr="00120BB4">
        <w:rPr>
          <w:rFonts w:hint="cs"/>
          <w:rtl/>
        </w:rPr>
        <w:t xml:space="preserve">? </w:t>
      </w:r>
      <w:r w:rsidRPr="00120BB4">
        <w:rPr>
          <w:rFonts w:hint="cs"/>
          <w:rtl/>
        </w:rPr>
        <w:t xml:space="preserve">הטענות הן בעיקר שאם היו אותם היקפים של התקשורת בימיו של היטלר, זה היה מונע את זה. אבל </w:t>
      </w:r>
      <w:r w:rsidR="00EC747D" w:rsidRPr="00120BB4">
        <w:rPr>
          <w:rFonts w:hint="cs"/>
          <w:rtl/>
        </w:rPr>
        <w:t xml:space="preserve">בגלל </w:t>
      </w:r>
      <w:r w:rsidRPr="00120BB4">
        <w:rPr>
          <w:rFonts w:hint="cs"/>
          <w:rtl/>
        </w:rPr>
        <w:t>מאורעות</w:t>
      </w:r>
      <w:r w:rsidR="00EC747D" w:rsidRPr="00120BB4">
        <w:rPr>
          <w:rFonts w:hint="cs"/>
          <w:rtl/>
        </w:rPr>
        <w:t xml:space="preserve"> הטראומה של מלחמת העולם</w:t>
      </w:r>
      <w:r w:rsidRPr="00120BB4">
        <w:rPr>
          <w:rFonts w:hint="cs"/>
          <w:rtl/>
        </w:rPr>
        <w:t>,</w:t>
      </w:r>
      <w:r w:rsidR="00EC747D" w:rsidRPr="00120BB4">
        <w:rPr>
          <w:rFonts w:hint="cs"/>
          <w:rtl/>
        </w:rPr>
        <w:t xml:space="preserve"> המחקרים הראשונים שעסקו בהשפעת התקשורת אמרו כי </w:t>
      </w:r>
      <w:r w:rsidRPr="00120BB4">
        <w:rPr>
          <w:rFonts w:hint="cs"/>
          <w:rtl/>
        </w:rPr>
        <w:t>התקשורת הי</w:t>
      </w:r>
      <w:r w:rsidR="00EC747D" w:rsidRPr="00120BB4">
        <w:rPr>
          <w:rFonts w:hint="cs"/>
          <w:rtl/>
        </w:rPr>
        <w:t xml:space="preserve">א כמו מחט תת עורית </w:t>
      </w:r>
      <w:r w:rsidRPr="00120BB4">
        <w:rPr>
          <w:rFonts w:hint="cs"/>
          <w:rtl/>
        </w:rPr>
        <w:t>לנרקומן</w:t>
      </w:r>
      <w:r w:rsidR="00EC747D" w:rsidRPr="00120BB4">
        <w:rPr>
          <w:rFonts w:hint="cs"/>
          <w:rtl/>
        </w:rPr>
        <w:t xml:space="preserve">- </w:t>
      </w:r>
      <w:r w:rsidRPr="00120BB4">
        <w:rPr>
          <w:rFonts w:hint="cs"/>
          <w:rtl/>
        </w:rPr>
        <w:t xml:space="preserve">באיזשהו מקום </w:t>
      </w:r>
      <w:r w:rsidR="00EC747D" w:rsidRPr="00120BB4">
        <w:rPr>
          <w:rFonts w:hint="cs"/>
          <w:rtl/>
        </w:rPr>
        <w:t xml:space="preserve">אדם שצופה במסרים </w:t>
      </w:r>
      <w:r w:rsidRPr="00120BB4">
        <w:rPr>
          <w:rFonts w:hint="cs"/>
          <w:rtl/>
        </w:rPr>
        <w:t>ה</w:t>
      </w:r>
      <w:r w:rsidR="00EC747D" w:rsidRPr="00120BB4">
        <w:rPr>
          <w:rFonts w:hint="cs"/>
          <w:rtl/>
        </w:rPr>
        <w:t xml:space="preserve">תקשורתיים </w:t>
      </w:r>
      <w:r w:rsidRPr="00120BB4">
        <w:rPr>
          <w:rFonts w:hint="cs"/>
          <w:rtl/>
        </w:rPr>
        <w:t>מקבל</w:t>
      </w:r>
      <w:r w:rsidR="00EC747D" w:rsidRPr="00120BB4">
        <w:rPr>
          <w:rFonts w:hint="cs"/>
          <w:rtl/>
        </w:rPr>
        <w:t xml:space="preserve"> את זה כסם</w:t>
      </w:r>
      <w:r w:rsidRPr="00120BB4">
        <w:rPr>
          <w:rFonts w:hint="cs"/>
          <w:rtl/>
        </w:rPr>
        <w:t>- כהשפעה ארוכת טווח ובעלת עוצמה</w:t>
      </w:r>
      <w:r w:rsidR="00EC747D" w:rsidRPr="00120BB4">
        <w:rPr>
          <w:rFonts w:hint="cs"/>
          <w:rtl/>
        </w:rPr>
        <w:t xml:space="preserve">, </w:t>
      </w:r>
      <w:r w:rsidRPr="00120BB4">
        <w:rPr>
          <w:rFonts w:hint="cs"/>
          <w:rtl/>
        </w:rPr>
        <w:t>וכך היו הרבה מחקרים ש</w:t>
      </w:r>
      <w:r w:rsidR="00EC747D" w:rsidRPr="00120BB4">
        <w:rPr>
          <w:rFonts w:hint="cs"/>
          <w:rtl/>
        </w:rPr>
        <w:t xml:space="preserve">ניסו להסביר את </w:t>
      </w:r>
      <w:r w:rsidRPr="00120BB4">
        <w:rPr>
          <w:rFonts w:hint="cs"/>
          <w:rtl/>
        </w:rPr>
        <w:t>סוד</w:t>
      </w:r>
      <w:r w:rsidR="00EC747D" w:rsidRPr="00120BB4">
        <w:rPr>
          <w:rFonts w:hint="cs"/>
          <w:rtl/>
        </w:rPr>
        <w:t xml:space="preserve"> הקסם של הקול</w:t>
      </w:r>
      <w:r w:rsidRPr="00120BB4">
        <w:rPr>
          <w:rFonts w:hint="cs"/>
          <w:rtl/>
        </w:rPr>
        <w:t xml:space="preserve"> מאוד</w:t>
      </w:r>
      <w:r w:rsidR="00EC747D" w:rsidRPr="00120BB4">
        <w:rPr>
          <w:rFonts w:hint="cs"/>
          <w:rtl/>
        </w:rPr>
        <w:t xml:space="preserve"> צ</w:t>
      </w:r>
      <w:r w:rsidRPr="00120BB4">
        <w:rPr>
          <w:rFonts w:hint="cs"/>
          <w:rtl/>
        </w:rPr>
        <w:t>ו</w:t>
      </w:r>
      <w:r w:rsidR="00EC747D" w:rsidRPr="00120BB4">
        <w:rPr>
          <w:rFonts w:hint="cs"/>
          <w:rtl/>
        </w:rPr>
        <w:t>וחני ו</w:t>
      </w:r>
      <w:r w:rsidRPr="00120BB4">
        <w:rPr>
          <w:rFonts w:hint="cs"/>
          <w:rtl/>
        </w:rPr>
        <w:t>היסטרי שאפיין את היטלר, זה ש</w:t>
      </w:r>
      <w:r w:rsidR="00EC747D" w:rsidRPr="00120BB4">
        <w:rPr>
          <w:rFonts w:hint="cs"/>
          <w:rtl/>
        </w:rPr>
        <w:t>ה</w:t>
      </w:r>
      <w:r w:rsidRPr="00120BB4">
        <w:rPr>
          <w:rFonts w:hint="cs"/>
          <w:rtl/>
        </w:rPr>
        <w:t>שפי</w:t>
      </w:r>
      <w:r w:rsidR="00EC747D" w:rsidRPr="00120BB4">
        <w:rPr>
          <w:rFonts w:hint="cs"/>
          <w:rtl/>
        </w:rPr>
        <w:t xml:space="preserve">ע על </w:t>
      </w:r>
      <w:r w:rsidRPr="00120BB4">
        <w:rPr>
          <w:rFonts w:hint="cs"/>
          <w:rtl/>
        </w:rPr>
        <w:t>ההמונים</w:t>
      </w:r>
      <w:r w:rsidR="00EC747D" w:rsidRPr="00120BB4">
        <w:rPr>
          <w:rFonts w:hint="cs"/>
          <w:rtl/>
        </w:rPr>
        <w:t xml:space="preserve">. </w:t>
      </w:r>
      <w:r w:rsidRPr="00120BB4">
        <w:rPr>
          <w:rFonts w:hint="cs"/>
          <w:rtl/>
        </w:rPr>
        <w:t>כל החשיבה הייתה</w:t>
      </w:r>
      <w:r w:rsidR="00EC747D" w:rsidRPr="00120BB4">
        <w:rPr>
          <w:rFonts w:hint="cs"/>
          <w:rtl/>
        </w:rPr>
        <w:t xml:space="preserve"> ועשו</w:t>
      </w:r>
      <w:r w:rsidRPr="00120BB4">
        <w:rPr>
          <w:rFonts w:hint="cs"/>
          <w:rtl/>
        </w:rPr>
        <w:t xml:space="preserve"> גם</w:t>
      </w:r>
      <w:r w:rsidR="00EC747D" w:rsidRPr="00120BB4">
        <w:rPr>
          <w:rFonts w:hint="cs"/>
          <w:rtl/>
        </w:rPr>
        <w:t xml:space="preserve"> מחקרי השוואה </w:t>
      </w:r>
      <w:r w:rsidRPr="00120BB4">
        <w:rPr>
          <w:rFonts w:hint="cs"/>
          <w:rtl/>
        </w:rPr>
        <w:t xml:space="preserve">שבדקו </w:t>
      </w:r>
      <w:r w:rsidR="00EC747D" w:rsidRPr="00120BB4">
        <w:rPr>
          <w:rFonts w:hint="cs"/>
          <w:rtl/>
        </w:rPr>
        <w:t xml:space="preserve">איך הצליחו לגייס </w:t>
      </w:r>
      <w:r w:rsidRPr="00120BB4">
        <w:rPr>
          <w:rFonts w:hint="cs"/>
          <w:rtl/>
        </w:rPr>
        <w:t xml:space="preserve">גם מדינות אחרות </w:t>
      </w:r>
      <w:r w:rsidR="00EC747D" w:rsidRPr="00120BB4">
        <w:rPr>
          <w:rFonts w:hint="cs"/>
          <w:rtl/>
        </w:rPr>
        <w:t>לאידיאולוגיות</w:t>
      </w:r>
      <w:r w:rsidRPr="00120BB4">
        <w:rPr>
          <w:rFonts w:hint="cs"/>
          <w:rtl/>
        </w:rPr>
        <w:t xml:space="preserve"> </w:t>
      </w:r>
      <w:r w:rsidR="0038230F" w:rsidRPr="00120BB4">
        <w:rPr>
          <w:rFonts w:hint="cs"/>
          <w:rtl/>
        </w:rPr>
        <w:t>שלטוניות</w:t>
      </w:r>
      <w:r w:rsidR="00EC747D" w:rsidRPr="00120BB4">
        <w:rPr>
          <w:rFonts w:hint="cs"/>
          <w:rtl/>
        </w:rPr>
        <w:t xml:space="preserve"> מעוותות. </w:t>
      </w:r>
      <w:r w:rsidRPr="00120BB4">
        <w:rPr>
          <w:rFonts w:hint="cs"/>
          <w:rtl/>
        </w:rPr>
        <w:t>זו הייתה התפיסה הרווחת במחקר של שנות החמישים.</w:t>
      </w:r>
    </w:p>
    <w:p w14:paraId="720BB642" w14:textId="63CC0135" w:rsidR="00740DC7" w:rsidRPr="00120BB4" w:rsidRDefault="004A19C3" w:rsidP="00FD6E0E">
      <w:pPr>
        <w:pStyle w:val="a3"/>
        <w:numPr>
          <w:ilvl w:val="0"/>
          <w:numId w:val="11"/>
        </w:numPr>
      </w:pPr>
      <w:r w:rsidRPr="00120BB4">
        <w:rPr>
          <w:rFonts w:hint="cs"/>
          <w:u w:val="single"/>
          <w:rtl/>
        </w:rPr>
        <w:t>מודל ההשפעות המוגבלות</w:t>
      </w:r>
      <w:r w:rsidRPr="00120BB4">
        <w:rPr>
          <w:rFonts w:hint="cs"/>
          <w:rtl/>
        </w:rPr>
        <w:t xml:space="preserve">- </w:t>
      </w:r>
      <w:r w:rsidR="00EC747D" w:rsidRPr="00120BB4">
        <w:rPr>
          <w:rFonts w:hint="cs"/>
          <w:rtl/>
        </w:rPr>
        <w:t xml:space="preserve">בהדרגה עלו תפיסות </w:t>
      </w:r>
      <w:r w:rsidRPr="00120BB4">
        <w:rPr>
          <w:rFonts w:hint="cs"/>
          <w:rtl/>
        </w:rPr>
        <w:t>שהן הרבה יותר</w:t>
      </w:r>
      <w:r w:rsidR="00EC747D" w:rsidRPr="00120BB4">
        <w:rPr>
          <w:rFonts w:hint="cs"/>
          <w:rtl/>
        </w:rPr>
        <w:t xml:space="preserve"> </w:t>
      </w:r>
      <w:r w:rsidRPr="00120BB4">
        <w:rPr>
          <w:rFonts w:hint="cs"/>
          <w:rtl/>
        </w:rPr>
        <w:t>ממותנות</w:t>
      </w:r>
      <w:r w:rsidR="00EC747D" w:rsidRPr="00120BB4">
        <w:rPr>
          <w:rFonts w:hint="cs"/>
          <w:rtl/>
        </w:rPr>
        <w:t xml:space="preserve"> </w:t>
      </w:r>
      <w:r w:rsidR="00740DC7" w:rsidRPr="00120BB4">
        <w:rPr>
          <w:rFonts w:hint="cs"/>
          <w:rtl/>
        </w:rPr>
        <w:t>לגבי</w:t>
      </w:r>
      <w:r w:rsidR="00EC747D" w:rsidRPr="00120BB4">
        <w:rPr>
          <w:rFonts w:hint="cs"/>
          <w:rtl/>
        </w:rPr>
        <w:t xml:space="preserve"> השפעת התקשורת</w:t>
      </w:r>
      <w:r w:rsidR="00740DC7" w:rsidRPr="00120BB4">
        <w:rPr>
          <w:rFonts w:hint="cs"/>
          <w:rtl/>
        </w:rPr>
        <w:t xml:space="preserve">. תפיסה זו טענה כי השפעת התקשורת איננה מובנית </w:t>
      </w:r>
      <w:r w:rsidR="00EC747D" w:rsidRPr="00120BB4">
        <w:rPr>
          <w:rFonts w:hint="cs"/>
          <w:rtl/>
        </w:rPr>
        <w:t>מאליה, זה תלוי במכלול גורמי</w:t>
      </w:r>
      <w:r w:rsidR="00740DC7" w:rsidRPr="00120BB4">
        <w:rPr>
          <w:rFonts w:hint="cs"/>
          <w:rtl/>
        </w:rPr>
        <w:t xml:space="preserve"> רקע חברתיים וכלכליים</w:t>
      </w:r>
      <w:r w:rsidR="00EC747D" w:rsidRPr="00120BB4">
        <w:rPr>
          <w:rFonts w:hint="cs"/>
          <w:rtl/>
        </w:rPr>
        <w:t>. אין השפעה זהה להשפעתה</w:t>
      </w:r>
      <w:r w:rsidR="00740DC7" w:rsidRPr="00120BB4">
        <w:rPr>
          <w:rFonts w:hint="cs"/>
          <w:rtl/>
        </w:rPr>
        <w:t xml:space="preserve"> של התקשורת על </w:t>
      </w:r>
      <w:r w:rsidR="00EC747D" w:rsidRPr="00120BB4">
        <w:rPr>
          <w:rFonts w:hint="cs"/>
          <w:rtl/>
        </w:rPr>
        <w:t xml:space="preserve">אדם בעל השכלה מול אדם </w:t>
      </w:r>
      <w:r w:rsidR="00740DC7" w:rsidRPr="00120BB4">
        <w:rPr>
          <w:rFonts w:hint="cs"/>
          <w:rtl/>
        </w:rPr>
        <w:t>שאיננו</w:t>
      </w:r>
      <w:r w:rsidR="00EC747D" w:rsidRPr="00120BB4">
        <w:rPr>
          <w:rFonts w:hint="cs"/>
          <w:rtl/>
        </w:rPr>
        <w:t>. כך גם עלו מחקרים שסברו כי ה</w:t>
      </w:r>
      <w:r w:rsidR="00740DC7" w:rsidRPr="00120BB4">
        <w:rPr>
          <w:rFonts w:hint="cs"/>
          <w:rtl/>
        </w:rPr>
        <w:t>ה</w:t>
      </w:r>
      <w:r w:rsidR="00EC747D" w:rsidRPr="00120BB4">
        <w:rPr>
          <w:rFonts w:hint="cs"/>
          <w:rtl/>
        </w:rPr>
        <w:t xml:space="preserve">שפעה של </w:t>
      </w:r>
      <w:r w:rsidR="00740DC7" w:rsidRPr="00120BB4">
        <w:rPr>
          <w:rFonts w:hint="cs"/>
          <w:rtl/>
        </w:rPr>
        <w:t>תעמולת</w:t>
      </w:r>
      <w:r w:rsidR="00EC747D" w:rsidRPr="00120BB4">
        <w:rPr>
          <w:rFonts w:hint="cs"/>
          <w:rtl/>
        </w:rPr>
        <w:t xml:space="preserve"> בחירות היא </w:t>
      </w:r>
      <w:r w:rsidR="00EC747D" w:rsidRPr="00120BB4">
        <w:rPr>
          <w:rFonts w:hint="cs"/>
          <w:rtl/>
        </w:rPr>
        <w:lastRenderedPageBreak/>
        <w:t>לא כצעקתה</w:t>
      </w:r>
      <w:r w:rsidR="00740DC7" w:rsidRPr="00120BB4">
        <w:rPr>
          <w:rFonts w:hint="cs"/>
          <w:rtl/>
        </w:rPr>
        <w:t>,</w:t>
      </w:r>
      <w:r w:rsidR="00EC747D" w:rsidRPr="00120BB4">
        <w:rPr>
          <w:rFonts w:hint="cs"/>
          <w:rtl/>
        </w:rPr>
        <w:t xml:space="preserve"> היא </w:t>
      </w:r>
      <w:r w:rsidR="00740DC7" w:rsidRPr="00120BB4">
        <w:rPr>
          <w:rFonts w:hint="cs"/>
          <w:rtl/>
        </w:rPr>
        <w:t>בסך הכל</w:t>
      </w:r>
      <w:r w:rsidR="00EC747D" w:rsidRPr="00120BB4">
        <w:rPr>
          <w:rFonts w:hint="cs"/>
          <w:rtl/>
        </w:rPr>
        <w:t xml:space="preserve"> מבצרת את </w:t>
      </w:r>
      <w:r w:rsidR="00740DC7" w:rsidRPr="00120BB4">
        <w:rPr>
          <w:rFonts w:hint="cs"/>
          <w:rtl/>
        </w:rPr>
        <w:t>ההשקפות הפוליטיות שעימן האדם בא לבחור, בסך הכל צורכים שוב ושוב מסרים התואמים להשקפת עולמינו</w:t>
      </w:r>
      <w:r w:rsidR="00EC747D" w:rsidRPr="00120BB4">
        <w:rPr>
          <w:rFonts w:hint="cs"/>
          <w:rtl/>
        </w:rPr>
        <w:t>.</w:t>
      </w:r>
      <w:r w:rsidR="00740DC7" w:rsidRPr="00120BB4">
        <w:rPr>
          <w:rFonts w:hint="cs"/>
          <w:rtl/>
        </w:rPr>
        <w:t xml:space="preserve"> </w:t>
      </w:r>
    </w:p>
    <w:p w14:paraId="499289F9" w14:textId="03B43B84" w:rsidR="00EC747D" w:rsidRPr="00120BB4" w:rsidRDefault="00740DC7" w:rsidP="00FD6E0E">
      <w:pPr>
        <w:pStyle w:val="a3"/>
        <w:numPr>
          <w:ilvl w:val="0"/>
          <w:numId w:val="11"/>
        </w:numPr>
        <w:rPr>
          <w:rtl/>
        </w:rPr>
      </w:pPr>
      <w:r w:rsidRPr="00120BB4">
        <w:rPr>
          <w:rFonts w:hint="cs"/>
          <w:u w:val="single"/>
          <w:rtl/>
        </w:rPr>
        <w:t>אסכולת המערכה</w:t>
      </w:r>
      <w:r w:rsidRPr="00120BB4">
        <w:rPr>
          <w:rFonts w:hint="cs"/>
          <w:rtl/>
        </w:rPr>
        <w:t>- כוחה של תעמולה באמצעי התקשורת מוגבל. המחקרי</w:t>
      </w:r>
      <w:r w:rsidRPr="00120BB4">
        <w:rPr>
          <w:rFonts w:hint="eastAsia"/>
          <w:rtl/>
        </w:rPr>
        <w:t>ם</w:t>
      </w:r>
      <w:r w:rsidRPr="00120BB4">
        <w:rPr>
          <w:rFonts w:hint="cs"/>
          <w:rtl/>
        </w:rPr>
        <w:t xml:space="preserve"> ש</w:t>
      </w:r>
      <w:r w:rsidR="00EC747D" w:rsidRPr="00120BB4">
        <w:rPr>
          <w:rFonts w:hint="cs"/>
          <w:rtl/>
        </w:rPr>
        <w:t xml:space="preserve">ל אסכולת המערכה מצאו </w:t>
      </w:r>
      <w:r w:rsidRPr="00120BB4">
        <w:rPr>
          <w:rFonts w:hint="cs"/>
          <w:rtl/>
        </w:rPr>
        <w:t>שאותם</w:t>
      </w:r>
      <w:r w:rsidR="00EC747D" w:rsidRPr="00120BB4">
        <w:rPr>
          <w:rFonts w:hint="cs"/>
          <w:rtl/>
        </w:rPr>
        <w:t xml:space="preserve"> </w:t>
      </w:r>
      <w:r w:rsidRPr="00120BB4">
        <w:rPr>
          <w:rFonts w:hint="cs"/>
          <w:rtl/>
        </w:rPr>
        <w:t>שידורי</w:t>
      </w:r>
      <w:r w:rsidR="00EC747D" w:rsidRPr="00120BB4">
        <w:rPr>
          <w:rFonts w:hint="cs"/>
          <w:rtl/>
        </w:rPr>
        <w:t xml:space="preserve"> תעמולה יש להם השפעה במקום שבו אנשים מתנדנדים, אותם קולות צפים</w:t>
      </w:r>
      <w:r w:rsidRPr="00120BB4">
        <w:rPr>
          <w:rFonts w:hint="cs"/>
          <w:rtl/>
        </w:rPr>
        <w:t>, אלה יכולים עוד איכשהו להיות מושפעים, ו</w:t>
      </w:r>
      <w:r w:rsidR="00EC747D" w:rsidRPr="00120BB4">
        <w:rPr>
          <w:rFonts w:hint="cs"/>
          <w:rtl/>
        </w:rPr>
        <w:t xml:space="preserve">כל היתר </w:t>
      </w:r>
      <w:r w:rsidRPr="00120BB4">
        <w:rPr>
          <w:rFonts w:hint="cs"/>
          <w:rtl/>
        </w:rPr>
        <w:t>השקפת העולם חסינה</w:t>
      </w:r>
      <w:r w:rsidR="00EC747D" w:rsidRPr="00120BB4">
        <w:rPr>
          <w:rFonts w:hint="cs"/>
          <w:rtl/>
        </w:rPr>
        <w:t xml:space="preserve"> מפני </w:t>
      </w:r>
      <w:r w:rsidRPr="00120BB4">
        <w:rPr>
          <w:rFonts w:hint="cs"/>
          <w:rtl/>
        </w:rPr>
        <w:t>שינוי</w:t>
      </w:r>
      <w:r w:rsidR="00EC747D" w:rsidRPr="00120BB4">
        <w:rPr>
          <w:rFonts w:hint="cs"/>
          <w:rtl/>
        </w:rPr>
        <w:t>.</w:t>
      </w:r>
    </w:p>
    <w:p w14:paraId="64DAAF07" w14:textId="3E75B4E3" w:rsidR="008C72CD" w:rsidRPr="00120BB4" w:rsidRDefault="00740DC7" w:rsidP="00FD6E0E">
      <w:pPr>
        <w:pStyle w:val="a3"/>
        <w:numPr>
          <w:ilvl w:val="0"/>
          <w:numId w:val="11"/>
        </w:numPr>
      </w:pPr>
      <w:r w:rsidRPr="00120BB4">
        <w:rPr>
          <w:rFonts w:hint="cs"/>
          <w:u w:val="single"/>
          <w:rtl/>
        </w:rPr>
        <w:t>אסכולת בשימושים והסיפוקים</w:t>
      </w:r>
      <w:r w:rsidRPr="00120BB4">
        <w:rPr>
          <w:rFonts w:hint="cs"/>
          <w:rtl/>
        </w:rPr>
        <w:t>-</w:t>
      </w:r>
      <w:r w:rsidR="008C72CD" w:rsidRPr="00120BB4">
        <w:rPr>
          <w:rFonts w:hint="cs"/>
          <w:rtl/>
        </w:rPr>
        <w:t xml:space="preserve"> הנמען מודע לצרכיו ומכלכל את פעילותו התקשורתית באופן רציונלי.</w:t>
      </w:r>
      <w:r w:rsidRPr="00120BB4">
        <w:rPr>
          <w:rFonts w:hint="cs"/>
          <w:rtl/>
        </w:rPr>
        <w:t xml:space="preserve"> בהדרגה גם </w:t>
      </w:r>
      <w:r w:rsidR="00EC747D" w:rsidRPr="00120BB4">
        <w:rPr>
          <w:rFonts w:hint="cs"/>
          <w:rtl/>
        </w:rPr>
        <w:t xml:space="preserve">התחילו </w:t>
      </w:r>
      <w:r w:rsidRPr="00120BB4">
        <w:rPr>
          <w:rFonts w:hint="cs"/>
          <w:rtl/>
        </w:rPr>
        <w:t>לפתח</w:t>
      </w:r>
      <w:r w:rsidR="00EC747D" w:rsidRPr="00120BB4">
        <w:rPr>
          <w:rFonts w:hint="cs"/>
          <w:rtl/>
        </w:rPr>
        <w:t xml:space="preserve"> </w:t>
      </w:r>
      <w:r w:rsidRPr="00120BB4">
        <w:rPr>
          <w:rFonts w:hint="cs"/>
          <w:rtl/>
        </w:rPr>
        <w:t>מחקרים ש</w:t>
      </w:r>
      <w:r w:rsidR="00EC747D" w:rsidRPr="00120BB4">
        <w:rPr>
          <w:rFonts w:hint="cs"/>
          <w:rtl/>
        </w:rPr>
        <w:t xml:space="preserve">הראו שלאדם יש המון </w:t>
      </w:r>
      <w:r w:rsidRPr="00120BB4">
        <w:rPr>
          <w:rFonts w:hint="cs"/>
          <w:rtl/>
        </w:rPr>
        <w:t>אפשרויות</w:t>
      </w:r>
      <w:r w:rsidR="00EC747D" w:rsidRPr="00120BB4">
        <w:rPr>
          <w:rFonts w:hint="cs"/>
          <w:rtl/>
        </w:rPr>
        <w:t xml:space="preserve"> בחירה, גם </w:t>
      </w:r>
      <w:r w:rsidRPr="00120BB4">
        <w:rPr>
          <w:rFonts w:hint="cs"/>
          <w:rtl/>
        </w:rPr>
        <w:t>שההיצע</w:t>
      </w:r>
      <w:r w:rsidR="00EC747D" w:rsidRPr="00120BB4">
        <w:rPr>
          <w:rFonts w:hint="cs"/>
          <w:rtl/>
        </w:rPr>
        <w:t xml:space="preserve"> היה </w:t>
      </w:r>
      <w:r w:rsidRPr="00120BB4">
        <w:rPr>
          <w:rFonts w:hint="cs"/>
          <w:rtl/>
        </w:rPr>
        <w:t>מוגבל יותר, גם אז יש בו</w:t>
      </w:r>
      <w:r w:rsidR="00EC747D" w:rsidRPr="00120BB4">
        <w:rPr>
          <w:rFonts w:hint="cs"/>
          <w:rtl/>
        </w:rPr>
        <w:t xml:space="preserve"> יכולת לנווט את </w:t>
      </w:r>
      <w:r w:rsidRPr="00120BB4">
        <w:rPr>
          <w:rFonts w:hint="cs"/>
          <w:rtl/>
        </w:rPr>
        <w:t>צריכת</w:t>
      </w:r>
      <w:r w:rsidR="00EC747D" w:rsidRPr="00120BB4">
        <w:rPr>
          <w:rFonts w:hint="cs"/>
          <w:rtl/>
        </w:rPr>
        <w:t xml:space="preserve"> התכנים</w:t>
      </w:r>
      <w:r w:rsidRPr="00120BB4">
        <w:rPr>
          <w:rFonts w:hint="cs"/>
          <w:rtl/>
        </w:rPr>
        <w:t xml:space="preserve"> שלו, באיזה מינונים וכו. וההסתכלות של צרכן התקשורת היא יותר</w:t>
      </w:r>
      <w:r w:rsidR="00EC747D" w:rsidRPr="00120BB4">
        <w:rPr>
          <w:rFonts w:hint="cs"/>
          <w:rtl/>
        </w:rPr>
        <w:t xml:space="preserve"> רציונלית ממה שחשבו המחקרים </w:t>
      </w:r>
      <w:r w:rsidRPr="00120BB4">
        <w:rPr>
          <w:rFonts w:hint="cs"/>
          <w:rtl/>
        </w:rPr>
        <w:t xml:space="preserve">הראשונים. </w:t>
      </w:r>
    </w:p>
    <w:p w14:paraId="44A94C7F" w14:textId="4A08CCD0" w:rsidR="008C72CD" w:rsidRPr="00120BB4" w:rsidRDefault="008C72CD" w:rsidP="008C72CD">
      <w:r w:rsidRPr="00120BB4">
        <w:rPr>
          <w:rFonts w:hint="cs"/>
          <w:rtl/>
        </w:rPr>
        <w:t>התחילו שיתופי פעולה בין חוקרים מהפסיכולוגיה החברתית לבין חוקרים מתחום התקשורת ולראות האם יש מעגלים ומהם הגורמים הפסיכולוגים שמאיצים את השפעת התקשורת. הם הגיעו לשתי תיאוריות מרכזיות:</w:t>
      </w:r>
    </w:p>
    <w:p w14:paraId="15763370" w14:textId="57EDB267" w:rsidR="008C72CD" w:rsidRPr="00120BB4" w:rsidRDefault="008C72CD" w:rsidP="00FD6E0E">
      <w:pPr>
        <w:pStyle w:val="a3"/>
        <w:numPr>
          <w:ilvl w:val="0"/>
          <w:numId w:val="11"/>
        </w:numPr>
      </w:pPr>
      <w:r w:rsidRPr="00120BB4">
        <w:rPr>
          <w:rFonts w:hint="cs"/>
          <w:u w:val="single"/>
          <w:rtl/>
        </w:rPr>
        <w:t>תיאורית עגלת המנצח</w:t>
      </w:r>
      <w:r w:rsidRPr="00120BB4">
        <w:rPr>
          <w:rFonts w:hint="cs"/>
          <w:rtl/>
        </w:rPr>
        <w:t xml:space="preserve">- נטייה של פרטים בקהל להתיישר עם הצד שנתפס כמנצח. תיאורית עגלת המנצח שסוברת כי באיזשהו מקום אזרחים מסתירים את דעותיהם האמיתיות. </w:t>
      </w:r>
      <w:r w:rsidR="00EC747D" w:rsidRPr="00120BB4">
        <w:rPr>
          <w:rFonts w:hint="cs"/>
          <w:rtl/>
        </w:rPr>
        <w:t xml:space="preserve">או לפחות </w:t>
      </w:r>
      <w:r w:rsidRPr="00120BB4">
        <w:rPr>
          <w:rFonts w:hint="cs"/>
          <w:rtl/>
        </w:rPr>
        <w:t xml:space="preserve">כלפי </w:t>
      </w:r>
      <w:r w:rsidR="00EC747D" w:rsidRPr="00120BB4">
        <w:rPr>
          <w:rFonts w:hint="cs"/>
          <w:rtl/>
        </w:rPr>
        <w:t>חוץ</w:t>
      </w:r>
      <w:r w:rsidRPr="00120BB4">
        <w:rPr>
          <w:rFonts w:hint="cs"/>
          <w:rtl/>
        </w:rPr>
        <w:t>- האמירה הידועה ש</w:t>
      </w:r>
      <w:r w:rsidR="00EC747D" w:rsidRPr="00120BB4">
        <w:rPr>
          <w:rFonts w:hint="cs"/>
          <w:rtl/>
        </w:rPr>
        <w:t xml:space="preserve">אנשים </w:t>
      </w:r>
      <w:r w:rsidRPr="00120BB4">
        <w:rPr>
          <w:rFonts w:hint="cs"/>
          <w:rtl/>
        </w:rPr>
        <w:t>מצביעים</w:t>
      </w:r>
      <w:r w:rsidR="00EC747D" w:rsidRPr="00120BB4">
        <w:rPr>
          <w:rFonts w:hint="cs"/>
          <w:rtl/>
        </w:rPr>
        <w:t xml:space="preserve"> באמת מה שהם חשובים בקלפי</w:t>
      </w:r>
      <w:r w:rsidRPr="00120BB4">
        <w:rPr>
          <w:rFonts w:hint="cs"/>
          <w:rtl/>
        </w:rPr>
        <w:t>. הרבה פעמים אנשים במיוחד שהדברים הם גלויים, הם</w:t>
      </w:r>
      <w:r w:rsidR="00EC747D" w:rsidRPr="00120BB4">
        <w:rPr>
          <w:rFonts w:hint="cs"/>
          <w:rtl/>
        </w:rPr>
        <w:t xml:space="preserve"> </w:t>
      </w:r>
      <w:r w:rsidRPr="00120BB4">
        <w:rPr>
          <w:rFonts w:hint="cs"/>
          <w:rtl/>
        </w:rPr>
        <w:t>מתיישרים</w:t>
      </w:r>
      <w:r w:rsidR="00EC747D" w:rsidRPr="00120BB4">
        <w:rPr>
          <w:rFonts w:hint="cs"/>
          <w:rtl/>
        </w:rPr>
        <w:t xml:space="preserve"> לפי הדעה </w:t>
      </w:r>
      <w:r w:rsidRPr="00120BB4">
        <w:rPr>
          <w:rFonts w:hint="cs"/>
          <w:rtl/>
        </w:rPr>
        <w:t xml:space="preserve">הרווחת. לא כולם </w:t>
      </w:r>
      <w:r w:rsidR="00EC747D" w:rsidRPr="00120BB4">
        <w:rPr>
          <w:rFonts w:hint="cs"/>
          <w:rtl/>
        </w:rPr>
        <w:t xml:space="preserve">רוצים </w:t>
      </w:r>
      <w:r w:rsidRPr="00120BB4">
        <w:rPr>
          <w:rFonts w:hint="cs"/>
          <w:rtl/>
        </w:rPr>
        <w:t xml:space="preserve">להשמיע </w:t>
      </w:r>
      <w:r w:rsidR="00EC747D" w:rsidRPr="00120BB4">
        <w:rPr>
          <w:rFonts w:hint="cs"/>
          <w:rtl/>
        </w:rPr>
        <w:t xml:space="preserve">קול כל כך </w:t>
      </w:r>
      <w:r w:rsidRPr="00120BB4">
        <w:rPr>
          <w:rFonts w:hint="cs"/>
          <w:rtl/>
        </w:rPr>
        <w:t xml:space="preserve">שהוא </w:t>
      </w:r>
      <w:r w:rsidR="00EC747D" w:rsidRPr="00120BB4">
        <w:rPr>
          <w:rFonts w:hint="cs"/>
          <w:rtl/>
        </w:rPr>
        <w:t>שונה ממה שהושמע ברבים</w:t>
      </w:r>
      <w:r w:rsidRPr="00120BB4">
        <w:rPr>
          <w:rFonts w:hint="cs"/>
          <w:rtl/>
        </w:rPr>
        <w:t xml:space="preserve">. ולכן מהבחינה הזו גם התקשורת זה מגביל את השפעתה, כי בסופו של דבר דווקא </w:t>
      </w:r>
      <w:r w:rsidR="00D74D51" w:rsidRPr="00120BB4">
        <w:rPr>
          <w:rFonts w:hint="cs"/>
          <w:rtl/>
        </w:rPr>
        <w:t>בסיטואצי</w:t>
      </w:r>
      <w:r w:rsidR="00D74D51" w:rsidRPr="00120BB4">
        <w:rPr>
          <w:rFonts w:hint="eastAsia"/>
          <w:rtl/>
        </w:rPr>
        <w:t>ה</w:t>
      </w:r>
      <w:r w:rsidRPr="00120BB4">
        <w:rPr>
          <w:rFonts w:hint="cs"/>
          <w:rtl/>
        </w:rPr>
        <w:t xml:space="preserve"> חברתית, </w:t>
      </w:r>
      <w:r w:rsidR="00EC747D" w:rsidRPr="00120BB4">
        <w:rPr>
          <w:rFonts w:hint="cs"/>
          <w:rtl/>
        </w:rPr>
        <w:t xml:space="preserve">האדם </w:t>
      </w:r>
      <w:r w:rsidRPr="00120BB4">
        <w:rPr>
          <w:rFonts w:hint="cs"/>
          <w:rtl/>
        </w:rPr>
        <w:t>ירצה</w:t>
      </w:r>
      <w:r w:rsidR="00EC747D" w:rsidRPr="00120BB4">
        <w:rPr>
          <w:rFonts w:hint="cs"/>
          <w:rtl/>
        </w:rPr>
        <w:t xml:space="preserve"> להצטר</w:t>
      </w:r>
      <w:r w:rsidRPr="00120BB4">
        <w:rPr>
          <w:rFonts w:hint="cs"/>
          <w:rtl/>
        </w:rPr>
        <w:t>ף</w:t>
      </w:r>
      <w:r w:rsidR="00EC747D" w:rsidRPr="00120BB4">
        <w:rPr>
          <w:rFonts w:hint="cs"/>
          <w:rtl/>
        </w:rPr>
        <w:t xml:space="preserve"> לצד שנתפס </w:t>
      </w:r>
      <w:r w:rsidRPr="00120BB4">
        <w:rPr>
          <w:rFonts w:hint="cs"/>
          <w:rtl/>
        </w:rPr>
        <w:t>כ</w:t>
      </w:r>
      <w:r w:rsidR="00EC747D" w:rsidRPr="00120BB4">
        <w:rPr>
          <w:rFonts w:hint="cs"/>
          <w:rtl/>
        </w:rPr>
        <w:t xml:space="preserve">דומיננטי או מקובל יותר. </w:t>
      </w:r>
    </w:p>
    <w:p w14:paraId="31C788C3" w14:textId="427E7029" w:rsidR="00D74D51" w:rsidRPr="00120BB4" w:rsidRDefault="00EC747D" w:rsidP="00FD6E0E">
      <w:pPr>
        <w:pStyle w:val="a3"/>
        <w:numPr>
          <w:ilvl w:val="0"/>
          <w:numId w:val="11"/>
        </w:numPr>
      </w:pPr>
      <w:r w:rsidRPr="00120BB4">
        <w:rPr>
          <w:rFonts w:hint="cs"/>
          <w:u w:val="single"/>
          <w:rtl/>
        </w:rPr>
        <w:t>תיאורית האדם השלישי</w:t>
      </w:r>
      <w:r w:rsidRPr="00120BB4">
        <w:rPr>
          <w:rFonts w:hint="cs"/>
          <w:rtl/>
        </w:rPr>
        <w:t xml:space="preserve">- </w:t>
      </w:r>
      <w:r w:rsidR="008C72CD" w:rsidRPr="00120BB4">
        <w:rPr>
          <w:rFonts w:hint="cs"/>
          <w:rtl/>
        </w:rPr>
        <w:t>גם תיאורית האדם השלישי שדיברנו במיוחד על השפעת התקשורת בקרב השו</w:t>
      </w:r>
      <w:r w:rsidR="0038230F">
        <w:rPr>
          <w:rFonts w:hint="cs"/>
          <w:rtl/>
        </w:rPr>
        <w:t>פ</w:t>
      </w:r>
      <w:r w:rsidR="008C72CD" w:rsidRPr="00120BB4">
        <w:rPr>
          <w:rFonts w:hint="cs"/>
          <w:rtl/>
        </w:rPr>
        <w:t>טים, דיברנו כי יש</w:t>
      </w:r>
      <w:r w:rsidRPr="00120BB4">
        <w:rPr>
          <w:rFonts w:hint="cs"/>
          <w:rtl/>
        </w:rPr>
        <w:t xml:space="preserve"> נטייה, שיכולה </w:t>
      </w:r>
      <w:r w:rsidR="008C72CD" w:rsidRPr="00120BB4">
        <w:rPr>
          <w:rFonts w:hint="cs"/>
          <w:rtl/>
        </w:rPr>
        <w:t>להישמע</w:t>
      </w:r>
      <w:r w:rsidRPr="00120BB4">
        <w:rPr>
          <w:rFonts w:hint="cs"/>
          <w:rtl/>
        </w:rPr>
        <w:t xml:space="preserve"> אפילו מתנשאת, </w:t>
      </w:r>
      <w:r w:rsidR="00D74D51" w:rsidRPr="00120BB4">
        <w:rPr>
          <w:rFonts w:hint="cs"/>
          <w:rtl/>
        </w:rPr>
        <w:t>להרחיק</w:t>
      </w:r>
      <w:r w:rsidRPr="00120BB4">
        <w:rPr>
          <w:rFonts w:hint="cs"/>
          <w:rtl/>
        </w:rPr>
        <w:t xml:space="preserve"> את </w:t>
      </w:r>
      <w:r w:rsidR="008C72CD" w:rsidRPr="00120BB4">
        <w:rPr>
          <w:rFonts w:hint="cs"/>
          <w:rtl/>
        </w:rPr>
        <w:t>השפעת</w:t>
      </w:r>
      <w:r w:rsidRPr="00120BB4">
        <w:rPr>
          <w:rFonts w:hint="cs"/>
          <w:rtl/>
        </w:rPr>
        <w:t xml:space="preserve"> התקשורת מאיתנו </w:t>
      </w:r>
      <w:r w:rsidR="00D74D51" w:rsidRPr="00120BB4">
        <w:rPr>
          <w:rFonts w:hint="cs"/>
          <w:rtl/>
        </w:rPr>
        <w:t>לעבר</w:t>
      </w:r>
      <w:r w:rsidRPr="00120BB4">
        <w:rPr>
          <w:rFonts w:hint="cs"/>
          <w:rtl/>
        </w:rPr>
        <w:t xml:space="preserve"> אנשים </w:t>
      </w:r>
      <w:r w:rsidR="00D74D51" w:rsidRPr="00120BB4">
        <w:rPr>
          <w:rFonts w:hint="cs"/>
          <w:rtl/>
        </w:rPr>
        <w:t xml:space="preserve">שאנחנו חושבות הם </w:t>
      </w:r>
      <w:r w:rsidRPr="00120BB4">
        <w:rPr>
          <w:rFonts w:hint="cs"/>
          <w:rtl/>
        </w:rPr>
        <w:t>מושפעים יותר</w:t>
      </w:r>
      <w:r w:rsidR="00D74D51" w:rsidRPr="00120BB4">
        <w:rPr>
          <w:rFonts w:hint="cs"/>
          <w:rtl/>
        </w:rPr>
        <w:t xml:space="preserve">- אולי מכיוון שאנחנו תופסות אותם כשונים </w:t>
      </w:r>
      <w:r w:rsidR="0038230F">
        <w:rPr>
          <w:rFonts w:hint="cs"/>
          <w:rtl/>
        </w:rPr>
        <w:t>מאיתנו</w:t>
      </w:r>
      <w:r w:rsidR="00D74D51" w:rsidRPr="00120BB4">
        <w:rPr>
          <w:rFonts w:hint="cs"/>
          <w:rtl/>
        </w:rPr>
        <w:t xml:space="preserve"> או אפילו חסרי השכלה. </w:t>
      </w:r>
      <w:r w:rsidRPr="00120BB4">
        <w:rPr>
          <w:rFonts w:hint="cs"/>
          <w:rtl/>
        </w:rPr>
        <w:t xml:space="preserve">ואפילו שונים. למשל במחקרים ששואלים </w:t>
      </w:r>
      <w:r w:rsidR="00D74D51" w:rsidRPr="00120BB4">
        <w:rPr>
          <w:rFonts w:hint="cs"/>
          <w:rtl/>
        </w:rPr>
        <w:t xml:space="preserve">אנשים למה הם קנו כונית כזו או אחרת, שואלים אותם </w:t>
      </w:r>
      <w:r w:rsidRPr="00120BB4">
        <w:rPr>
          <w:rFonts w:hint="cs"/>
          <w:rtl/>
        </w:rPr>
        <w:t xml:space="preserve">האם הם הושפעו </w:t>
      </w:r>
      <w:r w:rsidR="00D74D51" w:rsidRPr="00120BB4">
        <w:rPr>
          <w:rFonts w:hint="cs"/>
          <w:rtl/>
        </w:rPr>
        <w:t>מקמפיין</w:t>
      </w:r>
      <w:r w:rsidRPr="00120BB4">
        <w:rPr>
          <w:rFonts w:hint="cs"/>
          <w:rtl/>
        </w:rPr>
        <w:t xml:space="preserve"> </w:t>
      </w:r>
      <w:r w:rsidR="0038230F" w:rsidRPr="00120BB4">
        <w:rPr>
          <w:rFonts w:hint="cs"/>
          <w:rtl/>
        </w:rPr>
        <w:t>פרסומי</w:t>
      </w:r>
      <w:r w:rsidR="00D74D51" w:rsidRPr="00120BB4">
        <w:rPr>
          <w:rFonts w:hint="cs"/>
          <w:rtl/>
        </w:rPr>
        <w:t>,</w:t>
      </w:r>
      <w:r w:rsidRPr="00120BB4">
        <w:rPr>
          <w:rFonts w:hint="cs"/>
          <w:rtl/>
        </w:rPr>
        <w:t xml:space="preserve"> הם </w:t>
      </w:r>
      <w:r w:rsidR="00D74D51" w:rsidRPr="00120BB4">
        <w:rPr>
          <w:rFonts w:hint="cs"/>
          <w:rtl/>
        </w:rPr>
        <w:t>עונים בשלילה. המחקרים מצאו כי</w:t>
      </w:r>
      <w:r w:rsidRPr="00120BB4">
        <w:rPr>
          <w:rFonts w:hint="cs"/>
          <w:rtl/>
        </w:rPr>
        <w:t xml:space="preserve"> גם אנשים שיודעים להרח</w:t>
      </w:r>
      <w:r w:rsidR="00D74D51" w:rsidRPr="00120BB4">
        <w:rPr>
          <w:rFonts w:hint="cs"/>
          <w:rtl/>
        </w:rPr>
        <w:t xml:space="preserve">יק </w:t>
      </w:r>
      <w:r w:rsidRPr="00120BB4">
        <w:rPr>
          <w:rFonts w:hint="cs"/>
          <w:rtl/>
        </w:rPr>
        <w:t xml:space="preserve">את השפעת התקשורת </w:t>
      </w:r>
      <w:r w:rsidR="0038230F">
        <w:rPr>
          <w:rFonts w:hint="cs"/>
          <w:rtl/>
        </w:rPr>
        <w:t>על</w:t>
      </w:r>
      <w:r w:rsidR="00D74D51" w:rsidRPr="00120BB4">
        <w:rPr>
          <w:rFonts w:hint="cs"/>
          <w:rtl/>
        </w:rPr>
        <w:t xml:space="preserve"> </w:t>
      </w:r>
      <w:r w:rsidRPr="00120BB4">
        <w:rPr>
          <w:rFonts w:hint="cs"/>
          <w:rtl/>
        </w:rPr>
        <w:t>אדם השלישי</w:t>
      </w:r>
      <w:r w:rsidR="00D74D51" w:rsidRPr="00120BB4">
        <w:rPr>
          <w:rFonts w:hint="cs"/>
          <w:rtl/>
        </w:rPr>
        <w:t>,</w:t>
      </w:r>
      <w:r w:rsidRPr="00120BB4">
        <w:rPr>
          <w:rFonts w:hint="cs"/>
          <w:rtl/>
        </w:rPr>
        <w:t xml:space="preserve"> הם </w:t>
      </w:r>
      <w:r w:rsidR="00D74D51" w:rsidRPr="00120BB4">
        <w:rPr>
          <w:rFonts w:hint="cs"/>
          <w:rtl/>
        </w:rPr>
        <w:t xml:space="preserve">מושפעים גם- העברה של הדחקה. דיברנו על כך בממצאים של שופטים שטענו שאחרים מושפעים מהתקשורת בעוד שהם מרחיקים את עצמם. </w:t>
      </w:r>
    </w:p>
    <w:p w14:paraId="76C12FBC" w14:textId="0D368CC0" w:rsidR="008F491A" w:rsidRPr="00120BB4" w:rsidRDefault="00D74D51" w:rsidP="00D74D51">
      <w:pPr>
        <w:rPr>
          <w:b/>
          <w:bCs/>
          <w:rtl/>
        </w:rPr>
      </w:pPr>
      <w:r w:rsidRPr="00120BB4">
        <w:rPr>
          <w:rFonts w:hint="cs"/>
          <w:b/>
          <w:bCs/>
          <w:rtl/>
        </w:rPr>
        <w:t xml:space="preserve">מסורת </w:t>
      </w:r>
      <w:r w:rsidR="008F491A" w:rsidRPr="00120BB4">
        <w:rPr>
          <w:rFonts w:hint="cs"/>
          <w:b/>
          <w:bCs/>
          <w:rtl/>
        </w:rPr>
        <w:t xml:space="preserve">ההשפעות </w:t>
      </w:r>
      <w:r w:rsidRPr="00120BB4">
        <w:rPr>
          <w:rFonts w:hint="cs"/>
          <w:b/>
          <w:bCs/>
          <w:rtl/>
        </w:rPr>
        <w:t>החזקות המאוחרות</w:t>
      </w:r>
    </w:p>
    <w:p w14:paraId="3B4D038D" w14:textId="6089F27B" w:rsidR="008F491A" w:rsidRPr="00120BB4" w:rsidRDefault="00D74D51" w:rsidP="0031215D">
      <w:pPr>
        <w:rPr>
          <w:rtl/>
        </w:rPr>
      </w:pPr>
      <w:r w:rsidRPr="00120BB4">
        <w:rPr>
          <w:rFonts w:hint="cs"/>
          <w:rtl/>
        </w:rPr>
        <w:t>מסורת ההשפעות החזקות שמתאימות יותר ל</w:t>
      </w:r>
      <w:r w:rsidR="00D848E2" w:rsidRPr="00120BB4">
        <w:rPr>
          <w:rFonts w:hint="cs"/>
          <w:rtl/>
        </w:rPr>
        <w:t>ימינו:</w:t>
      </w:r>
      <w:r w:rsidR="0031215D" w:rsidRPr="00120BB4">
        <w:rPr>
          <w:rFonts w:hint="cs"/>
          <w:rtl/>
        </w:rPr>
        <w:t xml:space="preserve"> </w:t>
      </w:r>
      <w:r w:rsidR="008F491A" w:rsidRPr="00120BB4">
        <w:rPr>
          <w:rFonts w:hint="cs"/>
          <w:rtl/>
        </w:rPr>
        <w:t xml:space="preserve">בעוד שבהתחלה הייתה </w:t>
      </w:r>
      <w:r w:rsidR="00D848E2" w:rsidRPr="00120BB4">
        <w:rPr>
          <w:rFonts w:hint="cs"/>
          <w:rtl/>
        </w:rPr>
        <w:t xml:space="preserve">תקופה </w:t>
      </w:r>
      <w:r w:rsidR="0038230F">
        <w:rPr>
          <w:rFonts w:hint="cs"/>
          <w:rtl/>
        </w:rPr>
        <w:t>חששנית</w:t>
      </w:r>
      <w:r w:rsidR="008F491A" w:rsidRPr="00120BB4">
        <w:rPr>
          <w:rFonts w:hint="cs"/>
          <w:rtl/>
        </w:rPr>
        <w:t xml:space="preserve"> מאוד </w:t>
      </w:r>
      <w:r w:rsidR="0031215D" w:rsidRPr="00120BB4">
        <w:rPr>
          <w:rFonts w:hint="cs"/>
          <w:rtl/>
        </w:rPr>
        <w:t>מהשפעת</w:t>
      </w:r>
      <w:r w:rsidR="00D848E2" w:rsidRPr="00120BB4">
        <w:rPr>
          <w:rFonts w:hint="cs"/>
          <w:rtl/>
        </w:rPr>
        <w:t xml:space="preserve"> התקשורת על המרחב הציבורי, מ</w:t>
      </w:r>
      <w:r w:rsidR="008F491A" w:rsidRPr="00120BB4">
        <w:rPr>
          <w:rFonts w:hint="cs"/>
          <w:rtl/>
        </w:rPr>
        <w:t xml:space="preserve">שנות ה60 במקביל להתפתחות של תנועות המחאה, </w:t>
      </w:r>
      <w:r w:rsidR="00D848E2" w:rsidRPr="00120BB4">
        <w:rPr>
          <w:rFonts w:hint="cs"/>
          <w:rtl/>
        </w:rPr>
        <w:t>הייתה תחושה</w:t>
      </w:r>
      <w:r w:rsidR="008F491A" w:rsidRPr="00120BB4">
        <w:rPr>
          <w:rFonts w:hint="cs"/>
          <w:rtl/>
        </w:rPr>
        <w:t xml:space="preserve"> </w:t>
      </w:r>
      <w:r w:rsidR="00D848E2" w:rsidRPr="00120BB4">
        <w:rPr>
          <w:rFonts w:hint="cs"/>
          <w:rtl/>
        </w:rPr>
        <w:t xml:space="preserve">מאוד רווחת בקרב הציבור </w:t>
      </w:r>
      <w:r w:rsidR="008F491A" w:rsidRPr="00120BB4">
        <w:rPr>
          <w:rFonts w:hint="cs"/>
          <w:rtl/>
        </w:rPr>
        <w:t xml:space="preserve">שהקרקע מאוד לא יציבה- </w:t>
      </w:r>
      <w:r w:rsidR="00D848E2" w:rsidRPr="00120BB4">
        <w:rPr>
          <w:rFonts w:hint="cs"/>
          <w:rtl/>
        </w:rPr>
        <w:t xml:space="preserve">בגלל </w:t>
      </w:r>
      <w:r w:rsidR="008F491A" w:rsidRPr="00120BB4">
        <w:rPr>
          <w:rFonts w:hint="cs"/>
          <w:rtl/>
        </w:rPr>
        <w:t>מרד הסטודנטים, בצרפת</w:t>
      </w:r>
      <w:r w:rsidR="00D848E2" w:rsidRPr="00120BB4">
        <w:rPr>
          <w:rFonts w:hint="cs"/>
          <w:rtl/>
        </w:rPr>
        <w:t>,</w:t>
      </w:r>
      <w:r w:rsidR="008F491A" w:rsidRPr="00120BB4">
        <w:rPr>
          <w:rFonts w:hint="cs"/>
          <w:rtl/>
        </w:rPr>
        <w:t xml:space="preserve"> ארצות הברית וכו</w:t>
      </w:r>
      <w:r w:rsidR="00D848E2" w:rsidRPr="00120BB4">
        <w:rPr>
          <w:rFonts w:hint="cs"/>
          <w:rtl/>
        </w:rPr>
        <w:t xml:space="preserve">. </w:t>
      </w:r>
      <w:r w:rsidR="008F491A" w:rsidRPr="00120BB4">
        <w:rPr>
          <w:rFonts w:hint="cs"/>
          <w:rtl/>
        </w:rPr>
        <w:t xml:space="preserve">התחילה </w:t>
      </w:r>
      <w:r w:rsidR="00D848E2" w:rsidRPr="00120BB4">
        <w:rPr>
          <w:rFonts w:hint="cs"/>
          <w:rtl/>
        </w:rPr>
        <w:t>ה</w:t>
      </w:r>
      <w:r w:rsidR="008F491A" w:rsidRPr="00120BB4">
        <w:rPr>
          <w:rFonts w:hint="cs"/>
          <w:rtl/>
        </w:rPr>
        <w:t xml:space="preserve">תחושה </w:t>
      </w:r>
      <w:r w:rsidR="00D848E2" w:rsidRPr="00120BB4">
        <w:rPr>
          <w:rFonts w:hint="cs"/>
          <w:rtl/>
        </w:rPr>
        <w:t>שלתקשורת</w:t>
      </w:r>
      <w:r w:rsidR="008F491A" w:rsidRPr="00120BB4">
        <w:rPr>
          <w:rFonts w:hint="cs"/>
          <w:rtl/>
        </w:rPr>
        <w:t xml:space="preserve"> יש כוח לא מפוענח ו</w:t>
      </w:r>
      <w:r w:rsidR="00D848E2" w:rsidRPr="00120BB4">
        <w:rPr>
          <w:rFonts w:hint="cs"/>
          <w:rtl/>
        </w:rPr>
        <w:t>ש</w:t>
      </w:r>
      <w:r w:rsidR="008F491A" w:rsidRPr="00120BB4">
        <w:rPr>
          <w:rFonts w:hint="cs"/>
          <w:rtl/>
        </w:rPr>
        <w:t xml:space="preserve">זה לא נכון לתת כל כך הרבה כבוד </w:t>
      </w:r>
      <w:r w:rsidR="00D848E2" w:rsidRPr="00120BB4">
        <w:rPr>
          <w:rFonts w:hint="cs"/>
          <w:rtl/>
        </w:rPr>
        <w:t>לרציונלית</w:t>
      </w:r>
      <w:r w:rsidR="008F491A" w:rsidRPr="00120BB4">
        <w:rPr>
          <w:rFonts w:hint="cs"/>
          <w:rtl/>
        </w:rPr>
        <w:t xml:space="preserve"> </w:t>
      </w:r>
      <w:r w:rsidR="00D848E2" w:rsidRPr="00120BB4">
        <w:rPr>
          <w:rFonts w:hint="cs"/>
          <w:rtl/>
        </w:rPr>
        <w:t>ש</w:t>
      </w:r>
      <w:r w:rsidR="008F491A" w:rsidRPr="00120BB4">
        <w:rPr>
          <w:rFonts w:hint="cs"/>
          <w:rtl/>
        </w:rPr>
        <w:t>ל הצרכן</w:t>
      </w:r>
      <w:r w:rsidR="00D848E2" w:rsidRPr="00120BB4">
        <w:rPr>
          <w:rFonts w:hint="cs"/>
          <w:rtl/>
        </w:rPr>
        <w:t>.</w:t>
      </w:r>
      <w:r w:rsidR="008F491A" w:rsidRPr="00120BB4">
        <w:rPr>
          <w:rFonts w:hint="cs"/>
          <w:rtl/>
        </w:rPr>
        <w:t xml:space="preserve"> התיאוריות עדיין תקפות</w:t>
      </w:r>
      <w:r w:rsidR="0031215D" w:rsidRPr="00120BB4">
        <w:rPr>
          <w:rFonts w:hint="cs"/>
          <w:rtl/>
        </w:rPr>
        <w:t xml:space="preserve"> ומאוד רלוונטיות</w:t>
      </w:r>
      <w:r w:rsidR="008F491A" w:rsidRPr="00120BB4">
        <w:rPr>
          <w:rFonts w:hint="cs"/>
          <w:rtl/>
        </w:rPr>
        <w:t xml:space="preserve"> לעידן הרשתות החברתיות, </w:t>
      </w:r>
      <w:r w:rsidR="0031215D" w:rsidRPr="00120BB4">
        <w:rPr>
          <w:rFonts w:hint="cs"/>
          <w:rtl/>
        </w:rPr>
        <w:t>כשהן מגדירות</w:t>
      </w:r>
      <w:r w:rsidR="008F491A" w:rsidRPr="00120BB4">
        <w:rPr>
          <w:rFonts w:hint="cs"/>
          <w:rtl/>
        </w:rPr>
        <w:t xml:space="preserve"> את השפעת התקשורת על המרחב </w:t>
      </w:r>
      <w:r w:rsidR="0031215D" w:rsidRPr="00120BB4">
        <w:rPr>
          <w:rFonts w:hint="cs"/>
          <w:rtl/>
        </w:rPr>
        <w:t>הציבורי</w:t>
      </w:r>
      <w:r w:rsidR="008F491A" w:rsidRPr="00120BB4">
        <w:rPr>
          <w:rFonts w:hint="cs"/>
          <w:rtl/>
        </w:rPr>
        <w:t xml:space="preserve"> בדברים הבאים:</w:t>
      </w:r>
    </w:p>
    <w:p w14:paraId="0E5F99AE" w14:textId="1AF3010F" w:rsidR="008F491A" w:rsidRPr="00120BB4" w:rsidRDefault="0031215D" w:rsidP="00FD6E0E">
      <w:pPr>
        <w:pStyle w:val="a3"/>
        <w:numPr>
          <w:ilvl w:val="0"/>
          <w:numId w:val="11"/>
        </w:numPr>
        <w:rPr>
          <w:rtl/>
        </w:rPr>
      </w:pPr>
      <w:r w:rsidRPr="00120BB4">
        <w:rPr>
          <w:rFonts w:hint="cs"/>
          <w:u w:val="single"/>
          <w:rtl/>
        </w:rPr>
        <w:t>קביעת סדר היום הציבורי</w:t>
      </w:r>
      <w:r w:rsidRPr="00120BB4">
        <w:rPr>
          <w:rFonts w:hint="cs"/>
          <w:rtl/>
        </w:rPr>
        <w:t xml:space="preserve">- </w:t>
      </w:r>
      <w:r w:rsidR="008F491A" w:rsidRPr="00120BB4">
        <w:rPr>
          <w:rFonts w:hint="cs"/>
          <w:rtl/>
        </w:rPr>
        <w:t xml:space="preserve">התקשורת היא זו שקובעת את סדר היום הציבורי. </w:t>
      </w:r>
      <w:r w:rsidRPr="00120BB4">
        <w:rPr>
          <w:rFonts w:hint="cs"/>
          <w:rtl/>
        </w:rPr>
        <w:t xml:space="preserve">ראינו שגם המחשבה הרווחת כי </w:t>
      </w:r>
      <w:r w:rsidR="008F491A" w:rsidRPr="00120BB4">
        <w:rPr>
          <w:rFonts w:hint="cs"/>
          <w:rtl/>
        </w:rPr>
        <w:t xml:space="preserve">הרשתות </w:t>
      </w:r>
      <w:r w:rsidRPr="00120BB4">
        <w:rPr>
          <w:rFonts w:hint="cs"/>
          <w:rtl/>
        </w:rPr>
        <w:t>החליפו את התקשורת הממוסדת, זה לא נכון. עדיין העיתונות והתקשורת הממוסדת קובעת את סדר היום של הרשתות החברתיות-</w:t>
      </w:r>
      <w:r w:rsidR="008F491A" w:rsidRPr="00120BB4">
        <w:rPr>
          <w:rFonts w:hint="cs"/>
          <w:rtl/>
        </w:rPr>
        <w:t xml:space="preserve"> היא </w:t>
      </w:r>
      <w:r w:rsidRPr="00120BB4">
        <w:rPr>
          <w:rFonts w:hint="cs"/>
          <w:rtl/>
        </w:rPr>
        <w:t>זו שקובעת מה חש</w:t>
      </w:r>
      <w:r w:rsidR="008F491A" w:rsidRPr="00120BB4">
        <w:rPr>
          <w:rFonts w:hint="cs"/>
          <w:rtl/>
        </w:rPr>
        <w:t>וב ומה מהנושאים המתרחשים בעולם הכל כך גדו</w:t>
      </w:r>
      <w:r w:rsidRPr="00120BB4">
        <w:rPr>
          <w:rFonts w:hint="cs"/>
          <w:rtl/>
        </w:rPr>
        <w:t>ל ורב תהפוכות, מה באמת מכל זה חשוב לחיינו</w:t>
      </w:r>
      <w:r w:rsidR="008F491A" w:rsidRPr="00120BB4">
        <w:rPr>
          <w:rFonts w:hint="cs"/>
          <w:rtl/>
        </w:rPr>
        <w:t>. זו האג</w:t>
      </w:r>
      <w:r w:rsidRPr="00120BB4">
        <w:rPr>
          <w:rFonts w:hint="cs"/>
          <w:rtl/>
        </w:rPr>
        <w:t>'</w:t>
      </w:r>
      <w:r w:rsidR="008F491A" w:rsidRPr="00120BB4">
        <w:rPr>
          <w:rFonts w:hint="cs"/>
          <w:rtl/>
        </w:rPr>
        <w:t>נדה</w:t>
      </w:r>
      <w:r w:rsidRPr="00120BB4">
        <w:rPr>
          <w:rFonts w:hint="cs"/>
          <w:rtl/>
        </w:rPr>
        <w:t xml:space="preserve"> של קביעת הסדר</w:t>
      </w:r>
      <w:r w:rsidR="008F491A" w:rsidRPr="00120BB4">
        <w:rPr>
          <w:rFonts w:hint="cs"/>
          <w:rtl/>
        </w:rPr>
        <w:t>.</w:t>
      </w:r>
    </w:p>
    <w:p w14:paraId="41AC3DB0" w14:textId="0EA8AD31" w:rsidR="008F491A" w:rsidRPr="00120BB4" w:rsidRDefault="008F491A" w:rsidP="00FD6E0E">
      <w:pPr>
        <w:pStyle w:val="a3"/>
        <w:numPr>
          <w:ilvl w:val="0"/>
          <w:numId w:val="11"/>
        </w:numPr>
        <w:rPr>
          <w:rtl/>
        </w:rPr>
      </w:pPr>
      <w:r w:rsidRPr="00120BB4">
        <w:rPr>
          <w:rFonts w:hint="cs"/>
          <w:u w:val="single"/>
          <w:rtl/>
        </w:rPr>
        <w:t>תיאוריית המסגור-</w:t>
      </w:r>
      <w:r w:rsidRPr="00120BB4">
        <w:rPr>
          <w:rFonts w:hint="cs"/>
          <w:rtl/>
        </w:rPr>
        <w:t xml:space="preserve"> </w:t>
      </w:r>
      <w:r w:rsidR="0031215D" w:rsidRPr="00120BB4">
        <w:rPr>
          <w:rFonts w:hint="cs"/>
          <w:rtl/>
        </w:rPr>
        <w:t>תיאוריה זו טוענת כי התקשו</w:t>
      </w:r>
      <w:r w:rsidRPr="00120BB4">
        <w:rPr>
          <w:rFonts w:hint="cs"/>
          <w:rtl/>
        </w:rPr>
        <w:t xml:space="preserve">רת לא רק אומרת לנו מה חשוב </w:t>
      </w:r>
      <w:r w:rsidR="0031215D" w:rsidRPr="00120BB4">
        <w:rPr>
          <w:rFonts w:hint="cs"/>
          <w:rtl/>
        </w:rPr>
        <w:t xml:space="preserve">ועל מה לחשוב </w:t>
      </w:r>
      <w:r w:rsidRPr="00120BB4">
        <w:rPr>
          <w:rFonts w:hint="cs"/>
          <w:rtl/>
        </w:rPr>
        <w:t xml:space="preserve">אלא איך </w:t>
      </w:r>
      <w:r w:rsidR="0031215D" w:rsidRPr="00120BB4">
        <w:rPr>
          <w:rFonts w:hint="cs"/>
          <w:rtl/>
        </w:rPr>
        <w:t>לחשוב</w:t>
      </w:r>
      <w:r w:rsidRPr="00120BB4">
        <w:rPr>
          <w:rFonts w:hint="cs"/>
          <w:rtl/>
        </w:rPr>
        <w:t xml:space="preserve">, </w:t>
      </w:r>
      <w:r w:rsidR="0031215D" w:rsidRPr="00120BB4">
        <w:rPr>
          <w:rFonts w:hint="cs"/>
          <w:rtl/>
        </w:rPr>
        <w:t>במידה</w:t>
      </w:r>
      <w:r w:rsidRPr="00120BB4">
        <w:rPr>
          <w:rFonts w:hint="cs"/>
          <w:rtl/>
        </w:rPr>
        <w:t xml:space="preserve"> מסוימת </w:t>
      </w:r>
      <w:r w:rsidR="0031215D" w:rsidRPr="00120BB4">
        <w:rPr>
          <w:rFonts w:hint="cs"/>
          <w:rtl/>
        </w:rPr>
        <w:t>היכולת</w:t>
      </w:r>
      <w:r w:rsidRPr="00120BB4">
        <w:rPr>
          <w:rFonts w:hint="cs"/>
          <w:rtl/>
        </w:rPr>
        <w:t xml:space="preserve"> הגדולה של התקשורת </w:t>
      </w:r>
      <w:r w:rsidR="0031215D" w:rsidRPr="00120BB4">
        <w:rPr>
          <w:rFonts w:hint="cs"/>
          <w:rtl/>
        </w:rPr>
        <w:t>היא</w:t>
      </w:r>
      <w:r w:rsidRPr="00120BB4">
        <w:rPr>
          <w:rFonts w:hint="cs"/>
          <w:rtl/>
        </w:rPr>
        <w:t xml:space="preserve"> למסגר בפני</w:t>
      </w:r>
      <w:r w:rsidR="0031215D" w:rsidRPr="00120BB4">
        <w:rPr>
          <w:rFonts w:hint="cs"/>
          <w:rtl/>
        </w:rPr>
        <w:t>נ</w:t>
      </w:r>
      <w:r w:rsidRPr="00120BB4">
        <w:rPr>
          <w:rFonts w:hint="cs"/>
          <w:rtl/>
        </w:rPr>
        <w:t xml:space="preserve">ו נושא ולגרום לנו לאמץ את המסגרת הזו. </w:t>
      </w:r>
      <w:r w:rsidR="0031215D" w:rsidRPr="00120BB4">
        <w:rPr>
          <w:rFonts w:hint="cs"/>
          <w:rtl/>
        </w:rPr>
        <w:t xml:space="preserve">למשל במחקר של סיקור התקשורת השונה בין פרשת </w:t>
      </w:r>
      <w:proofErr w:type="spellStart"/>
      <w:r w:rsidR="0031215D" w:rsidRPr="00120BB4">
        <w:rPr>
          <w:rFonts w:hint="cs"/>
          <w:rtl/>
        </w:rPr>
        <w:t>קסטיאל</w:t>
      </w:r>
      <w:proofErr w:type="spellEnd"/>
      <w:r w:rsidR="0031215D" w:rsidRPr="00120BB4">
        <w:rPr>
          <w:rFonts w:hint="cs"/>
          <w:rtl/>
        </w:rPr>
        <w:t xml:space="preserve"> </w:t>
      </w:r>
      <w:proofErr w:type="spellStart"/>
      <w:r w:rsidR="0031215D" w:rsidRPr="00120BB4">
        <w:rPr>
          <w:rFonts w:hint="cs"/>
          <w:rtl/>
        </w:rPr>
        <w:t>לחג'בי</w:t>
      </w:r>
      <w:proofErr w:type="spellEnd"/>
      <w:r w:rsidR="0031215D" w:rsidRPr="00120BB4">
        <w:rPr>
          <w:rFonts w:hint="cs"/>
          <w:rtl/>
        </w:rPr>
        <w:t xml:space="preserve"> ראינו את הנרטיבים השונים</w:t>
      </w:r>
      <w:r w:rsidR="00325BCE" w:rsidRPr="00120BB4">
        <w:rPr>
          <w:rFonts w:hint="cs"/>
          <w:rtl/>
        </w:rPr>
        <w:t xml:space="preserve">- בין גיבורות לבין האשמת קורבן. זה גיבוש קו חשיבה על ידי זה שבוחר מילים בעלות משמעות, דימוים ואופן שגורם לנו לא רק לדעת על מה לחשוב אלא גם לאמץ את הקו הקיים. </w:t>
      </w:r>
    </w:p>
    <w:p w14:paraId="53E09844" w14:textId="272843C2" w:rsidR="004B6421" w:rsidRPr="00120BB4" w:rsidRDefault="0031215D" w:rsidP="00FD6E0E">
      <w:pPr>
        <w:pStyle w:val="a3"/>
        <w:numPr>
          <w:ilvl w:val="0"/>
          <w:numId w:val="11"/>
        </w:numPr>
        <w:rPr>
          <w:rtl/>
        </w:rPr>
      </w:pPr>
      <w:r w:rsidRPr="00120BB4">
        <w:rPr>
          <w:rFonts w:hint="cs"/>
          <w:u w:val="single"/>
          <w:rtl/>
        </w:rPr>
        <w:t>קושי מתודולוג</w:t>
      </w:r>
      <w:r w:rsidRPr="00120BB4">
        <w:rPr>
          <w:rFonts w:hint="eastAsia"/>
          <w:u w:val="single"/>
          <w:rtl/>
        </w:rPr>
        <w:t>י</w:t>
      </w:r>
      <w:r w:rsidRPr="00120BB4">
        <w:rPr>
          <w:rFonts w:hint="cs"/>
          <w:u w:val="single"/>
          <w:rtl/>
        </w:rPr>
        <w:t xml:space="preserve"> בבחינה סטטיסטית של השפעת התקשורת על הליכים משפטיים</w:t>
      </w:r>
      <w:r w:rsidRPr="00120BB4">
        <w:rPr>
          <w:rFonts w:hint="cs"/>
          <w:rtl/>
        </w:rPr>
        <w:t xml:space="preserve">- </w:t>
      </w:r>
      <w:r w:rsidR="00171399" w:rsidRPr="00120BB4">
        <w:rPr>
          <w:rFonts w:hint="cs"/>
          <w:rtl/>
        </w:rPr>
        <w:t>קיים קושי מאוד</w:t>
      </w:r>
      <w:r w:rsidR="00325BCE" w:rsidRPr="00120BB4">
        <w:rPr>
          <w:rFonts w:hint="cs"/>
          <w:rtl/>
        </w:rPr>
        <w:t xml:space="preserve"> גדול</w:t>
      </w:r>
      <w:r w:rsidR="00171399" w:rsidRPr="00120BB4">
        <w:rPr>
          <w:rFonts w:hint="cs"/>
          <w:rtl/>
        </w:rPr>
        <w:t xml:space="preserve"> להוכיח סטטיסטית שהתקשורת משפיעה על הליכים משפטיים</w:t>
      </w:r>
      <w:r w:rsidR="00325BCE" w:rsidRPr="00120BB4">
        <w:rPr>
          <w:rFonts w:hint="cs"/>
          <w:rtl/>
        </w:rPr>
        <w:t xml:space="preserve">. </w:t>
      </w:r>
      <w:r w:rsidR="00171399" w:rsidRPr="00120BB4">
        <w:rPr>
          <w:rFonts w:hint="cs"/>
          <w:rtl/>
        </w:rPr>
        <w:t xml:space="preserve">כל התיאוריות </w:t>
      </w:r>
      <w:r w:rsidR="00325BCE" w:rsidRPr="00120BB4">
        <w:rPr>
          <w:rFonts w:hint="cs"/>
          <w:rtl/>
        </w:rPr>
        <w:t>שהצגנו</w:t>
      </w:r>
      <w:r w:rsidR="00171399" w:rsidRPr="00120BB4">
        <w:rPr>
          <w:rFonts w:hint="cs"/>
          <w:rtl/>
        </w:rPr>
        <w:t xml:space="preserve"> יש קושי מאוד גדול- </w:t>
      </w:r>
      <w:proofErr w:type="spellStart"/>
      <w:r w:rsidR="00171399" w:rsidRPr="00120BB4">
        <w:rPr>
          <w:rFonts w:hint="cs"/>
          <w:rtl/>
        </w:rPr>
        <w:t>פריימינג</w:t>
      </w:r>
      <w:proofErr w:type="spellEnd"/>
      <w:r w:rsidR="00171399" w:rsidRPr="00120BB4">
        <w:rPr>
          <w:rFonts w:hint="cs"/>
          <w:rtl/>
        </w:rPr>
        <w:t xml:space="preserve">, </w:t>
      </w:r>
      <w:r w:rsidR="00325BCE" w:rsidRPr="00120BB4">
        <w:rPr>
          <w:rFonts w:hint="cs"/>
          <w:rtl/>
        </w:rPr>
        <w:t>אג</w:t>
      </w:r>
      <w:r w:rsidR="0038230F">
        <w:rPr>
          <w:rFonts w:hint="cs"/>
          <w:rtl/>
        </w:rPr>
        <w:t>'</w:t>
      </w:r>
      <w:r w:rsidR="00325BCE" w:rsidRPr="00120BB4">
        <w:rPr>
          <w:rFonts w:hint="cs"/>
          <w:rtl/>
        </w:rPr>
        <w:t>נדה וכו, יש קושי לאמת אותן בתחום ה</w:t>
      </w:r>
      <w:r w:rsidR="00171399" w:rsidRPr="00120BB4">
        <w:rPr>
          <w:rFonts w:hint="cs"/>
          <w:rtl/>
        </w:rPr>
        <w:t>משפט בעזרת כלים סטטיסטים. כל המחקרים שניסו</w:t>
      </w:r>
      <w:r w:rsidR="00325BCE" w:rsidRPr="00120BB4">
        <w:rPr>
          <w:rFonts w:hint="cs"/>
          <w:rtl/>
        </w:rPr>
        <w:t xml:space="preserve"> לעשות, לא נמצא </w:t>
      </w:r>
      <w:r w:rsidR="00171399" w:rsidRPr="00120BB4">
        <w:rPr>
          <w:rFonts w:hint="cs"/>
          <w:rtl/>
        </w:rPr>
        <w:t>קשר בי</w:t>
      </w:r>
      <w:r w:rsidR="00325BCE" w:rsidRPr="00120BB4">
        <w:rPr>
          <w:rFonts w:hint="cs"/>
          <w:rtl/>
        </w:rPr>
        <w:t xml:space="preserve">ן החלטות של </w:t>
      </w:r>
      <w:r w:rsidR="00171399" w:rsidRPr="00120BB4">
        <w:rPr>
          <w:rFonts w:hint="cs"/>
          <w:rtl/>
        </w:rPr>
        <w:t>תיק תקשורתי ל</w:t>
      </w:r>
      <w:r w:rsidR="00325BCE" w:rsidRPr="00120BB4">
        <w:rPr>
          <w:rFonts w:hint="cs"/>
          <w:rtl/>
        </w:rPr>
        <w:t xml:space="preserve">בין אלו שלא. ולכן נשאל האם השופטים הם מעל ההשפעה? כאלה שלא </w:t>
      </w:r>
      <w:r w:rsidR="004B6421" w:rsidRPr="00120BB4">
        <w:rPr>
          <w:rFonts w:hint="cs"/>
          <w:rtl/>
        </w:rPr>
        <w:t>מושפעים</w:t>
      </w:r>
      <w:r w:rsidR="00325BCE" w:rsidRPr="00120BB4">
        <w:rPr>
          <w:rFonts w:hint="cs"/>
          <w:rtl/>
        </w:rPr>
        <w:t xml:space="preserve"> בכלל? התשובה שלילית משום שהמוטיבציות הן אחרות- </w:t>
      </w:r>
      <w:r w:rsidR="00171399" w:rsidRPr="00120BB4">
        <w:rPr>
          <w:rFonts w:hint="cs"/>
          <w:rtl/>
        </w:rPr>
        <w:t xml:space="preserve">שופטים תמיד </w:t>
      </w:r>
      <w:r w:rsidR="00325BCE" w:rsidRPr="00120BB4">
        <w:rPr>
          <w:rFonts w:hint="cs"/>
          <w:rtl/>
        </w:rPr>
        <w:t>צריכים לבסס בשביל ההתקבלות של ההחלטה שלהם גם על בסיס החלטות ערכאות הגבוהות מהן וגם על בסיס לשון החוק. סיבה שנייה היא שגם שופטים כותבים</w:t>
      </w:r>
      <w:r w:rsidR="00171399" w:rsidRPr="00120BB4">
        <w:rPr>
          <w:rFonts w:hint="cs"/>
          <w:rtl/>
        </w:rPr>
        <w:t xml:space="preserve"> ע</w:t>
      </w:r>
      <w:r w:rsidR="00325BCE" w:rsidRPr="00120BB4">
        <w:rPr>
          <w:rFonts w:hint="cs"/>
          <w:rtl/>
        </w:rPr>
        <w:t>ל</w:t>
      </w:r>
      <w:r w:rsidR="00171399" w:rsidRPr="00120BB4">
        <w:rPr>
          <w:rFonts w:hint="cs"/>
          <w:rtl/>
        </w:rPr>
        <w:t xml:space="preserve"> נסיבות חייו של </w:t>
      </w:r>
      <w:r w:rsidR="00325BCE" w:rsidRPr="00120BB4">
        <w:rPr>
          <w:rFonts w:hint="cs"/>
          <w:rtl/>
        </w:rPr>
        <w:t>הנאשם</w:t>
      </w:r>
      <w:r w:rsidR="00171399" w:rsidRPr="00120BB4">
        <w:rPr>
          <w:rFonts w:hint="cs"/>
          <w:rtl/>
        </w:rPr>
        <w:t xml:space="preserve"> ומזכירים </w:t>
      </w:r>
      <w:r w:rsidR="00325BCE" w:rsidRPr="00120BB4">
        <w:rPr>
          <w:rFonts w:hint="cs"/>
          <w:rtl/>
        </w:rPr>
        <w:t>באמירה</w:t>
      </w:r>
      <w:r w:rsidR="00171399" w:rsidRPr="00120BB4">
        <w:rPr>
          <w:rFonts w:hint="cs"/>
          <w:rtl/>
        </w:rPr>
        <w:t xml:space="preserve"> </w:t>
      </w:r>
      <w:r w:rsidR="00325BCE" w:rsidRPr="00120BB4">
        <w:rPr>
          <w:rFonts w:hint="cs"/>
          <w:rtl/>
        </w:rPr>
        <w:t xml:space="preserve">קצר את משפט </w:t>
      </w:r>
      <w:r w:rsidR="00171399" w:rsidRPr="00120BB4">
        <w:rPr>
          <w:rFonts w:hint="cs"/>
          <w:rtl/>
        </w:rPr>
        <w:t xml:space="preserve">תקשורת מאוד חריף שפגע במוניטין, </w:t>
      </w:r>
      <w:r w:rsidR="00325BCE" w:rsidRPr="00120BB4">
        <w:rPr>
          <w:rFonts w:hint="cs"/>
          <w:rtl/>
        </w:rPr>
        <w:t xml:space="preserve">אך מאוד </w:t>
      </w:r>
      <w:r w:rsidR="00171399" w:rsidRPr="00120BB4">
        <w:rPr>
          <w:rFonts w:hint="cs"/>
          <w:rtl/>
        </w:rPr>
        <w:t>קשה לבוד</w:t>
      </w:r>
      <w:r w:rsidR="00325BCE" w:rsidRPr="00120BB4">
        <w:rPr>
          <w:rFonts w:hint="cs"/>
          <w:rtl/>
        </w:rPr>
        <w:t xml:space="preserve">ד </w:t>
      </w:r>
      <w:r w:rsidR="00171399" w:rsidRPr="00120BB4">
        <w:rPr>
          <w:rFonts w:hint="cs"/>
          <w:rtl/>
        </w:rPr>
        <w:t xml:space="preserve">את הרכיב </w:t>
      </w:r>
      <w:r w:rsidR="00325BCE" w:rsidRPr="00120BB4">
        <w:rPr>
          <w:rFonts w:hint="cs"/>
          <w:rtl/>
        </w:rPr>
        <w:t xml:space="preserve">הזה סטטיסטית- </w:t>
      </w:r>
      <w:r w:rsidR="004B6421" w:rsidRPr="00120BB4">
        <w:rPr>
          <w:rFonts w:hint="cs"/>
          <w:rtl/>
        </w:rPr>
        <w:t>מהשפעות</w:t>
      </w:r>
      <w:r w:rsidR="00325BCE" w:rsidRPr="00120BB4">
        <w:rPr>
          <w:rFonts w:hint="cs"/>
          <w:rtl/>
        </w:rPr>
        <w:t xml:space="preserve"> אחרות על מצב בריאותי של נאשם ו</w:t>
      </w:r>
      <w:r w:rsidR="00171399" w:rsidRPr="00120BB4">
        <w:rPr>
          <w:rFonts w:hint="cs"/>
          <w:rtl/>
        </w:rPr>
        <w:t>על נזקים שנגרמו לו במהלך הליך המשפטי</w:t>
      </w:r>
      <w:r w:rsidR="00325BCE" w:rsidRPr="00120BB4">
        <w:rPr>
          <w:rFonts w:hint="cs"/>
          <w:rtl/>
        </w:rPr>
        <w:t>.</w:t>
      </w:r>
      <w:r w:rsidR="00171399" w:rsidRPr="00120BB4">
        <w:rPr>
          <w:rFonts w:hint="cs"/>
          <w:rtl/>
        </w:rPr>
        <w:t xml:space="preserve"> כל המחקרים </w:t>
      </w:r>
      <w:r w:rsidR="00325BCE" w:rsidRPr="00120BB4">
        <w:rPr>
          <w:rFonts w:hint="cs"/>
          <w:rtl/>
        </w:rPr>
        <w:t>ואפילו העדכניים ביותר לא</w:t>
      </w:r>
      <w:r w:rsidR="00171399" w:rsidRPr="00120BB4">
        <w:rPr>
          <w:rFonts w:hint="cs"/>
          <w:rtl/>
        </w:rPr>
        <w:t xml:space="preserve"> הצליחו להביא </w:t>
      </w:r>
      <w:r w:rsidR="00325BCE" w:rsidRPr="00120BB4">
        <w:rPr>
          <w:rFonts w:hint="cs"/>
          <w:rtl/>
        </w:rPr>
        <w:t>למס</w:t>
      </w:r>
      <w:r w:rsidR="00171399" w:rsidRPr="00120BB4">
        <w:rPr>
          <w:rFonts w:hint="cs"/>
          <w:rtl/>
        </w:rPr>
        <w:t>קנה חד משמעית</w:t>
      </w:r>
      <w:r w:rsidR="00325BCE" w:rsidRPr="00120BB4">
        <w:rPr>
          <w:rFonts w:hint="cs"/>
          <w:rtl/>
        </w:rPr>
        <w:t>.</w:t>
      </w:r>
      <w:r w:rsidR="00171399" w:rsidRPr="00120BB4">
        <w:rPr>
          <w:rFonts w:hint="cs"/>
          <w:rtl/>
        </w:rPr>
        <w:t xml:space="preserve"> ובמיוחד דיברנו על המחקר שנעשה על </w:t>
      </w:r>
      <w:r w:rsidR="00171399" w:rsidRPr="00120BB4">
        <w:rPr>
          <w:rFonts w:hint="cs"/>
        </w:rPr>
        <w:t>CSI</w:t>
      </w:r>
      <w:r w:rsidR="004B6421" w:rsidRPr="00120BB4">
        <w:rPr>
          <w:rFonts w:hint="cs"/>
          <w:rtl/>
        </w:rPr>
        <w:t xml:space="preserve"> והשפעתה על המשפט. </w:t>
      </w:r>
      <w:r w:rsidR="00171399" w:rsidRPr="00120BB4">
        <w:rPr>
          <w:rFonts w:hint="cs"/>
          <w:rtl/>
        </w:rPr>
        <w:t xml:space="preserve">הסניגורים טענו שמאז הסדרה המושבעים הפכו </w:t>
      </w:r>
      <w:r w:rsidR="004B6421" w:rsidRPr="00120BB4">
        <w:rPr>
          <w:rFonts w:hint="cs"/>
          <w:rtl/>
        </w:rPr>
        <w:t>מאוד תביעתיים ו</w:t>
      </w:r>
      <w:r w:rsidR="00171399" w:rsidRPr="00120BB4">
        <w:rPr>
          <w:rFonts w:hint="cs"/>
          <w:rtl/>
        </w:rPr>
        <w:t xml:space="preserve">כאלו שדורשים </w:t>
      </w:r>
      <w:r w:rsidR="004B6421" w:rsidRPr="00120BB4">
        <w:rPr>
          <w:rFonts w:hint="cs"/>
          <w:rtl/>
        </w:rPr>
        <w:t>ענישה</w:t>
      </w:r>
      <w:r w:rsidR="00171399" w:rsidRPr="00120BB4">
        <w:rPr>
          <w:rFonts w:hint="cs"/>
          <w:rtl/>
        </w:rPr>
        <w:t xml:space="preserve"> מחמירה</w:t>
      </w:r>
      <w:r w:rsidR="004B6421" w:rsidRPr="00120BB4">
        <w:rPr>
          <w:rFonts w:hint="cs"/>
          <w:rtl/>
        </w:rPr>
        <w:t>. ואילו מצד המשטרה טענו כי</w:t>
      </w:r>
      <w:r w:rsidR="00171399" w:rsidRPr="00120BB4">
        <w:rPr>
          <w:rFonts w:hint="cs"/>
          <w:rtl/>
        </w:rPr>
        <w:t xml:space="preserve"> הסדרה לימדה</w:t>
      </w:r>
      <w:r w:rsidR="004B6421" w:rsidRPr="00120BB4">
        <w:rPr>
          <w:rFonts w:hint="cs"/>
          <w:rtl/>
        </w:rPr>
        <w:t xml:space="preserve"> את המשובעים</w:t>
      </w:r>
      <w:r w:rsidR="00171399" w:rsidRPr="00120BB4">
        <w:rPr>
          <w:rFonts w:hint="cs"/>
          <w:rtl/>
        </w:rPr>
        <w:t xml:space="preserve"> שניתן להגיע </w:t>
      </w:r>
      <w:r w:rsidR="004B6421" w:rsidRPr="00120BB4">
        <w:rPr>
          <w:rFonts w:hint="cs"/>
          <w:rtl/>
        </w:rPr>
        <w:t>ל</w:t>
      </w:r>
      <w:r w:rsidR="00171399" w:rsidRPr="00120BB4">
        <w:rPr>
          <w:rFonts w:hint="cs"/>
          <w:rtl/>
        </w:rPr>
        <w:t>ראיות חד משמעיות ורצו לדרוש בדיקות יק</w:t>
      </w:r>
      <w:r w:rsidR="004B6421" w:rsidRPr="00120BB4">
        <w:rPr>
          <w:rFonts w:hint="cs"/>
          <w:rtl/>
        </w:rPr>
        <w:t>רו</w:t>
      </w:r>
      <w:r w:rsidR="00171399" w:rsidRPr="00120BB4">
        <w:rPr>
          <w:rFonts w:hint="cs"/>
          <w:rtl/>
        </w:rPr>
        <w:t>ת מאוד. שניסו לבדו</w:t>
      </w:r>
      <w:r w:rsidR="004B6421" w:rsidRPr="00120BB4">
        <w:rPr>
          <w:rFonts w:hint="cs"/>
          <w:rtl/>
        </w:rPr>
        <w:t>ק</w:t>
      </w:r>
      <w:r w:rsidR="00171399" w:rsidRPr="00120BB4">
        <w:rPr>
          <w:rFonts w:hint="cs"/>
          <w:rtl/>
        </w:rPr>
        <w:t xml:space="preserve"> </w:t>
      </w:r>
      <w:r w:rsidR="004B6421" w:rsidRPr="00120BB4">
        <w:rPr>
          <w:rFonts w:hint="cs"/>
          <w:rtl/>
        </w:rPr>
        <w:t>ראו</w:t>
      </w:r>
      <w:r w:rsidR="00171399" w:rsidRPr="00120BB4">
        <w:rPr>
          <w:rFonts w:hint="cs"/>
          <w:rtl/>
        </w:rPr>
        <w:t xml:space="preserve"> שאין שו</w:t>
      </w:r>
      <w:r w:rsidR="004B6421" w:rsidRPr="00120BB4">
        <w:rPr>
          <w:rFonts w:hint="cs"/>
          <w:rtl/>
        </w:rPr>
        <w:t>ם</w:t>
      </w:r>
      <w:r w:rsidR="00171399" w:rsidRPr="00120BB4">
        <w:rPr>
          <w:rFonts w:hint="cs"/>
          <w:rtl/>
        </w:rPr>
        <w:t xml:space="preserve"> השפעה מבחינת זיכוי או הרשעות של מו</w:t>
      </w:r>
      <w:r w:rsidR="004B6421" w:rsidRPr="00120BB4">
        <w:rPr>
          <w:rFonts w:hint="cs"/>
          <w:rtl/>
        </w:rPr>
        <w:t>ש</w:t>
      </w:r>
      <w:r w:rsidR="00171399" w:rsidRPr="00120BB4">
        <w:rPr>
          <w:rFonts w:hint="cs"/>
          <w:rtl/>
        </w:rPr>
        <w:t xml:space="preserve">בעים לפני </w:t>
      </w:r>
      <w:r w:rsidR="004B6421" w:rsidRPr="00120BB4">
        <w:rPr>
          <w:rFonts w:hint="cs"/>
          <w:rtl/>
        </w:rPr>
        <w:t xml:space="preserve">עידן </w:t>
      </w:r>
      <w:r w:rsidR="00171399" w:rsidRPr="00120BB4">
        <w:rPr>
          <w:rFonts w:hint="cs"/>
          <w:rtl/>
        </w:rPr>
        <w:t xml:space="preserve">הסדרה או אחרי. אך כשהעמיקו </w:t>
      </w:r>
      <w:r w:rsidR="004B6421" w:rsidRPr="00120BB4">
        <w:rPr>
          <w:rFonts w:hint="cs"/>
          <w:rtl/>
        </w:rPr>
        <w:t xml:space="preserve">בראיונות </w:t>
      </w:r>
      <w:r w:rsidR="00171399" w:rsidRPr="00120BB4">
        <w:rPr>
          <w:rFonts w:hint="cs"/>
          <w:rtl/>
        </w:rPr>
        <w:t>עם שח</w:t>
      </w:r>
      <w:r w:rsidR="004B6421" w:rsidRPr="00120BB4">
        <w:rPr>
          <w:rFonts w:hint="cs"/>
          <w:rtl/>
        </w:rPr>
        <w:t>ק</w:t>
      </w:r>
      <w:r w:rsidR="00171399" w:rsidRPr="00120BB4">
        <w:rPr>
          <w:rFonts w:hint="cs"/>
          <w:rtl/>
        </w:rPr>
        <w:t>ני המשפט ראו שכל השח</w:t>
      </w:r>
      <w:r w:rsidR="004B6421" w:rsidRPr="00120BB4">
        <w:rPr>
          <w:rFonts w:hint="cs"/>
          <w:rtl/>
        </w:rPr>
        <w:t>ק</w:t>
      </w:r>
      <w:r w:rsidR="00171399" w:rsidRPr="00120BB4">
        <w:rPr>
          <w:rFonts w:hint="cs"/>
          <w:rtl/>
        </w:rPr>
        <w:t xml:space="preserve">נים שינו את </w:t>
      </w:r>
      <w:r w:rsidR="004B6421" w:rsidRPr="00120BB4">
        <w:rPr>
          <w:rFonts w:hint="cs"/>
          <w:rtl/>
        </w:rPr>
        <w:t>אורחותיהם</w:t>
      </w:r>
      <w:r w:rsidR="00171399" w:rsidRPr="00120BB4">
        <w:rPr>
          <w:rFonts w:hint="cs"/>
          <w:rtl/>
        </w:rPr>
        <w:t xml:space="preserve"> </w:t>
      </w:r>
      <w:r w:rsidR="004B6421" w:rsidRPr="00120BB4">
        <w:rPr>
          <w:rFonts w:hint="cs"/>
          <w:rtl/>
        </w:rPr>
        <w:t>בעקבות העידן התקשורתי- וזה גרם להם להזמין עוד בדיקות, לנסח בצורה שתתאים לשכנוע המושבעים וכו.  בנקודה זו דיברנו על ההבדל בין מחקרים כמותניים לבין איכותניים- ששואבים מראיונו</w:t>
      </w:r>
      <w:r w:rsidR="004B6421" w:rsidRPr="00120BB4">
        <w:rPr>
          <w:rFonts w:hint="eastAsia"/>
          <w:rtl/>
        </w:rPr>
        <w:t>ת</w:t>
      </w:r>
      <w:r w:rsidR="004B6421" w:rsidRPr="00120BB4">
        <w:rPr>
          <w:rFonts w:hint="cs"/>
          <w:rtl/>
        </w:rPr>
        <w:t xml:space="preserve"> עומק עם השחקנים הראשיים ושיטות ניתוח טקסט. </w:t>
      </w:r>
    </w:p>
    <w:p w14:paraId="5004BCD0" w14:textId="77777777" w:rsidR="004B6421" w:rsidRPr="00120BB4" w:rsidRDefault="004B6421" w:rsidP="00EC747D">
      <w:pPr>
        <w:rPr>
          <w:rtl/>
        </w:rPr>
      </w:pPr>
      <w:r w:rsidRPr="00120BB4">
        <w:rPr>
          <w:rFonts w:hint="cs"/>
          <w:rtl/>
        </w:rPr>
        <w:lastRenderedPageBreak/>
        <w:t xml:space="preserve">זה הוביל אותנו לתיאורית </w:t>
      </w:r>
      <w:proofErr w:type="spellStart"/>
      <w:r w:rsidRPr="00120BB4">
        <w:rPr>
          <w:rFonts w:hint="cs"/>
          <w:rtl/>
        </w:rPr>
        <w:t>המדיאטיזציה</w:t>
      </w:r>
      <w:proofErr w:type="spellEnd"/>
      <w:r w:rsidRPr="00120BB4">
        <w:rPr>
          <w:rFonts w:hint="cs"/>
          <w:rtl/>
        </w:rPr>
        <w:t>:</w:t>
      </w:r>
    </w:p>
    <w:p w14:paraId="1BDCC841" w14:textId="34C0E213" w:rsidR="004B6421" w:rsidRPr="00120BB4" w:rsidRDefault="004B6421" w:rsidP="00EC747D">
      <w:pPr>
        <w:rPr>
          <w:b/>
          <w:bCs/>
          <w:rtl/>
        </w:rPr>
      </w:pPr>
      <w:r w:rsidRPr="00120BB4">
        <w:rPr>
          <w:rFonts w:hint="cs"/>
          <w:b/>
          <w:bCs/>
          <w:rtl/>
        </w:rPr>
        <w:t xml:space="preserve">תיאורי </w:t>
      </w:r>
      <w:proofErr w:type="spellStart"/>
      <w:r w:rsidRPr="00120BB4">
        <w:rPr>
          <w:rFonts w:hint="cs"/>
          <w:b/>
          <w:bCs/>
          <w:rtl/>
        </w:rPr>
        <w:t>המדיאטיזציה</w:t>
      </w:r>
      <w:proofErr w:type="spellEnd"/>
    </w:p>
    <w:p w14:paraId="50D3EB60" w14:textId="66095C80" w:rsidR="00171399" w:rsidRPr="00120BB4" w:rsidRDefault="00171399" w:rsidP="00DE07C9">
      <w:pPr>
        <w:rPr>
          <w:rtl/>
        </w:rPr>
      </w:pPr>
      <w:r w:rsidRPr="00120BB4">
        <w:rPr>
          <w:rFonts w:hint="cs"/>
          <w:rtl/>
        </w:rPr>
        <w:t xml:space="preserve">תיאורית </w:t>
      </w:r>
      <w:proofErr w:type="spellStart"/>
      <w:r w:rsidR="004B6421" w:rsidRPr="00120BB4">
        <w:rPr>
          <w:rFonts w:hint="cs"/>
          <w:rtl/>
        </w:rPr>
        <w:t>המדיאטיזציה</w:t>
      </w:r>
      <w:proofErr w:type="spellEnd"/>
      <w:r w:rsidR="004B6421" w:rsidRPr="00120BB4">
        <w:rPr>
          <w:rFonts w:hint="cs"/>
          <w:rtl/>
        </w:rPr>
        <w:t xml:space="preserve"> </w:t>
      </w:r>
      <w:r w:rsidRPr="00120BB4">
        <w:rPr>
          <w:rFonts w:hint="cs"/>
          <w:rtl/>
        </w:rPr>
        <w:t>מדברת על הש</w:t>
      </w:r>
      <w:r w:rsidR="004B6421" w:rsidRPr="00120BB4">
        <w:rPr>
          <w:rFonts w:hint="cs"/>
          <w:rtl/>
        </w:rPr>
        <w:t>פ</w:t>
      </w:r>
      <w:r w:rsidRPr="00120BB4">
        <w:rPr>
          <w:rFonts w:hint="cs"/>
          <w:rtl/>
        </w:rPr>
        <w:t xml:space="preserve">עת התקשורת </w:t>
      </w:r>
      <w:r w:rsidR="004B6421" w:rsidRPr="00120BB4">
        <w:rPr>
          <w:rFonts w:hint="cs"/>
          <w:rtl/>
        </w:rPr>
        <w:t>כאל הליך של שינוי חברתי שבה התקשורת צינית וביקורתית מאוד שיש לה היגיו</w:t>
      </w:r>
      <w:r w:rsidRPr="00120BB4">
        <w:rPr>
          <w:rFonts w:hint="cs"/>
          <w:rtl/>
        </w:rPr>
        <w:t xml:space="preserve">ן מסחרי- </w:t>
      </w:r>
      <w:r w:rsidR="004B6421" w:rsidRPr="00120BB4">
        <w:rPr>
          <w:rFonts w:hint="cs"/>
          <w:rtl/>
        </w:rPr>
        <w:t xml:space="preserve">ראינו </w:t>
      </w:r>
      <w:r w:rsidRPr="00120BB4">
        <w:rPr>
          <w:rFonts w:hint="cs"/>
          <w:rtl/>
        </w:rPr>
        <w:t xml:space="preserve">עד כמה </w:t>
      </w:r>
      <w:r w:rsidR="004B6421" w:rsidRPr="00120BB4">
        <w:rPr>
          <w:rFonts w:hint="cs"/>
          <w:rtl/>
        </w:rPr>
        <w:t>הכאב</w:t>
      </w:r>
      <w:r w:rsidRPr="00120BB4">
        <w:rPr>
          <w:rFonts w:hint="cs"/>
          <w:rtl/>
        </w:rPr>
        <w:t xml:space="preserve"> והפחד מוכרים</w:t>
      </w:r>
      <w:r w:rsidR="004B6421" w:rsidRPr="00120BB4">
        <w:rPr>
          <w:rFonts w:hint="cs"/>
          <w:rtl/>
        </w:rPr>
        <w:t>.</w:t>
      </w:r>
      <w:r w:rsidRPr="00120BB4">
        <w:rPr>
          <w:rFonts w:hint="cs"/>
          <w:rtl/>
        </w:rPr>
        <w:t xml:space="preserve"> ראינו איך </w:t>
      </w:r>
      <w:r w:rsidR="004B6421" w:rsidRPr="00120BB4">
        <w:rPr>
          <w:rFonts w:hint="cs"/>
          <w:rtl/>
        </w:rPr>
        <w:t>ההיגיון</w:t>
      </w:r>
      <w:r w:rsidRPr="00120BB4">
        <w:rPr>
          <w:rFonts w:hint="cs"/>
          <w:rtl/>
        </w:rPr>
        <w:t xml:space="preserve"> התקשורתי, אותו סט התנהגותיות </w:t>
      </w:r>
      <w:r w:rsidR="004B6421" w:rsidRPr="00120BB4">
        <w:rPr>
          <w:rFonts w:hint="cs"/>
          <w:rtl/>
        </w:rPr>
        <w:t>ש</w:t>
      </w:r>
      <w:r w:rsidRPr="00120BB4">
        <w:rPr>
          <w:rFonts w:hint="cs"/>
          <w:rtl/>
        </w:rPr>
        <w:t>משקף קוד הפעלה חודר ומשפיע על ההת</w:t>
      </w:r>
      <w:r w:rsidR="004B6421" w:rsidRPr="00120BB4">
        <w:rPr>
          <w:rFonts w:hint="cs"/>
          <w:rtl/>
        </w:rPr>
        <w:t>נה</w:t>
      </w:r>
      <w:r w:rsidRPr="00120BB4">
        <w:rPr>
          <w:rFonts w:hint="cs"/>
          <w:rtl/>
        </w:rPr>
        <w:t xml:space="preserve">לות של השחקנים הפוליטיים. זו תיאוריה שיישמנו על מערכת </w:t>
      </w:r>
      <w:r w:rsidR="004B6421" w:rsidRPr="00120BB4">
        <w:rPr>
          <w:rFonts w:hint="cs"/>
          <w:rtl/>
        </w:rPr>
        <w:t>המשפט, הראו כי יש שתי גישות</w:t>
      </w:r>
      <w:r w:rsidR="00DE07C9" w:rsidRPr="00120BB4">
        <w:rPr>
          <w:rFonts w:hint="cs"/>
          <w:rtl/>
        </w:rPr>
        <w:t xml:space="preserve"> לשלבי </w:t>
      </w:r>
      <w:proofErr w:type="spellStart"/>
      <w:r w:rsidR="00DE07C9" w:rsidRPr="00120BB4">
        <w:rPr>
          <w:rFonts w:hint="cs"/>
          <w:rtl/>
        </w:rPr>
        <w:t>המדיאטיזציה</w:t>
      </w:r>
      <w:proofErr w:type="spellEnd"/>
      <w:r w:rsidRPr="00120BB4">
        <w:rPr>
          <w:rFonts w:hint="cs"/>
          <w:rtl/>
        </w:rPr>
        <w:t xml:space="preserve">: </w:t>
      </w:r>
    </w:p>
    <w:p w14:paraId="61E822F0" w14:textId="2B39DD14" w:rsidR="00171399" w:rsidRPr="00120BB4" w:rsidRDefault="00171399" w:rsidP="00FD6E0E">
      <w:pPr>
        <w:pStyle w:val="a3"/>
        <w:numPr>
          <w:ilvl w:val="0"/>
          <w:numId w:val="35"/>
        </w:numPr>
      </w:pPr>
      <w:r w:rsidRPr="00120BB4">
        <w:rPr>
          <w:rFonts w:hint="cs"/>
          <w:u w:val="single"/>
          <w:rtl/>
        </w:rPr>
        <w:t>כדי שתה</w:t>
      </w:r>
      <w:r w:rsidR="004B6421" w:rsidRPr="00120BB4">
        <w:rPr>
          <w:rFonts w:hint="cs"/>
          <w:u w:val="single"/>
          <w:rtl/>
        </w:rPr>
        <w:t>י</w:t>
      </w:r>
      <w:r w:rsidRPr="00120BB4">
        <w:rPr>
          <w:rFonts w:hint="cs"/>
          <w:u w:val="single"/>
          <w:rtl/>
        </w:rPr>
        <w:t xml:space="preserve">ה </w:t>
      </w:r>
      <w:proofErr w:type="spellStart"/>
      <w:r w:rsidR="004B6421" w:rsidRPr="00120BB4">
        <w:rPr>
          <w:rFonts w:hint="cs"/>
          <w:u w:val="single"/>
          <w:rtl/>
        </w:rPr>
        <w:t>מדיאטיזציה</w:t>
      </w:r>
      <w:proofErr w:type="spellEnd"/>
      <w:r w:rsidR="004B6421" w:rsidRPr="00120BB4">
        <w:rPr>
          <w:rFonts w:hint="cs"/>
          <w:u w:val="single"/>
          <w:rtl/>
        </w:rPr>
        <w:t xml:space="preserve"> </w:t>
      </w:r>
      <w:r w:rsidRPr="00120BB4">
        <w:rPr>
          <w:rFonts w:hint="cs"/>
          <w:u w:val="single"/>
          <w:rtl/>
        </w:rPr>
        <w:t>צריכה להיות הרחבה טכנולוגית</w:t>
      </w:r>
      <w:r w:rsidRPr="00120BB4">
        <w:rPr>
          <w:rFonts w:hint="cs"/>
          <w:rtl/>
        </w:rPr>
        <w:t xml:space="preserve">- ככל שאנשים עושים שימוש </w:t>
      </w:r>
      <w:r w:rsidR="004B6421" w:rsidRPr="00120BB4">
        <w:rPr>
          <w:rFonts w:hint="cs"/>
          <w:rtl/>
        </w:rPr>
        <w:t>בטכנולוגיו</w:t>
      </w:r>
      <w:r w:rsidR="004B6421" w:rsidRPr="00120BB4">
        <w:rPr>
          <w:rFonts w:hint="eastAsia"/>
          <w:rtl/>
        </w:rPr>
        <w:t>ת</w:t>
      </w:r>
      <w:r w:rsidRPr="00120BB4">
        <w:rPr>
          <w:rFonts w:hint="cs"/>
          <w:rtl/>
        </w:rPr>
        <w:t xml:space="preserve"> </w:t>
      </w:r>
      <w:r w:rsidR="004B6421" w:rsidRPr="00120BB4">
        <w:rPr>
          <w:rFonts w:hint="cs"/>
          <w:rtl/>
        </w:rPr>
        <w:t>תקשורתיות שונות</w:t>
      </w:r>
      <w:r w:rsidR="00DE07C9" w:rsidRPr="00120BB4">
        <w:rPr>
          <w:rFonts w:hint="cs"/>
          <w:rtl/>
        </w:rPr>
        <w:t>, זה מגביר את השפעתה של התקשורת וחדירת ההיגיו</w:t>
      </w:r>
      <w:r w:rsidR="00DE07C9" w:rsidRPr="00120BB4">
        <w:rPr>
          <w:rFonts w:hint="eastAsia"/>
          <w:rtl/>
        </w:rPr>
        <w:t>ן</w:t>
      </w:r>
      <w:r w:rsidR="00DE07C9" w:rsidRPr="00120BB4">
        <w:rPr>
          <w:rFonts w:hint="cs"/>
          <w:rtl/>
        </w:rPr>
        <w:t xml:space="preserve"> שלה. כך בהדרג</w:t>
      </w:r>
      <w:r w:rsidRPr="00120BB4">
        <w:rPr>
          <w:rFonts w:hint="cs"/>
          <w:rtl/>
        </w:rPr>
        <w:t>ה המדיה מ</w:t>
      </w:r>
      <w:r w:rsidR="00DE07C9" w:rsidRPr="00120BB4">
        <w:rPr>
          <w:rFonts w:hint="cs"/>
          <w:rtl/>
        </w:rPr>
        <w:t>ח</w:t>
      </w:r>
      <w:r w:rsidRPr="00120BB4">
        <w:rPr>
          <w:rFonts w:hint="cs"/>
          <w:rtl/>
        </w:rPr>
        <w:t xml:space="preserve">ליפה את הפעילות החברתית. </w:t>
      </w:r>
      <w:r w:rsidR="00DE07C9" w:rsidRPr="00120BB4">
        <w:rPr>
          <w:rFonts w:hint="cs"/>
          <w:rtl/>
        </w:rPr>
        <w:t>שלב שני שי</w:t>
      </w:r>
      <w:r w:rsidRPr="00120BB4">
        <w:rPr>
          <w:rFonts w:hint="cs"/>
          <w:rtl/>
        </w:rPr>
        <w:t xml:space="preserve">ש טשטוש בין </w:t>
      </w:r>
      <w:r w:rsidR="00DE07C9" w:rsidRPr="00120BB4">
        <w:rPr>
          <w:rFonts w:hint="cs"/>
          <w:rtl/>
        </w:rPr>
        <w:t>המציאות</w:t>
      </w:r>
      <w:r w:rsidRPr="00120BB4">
        <w:rPr>
          <w:rFonts w:hint="cs"/>
          <w:rtl/>
        </w:rPr>
        <w:t xml:space="preserve"> לבין המדיה- יש כל כך הרבה אירועים שהם אירועי מדיה</w:t>
      </w:r>
      <w:r w:rsidR="00DE07C9" w:rsidRPr="00120BB4">
        <w:rPr>
          <w:rFonts w:hint="cs"/>
          <w:rtl/>
        </w:rPr>
        <w:t xml:space="preserve">, שהם יותר אירועי מדיה מאשר </w:t>
      </w:r>
      <w:r w:rsidRPr="00120BB4">
        <w:rPr>
          <w:rFonts w:hint="cs"/>
          <w:rtl/>
        </w:rPr>
        <w:t>אירועים ש</w:t>
      </w:r>
      <w:r w:rsidR="00DE07C9" w:rsidRPr="00120BB4">
        <w:rPr>
          <w:rFonts w:hint="cs"/>
          <w:rtl/>
        </w:rPr>
        <w:t>ה</w:t>
      </w:r>
      <w:r w:rsidRPr="00120BB4">
        <w:rPr>
          <w:rFonts w:hint="cs"/>
          <w:rtl/>
        </w:rPr>
        <w:t xml:space="preserve">ם בזירה </w:t>
      </w:r>
      <w:r w:rsidR="00DE07C9" w:rsidRPr="00120BB4">
        <w:rPr>
          <w:rFonts w:hint="cs"/>
          <w:rtl/>
        </w:rPr>
        <w:t>האמיתית</w:t>
      </w:r>
      <w:r w:rsidRPr="00120BB4">
        <w:rPr>
          <w:rFonts w:hint="cs"/>
          <w:rtl/>
        </w:rPr>
        <w:t xml:space="preserve">, כמו השיח </w:t>
      </w:r>
      <w:proofErr w:type="spellStart"/>
      <w:r w:rsidRPr="00120BB4">
        <w:rPr>
          <w:rFonts w:hint="cs"/>
          <w:rtl/>
        </w:rPr>
        <w:t>בטוויטר</w:t>
      </w:r>
      <w:proofErr w:type="spellEnd"/>
      <w:r w:rsidR="00DE07C9" w:rsidRPr="00120BB4">
        <w:rPr>
          <w:rFonts w:hint="cs"/>
          <w:rtl/>
        </w:rPr>
        <w:t>, זה שיח תקשורתי</w:t>
      </w:r>
      <w:r w:rsidRPr="00120BB4">
        <w:rPr>
          <w:rFonts w:hint="cs"/>
          <w:rtl/>
        </w:rPr>
        <w:t>. זה הפך להיות לב המציאות שב</w:t>
      </w:r>
      <w:r w:rsidR="00DE07C9" w:rsidRPr="00120BB4">
        <w:rPr>
          <w:rFonts w:hint="cs"/>
          <w:rtl/>
        </w:rPr>
        <w:t xml:space="preserve">עזרתו ניתן להרחיק אנשים שהתבטאו לא נכון, </w:t>
      </w:r>
      <w:r w:rsidRPr="00120BB4">
        <w:rPr>
          <w:rFonts w:hint="cs"/>
          <w:rtl/>
        </w:rPr>
        <w:t>זה מחרי</w:t>
      </w:r>
      <w:r w:rsidR="00DE07C9" w:rsidRPr="00120BB4">
        <w:rPr>
          <w:rFonts w:hint="cs"/>
          <w:rtl/>
        </w:rPr>
        <w:t>ף</w:t>
      </w:r>
      <w:r w:rsidRPr="00120BB4">
        <w:rPr>
          <w:rFonts w:hint="cs"/>
          <w:rtl/>
        </w:rPr>
        <w:t xml:space="preserve"> עימותים וכו. השלב </w:t>
      </w:r>
      <w:r w:rsidR="00DE07C9" w:rsidRPr="00120BB4">
        <w:rPr>
          <w:rFonts w:hint="cs"/>
          <w:rtl/>
        </w:rPr>
        <w:t>הנוסף הוא כאשר כתוצאה החשיפה</w:t>
      </w:r>
      <w:r w:rsidRPr="00120BB4">
        <w:rPr>
          <w:rFonts w:hint="cs"/>
          <w:rtl/>
        </w:rPr>
        <w:t xml:space="preserve"> הזאת</w:t>
      </w:r>
      <w:r w:rsidR="00DE07C9" w:rsidRPr="00120BB4">
        <w:rPr>
          <w:rFonts w:hint="cs"/>
          <w:rtl/>
        </w:rPr>
        <w:t xml:space="preserve"> למדיה</w:t>
      </w:r>
      <w:r w:rsidRPr="00120BB4">
        <w:rPr>
          <w:rFonts w:hint="cs"/>
          <w:rtl/>
        </w:rPr>
        <w:t xml:space="preserve"> ו</w:t>
      </w:r>
      <w:r w:rsidR="00DE07C9" w:rsidRPr="00120BB4">
        <w:rPr>
          <w:rFonts w:hint="cs"/>
          <w:rtl/>
        </w:rPr>
        <w:t>מהה</w:t>
      </w:r>
      <w:r w:rsidRPr="00120BB4">
        <w:rPr>
          <w:rFonts w:hint="cs"/>
          <w:rtl/>
        </w:rPr>
        <w:t>רחבה הטכ</w:t>
      </w:r>
      <w:r w:rsidR="00DE07C9" w:rsidRPr="00120BB4">
        <w:rPr>
          <w:rFonts w:hint="cs"/>
          <w:rtl/>
        </w:rPr>
        <w:t>נולוגית-</w:t>
      </w:r>
      <w:r w:rsidRPr="00120BB4">
        <w:rPr>
          <w:rFonts w:hint="cs"/>
          <w:rtl/>
        </w:rPr>
        <w:t xml:space="preserve"> שכל הפעילות </w:t>
      </w:r>
      <w:r w:rsidR="00DE07C9" w:rsidRPr="00120BB4">
        <w:rPr>
          <w:rFonts w:hint="cs"/>
          <w:rtl/>
        </w:rPr>
        <w:t xml:space="preserve">שלנו </w:t>
      </w:r>
      <w:r w:rsidRPr="00120BB4">
        <w:rPr>
          <w:rFonts w:hint="cs"/>
          <w:rtl/>
        </w:rPr>
        <w:t>הופכת להיות במדיה</w:t>
      </w:r>
      <w:r w:rsidR="00DE07C9" w:rsidRPr="00120BB4">
        <w:rPr>
          <w:rFonts w:hint="cs"/>
          <w:rtl/>
        </w:rPr>
        <w:t xml:space="preserve">, אנחנו מתאימות את עצמינו גם לדרישות המדיה ומדברות כפי שהמדיה הייתה רוצה. </w:t>
      </w:r>
      <w:r w:rsidRPr="00120BB4">
        <w:rPr>
          <w:rFonts w:hint="cs"/>
          <w:rtl/>
        </w:rPr>
        <w:t xml:space="preserve"> </w:t>
      </w:r>
    </w:p>
    <w:p w14:paraId="590BDD8F" w14:textId="34600C7E" w:rsidR="000954AF" w:rsidRPr="00120BB4" w:rsidRDefault="009B23D2" w:rsidP="00FD6E0E">
      <w:pPr>
        <w:pStyle w:val="a3"/>
        <w:numPr>
          <w:ilvl w:val="0"/>
          <w:numId w:val="35"/>
        </w:numPr>
      </w:pPr>
      <w:r w:rsidRPr="00F6790F">
        <w:rPr>
          <w:rFonts w:hint="cs"/>
          <w:u w:val="single"/>
          <w:rtl/>
        </w:rPr>
        <w:t xml:space="preserve">הגישה השנייה קובעת כי זה לא מספיק כדי </w:t>
      </w:r>
      <w:r w:rsidR="000954AF" w:rsidRPr="00F6790F">
        <w:rPr>
          <w:rFonts w:hint="cs"/>
          <w:u w:val="single"/>
          <w:rtl/>
        </w:rPr>
        <w:t>שהמדיה תחולל שינוי</w:t>
      </w:r>
      <w:r w:rsidR="000954AF" w:rsidRPr="00120BB4">
        <w:rPr>
          <w:rFonts w:hint="cs"/>
          <w:rtl/>
        </w:rPr>
        <w:t xml:space="preserve">, </w:t>
      </w:r>
      <w:r w:rsidRPr="00120BB4">
        <w:rPr>
          <w:rFonts w:hint="cs"/>
          <w:rtl/>
        </w:rPr>
        <w:t xml:space="preserve">צריך לעשות הערכה האם המדיה היא מקור המידע או </w:t>
      </w:r>
      <w:r w:rsidR="000954AF" w:rsidRPr="00120BB4">
        <w:rPr>
          <w:rFonts w:hint="cs"/>
          <w:rtl/>
        </w:rPr>
        <w:t xml:space="preserve">שהציבור צורך את המידע </w:t>
      </w:r>
      <w:r w:rsidRPr="00120BB4">
        <w:rPr>
          <w:rFonts w:hint="cs"/>
          <w:rtl/>
        </w:rPr>
        <w:t>בדרכים</w:t>
      </w:r>
      <w:r w:rsidR="000954AF" w:rsidRPr="00120BB4">
        <w:rPr>
          <w:rFonts w:hint="cs"/>
          <w:rtl/>
        </w:rPr>
        <w:t xml:space="preserve"> </w:t>
      </w:r>
      <w:r w:rsidRPr="00120BB4">
        <w:rPr>
          <w:rFonts w:hint="cs"/>
          <w:rtl/>
        </w:rPr>
        <w:t>א</w:t>
      </w:r>
      <w:r w:rsidR="000954AF" w:rsidRPr="00120BB4">
        <w:rPr>
          <w:rFonts w:hint="cs"/>
          <w:rtl/>
        </w:rPr>
        <w:t>חרות</w:t>
      </w:r>
      <w:r w:rsidRPr="00120BB4">
        <w:rPr>
          <w:rFonts w:hint="cs"/>
          <w:rtl/>
        </w:rPr>
        <w:t xml:space="preserve">, בחברה הנחקרת עד </w:t>
      </w:r>
      <w:r w:rsidR="000954AF" w:rsidRPr="00120BB4">
        <w:rPr>
          <w:rFonts w:hint="cs"/>
          <w:rtl/>
        </w:rPr>
        <w:t>כמה המדיה אוטונומית</w:t>
      </w:r>
      <w:r w:rsidRPr="00120BB4">
        <w:rPr>
          <w:rFonts w:hint="cs"/>
          <w:rtl/>
        </w:rPr>
        <w:t xml:space="preserve"> מהשלטון וממי היא מושפעת</w:t>
      </w:r>
      <w:r w:rsidR="000954AF" w:rsidRPr="00120BB4">
        <w:rPr>
          <w:rFonts w:hint="cs"/>
          <w:rtl/>
        </w:rPr>
        <w:t xml:space="preserve">, מידת הדעתנות- </w:t>
      </w:r>
      <w:r w:rsidRPr="00120BB4">
        <w:rPr>
          <w:rFonts w:hint="cs"/>
          <w:rtl/>
        </w:rPr>
        <w:t xml:space="preserve">זאת אומרת </w:t>
      </w:r>
      <w:r w:rsidR="000954AF" w:rsidRPr="00120BB4">
        <w:rPr>
          <w:rFonts w:hint="cs"/>
          <w:rtl/>
        </w:rPr>
        <w:t>מדיה</w:t>
      </w:r>
      <w:r w:rsidRPr="00120BB4">
        <w:rPr>
          <w:rFonts w:hint="cs"/>
          <w:rtl/>
        </w:rPr>
        <w:t xml:space="preserve"> פרווה, ממשלתית מאוד </w:t>
      </w:r>
      <w:r w:rsidR="000954AF" w:rsidRPr="00120BB4">
        <w:rPr>
          <w:rFonts w:hint="cs"/>
          <w:rtl/>
        </w:rPr>
        <w:t>שלא מ</w:t>
      </w:r>
      <w:r w:rsidRPr="00120BB4">
        <w:rPr>
          <w:rFonts w:hint="cs"/>
          <w:rtl/>
        </w:rPr>
        <w:t xml:space="preserve">ביאה </w:t>
      </w:r>
      <w:r w:rsidR="000954AF" w:rsidRPr="00120BB4">
        <w:rPr>
          <w:rFonts w:hint="cs"/>
          <w:rtl/>
        </w:rPr>
        <w:t xml:space="preserve">דעה </w:t>
      </w:r>
      <w:r w:rsidRPr="00120BB4">
        <w:rPr>
          <w:rFonts w:hint="cs"/>
          <w:rtl/>
        </w:rPr>
        <w:t>ביקורתית</w:t>
      </w:r>
      <w:r w:rsidR="000954AF" w:rsidRPr="00120BB4">
        <w:rPr>
          <w:rFonts w:hint="cs"/>
          <w:rtl/>
        </w:rPr>
        <w:t xml:space="preserve"> </w:t>
      </w:r>
      <w:r w:rsidRPr="00120BB4">
        <w:rPr>
          <w:rFonts w:hint="cs"/>
          <w:rtl/>
        </w:rPr>
        <w:t>ש</w:t>
      </w:r>
      <w:r w:rsidR="000954AF" w:rsidRPr="00120BB4">
        <w:rPr>
          <w:rFonts w:hint="cs"/>
          <w:rtl/>
        </w:rPr>
        <w:t xml:space="preserve">לא </w:t>
      </w:r>
      <w:r w:rsidRPr="00120BB4">
        <w:rPr>
          <w:rFonts w:hint="cs"/>
          <w:rtl/>
        </w:rPr>
        <w:t>משפיעה</w:t>
      </w:r>
      <w:r w:rsidR="000954AF" w:rsidRPr="00120BB4">
        <w:rPr>
          <w:rFonts w:hint="cs"/>
          <w:rtl/>
        </w:rPr>
        <w:t xml:space="preserve"> על </w:t>
      </w:r>
      <w:r w:rsidRPr="00120BB4">
        <w:rPr>
          <w:rFonts w:hint="cs"/>
          <w:rtl/>
        </w:rPr>
        <w:t>הציבור</w:t>
      </w:r>
      <w:r w:rsidR="000954AF" w:rsidRPr="00120BB4">
        <w:rPr>
          <w:rFonts w:hint="cs"/>
          <w:rtl/>
        </w:rPr>
        <w:t xml:space="preserve">, ומבקשים גם </w:t>
      </w:r>
      <w:r w:rsidRPr="00120BB4">
        <w:rPr>
          <w:rFonts w:hint="cs"/>
          <w:rtl/>
        </w:rPr>
        <w:t>לבדו</w:t>
      </w:r>
      <w:r w:rsidR="008F7C4E" w:rsidRPr="00120BB4">
        <w:rPr>
          <w:rFonts w:hint="cs"/>
          <w:rtl/>
        </w:rPr>
        <w:t xml:space="preserve">ק </w:t>
      </w:r>
      <w:r w:rsidR="000954AF" w:rsidRPr="00120BB4">
        <w:rPr>
          <w:rFonts w:hint="cs"/>
          <w:rtl/>
        </w:rPr>
        <w:t xml:space="preserve">עד כמה באמת דומיננטי </w:t>
      </w:r>
      <w:r w:rsidRPr="00120BB4">
        <w:rPr>
          <w:rFonts w:hint="cs"/>
          <w:rtl/>
        </w:rPr>
        <w:t>ההיגיו</w:t>
      </w:r>
      <w:r w:rsidRPr="00120BB4">
        <w:rPr>
          <w:rFonts w:hint="eastAsia"/>
          <w:rtl/>
        </w:rPr>
        <w:t>ן</w:t>
      </w:r>
      <w:r w:rsidR="000954AF" w:rsidRPr="00120BB4">
        <w:rPr>
          <w:rFonts w:hint="cs"/>
          <w:rtl/>
        </w:rPr>
        <w:t xml:space="preserve"> התקשורתי בהתנהלות השחקנים או ש</w:t>
      </w:r>
      <w:r w:rsidRPr="00120BB4">
        <w:rPr>
          <w:rFonts w:hint="cs"/>
          <w:rtl/>
        </w:rPr>
        <w:t xml:space="preserve">הם </w:t>
      </w:r>
      <w:r w:rsidR="000954AF" w:rsidRPr="00120BB4">
        <w:rPr>
          <w:rFonts w:hint="cs"/>
          <w:rtl/>
        </w:rPr>
        <w:t xml:space="preserve">משוחררים </w:t>
      </w:r>
      <w:r w:rsidRPr="00120BB4">
        <w:rPr>
          <w:rFonts w:hint="cs"/>
          <w:rtl/>
        </w:rPr>
        <w:t>מהיגיון</w:t>
      </w:r>
      <w:r w:rsidR="000954AF" w:rsidRPr="00120BB4">
        <w:rPr>
          <w:rFonts w:hint="cs"/>
          <w:rtl/>
        </w:rPr>
        <w:t xml:space="preserve"> </w:t>
      </w:r>
      <w:r w:rsidRPr="00120BB4">
        <w:rPr>
          <w:rFonts w:hint="cs"/>
          <w:rtl/>
        </w:rPr>
        <w:t xml:space="preserve">הזה </w:t>
      </w:r>
      <w:r w:rsidR="000954AF" w:rsidRPr="00120BB4">
        <w:rPr>
          <w:rFonts w:hint="cs"/>
          <w:rtl/>
        </w:rPr>
        <w:t xml:space="preserve">ופועלים על סמך קוד הפעלה שונה. </w:t>
      </w:r>
    </w:p>
    <w:p w14:paraId="4864AFC4" w14:textId="54938628" w:rsidR="009B23D2" w:rsidRPr="00120BB4" w:rsidRDefault="009B23D2" w:rsidP="009B23D2">
      <w:pPr>
        <w:rPr>
          <w:rtl/>
        </w:rPr>
      </w:pPr>
      <w:r w:rsidRPr="00120BB4">
        <w:rPr>
          <w:rFonts w:hint="cs"/>
          <w:rtl/>
        </w:rPr>
        <w:t xml:space="preserve">המחקרים העדכניים יותר של </w:t>
      </w:r>
      <w:proofErr w:type="spellStart"/>
      <w:r w:rsidRPr="00120BB4">
        <w:rPr>
          <w:rFonts w:hint="cs"/>
          <w:rtl/>
        </w:rPr>
        <w:t>המדיאטיזציה</w:t>
      </w:r>
      <w:proofErr w:type="spellEnd"/>
      <w:r w:rsidRPr="00120BB4">
        <w:rPr>
          <w:rFonts w:hint="cs"/>
          <w:rtl/>
        </w:rPr>
        <w:t xml:space="preserve">  אומרים כי:</w:t>
      </w:r>
    </w:p>
    <w:p w14:paraId="2C1E65D4" w14:textId="77777777" w:rsidR="009B23D2" w:rsidRPr="00120BB4" w:rsidRDefault="009B23D2" w:rsidP="00FD6E0E">
      <w:pPr>
        <w:pStyle w:val="a3"/>
        <w:numPr>
          <w:ilvl w:val="0"/>
          <w:numId w:val="11"/>
        </w:numPr>
      </w:pPr>
      <w:r w:rsidRPr="00120BB4">
        <w:rPr>
          <w:rFonts w:hint="cs"/>
          <w:rtl/>
        </w:rPr>
        <w:t xml:space="preserve">הרשתות </w:t>
      </w:r>
      <w:r w:rsidR="000954AF" w:rsidRPr="00120BB4">
        <w:rPr>
          <w:rFonts w:hint="cs"/>
          <w:rtl/>
        </w:rPr>
        <w:t>החברתיות רק מעמיקות את ה</w:t>
      </w:r>
      <w:r w:rsidRPr="00120BB4">
        <w:rPr>
          <w:rFonts w:hint="cs"/>
          <w:rtl/>
        </w:rPr>
        <w:t>תהליך באופן שלא ניתן היום לדבר במושגים נפרדים, החיים שלנו הם המדיה.</w:t>
      </w:r>
    </w:p>
    <w:p w14:paraId="147CF42D" w14:textId="6E0328F8" w:rsidR="000954AF" w:rsidRPr="00120BB4" w:rsidRDefault="000954AF" w:rsidP="00FD6E0E">
      <w:pPr>
        <w:pStyle w:val="a3"/>
        <w:numPr>
          <w:ilvl w:val="0"/>
          <w:numId w:val="11"/>
        </w:numPr>
      </w:pPr>
      <w:r w:rsidRPr="00120BB4">
        <w:rPr>
          <w:rFonts w:hint="cs"/>
          <w:rtl/>
        </w:rPr>
        <w:t xml:space="preserve">המחקרים הכי </w:t>
      </w:r>
      <w:r w:rsidR="009B23D2" w:rsidRPr="00120BB4">
        <w:rPr>
          <w:rFonts w:hint="cs"/>
          <w:rtl/>
        </w:rPr>
        <w:t xml:space="preserve">חדשים </w:t>
      </w:r>
      <w:r w:rsidRPr="00120BB4">
        <w:rPr>
          <w:rFonts w:hint="cs"/>
          <w:rtl/>
        </w:rPr>
        <w:t xml:space="preserve">מראים </w:t>
      </w:r>
      <w:r w:rsidR="009B23D2" w:rsidRPr="00120BB4">
        <w:rPr>
          <w:rFonts w:hint="cs"/>
          <w:rtl/>
        </w:rPr>
        <w:t>שאפילו מוסדות בירוקרטיים שפעם היו נתפסים כחסינים ל</w:t>
      </w:r>
      <w:r w:rsidRPr="00120BB4">
        <w:rPr>
          <w:rFonts w:hint="cs"/>
          <w:rtl/>
        </w:rPr>
        <w:t>חלוטין</w:t>
      </w:r>
      <w:r w:rsidR="009B23D2" w:rsidRPr="00120BB4">
        <w:rPr>
          <w:rFonts w:hint="cs"/>
          <w:rtl/>
        </w:rPr>
        <w:t>, היום רווים בתקשורת. אך עדיין ממ</w:t>
      </w:r>
      <w:r w:rsidRPr="00120BB4">
        <w:rPr>
          <w:rFonts w:hint="cs"/>
          <w:rtl/>
        </w:rPr>
        <w:t xml:space="preserve">חקר שלא נסתר נמצא שמוסדות שבהן </w:t>
      </w:r>
      <w:r w:rsidR="009B23D2" w:rsidRPr="00120BB4">
        <w:rPr>
          <w:rFonts w:hint="cs"/>
          <w:rtl/>
        </w:rPr>
        <w:t>קוד</w:t>
      </w:r>
      <w:r w:rsidRPr="00120BB4">
        <w:rPr>
          <w:rFonts w:hint="cs"/>
          <w:rtl/>
        </w:rPr>
        <w:t xml:space="preserve"> ערכי</w:t>
      </w:r>
      <w:r w:rsidR="009B23D2" w:rsidRPr="00120BB4">
        <w:rPr>
          <w:rFonts w:hint="cs"/>
          <w:rtl/>
        </w:rPr>
        <w:t xml:space="preserve">, הם יותר חסינים </w:t>
      </w:r>
      <w:r w:rsidRPr="00120BB4">
        <w:rPr>
          <w:rFonts w:hint="cs"/>
          <w:rtl/>
        </w:rPr>
        <w:t xml:space="preserve">לחדירת </w:t>
      </w:r>
      <w:r w:rsidR="009B23D2" w:rsidRPr="00120BB4">
        <w:rPr>
          <w:rFonts w:hint="cs"/>
          <w:rtl/>
        </w:rPr>
        <w:t>התקשורת</w:t>
      </w:r>
      <w:r w:rsidRPr="00120BB4">
        <w:rPr>
          <w:rFonts w:hint="cs"/>
          <w:rtl/>
        </w:rPr>
        <w:t>.</w:t>
      </w:r>
      <w:r w:rsidR="009B23D2" w:rsidRPr="00120BB4">
        <w:rPr>
          <w:rFonts w:hint="cs"/>
          <w:rtl/>
        </w:rPr>
        <w:t xml:space="preserve"> כמו הדוגמא של </w:t>
      </w:r>
      <w:r w:rsidR="008F7C4E" w:rsidRPr="00120BB4">
        <w:rPr>
          <w:rFonts w:hint="cs"/>
          <w:rtl/>
        </w:rPr>
        <w:t>הוותיקן</w:t>
      </w:r>
      <w:r w:rsidR="009B23D2" w:rsidRPr="00120BB4">
        <w:rPr>
          <w:rFonts w:hint="cs"/>
          <w:rtl/>
        </w:rPr>
        <w:t xml:space="preserve">- בבחירת אפיפיור יש יותר חשיפה </w:t>
      </w:r>
      <w:proofErr w:type="spellStart"/>
      <w:r w:rsidR="009B23D2" w:rsidRPr="00120BB4">
        <w:rPr>
          <w:rFonts w:hint="cs"/>
          <w:rtl/>
        </w:rPr>
        <w:t>מבעבר</w:t>
      </w:r>
      <w:proofErr w:type="spellEnd"/>
      <w:r w:rsidR="009B23D2" w:rsidRPr="00120BB4">
        <w:rPr>
          <w:rFonts w:hint="cs"/>
          <w:rtl/>
        </w:rPr>
        <w:t xml:space="preserve"> אך עדיין, אך אפיפיור לא טען כי הוא נבחר מתקשורת טובה- זו מערכת כל כך היררכית שמרנית שהיא חסינה מפני השפעות. </w:t>
      </w:r>
    </w:p>
    <w:p w14:paraId="7F47E76E" w14:textId="3983EB09" w:rsidR="000954AF" w:rsidRPr="00120BB4" w:rsidRDefault="00865FB7" w:rsidP="00865FB7">
      <w:pPr>
        <w:rPr>
          <w:b/>
          <w:bCs/>
          <w:rtl/>
        </w:rPr>
      </w:pPr>
      <w:r w:rsidRPr="00120BB4">
        <w:rPr>
          <w:rFonts w:hint="cs"/>
          <w:b/>
          <w:bCs/>
          <w:rtl/>
        </w:rPr>
        <w:t>מתודולוגי</w:t>
      </w:r>
      <w:r w:rsidRPr="00120BB4">
        <w:rPr>
          <w:rFonts w:hint="eastAsia"/>
          <w:b/>
          <w:bCs/>
          <w:rtl/>
        </w:rPr>
        <w:t>ה</w:t>
      </w:r>
    </w:p>
    <w:p w14:paraId="0CD6CAEA" w14:textId="7A1FEFE8" w:rsidR="00865FB7" w:rsidRPr="00120BB4" w:rsidRDefault="00865FB7" w:rsidP="00865FB7">
      <w:pPr>
        <w:rPr>
          <w:noProof/>
          <w:rtl/>
        </w:rPr>
      </w:pPr>
      <w:r w:rsidRPr="00120BB4">
        <w:rPr>
          <w:rFonts w:hint="cs"/>
          <w:rtl/>
        </w:rPr>
        <w:t xml:space="preserve">המחקר ששימש בסיס לקורס הוא מחקר איכותני </w:t>
      </w:r>
      <w:r w:rsidR="008F7C4E" w:rsidRPr="00120BB4">
        <w:rPr>
          <w:rFonts w:hint="cs"/>
          <w:rtl/>
        </w:rPr>
        <w:t>שרואיינו</w:t>
      </w:r>
      <w:r w:rsidRPr="00120BB4">
        <w:rPr>
          <w:rFonts w:hint="cs"/>
          <w:rtl/>
        </w:rPr>
        <w:t xml:space="preserve"> 92 אנשי משפט. ה</w:t>
      </w:r>
      <w:r w:rsidR="000954AF" w:rsidRPr="00120BB4">
        <w:rPr>
          <w:rFonts w:hint="cs"/>
          <w:rtl/>
        </w:rPr>
        <w:t xml:space="preserve">מאמר </w:t>
      </w:r>
      <w:r w:rsidRPr="00120BB4">
        <w:rPr>
          <w:rFonts w:hint="cs"/>
          <w:rtl/>
        </w:rPr>
        <w:t>שעוסק בהתנגשויות</w:t>
      </w:r>
      <w:r w:rsidR="000954AF" w:rsidRPr="00120BB4">
        <w:rPr>
          <w:rFonts w:hint="cs"/>
          <w:rtl/>
        </w:rPr>
        <w:t xml:space="preserve"> האתיות שבין יועצי </w:t>
      </w:r>
      <w:r w:rsidRPr="00120BB4">
        <w:rPr>
          <w:rFonts w:hint="cs"/>
          <w:rtl/>
        </w:rPr>
        <w:t xml:space="preserve">התקשורת לבין </w:t>
      </w:r>
      <w:r w:rsidR="000954AF" w:rsidRPr="00120BB4">
        <w:rPr>
          <w:rFonts w:hint="cs"/>
          <w:rtl/>
        </w:rPr>
        <w:t xml:space="preserve">עורכי הדין </w:t>
      </w:r>
      <w:r w:rsidRPr="00120BB4">
        <w:rPr>
          <w:rFonts w:hint="cs"/>
          <w:rtl/>
        </w:rPr>
        <w:t xml:space="preserve">במהלך העבודה המשותפת- באיזה אופן </w:t>
      </w:r>
      <w:proofErr w:type="spellStart"/>
      <w:r w:rsidRPr="00120BB4">
        <w:rPr>
          <w:rFonts w:hint="cs"/>
          <w:rtl/>
        </w:rPr>
        <w:t>המדיאטיזציה</w:t>
      </w:r>
      <w:proofErr w:type="spellEnd"/>
      <w:r w:rsidRPr="00120BB4">
        <w:rPr>
          <w:rFonts w:hint="cs"/>
          <w:noProof/>
          <w:rtl/>
        </w:rPr>
        <w:t xml:space="preserve"> שמתרחשת בקרב עורכי הדין פוגעת בטובת הלקוח.</w:t>
      </w:r>
    </w:p>
    <w:p w14:paraId="276E95A0" w14:textId="0252FAA6" w:rsidR="000954AF" w:rsidRPr="00120BB4" w:rsidRDefault="00865FB7" w:rsidP="00865FB7">
      <w:pPr>
        <w:rPr>
          <w:b/>
          <w:bCs/>
          <w:u w:val="single"/>
          <w:rtl/>
        </w:rPr>
      </w:pPr>
      <w:r w:rsidRPr="00120BB4">
        <w:rPr>
          <w:rFonts w:hint="cs"/>
          <w:b/>
          <w:bCs/>
          <w:noProof/>
          <w:u w:val="single"/>
          <w:rtl/>
        </w:rPr>
        <w:t>ממצאים</w:t>
      </w:r>
      <w:r w:rsidR="000954AF" w:rsidRPr="00120BB4">
        <w:rPr>
          <w:rFonts w:hint="cs"/>
          <w:b/>
          <w:bCs/>
          <w:u w:val="single"/>
          <w:rtl/>
        </w:rPr>
        <w:t xml:space="preserve"> </w:t>
      </w:r>
    </w:p>
    <w:p w14:paraId="32A3BF83" w14:textId="56A01DA4" w:rsidR="000954AF" w:rsidRPr="00120BB4" w:rsidRDefault="000954AF" w:rsidP="00865FB7">
      <w:pPr>
        <w:rPr>
          <w:b/>
          <w:bCs/>
          <w:rtl/>
        </w:rPr>
      </w:pPr>
      <w:r w:rsidRPr="00120BB4">
        <w:rPr>
          <w:rFonts w:hint="cs"/>
          <w:b/>
          <w:bCs/>
          <w:rtl/>
        </w:rPr>
        <w:t>סיקור המשפט בתקשורת הישראלית</w:t>
      </w:r>
    </w:p>
    <w:p w14:paraId="57FCFBB9" w14:textId="34C2F1FF" w:rsidR="00865FB7" w:rsidRPr="00120BB4" w:rsidRDefault="00865FB7" w:rsidP="00FD6E0E">
      <w:pPr>
        <w:pStyle w:val="a3"/>
        <w:numPr>
          <w:ilvl w:val="0"/>
          <w:numId w:val="37"/>
        </w:numPr>
      </w:pPr>
      <w:r w:rsidRPr="00120BB4">
        <w:rPr>
          <w:rFonts w:hint="cs"/>
          <w:u w:val="single"/>
          <w:rtl/>
        </w:rPr>
        <w:t xml:space="preserve">ראינו כי </w:t>
      </w:r>
      <w:r w:rsidR="000954AF" w:rsidRPr="00120BB4">
        <w:rPr>
          <w:rFonts w:hint="cs"/>
          <w:u w:val="single"/>
          <w:rtl/>
        </w:rPr>
        <w:t>הדיווח המשפטי הפך להיות סיקור פוליטי</w:t>
      </w:r>
      <w:r w:rsidRPr="00120BB4">
        <w:rPr>
          <w:rFonts w:hint="cs"/>
          <w:rtl/>
        </w:rPr>
        <w:t>- זה לא</w:t>
      </w:r>
      <w:r w:rsidR="000954AF" w:rsidRPr="00120BB4">
        <w:rPr>
          <w:rFonts w:hint="cs"/>
          <w:rtl/>
        </w:rPr>
        <w:t xml:space="preserve"> דיווח משפטי שמתרכז באולם המשפטי אלא בדמויות עצמן, בידוענים, קבוצות מוחלשות בסיקור המשפט לא מוצאות את ביטוין, רוב הסיקור </w:t>
      </w:r>
      <w:r w:rsidRPr="00120BB4">
        <w:rPr>
          <w:rFonts w:hint="cs"/>
          <w:rtl/>
        </w:rPr>
        <w:t>המשפטי</w:t>
      </w:r>
      <w:r w:rsidR="000954AF" w:rsidRPr="00120BB4">
        <w:rPr>
          <w:rFonts w:hint="cs"/>
          <w:rtl/>
        </w:rPr>
        <w:t xml:space="preserve"> מתעסק בעליית</w:t>
      </w:r>
      <w:r w:rsidRPr="00120BB4">
        <w:rPr>
          <w:rFonts w:hint="cs"/>
          <w:rtl/>
        </w:rPr>
        <w:t>ם ונפילתם של י</w:t>
      </w:r>
      <w:r w:rsidR="000954AF" w:rsidRPr="00120BB4">
        <w:rPr>
          <w:rFonts w:hint="cs"/>
          <w:rtl/>
        </w:rPr>
        <w:t xml:space="preserve">דוענים ופחות בפסיקות חדשות </w:t>
      </w:r>
      <w:r w:rsidRPr="00120BB4">
        <w:rPr>
          <w:rFonts w:hint="cs"/>
          <w:rtl/>
        </w:rPr>
        <w:t xml:space="preserve">והליכים משפטיים </w:t>
      </w:r>
      <w:r w:rsidR="000954AF" w:rsidRPr="00120BB4">
        <w:rPr>
          <w:rFonts w:hint="cs"/>
          <w:rtl/>
        </w:rPr>
        <w:t>שיש לה</w:t>
      </w:r>
      <w:r w:rsidRPr="00120BB4">
        <w:rPr>
          <w:rFonts w:hint="cs"/>
          <w:rtl/>
        </w:rPr>
        <w:t>ם</w:t>
      </w:r>
      <w:r w:rsidR="000954AF" w:rsidRPr="00120BB4">
        <w:rPr>
          <w:rFonts w:hint="cs"/>
          <w:rtl/>
        </w:rPr>
        <w:t xml:space="preserve"> השפעה על </w:t>
      </w:r>
      <w:r w:rsidRPr="00120BB4">
        <w:rPr>
          <w:rFonts w:hint="cs"/>
          <w:rtl/>
        </w:rPr>
        <w:t>האזרח</w:t>
      </w:r>
      <w:r w:rsidR="000954AF" w:rsidRPr="00120BB4">
        <w:rPr>
          <w:rFonts w:hint="cs"/>
          <w:rtl/>
        </w:rPr>
        <w:t xml:space="preserve"> הפשוט. </w:t>
      </w:r>
    </w:p>
    <w:p w14:paraId="604C14E8" w14:textId="35F3D399" w:rsidR="003B59C3" w:rsidRPr="00120BB4" w:rsidRDefault="003B59C3" w:rsidP="00FD6E0E">
      <w:pPr>
        <w:pStyle w:val="a3"/>
        <w:numPr>
          <w:ilvl w:val="0"/>
          <w:numId w:val="37"/>
        </w:numPr>
        <w:rPr>
          <w:rtl/>
        </w:rPr>
      </w:pPr>
      <w:r w:rsidRPr="00120BB4">
        <w:rPr>
          <w:rFonts w:hint="cs"/>
          <w:u w:val="single"/>
          <w:rtl/>
        </w:rPr>
        <w:t xml:space="preserve">מעולם לא היה סיקור </w:t>
      </w:r>
      <w:r w:rsidR="00865FB7" w:rsidRPr="00120BB4">
        <w:rPr>
          <w:rFonts w:hint="cs"/>
          <w:u w:val="single"/>
          <w:rtl/>
        </w:rPr>
        <w:t>נטרלי</w:t>
      </w:r>
      <w:r w:rsidRPr="00120BB4">
        <w:rPr>
          <w:rFonts w:hint="cs"/>
          <w:u w:val="single"/>
          <w:rtl/>
        </w:rPr>
        <w:t xml:space="preserve"> של משפטים </w:t>
      </w:r>
      <w:r w:rsidR="00865FB7" w:rsidRPr="00120BB4">
        <w:rPr>
          <w:rFonts w:hint="cs"/>
          <w:u w:val="single"/>
          <w:rtl/>
        </w:rPr>
        <w:t>פופולאריי</w:t>
      </w:r>
      <w:r w:rsidR="00865FB7" w:rsidRPr="00120BB4">
        <w:rPr>
          <w:rFonts w:hint="eastAsia"/>
          <w:u w:val="single"/>
          <w:rtl/>
        </w:rPr>
        <w:t>ם</w:t>
      </w:r>
      <w:r w:rsidRPr="00120BB4">
        <w:rPr>
          <w:rFonts w:hint="cs"/>
          <w:u w:val="single"/>
          <w:rtl/>
        </w:rPr>
        <w:t xml:space="preserve"> בישראל</w:t>
      </w:r>
      <w:r w:rsidRPr="00120BB4">
        <w:rPr>
          <w:rFonts w:hint="cs"/>
          <w:rtl/>
        </w:rPr>
        <w:t xml:space="preserve">- </w:t>
      </w:r>
      <w:r w:rsidR="00865FB7" w:rsidRPr="00120BB4">
        <w:rPr>
          <w:rFonts w:hint="cs"/>
          <w:rtl/>
        </w:rPr>
        <w:t xml:space="preserve">כבר בשנות החמישים </w:t>
      </w:r>
      <w:r w:rsidRPr="00120BB4">
        <w:rPr>
          <w:rFonts w:hint="cs"/>
          <w:rtl/>
        </w:rPr>
        <w:t xml:space="preserve">ניתן היה </w:t>
      </w:r>
      <w:r w:rsidR="00865FB7" w:rsidRPr="00120BB4">
        <w:rPr>
          <w:rFonts w:hint="cs"/>
          <w:rtl/>
        </w:rPr>
        <w:t>לראות</w:t>
      </w:r>
      <w:r w:rsidRPr="00120BB4">
        <w:rPr>
          <w:rFonts w:hint="cs"/>
          <w:rtl/>
        </w:rPr>
        <w:t xml:space="preserve"> מה הקו הפוליטי</w:t>
      </w:r>
      <w:r w:rsidR="00865FB7" w:rsidRPr="00120BB4">
        <w:rPr>
          <w:rFonts w:hint="cs"/>
          <w:rtl/>
        </w:rPr>
        <w:t xml:space="preserve"> של הסיקור</w:t>
      </w:r>
      <w:r w:rsidRPr="00120BB4">
        <w:rPr>
          <w:rFonts w:hint="cs"/>
          <w:rtl/>
        </w:rPr>
        <w:t>, נכון ש</w:t>
      </w:r>
      <w:r w:rsidR="00F6790F">
        <w:rPr>
          <w:rFonts w:hint="cs"/>
          <w:rtl/>
        </w:rPr>
        <w:t xml:space="preserve">בעבר הוא </w:t>
      </w:r>
      <w:r w:rsidRPr="00120BB4">
        <w:rPr>
          <w:rFonts w:hint="cs"/>
          <w:rtl/>
        </w:rPr>
        <w:t>היה יותר עדין מהיו</w:t>
      </w:r>
      <w:r w:rsidR="00865FB7" w:rsidRPr="00120BB4">
        <w:rPr>
          <w:rFonts w:hint="cs"/>
          <w:rtl/>
        </w:rPr>
        <w:t>ם</w:t>
      </w:r>
      <w:r w:rsidRPr="00120BB4">
        <w:rPr>
          <w:rFonts w:hint="cs"/>
          <w:rtl/>
        </w:rPr>
        <w:t xml:space="preserve"> אך מעולם לא היה אתוס של </w:t>
      </w:r>
      <w:r w:rsidR="00865FB7" w:rsidRPr="00120BB4">
        <w:rPr>
          <w:rFonts w:hint="cs"/>
          <w:rtl/>
        </w:rPr>
        <w:t>עיתונאי</w:t>
      </w:r>
      <w:r w:rsidRPr="00120BB4">
        <w:rPr>
          <w:rFonts w:hint="cs"/>
          <w:rtl/>
        </w:rPr>
        <w:t xml:space="preserve"> שלוחם הצדק</w:t>
      </w:r>
      <w:r w:rsidR="00865FB7" w:rsidRPr="00120BB4">
        <w:rPr>
          <w:rFonts w:hint="cs"/>
          <w:rtl/>
        </w:rPr>
        <w:t>, מעולם ל</w:t>
      </w:r>
      <w:r w:rsidR="000201DA">
        <w:rPr>
          <w:rFonts w:hint="cs"/>
          <w:rtl/>
        </w:rPr>
        <w:t>א</w:t>
      </w:r>
      <w:r w:rsidR="00865FB7" w:rsidRPr="00120BB4">
        <w:rPr>
          <w:rFonts w:hint="cs"/>
          <w:rtl/>
        </w:rPr>
        <w:t xml:space="preserve"> היה</w:t>
      </w:r>
      <w:r w:rsidRPr="00120BB4">
        <w:rPr>
          <w:rFonts w:hint="cs"/>
          <w:rtl/>
        </w:rPr>
        <w:t xml:space="preserve"> משוחרר </w:t>
      </w:r>
      <w:r w:rsidR="00865FB7" w:rsidRPr="00120BB4">
        <w:rPr>
          <w:rFonts w:hint="cs"/>
          <w:rtl/>
        </w:rPr>
        <w:t>מאדוניו,</w:t>
      </w:r>
      <w:r w:rsidRPr="00120BB4">
        <w:rPr>
          <w:rFonts w:hint="cs"/>
          <w:rtl/>
        </w:rPr>
        <w:t xml:space="preserve"> לא אז </w:t>
      </w:r>
      <w:r w:rsidR="00865FB7" w:rsidRPr="00120BB4">
        <w:rPr>
          <w:rFonts w:hint="cs"/>
          <w:rtl/>
        </w:rPr>
        <w:t>ו</w:t>
      </w:r>
      <w:r w:rsidRPr="00120BB4">
        <w:rPr>
          <w:rFonts w:hint="cs"/>
          <w:rtl/>
        </w:rPr>
        <w:t>לא היום.</w:t>
      </w:r>
    </w:p>
    <w:p w14:paraId="48176FFD" w14:textId="61EB57C2" w:rsidR="003B59C3" w:rsidRPr="00120BB4" w:rsidRDefault="00865FB7" w:rsidP="00FD6E0E">
      <w:pPr>
        <w:pStyle w:val="a3"/>
        <w:numPr>
          <w:ilvl w:val="0"/>
          <w:numId w:val="37"/>
        </w:numPr>
        <w:rPr>
          <w:rtl/>
        </w:rPr>
      </w:pPr>
      <w:r w:rsidRPr="00120BB4">
        <w:rPr>
          <w:rFonts w:hint="cs"/>
          <w:u w:val="single"/>
          <w:rtl/>
        </w:rPr>
        <w:t>י</w:t>
      </w:r>
      <w:r w:rsidR="003B59C3" w:rsidRPr="00120BB4">
        <w:rPr>
          <w:rFonts w:hint="cs"/>
          <w:u w:val="single"/>
          <w:rtl/>
        </w:rPr>
        <w:t xml:space="preserve">ש טשטוש הבדלים בין עיתונות </w:t>
      </w:r>
      <w:r w:rsidRPr="00120BB4">
        <w:rPr>
          <w:rFonts w:hint="cs"/>
          <w:u w:val="single"/>
          <w:rtl/>
        </w:rPr>
        <w:t>איכותית</w:t>
      </w:r>
      <w:r w:rsidR="003B59C3" w:rsidRPr="00120BB4">
        <w:rPr>
          <w:rFonts w:hint="cs"/>
          <w:u w:val="single"/>
          <w:rtl/>
        </w:rPr>
        <w:t xml:space="preserve"> לבין עיתונות פופולרית</w:t>
      </w:r>
      <w:r w:rsidR="003B59C3" w:rsidRPr="00120BB4">
        <w:rPr>
          <w:rFonts w:hint="cs"/>
          <w:rtl/>
        </w:rPr>
        <w:t>- יש עדיין הבדלים, אך כל מיני נושאים</w:t>
      </w:r>
      <w:r w:rsidR="00A71BBC" w:rsidRPr="00120BB4">
        <w:rPr>
          <w:rFonts w:hint="cs"/>
          <w:rtl/>
        </w:rPr>
        <w:t xml:space="preserve"> (במיוחד בסיקור הפשע)</w:t>
      </w:r>
      <w:r w:rsidR="003B59C3" w:rsidRPr="00120BB4">
        <w:rPr>
          <w:rFonts w:hint="cs"/>
          <w:rtl/>
        </w:rPr>
        <w:t xml:space="preserve"> מוצאים את ביטוים בכל </w:t>
      </w:r>
      <w:r w:rsidR="00A71BBC" w:rsidRPr="00120BB4">
        <w:rPr>
          <w:rFonts w:hint="cs"/>
          <w:rtl/>
        </w:rPr>
        <w:t>הפלטפורמו</w:t>
      </w:r>
      <w:r w:rsidR="00A71BBC" w:rsidRPr="00120BB4">
        <w:rPr>
          <w:rFonts w:hint="eastAsia"/>
          <w:rtl/>
        </w:rPr>
        <w:t>ת</w:t>
      </w:r>
      <w:r w:rsidR="003B59C3" w:rsidRPr="00120BB4">
        <w:rPr>
          <w:rFonts w:hint="cs"/>
          <w:rtl/>
        </w:rPr>
        <w:t xml:space="preserve">, כולם רוצים למכור ולכן ההבדלים הולכים ומיטשטשים. </w:t>
      </w:r>
      <w:r w:rsidR="00A71BBC" w:rsidRPr="00120BB4">
        <w:rPr>
          <w:rFonts w:hint="cs"/>
          <w:rtl/>
        </w:rPr>
        <w:t>י</w:t>
      </w:r>
      <w:r w:rsidR="003B59C3" w:rsidRPr="00120BB4">
        <w:rPr>
          <w:rFonts w:hint="cs"/>
          <w:rtl/>
        </w:rPr>
        <w:t xml:space="preserve">ש </w:t>
      </w:r>
      <w:r w:rsidR="00A71BBC" w:rsidRPr="00120BB4">
        <w:rPr>
          <w:rFonts w:hint="cs"/>
          <w:rtl/>
        </w:rPr>
        <w:t>ה</w:t>
      </w:r>
      <w:r w:rsidR="003B59C3" w:rsidRPr="00120BB4">
        <w:rPr>
          <w:rFonts w:hint="cs"/>
          <w:rtl/>
        </w:rPr>
        <w:t xml:space="preserve">רבה יותר </w:t>
      </w:r>
      <w:r w:rsidR="00A71BBC" w:rsidRPr="00120BB4">
        <w:rPr>
          <w:rFonts w:hint="cs"/>
          <w:rtl/>
        </w:rPr>
        <w:t>תרומה לדע</w:t>
      </w:r>
      <w:r w:rsidR="00A71BBC" w:rsidRPr="00120BB4">
        <w:rPr>
          <w:rFonts w:hint="eastAsia"/>
          <w:rtl/>
        </w:rPr>
        <w:t>ת</w:t>
      </w:r>
      <w:r w:rsidR="003B59C3" w:rsidRPr="00120BB4">
        <w:rPr>
          <w:rFonts w:hint="cs"/>
          <w:rtl/>
        </w:rPr>
        <w:t xml:space="preserve"> הקהל על סיקור מתרחש </w:t>
      </w:r>
      <w:r w:rsidR="00A71BBC" w:rsidRPr="00120BB4">
        <w:rPr>
          <w:rFonts w:hint="cs"/>
          <w:rtl/>
        </w:rPr>
        <w:t>ברשתות בכל מיני נושאים</w:t>
      </w:r>
      <w:r w:rsidR="003B59C3" w:rsidRPr="00120BB4">
        <w:rPr>
          <w:rFonts w:hint="cs"/>
          <w:rtl/>
        </w:rPr>
        <w:t xml:space="preserve"> </w:t>
      </w:r>
      <w:r w:rsidR="00A71BBC" w:rsidRPr="00120BB4">
        <w:rPr>
          <w:rFonts w:hint="cs"/>
          <w:rtl/>
        </w:rPr>
        <w:t>ו</w:t>
      </w:r>
      <w:r w:rsidR="003B59C3" w:rsidRPr="00120BB4">
        <w:rPr>
          <w:rFonts w:hint="cs"/>
          <w:rtl/>
        </w:rPr>
        <w:t xml:space="preserve">גם </w:t>
      </w:r>
      <w:r w:rsidR="00A71BBC" w:rsidRPr="00120BB4">
        <w:rPr>
          <w:rFonts w:hint="cs"/>
          <w:rtl/>
        </w:rPr>
        <w:t xml:space="preserve">על </w:t>
      </w:r>
      <w:r w:rsidR="003B59C3" w:rsidRPr="00120BB4">
        <w:rPr>
          <w:rFonts w:hint="cs"/>
          <w:rtl/>
        </w:rPr>
        <w:t>ההלי</w:t>
      </w:r>
      <w:r w:rsidR="00A71BBC" w:rsidRPr="00120BB4">
        <w:rPr>
          <w:rFonts w:hint="cs"/>
          <w:rtl/>
        </w:rPr>
        <w:t>ך</w:t>
      </w:r>
      <w:r w:rsidR="003B59C3" w:rsidRPr="00120BB4">
        <w:rPr>
          <w:rFonts w:hint="cs"/>
          <w:rtl/>
        </w:rPr>
        <w:t xml:space="preserve"> </w:t>
      </w:r>
      <w:r w:rsidR="00A71BBC" w:rsidRPr="00120BB4">
        <w:rPr>
          <w:rFonts w:hint="cs"/>
          <w:rtl/>
        </w:rPr>
        <w:t>המשפטי, זה</w:t>
      </w:r>
      <w:r w:rsidR="003B59C3" w:rsidRPr="00120BB4">
        <w:rPr>
          <w:rFonts w:hint="cs"/>
          <w:rtl/>
        </w:rPr>
        <w:t xml:space="preserve"> מקבל ביטוי</w:t>
      </w:r>
      <w:r w:rsidR="00A71BBC" w:rsidRPr="00120BB4">
        <w:rPr>
          <w:rFonts w:hint="cs"/>
          <w:rtl/>
        </w:rPr>
        <w:t xml:space="preserve">. </w:t>
      </w:r>
      <w:r w:rsidR="003B59C3" w:rsidRPr="00120BB4">
        <w:rPr>
          <w:rFonts w:hint="cs"/>
          <w:rtl/>
        </w:rPr>
        <w:t xml:space="preserve">ובגלל זה </w:t>
      </w:r>
      <w:r w:rsidR="00A71BBC" w:rsidRPr="00120BB4">
        <w:rPr>
          <w:rFonts w:hint="cs"/>
          <w:rtl/>
        </w:rPr>
        <w:t>העיתונאים הרבה יותר ביקורתיים, הם צר</w:t>
      </w:r>
      <w:r w:rsidR="003B59C3" w:rsidRPr="00120BB4">
        <w:rPr>
          <w:rFonts w:hint="cs"/>
          <w:rtl/>
        </w:rPr>
        <w:t xml:space="preserve">יכים </w:t>
      </w:r>
      <w:r w:rsidR="00A71BBC" w:rsidRPr="00120BB4">
        <w:rPr>
          <w:rFonts w:hint="cs"/>
          <w:rtl/>
        </w:rPr>
        <w:t>להתאים את עצמם לסגנון של כולנו</w:t>
      </w:r>
      <w:r w:rsidR="003B59C3" w:rsidRPr="00120BB4">
        <w:rPr>
          <w:rFonts w:hint="cs"/>
          <w:rtl/>
        </w:rPr>
        <w:t xml:space="preserve"> ואין מספיק סובלנות לאמירות שלא מספיק מחודדות.</w:t>
      </w:r>
    </w:p>
    <w:p w14:paraId="33289C67" w14:textId="579E0D6B" w:rsidR="003B59C3" w:rsidRPr="00120BB4" w:rsidRDefault="003B59C3" w:rsidP="00A71BBC">
      <w:pPr>
        <w:rPr>
          <w:b/>
          <w:bCs/>
          <w:rtl/>
        </w:rPr>
      </w:pPr>
      <w:r w:rsidRPr="00120BB4">
        <w:rPr>
          <w:rFonts w:hint="cs"/>
          <w:b/>
          <w:bCs/>
          <w:rtl/>
        </w:rPr>
        <w:t>מאפייני סי</w:t>
      </w:r>
      <w:r w:rsidR="00A71BBC" w:rsidRPr="00120BB4">
        <w:rPr>
          <w:rFonts w:hint="cs"/>
          <w:b/>
          <w:bCs/>
          <w:rtl/>
        </w:rPr>
        <w:t>ק</w:t>
      </w:r>
      <w:r w:rsidRPr="00120BB4">
        <w:rPr>
          <w:rFonts w:hint="cs"/>
          <w:b/>
          <w:bCs/>
          <w:rtl/>
        </w:rPr>
        <w:t xml:space="preserve">ור המשפט בתקשורת </w:t>
      </w:r>
    </w:p>
    <w:p w14:paraId="5B079774" w14:textId="63F698C2" w:rsidR="003B59C3" w:rsidRPr="00120BB4" w:rsidRDefault="003B59C3" w:rsidP="00FD6E0E">
      <w:pPr>
        <w:pStyle w:val="a3"/>
        <w:numPr>
          <w:ilvl w:val="0"/>
          <w:numId w:val="11"/>
        </w:numPr>
      </w:pPr>
      <w:r w:rsidRPr="00120BB4">
        <w:rPr>
          <w:rFonts w:hint="cs"/>
          <w:u w:val="single"/>
          <w:rtl/>
        </w:rPr>
        <w:t>פישוט</w:t>
      </w:r>
      <w:r w:rsidRPr="00120BB4">
        <w:rPr>
          <w:rFonts w:hint="cs"/>
          <w:rtl/>
        </w:rPr>
        <w:t xml:space="preserve">- </w:t>
      </w:r>
      <w:r w:rsidR="00A71BBC" w:rsidRPr="00120BB4">
        <w:rPr>
          <w:rFonts w:hint="cs"/>
          <w:rtl/>
        </w:rPr>
        <w:t>כשלוקחים</w:t>
      </w:r>
      <w:r w:rsidRPr="00120BB4">
        <w:rPr>
          <w:rFonts w:hint="cs"/>
          <w:rtl/>
        </w:rPr>
        <w:t xml:space="preserve"> את המסר המשפטי המרוכב </w:t>
      </w:r>
      <w:r w:rsidR="00A71BBC" w:rsidRPr="00120BB4">
        <w:rPr>
          <w:rFonts w:hint="cs"/>
          <w:rtl/>
        </w:rPr>
        <w:t xml:space="preserve">והופכים אותו </w:t>
      </w:r>
      <w:r w:rsidRPr="00120BB4">
        <w:rPr>
          <w:rFonts w:hint="cs"/>
          <w:rtl/>
        </w:rPr>
        <w:t>לפשוט יותר</w:t>
      </w:r>
      <w:r w:rsidR="00A71BBC" w:rsidRPr="00120BB4">
        <w:rPr>
          <w:rFonts w:hint="cs"/>
          <w:rtl/>
        </w:rPr>
        <w:t xml:space="preserve"> ואפילו זהה למסר של ספורט.</w:t>
      </w:r>
    </w:p>
    <w:p w14:paraId="5DD50B05" w14:textId="3CC47CC6" w:rsidR="003B59C3" w:rsidRPr="00120BB4" w:rsidRDefault="00A71BBC" w:rsidP="00FD6E0E">
      <w:pPr>
        <w:pStyle w:val="a3"/>
        <w:numPr>
          <w:ilvl w:val="0"/>
          <w:numId w:val="11"/>
        </w:numPr>
      </w:pPr>
      <w:r w:rsidRPr="00120BB4">
        <w:rPr>
          <w:rFonts w:hint="cs"/>
          <w:u w:val="single"/>
          <w:rtl/>
        </w:rPr>
        <w:t>דרמטיזציה</w:t>
      </w:r>
      <w:r w:rsidRPr="00120BB4">
        <w:rPr>
          <w:rFonts w:hint="cs"/>
          <w:rtl/>
        </w:rPr>
        <w:t xml:space="preserve">- </w:t>
      </w:r>
      <w:r w:rsidR="003B59C3" w:rsidRPr="00120BB4">
        <w:rPr>
          <w:rFonts w:hint="cs"/>
          <w:rtl/>
        </w:rPr>
        <w:t xml:space="preserve">חילוץ </w:t>
      </w:r>
      <w:r w:rsidRPr="00120BB4">
        <w:rPr>
          <w:rFonts w:hint="cs"/>
          <w:rtl/>
        </w:rPr>
        <w:t>ה</w:t>
      </w:r>
      <w:r w:rsidR="003B59C3" w:rsidRPr="00120BB4">
        <w:rPr>
          <w:rFonts w:hint="cs"/>
          <w:rtl/>
        </w:rPr>
        <w:t>יסודות דרמטיים והפיכתו לדרמטיים מאוד</w:t>
      </w:r>
      <w:r w:rsidRPr="00120BB4">
        <w:rPr>
          <w:rFonts w:hint="cs"/>
          <w:rtl/>
        </w:rPr>
        <w:t>.</w:t>
      </w:r>
    </w:p>
    <w:p w14:paraId="496AB9D9" w14:textId="5B8FD13C" w:rsidR="003B59C3" w:rsidRPr="00120BB4" w:rsidRDefault="003B59C3" w:rsidP="00FD6E0E">
      <w:pPr>
        <w:pStyle w:val="a3"/>
        <w:numPr>
          <w:ilvl w:val="0"/>
          <w:numId w:val="11"/>
        </w:numPr>
        <w:rPr>
          <w:u w:val="single"/>
        </w:rPr>
      </w:pPr>
      <w:r w:rsidRPr="00120BB4">
        <w:rPr>
          <w:rFonts w:hint="cs"/>
          <w:u w:val="single"/>
          <w:rtl/>
        </w:rPr>
        <w:t>פרסונליזצי</w:t>
      </w:r>
      <w:r w:rsidR="00A71BBC" w:rsidRPr="00120BB4">
        <w:rPr>
          <w:rFonts w:hint="cs"/>
          <w:u w:val="single"/>
          <w:rtl/>
        </w:rPr>
        <w:t>ה</w:t>
      </w:r>
    </w:p>
    <w:p w14:paraId="1D43EC89" w14:textId="1FA618F3" w:rsidR="003B59C3" w:rsidRPr="00120BB4" w:rsidRDefault="003B59C3" w:rsidP="00FD6E0E">
      <w:pPr>
        <w:pStyle w:val="a3"/>
        <w:numPr>
          <w:ilvl w:val="0"/>
          <w:numId w:val="11"/>
        </w:numPr>
      </w:pPr>
      <w:r w:rsidRPr="00120BB4">
        <w:rPr>
          <w:rFonts w:hint="cs"/>
          <w:u w:val="single"/>
          <w:rtl/>
        </w:rPr>
        <w:t>נורמליזציה</w:t>
      </w:r>
      <w:r w:rsidRPr="00120BB4">
        <w:rPr>
          <w:rFonts w:hint="cs"/>
          <w:rtl/>
        </w:rPr>
        <w:t xml:space="preserve">- </w:t>
      </w:r>
      <w:r w:rsidR="00A71BBC" w:rsidRPr="00120BB4">
        <w:rPr>
          <w:rFonts w:hint="cs"/>
          <w:rtl/>
        </w:rPr>
        <w:t>לתקשורת</w:t>
      </w:r>
      <w:r w:rsidRPr="00120BB4">
        <w:rPr>
          <w:rFonts w:hint="cs"/>
          <w:rtl/>
        </w:rPr>
        <w:t xml:space="preserve"> יש הזדהות עם מערכת </w:t>
      </w:r>
      <w:r w:rsidR="00A71BBC" w:rsidRPr="00120BB4">
        <w:rPr>
          <w:rFonts w:hint="cs"/>
          <w:rtl/>
        </w:rPr>
        <w:t>המשפט, בעניין הזה שכמו ש</w:t>
      </w:r>
      <w:r w:rsidRPr="00120BB4">
        <w:rPr>
          <w:rFonts w:hint="cs"/>
          <w:rtl/>
        </w:rPr>
        <w:t>מערכת המשפט</w:t>
      </w:r>
      <w:r w:rsidR="00A71BBC" w:rsidRPr="00120BB4">
        <w:rPr>
          <w:rFonts w:hint="cs"/>
          <w:rtl/>
        </w:rPr>
        <w:t xml:space="preserve"> שואפת לסדר חברתי, כך גם התקשורת- היא מאוד אוהבת לתייג לנכון לא נכון, פלילי לא פלילי, ולכן בהרבה פעמים היא משרתת את האינטרסים של מערכת אכיפת החוק ומערכת המשפט. אין יותר מידי עצמאות מחשבתית לעיתונות משום שהיא גם חייבת להיות כחלק מהקונצנזו</w:t>
      </w:r>
      <w:r w:rsidR="00A71BBC" w:rsidRPr="00120BB4">
        <w:rPr>
          <w:rFonts w:hint="eastAsia"/>
          <w:rtl/>
        </w:rPr>
        <w:t>ס</w:t>
      </w:r>
      <w:r w:rsidR="00A71BBC" w:rsidRPr="00120BB4">
        <w:rPr>
          <w:rFonts w:hint="cs"/>
          <w:rtl/>
        </w:rPr>
        <w:t xml:space="preserve">. הנטייה הכללית היא לבצר את כוחה של מערכת המשפט. </w:t>
      </w:r>
    </w:p>
    <w:p w14:paraId="1F59F2B6" w14:textId="76B2C9C0" w:rsidR="003B36E8" w:rsidRPr="00120BB4" w:rsidRDefault="003B59C3" w:rsidP="00FD6E0E">
      <w:pPr>
        <w:pStyle w:val="a3"/>
        <w:numPr>
          <w:ilvl w:val="0"/>
          <w:numId w:val="11"/>
        </w:numPr>
      </w:pPr>
      <w:r w:rsidRPr="00120BB4">
        <w:rPr>
          <w:rFonts w:hint="cs"/>
          <w:u w:val="single"/>
          <w:rtl/>
        </w:rPr>
        <w:lastRenderedPageBreak/>
        <w:t>שיח העתיד</w:t>
      </w:r>
      <w:r w:rsidRPr="00120BB4">
        <w:rPr>
          <w:rFonts w:hint="cs"/>
          <w:rtl/>
        </w:rPr>
        <w:t>-</w:t>
      </w:r>
      <w:r w:rsidR="00204697" w:rsidRPr="00120BB4">
        <w:rPr>
          <w:rFonts w:hint="cs"/>
          <w:rtl/>
        </w:rPr>
        <w:t>כיוון ש</w:t>
      </w:r>
      <w:r w:rsidRPr="00120BB4">
        <w:rPr>
          <w:rFonts w:hint="cs"/>
          <w:rtl/>
        </w:rPr>
        <w:t xml:space="preserve">כולנו </w:t>
      </w:r>
      <w:r w:rsidR="00A71BBC" w:rsidRPr="00120BB4">
        <w:rPr>
          <w:rFonts w:hint="cs"/>
          <w:rtl/>
        </w:rPr>
        <w:t>חשופות</w:t>
      </w:r>
      <w:r w:rsidRPr="00120BB4">
        <w:rPr>
          <w:rFonts w:hint="cs"/>
          <w:rtl/>
        </w:rPr>
        <w:t xml:space="preserve"> לעדכונים תקשורתיים</w:t>
      </w:r>
      <w:r w:rsidR="00204697" w:rsidRPr="00120BB4">
        <w:rPr>
          <w:rFonts w:hint="cs"/>
          <w:rtl/>
        </w:rPr>
        <w:t xml:space="preserve"> כל הזמן, והעולם המקוון, באיזשהו מקום העיתונות הממוסדת,  כדי לשמור על כוחה היא מעלה את רמת הבעת הדעה, עם מאמרי דעה שעברו לעמוד הראשון, אך גם על שיח העתיד- שהתקשורת עוסקת במ</w:t>
      </w:r>
      <w:r w:rsidRPr="00120BB4">
        <w:rPr>
          <w:rFonts w:hint="cs"/>
          <w:rtl/>
        </w:rPr>
        <w:t>ין חיזוי של מה עומד לקרות</w:t>
      </w:r>
      <w:r w:rsidR="003B36E8" w:rsidRPr="00120BB4">
        <w:rPr>
          <w:rFonts w:hint="cs"/>
          <w:rtl/>
        </w:rPr>
        <w:t xml:space="preserve"> ומה צפוי לקרות</w:t>
      </w:r>
      <w:r w:rsidR="00204697" w:rsidRPr="00120BB4">
        <w:rPr>
          <w:rFonts w:hint="cs"/>
          <w:rtl/>
        </w:rPr>
        <w:t>.</w:t>
      </w:r>
    </w:p>
    <w:p w14:paraId="1BE38CB1" w14:textId="64975F7F" w:rsidR="00204697" w:rsidRPr="00120BB4" w:rsidRDefault="00A71BBC" w:rsidP="00FD6E0E">
      <w:pPr>
        <w:pStyle w:val="a3"/>
        <w:numPr>
          <w:ilvl w:val="0"/>
          <w:numId w:val="11"/>
        </w:numPr>
        <w:rPr>
          <w:u w:val="single"/>
        </w:rPr>
      </w:pPr>
      <w:r w:rsidRPr="00120BB4">
        <w:rPr>
          <w:u w:val="single"/>
          <w:rtl/>
        </w:rPr>
        <w:t xml:space="preserve">ביקורת וציניות מסחור </w:t>
      </w:r>
      <w:proofErr w:type="spellStart"/>
      <w:r w:rsidRPr="00120BB4">
        <w:rPr>
          <w:u w:val="single"/>
          <w:rtl/>
        </w:rPr>
        <w:t>ובידוריזציה</w:t>
      </w:r>
      <w:proofErr w:type="spellEnd"/>
      <w:r w:rsidRPr="00120BB4">
        <w:rPr>
          <w:u w:val="single"/>
          <w:rtl/>
        </w:rPr>
        <w:t xml:space="preserve"> של המשפט</w:t>
      </w:r>
      <w:r w:rsidR="00204697" w:rsidRPr="00120BB4">
        <w:rPr>
          <w:rFonts w:hint="cs"/>
          <w:u w:val="single"/>
          <w:rtl/>
        </w:rPr>
        <w:t xml:space="preserve"> </w:t>
      </w:r>
    </w:p>
    <w:p w14:paraId="5FD25326" w14:textId="41F8BF49" w:rsidR="00A71BBC" w:rsidRPr="00120BB4" w:rsidRDefault="00A71BBC" w:rsidP="00FD6E0E">
      <w:pPr>
        <w:pStyle w:val="a3"/>
        <w:numPr>
          <w:ilvl w:val="0"/>
          <w:numId w:val="11"/>
        </w:numPr>
        <w:rPr>
          <w:rtl/>
        </w:rPr>
      </w:pPr>
      <w:r w:rsidRPr="00120BB4">
        <w:rPr>
          <w:u w:val="single"/>
          <w:rtl/>
        </w:rPr>
        <w:t>מאבק בין החוק לאינטואיציה של הצדק</w:t>
      </w:r>
      <w:r w:rsidRPr="00120BB4">
        <w:rPr>
          <w:u w:val="single"/>
        </w:rPr>
        <w:t xml:space="preserve"> Media by Trial </w:t>
      </w:r>
      <w:r w:rsidR="00204697" w:rsidRPr="00120BB4">
        <w:rPr>
          <w:rFonts w:hint="cs"/>
          <w:u w:val="single"/>
          <w:rtl/>
        </w:rPr>
        <w:t>-</w:t>
      </w:r>
      <w:r w:rsidR="00204697" w:rsidRPr="00120BB4">
        <w:rPr>
          <w:rtl/>
        </w:rPr>
        <w:t xml:space="preserve"> </w:t>
      </w:r>
      <w:r w:rsidR="00204697" w:rsidRPr="00120BB4">
        <w:rPr>
          <w:rFonts w:hint="cs"/>
          <w:rtl/>
        </w:rPr>
        <w:t>גם הסיקור משפט במדיה עצמה ובמיוחד במדיה המקוונת, יש מעבר בין מה מרגיש נכון (</w:t>
      </w:r>
      <w:r w:rsidR="008F7C4E" w:rsidRPr="00120BB4">
        <w:rPr>
          <w:rFonts w:hint="cs"/>
          <w:rtl/>
        </w:rPr>
        <w:t>האינטואיצי</w:t>
      </w:r>
      <w:r w:rsidR="008F7C4E" w:rsidRPr="00120BB4">
        <w:rPr>
          <w:rFonts w:hint="eastAsia"/>
          <w:rtl/>
        </w:rPr>
        <w:t>ה</w:t>
      </w:r>
      <w:r w:rsidR="00204697" w:rsidRPr="00120BB4">
        <w:rPr>
          <w:rFonts w:hint="cs"/>
          <w:rtl/>
        </w:rPr>
        <w:t xml:space="preserve"> של הצדק) וזה מה שמאפיין את עידן הפוסט אמת- שמדברים על מה נכון ומה מרגיש נכון לבין נכון. במשחקים של קבוצות שאינן משפטיות, ועושו</w:t>
      </w:r>
      <w:r w:rsidR="00204697" w:rsidRPr="00120BB4">
        <w:rPr>
          <w:rFonts w:hint="eastAsia"/>
          <w:rtl/>
        </w:rPr>
        <w:t>ת</w:t>
      </w:r>
      <w:r w:rsidR="00204697" w:rsidRPr="00120BB4">
        <w:rPr>
          <w:rFonts w:hint="cs"/>
          <w:rtl/>
        </w:rPr>
        <w:t xml:space="preserve"> מלחמה במה שנתפס כאי צדק, הרבה מדברים על התחושות שלהן. האדם הסביר מקבל היום ייצוג מאוד גדול בשיח התקשורתי על המשפט ברשתות החברתיות.</w:t>
      </w:r>
    </w:p>
    <w:p w14:paraId="2EF23FAD" w14:textId="6A9502DA" w:rsidR="00A71BBC" w:rsidRPr="00120BB4" w:rsidRDefault="00204697" w:rsidP="00FD6E0E">
      <w:pPr>
        <w:pStyle w:val="a3"/>
        <w:numPr>
          <w:ilvl w:val="0"/>
          <w:numId w:val="11"/>
        </w:numPr>
        <w:rPr>
          <w:u w:val="single"/>
          <w:rtl/>
        </w:rPr>
      </w:pPr>
      <w:r w:rsidRPr="00120BB4">
        <w:rPr>
          <w:rFonts w:hint="cs"/>
          <w:u w:val="single"/>
          <w:rtl/>
        </w:rPr>
        <w:t>עי</w:t>
      </w:r>
      <w:r w:rsidR="00A71BBC" w:rsidRPr="00120BB4">
        <w:rPr>
          <w:u w:val="single"/>
          <w:rtl/>
        </w:rPr>
        <w:t xml:space="preserve">רוב בין דעה לעובדה </w:t>
      </w:r>
    </w:p>
    <w:p w14:paraId="736DC594" w14:textId="1D1271BD" w:rsidR="003B36E8" w:rsidRPr="00120BB4" w:rsidRDefault="00A71BBC" w:rsidP="00FD6E0E">
      <w:pPr>
        <w:pStyle w:val="a3"/>
        <w:numPr>
          <w:ilvl w:val="0"/>
          <w:numId w:val="11"/>
        </w:numPr>
      </w:pPr>
      <w:r w:rsidRPr="00120BB4">
        <w:rPr>
          <w:u w:val="single"/>
          <w:rtl/>
        </w:rPr>
        <w:t>עליית האקטיביזם העיתונאי והפיכת הנמען ל"מושבע כורסא</w:t>
      </w:r>
      <w:r w:rsidR="00204697" w:rsidRPr="00120BB4">
        <w:rPr>
          <w:rFonts w:hint="cs"/>
          <w:rtl/>
        </w:rPr>
        <w:t>"- העיתונאים הפכו לאקטיביי</w:t>
      </w:r>
      <w:r w:rsidR="00204697" w:rsidRPr="00120BB4">
        <w:rPr>
          <w:rFonts w:hint="eastAsia"/>
          <w:rtl/>
        </w:rPr>
        <w:t>ם</w:t>
      </w:r>
      <w:r w:rsidR="00204697" w:rsidRPr="00120BB4">
        <w:rPr>
          <w:rFonts w:hint="cs"/>
          <w:rtl/>
        </w:rPr>
        <w:t xml:space="preserve"> מאוד, הם בעצם חלק</w:t>
      </w:r>
      <w:r w:rsidR="000201DA">
        <w:rPr>
          <w:rFonts w:hint="cs"/>
          <w:rtl/>
        </w:rPr>
        <w:t xml:space="preserve"> מהכתבה</w:t>
      </w:r>
      <w:r w:rsidR="00204697" w:rsidRPr="00120BB4">
        <w:rPr>
          <w:rFonts w:hint="cs"/>
          <w:rtl/>
        </w:rPr>
        <w:t xml:space="preserve"> ולא רק מסקרים- הם מנסים להניע שינוי חברתי לא רק בעזרת הסיקור אלא מעורבות פעילה. דיברנו גם על סדרות הפשע שמציגים הסתכלות אלטרנטיבית על טיפול משפטי וגם הופכת את הצופה לסוג של מושבעי כורסא- ישובים בתנאים נוחים ורוצים את </w:t>
      </w:r>
      <w:r w:rsidR="008F7C4E" w:rsidRPr="00120BB4">
        <w:rPr>
          <w:rFonts w:hint="cs"/>
          <w:rtl/>
        </w:rPr>
        <w:t>דעתנו</w:t>
      </w:r>
      <w:r w:rsidR="00204697" w:rsidRPr="00120BB4">
        <w:rPr>
          <w:rFonts w:hint="cs"/>
          <w:rtl/>
        </w:rPr>
        <w:t>, מי חושבים שאשם וזכאי.</w:t>
      </w:r>
    </w:p>
    <w:p w14:paraId="6D95056C" w14:textId="68188A66" w:rsidR="00204697" w:rsidRPr="00120BB4" w:rsidRDefault="00987147" w:rsidP="00204697">
      <w:pPr>
        <w:rPr>
          <w:b/>
          <w:bCs/>
          <w:rtl/>
        </w:rPr>
      </w:pPr>
      <w:r w:rsidRPr="00120BB4">
        <w:rPr>
          <w:rFonts w:hint="cs"/>
          <w:b/>
          <w:bCs/>
          <w:rtl/>
        </w:rPr>
        <w:t>טענות מרכזיות במחקר השפעת התקשורת על משטרה</w:t>
      </w:r>
    </w:p>
    <w:p w14:paraId="3367091C" w14:textId="39DDA50B" w:rsidR="00987147" w:rsidRPr="00120BB4" w:rsidRDefault="00987147" w:rsidP="00FD6E0E">
      <w:pPr>
        <w:pStyle w:val="a3"/>
        <w:numPr>
          <w:ilvl w:val="0"/>
          <w:numId w:val="11"/>
        </w:numPr>
        <w:rPr>
          <w:rtl/>
        </w:rPr>
      </w:pPr>
      <w:r w:rsidRPr="00120BB4">
        <w:rPr>
          <w:rFonts w:hint="cs"/>
          <w:rtl/>
        </w:rPr>
        <w:t xml:space="preserve">ראינו כי יש למשטרה מערכת מאוד רחבה ומשומנת של ייעוץ תקשורתי. </w:t>
      </w:r>
    </w:p>
    <w:p w14:paraId="0EF2EC6C" w14:textId="646537A4" w:rsidR="003B36E8" w:rsidRPr="00120BB4" w:rsidRDefault="00987147" w:rsidP="00FD6E0E">
      <w:pPr>
        <w:pStyle w:val="a3"/>
        <w:numPr>
          <w:ilvl w:val="0"/>
          <w:numId w:val="11"/>
        </w:numPr>
        <w:rPr>
          <w:rtl/>
        </w:rPr>
      </w:pPr>
      <w:r w:rsidRPr="00120BB4">
        <w:rPr>
          <w:rFonts w:hint="cs"/>
          <w:rtl/>
        </w:rPr>
        <w:t>המשטרה עושה שימוש תקשורתי על מנת לקדם את החקירות שלה, ואפילו עושים ספינים- פרסמו על חקירה פיקטיבי</w:t>
      </w:r>
      <w:r w:rsidRPr="00120BB4">
        <w:rPr>
          <w:rFonts w:hint="eastAsia"/>
          <w:rtl/>
        </w:rPr>
        <w:t>ת</w:t>
      </w:r>
      <w:r w:rsidRPr="00120BB4">
        <w:rPr>
          <w:rFonts w:hint="cs"/>
          <w:rtl/>
        </w:rPr>
        <w:t xml:space="preserve"> על מנת להוציא שיחות בין הנחקרים וראיות בשטח. התקשורת</w:t>
      </w:r>
      <w:r w:rsidR="003B36E8" w:rsidRPr="00120BB4">
        <w:rPr>
          <w:rFonts w:hint="cs"/>
          <w:rtl/>
        </w:rPr>
        <w:t xml:space="preserve"> מסייעת </w:t>
      </w:r>
      <w:r w:rsidRPr="00120BB4">
        <w:rPr>
          <w:rFonts w:hint="cs"/>
          <w:rtl/>
        </w:rPr>
        <w:t>בקידום חקירות</w:t>
      </w:r>
      <w:r w:rsidR="003B36E8" w:rsidRPr="00120BB4">
        <w:rPr>
          <w:rFonts w:hint="cs"/>
          <w:rtl/>
        </w:rPr>
        <w:t xml:space="preserve"> </w:t>
      </w:r>
      <w:r w:rsidRPr="00120BB4">
        <w:rPr>
          <w:rFonts w:hint="cs"/>
          <w:rtl/>
        </w:rPr>
        <w:t>שנתקעו</w:t>
      </w:r>
      <w:r w:rsidR="003B36E8" w:rsidRPr="00120BB4">
        <w:rPr>
          <w:rFonts w:hint="cs"/>
          <w:rtl/>
        </w:rPr>
        <w:t xml:space="preserve"> ושהמ</w:t>
      </w:r>
      <w:r w:rsidRPr="00120BB4">
        <w:rPr>
          <w:rFonts w:hint="cs"/>
          <w:rtl/>
        </w:rPr>
        <w:t>ש</w:t>
      </w:r>
      <w:r w:rsidR="003B36E8" w:rsidRPr="00120BB4">
        <w:rPr>
          <w:rFonts w:hint="cs"/>
          <w:rtl/>
        </w:rPr>
        <w:t xml:space="preserve">טרה עושה הרבה </w:t>
      </w:r>
      <w:r w:rsidRPr="00120BB4">
        <w:rPr>
          <w:rFonts w:hint="cs"/>
          <w:rtl/>
        </w:rPr>
        <w:t>מאוד</w:t>
      </w:r>
      <w:r w:rsidR="003B36E8" w:rsidRPr="00120BB4">
        <w:rPr>
          <w:rFonts w:hint="cs"/>
          <w:rtl/>
        </w:rPr>
        <w:t xml:space="preserve"> </w:t>
      </w:r>
      <w:r w:rsidRPr="00120BB4">
        <w:rPr>
          <w:rFonts w:hint="cs"/>
          <w:rtl/>
        </w:rPr>
        <w:t>כדי</w:t>
      </w:r>
      <w:r w:rsidR="003B36E8" w:rsidRPr="00120BB4">
        <w:rPr>
          <w:rFonts w:hint="cs"/>
          <w:rtl/>
        </w:rPr>
        <w:t xml:space="preserve"> לשפר את תדמיתה על ידי </w:t>
      </w:r>
      <w:r w:rsidRPr="00120BB4">
        <w:rPr>
          <w:rFonts w:hint="cs"/>
          <w:rtl/>
        </w:rPr>
        <w:t xml:space="preserve">התקשרות- להדליף את הסיפורים שנוחים לה. </w:t>
      </w:r>
      <w:r w:rsidR="003B36E8" w:rsidRPr="00120BB4">
        <w:rPr>
          <w:rFonts w:hint="cs"/>
          <w:rtl/>
        </w:rPr>
        <w:t xml:space="preserve">ראינו איך </w:t>
      </w:r>
      <w:r w:rsidRPr="00120BB4">
        <w:rPr>
          <w:rFonts w:hint="cs"/>
          <w:rtl/>
        </w:rPr>
        <w:t>התקשורת</w:t>
      </w:r>
      <w:r w:rsidR="003B36E8" w:rsidRPr="00120BB4">
        <w:rPr>
          <w:rFonts w:hint="cs"/>
          <w:rtl/>
        </w:rPr>
        <w:t xml:space="preserve"> </w:t>
      </w:r>
      <w:r w:rsidRPr="00120BB4">
        <w:rPr>
          <w:rFonts w:hint="cs"/>
          <w:rtl/>
        </w:rPr>
        <w:t>יודעת</w:t>
      </w:r>
      <w:r w:rsidR="003B36E8" w:rsidRPr="00120BB4">
        <w:rPr>
          <w:rFonts w:hint="cs"/>
          <w:rtl/>
        </w:rPr>
        <w:t xml:space="preserve"> לקדם </w:t>
      </w:r>
      <w:r w:rsidRPr="00120BB4">
        <w:rPr>
          <w:rFonts w:hint="cs"/>
          <w:rtl/>
        </w:rPr>
        <w:t xml:space="preserve">סיפורים, כי הצוות המקצועי יודע מה </w:t>
      </w:r>
      <w:r w:rsidR="003B36E8" w:rsidRPr="00120BB4">
        <w:rPr>
          <w:rFonts w:hint="cs"/>
          <w:rtl/>
        </w:rPr>
        <w:t xml:space="preserve">התקשורת מחפשת במשפט. חלק מהיחסים של תן וקח של </w:t>
      </w:r>
      <w:r w:rsidRPr="00120BB4">
        <w:rPr>
          <w:rFonts w:hint="cs"/>
          <w:rtl/>
        </w:rPr>
        <w:t>התקשורת</w:t>
      </w:r>
      <w:r w:rsidR="003B36E8" w:rsidRPr="00120BB4">
        <w:rPr>
          <w:rFonts w:hint="cs"/>
          <w:rtl/>
        </w:rPr>
        <w:t xml:space="preserve">- לפעמים </w:t>
      </w:r>
      <w:r w:rsidRPr="00120BB4">
        <w:rPr>
          <w:rFonts w:hint="cs"/>
          <w:rtl/>
        </w:rPr>
        <w:t xml:space="preserve">התקשורת </w:t>
      </w:r>
      <w:r w:rsidR="003B36E8" w:rsidRPr="00120BB4">
        <w:rPr>
          <w:rFonts w:hint="cs"/>
          <w:rtl/>
        </w:rPr>
        <w:t>לוקחת מאותם גופים חזקים ומ</w:t>
      </w:r>
      <w:r w:rsidRPr="00120BB4">
        <w:rPr>
          <w:rFonts w:hint="cs"/>
          <w:rtl/>
        </w:rPr>
        <w:t>ק</w:t>
      </w:r>
      <w:r w:rsidR="003B36E8" w:rsidRPr="00120BB4">
        <w:rPr>
          <w:rFonts w:hint="cs"/>
          <w:rtl/>
        </w:rPr>
        <w:t xml:space="preserve">דמת </w:t>
      </w:r>
      <w:r w:rsidRPr="00120BB4">
        <w:rPr>
          <w:rFonts w:hint="cs"/>
          <w:rtl/>
        </w:rPr>
        <w:t>סיפורים</w:t>
      </w:r>
      <w:r w:rsidR="003B36E8" w:rsidRPr="00120BB4">
        <w:rPr>
          <w:rFonts w:hint="cs"/>
          <w:rtl/>
        </w:rPr>
        <w:t xml:space="preserve"> </w:t>
      </w:r>
      <w:r w:rsidRPr="00120BB4">
        <w:rPr>
          <w:rFonts w:hint="cs"/>
          <w:rtl/>
        </w:rPr>
        <w:t>תדמיתיים כדי לזכות להבא ולשמור על אותם קשרים טובים</w:t>
      </w:r>
      <w:r w:rsidR="003B36E8" w:rsidRPr="00120BB4">
        <w:rPr>
          <w:rFonts w:hint="cs"/>
          <w:rtl/>
        </w:rPr>
        <w:t>.</w:t>
      </w:r>
    </w:p>
    <w:p w14:paraId="3390C5B7" w14:textId="337FCFAE" w:rsidR="003B36E8" w:rsidRPr="00120BB4" w:rsidRDefault="003B36E8" w:rsidP="003B36E8">
      <w:pPr>
        <w:rPr>
          <w:b/>
          <w:bCs/>
          <w:rtl/>
        </w:rPr>
      </w:pPr>
      <w:r w:rsidRPr="00120BB4">
        <w:rPr>
          <w:rFonts w:hint="cs"/>
          <w:b/>
          <w:bCs/>
          <w:rtl/>
        </w:rPr>
        <w:t>התאמה ללחצי התקשורת בקהילת המשפט</w:t>
      </w:r>
    </w:p>
    <w:p w14:paraId="494F0527" w14:textId="1822FC7F" w:rsidR="003B36E8" w:rsidRPr="00120BB4" w:rsidRDefault="00987147" w:rsidP="00FD6E0E">
      <w:pPr>
        <w:pStyle w:val="a3"/>
        <w:numPr>
          <w:ilvl w:val="0"/>
          <w:numId w:val="11"/>
        </w:numPr>
        <w:rPr>
          <w:rtl/>
        </w:rPr>
      </w:pPr>
      <w:r w:rsidRPr="00120BB4">
        <w:rPr>
          <w:rFonts w:hint="cs"/>
          <w:u w:val="single"/>
          <w:rtl/>
        </w:rPr>
        <w:t>שופטים-</w:t>
      </w:r>
      <w:r w:rsidRPr="00120BB4">
        <w:rPr>
          <w:rFonts w:hint="cs"/>
          <w:rtl/>
        </w:rPr>
        <w:t xml:space="preserve"> </w:t>
      </w:r>
      <w:r w:rsidR="009F0BD9" w:rsidRPr="00120BB4">
        <w:rPr>
          <w:rFonts w:hint="cs"/>
          <w:rtl/>
        </w:rPr>
        <w:t>השופטים</w:t>
      </w:r>
      <w:r w:rsidR="00956A75" w:rsidRPr="00120BB4">
        <w:rPr>
          <w:rFonts w:hint="cs"/>
          <w:rtl/>
        </w:rPr>
        <w:t xml:space="preserve"> מ</w:t>
      </w:r>
      <w:r w:rsidR="009F0BD9" w:rsidRPr="00120BB4">
        <w:rPr>
          <w:rFonts w:hint="cs"/>
          <w:rtl/>
        </w:rPr>
        <w:t>ייחסים</w:t>
      </w:r>
      <w:r w:rsidR="00956A75" w:rsidRPr="00120BB4">
        <w:rPr>
          <w:rFonts w:hint="cs"/>
          <w:rtl/>
        </w:rPr>
        <w:t xml:space="preserve"> הרבה</w:t>
      </w:r>
      <w:r w:rsidR="009F0BD9" w:rsidRPr="00120BB4">
        <w:rPr>
          <w:rFonts w:hint="cs"/>
          <w:rtl/>
        </w:rPr>
        <w:t xml:space="preserve"> </w:t>
      </w:r>
      <w:r w:rsidR="00956A75" w:rsidRPr="00120BB4">
        <w:rPr>
          <w:rFonts w:hint="cs"/>
          <w:rtl/>
        </w:rPr>
        <w:t>יותר חשיבות</w:t>
      </w:r>
      <w:r w:rsidR="009F0BD9" w:rsidRPr="00120BB4">
        <w:rPr>
          <w:rFonts w:hint="cs"/>
          <w:rtl/>
        </w:rPr>
        <w:t xml:space="preserve"> להתנהלות </w:t>
      </w:r>
      <w:r w:rsidR="00956A75" w:rsidRPr="00120BB4">
        <w:rPr>
          <w:rFonts w:hint="cs"/>
          <w:rtl/>
        </w:rPr>
        <w:t>התקשורתית</w:t>
      </w:r>
      <w:r w:rsidR="009F0BD9" w:rsidRPr="00120BB4">
        <w:rPr>
          <w:rFonts w:hint="cs"/>
          <w:rtl/>
        </w:rPr>
        <w:t xml:space="preserve"> של הנהלת בית </w:t>
      </w:r>
      <w:r w:rsidR="00956A75" w:rsidRPr="00120BB4">
        <w:rPr>
          <w:rFonts w:hint="cs"/>
          <w:rtl/>
        </w:rPr>
        <w:t>המשפט</w:t>
      </w:r>
      <w:r w:rsidR="009F0BD9" w:rsidRPr="00120BB4">
        <w:rPr>
          <w:rFonts w:hint="cs"/>
          <w:rtl/>
        </w:rPr>
        <w:t xml:space="preserve"> מעבר. </w:t>
      </w:r>
      <w:r w:rsidR="00956A75" w:rsidRPr="00120BB4">
        <w:rPr>
          <w:rFonts w:hint="cs"/>
          <w:rtl/>
        </w:rPr>
        <w:t>השופטים מודים כי הם</w:t>
      </w:r>
      <w:r w:rsidR="009F0BD9" w:rsidRPr="00120BB4">
        <w:rPr>
          <w:rFonts w:hint="cs"/>
          <w:rtl/>
        </w:rPr>
        <w:t xml:space="preserve"> עושים התאמה בין סגנון הכתיבה של החלטות שיפוטית על מנת שהציבור יבין</w:t>
      </w:r>
      <w:r w:rsidR="00956A75" w:rsidRPr="00120BB4">
        <w:rPr>
          <w:rFonts w:hint="cs"/>
          <w:rtl/>
        </w:rPr>
        <w:t xml:space="preserve">- הם לא רואים בזה ככניעה ללחצי התקשורת אלא בסוג של </w:t>
      </w:r>
      <w:r w:rsidR="009F0BD9" w:rsidRPr="00120BB4">
        <w:rPr>
          <w:rFonts w:hint="cs"/>
          <w:rtl/>
        </w:rPr>
        <w:t xml:space="preserve">הכלה של </w:t>
      </w:r>
      <w:r w:rsidR="00956A75" w:rsidRPr="00120BB4">
        <w:rPr>
          <w:rFonts w:hint="cs"/>
          <w:rtl/>
        </w:rPr>
        <w:t>התקשורת.</w:t>
      </w:r>
      <w:r w:rsidR="009F0BD9" w:rsidRPr="00120BB4">
        <w:rPr>
          <w:rFonts w:hint="cs"/>
          <w:rtl/>
        </w:rPr>
        <w:t xml:space="preserve"> יש יותר הדלפות</w:t>
      </w:r>
      <w:r w:rsidR="00956A75" w:rsidRPr="00120BB4">
        <w:rPr>
          <w:rFonts w:hint="cs"/>
          <w:rtl/>
        </w:rPr>
        <w:t xml:space="preserve"> מתוך מערכת המשפט משהיו בעבר,</w:t>
      </w:r>
      <w:r w:rsidR="009F0BD9" w:rsidRPr="00120BB4">
        <w:rPr>
          <w:rFonts w:hint="cs"/>
          <w:rtl/>
        </w:rPr>
        <w:t xml:space="preserve"> והי</w:t>
      </w:r>
      <w:r w:rsidR="00956A75" w:rsidRPr="00120BB4">
        <w:rPr>
          <w:rFonts w:hint="cs"/>
          <w:rtl/>
        </w:rPr>
        <w:t>ו</w:t>
      </w:r>
      <w:r w:rsidR="009F0BD9" w:rsidRPr="00120BB4">
        <w:rPr>
          <w:rFonts w:hint="cs"/>
          <w:rtl/>
        </w:rPr>
        <w:t>ם הצוות שמייע</w:t>
      </w:r>
      <w:r w:rsidR="00956A75" w:rsidRPr="00120BB4">
        <w:rPr>
          <w:rFonts w:hint="cs"/>
          <w:rtl/>
        </w:rPr>
        <w:t>ץ</w:t>
      </w:r>
      <w:r w:rsidR="009F0BD9" w:rsidRPr="00120BB4">
        <w:rPr>
          <w:rFonts w:hint="cs"/>
          <w:rtl/>
        </w:rPr>
        <w:t xml:space="preserve"> להנהל</w:t>
      </w:r>
      <w:r w:rsidR="00956A75" w:rsidRPr="00120BB4">
        <w:rPr>
          <w:rFonts w:hint="cs"/>
          <w:rtl/>
        </w:rPr>
        <w:t>ת בתי המשפט</w:t>
      </w:r>
      <w:r w:rsidR="009F0BD9" w:rsidRPr="00120BB4">
        <w:rPr>
          <w:rFonts w:hint="cs"/>
          <w:rtl/>
        </w:rPr>
        <w:t xml:space="preserve"> </w:t>
      </w:r>
      <w:r w:rsidR="00956A75" w:rsidRPr="00120BB4">
        <w:rPr>
          <w:rFonts w:hint="cs"/>
          <w:rtl/>
        </w:rPr>
        <w:t>כולל</w:t>
      </w:r>
      <w:r w:rsidR="009F0BD9" w:rsidRPr="00120BB4">
        <w:rPr>
          <w:rFonts w:hint="cs"/>
          <w:rtl/>
        </w:rPr>
        <w:t xml:space="preserve"> לא רק דוברות אלא גם </w:t>
      </w:r>
      <w:r w:rsidR="00956A75" w:rsidRPr="00120BB4">
        <w:rPr>
          <w:rFonts w:hint="cs"/>
          <w:rtl/>
        </w:rPr>
        <w:t>ייעוץ</w:t>
      </w:r>
      <w:r w:rsidR="009F0BD9" w:rsidRPr="00120BB4">
        <w:rPr>
          <w:rFonts w:hint="cs"/>
          <w:rtl/>
        </w:rPr>
        <w:t xml:space="preserve"> פרטני לנשיאת </w:t>
      </w:r>
      <w:r w:rsidR="00956A75" w:rsidRPr="00120BB4">
        <w:rPr>
          <w:rFonts w:hint="cs"/>
          <w:rtl/>
        </w:rPr>
        <w:t>בתי</w:t>
      </w:r>
      <w:r w:rsidR="009F0BD9" w:rsidRPr="00120BB4">
        <w:rPr>
          <w:rFonts w:hint="cs"/>
          <w:rtl/>
        </w:rPr>
        <w:t xml:space="preserve"> המשפט</w:t>
      </w:r>
      <w:r w:rsidR="00956A75" w:rsidRPr="00120BB4">
        <w:rPr>
          <w:rFonts w:hint="cs"/>
          <w:rtl/>
        </w:rPr>
        <w:t xml:space="preserve"> ויועץ מיוחד לרשתות החברתיות</w:t>
      </w:r>
      <w:r w:rsidR="009F0BD9" w:rsidRPr="00120BB4">
        <w:rPr>
          <w:rFonts w:hint="cs"/>
          <w:rtl/>
        </w:rPr>
        <w:t xml:space="preserve">. </w:t>
      </w:r>
    </w:p>
    <w:p w14:paraId="0ADFB9DE" w14:textId="075B0E88" w:rsidR="00956A75" w:rsidRPr="00120BB4" w:rsidRDefault="00956A75" w:rsidP="00FD6E0E">
      <w:pPr>
        <w:pStyle w:val="a3"/>
        <w:numPr>
          <w:ilvl w:val="0"/>
          <w:numId w:val="11"/>
        </w:numPr>
      </w:pPr>
      <w:r w:rsidRPr="00120BB4">
        <w:rPr>
          <w:rFonts w:hint="cs"/>
          <w:u w:val="single"/>
          <w:rtl/>
        </w:rPr>
        <w:t>תובעים</w:t>
      </w:r>
      <w:r w:rsidRPr="00120BB4">
        <w:rPr>
          <w:rFonts w:hint="cs"/>
          <w:rtl/>
        </w:rPr>
        <w:t>- דיברנו על ה</w:t>
      </w:r>
      <w:r w:rsidR="009F0BD9" w:rsidRPr="00120BB4">
        <w:rPr>
          <w:rFonts w:hint="cs"/>
          <w:rtl/>
        </w:rPr>
        <w:t xml:space="preserve">שינוי </w:t>
      </w:r>
      <w:r w:rsidRPr="00120BB4">
        <w:rPr>
          <w:rFonts w:hint="cs"/>
          <w:rtl/>
        </w:rPr>
        <w:t>במדיני</w:t>
      </w:r>
      <w:r w:rsidR="009F0BD9" w:rsidRPr="00120BB4">
        <w:rPr>
          <w:rFonts w:hint="cs"/>
          <w:rtl/>
        </w:rPr>
        <w:t xml:space="preserve">ות </w:t>
      </w:r>
      <w:r w:rsidRPr="00120BB4">
        <w:rPr>
          <w:rFonts w:hint="cs"/>
          <w:rtl/>
        </w:rPr>
        <w:t xml:space="preserve">של </w:t>
      </w:r>
      <w:r w:rsidR="009F0BD9" w:rsidRPr="00120BB4">
        <w:rPr>
          <w:rFonts w:hint="cs"/>
          <w:rtl/>
        </w:rPr>
        <w:t xml:space="preserve">משרד המשפטים בתקשורת, על </w:t>
      </w:r>
      <w:r w:rsidRPr="00120BB4">
        <w:rPr>
          <w:rFonts w:hint="cs"/>
          <w:rtl/>
        </w:rPr>
        <w:t>הניסיון</w:t>
      </w:r>
      <w:r w:rsidR="009F0BD9" w:rsidRPr="00120BB4">
        <w:rPr>
          <w:rFonts w:hint="cs"/>
          <w:rtl/>
        </w:rPr>
        <w:t xml:space="preserve"> לעבור לדוברות שהיא יותר יוזמת- </w:t>
      </w:r>
      <w:r w:rsidRPr="00120BB4">
        <w:rPr>
          <w:rFonts w:hint="cs"/>
          <w:rtl/>
        </w:rPr>
        <w:t>מדבור</w:t>
      </w:r>
      <w:r w:rsidR="009F0BD9" w:rsidRPr="00120BB4">
        <w:rPr>
          <w:rFonts w:hint="cs"/>
          <w:rtl/>
        </w:rPr>
        <w:t xml:space="preserve"> בעובדי מדינה </w:t>
      </w:r>
      <w:r w:rsidRPr="00120BB4">
        <w:rPr>
          <w:rFonts w:hint="cs"/>
          <w:rtl/>
        </w:rPr>
        <w:t>שלא</w:t>
      </w:r>
      <w:r w:rsidR="009F0BD9" w:rsidRPr="00120BB4">
        <w:rPr>
          <w:rFonts w:hint="cs"/>
          <w:rtl/>
        </w:rPr>
        <w:t xml:space="preserve"> </w:t>
      </w:r>
      <w:r w:rsidRPr="00120BB4">
        <w:rPr>
          <w:rFonts w:hint="cs"/>
          <w:rtl/>
        </w:rPr>
        <w:t>יכולים</w:t>
      </w:r>
      <w:r w:rsidR="009F0BD9" w:rsidRPr="00120BB4">
        <w:rPr>
          <w:rFonts w:hint="cs"/>
          <w:rtl/>
        </w:rPr>
        <w:t xml:space="preserve"> להתראיין בקלות ובחופש כמו במגזר </w:t>
      </w:r>
      <w:r w:rsidRPr="00120BB4">
        <w:rPr>
          <w:rFonts w:hint="cs"/>
          <w:rtl/>
        </w:rPr>
        <w:t>הפרטי,</w:t>
      </w:r>
      <w:r w:rsidR="009F0BD9" w:rsidRPr="00120BB4">
        <w:rPr>
          <w:rFonts w:hint="cs"/>
          <w:rtl/>
        </w:rPr>
        <w:t xml:space="preserve"> אך גם להם יש את </w:t>
      </w:r>
      <w:r w:rsidRPr="00120BB4">
        <w:rPr>
          <w:rFonts w:hint="cs"/>
          <w:rtl/>
        </w:rPr>
        <w:t>ההדלפות שלהם ומתן</w:t>
      </w:r>
      <w:r w:rsidR="009F0BD9" w:rsidRPr="00120BB4">
        <w:rPr>
          <w:rFonts w:hint="cs"/>
          <w:rtl/>
        </w:rPr>
        <w:t xml:space="preserve"> המידע לעיתונאי </w:t>
      </w:r>
      <w:r w:rsidRPr="00120BB4">
        <w:rPr>
          <w:rFonts w:hint="cs"/>
          <w:rtl/>
        </w:rPr>
        <w:t xml:space="preserve">שידוע מראש כי הוא </w:t>
      </w:r>
      <w:r w:rsidR="009F0BD9" w:rsidRPr="00120BB4">
        <w:rPr>
          <w:rFonts w:hint="cs"/>
          <w:rtl/>
        </w:rPr>
        <w:t xml:space="preserve">בא לטובת </w:t>
      </w:r>
      <w:r w:rsidRPr="00120BB4">
        <w:rPr>
          <w:rFonts w:hint="cs"/>
          <w:rtl/>
        </w:rPr>
        <w:t>לעובד</w:t>
      </w:r>
      <w:r w:rsidR="009F0BD9" w:rsidRPr="00120BB4">
        <w:rPr>
          <w:rFonts w:hint="cs"/>
          <w:rtl/>
        </w:rPr>
        <w:t>, ו</w:t>
      </w:r>
      <w:r w:rsidRPr="00120BB4">
        <w:rPr>
          <w:rFonts w:hint="cs"/>
          <w:rtl/>
        </w:rPr>
        <w:t xml:space="preserve">אף הפצת </w:t>
      </w:r>
      <w:r w:rsidR="009F0BD9" w:rsidRPr="00120BB4">
        <w:rPr>
          <w:rFonts w:hint="cs"/>
          <w:rtl/>
        </w:rPr>
        <w:t xml:space="preserve">סרטונים מנסים להציע את הצד האנושי של </w:t>
      </w:r>
      <w:r w:rsidRPr="00120BB4">
        <w:rPr>
          <w:rFonts w:hint="cs"/>
          <w:rtl/>
        </w:rPr>
        <w:t>הפרקליטות.</w:t>
      </w:r>
    </w:p>
    <w:p w14:paraId="300B4F05" w14:textId="67A762AA" w:rsidR="009F0BD9" w:rsidRPr="00120BB4" w:rsidRDefault="009F0BD9" w:rsidP="00FD6E0E">
      <w:pPr>
        <w:pStyle w:val="a3"/>
        <w:numPr>
          <w:ilvl w:val="0"/>
          <w:numId w:val="11"/>
        </w:numPr>
      </w:pPr>
      <w:r w:rsidRPr="00120BB4">
        <w:rPr>
          <w:rFonts w:hint="cs"/>
          <w:u w:val="single"/>
          <w:rtl/>
        </w:rPr>
        <w:t>סנגורים</w:t>
      </w:r>
      <w:r w:rsidRPr="00120BB4">
        <w:rPr>
          <w:rFonts w:hint="cs"/>
          <w:rtl/>
        </w:rPr>
        <w:t xml:space="preserve">- </w:t>
      </w:r>
      <w:r w:rsidR="00956A75" w:rsidRPr="00120BB4">
        <w:rPr>
          <w:rFonts w:hint="cs"/>
          <w:rtl/>
        </w:rPr>
        <w:t xml:space="preserve">במשרדים הגדולים </w:t>
      </w:r>
      <w:r w:rsidRPr="00120BB4">
        <w:rPr>
          <w:rFonts w:hint="cs"/>
          <w:rtl/>
        </w:rPr>
        <w:t>יש מחלקות שנותנות ייעוץ תק</w:t>
      </w:r>
      <w:r w:rsidR="00956A75" w:rsidRPr="00120BB4">
        <w:rPr>
          <w:rFonts w:hint="cs"/>
          <w:rtl/>
        </w:rPr>
        <w:t>שו</w:t>
      </w:r>
      <w:r w:rsidRPr="00120BB4">
        <w:rPr>
          <w:rFonts w:hint="cs"/>
          <w:rtl/>
        </w:rPr>
        <w:t>רתי</w:t>
      </w:r>
      <w:r w:rsidR="00956A75" w:rsidRPr="00120BB4">
        <w:rPr>
          <w:rFonts w:hint="cs"/>
          <w:rtl/>
        </w:rPr>
        <w:t>. אותן מחלקות מ</w:t>
      </w:r>
      <w:r w:rsidRPr="00120BB4">
        <w:rPr>
          <w:rFonts w:hint="cs"/>
          <w:rtl/>
        </w:rPr>
        <w:t>למדות עו</w:t>
      </w:r>
      <w:r w:rsidR="00956A75" w:rsidRPr="00120BB4">
        <w:rPr>
          <w:rFonts w:hint="cs"/>
          <w:rtl/>
        </w:rPr>
        <w:t>ר</w:t>
      </w:r>
      <w:r w:rsidRPr="00120BB4">
        <w:rPr>
          <w:rFonts w:hint="cs"/>
          <w:rtl/>
        </w:rPr>
        <w:t>כי דין לדבר בסאונד בייטס</w:t>
      </w:r>
      <w:r w:rsidR="00956A75" w:rsidRPr="00120BB4">
        <w:rPr>
          <w:rFonts w:hint="cs"/>
          <w:rtl/>
        </w:rPr>
        <w:t>,</w:t>
      </w:r>
      <w:r w:rsidRPr="00120BB4">
        <w:rPr>
          <w:rFonts w:hint="cs"/>
          <w:rtl/>
        </w:rPr>
        <w:t xml:space="preserve"> ולנסות לתאם בין לוח הזמ</w:t>
      </w:r>
      <w:r w:rsidR="00956A75" w:rsidRPr="00120BB4">
        <w:rPr>
          <w:rFonts w:hint="cs"/>
          <w:rtl/>
        </w:rPr>
        <w:t>נים</w:t>
      </w:r>
      <w:r w:rsidRPr="00120BB4">
        <w:rPr>
          <w:rFonts w:hint="cs"/>
          <w:rtl/>
        </w:rPr>
        <w:t xml:space="preserve"> המשפטי לתקשורתי. למשל הסדרי טיעון, שמפרסמים אותם עד כמה שאפש</w:t>
      </w:r>
      <w:r w:rsidR="00956A75" w:rsidRPr="00120BB4">
        <w:rPr>
          <w:rFonts w:hint="cs"/>
          <w:rtl/>
        </w:rPr>
        <w:t xml:space="preserve">ר, </w:t>
      </w:r>
      <w:r w:rsidRPr="00120BB4">
        <w:rPr>
          <w:rFonts w:hint="cs"/>
          <w:rtl/>
        </w:rPr>
        <w:t>דוחים את החתימה שזה יהיה קרוב למ</w:t>
      </w:r>
      <w:r w:rsidR="00956A75" w:rsidRPr="00120BB4">
        <w:rPr>
          <w:rFonts w:hint="cs"/>
          <w:rtl/>
        </w:rPr>
        <w:t>ה</w:t>
      </w:r>
      <w:r w:rsidRPr="00120BB4">
        <w:rPr>
          <w:rFonts w:hint="cs"/>
          <w:rtl/>
        </w:rPr>
        <w:t>דור</w:t>
      </w:r>
      <w:r w:rsidR="00956A75" w:rsidRPr="00120BB4">
        <w:rPr>
          <w:rFonts w:hint="cs"/>
          <w:rtl/>
        </w:rPr>
        <w:t>ו</w:t>
      </w:r>
      <w:r w:rsidRPr="00120BB4">
        <w:rPr>
          <w:rFonts w:hint="cs"/>
          <w:rtl/>
        </w:rPr>
        <w:t>ת מובילות</w:t>
      </w:r>
      <w:r w:rsidR="00956A75" w:rsidRPr="00120BB4">
        <w:rPr>
          <w:rFonts w:hint="cs"/>
          <w:rtl/>
        </w:rPr>
        <w:t xml:space="preserve">. דיברנו על הדלפות של חומרי חקירה. יש לזכור כי לפני הגשת כתב אישום כלל החומרים עוברים לסניגורים ולכן אין ישר לחשוב שמדובר בהדלפה של מערכת המשפט. אסור לשדר קטעים ויזואליים או שמע מחקירות בלי אישור בית המשפט, ואזכרנו כי ההדלפות הן נגד כללי האתיקה של </w:t>
      </w:r>
      <w:r w:rsidR="00122454" w:rsidRPr="00120BB4">
        <w:rPr>
          <w:rFonts w:hint="cs"/>
          <w:rtl/>
        </w:rPr>
        <w:t>לשכת עורכי הדין.</w:t>
      </w:r>
    </w:p>
    <w:p w14:paraId="1950CE89" w14:textId="13DB994E" w:rsidR="00122454" w:rsidRPr="00120BB4" w:rsidRDefault="00122454" w:rsidP="00FD6E0E">
      <w:pPr>
        <w:pStyle w:val="a3"/>
        <w:numPr>
          <w:ilvl w:val="0"/>
          <w:numId w:val="11"/>
        </w:numPr>
      </w:pPr>
      <w:r w:rsidRPr="00120BB4">
        <w:rPr>
          <w:rFonts w:hint="cs"/>
          <w:u w:val="single"/>
          <w:rtl/>
        </w:rPr>
        <w:t>נפגעי עבירות פליליות</w:t>
      </w:r>
      <w:r w:rsidRPr="00120BB4">
        <w:rPr>
          <w:rFonts w:hint="cs"/>
          <w:rtl/>
        </w:rPr>
        <w:t xml:space="preserve">- פעם קולם היה נשמע רק דרך התביעה, אך לחלק מהם היום יש גם ייעוץ תקשורתי. מאז שהחלה מהפכת הקורבנות עם </w:t>
      </w:r>
      <w:r w:rsidR="000201DA">
        <w:rPr>
          <w:rFonts w:hint="cs"/>
          <w:rtl/>
        </w:rPr>
        <w:t>חקיקת</w:t>
      </w:r>
      <w:r w:rsidRPr="00120BB4">
        <w:rPr>
          <w:rFonts w:hint="cs"/>
          <w:rtl/>
        </w:rPr>
        <w:t xml:space="preserve"> חוק זכויות נפגעי העבירה, אז </w:t>
      </w:r>
      <w:r w:rsidR="009F0BD9" w:rsidRPr="00120BB4">
        <w:rPr>
          <w:rFonts w:hint="cs"/>
          <w:rtl/>
        </w:rPr>
        <w:t xml:space="preserve">שומעים יותר את </w:t>
      </w:r>
      <w:r w:rsidRPr="00120BB4">
        <w:rPr>
          <w:rFonts w:hint="cs"/>
          <w:rtl/>
        </w:rPr>
        <w:t>קולם.</w:t>
      </w:r>
      <w:r w:rsidR="009F0BD9" w:rsidRPr="00120BB4">
        <w:rPr>
          <w:rFonts w:hint="cs"/>
          <w:rtl/>
        </w:rPr>
        <w:t xml:space="preserve"> </w:t>
      </w:r>
      <w:r w:rsidRPr="00120BB4">
        <w:rPr>
          <w:rFonts w:hint="cs"/>
          <w:rtl/>
        </w:rPr>
        <w:t xml:space="preserve">ודיברנו גם על </w:t>
      </w:r>
      <w:r w:rsidR="009F0BD9" w:rsidRPr="00120BB4">
        <w:rPr>
          <w:rFonts w:hint="cs"/>
          <w:rtl/>
        </w:rPr>
        <w:t xml:space="preserve">התסכול שלהם שגם הם מרגישים </w:t>
      </w:r>
      <w:r w:rsidRPr="00120BB4">
        <w:rPr>
          <w:rFonts w:hint="cs"/>
          <w:rtl/>
        </w:rPr>
        <w:t>שהתקשורת</w:t>
      </w:r>
      <w:r w:rsidR="009F0BD9" w:rsidRPr="00120BB4">
        <w:rPr>
          <w:rFonts w:hint="cs"/>
          <w:rtl/>
        </w:rPr>
        <w:t xml:space="preserve"> מדירה חלקים מהם</w:t>
      </w:r>
      <w:r w:rsidRPr="00120BB4">
        <w:rPr>
          <w:rFonts w:hint="cs"/>
          <w:rtl/>
        </w:rPr>
        <w:t xml:space="preserve"> ונותנת העדפה גדולה לאותם נפגעים שיש להם יתרון ויזואלי וביכולות הבעה.</w:t>
      </w:r>
    </w:p>
    <w:p w14:paraId="537F8F60" w14:textId="66914145" w:rsidR="009F0BD9" w:rsidRPr="00120BB4" w:rsidRDefault="00122454" w:rsidP="00FD6E0E">
      <w:pPr>
        <w:pStyle w:val="a3"/>
        <w:numPr>
          <w:ilvl w:val="0"/>
          <w:numId w:val="11"/>
        </w:numPr>
        <w:rPr>
          <w:rtl/>
        </w:rPr>
      </w:pPr>
      <w:r w:rsidRPr="00120BB4">
        <w:rPr>
          <w:rFonts w:hint="cs"/>
          <w:u w:val="single"/>
          <w:rtl/>
        </w:rPr>
        <w:t xml:space="preserve">מרחב הצדק הא-פורמאלי ברשתות החברתיות- </w:t>
      </w:r>
      <w:r w:rsidRPr="00120BB4">
        <w:rPr>
          <w:rFonts w:hint="cs"/>
          <w:rtl/>
        </w:rPr>
        <w:t>מה עושה החשיפ</w:t>
      </w:r>
      <w:r w:rsidR="009F0BD9" w:rsidRPr="00120BB4">
        <w:rPr>
          <w:rFonts w:hint="cs"/>
          <w:rtl/>
        </w:rPr>
        <w:t xml:space="preserve">ה ברשתות </w:t>
      </w:r>
      <w:r w:rsidRPr="00120BB4">
        <w:rPr>
          <w:rFonts w:hint="cs"/>
          <w:rtl/>
        </w:rPr>
        <w:t>החברתיות</w:t>
      </w:r>
      <w:r w:rsidR="009F0BD9" w:rsidRPr="00120BB4">
        <w:rPr>
          <w:rFonts w:hint="cs"/>
          <w:rtl/>
        </w:rPr>
        <w:t xml:space="preserve"> גם</w:t>
      </w:r>
      <w:r w:rsidRPr="00120BB4">
        <w:rPr>
          <w:rFonts w:hint="cs"/>
          <w:rtl/>
        </w:rPr>
        <w:t xml:space="preserve"> על ה</w:t>
      </w:r>
      <w:r w:rsidR="009F0BD9" w:rsidRPr="00120BB4">
        <w:rPr>
          <w:rFonts w:hint="cs"/>
          <w:rtl/>
        </w:rPr>
        <w:t xml:space="preserve">דימוי של </w:t>
      </w:r>
      <w:r w:rsidRPr="00120BB4">
        <w:rPr>
          <w:rFonts w:hint="cs"/>
          <w:rtl/>
        </w:rPr>
        <w:t>הנפגעות</w:t>
      </w:r>
      <w:r w:rsidR="009F0BD9" w:rsidRPr="00120BB4">
        <w:rPr>
          <w:rFonts w:hint="cs"/>
          <w:rtl/>
        </w:rPr>
        <w:t xml:space="preserve"> וגם </w:t>
      </w:r>
      <w:r w:rsidRPr="00120BB4">
        <w:rPr>
          <w:rFonts w:hint="cs"/>
          <w:rtl/>
        </w:rPr>
        <w:t>על רווחתן</w:t>
      </w:r>
      <w:r w:rsidR="009F0BD9" w:rsidRPr="00120BB4">
        <w:rPr>
          <w:rFonts w:hint="cs"/>
          <w:rtl/>
        </w:rPr>
        <w:t xml:space="preserve"> האישית. </w:t>
      </w:r>
    </w:p>
    <w:p w14:paraId="792A79A1" w14:textId="48C4282C" w:rsidR="009F0BD9" w:rsidRPr="00120BB4" w:rsidRDefault="00122454" w:rsidP="003B36E8">
      <w:pPr>
        <w:rPr>
          <w:b/>
          <w:bCs/>
          <w:rtl/>
        </w:rPr>
      </w:pPr>
      <w:r w:rsidRPr="00120BB4">
        <w:rPr>
          <w:rFonts w:hint="cs"/>
          <w:b/>
          <w:bCs/>
          <w:rtl/>
        </w:rPr>
        <w:t>השפעת</w:t>
      </w:r>
      <w:r w:rsidR="009F0BD9" w:rsidRPr="00120BB4">
        <w:rPr>
          <w:rFonts w:hint="cs"/>
          <w:b/>
          <w:bCs/>
          <w:rtl/>
        </w:rPr>
        <w:t xml:space="preserve"> התקשורת על </w:t>
      </w:r>
      <w:r w:rsidRPr="00120BB4">
        <w:rPr>
          <w:rFonts w:hint="cs"/>
          <w:b/>
          <w:bCs/>
          <w:rtl/>
        </w:rPr>
        <w:t>הליכי</w:t>
      </w:r>
      <w:r w:rsidR="009F0BD9" w:rsidRPr="00120BB4">
        <w:rPr>
          <w:rFonts w:hint="cs"/>
          <w:b/>
          <w:bCs/>
          <w:rtl/>
        </w:rPr>
        <w:t xml:space="preserve"> קבלת החלטות</w:t>
      </w:r>
    </w:p>
    <w:p w14:paraId="458B11A8" w14:textId="6E6F922F" w:rsidR="009F0BD9" w:rsidRPr="00120BB4" w:rsidRDefault="00122454" w:rsidP="003B36E8">
      <w:pPr>
        <w:rPr>
          <w:rtl/>
        </w:rPr>
      </w:pPr>
      <w:r w:rsidRPr="00120BB4">
        <w:rPr>
          <w:rFonts w:hint="cs"/>
          <w:rtl/>
        </w:rPr>
        <w:t>אחרי</w:t>
      </w:r>
      <w:r w:rsidR="009F0BD9" w:rsidRPr="00120BB4">
        <w:rPr>
          <w:rFonts w:hint="cs"/>
          <w:rtl/>
        </w:rPr>
        <w:t xml:space="preserve"> שראינו שכל המע</w:t>
      </w:r>
      <w:r w:rsidRPr="00120BB4">
        <w:rPr>
          <w:rFonts w:hint="cs"/>
          <w:rtl/>
        </w:rPr>
        <w:t>ר</w:t>
      </w:r>
      <w:r w:rsidR="009F0BD9" w:rsidRPr="00120BB4">
        <w:rPr>
          <w:rFonts w:hint="cs"/>
          <w:rtl/>
        </w:rPr>
        <w:t xml:space="preserve">כות </w:t>
      </w:r>
      <w:r w:rsidRPr="00120BB4">
        <w:rPr>
          <w:rFonts w:hint="cs"/>
          <w:rtl/>
        </w:rPr>
        <w:t xml:space="preserve">האלו פעילות </w:t>
      </w:r>
      <w:r w:rsidR="009F0BD9" w:rsidRPr="00120BB4">
        <w:rPr>
          <w:rFonts w:hint="cs"/>
          <w:rtl/>
        </w:rPr>
        <w:t xml:space="preserve">מבחינה </w:t>
      </w:r>
      <w:r w:rsidRPr="00120BB4">
        <w:rPr>
          <w:rFonts w:hint="cs"/>
          <w:rtl/>
        </w:rPr>
        <w:t xml:space="preserve">תקשורתית ואימוץ סגנון תקשורתי, שאלנו </w:t>
      </w:r>
      <w:r w:rsidR="009F0BD9" w:rsidRPr="00120BB4">
        <w:rPr>
          <w:rFonts w:hint="cs"/>
          <w:rtl/>
        </w:rPr>
        <w:t xml:space="preserve">האם זה </w:t>
      </w:r>
      <w:r w:rsidRPr="00120BB4">
        <w:rPr>
          <w:rFonts w:hint="cs"/>
          <w:rtl/>
        </w:rPr>
        <w:t>משפיע</w:t>
      </w:r>
      <w:r w:rsidR="009F0BD9" w:rsidRPr="00120BB4">
        <w:rPr>
          <w:rFonts w:hint="cs"/>
          <w:rtl/>
        </w:rPr>
        <w:t xml:space="preserve"> על החלטות?</w:t>
      </w:r>
    </w:p>
    <w:p w14:paraId="26AB8C36" w14:textId="0C638FD4" w:rsidR="008F7C4E" w:rsidRPr="00120BB4" w:rsidRDefault="00122454" w:rsidP="00FD6E0E">
      <w:pPr>
        <w:pStyle w:val="a3"/>
        <w:numPr>
          <w:ilvl w:val="0"/>
          <w:numId w:val="11"/>
        </w:numPr>
      </w:pPr>
      <w:r w:rsidRPr="00120BB4">
        <w:rPr>
          <w:rFonts w:hint="cs"/>
          <w:u w:val="single"/>
          <w:rtl/>
        </w:rPr>
        <w:t>שופטים</w:t>
      </w:r>
      <w:r w:rsidRPr="00120BB4">
        <w:rPr>
          <w:rFonts w:hint="cs"/>
          <w:rtl/>
        </w:rPr>
        <w:t xml:space="preserve">- </w:t>
      </w:r>
      <w:r w:rsidR="008F7C4E" w:rsidRPr="00120BB4">
        <w:rPr>
          <w:rFonts w:hint="cs"/>
          <w:rtl/>
        </w:rPr>
        <w:t xml:space="preserve">השופטים מעידים כי אף אם </w:t>
      </w:r>
      <w:r w:rsidR="009F0BD9" w:rsidRPr="00120BB4">
        <w:rPr>
          <w:rFonts w:hint="cs"/>
          <w:rtl/>
        </w:rPr>
        <w:t xml:space="preserve">התקשורת אינה </w:t>
      </w:r>
      <w:r w:rsidRPr="00120BB4">
        <w:rPr>
          <w:rFonts w:hint="cs"/>
          <w:rtl/>
        </w:rPr>
        <w:t>משפיעה</w:t>
      </w:r>
      <w:r w:rsidR="009F0BD9" w:rsidRPr="00120BB4">
        <w:rPr>
          <w:rFonts w:hint="cs"/>
          <w:rtl/>
        </w:rPr>
        <w:t xml:space="preserve"> על החלטת זיכוי</w:t>
      </w:r>
      <w:r w:rsidR="008F7C4E" w:rsidRPr="00120BB4">
        <w:rPr>
          <w:rFonts w:hint="cs"/>
          <w:rtl/>
        </w:rPr>
        <w:t>\האשמה</w:t>
      </w:r>
      <w:r w:rsidR="009F0BD9" w:rsidRPr="00120BB4">
        <w:rPr>
          <w:rFonts w:hint="cs"/>
          <w:rtl/>
        </w:rPr>
        <w:t xml:space="preserve">, הרי שהיא כן </w:t>
      </w:r>
      <w:r w:rsidR="008F7C4E" w:rsidRPr="00120BB4">
        <w:rPr>
          <w:rFonts w:hint="cs"/>
          <w:rtl/>
        </w:rPr>
        <w:t>משפיעה</w:t>
      </w:r>
      <w:r w:rsidR="009F0BD9" w:rsidRPr="00120BB4">
        <w:rPr>
          <w:rFonts w:hint="cs"/>
          <w:rtl/>
        </w:rPr>
        <w:t xml:space="preserve"> על רמת הענישה. </w:t>
      </w:r>
      <w:r w:rsidR="008F7C4E" w:rsidRPr="00120BB4">
        <w:rPr>
          <w:rFonts w:hint="cs"/>
          <w:rtl/>
        </w:rPr>
        <w:t xml:space="preserve">דיברנו על המושג של </w:t>
      </w:r>
      <w:r w:rsidR="009F0BD9" w:rsidRPr="00120BB4">
        <w:rPr>
          <w:rFonts w:hint="cs"/>
          <w:rtl/>
        </w:rPr>
        <w:t xml:space="preserve">פופוליזם </w:t>
      </w:r>
      <w:r w:rsidR="000201DA">
        <w:rPr>
          <w:rFonts w:hint="cs"/>
          <w:rtl/>
        </w:rPr>
        <w:t>ענישתי</w:t>
      </w:r>
      <w:r w:rsidR="008F7C4E" w:rsidRPr="00120BB4">
        <w:rPr>
          <w:rFonts w:hint="cs"/>
          <w:rtl/>
        </w:rPr>
        <w:t>, ש</w:t>
      </w:r>
      <w:r w:rsidR="009F0BD9" w:rsidRPr="00120BB4">
        <w:rPr>
          <w:rFonts w:hint="cs"/>
          <w:rtl/>
        </w:rPr>
        <w:t xml:space="preserve">התקשורת הופכת עבירות שהיה </w:t>
      </w:r>
      <w:r w:rsidR="008F7C4E" w:rsidRPr="00120BB4">
        <w:rPr>
          <w:rFonts w:hint="cs"/>
          <w:rtl/>
        </w:rPr>
        <w:t xml:space="preserve">בהן </w:t>
      </w:r>
      <w:r w:rsidR="009F0BD9" w:rsidRPr="00120BB4">
        <w:rPr>
          <w:rFonts w:hint="cs"/>
          <w:rtl/>
        </w:rPr>
        <w:t xml:space="preserve">רף ענישה נמוך יותר לנראות </w:t>
      </w:r>
      <w:r w:rsidR="008F7C4E" w:rsidRPr="00120BB4">
        <w:rPr>
          <w:rFonts w:hint="cs"/>
          <w:rtl/>
        </w:rPr>
        <w:t>יותר</w:t>
      </w:r>
      <w:r w:rsidR="009F0BD9" w:rsidRPr="00120BB4">
        <w:rPr>
          <w:rFonts w:hint="cs"/>
          <w:rtl/>
        </w:rPr>
        <w:t xml:space="preserve"> וכך השפעה על רף הענישה.</w:t>
      </w:r>
      <w:r w:rsidR="008F7C4E" w:rsidRPr="00120BB4">
        <w:rPr>
          <w:rFonts w:hint="cs"/>
          <w:rtl/>
        </w:rPr>
        <w:t xml:space="preserve"> כמו</w:t>
      </w:r>
      <w:r w:rsidR="00A64826" w:rsidRPr="00120BB4">
        <w:rPr>
          <w:rFonts w:hint="cs"/>
          <w:rtl/>
        </w:rPr>
        <w:t xml:space="preserve"> השפעה על העיסוק האינטנסיבי על עבירות מין</w:t>
      </w:r>
      <w:r w:rsidR="008F7C4E" w:rsidRPr="00120BB4">
        <w:rPr>
          <w:rFonts w:hint="cs"/>
          <w:rtl/>
        </w:rPr>
        <w:t>.</w:t>
      </w:r>
    </w:p>
    <w:p w14:paraId="3A42F31C" w14:textId="4767E519" w:rsidR="00A64826" w:rsidRPr="00120BB4" w:rsidRDefault="00A64826" w:rsidP="00FD6E0E">
      <w:pPr>
        <w:pStyle w:val="a3"/>
        <w:numPr>
          <w:ilvl w:val="0"/>
          <w:numId w:val="11"/>
        </w:numPr>
      </w:pPr>
      <w:r w:rsidRPr="00120BB4">
        <w:rPr>
          <w:rFonts w:hint="cs"/>
          <w:u w:val="single"/>
          <w:rtl/>
        </w:rPr>
        <w:t>תובעים</w:t>
      </w:r>
      <w:r w:rsidRPr="00120BB4">
        <w:rPr>
          <w:rFonts w:hint="cs"/>
          <w:rtl/>
        </w:rPr>
        <w:t xml:space="preserve">- גם </w:t>
      </w:r>
      <w:r w:rsidR="008F7C4E" w:rsidRPr="00120BB4">
        <w:rPr>
          <w:rFonts w:hint="cs"/>
          <w:rtl/>
        </w:rPr>
        <w:t>בארצות</w:t>
      </w:r>
      <w:r w:rsidRPr="00120BB4">
        <w:rPr>
          <w:rFonts w:hint="cs"/>
          <w:rtl/>
        </w:rPr>
        <w:t xml:space="preserve"> הברית וגם בישראל אמרו שהם</w:t>
      </w:r>
      <w:r w:rsidR="008F7C4E" w:rsidRPr="00120BB4">
        <w:rPr>
          <w:rFonts w:hint="cs"/>
          <w:rtl/>
        </w:rPr>
        <w:t xml:space="preserve"> בעצמם</w:t>
      </w:r>
      <w:r w:rsidRPr="00120BB4">
        <w:rPr>
          <w:rFonts w:hint="cs"/>
          <w:rtl/>
        </w:rPr>
        <w:t xml:space="preserve"> נמענים מלהגיע להסדרי טיעון </w:t>
      </w:r>
      <w:r w:rsidR="008F7C4E" w:rsidRPr="00120BB4">
        <w:rPr>
          <w:rFonts w:hint="cs"/>
          <w:rtl/>
        </w:rPr>
        <w:t xml:space="preserve">מתוך חשש מביקורת, וכך הם רוצים </w:t>
      </w:r>
      <w:r w:rsidRPr="00120BB4">
        <w:rPr>
          <w:rFonts w:hint="cs"/>
          <w:rtl/>
        </w:rPr>
        <w:t>להעביר את תפוח האדמה הלוהט לכיוונו של בית המשפט</w:t>
      </w:r>
      <w:r w:rsidR="008F7C4E" w:rsidRPr="00120BB4">
        <w:rPr>
          <w:rFonts w:hint="cs"/>
          <w:rtl/>
        </w:rPr>
        <w:t>, כדי לא להיפגע תדמיתית.</w:t>
      </w:r>
    </w:p>
    <w:p w14:paraId="491E9937" w14:textId="610631FF" w:rsidR="00A64826" w:rsidRPr="00120BB4" w:rsidRDefault="002B0EF8" w:rsidP="00FD6E0E">
      <w:pPr>
        <w:pStyle w:val="a3"/>
        <w:numPr>
          <w:ilvl w:val="0"/>
          <w:numId w:val="11"/>
        </w:numPr>
        <w:rPr>
          <w:rtl/>
        </w:rPr>
      </w:pPr>
      <w:r w:rsidRPr="00120BB4">
        <w:rPr>
          <w:noProof/>
          <w:rtl/>
        </w:rPr>
        <w:lastRenderedPageBreak/>
        <mc:AlternateContent>
          <mc:Choice Requires="wps">
            <w:drawing>
              <wp:anchor distT="45720" distB="45720" distL="114300" distR="114300" simplePos="0" relativeHeight="251704320" behindDoc="0" locked="0" layoutInCell="1" allowOverlap="1" wp14:anchorId="65B79E7A" wp14:editId="2DE0CC73">
                <wp:simplePos x="0" y="0"/>
                <wp:positionH relativeFrom="column">
                  <wp:posOffset>-365760</wp:posOffset>
                </wp:positionH>
                <wp:positionV relativeFrom="paragraph">
                  <wp:posOffset>257175</wp:posOffset>
                </wp:positionV>
                <wp:extent cx="2360930" cy="1404620"/>
                <wp:effectExtent l="0" t="0" r="1270" b="0"/>
                <wp:wrapSquare wrapText="bothSides"/>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552E2FB" w14:textId="0CB92FD0" w:rsidR="002B0EF8" w:rsidRDefault="002B0EF8">
                            <w:r>
                              <w:rPr>
                                <w:noProof/>
                              </w:rPr>
                              <w:drawing>
                                <wp:inline distT="0" distB="0" distL="0" distR="0" wp14:anchorId="304FA2BE" wp14:editId="65D926C1">
                                  <wp:extent cx="2012950" cy="1210032"/>
                                  <wp:effectExtent l="0" t="0" r="6350" b="9525"/>
                                  <wp:docPr id="25" name="תמונה 2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descr="תמונה שמכילה טקסט&#10;&#10;התיאור נוצר באופן אוטומטי"/>
                                          <pic:cNvPicPr/>
                                        </pic:nvPicPr>
                                        <pic:blipFill rotWithShape="1">
                                          <a:blip r:embed="rId10"/>
                                          <a:srcRect l="21348" t="30954" r="28652" b="15627"/>
                                          <a:stretch/>
                                        </pic:blipFill>
                                        <pic:spPr bwMode="auto">
                                          <a:xfrm>
                                            <a:off x="0" y="0"/>
                                            <a:ext cx="2017403" cy="12127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B79E7A" id="_x0000_s1048" type="#_x0000_t202" style="position:absolute;left:0;text-align:left;margin-left:-28.8pt;margin-top:20.25pt;width:185.9pt;height:110.6pt;flip:x;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" stroked="f">
                <v:textbox style="mso-fit-shape-to-text:t">
                  <w:txbxContent>
                    <w:p w14:paraId="3552E2FB" w14:textId="0CB92FD0" w:rsidR="002B0EF8" w:rsidRDefault="002B0EF8">
                      <w:r>
                        <w:rPr>
                          <w:noProof/>
                        </w:rPr>
                        <w:drawing>
                          <wp:inline distT="0" distB="0" distL="0" distR="0" wp14:anchorId="304FA2BE" wp14:editId="65D926C1">
                            <wp:extent cx="2012950" cy="1210032"/>
                            <wp:effectExtent l="0" t="0" r="6350" b="9525"/>
                            <wp:docPr id="25" name="תמונה 2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descr="תמונה שמכילה טקסט&#10;&#10;התיאור נוצר באופן אוטומטי"/>
                                    <pic:cNvPicPr/>
                                  </pic:nvPicPr>
                                  <pic:blipFill rotWithShape="1">
                                    <a:blip r:embed="rId11"/>
                                    <a:srcRect l="21348" t="30954" r="28652" b="15627"/>
                                    <a:stretch/>
                                  </pic:blipFill>
                                  <pic:spPr bwMode="auto">
                                    <a:xfrm>
                                      <a:off x="0" y="0"/>
                                      <a:ext cx="2017403" cy="12127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F7C4E" w:rsidRPr="00120BB4">
        <w:rPr>
          <w:rFonts w:hint="cs"/>
          <w:u w:val="single"/>
          <w:rtl/>
        </w:rPr>
        <w:t>כתבי המשפט</w:t>
      </w:r>
      <w:r w:rsidR="008F7C4E" w:rsidRPr="00120BB4">
        <w:rPr>
          <w:rFonts w:hint="cs"/>
          <w:rtl/>
        </w:rPr>
        <w:t>- מרגישי</w:t>
      </w:r>
      <w:r w:rsidRPr="00120BB4">
        <w:rPr>
          <w:rFonts w:hint="cs"/>
          <w:rtl/>
        </w:rPr>
        <w:t>ם</w:t>
      </w:r>
      <w:r w:rsidR="008F7C4E" w:rsidRPr="00120BB4">
        <w:rPr>
          <w:rFonts w:hint="cs"/>
          <w:rtl/>
        </w:rPr>
        <w:t xml:space="preserve"> העצמה שלהם במר</w:t>
      </w:r>
      <w:r w:rsidR="00A64826" w:rsidRPr="00120BB4">
        <w:rPr>
          <w:rFonts w:hint="cs"/>
          <w:rtl/>
        </w:rPr>
        <w:t xml:space="preserve">ב </w:t>
      </w:r>
      <w:r w:rsidR="008F7C4E" w:rsidRPr="00120BB4">
        <w:rPr>
          <w:rFonts w:hint="cs"/>
          <w:rtl/>
        </w:rPr>
        <w:t>הציבורי</w:t>
      </w:r>
      <w:r w:rsidR="00A64826" w:rsidRPr="00120BB4">
        <w:rPr>
          <w:rFonts w:hint="cs"/>
          <w:rtl/>
        </w:rPr>
        <w:t xml:space="preserve"> אך </w:t>
      </w:r>
      <w:r w:rsidR="008F7C4E" w:rsidRPr="00120BB4">
        <w:rPr>
          <w:rFonts w:hint="cs"/>
          <w:rtl/>
        </w:rPr>
        <w:t>מצד</w:t>
      </w:r>
      <w:r w:rsidR="00A64826" w:rsidRPr="00120BB4">
        <w:rPr>
          <w:rFonts w:hint="cs"/>
          <w:rtl/>
        </w:rPr>
        <w:t xml:space="preserve"> שני מדברים על תלות גדולה מאוד ביועצי התקשורת. </w:t>
      </w:r>
    </w:p>
    <w:p w14:paraId="3B51996B" w14:textId="6BF29F44" w:rsidR="00A64826" w:rsidRPr="00120BB4" w:rsidRDefault="00A64826" w:rsidP="009F0BD9">
      <w:pPr>
        <w:rPr>
          <w:b/>
          <w:bCs/>
          <w:rtl/>
        </w:rPr>
      </w:pPr>
      <w:r w:rsidRPr="00120BB4">
        <w:rPr>
          <w:rFonts w:hint="cs"/>
          <w:b/>
          <w:bCs/>
          <w:rtl/>
        </w:rPr>
        <w:t>ה</w:t>
      </w:r>
      <w:r w:rsidR="008F7C4E" w:rsidRPr="00120BB4">
        <w:rPr>
          <w:rFonts w:hint="cs"/>
          <w:b/>
          <w:bCs/>
          <w:rtl/>
        </w:rPr>
        <w:t>פערים</w:t>
      </w:r>
      <w:r w:rsidRPr="00120BB4">
        <w:rPr>
          <w:rFonts w:hint="cs"/>
          <w:b/>
          <w:bCs/>
          <w:rtl/>
        </w:rPr>
        <w:t xml:space="preserve"> ביו </w:t>
      </w:r>
      <w:r w:rsidR="002B0EF8" w:rsidRPr="00120BB4">
        <w:rPr>
          <w:rFonts w:hint="cs"/>
          <w:b/>
          <w:bCs/>
          <w:rtl/>
        </w:rPr>
        <w:t>ההיגיו</w:t>
      </w:r>
      <w:r w:rsidR="002B0EF8" w:rsidRPr="00120BB4">
        <w:rPr>
          <w:rFonts w:hint="eastAsia"/>
          <w:b/>
          <w:bCs/>
          <w:rtl/>
        </w:rPr>
        <w:t>ן</w:t>
      </w:r>
      <w:r w:rsidRPr="00120BB4">
        <w:rPr>
          <w:rFonts w:hint="cs"/>
          <w:b/>
          <w:bCs/>
          <w:rtl/>
        </w:rPr>
        <w:t xml:space="preserve"> </w:t>
      </w:r>
      <w:r w:rsidR="008F7C4E" w:rsidRPr="00120BB4">
        <w:rPr>
          <w:rFonts w:hint="cs"/>
          <w:b/>
          <w:bCs/>
          <w:rtl/>
        </w:rPr>
        <w:t>ה</w:t>
      </w:r>
      <w:r w:rsidRPr="00120BB4">
        <w:rPr>
          <w:rFonts w:hint="cs"/>
          <w:b/>
          <w:bCs/>
          <w:rtl/>
        </w:rPr>
        <w:t>מש</w:t>
      </w:r>
      <w:r w:rsidR="008F7C4E" w:rsidRPr="00120BB4">
        <w:rPr>
          <w:rFonts w:hint="cs"/>
          <w:b/>
          <w:bCs/>
          <w:rtl/>
        </w:rPr>
        <w:t>פ</w:t>
      </w:r>
      <w:r w:rsidRPr="00120BB4">
        <w:rPr>
          <w:rFonts w:hint="cs"/>
          <w:b/>
          <w:bCs/>
          <w:rtl/>
        </w:rPr>
        <w:t>טי להיגיון תקשורתי</w:t>
      </w:r>
    </w:p>
    <w:p w14:paraId="31B90A81" w14:textId="01F25198" w:rsidR="00A64826" w:rsidRPr="00120BB4" w:rsidRDefault="008F7C4E" w:rsidP="002B0EF8">
      <w:pPr>
        <w:rPr>
          <w:rtl/>
        </w:rPr>
      </w:pPr>
      <w:r w:rsidRPr="00120BB4">
        <w:rPr>
          <w:rFonts w:hint="cs"/>
          <w:rtl/>
        </w:rPr>
        <w:t>דיברנו</w:t>
      </w:r>
      <w:r w:rsidR="00A64826" w:rsidRPr="00120BB4">
        <w:rPr>
          <w:rFonts w:hint="cs"/>
          <w:rtl/>
        </w:rPr>
        <w:t xml:space="preserve"> הרבה </w:t>
      </w:r>
      <w:r w:rsidRPr="00120BB4">
        <w:rPr>
          <w:rFonts w:hint="cs"/>
          <w:rtl/>
        </w:rPr>
        <w:t xml:space="preserve">על אחד הדברים שהכי </w:t>
      </w:r>
      <w:r w:rsidR="00A64826" w:rsidRPr="00120BB4">
        <w:rPr>
          <w:rFonts w:hint="cs"/>
          <w:rtl/>
        </w:rPr>
        <w:t xml:space="preserve">מאפיינים את סיקור המשפט </w:t>
      </w:r>
      <w:r w:rsidRPr="00120BB4">
        <w:rPr>
          <w:rFonts w:hint="cs"/>
          <w:rtl/>
        </w:rPr>
        <w:t>בתקשורת</w:t>
      </w:r>
      <w:r w:rsidR="00A64826" w:rsidRPr="00120BB4">
        <w:rPr>
          <w:rFonts w:hint="cs"/>
          <w:rtl/>
        </w:rPr>
        <w:t xml:space="preserve"> </w:t>
      </w:r>
      <w:r w:rsidRPr="00120BB4">
        <w:rPr>
          <w:rFonts w:hint="cs"/>
          <w:rtl/>
        </w:rPr>
        <w:t>הממוסדת</w:t>
      </w:r>
      <w:r w:rsidR="00A64826" w:rsidRPr="00120BB4">
        <w:rPr>
          <w:rFonts w:hint="cs"/>
          <w:rtl/>
        </w:rPr>
        <w:t xml:space="preserve"> </w:t>
      </w:r>
      <w:r w:rsidRPr="00120BB4">
        <w:rPr>
          <w:rFonts w:hint="cs"/>
          <w:rtl/>
        </w:rPr>
        <w:t xml:space="preserve">והרשתות החברתיות </w:t>
      </w:r>
      <w:r w:rsidR="00A64826" w:rsidRPr="00120BB4">
        <w:rPr>
          <w:rFonts w:hint="cs"/>
          <w:rtl/>
        </w:rPr>
        <w:t xml:space="preserve">וזה הפער </w:t>
      </w:r>
      <w:r w:rsidRPr="00120BB4">
        <w:rPr>
          <w:rFonts w:hint="cs"/>
          <w:rtl/>
        </w:rPr>
        <w:t>העמוק</w:t>
      </w:r>
      <w:r w:rsidR="00A64826" w:rsidRPr="00120BB4">
        <w:rPr>
          <w:rFonts w:hint="cs"/>
          <w:rtl/>
        </w:rPr>
        <w:t xml:space="preserve"> בין ההיגיון המשפטי לתקשורתי. אם יש משהו </w:t>
      </w:r>
      <w:r w:rsidR="002B0EF8" w:rsidRPr="00120BB4">
        <w:rPr>
          <w:rFonts w:hint="cs"/>
          <w:rtl/>
        </w:rPr>
        <w:t>שבולם</w:t>
      </w:r>
      <w:r w:rsidR="00A64826" w:rsidRPr="00120BB4">
        <w:rPr>
          <w:rFonts w:hint="cs"/>
          <w:rtl/>
        </w:rPr>
        <w:t xml:space="preserve"> את התקשורת עם כל </w:t>
      </w:r>
      <w:r w:rsidR="002B0EF8" w:rsidRPr="00120BB4">
        <w:rPr>
          <w:rFonts w:hint="cs"/>
          <w:rtl/>
        </w:rPr>
        <w:t>שהדומיננטיו</w:t>
      </w:r>
      <w:r w:rsidR="002B0EF8" w:rsidRPr="00120BB4">
        <w:rPr>
          <w:rFonts w:hint="eastAsia"/>
          <w:rtl/>
        </w:rPr>
        <w:t>ת</w:t>
      </w:r>
      <w:r w:rsidR="002B0EF8" w:rsidRPr="00120BB4">
        <w:rPr>
          <w:rFonts w:hint="cs"/>
          <w:rtl/>
        </w:rPr>
        <w:t xml:space="preserve"> ש</w:t>
      </w:r>
      <w:r w:rsidR="00A64826" w:rsidRPr="00120BB4">
        <w:rPr>
          <w:rFonts w:hint="cs"/>
          <w:rtl/>
        </w:rPr>
        <w:t xml:space="preserve">לה בשיח </w:t>
      </w:r>
      <w:r w:rsidR="002B0EF8" w:rsidRPr="00120BB4">
        <w:rPr>
          <w:rFonts w:hint="cs"/>
          <w:rtl/>
        </w:rPr>
        <w:t xml:space="preserve">הציבורי, קוד ההפעלה שלה שונה מאוד מהקוד המשפטי. </w:t>
      </w:r>
    </w:p>
    <w:p w14:paraId="0F050963" w14:textId="77777777" w:rsidR="002B0EF8" w:rsidRPr="00120BB4" w:rsidRDefault="00C54BF2" w:rsidP="002B0EF8">
      <w:pPr>
        <w:rPr>
          <w:rtl/>
        </w:rPr>
      </w:pPr>
      <w:r w:rsidRPr="00120BB4">
        <w:rPr>
          <w:rFonts w:hint="cs"/>
          <w:b/>
          <w:bCs/>
          <w:rtl/>
        </w:rPr>
        <w:t>סיכום</w:t>
      </w:r>
      <w:r w:rsidR="002B0EF8" w:rsidRPr="00120BB4">
        <w:rPr>
          <w:rFonts w:hint="cs"/>
          <w:rtl/>
        </w:rPr>
        <w:t xml:space="preserve"> </w:t>
      </w:r>
    </w:p>
    <w:p w14:paraId="61277F18" w14:textId="65F68A1A" w:rsidR="00C54BF2" w:rsidRPr="007A4BE2" w:rsidRDefault="00C54BF2" w:rsidP="002B0EF8">
      <w:pPr>
        <w:rPr>
          <w:rtl/>
        </w:rPr>
      </w:pPr>
      <w:r w:rsidRPr="00120BB4">
        <w:rPr>
          <w:rFonts w:hint="cs"/>
          <w:rtl/>
        </w:rPr>
        <w:t>התקשו</w:t>
      </w:r>
      <w:r w:rsidR="002B0EF8" w:rsidRPr="00120BB4">
        <w:rPr>
          <w:rFonts w:hint="cs"/>
          <w:rtl/>
        </w:rPr>
        <w:t>ר</w:t>
      </w:r>
      <w:r w:rsidRPr="00120BB4">
        <w:rPr>
          <w:rFonts w:hint="cs"/>
          <w:rtl/>
        </w:rPr>
        <w:t xml:space="preserve">ת </w:t>
      </w:r>
      <w:r w:rsidR="002B0EF8" w:rsidRPr="00120BB4">
        <w:rPr>
          <w:rFonts w:hint="cs"/>
          <w:rtl/>
        </w:rPr>
        <w:t>ה</w:t>
      </w:r>
      <w:r w:rsidR="008F7C4E" w:rsidRPr="00120BB4">
        <w:rPr>
          <w:rFonts w:hint="cs"/>
          <w:rtl/>
        </w:rPr>
        <w:t>נוכחת</w:t>
      </w:r>
      <w:r w:rsidRPr="00120BB4">
        <w:rPr>
          <w:rFonts w:hint="cs"/>
          <w:rtl/>
        </w:rPr>
        <w:t xml:space="preserve"> גרמה למתח בקהילת המשפט- השופטים טענו שרק ראשי המערכת מקבל</w:t>
      </w:r>
      <w:r w:rsidR="002B0EF8" w:rsidRPr="00120BB4">
        <w:rPr>
          <w:rFonts w:hint="cs"/>
          <w:rtl/>
        </w:rPr>
        <w:t>ים</w:t>
      </w:r>
      <w:r w:rsidRPr="00120BB4">
        <w:rPr>
          <w:rFonts w:hint="cs"/>
          <w:rtl/>
        </w:rPr>
        <w:t xml:space="preserve"> ייעוץ תקשורתי מספק וחשיפה</w:t>
      </w:r>
      <w:r w:rsidR="002B0EF8" w:rsidRPr="00120BB4">
        <w:rPr>
          <w:rFonts w:hint="cs"/>
          <w:rtl/>
        </w:rPr>
        <w:t>, בעוד ש</w:t>
      </w:r>
      <w:r w:rsidRPr="00120BB4">
        <w:rPr>
          <w:rFonts w:hint="cs"/>
          <w:rtl/>
        </w:rPr>
        <w:t>הם נשארים בודדים במאבק בה</w:t>
      </w:r>
      <w:r w:rsidR="002B0EF8" w:rsidRPr="00120BB4">
        <w:rPr>
          <w:rFonts w:hint="cs"/>
          <w:rtl/>
        </w:rPr>
        <w:t>תקפות נגדם</w:t>
      </w:r>
      <w:r w:rsidR="008F7C4E" w:rsidRPr="00120BB4">
        <w:rPr>
          <w:rFonts w:hint="cs"/>
          <w:rtl/>
        </w:rPr>
        <w:t xml:space="preserve">. </w:t>
      </w:r>
      <w:r w:rsidR="002B0EF8" w:rsidRPr="00120BB4">
        <w:rPr>
          <w:rFonts w:hint="cs"/>
          <w:rtl/>
        </w:rPr>
        <w:t>ראינו</w:t>
      </w:r>
      <w:r w:rsidRPr="00120BB4">
        <w:rPr>
          <w:rFonts w:hint="cs"/>
          <w:rtl/>
        </w:rPr>
        <w:t xml:space="preserve"> שגם יחסים בין עורכי דין </w:t>
      </w:r>
      <w:r w:rsidR="002B0EF8" w:rsidRPr="00120BB4">
        <w:rPr>
          <w:rFonts w:hint="cs"/>
          <w:rtl/>
        </w:rPr>
        <w:t>החריפו</w:t>
      </w:r>
      <w:r w:rsidRPr="00120BB4">
        <w:rPr>
          <w:rFonts w:hint="cs"/>
          <w:rtl/>
        </w:rPr>
        <w:t xml:space="preserve"> בגלל </w:t>
      </w:r>
      <w:proofErr w:type="spellStart"/>
      <w:r w:rsidR="002B0EF8" w:rsidRPr="00120BB4">
        <w:rPr>
          <w:rFonts w:hint="cs"/>
          <w:rtl/>
        </w:rPr>
        <w:t>המ</w:t>
      </w:r>
      <w:r w:rsidR="000201DA">
        <w:rPr>
          <w:rFonts w:hint="cs"/>
          <w:rtl/>
        </w:rPr>
        <w:t>י</w:t>
      </w:r>
      <w:r w:rsidR="002B0EF8" w:rsidRPr="00120BB4">
        <w:rPr>
          <w:rFonts w:hint="cs"/>
          <w:rtl/>
        </w:rPr>
        <w:t>רוץ</w:t>
      </w:r>
      <w:proofErr w:type="spellEnd"/>
      <w:r w:rsidRPr="00120BB4">
        <w:rPr>
          <w:rFonts w:hint="cs"/>
          <w:rtl/>
        </w:rPr>
        <w:t xml:space="preserve"> להתפרסם בתקשורת, </w:t>
      </w:r>
      <w:r w:rsidR="002B0EF8" w:rsidRPr="00120BB4">
        <w:rPr>
          <w:rFonts w:hint="cs"/>
          <w:rtl/>
        </w:rPr>
        <w:t>ו</w:t>
      </w:r>
      <w:r w:rsidRPr="00120BB4">
        <w:rPr>
          <w:rFonts w:hint="cs"/>
          <w:rtl/>
        </w:rPr>
        <w:t xml:space="preserve">אם פעם </w:t>
      </w:r>
      <w:r w:rsidR="002B0EF8" w:rsidRPr="00120BB4">
        <w:rPr>
          <w:rFonts w:hint="cs"/>
          <w:rtl/>
        </w:rPr>
        <w:t>בקהילת עורכי הדין מה שאפיין אותה זו</w:t>
      </w:r>
      <w:r w:rsidRPr="00120BB4">
        <w:rPr>
          <w:rFonts w:hint="cs"/>
          <w:rtl/>
        </w:rPr>
        <w:t xml:space="preserve"> האחידות</w:t>
      </w:r>
      <w:r w:rsidR="002B0EF8" w:rsidRPr="00120BB4">
        <w:rPr>
          <w:rFonts w:hint="cs"/>
          <w:rtl/>
        </w:rPr>
        <w:t xml:space="preserve">- השפה והדרישות, האחידות הזו </w:t>
      </w:r>
      <w:r w:rsidRPr="00120BB4">
        <w:rPr>
          <w:rFonts w:hint="cs"/>
          <w:rtl/>
        </w:rPr>
        <w:t>מאיימת עליה</w:t>
      </w:r>
      <w:r w:rsidR="002B0EF8" w:rsidRPr="00120BB4">
        <w:rPr>
          <w:rFonts w:hint="cs"/>
          <w:rtl/>
        </w:rPr>
        <w:t xml:space="preserve"> בזירה בתקשורתית משום שזה מחמי</w:t>
      </w:r>
      <w:r w:rsidRPr="00120BB4">
        <w:rPr>
          <w:rFonts w:hint="cs"/>
          <w:rtl/>
        </w:rPr>
        <w:t xml:space="preserve">ר </w:t>
      </w:r>
      <w:r w:rsidR="002B0EF8" w:rsidRPr="00120BB4">
        <w:rPr>
          <w:rFonts w:hint="cs"/>
          <w:rtl/>
        </w:rPr>
        <w:t xml:space="preserve">את </w:t>
      </w:r>
      <w:r w:rsidR="008F7C4E" w:rsidRPr="00120BB4">
        <w:rPr>
          <w:rFonts w:hint="cs"/>
          <w:rtl/>
        </w:rPr>
        <w:t>באתוס</w:t>
      </w:r>
      <w:r w:rsidRPr="00120BB4">
        <w:rPr>
          <w:rFonts w:hint="cs"/>
          <w:rtl/>
        </w:rPr>
        <w:t xml:space="preserve"> של ההגינות ב</w:t>
      </w:r>
      <w:r w:rsidR="002B0EF8" w:rsidRPr="00120BB4">
        <w:rPr>
          <w:rFonts w:hint="cs"/>
          <w:rtl/>
        </w:rPr>
        <w:t>י</w:t>
      </w:r>
      <w:r w:rsidRPr="00120BB4">
        <w:rPr>
          <w:rFonts w:hint="cs"/>
          <w:rtl/>
        </w:rPr>
        <w:t xml:space="preserve">חסים שבין </w:t>
      </w:r>
      <w:r w:rsidR="008F7C4E" w:rsidRPr="00120BB4">
        <w:rPr>
          <w:rFonts w:hint="cs"/>
          <w:rtl/>
        </w:rPr>
        <w:t>עורכי</w:t>
      </w:r>
      <w:r w:rsidRPr="00120BB4">
        <w:rPr>
          <w:rFonts w:hint="cs"/>
          <w:rtl/>
        </w:rPr>
        <w:t xml:space="preserve"> הדין. </w:t>
      </w:r>
      <w:r w:rsidR="008F7C4E" w:rsidRPr="00120BB4">
        <w:rPr>
          <w:rFonts w:hint="cs"/>
          <w:rtl/>
        </w:rPr>
        <w:t>התקשורת</w:t>
      </w:r>
      <w:r w:rsidRPr="00120BB4">
        <w:rPr>
          <w:rFonts w:hint="cs"/>
          <w:rtl/>
        </w:rPr>
        <w:t xml:space="preserve"> יוצרת </w:t>
      </w:r>
      <w:r w:rsidR="008F7C4E" w:rsidRPr="00120BB4">
        <w:rPr>
          <w:rFonts w:hint="cs"/>
          <w:rtl/>
        </w:rPr>
        <w:t>איזשהו</w:t>
      </w:r>
      <w:r w:rsidRPr="00120BB4">
        <w:rPr>
          <w:rFonts w:hint="cs"/>
          <w:rtl/>
        </w:rPr>
        <w:t xml:space="preserve"> כישוף </w:t>
      </w:r>
      <w:r w:rsidR="002B0EF8" w:rsidRPr="00120BB4">
        <w:rPr>
          <w:rFonts w:hint="cs"/>
          <w:rtl/>
        </w:rPr>
        <w:t xml:space="preserve">בעולם </w:t>
      </w:r>
      <w:r w:rsidR="008F7C4E" w:rsidRPr="00120BB4">
        <w:rPr>
          <w:rFonts w:hint="cs"/>
          <w:rtl/>
        </w:rPr>
        <w:t>התקשורתי</w:t>
      </w:r>
      <w:r w:rsidRPr="00120BB4">
        <w:rPr>
          <w:rFonts w:hint="cs"/>
          <w:rtl/>
        </w:rPr>
        <w:t>.</w:t>
      </w:r>
      <w:r w:rsidR="002B0EF8" w:rsidRPr="00120BB4">
        <w:rPr>
          <w:rFonts w:hint="cs"/>
          <w:rtl/>
        </w:rPr>
        <w:t xml:space="preserve"> אך יש לזכור כי </w:t>
      </w:r>
      <w:r w:rsidRPr="00120BB4">
        <w:rPr>
          <w:rFonts w:hint="cs"/>
          <w:rtl/>
        </w:rPr>
        <w:t xml:space="preserve">יש לא מעט תהליכי בלימה של התקשורת </w:t>
      </w:r>
      <w:r w:rsidR="002B0EF8" w:rsidRPr="00120BB4">
        <w:rPr>
          <w:rFonts w:hint="cs"/>
          <w:rtl/>
        </w:rPr>
        <w:t>במשפט</w:t>
      </w:r>
      <w:r w:rsidRPr="00120BB4">
        <w:rPr>
          <w:rFonts w:hint="cs"/>
          <w:rtl/>
        </w:rPr>
        <w:t>. עדיין בתוך קהילת המשפט סבורים שההליך המשפטי עצמו ניזון מהחוק ולא מהמתפרסם בתקשורת.</w:t>
      </w:r>
    </w:p>
    <w:sectPr w:rsidR="00C54BF2" w:rsidRPr="007A4BE2" w:rsidSect="00550CAC">
      <w:headerReference w:type="default" r:id="rId12"/>
      <w:pgSz w:w="11906" w:h="16838"/>
      <w:pgMar w:top="1440" w:right="1080" w:bottom="1440" w:left="108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65AC1" w14:textId="77777777" w:rsidR="00144052" w:rsidRDefault="00144052" w:rsidP="001D3A4E">
      <w:pPr>
        <w:spacing w:after="0" w:line="240" w:lineRule="auto"/>
      </w:pPr>
      <w:r>
        <w:separator/>
      </w:r>
    </w:p>
  </w:endnote>
  <w:endnote w:type="continuationSeparator" w:id="0">
    <w:p w14:paraId="21EDA8B2" w14:textId="77777777" w:rsidR="00144052" w:rsidRDefault="00144052" w:rsidP="001D3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FDD90" w14:textId="77777777" w:rsidR="00144052" w:rsidRDefault="00144052" w:rsidP="001D3A4E">
      <w:pPr>
        <w:spacing w:after="0" w:line="240" w:lineRule="auto"/>
      </w:pPr>
      <w:r>
        <w:separator/>
      </w:r>
    </w:p>
  </w:footnote>
  <w:footnote w:type="continuationSeparator" w:id="0">
    <w:p w14:paraId="121DC14B" w14:textId="77777777" w:rsidR="00144052" w:rsidRDefault="00144052" w:rsidP="001D3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3EBE" w14:textId="6D2D6227" w:rsidR="001D3A4E" w:rsidRDefault="001D3A4E">
    <w:pPr>
      <w:pStyle w:val="a6"/>
    </w:pPr>
    <w:r>
      <w:rPr>
        <w:rFonts w:hint="cs"/>
        <w:rtl/>
      </w:rPr>
      <w:t>צדק צהוב- מחברת מצטברת                                                                                                                                       מיכל אדיב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1E7B"/>
    <w:multiLevelType w:val="hybridMultilevel"/>
    <w:tmpl w:val="749E4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17A1F"/>
    <w:multiLevelType w:val="hybridMultilevel"/>
    <w:tmpl w:val="A6EC3DD0"/>
    <w:lvl w:ilvl="0" w:tplc="E09A3216">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17768"/>
    <w:multiLevelType w:val="hybridMultilevel"/>
    <w:tmpl w:val="C4881FD0"/>
    <w:lvl w:ilvl="0" w:tplc="E09A3216">
      <w:numFmt w:val="bullet"/>
      <w:lvlText w:val=""/>
      <w:lvlJc w:val="left"/>
      <w:pPr>
        <w:ind w:left="643"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B0292"/>
    <w:multiLevelType w:val="hybridMultilevel"/>
    <w:tmpl w:val="96C0B210"/>
    <w:lvl w:ilvl="0" w:tplc="E09A3216">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70E53"/>
    <w:multiLevelType w:val="hybridMultilevel"/>
    <w:tmpl w:val="48881E2C"/>
    <w:lvl w:ilvl="0" w:tplc="38AC7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C0323"/>
    <w:multiLevelType w:val="hybridMultilevel"/>
    <w:tmpl w:val="4C4EB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2E560F"/>
    <w:multiLevelType w:val="hybridMultilevel"/>
    <w:tmpl w:val="EF2E766C"/>
    <w:lvl w:ilvl="0" w:tplc="F4FE3F1E">
      <w:start w:val="8"/>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AC7FB2"/>
    <w:multiLevelType w:val="hybridMultilevel"/>
    <w:tmpl w:val="238E4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0832A9"/>
    <w:multiLevelType w:val="hybridMultilevel"/>
    <w:tmpl w:val="61B6231C"/>
    <w:lvl w:ilvl="0" w:tplc="AAC03C8E">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8138FA"/>
    <w:multiLevelType w:val="hybridMultilevel"/>
    <w:tmpl w:val="8144711E"/>
    <w:lvl w:ilvl="0" w:tplc="18166CD6">
      <w:start w:val="1"/>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856778"/>
    <w:multiLevelType w:val="hybridMultilevel"/>
    <w:tmpl w:val="29421F90"/>
    <w:lvl w:ilvl="0" w:tplc="8A569240">
      <w:start w:val="8"/>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0266CF"/>
    <w:multiLevelType w:val="hybridMultilevel"/>
    <w:tmpl w:val="D26633D8"/>
    <w:lvl w:ilvl="0" w:tplc="4ECA12D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E6F0780"/>
    <w:multiLevelType w:val="hybridMultilevel"/>
    <w:tmpl w:val="665EAB4E"/>
    <w:lvl w:ilvl="0" w:tplc="3F2835DA">
      <w:start w:val="2"/>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361071"/>
    <w:multiLevelType w:val="hybridMultilevel"/>
    <w:tmpl w:val="3C5E7652"/>
    <w:lvl w:ilvl="0" w:tplc="B6569A32">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475304"/>
    <w:multiLevelType w:val="hybridMultilevel"/>
    <w:tmpl w:val="55E83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830974"/>
    <w:multiLevelType w:val="hybridMultilevel"/>
    <w:tmpl w:val="D5BADD0E"/>
    <w:lvl w:ilvl="0" w:tplc="E09A3216">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6" w15:restartNumberingAfterBreak="0">
    <w:nsid w:val="3A896040"/>
    <w:multiLevelType w:val="hybridMultilevel"/>
    <w:tmpl w:val="7E00686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663E43"/>
    <w:multiLevelType w:val="hybridMultilevel"/>
    <w:tmpl w:val="E55CB392"/>
    <w:lvl w:ilvl="0" w:tplc="57466E2C">
      <w:start w:val="2"/>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ED82F67"/>
    <w:multiLevelType w:val="hybridMultilevel"/>
    <w:tmpl w:val="D92C2F0E"/>
    <w:lvl w:ilvl="0" w:tplc="A7B42696">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2C5815"/>
    <w:multiLevelType w:val="hybridMultilevel"/>
    <w:tmpl w:val="E2C2C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CF328C"/>
    <w:multiLevelType w:val="hybridMultilevel"/>
    <w:tmpl w:val="C2E8F294"/>
    <w:lvl w:ilvl="0" w:tplc="A6464EF0">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BD86291"/>
    <w:multiLevelType w:val="hybridMultilevel"/>
    <w:tmpl w:val="009EE9AE"/>
    <w:lvl w:ilvl="0" w:tplc="E09A3216">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5236C"/>
    <w:multiLevelType w:val="hybridMultilevel"/>
    <w:tmpl w:val="65FA941E"/>
    <w:lvl w:ilvl="0" w:tplc="18166CD6">
      <w:start w:val="1"/>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2E6B4B"/>
    <w:multiLevelType w:val="hybridMultilevel"/>
    <w:tmpl w:val="08CA7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A04EAC"/>
    <w:multiLevelType w:val="hybridMultilevel"/>
    <w:tmpl w:val="B77C912C"/>
    <w:lvl w:ilvl="0" w:tplc="A7B42696">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F44186"/>
    <w:multiLevelType w:val="hybridMultilevel"/>
    <w:tmpl w:val="F9D0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C447B4"/>
    <w:multiLevelType w:val="hybridMultilevel"/>
    <w:tmpl w:val="FF260A04"/>
    <w:lvl w:ilvl="0" w:tplc="E09A3216">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15:restartNumberingAfterBreak="0">
    <w:nsid w:val="5C295BAB"/>
    <w:multiLevelType w:val="hybridMultilevel"/>
    <w:tmpl w:val="A4A4D26E"/>
    <w:lvl w:ilvl="0" w:tplc="B0ECF864">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8236A"/>
    <w:multiLevelType w:val="hybridMultilevel"/>
    <w:tmpl w:val="B4B27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CF63A3"/>
    <w:multiLevelType w:val="hybridMultilevel"/>
    <w:tmpl w:val="CF744352"/>
    <w:lvl w:ilvl="0" w:tplc="AFEC80EE">
      <w:start w:val="8"/>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2E0B6A"/>
    <w:multiLevelType w:val="hybridMultilevel"/>
    <w:tmpl w:val="291C97D4"/>
    <w:lvl w:ilvl="0" w:tplc="E09A3216">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BD5321"/>
    <w:multiLevelType w:val="hybridMultilevel"/>
    <w:tmpl w:val="7A5CC192"/>
    <w:lvl w:ilvl="0" w:tplc="00EA497C">
      <w:start w:val="1"/>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9E36E32"/>
    <w:multiLevelType w:val="hybridMultilevel"/>
    <w:tmpl w:val="F39435F6"/>
    <w:lvl w:ilvl="0" w:tplc="E09A3216">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C0D02A9"/>
    <w:multiLevelType w:val="hybridMultilevel"/>
    <w:tmpl w:val="8EF26988"/>
    <w:lvl w:ilvl="0" w:tplc="1242C9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DC23F6"/>
    <w:multiLevelType w:val="hybridMultilevel"/>
    <w:tmpl w:val="FE84CA0E"/>
    <w:lvl w:ilvl="0" w:tplc="8E420E32">
      <w:start w:val="1960"/>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58E1F46"/>
    <w:multiLevelType w:val="hybridMultilevel"/>
    <w:tmpl w:val="7BD87B9A"/>
    <w:lvl w:ilvl="0" w:tplc="44C6C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FE7132"/>
    <w:multiLevelType w:val="hybridMultilevel"/>
    <w:tmpl w:val="4510D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A54C23"/>
    <w:multiLevelType w:val="hybridMultilevel"/>
    <w:tmpl w:val="9FE209FE"/>
    <w:lvl w:ilvl="0" w:tplc="8AE4E1B0">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8"/>
  </w:num>
  <w:num w:numId="3">
    <w:abstractNumId w:val="21"/>
  </w:num>
  <w:num w:numId="4">
    <w:abstractNumId w:val="20"/>
  </w:num>
  <w:num w:numId="5">
    <w:abstractNumId w:val="8"/>
  </w:num>
  <w:num w:numId="6">
    <w:abstractNumId w:val="14"/>
  </w:num>
  <w:num w:numId="7">
    <w:abstractNumId w:val="13"/>
  </w:num>
  <w:num w:numId="8">
    <w:abstractNumId w:val="18"/>
  </w:num>
  <w:num w:numId="9">
    <w:abstractNumId w:val="37"/>
  </w:num>
  <w:num w:numId="10">
    <w:abstractNumId w:val="24"/>
  </w:num>
  <w:num w:numId="11">
    <w:abstractNumId w:val="32"/>
  </w:num>
  <w:num w:numId="12">
    <w:abstractNumId w:val="19"/>
  </w:num>
  <w:num w:numId="13">
    <w:abstractNumId w:val="11"/>
  </w:num>
  <w:num w:numId="14">
    <w:abstractNumId w:val="33"/>
  </w:num>
  <w:num w:numId="15">
    <w:abstractNumId w:val="31"/>
  </w:num>
  <w:num w:numId="16">
    <w:abstractNumId w:val="17"/>
  </w:num>
  <w:num w:numId="17">
    <w:abstractNumId w:val="6"/>
  </w:num>
  <w:num w:numId="18">
    <w:abstractNumId w:val="29"/>
  </w:num>
  <w:num w:numId="19">
    <w:abstractNumId w:val="4"/>
  </w:num>
  <w:num w:numId="20">
    <w:abstractNumId w:val="0"/>
  </w:num>
  <w:num w:numId="21">
    <w:abstractNumId w:val="26"/>
  </w:num>
  <w:num w:numId="22">
    <w:abstractNumId w:val="34"/>
  </w:num>
  <w:num w:numId="23">
    <w:abstractNumId w:val="30"/>
  </w:num>
  <w:num w:numId="24">
    <w:abstractNumId w:val="27"/>
  </w:num>
  <w:num w:numId="25">
    <w:abstractNumId w:val="25"/>
  </w:num>
  <w:num w:numId="26">
    <w:abstractNumId w:val="22"/>
  </w:num>
  <w:num w:numId="27">
    <w:abstractNumId w:val="35"/>
  </w:num>
  <w:num w:numId="28">
    <w:abstractNumId w:val="9"/>
  </w:num>
  <w:num w:numId="29">
    <w:abstractNumId w:val="15"/>
  </w:num>
  <w:num w:numId="30">
    <w:abstractNumId w:val="10"/>
  </w:num>
  <w:num w:numId="31">
    <w:abstractNumId w:val="2"/>
  </w:num>
  <w:num w:numId="32">
    <w:abstractNumId w:val="12"/>
  </w:num>
  <w:num w:numId="33">
    <w:abstractNumId w:val="16"/>
  </w:num>
  <w:num w:numId="34">
    <w:abstractNumId w:val="36"/>
  </w:num>
  <w:num w:numId="35">
    <w:abstractNumId w:val="5"/>
  </w:num>
  <w:num w:numId="36">
    <w:abstractNumId w:val="7"/>
  </w:num>
  <w:num w:numId="37">
    <w:abstractNumId w:val="3"/>
  </w:num>
  <w:num w:numId="38">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752"/>
    <w:rsid w:val="00015CA3"/>
    <w:rsid w:val="00017E30"/>
    <w:rsid w:val="000201DA"/>
    <w:rsid w:val="00024564"/>
    <w:rsid w:val="00026251"/>
    <w:rsid w:val="00037AA6"/>
    <w:rsid w:val="00073D94"/>
    <w:rsid w:val="00074D4A"/>
    <w:rsid w:val="0009439F"/>
    <w:rsid w:val="000954AF"/>
    <w:rsid w:val="000B0768"/>
    <w:rsid w:val="000B0B4B"/>
    <w:rsid w:val="000C14D3"/>
    <w:rsid w:val="000D751B"/>
    <w:rsid w:val="000F541A"/>
    <w:rsid w:val="001017EC"/>
    <w:rsid w:val="00112B44"/>
    <w:rsid w:val="00114548"/>
    <w:rsid w:val="00120BB4"/>
    <w:rsid w:val="00122454"/>
    <w:rsid w:val="001304B8"/>
    <w:rsid w:val="00144052"/>
    <w:rsid w:val="001464F9"/>
    <w:rsid w:val="00171399"/>
    <w:rsid w:val="00171F52"/>
    <w:rsid w:val="00172263"/>
    <w:rsid w:val="0017241E"/>
    <w:rsid w:val="00175B67"/>
    <w:rsid w:val="00182809"/>
    <w:rsid w:val="001B4752"/>
    <w:rsid w:val="001B7C43"/>
    <w:rsid w:val="001D3A4E"/>
    <w:rsid w:val="001D57ED"/>
    <w:rsid w:val="001D7BCA"/>
    <w:rsid w:val="001F03D2"/>
    <w:rsid w:val="001F2DBF"/>
    <w:rsid w:val="00204697"/>
    <w:rsid w:val="002112CB"/>
    <w:rsid w:val="002207D5"/>
    <w:rsid w:val="00232F8C"/>
    <w:rsid w:val="00233DC2"/>
    <w:rsid w:val="00235354"/>
    <w:rsid w:val="002436B3"/>
    <w:rsid w:val="00243B7B"/>
    <w:rsid w:val="00280666"/>
    <w:rsid w:val="0028181F"/>
    <w:rsid w:val="002847D4"/>
    <w:rsid w:val="00286F31"/>
    <w:rsid w:val="00293013"/>
    <w:rsid w:val="002A2DF5"/>
    <w:rsid w:val="002A5702"/>
    <w:rsid w:val="002A58B4"/>
    <w:rsid w:val="002A78BE"/>
    <w:rsid w:val="002B0A9C"/>
    <w:rsid w:val="002B0EF8"/>
    <w:rsid w:val="002B4377"/>
    <w:rsid w:val="002B66E7"/>
    <w:rsid w:val="002B71F7"/>
    <w:rsid w:val="002C1D56"/>
    <w:rsid w:val="002C1E2E"/>
    <w:rsid w:val="002C623A"/>
    <w:rsid w:val="002D69F7"/>
    <w:rsid w:val="0031215D"/>
    <w:rsid w:val="00315D07"/>
    <w:rsid w:val="00317305"/>
    <w:rsid w:val="00323D27"/>
    <w:rsid w:val="00325BCE"/>
    <w:rsid w:val="00326238"/>
    <w:rsid w:val="003275A0"/>
    <w:rsid w:val="003278A3"/>
    <w:rsid w:val="003304DD"/>
    <w:rsid w:val="003321E9"/>
    <w:rsid w:val="0033516F"/>
    <w:rsid w:val="00346B74"/>
    <w:rsid w:val="00352604"/>
    <w:rsid w:val="00352B9E"/>
    <w:rsid w:val="00353237"/>
    <w:rsid w:val="00354C37"/>
    <w:rsid w:val="0036167F"/>
    <w:rsid w:val="00375F1D"/>
    <w:rsid w:val="003776C4"/>
    <w:rsid w:val="0038230F"/>
    <w:rsid w:val="00391B0F"/>
    <w:rsid w:val="00391C19"/>
    <w:rsid w:val="00393AAD"/>
    <w:rsid w:val="003961EC"/>
    <w:rsid w:val="003A71DB"/>
    <w:rsid w:val="003B0A8F"/>
    <w:rsid w:val="003B36E8"/>
    <w:rsid w:val="003B44E4"/>
    <w:rsid w:val="003B59C3"/>
    <w:rsid w:val="003C6ACF"/>
    <w:rsid w:val="003E69A8"/>
    <w:rsid w:val="00405D2B"/>
    <w:rsid w:val="00410E81"/>
    <w:rsid w:val="00424A3A"/>
    <w:rsid w:val="00434076"/>
    <w:rsid w:val="00441951"/>
    <w:rsid w:val="0045273E"/>
    <w:rsid w:val="00461BEB"/>
    <w:rsid w:val="00462185"/>
    <w:rsid w:val="00490052"/>
    <w:rsid w:val="00492326"/>
    <w:rsid w:val="00493772"/>
    <w:rsid w:val="00497C23"/>
    <w:rsid w:val="004A184D"/>
    <w:rsid w:val="004A19C3"/>
    <w:rsid w:val="004A22D9"/>
    <w:rsid w:val="004A3ED6"/>
    <w:rsid w:val="004B25A2"/>
    <w:rsid w:val="004B2852"/>
    <w:rsid w:val="004B6421"/>
    <w:rsid w:val="004C01D5"/>
    <w:rsid w:val="004D18A6"/>
    <w:rsid w:val="004D230C"/>
    <w:rsid w:val="00504593"/>
    <w:rsid w:val="00511119"/>
    <w:rsid w:val="00520EE1"/>
    <w:rsid w:val="00523124"/>
    <w:rsid w:val="00541645"/>
    <w:rsid w:val="00541731"/>
    <w:rsid w:val="0054224C"/>
    <w:rsid w:val="00550CAC"/>
    <w:rsid w:val="005606F9"/>
    <w:rsid w:val="005845D4"/>
    <w:rsid w:val="005846A7"/>
    <w:rsid w:val="00590C0E"/>
    <w:rsid w:val="00590FEF"/>
    <w:rsid w:val="00593B21"/>
    <w:rsid w:val="005A3E4E"/>
    <w:rsid w:val="005A64EA"/>
    <w:rsid w:val="005A6C53"/>
    <w:rsid w:val="005B1B7F"/>
    <w:rsid w:val="005B32DF"/>
    <w:rsid w:val="005C1055"/>
    <w:rsid w:val="005C2EB4"/>
    <w:rsid w:val="005D3DFC"/>
    <w:rsid w:val="005F1E6B"/>
    <w:rsid w:val="005F4575"/>
    <w:rsid w:val="006023E3"/>
    <w:rsid w:val="0060476E"/>
    <w:rsid w:val="00606F4D"/>
    <w:rsid w:val="00610EF8"/>
    <w:rsid w:val="00621A12"/>
    <w:rsid w:val="00625B4C"/>
    <w:rsid w:val="006268A1"/>
    <w:rsid w:val="006347CE"/>
    <w:rsid w:val="0068017E"/>
    <w:rsid w:val="00687888"/>
    <w:rsid w:val="00694A09"/>
    <w:rsid w:val="006A7C95"/>
    <w:rsid w:val="006C11AC"/>
    <w:rsid w:val="006C7808"/>
    <w:rsid w:val="006C78F8"/>
    <w:rsid w:val="006D7C25"/>
    <w:rsid w:val="006E3967"/>
    <w:rsid w:val="00702F45"/>
    <w:rsid w:val="00704734"/>
    <w:rsid w:val="00707A16"/>
    <w:rsid w:val="00707DA3"/>
    <w:rsid w:val="00725B46"/>
    <w:rsid w:val="00740AB0"/>
    <w:rsid w:val="00740DC7"/>
    <w:rsid w:val="00746995"/>
    <w:rsid w:val="00772306"/>
    <w:rsid w:val="00791D32"/>
    <w:rsid w:val="00795F7B"/>
    <w:rsid w:val="007A3970"/>
    <w:rsid w:val="007A40D9"/>
    <w:rsid w:val="007A4BE2"/>
    <w:rsid w:val="007C6B97"/>
    <w:rsid w:val="007C779A"/>
    <w:rsid w:val="007D159D"/>
    <w:rsid w:val="007D6EBD"/>
    <w:rsid w:val="007F0125"/>
    <w:rsid w:val="007F04B9"/>
    <w:rsid w:val="007F1FCD"/>
    <w:rsid w:val="007F7AB2"/>
    <w:rsid w:val="0080204D"/>
    <w:rsid w:val="008067E4"/>
    <w:rsid w:val="00813E58"/>
    <w:rsid w:val="00834F65"/>
    <w:rsid w:val="00865FB7"/>
    <w:rsid w:val="0086721D"/>
    <w:rsid w:val="008844DE"/>
    <w:rsid w:val="00884E3B"/>
    <w:rsid w:val="008C0363"/>
    <w:rsid w:val="008C72CD"/>
    <w:rsid w:val="008D757D"/>
    <w:rsid w:val="008F491A"/>
    <w:rsid w:val="008F7C4E"/>
    <w:rsid w:val="009024E3"/>
    <w:rsid w:val="00903C33"/>
    <w:rsid w:val="009348D7"/>
    <w:rsid w:val="009369EE"/>
    <w:rsid w:val="009545EF"/>
    <w:rsid w:val="00956A75"/>
    <w:rsid w:val="00956C4B"/>
    <w:rsid w:val="00962588"/>
    <w:rsid w:val="009625E9"/>
    <w:rsid w:val="00964435"/>
    <w:rsid w:val="009644E3"/>
    <w:rsid w:val="00970B76"/>
    <w:rsid w:val="00974AF6"/>
    <w:rsid w:val="00987147"/>
    <w:rsid w:val="00996DE3"/>
    <w:rsid w:val="009B23D2"/>
    <w:rsid w:val="009B56A0"/>
    <w:rsid w:val="009C0BBD"/>
    <w:rsid w:val="009C4376"/>
    <w:rsid w:val="009D0DE6"/>
    <w:rsid w:val="009D34D5"/>
    <w:rsid w:val="009E2932"/>
    <w:rsid w:val="009E3596"/>
    <w:rsid w:val="009F0BD9"/>
    <w:rsid w:val="009F6D5E"/>
    <w:rsid w:val="009F7ACA"/>
    <w:rsid w:val="00A001C0"/>
    <w:rsid w:val="00A0763E"/>
    <w:rsid w:val="00A13579"/>
    <w:rsid w:val="00A22D3A"/>
    <w:rsid w:val="00A259E6"/>
    <w:rsid w:val="00A30D6F"/>
    <w:rsid w:val="00A339EC"/>
    <w:rsid w:val="00A431C8"/>
    <w:rsid w:val="00A43BB8"/>
    <w:rsid w:val="00A46A0E"/>
    <w:rsid w:val="00A52D40"/>
    <w:rsid w:val="00A64826"/>
    <w:rsid w:val="00A67DD4"/>
    <w:rsid w:val="00A71BBC"/>
    <w:rsid w:val="00A74B4B"/>
    <w:rsid w:val="00A85468"/>
    <w:rsid w:val="00A86757"/>
    <w:rsid w:val="00A95919"/>
    <w:rsid w:val="00A979B9"/>
    <w:rsid w:val="00AA1684"/>
    <w:rsid w:val="00AA2C41"/>
    <w:rsid w:val="00AA4A4E"/>
    <w:rsid w:val="00AB0A03"/>
    <w:rsid w:val="00AE2AEF"/>
    <w:rsid w:val="00AE5848"/>
    <w:rsid w:val="00AF69DC"/>
    <w:rsid w:val="00B07831"/>
    <w:rsid w:val="00B13424"/>
    <w:rsid w:val="00B233DA"/>
    <w:rsid w:val="00B309E8"/>
    <w:rsid w:val="00B31F98"/>
    <w:rsid w:val="00B3507D"/>
    <w:rsid w:val="00B44335"/>
    <w:rsid w:val="00B552CC"/>
    <w:rsid w:val="00B66742"/>
    <w:rsid w:val="00B67331"/>
    <w:rsid w:val="00B70C28"/>
    <w:rsid w:val="00B71BA2"/>
    <w:rsid w:val="00B87F37"/>
    <w:rsid w:val="00B97392"/>
    <w:rsid w:val="00BA30B9"/>
    <w:rsid w:val="00BA34F2"/>
    <w:rsid w:val="00BA3643"/>
    <w:rsid w:val="00BA68E1"/>
    <w:rsid w:val="00BA7889"/>
    <w:rsid w:val="00BB08E0"/>
    <w:rsid w:val="00BB2653"/>
    <w:rsid w:val="00BB313D"/>
    <w:rsid w:val="00BB326E"/>
    <w:rsid w:val="00BB3B7D"/>
    <w:rsid w:val="00BC0789"/>
    <w:rsid w:val="00BC4214"/>
    <w:rsid w:val="00BC6B23"/>
    <w:rsid w:val="00BD577A"/>
    <w:rsid w:val="00BE0CC9"/>
    <w:rsid w:val="00BF1E44"/>
    <w:rsid w:val="00BF3E1E"/>
    <w:rsid w:val="00BF512D"/>
    <w:rsid w:val="00C03C49"/>
    <w:rsid w:val="00C03F5E"/>
    <w:rsid w:val="00C144B6"/>
    <w:rsid w:val="00C22573"/>
    <w:rsid w:val="00C25EE7"/>
    <w:rsid w:val="00C26AE3"/>
    <w:rsid w:val="00C3237F"/>
    <w:rsid w:val="00C35024"/>
    <w:rsid w:val="00C356C4"/>
    <w:rsid w:val="00C54BF2"/>
    <w:rsid w:val="00C63B8F"/>
    <w:rsid w:val="00C7397E"/>
    <w:rsid w:val="00C82B28"/>
    <w:rsid w:val="00C9278F"/>
    <w:rsid w:val="00CA4970"/>
    <w:rsid w:val="00CA58FC"/>
    <w:rsid w:val="00CA71A1"/>
    <w:rsid w:val="00CB13E4"/>
    <w:rsid w:val="00CC3ADF"/>
    <w:rsid w:val="00CC5E2E"/>
    <w:rsid w:val="00CC66E1"/>
    <w:rsid w:val="00CF5DED"/>
    <w:rsid w:val="00D05777"/>
    <w:rsid w:val="00D22E0E"/>
    <w:rsid w:val="00D23E0D"/>
    <w:rsid w:val="00D31607"/>
    <w:rsid w:val="00D31916"/>
    <w:rsid w:val="00D46723"/>
    <w:rsid w:val="00D50F49"/>
    <w:rsid w:val="00D55F9B"/>
    <w:rsid w:val="00D65CE6"/>
    <w:rsid w:val="00D7299F"/>
    <w:rsid w:val="00D74D51"/>
    <w:rsid w:val="00D82B56"/>
    <w:rsid w:val="00D848E2"/>
    <w:rsid w:val="00D85B0A"/>
    <w:rsid w:val="00D979BD"/>
    <w:rsid w:val="00DA7414"/>
    <w:rsid w:val="00DB7EB2"/>
    <w:rsid w:val="00DC2D02"/>
    <w:rsid w:val="00DD1100"/>
    <w:rsid w:val="00DE07C9"/>
    <w:rsid w:val="00DE4698"/>
    <w:rsid w:val="00DF7D46"/>
    <w:rsid w:val="00E02A20"/>
    <w:rsid w:val="00E04394"/>
    <w:rsid w:val="00E052F5"/>
    <w:rsid w:val="00E106C8"/>
    <w:rsid w:val="00E14344"/>
    <w:rsid w:val="00E15F8C"/>
    <w:rsid w:val="00E2122A"/>
    <w:rsid w:val="00E44052"/>
    <w:rsid w:val="00E519A1"/>
    <w:rsid w:val="00E54477"/>
    <w:rsid w:val="00E645AF"/>
    <w:rsid w:val="00EB4216"/>
    <w:rsid w:val="00EB537A"/>
    <w:rsid w:val="00EB6A4D"/>
    <w:rsid w:val="00EC747D"/>
    <w:rsid w:val="00ED081C"/>
    <w:rsid w:val="00ED13EF"/>
    <w:rsid w:val="00ED6192"/>
    <w:rsid w:val="00ED6831"/>
    <w:rsid w:val="00EE2273"/>
    <w:rsid w:val="00F01483"/>
    <w:rsid w:val="00F21237"/>
    <w:rsid w:val="00F2543C"/>
    <w:rsid w:val="00F266DC"/>
    <w:rsid w:val="00F57770"/>
    <w:rsid w:val="00F6077F"/>
    <w:rsid w:val="00F60F5E"/>
    <w:rsid w:val="00F6790F"/>
    <w:rsid w:val="00F7055B"/>
    <w:rsid w:val="00F77357"/>
    <w:rsid w:val="00F96972"/>
    <w:rsid w:val="00FA71A7"/>
    <w:rsid w:val="00FB07EE"/>
    <w:rsid w:val="00FB4029"/>
    <w:rsid w:val="00FB6B54"/>
    <w:rsid w:val="00FC2C92"/>
    <w:rsid w:val="00FC6202"/>
    <w:rsid w:val="00FD0F08"/>
    <w:rsid w:val="00FD56FB"/>
    <w:rsid w:val="00FD6E0E"/>
    <w:rsid w:val="00FE2992"/>
    <w:rsid w:val="00FF023A"/>
    <w:rsid w:val="00FF16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F1C0A"/>
  <w15:chartTrackingRefBased/>
  <w15:docId w15:val="{804980F3-09DA-462D-B809-098B54D73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Theme="minorHAnsi" w:hAnsi="David" w:cs="David"/>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537A"/>
    <w:pPr>
      <w:ind w:left="720"/>
      <w:contextualSpacing/>
    </w:pPr>
  </w:style>
  <w:style w:type="paragraph" w:styleId="a4">
    <w:name w:val="No Spacing"/>
    <w:uiPriority w:val="1"/>
    <w:qFormat/>
    <w:rsid w:val="00C25EE7"/>
    <w:pPr>
      <w:bidi/>
      <w:spacing w:after="0" w:line="240" w:lineRule="auto"/>
    </w:pPr>
    <w:rPr>
      <w:rFonts w:asciiTheme="minorHAnsi" w:hAnsiTheme="minorHAnsi" w:cstheme="minorBidi"/>
    </w:rPr>
  </w:style>
  <w:style w:type="table" w:styleId="a5">
    <w:name w:val="Table Grid"/>
    <w:basedOn w:val="a1"/>
    <w:uiPriority w:val="39"/>
    <w:rsid w:val="00323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D3A4E"/>
    <w:pPr>
      <w:tabs>
        <w:tab w:val="center" w:pos="4153"/>
        <w:tab w:val="right" w:pos="8306"/>
      </w:tabs>
      <w:spacing w:after="0" w:line="240" w:lineRule="auto"/>
    </w:pPr>
  </w:style>
  <w:style w:type="character" w:customStyle="1" w:styleId="a7">
    <w:name w:val="כותרת עליונה תו"/>
    <w:basedOn w:val="a0"/>
    <w:link w:val="a6"/>
    <w:uiPriority w:val="99"/>
    <w:rsid w:val="001D3A4E"/>
  </w:style>
  <w:style w:type="paragraph" w:styleId="a8">
    <w:name w:val="footer"/>
    <w:basedOn w:val="a"/>
    <w:link w:val="a9"/>
    <w:uiPriority w:val="99"/>
    <w:unhideWhenUsed/>
    <w:rsid w:val="001D3A4E"/>
    <w:pPr>
      <w:tabs>
        <w:tab w:val="center" w:pos="4153"/>
        <w:tab w:val="right" w:pos="8306"/>
      </w:tabs>
      <w:spacing w:after="0" w:line="240" w:lineRule="auto"/>
    </w:pPr>
  </w:style>
  <w:style w:type="character" w:customStyle="1" w:styleId="a9">
    <w:name w:val="כותרת תחתונה תו"/>
    <w:basedOn w:val="a0"/>
    <w:link w:val="a8"/>
    <w:uiPriority w:val="99"/>
    <w:rsid w:val="001D3A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56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150A2-2ADE-44D1-B656-07FA09D5B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6417</TotalTime>
  <Pages>49</Pages>
  <Words>27998</Words>
  <Characters>139995</Characters>
  <Application>Microsoft Office Word</Application>
  <DocSecurity>0</DocSecurity>
  <Lines>1166</Lines>
  <Paragraphs>335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adiv</dc:creator>
  <cp:keywords/>
  <dc:description/>
  <cp:lastModifiedBy>adiv</cp:lastModifiedBy>
  <cp:revision>43</cp:revision>
  <cp:lastPrinted>2022-01-23T14:47:00Z</cp:lastPrinted>
  <dcterms:created xsi:type="dcterms:W3CDTF">2021-10-12T12:03:00Z</dcterms:created>
  <dcterms:modified xsi:type="dcterms:W3CDTF">2022-03-02T13:55:00Z</dcterms:modified>
</cp:coreProperties>
</file>