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757F0" w14:textId="4F59E1D5" w:rsidR="00265FE9" w:rsidRPr="00EF46A8" w:rsidRDefault="00702FBB" w:rsidP="009935FE">
      <w:pPr>
        <w:bidi/>
        <w:jc w:val="center"/>
        <w:rPr>
          <w:rFonts w:ascii="David" w:hAnsi="David" w:cs="David"/>
          <w:b/>
          <w:bCs/>
          <w:sz w:val="24"/>
          <w:szCs w:val="24"/>
          <w:u w:val="single"/>
          <w:shd w:val="clear" w:color="auto" w:fill="FFFF93"/>
          <w:rtl/>
        </w:rPr>
      </w:pPr>
      <w:r w:rsidRPr="00EF46A8">
        <w:rPr>
          <w:rFonts w:ascii="David" w:hAnsi="David" w:cs="David" w:hint="cs"/>
          <w:b/>
          <w:bCs/>
          <w:sz w:val="24"/>
          <w:szCs w:val="24"/>
          <w:u w:val="single"/>
          <w:shd w:val="clear" w:color="auto" w:fill="FFFF93"/>
          <w:rtl/>
        </w:rPr>
        <w:t>דיני קניין/ פרופסור מרים מרקוביץ-ביטון</w:t>
      </w:r>
    </w:p>
    <w:p w14:paraId="6D183312" w14:textId="79205B08" w:rsidR="009E3EDD" w:rsidRPr="009F6289" w:rsidRDefault="00A9768C" w:rsidP="009935FE">
      <w:pPr>
        <w:bidi/>
        <w:jc w:val="center"/>
        <w:rPr>
          <w:rFonts w:ascii="David" w:hAnsi="David" w:cs="David"/>
          <w:b/>
          <w:bCs/>
          <w:sz w:val="24"/>
          <w:szCs w:val="24"/>
          <w:u w:val="single"/>
          <w:shd w:val="clear" w:color="auto" w:fill="FFFF93"/>
          <w:rtl/>
        </w:rPr>
      </w:pPr>
      <w:r w:rsidRPr="009F6289">
        <w:rPr>
          <w:rFonts w:ascii="David" w:hAnsi="David" w:cs="David" w:hint="cs"/>
          <w:b/>
          <w:bCs/>
          <w:sz w:val="24"/>
          <w:szCs w:val="24"/>
          <w:u w:val="single"/>
          <w:shd w:val="clear" w:color="auto" w:fill="FFFF93"/>
          <w:rtl/>
        </w:rPr>
        <w:t>הקניין הפרטי</w:t>
      </w:r>
      <w:r w:rsidR="00CA0EDE" w:rsidRPr="009F6289">
        <w:rPr>
          <w:rFonts w:ascii="David" w:hAnsi="David" w:cs="David" w:hint="cs"/>
          <w:b/>
          <w:bCs/>
          <w:sz w:val="24"/>
          <w:szCs w:val="24"/>
          <w:u w:val="single"/>
          <w:shd w:val="clear" w:color="auto" w:fill="FFFF93"/>
          <w:rtl/>
        </w:rPr>
        <w:t>- מבוא</w:t>
      </w:r>
    </w:p>
    <w:p w14:paraId="074A1CD1" w14:textId="311F8032" w:rsidR="00A9768C" w:rsidRDefault="00A9768C" w:rsidP="009935FE">
      <w:pPr>
        <w:bidi/>
        <w:jc w:val="both"/>
        <w:rPr>
          <w:rFonts w:ascii="David" w:hAnsi="David" w:cs="David"/>
          <w:rtl/>
        </w:rPr>
      </w:pPr>
      <w:r>
        <w:rPr>
          <w:rFonts w:ascii="David" w:hAnsi="David" w:cs="David" w:hint="cs"/>
          <w:rtl/>
        </w:rPr>
        <w:t xml:space="preserve">דיני קניין זה תחום משפטי שיוצר שורה של נורמות משפטיות שמסדירות את היחסים בין בני אדם למשאבים. הם נותנים לנו מענה לשאלה למי יש זכות בנכס בכל נקודת זמן, גם במצבים של תחרויות. </w:t>
      </w:r>
      <w:r w:rsidR="006D1184">
        <w:rPr>
          <w:rFonts w:ascii="David" w:hAnsi="David" w:cs="David" w:hint="cs"/>
          <w:rtl/>
        </w:rPr>
        <w:t>האינטואיצי</w:t>
      </w:r>
      <w:r w:rsidR="006D1184">
        <w:rPr>
          <w:rFonts w:ascii="David" w:hAnsi="David" w:cs="David" w:hint="eastAsia"/>
          <w:rtl/>
        </w:rPr>
        <w:t>ה</w:t>
      </w:r>
      <w:r w:rsidR="006D1184">
        <w:rPr>
          <w:rFonts w:ascii="David" w:hAnsi="David" w:cs="David" w:hint="cs"/>
          <w:rtl/>
        </w:rPr>
        <w:t xml:space="preserve"> היא שקניין זה משהו ששייך לי</w:t>
      </w:r>
      <w:r w:rsidR="00E5774E">
        <w:rPr>
          <w:rFonts w:ascii="David" w:hAnsi="David" w:cs="David" w:hint="cs"/>
          <w:rtl/>
        </w:rPr>
        <w:t>.</w:t>
      </w:r>
      <w:r w:rsidR="006D1184">
        <w:rPr>
          <w:rFonts w:ascii="David" w:hAnsi="David" w:cs="David" w:hint="cs"/>
          <w:rtl/>
        </w:rPr>
        <w:t xml:space="preserve"> </w:t>
      </w:r>
      <w:r w:rsidR="00E5774E">
        <w:rPr>
          <w:rFonts w:ascii="David" w:hAnsi="David" w:cs="David" w:hint="cs"/>
          <w:rtl/>
        </w:rPr>
        <w:t xml:space="preserve">ס' 3 </w:t>
      </w:r>
      <w:proofErr w:type="spellStart"/>
      <w:r w:rsidR="00E5774E">
        <w:rPr>
          <w:rFonts w:ascii="David" w:hAnsi="David" w:cs="David" w:hint="cs"/>
          <w:rtl/>
        </w:rPr>
        <w:t>לחו"י</w:t>
      </w:r>
      <w:proofErr w:type="spellEnd"/>
      <w:r w:rsidR="00E5774E">
        <w:rPr>
          <w:rFonts w:ascii="David" w:hAnsi="David" w:cs="David" w:hint="cs"/>
          <w:rtl/>
        </w:rPr>
        <w:t xml:space="preserve"> כבוד האדם וחירותו קובע ש"אין פוגעים בקניינו של אדם". אם רוצים לפגוע בזכות, צריכים לעמוד בפסקת ההגבלה. נראה שזכות קניינית היא זכות מוחלטת, </w:t>
      </w:r>
      <w:r w:rsidR="006D1184">
        <w:rPr>
          <w:rFonts w:ascii="David" w:hAnsi="David" w:cs="David" w:hint="cs"/>
          <w:rtl/>
        </w:rPr>
        <w:t>אך זכות קניינית לפעמים באה עם הרבה הגבלות</w:t>
      </w:r>
      <w:r w:rsidR="00E5774E">
        <w:rPr>
          <w:rFonts w:ascii="David" w:hAnsi="David" w:cs="David" w:hint="cs"/>
          <w:rtl/>
        </w:rPr>
        <w:t xml:space="preserve">. </w:t>
      </w:r>
    </w:p>
    <w:p w14:paraId="1934608F" w14:textId="39C1E586" w:rsidR="00E5774E" w:rsidRDefault="00E5774E" w:rsidP="009935FE">
      <w:pPr>
        <w:bidi/>
        <w:jc w:val="both"/>
        <w:rPr>
          <w:rFonts w:ascii="David" w:hAnsi="David" w:cs="David"/>
          <w:rtl/>
        </w:rPr>
      </w:pPr>
      <w:r>
        <w:rPr>
          <w:rFonts w:ascii="David" w:hAnsi="David" w:cs="David" w:hint="cs"/>
          <w:rtl/>
        </w:rPr>
        <w:t>ישנם שלושה מקרי מבחן מרכזיים</w:t>
      </w:r>
      <w:r w:rsidR="009371E6">
        <w:rPr>
          <w:rFonts w:ascii="David" w:hAnsi="David" w:cs="David" w:hint="cs"/>
          <w:rtl/>
        </w:rPr>
        <w:t xml:space="preserve"> </w:t>
      </w:r>
      <w:r w:rsidR="006263AC">
        <w:rPr>
          <w:rFonts w:ascii="David" w:hAnsi="David" w:cs="David" w:hint="cs"/>
          <w:rtl/>
        </w:rPr>
        <w:t>המדגימים</w:t>
      </w:r>
      <w:r w:rsidR="009371E6">
        <w:rPr>
          <w:rFonts w:ascii="David" w:hAnsi="David" w:cs="David" w:hint="cs"/>
          <w:rtl/>
        </w:rPr>
        <w:t xml:space="preserve"> שהזכות הקניינית חזקה, אך</w:t>
      </w:r>
      <w:r w:rsidR="006263AC">
        <w:rPr>
          <w:rFonts w:ascii="David" w:hAnsi="David" w:cs="David" w:hint="cs"/>
          <w:rtl/>
        </w:rPr>
        <w:t xml:space="preserve"> היא</w:t>
      </w:r>
      <w:r w:rsidR="009371E6">
        <w:rPr>
          <w:rFonts w:ascii="David" w:hAnsi="David" w:cs="David" w:hint="cs"/>
          <w:rtl/>
        </w:rPr>
        <w:t xml:space="preserve"> לא </w:t>
      </w:r>
      <w:r w:rsidR="006263AC">
        <w:rPr>
          <w:rFonts w:ascii="David" w:hAnsi="David" w:cs="David" w:hint="cs"/>
          <w:rtl/>
        </w:rPr>
        <w:t xml:space="preserve">זכות </w:t>
      </w:r>
      <w:r w:rsidR="009371E6">
        <w:rPr>
          <w:rFonts w:ascii="David" w:hAnsi="David" w:cs="David" w:hint="cs"/>
          <w:rtl/>
        </w:rPr>
        <w:t>מוחלטת</w:t>
      </w:r>
      <w:r>
        <w:rPr>
          <w:rFonts w:ascii="David" w:hAnsi="David" w:cs="David" w:hint="cs"/>
          <w:rtl/>
        </w:rPr>
        <w:t>:</w:t>
      </w:r>
    </w:p>
    <w:p w14:paraId="71E922C4" w14:textId="222816CB" w:rsidR="0083767C" w:rsidRPr="0083767C" w:rsidRDefault="00E5774E" w:rsidP="009935FE">
      <w:pPr>
        <w:pStyle w:val="a7"/>
        <w:numPr>
          <w:ilvl w:val="0"/>
          <w:numId w:val="1"/>
        </w:numPr>
        <w:bidi/>
        <w:jc w:val="both"/>
        <w:rPr>
          <w:rFonts w:ascii="David" w:hAnsi="David" w:cs="David"/>
        </w:rPr>
      </w:pPr>
      <w:r>
        <w:rPr>
          <w:rFonts w:ascii="David" w:hAnsi="David" w:cs="David" w:hint="cs"/>
          <w:u w:val="single"/>
          <w:rtl/>
        </w:rPr>
        <w:t>הפטנט</w:t>
      </w:r>
      <w:r>
        <w:rPr>
          <w:rFonts w:ascii="David" w:hAnsi="David" w:cs="David" w:hint="cs"/>
          <w:rtl/>
        </w:rPr>
        <w:t xml:space="preserve">- </w:t>
      </w:r>
      <w:r w:rsidR="003A5CA5">
        <w:rPr>
          <w:rFonts w:ascii="David" w:hAnsi="David" w:cs="David" w:hint="cs"/>
          <w:rtl/>
        </w:rPr>
        <w:t>הגנה קניינית להמצאות שאדם ממציא</w:t>
      </w:r>
      <w:r w:rsidR="0040545C">
        <w:rPr>
          <w:rFonts w:ascii="David" w:hAnsi="David" w:cs="David" w:hint="cs"/>
          <w:rtl/>
        </w:rPr>
        <w:t>, בדר"כ המצאות טכנולוגיות.</w:t>
      </w:r>
      <w:r w:rsidR="003A5CA5">
        <w:rPr>
          <w:rFonts w:ascii="David" w:hAnsi="David" w:cs="David" w:hint="cs"/>
          <w:rtl/>
        </w:rPr>
        <w:t xml:space="preserve"> הגנת הפטנט נחשבת כחזקה, אך היא לא זכות קניינית מוחלטת מכיוון שיש לה מספר הגבלות. היא מוגבלת בזמן- בדר"כ הגנה ל-20 שנה; היא טריטוריאלית- צריך להגיש בקשה בכל מדינה שרוצים לקבל בה הגנה; </w:t>
      </w:r>
      <w:r w:rsidR="0083767C">
        <w:rPr>
          <w:rFonts w:ascii="David" w:hAnsi="David" w:cs="David" w:hint="cs"/>
          <w:rtl/>
        </w:rPr>
        <w:t xml:space="preserve">לפי החוק הישראלי, במצבים מסוימים ניתן לתת רישיונות כפייה לייצר את הממצאים (למשל במצבים של ניצול לרעה או אי עמידה בביקוש). </w:t>
      </w:r>
    </w:p>
    <w:p w14:paraId="66AB7BD2" w14:textId="6872F896" w:rsidR="0083767C" w:rsidRDefault="0083767C" w:rsidP="009935FE">
      <w:pPr>
        <w:pStyle w:val="a7"/>
        <w:numPr>
          <w:ilvl w:val="0"/>
          <w:numId w:val="1"/>
        </w:numPr>
        <w:bidi/>
        <w:jc w:val="both"/>
        <w:rPr>
          <w:rFonts w:ascii="David" w:hAnsi="David" w:cs="David"/>
        </w:rPr>
      </w:pPr>
      <w:r>
        <w:rPr>
          <w:rFonts w:ascii="David" w:hAnsi="David" w:cs="David" w:hint="cs"/>
          <w:u w:val="single"/>
          <w:rtl/>
        </w:rPr>
        <w:t>חזקת השיתוף</w:t>
      </w:r>
      <w:r>
        <w:rPr>
          <w:rFonts w:ascii="David" w:hAnsi="David" w:cs="David" w:hint="cs"/>
          <w:rtl/>
        </w:rPr>
        <w:t xml:space="preserve">- בעבר, הגישה הייתה שמי שרשם את שמו במרשם הוא הבעלים של הנכס במקרה שזוג מתגרש. היה שינוי תפיסתי שאמר שיש חזקת שיתוף שמתעלמת מהרישום הפורמלי כשמסתכלים על קניין של בני זוג. </w:t>
      </w:r>
      <w:r w:rsidR="0040545C">
        <w:rPr>
          <w:rFonts w:ascii="David" w:hAnsi="David" w:cs="David" w:hint="cs"/>
          <w:rtl/>
        </w:rPr>
        <w:t>כשאנשים חיים בזוגיות ומנהלים משק בית משותף, אין סיבה שאחד יצא עם הנכס והשני יצא בלי כלום. כל נכס שהזוג קנה בתקופת הנישואין הוא בבעלות משותפת, ולכל אחד יש 50% מהנכס. יש כאן הגבלה של הזכות הקניינית של בן הזוג שרשום במרשם המקרקעין.</w:t>
      </w:r>
    </w:p>
    <w:p w14:paraId="597AC53B" w14:textId="4F375963" w:rsidR="000C5DFE" w:rsidRDefault="0040545C" w:rsidP="009935FE">
      <w:pPr>
        <w:pStyle w:val="a7"/>
        <w:numPr>
          <w:ilvl w:val="0"/>
          <w:numId w:val="1"/>
        </w:numPr>
        <w:bidi/>
        <w:jc w:val="both"/>
        <w:rPr>
          <w:rFonts w:ascii="David" w:hAnsi="David" w:cs="David"/>
        </w:rPr>
      </w:pPr>
      <w:r>
        <w:rPr>
          <w:rFonts w:ascii="David" w:hAnsi="David" w:cs="David" w:hint="cs"/>
          <w:u w:val="single"/>
          <w:rtl/>
        </w:rPr>
        <w:t>הגנת השימוש ההוגן בזכויות יוצרים</w:t>
      </w:r>
      <w:r>
        <w:rPr>
          <w:rFonts w:ascii="David" w:hAnsi="David" w:cs="David" w:hint="cs"/>
          <w:rtl/>
        </w:rPr>
        <w:t xml:space="preserve">- נותן הגנה ליוצרים על </w:t>
      </w:r>
      <w:r w:rsidR="00E60808">
        <w:rPr>
          <w:rFonts w:ascii="David" w:hAnsi="David" w:cs="David" w:hint="cs"/>
          <w:rtl/>
        </w:rPr>
        <w:t>יצירותיהם</w:t>
      </w:r>
      <w:r w:rsidR="000C5DFE">
        <w:rPr>
          <w:rFonts w:ascii="David" w:hAnsi="David" w:cs="David" w:hint="cs"/>
          <w:rtl/>
        </w:rPr>
        <w:t xml:space="preserve"> (אומנות, ספרות, מוזיקה וכו'). החוק קובע שהיוצר מקבל הגנה בחייו ו-70 שנה לאחר מותו. למרות שהגנה זו היא אחת ההגנות החזקות, היא לא מוחלטת. </w:t>
      </w:r>
      <w:r w:rsidR="009371E6">
        <w:rPr>
          <w:rFonts w:ascii="David" w:hAnsi="David" w:cs="David" w:hint="cs"/>
          <w:rtl/>
        </w:rPr>
        <w:t xml:space="preserve">בנסיבות מסוימות, אם משתמשים ביצירה למטרות מסוימות כמו ביקורת, הוראה, סקירה וכו' והשימוש נעשה בצורה הוגנת, שימוש זה מותר ולא נחשב כהפרת זכויות יוצרים. </w:t>
      </w:r>
    </w:p>
    <w:p w14:paraId="196D0781" w14:textId="74C0A051" w:rsidR="009371E6" w:rsidRPr="009F6289" w:rsidRDefault="009371E6" w:rsidP="009935FE">
      <w:pPr>
        <w:bidi/>
        <w:jc w:val="both"/>
        <w:rPr>
          <w:rFonts w:ascii="David" w:hAnsi="David" w:cs="David"/>
          <w:b/>
          <w:bCs/>
          <w:u w:val="single"/>
          <w:shd w:val="clear" w:color="auto" w:fill="FFFF93"/>
          <w:rtl/>
        </w:rPr>
      </w:pPr>
      <w:r w:rsidRPr="009F6289">
        <w:rPr>
          <w:rFonts w:ascii="David" w:hAnsi="David" w:cs="David" w:hint="cs"/>
          <w:b/>
          <w:bCs/>
          <w:u w:val="single"/>
          <w:shd w:val="clear" w:color="auto" w:fill="FFFF93"/>
          <w:rtl/>
        </w:rPr>
        <w:t>תיאוריות בדיני קניין</w:t>
      </w:r>
    </w:p>
    <w:p w14:paraId="1CD34C3F" w14:textId="72BFFB21" w:rsidR="009371E6" w:rsidRDefault="001B0C24" w:rsidP="009935FE">
      <w:pPr>
        <w:bidi/>
        <w:jc w:val="both"/>
        <w:rPr>
          <w:rFonts w:ascii="David" w:hAnsi="David" w:cs="David"/>
          <w:rtl/>
        </w:rPr>
      </w:pPr>
      <w:r>
        <w:rPr>
          <w:rFonts w:ascii="David" w:hAnsi="David" w:cs="David" w:hint="cs"/>
          <w:b/>
          <w:bCs/>
          <w:rtl/>
        </w:rPr>
        <w:t>התיאוריה הקלאסית-</w:t>
      </w:r>
      <w:r>
        <w:rPr>
          <w:rFonts w:ascii="David" w:hAnsi="David" w:cs="David" w:hint="cs"/>
          <w:rtl/>
        </w:rPr>
        <w:t xml:space="preserve"> לכל האנשים בעולם יש חובה לא להפריע לאדם בינו לבין נכסיו. </w:t>
      </w:r>
      <w:r w:rsidR="006769A3">
        <w:rPr>
          <w:rFonts w:ascii="David" w:hAnsi="David" w:cs="David" w:hint="cs"/>
          <w:rtl/>
        </w:rPr>
        <w:t xml:space="preserve">יש מערכת יחסים בין אנשים לנכס. </w:t>
      </w:r>
    </w:p>
    <w:p w14:paraId="4A1217F9" w14:textId="4A0C2D16" w:rsidR="006769A3" w:rsidRDefault="00CA0EDE" w:rsidP="009935FE">
      <w:pPr>
        <w:bidi/>
        <w:jc w:val="both"/>
        <w:rPr>
          <w:rFonts w:ascii="David" w:hAnsi="David" w:cs="David"/>
          <w:rtl/>
        </w:rPr>
      </w:pPr>
      <w:r>
        <w:rPr>
          <w:rFonts w:ascii="David" w:hAnsi="David" w:cs="David" w:hint="cs"/>
          <w:b/>
          <w:bCs/>
          <w:rtl/>
        </w:rPr>
        <w:t>ה</w:t>
      </w:r>
      <w:r w:rsidR="006769A3">
        <w:rPr>
          <w:rFonts w:ascii="David" w:hAnsi="David" w:cs="David" w:hint="cs"/>
          <w:b/>
          <w:bCs/>
          <w:rtl/>
        </w:rPr>
        <w:t xml:space="preserve">תיאוריה </w:t>
      </w:r>
      <w:r>
        <w:rPr>
          <w:rFonts w:ascii="David" w:hAnsi="David" w:cs="David" w:hint="cs"/>
          <w:b/>
          <w:bCs/>
          <w:rtl/>
        </w:rPr>
        <w:t>ה</w:t>
      </w:r>
      <w:r w:rsidR="006769A3">
        <w:rPr>
          <w:rFonts w:ascii="David" w:hAnsi="David" w:cs="David" w:hint="cs"/>
          <w:b/>
          <w:bCs/>
          <w:rtl/>
        </w:rPr>
        <w:t>פרסונלית-</w:t>
      </w:r>
      <w:r w:rsidR="00AF5FA4">
        <w:rPr>
          <w:rFonts w:ascii="David" w:hAnsi="David" w:cs="David" w:hint="cs"/>
          <w:b/>
          <w:bCs/>
          <w:rtl/>
        </w:rPr>
        <w:t xml:space="preserve"> </w:t>
      </w:r>
      <w:r w:rsidR="00AF5FA4">
        <w:rPr>
          <w:rFonts w:ascii="David" w:hAnsi="David" w:cs="David" w:hint="cs"/>
          <w:rtl/>
        </w:rPr>
        <w:t>זכות הקניין דומה לזכות חוזית. מדובר רק בהבדל כמותי- זכות חוזית היא כלפי האנשים שכרתו את החוזה, וזכות קניינית היא כלפי כל העולם. הזכות הקניינית ח</w:t>
      </w:r>
      <w:r w:rsidR="009B126A">
        <w:rPr>
          <w:rFonts w:ascii="David" w:hAnsi="David" w:cs="David" w:hint="cs"/>
          <w:rtl/>
        </w:rPr>
        <w:t>ז</w:t>
      </w:r>
      <w:r w:rsidR="00AF5FA4">
        <w:rPr>
          <w:rFonts w:ascii="David" w:hAnsi="David" w:cs="David" w:hint="cs"/>
          <w:rtl/>
        </w:rPr>
        <w:t>קה מהזכות החוזית כי היא מכפיפה את כולם.</w:t>
      </w:r>
      <w:r>
        <w:rPr>
          <w:rFonts w:ascii="David" w:hAnsi="David" w:cs="David" w:hint="cs"/>
          <w:rtl/>
        </w:rPr>
        <w:t xml:space="preserve"> תיאוריה זו הגיעה מהקושי בתפיסה שלאדם יש מערכת יחסים משפטית עם נכס.</w:t>
      </w:r>
    </w:p>
    <w:p w14:paraId="2F0BC62E" w14:textId="77A7A52D" w:rsidR="00CA0EDE" w:rsidRDefault="00CA0EDE" w:rsidP="009935FE">
      <w:pPr>
        <w:bidi/>
        <w:jc w:val="both"/>
        <w:rPr>
          <w:rFonts w:ascii="David" w:hAnsi="David" w:cs="David"/>
          <w:rtl/>
        </w:rPr>
      </w:pPr>
      <w:r>
        <w:rPr>
          <w:rFonts w:ascii="David" w:hAnsi="David" w:cs="David" w:hint="cs"/>
          <w:b/>
          <w:bCs/>
          <w:rtl/>
        </w:rPr>
        <w:t xml:space="preserve">התיאוריה המודרנית קלאסית- </w:t>
      </w:r>
      <w:r>
        <w:rPr>
          <w:rFonts w:ascii="David" w:hAnsi="David" w:cs="David" w:hint="cs"/>
          <w:rtl/>
        </w:rPr>
        <w:t xml:space="preserve">זכות קניינית מעניקה יכולת להפיק מהנכס, במישרין, תועלת הניתנת להערכה כספית. </w:t>
      </w:r>
      <w:r w:rsidR="00EE4FFB">
        <w:rPr>
          <w:rFonts w:ascii="David" w:hAnsi="David" w:cs="David" w:hint="cs"/>
          <w:rtl/>
        </w:rPr>
        <w:t>המייחד זכות קניינית הוא זיקה בלתי</w:t>
      </w:r>
      <w:r w:rsidR="00547B59">
        <w:rPr>
          <w:rFonts w:ascii="David" w:hAnsi="David" w:cs="David" w:hint="cs"/>
          <w:rtl/>
        </w:rPr>
        <w:t xml:space="preserve"> </w:t>
      </w:r>
      <w:r w:rsidR="00EE4FFB">
        <w:rPr>
          <w:rFonts w:ascii="David" w:hAnsi="David" w:cs="David" w:hint="cs"/>
          <w:rtl/>
        </w:rPr>
        <w:t>אמצעית לנכס, להבדיל מזכות אישית המאפשרת הפקת</w:t>
      </w:r>
      <w:r w:rsidR="00D72739">
        <w:rPr>
          <w:rFonts w:ascii="David" w:hAnsi="David" w:cs="David" w:hint="cs"/>
          <w:rtl/>
        </w:rPr>
        <w:t xml:space="preserve"> תועלת מהנכס רק באמצעות אישיותו של חייב. כשיש זכות קניין, היא נותנת לבעלים להנות מהמשאבים </w:t>
      </w:r>
      <w:r w:rsidR="00547B59">
        <w:rPr>
          <w:rFonts w:ascii="David" w:hAnsi="David" w:cs="David" w:hint="cs"/>
          <w:rtl/>
        </w:rPr>
        <w:t>ללא קשר לאחרים.</w:t>
      </w:r>
      <w:r w:rsidR="00D72739">
        <w:rPr>
          <w:rFonts w:ascii="David" w:hAnsi="David" w:cs="David" w:hint="cs"/>
          <w:rtl/>
        </w:rPr>
        <w:t xml:space="preserve"> אף אחד לא יכול להפריע לאדם לממש את הזיקה שלו בנכס ולהנות ממנו. </w:t>
      </w:r>
      <w:r w:rsidR="00547B59">
        <w:rPr>
          <w:rFonts w:ascii="David" w:hAnsi="David" w:cs="David" w:hint="cs"/>
          <w:rtl/>
        </w:rPr>
        <w:t>יש זיקה ישירה להפיק תועלת בנכס.</w:t>
      </w:r>
    </w:p>
    <w:p w14:paraId="75789DDD" w14:textId="17BC9C7E" w:rsidR="00547B59" w:rsidRDefault="00547B59" w:rsidP="009935FE">
      <w:pPr>
        <w:bidi/>
        <w:jc w:val="both"/>
        <w:rPr>
          <w:rFonts w:ascii="David" w:hAnsi="David" w:cs="David"/>
          <w:rtl/>
        </w:rPr>
      </w:pPr>
      <w:r>
        <w:rPr>
          <w:rFonts w:ascii="David" w:hAnsi="David" w:cs="David" w:hint="cs"/>
          <w:rtl/>
        </w:rPr>
        <w:t>ישנן שתי תפיסות מרכזיות ביחס לעולם הקניין:</w:t>
      </w:r>
    </w:p>
    <w:p w14:paraId="39CC4DB0" w14:textId="03A94C5B" w:rsidR="00547B59" w:rsidRDefault="00547B59" w:rsidP="009935FE">
      <w:pPr>
        <w:pStyle w:val="a7"/>
        <w:numPr>
          <w:ilvl w:val="0"/>
          <w:numId w:val="2"/>
        </w:numPr>
        <w:bidi/>
        <w:jc w:val="both"/>
        <w:rPr>
          <w:rFonts w:ascii="David" w:hAnsi="David" w:cs="David"/>
        </w:rPr>
      </w:pPr>
      <w:r>
        <w:rPr>
          <w:rFonts w:ascii="David" w:hAnsi="David" w:cs="David"/>
          <w:u w:val="single"/>
        </w:rPr>
        <w:t>Blackstone</w:t>
      </w:r>
      <w:r>
        <w:rPr>
          <w:rFonts w:ascii="David" w:hAnsi="David" w:cs="David" w:hint="cs"/>
          <w:rtl/>
        </w:rPr>
        <w:t xml:space="preserve">- הזכות הקניינית היא מוחלטת והיא צריכה לקבל הגנה מאוד חזקה. </w:t>
      </w:r>
      <w:r w:rsidR="00DF4407">
        <w:rPr>
          <w:rFonts w:ascii="David" w:hAnsi="David" w:cs="David" w:hint="cs"/>
          <w:rtl/>
        </w:rPr>
        <w:t xml:space="preserve">כל גריעה ממה ששייך לי היא פגיעה בקניין. </w:t>
      </w:r>
      <w:proofErr w:type="spellStart"/>
      <w:r w:rsidR="003C059B">
        <w:rPr>
          <w:rFonts w:ascii="David" w:hAnsi="David" w:cs="David" w:hint="cs"/>
          <w:rtl/>
        </w:rPr>
        <w:t>בלאקסטון</w:t>
      </w:r>
      <w:proofErr w:type="spellEnd"/>
      <w:r w:rsidR="003C059B">
        <w:rPr>
          <w:rFonts w:ascii="David" w:hAnsi="David" w:cs="David" w:hint="cs"/>
          <w:rtl/>
        </w:rPr>
        <w:t xml:space="preserve"> </w:t>
      </w:r>
      <w:r w:rsidR="00DF4407">
        <w:rPr>
          <w:rFonts w:ascii="David" w:hAnsi="David" w:cs="David" w:hint="cs"/>
          <w:rtl/>
        </w:rPr>
        <w:t xml:space="preserve">היה </w:t>
      </w:r>
      <w:proofErr w:type="spellStart"/>
      <w:r w:rsidR="00DF4407">
        <w:rPr>
          <w:rFonts w:ascii="David" w:hAnsi="David" w:cs="David" w:hint="cs"/>
          <w:rtl/>
        </w:rPr>
        <w:t>ליברטריאן</w:t>
      </w:r>
      <w:proofErr w:type="spellEnd"/>
      <w:r w:rsidR="00DF4407">
        <w:rPr>
          <w:rFonts w:ascii="David" w:hAnsi="David" w:cs="David" w:hint="cs"/>
          <w:rtl/>
        </w:rPr>
        <w:t xml:space="preserve">- הערך האולטימטיבי הוא חירות הפרט, ולמדינה יש תפקיד מאוד מצומצם בחיי הפרט. </w:t>
      </w:r>
    </w:p>
    <w:p w14:paraId="4A493757" w14:textId="74E275C2" w:rsidR="00DF4407" w:rsidRDefault="00DF4407" w:rsidP="009935FE">
      <w:pPr>
        <w:pStyle w:val="a7"/>
        <w:numPr>
          <w:ilvl w:val="0"/>
          <w:numId w:val="2"/>
        </w:numPr>
        <w:bidi/>
        <w:jc w:val="both"/>
        <w:rPr>
          <w:rFonts w:ascii="David" w:hAnsi="David" w:cs="David"/>
        </w:rPr>
      </w:pPr>
      <w:proofErr w:type="spellStart"/>
      <w:r>
        <w:rPr>
          <w:rFonts w:ascii="David" w:hAnsi="David" w:cs="David"/>
          <w:u w:val="single"/>
        </w:rPr>
        <w:t>Hohfeld</w:t>
      </w:r>
      <w:proofErr w:type="spellEnd"/>
      <w:r>
        <w:rPr>
          <w:rFonts w:ascii="David" w:hAnsi="David" w:cs="David" w:hint="cs"/>
          <w:rtl/>
        </w:rPr>
        <w:t xml:space="preserve">- זכות קניינית לא מוגדרת בצורה אחידה, אלא היא דבר שלובש הרבה צורות ואפשר להלביש עליה כל פעם משהו אחר. </w:t>
      </w:r>
      <w:r w:rsidR="00E04705">
        <w:rPr>
          <w:rFonts w:ascii="David" w:hAnsi="David" w:cs="David" w:hint="cs"/>
          <w:rtl/>
        </w:rPr>
        <w:t xml:space="preserve">ניתן לפרק את מאפייני הזכות לקניין, וממילא לא כל גריעה מהווה פגיעה בקניין. אין תוכן אחיד והכרחי, והתוכן יכול להשתנות בכל פעם. </w:t>
      </w:r>
    </w:p>
    <w:p w14:paraId="44304F6A" w14:textId="5624A40D" w:rsidR="00872415" w:rsidRDefault="00872415" w:rsidP="009935FE">
      <w:pPr>
        <w:bidi/>
        <w:jc w:val="both"/>
        <w:rPr>
          <w:rFonts w:ascii="David" w:hAnsi="David" w:cs="David"/>
          <w:rtl/>
        </w:rPr>
      </w:pPr>
      <w:r>
        <w:rPr>
          <w:rFonts w:ascii="David" w:hAnsi="David" w:cs="David" w:hint="cs"/>
          <w:rtl/>
        </w:rPr>
        <w:t>ישנו דיאלוג בכמה מישורים בתפיסות הקניינ</w:t>
      </w:r>
      <w:r w:rsidR="002E7576">
        <w:rPr>
          <w:rFonts w:ascii="David" w:hAnsi="David" w:cs="David" w:hint="cs"/>
          <w:rtl/>
        </w:rPr>
        <w:t>י</w:t>
      </w:r>
      <w:r>
        <w:rPr>
          <w:rFonts w:ascii="David" w:hAnsi="David" w:cs="David" w:hint="cs"/>
          <w:rtl/>
        </w:rPr>
        <w:t>ות:</w:t>
      </w:r>
    </w:p>
    <w:p w14:paraId="2ECC8179" w14:textId="30CD7C41" w:rsidR="00E04705" w:rsidRDefault="00872415" w:rsidP="009935FE">
      <w:pPr>
        <w:pStyle w:val="a7"/>
        <w:numPr>
          <w:ilvl w:val="0"/>
          <w:numId w:val="3"/>
        </w:numPr>
        <w:bidi/>
        <w:jc w:val="both"/>
        <w:rPr>
          <w:rFonts w:ascii="David" w:hAnsi="David" w:cs="David"/>
        </w:rPr>
      </w:pPr>
      <w:r>
        <w:rPr>
          <w:rFonts w:ascii="David" w:hAnsi="David" w:cs="David" w:hint="cs"/>
          <w:b/>
          <w:bCs/>
          <w:rtl/>
        </w:rPr>
        <w:t>מישור של תורת המשפט-</w:t>
      </w:r>
      <w:r>
        <w:rPr>
          <w:rFonts w:ascii="David" w:hAnsi="David" w:cs="David" w:hint="cs"/>
          <w:rtl/>
        </w:rPr>
        <w:t xml:space="preserve"> תפיסות עולם פורמליסטיות</w:t>
      </w:r>
      <w:r w:rsidR="002E7576">
        <w:rPr>
          <w:rFonts w:ascii="David" w:hAnsi="David" w:cs="David" w:hint="cs"/>
          <w:rtl/>
        </w:rPr>
        <w:t xml:space="preserve"> אומרות שצריך להיצמד</w:t>
      </w:r>
      <w:r w:rsidR="00B775EC">
        <w:rPr>
          <w:rFonts w:ascii="David" w:hAnsi="David" w:cs="David" w:hint="cs"/>
          <w:rtl/>
        </w:rPr>
        <w:t xml:space="preserve"> ללשון החוק- מה שכתוב בחוק הוא הקובע. היתרון בגישה זו הוא וודאות ויציבות והחיסרון הוא קשיחות וקיבעון. התפיסות הללו מנוגדות לתפיסות הריאליסטיות שאומרות שצריך להסתכל על המציאות ולבדוק מה ההשלכות של כלל משפטי בנסיבות מסוימות. היתרון בגישה זו הוא גמישות והתאמה למציאות בשטח, אך החיסרון הוא חוסר וודאות.</w:t>
      </w:r>
    </w:p>
    <w:p w14:paraId="57844DEC" w14:textId="75CD5E18" w:rsidR="00B775EC" w:rsidRDefault="002E7576" w:rsidP="009935FE">
      <w:pPr>
        <w:pStyle w:val="a7"/>
        <w:numPr>
          <w:ilvl w:val="0"/>
          <w:numId w:val="3"/>
        </w:numPr>
        <w:bidi/>
        <w:jc w:val="both"/>
        <w:rPr>
          <w:rFonts w:ascii="David" w:hAnsi="David" w:cs="David"/>
        </w:rPr>
      </w:pPr>
      <w:r>
        <w:rPr>
          <w:rFonts w:ascii="David" w:hAnsi="David" w:cs="David" w:hint="cs"/>
          <w:b/>
          <w:bCs/>
          <w:rtl/>
        </w:rPr>
        <w:t>מישור התחולה-</w:t>
      </w:r>
      <w:r>
        <w:rPr>
          <w:rFonts w:ascii="David" w:hAnsi="David" w:cs="David" w:hint="cs"/>
          <w:rtl/>
        </w:rPr>
        <w:t xml:space="preserve"> תפיסות עולם מוניסטיות אומרות שקיים ערך אחד שעל פיו מנהלים את ההבנה מהו קניין. דוגמה לכך היא הגישה של </w:t>
      </w:r>
      <w:proofErr w:type="spellStart"/>
      <w:r>
        <w:rPr>
          <w:rFonts w:ascii="David" w:hAnsi="David" w:cs="David" w:hint="cs"/>
          <w:rtl/>
        </w:rPr>
        <w:t>בל</w:t>
      </w:r>
      <w:r w:rsidR="0043318B">
        <w:rPr>
          <w:rFonts w:ascii="David" w:hAnsi="David" w:cs="David" w:hint="cs"/>
          <w:rtl/>
        </w:rPr>
        <w:t>א</w:t>
      </w:r>
      <w:r w:rsidR="005462EF">
        <w:rPr>
          <w:rFonts w:ascii="David" w:hAnsi="David" w:cs="David" w:hint="cs"/>
          <w:rtl/>
        </w:rPr>
        <w:t>קסטון</w:t>
      </w:r>
      <w:proofErr w:type="spellEnd"/>
      <w:r w:rsidR="005462EF">
        <w:rPr>
          <w:rFonts w:ascii="David" w:hAnsi="David" w:cs="David" w:hint="cs"/>
          <w:rtl/>
        </w:rPr>
        <w:t xml:space="preserve"> שאומר שהערך החשוב הוא הערך של חירות. </w:t>
      </w:r>
      <w:r>
        <w:rPr>
          <w:rFonts w:ascii="David" w:hAnsi="David" w:cs="David" w:hint="cs"/>
          <w:rtl/>
        </w:rPr>
        <w:t xml:space="preserve">מנגד, תפיסות עולם פלורליסטיות אומרות שקיים יותר מערך אחד להבנת הקניין. </w:t>
      </w:r>
      <w:r w:rsidR="005462EF">
        <w:rPr>
          <w:rFonts w:ascii="David" w:hAnsi="David" w:cs="David" w:hint="cs"/>
          <w:rtl/>
        </w:rPr>
        <w:t xml:space="preserve">למשל, חוק המקרקעין לגבי בית משותף- מי שקונה בית משותף כפוף להרבה חובות ביחס לשאר הדיירים, ולכן יש צורך באיזון בין ערכים שונים. </w:t>
      </w:r>
    </w:p>
    <w:p w14:paraId="259552D6" w14:textId="1483E7DC" w:rsidR="00314B7F" w:rsidRDefault="002E7576" w:rsidP="009935FE">
      <w:pPr>
        <w:pStyle w:val="a7"/>
        <w:numPr>
          <w:ilvl w:val="0"/>
          <w:numId w:val="3"/>
        </w:numPr>
        <w:bidi/>
        <w:jc w:val="both"/>
        <w:rPr>
          <w:rFonts w:ascii="David" w:hAnsi="David" w:cs="David"/>
        </w:rPr>
      </w:pPr>
      <w:r>
        <w:rPr>
          <w:rFonts w:ascii="David" w:hAnsi="David" w:cs="David" w:hint="cs"/>
          <w:b/>
          <w:bCs/>
          <w:rtl/>
        </w:rPr>
        <w:lastRenderedPageBreak/>
        <w:t>מישור נורמטיבי-</w:t>
      </w:r>
      <w:r>
        <w:rPr>
          <w:rFonts w:ascii="David" w:hAnsi="David" w:cs="David" w:hint="cs"/>
          <w:rtl/>
        </w:rPr>
        <w:t xml:space="preserve"> תפיסות עולם </w:t>
      </w:r>
      <w:proofErr w:type="spellStart"/>
      <w:r>
        <w:rPr>
          <w:rFonts w:ascii="David" w:hAnsi="David" w:cs="David" w:hint="cs"/>
          <w:rtl/>
        </w:rPr>
        <w:t>ליב</w:t>
      </w:r>
      <w:r w:rsidR="00220847">
        <w:rPr>
          <w:rFonts w:ascii="David" w:hAnsi="David" w:cs="David" w:hint="cs"/>
          <w:rtl/>
        </w:rPr>
        <w:t>ר</w:t>
      </w:r>
      <w:r>
        <w:rPr>
          <w:rFonts w:ascii="David" w:hAnsi="David" w:cs="David" w:hint="cs"/>
          <w:rtl/>
        </w:rPr>
        <w:t>טיאניות</w:t>
      </w:r>
      <w:proofErr w:type="spellEnd"/>
      <w:r>
        <w:rPr>
          <w:rFonts w:ascii="David" w:hAnsi="David" w:cs="David" w:hint="cs"/>
          <w:rtl/>
        </w:rPr>
        <w:t xml:space="preserve"> </w:t>
      </w:r>
      <w:r w:rsidR="005462EF">
        <w:rPr>
          <w:rFonts w:ascii="David" w:hAnsi="David" w:cs="David" w:hint="cs"/>
          <w:rtl/>
        </w:rPr>
        <w:t>אומרות שהערך המרכזי הוא חירות. מנגד</w:t>
      </w:r>
      <w:r w:rsidR="00314B7F">
        <w:rPr>
          <w:rFonts w:ascii="David" w:hAnsi="David" w:cs="David" w:hint="cs"/>
          <w:rtl/>
        </w:rPr>
        <w:t>, לפי תפיסות עולם ליברליות, ערך החירות הוא לא הערך הבלעדי אלא יש מקום לתת לערכים נוספים מקום. המישור הנורמטיבי עוסק בתוכן של הערכים בקניין.</w:t>
      </w:r>
    </w:p>
    <w:p w14:paraId="171997C5" w14:textId="32598466" w:rsidR="002E7576" w:rsidRDefault="00314B7F" w:rsidP="009935FE">
      <w:pPr>
        <w:bidi/>
        <w:jc w:val="both"/>
        <w:rPr>
          <w:rFonts w:ascii="David" w:hAnsi="David" w:cs="David"/>
          <w:rtl/>
        </w:rPr>
      </w:pPr>
      <w:r w:rsidRPr="00314B7F">
        <w:rPr>
          <w:rFonts w:ascii="David" w:hAnsi="David" w:cs="David" w:hint="cs"/>
          <w:rtl/>
        </w:rPr>
        <w:t xml:space="preserve"> </w:t>
      </w:r>
      <w:r w:rsidR="00A50AE0">
        <w:rPr>
          <w:rFonts w:ascii="David" w:hAnsi="David" w:cs="David" w:hint="cs"/>
          <w:rtl/>
        </w:rPr>
        <w:t>ישנ</w:t>
      </w:r>
      <w:r w:rsidR="00EC5890">
        <w:rPr>
          <w:rFonts w:ascii="David" w:hAnsi="David" w:cs="David" w:hint="cs"/>
          <w:rtl/>
        </w:rPr>
        <w:t xml:space="preserve">ן שתי </w:t>
      </w:r>
      <w:r w:rsidR="00A50AE0">
        <w:rPr>
          <w:rFonts w:ascii="David" w:hAnsi="David" w:cs="David" w:hint="cs"/>
          <w:rtl/>
        </w:rPr>
        <w:t xml:space="preserve">ביקורות על התפיסה </w:t>
      </w:r>
      <w:proofErr w:type="spellStart"/>
      <w:r w:rsidR="00A50AE0">
        <w:rPr>
          <w:rFonts w:ascii="David" w:hAnsi="David" w:cs="David" w:hint="cs"/>
          <w:rtl/>
        </w:rPr>
        <w:t>הליברטיאנית</w:t>
      </w:r>
      <w:proofErr w:type="spellEnd"/>
      <w:r w:rsidR="00A50AE0">
        <w:rPr>
          <w:rFonts w:ascii="David" w:hAnsi="David" w:cs="David" w:hint="cs"/>
          <w:rtl/>
        </w:rPr>
        <w:t>:</w:t>
      </w:r>
    </w:p>
    <w:p w14:paraId="78C0B282" w14:textId="4AEA7F0A" w:rsidR="00A50AE0" w:rsidRDefault="00A50AE0" w:rsidP="009935FE">
      <w:pPr>
        <w:pStyle w:val="a7"/>
        <w:numPr>
          <w:ilvl w:val="0"/>
          <w:numId w:val="4"/>
        </w:numPr>
        <w:bidi/>
        <w:jc w:val="both"/>
        <w:rPr>
          <w:rFonts w:ascii="David" w:hAnsi="David" w:cs="David"/>
        </w:rPr>
      </w:pPr>
      <w:r>
        <w:rPr>
          <w:rFonts w:ascii="David" w:hAnsi="David" w:cs="David" w:hint="cs"/>
          <w:u w:val="single"/>
          <w:rtl/>
        </w:rPr>
        <w:t>ביקורת תיאורית</w:t>
      </w:r>
      <w:r>
        <w:rPr>
          <w:rFonts w:ascii="David" w:hAnsi="David" w:cs="David" w:hint="cs"/>
          <w:rtl/>
        </w:rPr>
        <w:t xml:space="preserve">- התפיסה חוטאת למציאות. במציאות יש הרבה זכויות קניין שלובשות תפוסים שונים, חלקן חזקות וחלקן חלשות. לא נכון לדבר על כל הזכויות בצורה אחידה. </w:t>
      </w:r>
    </w:p>
    <w:p w14:paraId="21187462" w14:textId="49AA73A8" w:rsidR="00A50AE0" w:rsidRDefault="00A50AE0" w:rsidP="009935FE">
      <w:pPr>
        <w:pStyle w:val="a7"/>
        <w:numPr>
          <w:ilvl w:val="0"/>
          <w:numId w:val="4"/>
        </w:numPr>
        <w:bidi/>
        <w:jc w:val="both"/>
        <w:rPr>
          <w:rFonts w:ascii="David" w:hAnsi="David" w:cs="David"/>
        </w:rPr>
      </w:pPr>
      <w:r>
        <w:rPr>
          <w:rFonts w:ascii="David" w:hAnsi="David" w:cs="David" w:hint="cs"/>
          <w:u w:val="single"/>
          <w:rtl/>
        </w:rPr>
        <w:t>ביקורת דיסקורסיבית</w:t>
      </w:r>
      <w:r>
        <w:rPr>
          <w:rFonts w:ascii="David" w:hAnsi="David" w:cs="David" w:hint="cs"/>
          <w:rtl/>
        </w:rPr>
        <w:t xml:space="preserve">- ברגע </w:t>
      </w:r>
      <w:r w:rsidR="00EC5890">
        <w:rPr>
          <w:rFonts w:ascii="David" w:hAnsi="David" w:cs="David" w:hint="cs"/>
          <w:rtl/>
        </w:rPr>
        <w:t>שיש ערך של חירות, כל פגיעה בקניין מחייבת פיצוי. לא ניתן לאמץ גישה שאומרת שהדיון מתחיל ונגמר בפיצוי על כל פגיעה קניינית, כי כל זכויות קניין הן יחסיות. לעיתים זכות הקניין נסוגה מפני אינטרסים חברתיים אחרים ולכן אי אפשר לאמץ את הגישה הנוקשה.</w:t>
      </w:r>
    </w:p>
    <w:p w14:paraId="2B23E27A" w14:textId="6190F313" w:rsidR="00EC5890" w:rsidRDefault="00EC5890" w:rsidP="009935FE">
      <w:pPr>
        <w:bidi/>
        <w:jc w:val="both"/>
        <w:rPr>
          <w:rFonts w:ascii="David" w:hAnsi="David" w:cs="David"/>
          <w:rtl/>
        </w:rPr>
      </w:pPr>
      <w:r>
        <w:rPr>
          <w:rFonts w:ascii="David" w:hAnsi="David" w:cs="David" w:hint="cs"/>
          <w:rtl/>
        </w:rPr>
        <w:t>ישנן שתי ביקורת על התפיסה הליברלית (</w:t>
      </w:r>
      <w:proofErr w:type="spellStart"/>
      <w:r>
        <w:rPr>
          <w:rFonts w:ascii="David" w:hAnsi="David" w:cs="David" w:hint="cs"/>
          <w:rtl/>
        </w:rPr>
        <w:t>ההופלדיאנית</w:t>
      </w:r>
      <w:proofErr w:type="spellEnd"/>
      <w:r>
        <w:rPr>
          <w:rFonts w:ascii="David" w:hAnsi="David" w:cs="David" w:hint="cs"/>
          <w:rtl/>
        </w:rPr>
        <w:t xml:space="preserve">): </w:t>
      </w:r>
    </w:p>
    <w:p w14:paraId="10CA17DE" w14:textId="5D685669" w:rsidR="00EC5890" w:rsidRDefault="00EC5890" w:rsidP="009935FE">
      <w:pPr>
        <w:pStyle w:val="a7"/>
        <w:numPr>
          <w:ilvl w:val="0"/>
          <w:numId w:val="5"/>
        </w:numPr>
        <w:bidi/>
        <w:jc w:val="both"/>
        <w:rPr>
          <w:rFonts w:ascii="David" w:hAnsi="David" w:cs="David"/>
        </w:rPr>
      </w:pPr>
      <w:r>
        <w:rPr>
          <w:rFonts w:ascii="David" w:hAnsi="David" w:cs="David" w:hint="cs"/>
          <w:u w:val="single"/>
          <w:rtl/>
        </w:rPr>
        <w:t>אד-</w:t>
      </w:r>
      <w:proofErr w:type="spellStart"/>
      <w:r>
        <w:rPr>
          <w:rFonts w:ascii="David" w:hAnsi="David" w:cs="David" w:hint="cs"/>
          <w:u w:val="single"/>
          <w:rtl/>
        </w:rPr>
        <w:t>הוקיזם</w:t>
      </w:r>
      <w:proofErr w:type="spellEnd"/>
      <w:r>
        <w:rPr>
          <w:rFonts w:ascii="David" w:hAnsi="David" w:cs="David" w:hint="cs"/>
          <w:rtl/>
        </w:rPr>
        <w:t xml:space="preserve">- </w:t>
      </w:r>
      <w:r w:rsidR="000802E6">
        <w:rPr>
          <w:rFonts w:ascii="David" w:hAnsi="David" w:cs="David" w:hint="cs"/>
          <w:rtl/>
        </w:rPr>
        <w:t>אין קווים מנחים לשאלת תוכן הזכות לקניין. צריך להכריע כל פעם מחדש אם יש או אין זכות קניין. אין יציבות בגישה זו</w:t>
      </w:r>
      <w:r w:rsidR="009F6289">
        <w:rPr>
          <w:rFonts w:ascii="David" w:hAnsi="David" w:cs="David" w:hint="cs"/>
          <w:rtl/>
        </w:rPr>
        <w:t xml:space="preserve"> כי לא אומרים מה זה בדיוק קניין. </w:t>
      </w:r>
    </w:p>
    <w:p w14:paraId="5FA612D2" w14:textId="7F2A0E35" w:rsidR="000802E6" w:rsidRDefault="000802E6" w:rsidP="009935FE">
      <w:pPr>
        <w:pStyle w:val="a7"/>
        <w:numPr>
          <w:ilvl w:val="0"/>
          <w:numId w:val="5"/>
        </w:numPr>
        <w:bidi/>
        <w:jc w:val="both"/>
        <w:rPr>
          <w:rFonts w:ascii="David" w:hAnsi="David" w:cs="David"/>
        </w:rPr>
      </w:pPr>
      <w:r>
        <w:rPr>
          <w:rFonts w:ascii="David" w:hAnsi="David" w:cs="David" w:hint="cs"/>
          <w:u w:val="single"/>
          <w:rtl/>
        </w:rPr>
        <w:t>פריקת יתר של זכויות</w:t>
      </w:r>
      <w:r>
        <w:rPr>
          <w:rFonts w:ascii="David" w:hAnsi="David" w:cs="David" w:hint="cs"/>
          <w:rtl/>
        </w:rPr>
        <w:t xml:space="preserve">- עלול להוביל למצב שקניין יכול להיות הרבה דברים וזה מטשטש את ההבחנה בין זכות קניינית לזכות חוזית. </w:t>
      </w:r>
      <w:r w:rsidR="009F6289">
        <w:rPr>
          <w:rFonts w:ascii="David" w:hAnsi="David" w:cs="David" w:hint="cs"/>
          <w:rtl/>
        </w:rPr>
        <w:t>אין הגדרה חד משמעית ויש יותר מידי זכויות עם תכנים שונים.</w:t>
      </w:r>
    </w:p>
    <w:p w14:paraId="0B7007FC" w14:textId="7E38FA7E" w:rsidR="009F6289" w:rsidRPr="00E23B53" w:rsidRDefault="009F6289" w:rsidP="009935FE">
      <w:pPr>
        <w:bidi/>
        <w:jc w:val="both"/>
        <w:rPr>
          <w:rFonts w:ascii="David" w:hAnsi="David" w:cs="David"/>
          <w:b/>
          <w:bCs/>
          <w:u w:val="single"/>
          <w:shd w:val="clear" w:color="auto" w:fill="FFFF93"/>
          <w:rtl/>
        </w:rPr>
      </w:pPr>
      <w:r w:rsidRPr="00E23B53">
        <w:rPr>
          <w:rFonts w:ascii="David" w:hAnsi="David" w:cs="David" w:hint="cs"/>
          <w:b/>
          <w:bCs/>
          <w:u w:val="single"/>
          <w:shd w:val="clear" w:color="auto" w:fill="FFFF93"/>
          <w:rtl/>
        </w:rPr>
        <w:t>מאפייני הזכות הקניינית</w:t>
      </w:r>
    </w:p>
    <w:p w14:paraId="323D3627" w14:textId="4ECD9174" w:rsidR="00AF5FA4" w:rsidRDefault="009F6289" w:rsidP="00EF46A8">
      <w:pPr>
        <w:shd w:val="clear" w:color="auto" w:fill="FFFF93"/>
        <w:bidi/>
        <w:spacing w:after="0"/>
        <w:jc w:val="both"/>
        <w:rPr>
          <w:rFonts w:ascii="David" w:hAnsi="David" w:cs="David"/>
          <w:rtl/>
        </w:rPr>
      </w:pPr>
      <w:r>
        <w:rPr>
          <w:rFonts w:ascii="David" w:hAnsi="David" w:cs="David" w:hint="cs"/>
          <w:b/>
          <w:bCs/>
          <w:u w:val="single"/>
          <w:rtl/>
        </w:rPr>
        <w:t>בן חמו נ' טנא נוגה</w:t>
      </w:r>
      <w:r>
        <w:rPr>
          <w:rFonts w:ascii="David" w:hAnsi="David" w:cs="David" w:hint="cs"/>
          <w:b/>
          <w:bCs/>
          <w:rtl/>
        </w:rPr>
        <w:t xml:space="preserve">: </w:t>
      </w:r>
      <w:r w:rsidR="00F54285">
        <w:rPr>
          <w:rFonts w:ascii="David" w:hAnsi="David" w:cs="David" w:hint="cs"/>
          <w:rtl/>
        </w:rPr>
        <w:t xml:space="preserve">נחתם הסכם הפצה בין בן חמו לטנא נוגה, שבמסגרתו טנא נוגה העניקה לבן חמו זכות הפצה בלעדית באזור מסוים. בהסכם נקבע שזכות ההפצה היא קניינו הבלעדית של המפיץ והוא יכול להעביר אותה לכל אחד, ושהצד המפיץ לא יכול לצאת מהחוזה. </w:t>
      </w:r>
    </w:p>
    <w:p w14:paraId="3F51E635" w14:textId="50D5CDEF" w:rsidR="00D511BA" w:rsidRDefault="00D511BA" w:rsidP="00EF46A8">
      <w:pPr>
        <w:shd w:val="clear" w:color="auto" w:fill="FFFF93"/>
        <w:bidi/>
        <w:spacing w:after="0"/>
        <w:jc w:val="both"/>
        <w:rPr>
          <w:rFonts w:ascii="David" w:hAnsi="David" w:cs="David"/>
          <w:rtl/>
        </w:rPr>
      </w:pPr>
      <w:r>
        <w:rPr>
          <w:rFonts w:ascii="David" w:hAnsi="David" w:cs="David" w:hint="cs"/>
          <w:u w:val="single"/>
          <w:rtl/>
        </w:rPr>
        <w:t>השאלה המשפטית</w:t>
      </w:r>
      <w:r>
        <w:rPr>
          <w:rFonts w:ascii="David" w:hAnsi="David" w:cs="David" w:hint="cs"/>
          <w:rtl/>
        </w:rPr>
        <w:t>: האם זכות ההפצה היא זכות חוזית או זכות קניינית?</w:t>
      </w:r>
    </w:p>
    <w:p w14:paraId="54AA3973" w14:textId="56E1159C" w:rsidR="00D511BA" w:rsidRDefault="00D511BA" w:rsidP="00EF46A8">
      <w:pPr>
        <w:shd w:val="clear" w:color="auto" w:fill="FFFF93"/>
        <w:bidi/>
        <w:jc w:val="both"/>
        <w:rPr>
          <w:rFonts w:ascii="David" w:hAnsi="David" w:cs="David"/>
          <w:rtl/>
        </w:rPr>
      </w:pPr>
      <w:r>
        <w:rPr>
          <w:rFonts w:ascii="David" w:hAnsi="David" w:cs="David" w:hint="cs"/>
          <w:u w:val="single"/>
          <w:rtl/>
        </w:rPr>
        <w:t>נקבע</w:t>
      </w:r>
      <w:r>
        <w:rPr>
          <w:rFonts w:ascii="David" w:hAnsi="David" w:cs="David" w:hint="cs"/>
          <w:rtl/>
        </w:rPr>
        <w:t xml:space="preserve">: שטרסברג-כהן נכנסת לדיון של שורת מאפיינים המגדירים זכות קניינית וסוברת שבסופו של דבר הזכות אינה קניינית. בן חמו החליט לתובע דרך זכות קניין כי בחוזים יש יותר מגבלות, לעומת קניין שברגע שנקבע שדבר מסוים הוא קניינו של אדם אין הרבה מה לעשות. </w:t>
      </w:r>
    </w:p>
    <w:p w14:paraId="1406E8C7" w14:textId="0908C8FE" w:rsidR="00D511BA" w:rsidRDefault="0043318B" w:rsidP="009935FE">
      <w:pPr>
        <w:bidi/>
        <w:jc w:val="both"/>
        <w:rPr>
          <w:rFonts w:ascii="David" w:hAnsi="David" w:cs="David"/>
          <w:rtl/>
        </w:rPr>
      </w:pPr>
      <w:r>
        <w:rPr>
          <w:rFonts w:ascii="David" w:hAnsi="David" w:cs="David" w:hint="cs"/>
          <w:rtl/>
        </w:rPr>
        <w:t>ישנה רשימה של מאפיינים לזכות הקניינית:</w:t>
      </w:r>
    </w:p>
    <w:p w14:paraId="38B45737" w14:textId="56583E20" w:rsidR="00D511BA" w:rsidRDefault="0043318B" w:rsidP="009935FE">
      <w:pPr>
        <w:pStyle w:val="a7"/>
        <w:numPr>
          <w:ilvl w:val="0"/>
          <w:numId w:val="6"/>
        </w:numPr>
        <w:bidi/>
        <w:jc w:val="both"/>
        <w:rPr>
          <w:rFonts w:ascii="David" w:hAnsi="David" w:cs="David"/>
        </w:rPr>
      </w:pPr>
      <w:r>
        <w:rPr>
          <w:rFonts w:ascii="David" w:hAnsi="David" w:cs="David" w:hint="cs"/>
          <w:b/>
          <w:bCs/>
          <w:rtl/>
        </w:rPr>
        <w:t>שליטה וניהול-</w:t>
      </w:r>
      <w:r>
        <w:rPr>
          <w:rFonts w:ascii="David" w:hAnsi="David" w:cs="David" w:hint="cs"/>
          <w:rtl/>
        </w:rPr>
        <w:t xml:space="preserve"> אחד המאפיינים הבולטים של זכויות קנייניות ה</w:t>
      </w:r>
      <w:r w:rsidR="00555217">
        <w:rPr>
          <w:rFonts w:ascii="David" w:hAnsi="David" w:cs="David" w:hint="cs"/>
          <w:rtl/>
        </w:rPr>
        <w:t>ו</w:t>
      </w:r>
      <w:r>
        <w:rPr>
          <w:rFonts w:ascii="David" w:hAnsi="David" w:cs="David" w:hint="cs"/>
          <w:rtl/>
        </w:rPr>
        <w:t xml:space="preserve">א היכולת של הבעלים לשלוט ולנהל את המשאב שנמצא בבעלותו. </w:t>
      </w:r>
      <w:proofErr w:type="spellStart"/>
      <w:r w:rsidR="00627FDC">
        <w:rPr>
          <w:rFonts w:ascii="David" w:hAnsi="David" w:cs="David" w:hint="cs"/>
          <w:rtl/>
        </w:rPr>
        <w:t>בלאקסטון</w:t>
      </w:r>
      <w:proofErr w:type="spellEnd"/>
      <w:r w:rsidR="00627FDC">
        <w:rPr>
          <w:rFonts w:ascii="David" w:hAnsi="David" w:cs="David" w:hint="cs"/>
          <w:rtl/>
        </w:rPr>
        <w:t xml:space="preserve"> ביצר את הזכות של שליטה וניהול כבסיס לזכות הקניינית</w:t>
      </w:r>
      <w:r w:rsidR="00E23B53">
        <w:rPr>
          <w:rFonts w:ascii="David" w:hAnsi="David" w:cs="David" w:hint="cs"/>
          <w:rtl/>
        </w:rPr>
        <w:t xml:space="preserve"> בצורה החזקה ביותר. בדין הישראלי עשו זאת השופטים חשין </w:t>
      </w:r>
      <w:proofErr w:type="spellStart"/>
      <w:r w:rsidR="00E23B53">
        <w:rPr>
          <w:rFonts w:ascii="David" w:hAnsi="David" w:cs="David" w:hint="cs"/>
          <w:rtl/>
        </w:rPr>
        <w:t>ודורנר</w:t>
      </w:r>
      <w:proofErr w:type="spellEnd"/>
      <w:r w:rsidR="00E23B53">
        <w:rPr>
          <w:rFonts w:ascii="David" w:hAnsi="David" w:cs="David" w:hint="cs"/>
          <w:rtl/>
        </w:rPr>
        <w:t>. אחד הדינים הפוגעים באופן החזק ביותר בזכות השליטה והניהול הוא דיני הפקעות</w:t>
      </w:r>
      <w:r w:rsidR="00D578D8">
        <w:rPr>
          <w:rFonts w:ascii="David" w:hAnsi="David" w:cs="David" w:hint="cs"/>
          <w:rtl/>
        </w:rPr>
        <w:t xml:space="preserve">, כי שוללים מהאדם את היכולת לשלוט ולנהל במשאב. </w:t>
      </w:r>
    </w:p>
    <w:p w14:paraId="67795FE5" w14:textId="62DE88F6" w:rsidR="00A11D6C" w:rsidRDefault="00D578D8" w:rsidP="009935FE">
      <w:pPr>
        <w:pStyle w:val="a7"/>
        <w:numPr>
          <w:ilvl w:val="0"/>
          <w:numId w:val="6"/>
        </w:numPr>
        <w:bidi/>
        <w:jc w:val="both"/>
        <w:rPr>
          <w:rFonts w:ascii="David" w:hAnsi="David" w:cs="David"/>
        </w:rPr>
      </w:pPr>
      <w:r>
        <w:rPr>
          <w:rFonts w:ascii="David" w:hAnsi="David" w:cs="David" w:hint="cs"/>
          <w:b/>
          <w:bCs/>
          <w:rtl/>
        </w:rPr>
        <w:t xml:space="preserve">שימוש- </w:t>
      </w:r>
      <w:r>
        <w:rPr>
          <w:rFonts w:ascii="David" w:hAnsi="David" w:cs="David" w:hint="cs"/>
          <w:rtl/>
        </w:rPr>
        <w:t xml:space="preserve">בדר"כ הזכות הקניינית באה עם הזכות להשתמש בנכס מעבר לשליטה </w:t>
      </w:r>
      <w:r w:rsidR="00A11D6C">
        <w:rPr>
          <w:rFonts w:ascii="David" w:hAnsi="David" w:cs="David" w:hint="cs"/>
          <w:rtl/>
        </w:rPr>
        <w:t>ו</w:t>
      </w:r>
      <w:r>
        <w:rPr>
          <w:rFonts w:ascii="David" w:hAnsi="David" w:cs="David" w:hint="cs"/>
          <w:rtl/>
        </w:rPr>
        <w:t>ניהול.</w:t>
      </w:r>
      <w:r w:rsidR="00A11D6C">
        <w:rPr>
          <w:rFonts w:ascii="David" w:hAnsi="David" w:cs="David" w:hint="cs"/>
          <w:rtl/>
        </w:rPr>
        <w:t xml:space="preserve"> דוגמה לכך היא ס' 2 לחוק המקרקעין הקובע שניתן "להשתמש בהם ולעשות בהם כל דבר". הגדרת הזכות הקניינית כוללת את ההיבט של שימוש בנכס. </w:t>
      </w:r>
      <w:r w:rsidR="00F219CE">
        <w:rPr>
          <w:rFonts w:ascii="David" w:hAnsi="David" w:cs="David" w:hint="cs"/>
          <w:rtl/>
        </w:rPr>
        <w:t>השאלה שמתעוררת היא האם זכות השימוש כוללת גם את הזכות להרוס את הנכס?</w:t>
      </w:r>
    </w:p>
    <w:p w14:paraId="34738CB7" w14:textId="1530DBFA" w:rsidR="00D578D8" w:rsidRDefault="00A11D6C" w:rsidP="009935FE">
      <w:pPr>
        <w:pStyle w:val="a7"/>
        <w:numPr>
          <w:ilvl w:val="0"/>
          <w:numId w:val="6"/>
        </w:numPr>
        <w:bidi/>
        <w:jc w:val="both"/>
        <w:rPr>
          <w:rFonts w:ascii="David" w:hAnsi="David" w:cs="David"/>
        </w:rPr>
      </w:pPr>
      <w:r>
        <w:rPr>
          <w:rFonts w:ascii="David" w:hAnsi="David" w:cs="David" w:hint="cs"/>
          <w:b/>
          <w:bCs/>
          <w:rtl/>
        </w:rPr>
        <w:t>עקיבה ו</w:t>
      </w:r>
      <w:r w:rsidR="00F219CE">
        <w:rPr>
          <w:rFonts w:ascii="David" w:hAnsi="David" w:cs="David" w:hint="cs"/>
          <w:b/>
          <w:bCs/>
          <w:rtl/>
        </w:rPr>
        <w:t>עדיפות-</w:t>
      </w:r>
      <w:r w:rsidR="00F219CE">
        <w:rPr>
          <w:rFonts w:ascii="David" w:hAnsi="David" w:cs="David" w:hint="cs"/>
          <w:rtl/>
        </w:rPr>
        <w:t xml:space="preserve"> מבחינה תיאורטית מדובר בכך שהנכס אינו מתווך ע"י אדם אחר, כלומר יש לאדם זכות בלתי אמצעית לנכס. יש </w:t>
      </w:r>
      <w:r w:rsidR="00254079">
        <w:rPr>
          <w:rFonts w:ascii="David" w:hAnsi="David" w:cs="David" w:hint="cs"/>
          <w:rtl/>
        </w:rPr>
        <w:t>זיקה ישירה להפיק תועלת מהנכס</w:t>
      </w:r>
      <w:r w:rsidR="00F219CE">
        <w:rPr>
          <w:rFonts w:ascii="David" w:hAnsi="David" w:cs="David" w:hint="cs"/>
          <w:rtl/>
        </w:rPr>
        <w:t xml:space="preserve">. </w:t>
      </w:r>
      <w:r w:rsidR="00A80C63">
        <w:rPr>
          <w:rFonts w:ascii="David" w:hAnsi="David" w:cs="David" w:hint="cs"/>
          <w:rtl/>
        </w:rPr>
        <w:t>ברגע שיש זכות קניין, יש לאדם יכולת לעקוב אחרי</w:t>
      </w:r>
      <w:r w:rsidR="00EF45AD">
        <w:rPr>
          <w:rFonts w:ascii="David" w:hAnsi="David" w:cs="David" w:hint="cs"/>
          <w:rtl/>
        </w:rPr>
        <w:t xml:space="preserve"> הנכס</w:t>
      </w:r>
      <w:r w:rsidR="00A80C63">
        <w:rPr>
          <w:rFonts w:ascii="David" w:hAnsi="David" w:cs="David" w:hint="cs"/>
          <w:rtl/>
        </w:rPr>
        <w:t xml:space="preserve"> ולהוציא אותו ממי שמחזיק בו ללא רשות. בנוסף, יש לו עדיפות על פני כל אדם אחר. </w:t>
      </w:r>
      <w:r w:rsidR="00EF45AD">
        <w:rPr>
          <w:rFonts w:ascii="David" w:hAnsi="David" w:cs="David" w:hint="cs"/>
          <w:rtl/>
        </w:rPr>
        <w:t>מבחינה מעשית</w:t>
      </w:r>
      <w:r w:rsidR="00A80C63">
        <w:rPr>
          <w:rFonts w:ascii="David" w:hAnsi="David" w:cs="David" w:hint="cs"/>
          <w:rtl/>
        </w:rPr>
        <w:t xml:space="preserve">, </w:t>
      </w:r>
      <w:r w:rsidR="00254079">
        <w:rPr>
          <w:rFonts w:ascii="David" w:hAnsi="David" w:cs="David" w:hint="cs"/>
          <w:rtl/>
        </w:rPr>
        <w:t xml:space="preserve">דיני הקניין מצמצמים </w:t>
      </w:r>
      <w:r w:rsidR="00EB530E">
        <w:rPr>
          <w:rFonts w:ascii="David" w:hAnsi="David" w:cs="David" w:hint="cs"/>
          <w:rtl/>
        </w:rPr>
        <w:t>תכונות אלה באמצעות מנגנונים</w:t>
      </w:r>
      <w:r w:rsidR="00C37541">
        <w:rPr>
          <w:rFonts w:ascii="David" w:hAnsi="David" w:cs="David" w:hint="cs"/>
          <w:rtl/>
        </w:rPr>
        <w:t xml:space="preserve"> כמו</w:t>
      </w:r>
      <w:r w:rsidR="00EB530E">
        <w:rPr>
          <w:rFonts w:ascii="David" w:hAnsi="David" w:cs="David" w:hint="cs"/>
          <w:rtl/>
        </w:rPr>
        <w:t xml:space="preserve"> תקנת שוק, דיני תחרויות וכו'.</w:t>
      </w:r>
    </w:p>
    <w:p w14:paraId="188FF257" w14:textId="22C47FD3" w:rsidR="00A36505" w:rsidRDefault="00EB530E" w:rsidP="009935FE">
      <w:pPr>
        <w:pStyle w:val="a7"/>
        <w:numPr>
          <w:ilvl w:val="0"/>
          <w:numId w:val="6"/>
        </w:numPr>
        <w:bidi/>
        <w:jc w:val="both"/>
        <w:rPr>
          <w:rFonts w:ascii="David" w:hAnsi="David" w:cs="David"/>
        </w:rPr>
      </w:pPr>
      <w:r>
        <w:rPr>
          <w:rFonts w:ascii="David" w:hAnsi="David" w:cs="David" w:hint="cs"/>
          <w:b/>
          <w:bCs/>
          <w:rtl/>
        </w:rPr>
        <w:t xml:space="preserve">עבירות- </w:t>
      </w:r>
      <w:r>
        <w:rPr>
          <w:rFonts w:ascii="David" w:hAnsi="David" w:cs="David" w:hint="cs"/>
          <w:rtl/>
        </w:rPr>
        <w:t>מי שיש לו זכויות קנייניות צריך להיות מסוגל להעביר אותה לאנשים אחרים</w:t>
      </w:r>
      <w:r w:rsidR="00A36505">
        <w:rPr>
          <w:rFonts w:ascii="David" w:hAnsi="David" w:cs="David" w:hint="cs"/>
          <w:rtl/>
        </w:rPr>
        <w:t xml:space="preserve"> ולסחור בהן</w:t>
      </w:r>
      <w:r>
        <w:rPr>
          <w:rFonts w:ascii="David" w:hAnsi="David" w:cs="David" w:hint="cs"/>
          <w:rtl/>
        </w:rPr>
        <w:t xml:space="preserve">. </w:t>
      </w:r>
      <w:r w:rsidR="00A80C63">
        <w:rPr>
          <w:rFonts w:ascii="David" w:hAnsi="David" w:cs="David" w:hint="cs"/>
          <w:rtl/>
        </w:rPr>
        <w:t xml:space="preserve">זהו מאפיין דומיננטי של זכויות קנייניות אבל גם בזכויות חוזיות. </w:t>
      </w:r>
      <w:r w:rsidR="00A36505">
        <w:rPr>
          <w:rFonts w:ascii="David" w:hAnsi="David" w:cs="David" w:hint="cs"/>
          <w:rtl/>
        </w:rPr>
        <w:t>לזכויות אלה יש ערך כלכלי גבוה, ואנחנו רוצים להעניק זכאות לסחור בהן כדי לנצל את הפוטנציאל הכלכלי שלהן.</w:t>
      </w:r>
      <w:r w:rsidR="00C90497">
        <w:rPr>
          <w:rFonts w:ascii="David" w:hAnsi="David" w:cs="David" w:hint="cs"/>
          <w:rtl/>
        </w:rPr>
        <w:t xml:space="preserve"> עם זאת, ישנן הגבלות על העבירות (סחר ב</w:t>
      </w:r>
      <w:r w:rsidR="009448A4">
        <w:rPr>
          <w:rFonts w:ascii="David" w:hAnsi="David" w:cs="David" w:hint="cs"/>
          <w:rtl/>
        </w:rPr>
        <w:t>עבדים, איברי גוף, תינוקות</w:t>
      </w:r>
      <w:r w:rsidR="00C90497">
        <w:rPr>
          <w:rFonts w:ascii="David" w:hAnsi="David" w:cs="David" w:hint="cs"/>
          <w:rtl/>
        </w:rPr>
        <w:t xml:space="preserve"> וכו').</w:t>
      </w:r>
    </w:p>
    <w:p w14:paraId="73397A8B" w14:textId="470C13B3" w:rsidR="00A36505" w:rsidRDefault="00A36505" w:rsidP="009935FE">
      <w:pPr>
        <w:pStyle w:val="a7"/>
        <w:bidi/>
        <w:ind w:left="360"/>
        <w:jc w:val="both"/>
        <w:rPr>
          <w:rFonts w:ascii="David" w:hAnsi="David" w:cs="David"/>
          <w:rtl/>
        </w:rPr>
      </w:pPr>
      <w:r w:rsidRPr="00A36505">
        <w:rPr>
          <w:rFonts w:ascii="David" w:hAnsi="David" w:cs="David" w:hint="cs"/>
          <w:u w:val="single"/>
          <w:rtl/>
        </w:rPr>
        <w:t>דוגמה</w:t>
      </w:r>
      <w:r w:rsidRPr="00A36505">
        <w:rPr>
          <w:rFonts w:ascii="David" w:hAnsi="David" w:cs="David" w:hint="cs"/>
          <w:rtl/>
        </w:rPr>
        <w:t xml:space="preserve">: </w:t>
      </w:r>
      <w:r>
        <w:rPr>
          <w:rFonts w:ascii="David" w:hAnsi="David" w:cs="David" w:hint="cs"/>
          <w:rtl/>
        </w:rPr>
        <w:t xml:space="preserve">כשאדם נפטר הוא יכול להוריש נכסים או ע"י </w:t>
      </w:r>
      <w:r w:rsidR="008831F1">
        <w:rPr>
          <w:rFonts w:ascii="David" w:hAnsi="David" w:cs="David" w:hint="cs"/>
          <w:rtl/>
        </w:rPr>
        <w:t xml:space="preserve">ברירת המחדל בחוק הירושה, או ע"י צוואה הטוענת אחרת. </w:t>
      </w:r>
      <w:r w:rsidR="00C90497">
        <w:rPr>
          <w:rFonts w:ascii="David" w:hAnsi="David" w:cs="David" w:hint="cs"/>
          <w:rtl/>
        </w:rPr>
        <w:t>חוק הירושה קובע שמותר להוריש את הירושה שני דורות קדימה (יורש אחר יורש). מדוע הסדר זה קיים?</w:t>
      </w:r>
    </w:p>
    <w:p w14:paraId="355C9212" w14:textId="197B36BE" w:rsidR="00C90497" w:rsidRDefault="00C90497" w:rsidP="009935FE">
      <w:pPr>
        <w:pStyle w:val="a7"/>
        <w:numPr>
          <w:ilvl w:val="0"/>
          <w:numId w:val="7"/>
        </w:numPr>
        <w:bidi/>
        <w:jc w:val="both"/>
        <w:rPr>
          <w:rFonts w:ascii="David" w:hAnsi="David" w:cs="David"/>
        </w:rPr>
      </w:pPr>
      <w:r w:rsidRPr="009448A4">
        <w:rPr>
          <w:rFonts w:ascii="David" w:hAnsi="David" w:cs="David" w:hint="cs"/>
          <w:u w:val="single"/>
          <w:rtl/>
        </w:rPr>
        <w:t>טעם חברתי</w:t>
      </w:r>
      <w:r>
        <w:rPr>
          <w:rFonts w:ascii="David" w:hAnsi="David" w:cs="David" w:hint="cs"/>
          <w:rtl/>
        </w:rPr>
        <w:t>- לקדם נורמות חברתיות ולמנוע שימור של הטיות חברתיות שנוצרות בהסדרי הירושה.</w:t>
      </w:r>
    </w:p>
    <w:p w14:paraId="26EFC6C1" w14:textId="67687859" w:rsidR="00C90497" w:rsidRDefault="00C90497" w:rsidP="009935FE">
      <w:pPr>
        <w:pStyle w:val="a7"/>
        <w:numPr>
          <w:ilvl w:val="0"/>
          <w:numId w:val="7"/>
        </w:numPr>
        <w:bidi/>
        <w:jc w:val="both"/>
        <w:rPr>
          <w:rFonts w:ascii="David" w:hAnsi="David" w:cs="David"/>
        </w:rPr>
      </w:pPr>
      <w:r w:rsidRPr="009448A4">
        <w:rPr>
          <w:rFonts w:ascii="David" w:hAnsi="David" w:cs="David" w:hint="cs"/>
          <w:u w:val="single"/>
          <w:rtl/>
        </w:rPr>
        <w:t>טעם כלכלי</w:t>
      </w:r>
      <w:r>
        <w:rPr>
          <w:rFonts w:ascii="David" w:hAnsi="David" w:cs="David" w:hint="cs"/>
          <w:rtl/>
        </w:rPr>
        <w:t xml:space="preserve">- </w:t>
      </w:r>
      <w:r w:rsidR="009448A4">
        <w:rPr>
          <w:rFonts w:ascii="David" w:hAnsi="David" w:cs="David" w:hint="cs"/>
          <w:rtl/>
        </w:rPr>
        <w:t xml:space="preserve">לא ניתן לדעת מראש באלו נסיבות הנכסים יהיו יעילים כלכלית. יותר נכון שהנכסים ינוהלו ע"י בני החיים ולא ע"י המת. </w:t>
      </w:r>
    </w:p>
    <w:p w14:paraId="2DDDDF1A" w14:textId="4237FE48" w:rsidR="009448A4" w:rsidRDefault="009448A4" w:rsidP="009935FE">
      <w:pPr>
        <w:pStyle w:val="a7"/>
        <w:numPr>
          <w:ilvl w:val="0"/>
          <w:numId w:val="8"/>
        </w:numPr>
        <w:bidi/>
        <w:jc w:val="both"/>
        <w:rPr>
          <w:rFonts w:ascii="David" w:hAnsi="David" w:cs="David"/>
        </w:rPr>
      </w:pPr>
      <w:r w:rsidRPr="005420D9">
        <w:rPr>
          <w:rFonts w:ascii="David" w:hAnsi="David" w:cs="David" w:hint="cs"/>
          <w:b/>
          <w:bCs/>
          <w:rtl/>
        </w:rPr>
        <w:t>חיובים-</w:t>
      </w:r>
      <w:r w:rsidRPr="005420D9">
        <w:rPr>
          <w:rFonts w:ascii="David" w:hAnsi="David" w:cs="David" w:hint="cs"/>
          <w:rtl/>
        </w:rPr>
        <w:t xml:space="preserve"> גרגורי אלכסנדר פיתח את מאפיין החיובים הקובע שהבעלים של הזכות הקניינית חב חובות לחברה ולאחרים. </w:t>
      </w:r>
      <w:r w:rsidR="005420D9" w:rsidRPr="005420D9">
        <w:rPr>
          <w:rFonts w:ascii="David" w:hAnsi="David" w:cs="David" w:hint="cs"/>
          <w:rtl/>
        </w:rPr>
        <w:t xml:space="preserve">לדוגמה, </w:t>
      </w:r>
      <w:r w:rsidR="005420D9">
        <w:rPr>
          <w:rFonts w:ascii="David" w:hAnsi="David" w:cs="David" w:hint="cs"/>
          <w:rtl/>
        </w:rPr>
        <w:t xml:space="preserve">בבית משותף יש חובות כלפי האחרים כמו תשלום ועד בית, התנהלות כלפי השכנים וכו'. דוגמה נוספת היא ביישובים קהילתיים יש ועדת קבלה, כפופים לחוקי היישוב, ולא ניתן למכור את הנכס לכל אדם. </w:t>
      </w:r>
    </w:p>
    <w:p w14:paraId="7922DD67" w14:textId="61930CF4" w:rsidR="005420D9" w:rsidRDefault="005420D9" w:rsidP="009935FE">
      <w:pPr>
        <w:pStyle w:val="a7"/>
        <w:numPr>
          <w:ilvl w:val="0"/>
          <w:numId w:val="8"/>
        </w:numPr>
        <w:bidi/>
        <w:jc w:val="both"/>
        <w:rPr>
          <w:rFonts w:ascii="David" w:hAnsi="David" w:cs="David"/>
        </w:rPr>
      </w:pPr>
      <w:r>
        <w:rPr>
          <w:rFonts w:ascii="David" w:hAnsi="David" w:cs="David" w:hint="cs"/>
          <w:b/>
          <w:bCs/>
          <w:rtl/>
        </w:rPr>
        <w:t>פומביות-</w:t>
      </w:r>
      <w:r>
        <w:rPr>
          <w:rFonts w:ascii="David" w:hAnsi="David" w:cs="David" w:hint="cs"/>
          <w:rtl/>
        </w:rPr>
        <w:t xml:space="preserve"> מאפיין זה הוא מה שמבדיל בין זכות קניינית לזכות חוזית. כששני אנשים עושים הסכם ביניהם, רק הם יודעים על החוזה וכפופים לו. </w:t>
      </w:r>
      <w:r w:rsidR="008E1A7A">
        <w:rPr>
          <w:rFonts w:ascii="David" w:hAnsi="David" w:cs="David" w:hint="cs"/>
          <w:rtl/>
        </w:rPr>
        <w:t xml:space="preserve">בזכות קניינית, הזכות שנוצרת מקבלת פומביות, והיא נרשמת במרשם פומבי וכל </w:t>
      </w:r>
      <w:r w:rsidR="008E1A7A">
        <w:rPr>
          <w:rFonts w:ascii="David" w:hAnsi="David" w:cs="David" w:hint="cs"/>
          <w:rtl/>
        </w:rPr>
        <w:lastRenderedPageBreak/>
        <w:t>העולם יודע עליה. ס' 7 לחוק המקרקעין קובע שאחרי שעושים עסקה במקרקעין חייבים לרשום אותה כדי להפוך אותה לפומבית וקניינית. באותו הרגע העסקה לא נמצאת רק אצל שני הצדדים, אלא אצל כולם. עד לרגע הרישום</w:t>
      </w:r>
      <w:r w:rsidR="008213B4">
        <w:rPr>
          <w:rFonts w:ascii="David" w:hAnsi="David" w:cs="David" w:hint="cs"/>
          <w:rtl/>
        </w:rPr>
        <w:t xml:space="preserve"> </w:t>
      </w:r>
      <w:r w:rsidR="008E1A7A">
        <w:rPr>
          <w:rFonts w:ascii="David" w:hAnsi="David" w:cs="David" w:hint="cs"/>
          <w:rtl/>
        </w:rPr>
        <w:t xml:space="preserve">אין </w:t>
      </w:r>
      <w:r w:rsidR="00F2316B">
        <w:rPr>
          <w:rFonts w:ascii="David" w:hAnsi="David" w:cs="David" w:hint="cs"/>
          <w:rtl/>
        </w:rPr>
        <w:t xml:space="preserve">זכות </w:t>
      </w:r>
      <w:r w:rsidR="008E1A7A">
        <w:rPr>
          <w:rFonts w:ascii="David" w:hAnsi="David" w:cs="David" w:hint="cs"/>
          <w:rtl/>
        </w:rPr>
        <w:t>קניי</w:t>
      </w:r>
      <w:r w:rsidR="00F2316B">
        <w:rPr>
          <w:rFonts w:ascii="David" w:hAnsi="David" w:cs="David" w:hint="cs"/>
          <w:rtl/>
        </w:rPr>
        <w:t>נית</w:t>
      </w:r>
      <w:r w:rsidR="008213B4">
        <w:rPr>
          <w:rFonts w:ascii="David" w:hAnsi="David" w:cs="David" w:hint="cs"/>
          <w:rtl/>
        </w:rPr>
        <w:t>, יש</w:t>
      </w:r>
      <w:r w:rsidR="008E1A7A">
        <w:rPr>
          <w:rFonts w:ascii="David" w:hAnsi="David" w:cs="David" w:hint="cs"/>
          <w:rtl/>
        </w:rPr>
        <w:t xml:space="preserve"> התחייבות. </w:t>
      </w:r>
      <w:r w:rsidR="008213B4">
        <w:rPr>
          <w:rFonts w:ascii="David" w:hAnsi="David" w:cs="David" w:hint="cs"/>
          <w:rtl/>
        </w:rPr>
        <w:t xml:space="preserve">במיטלטלין אין רישום וההחזקה היא מה שמייצרת את הבעלות. </w:t>
      </w:r>
    </w:p>
    <w:p w14:paraId="7669268D" w14:textId="33272943" w:rsidR="008E1A7A" w:rsidRDefault="007948A8" w:rsidP="009935FE">
      <w:pPr>
        <w:pStyle w:val="a7"/>
        <w:numPr>
          <w:ilvl w:val="0"/>
          <w:numId w:val="8"/>
        </w:numPr>
        <w:bidi/>
        <w:jc w:val="both"/>
        <w:rPr>
          <w:rFonts w:ascii="David" w:hAnsi="David" w:cs="David"/>
        </w:rPr>
      </w:pPr>
      <w:r>
        <w:rPr>
          <w:rFonts w:ascii="David" w:hAnsi="David" w:cs="David" w:hint="cs"/>
          <w:b/>
          <w:bCs/>
          <w:rtl/>
        </w:rPr>
        <w:t>עקרון הרשימה הסגורה-</w:t>
      </w:r>
      <w:r>
        <w:rPr>
          <w:rFonts w:ascii="David" w:hAnsi="David" w:cs="David" w:hint="cs"/>
          <w:rtl/>
        </w:rPr>
        <w:t xml:space="preserve"> </w:t>
      </w:r>
      <w:r w:rsidR="008213B4">
        <w:rPr>
          <w:rFonts w:ascii="David" w:hAnsi="David" w:cs="David" w:hint="cs"/>
          <w:rtl/>
        </w:rPr>
        <w:t xml:space="preserve">לא רוצים לתת לאנשים כוח ליצור זכויות קנייניות לפי כל תוכן שהם רוצים, ולכן יש רשימה סגורה של זכויות קנייניות. המטרה היא לתת לציבור וודאות מהן אותן זכויות קנייניות ומה תוכנן, ולא לאפשר לחרוג מאותה רשימה. </w:t>
      </w:r>
      <w:r w:rsidR="00B5034F">
        <w:rPr>
          <w:rFonts w:ascii="David" w:hAnsi="David" w:cs="David" w:hint="cs"/>
          <w:rtl/>
        </w:rPr>
        <w:t>ס' 161 לחוק המקרקעין קובע שנותנים כוח למחוקק ולא לצדדים ליצור זכויות חדשות. עד לחקיקת חוק המקרקעין, לביהמ"ש הי</w:t>
      </w:r>
      <w:r w:rsidR="00B62F46">
        <w:rPr>
          <w:rFonts w:ascii="David" w:hAnsi="David" w:cs="David" w:hint="cs"/>
          <w:rtl/>
        </w:rPr>
        <w:t>ית</w:t>
      </w:r>
      <w:r w:rsidR="00B5034F">
        <w:rPr>
          <w:rFonts w:ascii="David" w:hAnsi="David" w:cs="David" w:hint="cs"/>
          <w:rtl/>
        </w:rPr>
        <w:t xml:space="preserve">ה אפשרות להכיר בזכות קניינית בנסיבות מסוימות, ולא </w:t>
      </w:r>
      <w:r w:rsidR="00803049">
        <w:rPr>
          <w:rFonts w:ascii="David" w:hAnsi="David" w:cs="David" w:hint="cs"/>
          <w:rtl/>
        </w:rPr>
        <w:t>היו כפופים לרשימה הסגורה. ישנן שתי הצדקות לעקרון הרשימה הסגורה:</w:t>
      </w:r>
    </w:p>
    <w:p w14:paraId="0D730017" w14:textId="4E9E39C2" w:rsidR="00803049" w:rsidRDefault="00803049" w:rsidP="009935FE">
      <w:pPr>
        <w:pStyle w:val="a7"/>
        <w:numPr>
          <w:ilvl w:val="0"/>
          <w:numId w:val="9"/>
        </w:numPr>
        <w:bidi/>
        <w:jc w:val="both"/>
        <w:rPr>
          <w:rFonts w:ascii="David" w:hAnsi="David" w:cs="David"/>
        </w:rPr>
      </w:pPr>
      <w:r>
        <w:rPr>
          <w:rFonts w:ascii="David" w:hAnsi="David" w:cs="David" w:hint="cs"/>
          <w:u w:val="single"/>
          <w:rtl/>
        </w:rPr>
        <w:t>טעם כלכלי</w:t>
      </w:r>
      <w:r>
        <w:rPr>
          <w:rFonts w:ascii="David" w:hAnsi="David" w:cs="David" w:hint="cs"/>
          <w:rtl/>
        </w:rPr>
        <w:t>- רוצים שאנשים ידעו מה התוכן של הזכות שהם מקבלים. אם לא תהיה רשימה סגורה, יהיו פערי מידע ועלויות גבוהות מאוד כדי לבדוק מה כלול הזכות. העולם צריך להיות מודע למה הוא כפוף, שהרי כולנו כפופים לזכויות אלה. עדיף וודאות ויציבות, ולכן רוצים שזכויות הקניין תוגדרנה בחקיקה.</w:t>
      </w:r>
    </w:p>
    <w:p w14:paraId="271A96E7" w14:textId="7F608EEC" w:rsidR="00803049" w:rsidRDefault="00803049" w:rsidP="009935FE">
      <w:pPr>
        <w:pStyle w:val="a7"/>
        <w:bidi/>
        <w:jc w:val="both"/>
        <w:rPr>
          <w:rFonts w:ascii="David" w:hAnsi="David" w:cs="David"/>
          <w:rtl/>
        </w:rPr>
      </w:pPr>
      <w:r>
        <w:rPr>
          <w:rFonts w:ascii="David" w:hAnsi="David" w:cs="David" w:hint="cs"/>
          <w:rtl/>
        </w:rPr>
        <w:t>ביקורת: זה לא טעם מספק לרגולציה דווקנית ונוקשה. לפעמים צריך לאפשר לביהמ"ש לעשות חופש ברמה מסוימת ולייצר זכויות.</w:t>
      </w:r>
    </w:p>
    <w:p w14:paraId="3657E6FA" w14:textId="48958678" w:rsidR="00803049" w:rsidRDefault="00803049" w:rsidP="009935FE">
      <w:pPr>
        <w:pStyle w:val="a7"/>
        <w:numPr>
          <w:ilvl w:val="0"/>
          <w:numId w:val="9"/>
        </w:numPr>
        <w:bidi/>
        <w:jc w:val="both"/>
        <w:rPr>
          <w:rFonts w:ascii="David" w:hAnsi="David" w:cs="David"/>
        </w:rPr>
      </w:pPr>
      <w:r>
        <w:rPr>
          <w:rFonts w:ascii="David" w:hAnsi="David" w:cs="David" w:hint="cs"/>
          <w:u w:val="single"/>
          <w:rtl/>
        </w:rPr>
        <w:t>טעם נורמטיבי</w:t>
      </w:r>
      <w:r>
        <w:rPr>
          <w:rFonts w:ascii="David" w:hAnsi="David" w:cs="David" w:hint="cs"/>
          <w:rtl/>
        </w:rPr>
        <w:t xml:space="preserve">- הכרעה נורמטיבית חברתית. אימוץ של זכויות קנייניות צריך להיעשות ע"י המחוקק כי הוא מייצג את החברה וערכיה. </w:t>
      </w:r>
      <w:r w:rsidR="00F3124D">
        <w:rPr>
          <w:rFonts w:ascii="David" w:hAnsi="David" w:cs="David" w:hint="cs"/>
          <w:rtl/>
        </w:rPr>
        <w:t xml:space="preserve">לא רוצים לתת לשופטים לקבוע את רוחב הזכות הקניינית, כי לא תמיד יש להם את רוחב הראייה הנדרש כי לשקול את השיקולים השונים. </w:t>
      </w:r>
    </w:p>
    <w:p w14:paraId="2B548755" w14:textId="3FCFB36F" w:rsidR="00F3124D" w:rsidRDefault="003E4E61" w:rsidP="009935FE">
      <w:pPr>
        <w:bidi/>
        <w:jc w:val="both"/>
        <w:rPr>
          <w:rFonts w:ascii="David" w:hAnsi="David" w:cs="David"/>
          <w:rtl/>
        </w:rPr>
      </w:pPr>
      <w:r>
        <w:rPr>
          <w:rFonts w:ascii="David" w:hAnsi="David" w:cs="David" w:hint="cs"/>
          <w:rtl/>
        </w:rPr>
        <w:t>הרשימה הסגורה של זכויות קנייניות בדין הישראלי:</w:t>
      </w:r>
    </w:p>
    <w:p w14:paraId="1E237D19" w14:textId="49DD1A89" w:rsidR="003E4E61" w:rsidRDefault="004223E2" w:rsidP="009935FE">
      <w:pPr>
        <w:pStyle w:val="a7"/>
        <w:numPr>
          <w:ilvl w:val="0"/>
          <w:numId w:val="10"/>
        </w:numPr>
        <w:bidi/>
        <w:jc w:val="both"/>
        <w:rPr>
          <w:rFonts w:ascii="David" w:hAnsi="David" w:cs="David"/>
        </w:rPr>
      </w:pPr>
      <w:r>
        <w:rPr>
          <w:rFonts w:ascii="David" w:hAnsi="David" w:cs="David" w:hint="cs"/>
          <w:u w:val="single"/>
          <w:rtl/>
        </w:rPr>
        <w:t xml:space="preserve">זכות </w:t>
      </w:r>
      <w:r w:rsidR="00427AF9" w:rsidRPr="00427AF9">
        <w:rPr>
          <w:rFonts w:ascii="David" w:hAnsi="David" w:cs="David" w:hint="cs"/>
          <w:u w:val="single"/>
          <w:rtl/>
        </w:rPr>
        <w:t>בעלות</w:t>
      </w:r>
      <w:r w:rsidR="00427AF9">
        <w:rPr>
          <w:rFonts w:ascii="David" w:hAnsi="David" w:cs="David" w:hint="cs"/>
          <w:rtl/>
        </w:rPr>
        <w:t>- הזכות הקניינית הכי חזקה, ונותנת את מירב הכוחות למי שמקבל אותה. מקבלים את הזכות לשלוט בנכס, לנהל ולהשתמש בו, לעשות בו עסקאות וכו'. קיימת ביחס למקרקעין, מיטלטלין וזכויות אחרות.</w:t>
      </w:r>
    </w:p>
    <w:p w14:paraId="5AFF1C4D" w14:textId="53D1C709" w:rsidR="00427AF9" w:rsidRDefault="00427AF9" w:rsidP="009935FE">
      <w:pPr>
        <w:pStyle w:val="a7"/>
        <w:numPr>
          <w:ilvl w:val="0"/>
          <w:numId w:val="10"/>
        </w:numPr>
        <w:bidi/>
        <w:jc w:val="both"/>
        <w:rPr>
          <w:rFonts w:ascii="David" w:hAnsi="David" w:cs="David"/>
        </w:rPr>
      </w:pPr>
      <w:r>
        <w:rPr>
          <w:rFonts w:ascii="David" w:hAnsi="David" w:cs="David" w:hint="cs"/>
          <w:u w:val="single"/>
          <w:rtl/>
        </w:rPr>
        <w:t>שכירות ושאילה</w:t>
      </w:r>
      <w:r>
        <w:rPr>
          <w:rFonts w:ascii="David" w:hAnsi="David" w:cs="David" w:hint="cs"/>
          <w:rtl/>
        </w:rPr>
        <w:t>- זכות להחזיק בנכס ולהשתמש בו שלא בצמיתות, כלומר לא לנצח אלא בהגבל זמן. ההבדל בין שכירות לשאילה הוא עניין התמורה- בשכירות מקבלים בתמורה כסף, ושאילה זה בדר"כ עסקת חסד ללא תמורה. זכויות קני</w:t>
      </w:r>
      <w:r w:rsidR="003B51E6">
        <w:rPr>
          <w:rFonts w:ascii="David" w:hAnsi="David" w:cs="David" w:hint="cs"/>
          <w:rtl/>
        </w:rPr>
        <w:t>י</w:t>
      </w:r>
      <w:r>
        <w:rPr>
          <w:rFonts w:ascii="David" w:hAnsi="David" w:cs="David" w:hint="cs"/>
          <w:rtl/>
        </w:rPr>
        <w:t>ן</w:t>
      </w:r>
      <w:r w:rsidR="00F67C84">
        <w:rPr>
          <w:rFonts w:ascii="David" w:hAnsi="David" w:cs="David" w:hint="cs"/>
          <w:rtl/>
        </w:rPr>
        <w:t xml:space="preserve"> אלה נותנות למי שמקבל אותה כוחות מוגבלים יותר.</w:t>
      </w:r>
    </w:p>
    <w:p w14:paraId="0363A189" w14:textId="5DF5CA8F" w:rsidR="00F67C84" w:rsidRDefault="00F67C84" w:rsidP="009935FE">
      <w:pPr>
        <w:pStyle w:val="a7"/>
        <w:numPr>
          <w:ilvl w:val="0"/>
          <w:numId w:val="10"/>
        </w:numPr>
        <w:bidi/>
        <w:jc w:val="both"/>
        <w:rPr>
          <w:rFonts w:ascii="David" w:hAnsi="David" w:cs="David"/>
        </w:rPr>
      </w:pPr>
      <w:r>
        <w:rPr>
          <w:rFonts w:ascii="David" w:hAnsi="David" w:cs="David" w:hint="cs"/>
          <w:u w:val="single"/>
          <w:rtl/>
        </w:rPr>
        <w:t>זיקת הנאה</w:t>
      </w:r>
      <w:r>
        <w:rPr>
          <w:rFonts w:ascii="David" w:hAnsi="David" w:cs="David" w:hint="cs"/>
          <w:rtl/>
        </w:rPr>
        <w:t>- זכות זו קיימת רק במקרקעין והתוכן שלה מאוד מוגבל. בעל הנכס מכפיף את המקרקעין שלו לטובת מישהו אחר ונותן לו אפשרות לעשות שימוש בנכס, אבל זה לא בא עם זכות החזקה. הדוגמה המובהקת לכך היא זכות המעבר.</w:t>
      </w:r>
    </w:p>
    <w:p w14:paraId="3968BFD1" w14:textId="772FBECB" w:rsidR="00F67C84" w:rsidRDefault="00F67C84" w:rsidP="009935FE">
      <w:pPr>
        <w:pStyle w:val="a7"/>
        <w:numPr>
          <w:ilvl w:val="0"/>
          <w:numId w:val="10"/>
        </w:numPr>
        <w:bidi/>
        <w:jc w:val="both"/>
        <w:rPr>
          <w:rFonts w:ascii="David" w:hAnsi="David" w:cs="David"/>
        </w:rPr>
      </w:pPr>
      <w:r>
        <w:rPr>
          <w:rFonts w:ascii="David" w:hAnsi="David" w:cs="David" w:hint="cs"/>
          <w:u w:val="single"/>
          <w:rtl/>
        </w:rPr>
        <w:t>משכנתא ומשכון</w:t>
      </w:r>
      <w:r>
        <w:rPr>
          <w:rFonts w:ascii="David" w:hAnsi="David" w:cs="David" w:hint="cs"/>
          <w:rtl/>
        </w:rPr>
        <w:t xml:space="preserve">- שיעבוד של נכס כערובה לחיוב. אם לא </w:t>
      </w:r>
      <w:r w:rsidR="004223E2">
        <w:rPr>
          <w:rFonts w:ascii="David" w:hAnsi="David" w:cs="David" w:hint="cs"/>
          <w:rtl/>
        </w:rPr>
        <w:t>קוים</w:t>
      </w:r>
      <w:r>
        <w:rPr>
          <w:rFonts w:ascii="David" w:hAnsi="David" w:cs="David" w:hint="cs"/>
          <w:rtl/>
        </w:rPr>
        <w:t xml:space="preserve"> החיוב, אפשר לה</w:t>
      </w:r>
      <w:r w:rsidR="004223E2">
        <w:rPr>
          <w:rFonts w:ascii="David" w:hAnsi="David" w:cs="David" w:hint="cs"/>
          <w:rtl/>
        </w:rPr>
        <w:t>יפרע מ</w:t>
      </w:r>
      <w:r>
        <w:rPr>
          <w:rFonts w:ascii="David" w:hAnsi="David" w:cs="David" w:hint="cs"/>
          <w:rtl/>
        </w:rPr>
        <w:t>הנכס</w:t>
      </w:r>
      <w:r w:rsidR="004223E2">
        <w:rPr>
          <w:rFonts w:ascii="David" w:hAnsi="David" w:cs="David" w:hint="cs"/>
          <w:rtl/>
        </w:rPr>
        <w:t xml:space="preserve"> אך אסור להשתמש בו</w:t>
      </w:r>
      <w:r>
        <w:rPr>
          <w:rFonts w:ascii="David" w:hAnsi="David" w:cs="David" w:hint="cs"/>
          <w:rtl/>
        </w:rPr>
        <w:t>. משכנתא- ב</w:t>
      </w:r>
      <w:r w:rsidR="004223E2">
        <w:rPr>
          <w:rFonts w:ascii="David" w:hAnsi="David" w:cs="David" w:hint="cs"/>
          <w:rtl/>
        </w:rPr>
        <w:t>יחס ל</w:t>
      </w:r>
      <w:r>
        <w:rPr>
          <w:rFonts w:ascii="David" w:hAnsi="David" w:cs="David" w:hint="cs"/>
          <w:rtl/>
        </w:rPr>
        <w:t>מקרקעין, משכון- ב</w:t>
      </w:r>
      <w:r w:rsidR="004223E2">
        <w:rPr>
          <w:rFonts w:ascii="David" w:hAnsi="David" w:cs="David" w:hint="cs"/>
          <w:rtl/>
        </w:rPr>
        <w:t>יחס ל</w:t>
      </w:r>
      <w:r>
        <w:rPr>
          <w:rFonts w:ascii="David" w:hAnsi="David" w:cs="David" w:hint="cs"/>
          <w:rtl/>
        </w:rPr>
        <w:t xml:space="preserve">מיטלטלין. </w:t>
      </w:r>
    </w:p>
    <w:p w14:paraId="7DB771B8" w14:textId="198B3B68" w:rsidR="004223E2" w:rsidRDefault="004223E2" w:rsidP="009935FE">
      <w:pPr>
        <w:pStyle w:val="a7"/>
        <w:numPr>
          <w:ilvl w:val="0"/>
          <w:numId w:val="10"/>
        </w:numPr>
        <w:bidi/>
        <w:jc w:val="both"/>
        <w:rPr>
          <w:rFonts w:ascii="David" w:hAnsi="David" w:cs="David"/>
        </w:rPr>
      </w:pPr>
      <w:r>
        <w:rPr>
          <w:rFonts w:ascii="David" w:hAnsi="David" w:cs="David" w:hint="cs"/>
          <w:u w:val="single"/>
          <w:rtl/>
        </w:rPr>
        <w:t>זכות הקדימה</w:t>
      </w:r>
      <w:r>
        <w:rPr>
          <w:rFonts w:ascii="David" w:hAnsi="David" w:cs="David" w:hint="cs"/>
          <w:rtl/>
        </w:rPr>
        <w:t xml:space="preserve">- </w:t>
      </w:r>
      <w:r w:rsidR="00DC68C5">
        <w:rPr>
          <w:rFonts w:ascii="David" w:hAnsi="David" w:cs="David" w:hint="cs"/>
          <w:rtl/>
        </w:rPr>
        <w:t xml:space="preserve">זכות סירוב ראשונה לרכוש מקרקעין. אם בעל הנכס </w:t>
      </w:r>
      <w:r w:rsidR="00407AAD">
        <w:rPr>
          <w:rFonts w:ascii="David" w:hAnsi="David" w:cs="David" w:hint="cs"/>
          <w:rtl/>
        </w:rPr>
        <w:t>ירצה למכור את נכסו, לקונה פוטנציאלי יש זכות ראשונים לקנות אותו. זכות זו קיימת רק במקרקעין.</w:t>
      </w:r>
    </w:p>
    <w:p w14:paraId="0D72CB11" w14:textId="3E947FE7" w:rsidR="00407AAD" w:rsidRDefault="00407AAD" w:rsidP="009935FE">
      <w:pPr>
        <w:pStyle w:val="a7"/>
        <w:numPr>
          <w:ilvl w:val="0"/>
          <w:numId w:val="10"/>
        </w:numPr>
        <w:bidi/>
        <w:jc w:val="both"/>
        <w:rPr>
          <w:rFonts w:ascii="David" w:hAnsi="David" w:cs="David"/>
        </w:rPr>
      </w:pPr>
      <w:r>
        <w:rPr>
          <w:rFonts w:ascii="David" w:hAnsi="David" w:cs="David" w:hint="cs"/>
          <w:u w:val="single"/>
          <w:rtl/>
        </w:rPr>
        <w:t>זכות העיכבון</w:t>
      </w:r>
      <w:r>
        <w:rPr>
          <w:rFonts w:ascii="David" w:hAnsi="David" w:cs="David" w:hint="cs"/>
          <w:rtl/>
        </w:rPr>
        <w:t xml:space="preserve">- זכות לעכב נכס כערובה לחיוב. הזכות נותנת יכולת רק לעכב נכס כערובה ולא להיפרע מהנכס. </w:t>
      </w:r>
    </w:p>
    <w:p w14:paraId="61FB8AF2" w14:textId="1003718F" w:rsidR="00407AAD" w:rsidRDefault="00407AAD" w:rsidP="009935FE">
      <w:pPr>
        <w:pStyle w:val="a7"/>
        <w:numPr>
          <w:ilvl w:val="0"/>
          <w:numId w:val="10"/>
        </w:numPr>
        <w:bidi/>
        <w:jc w:val="both"/>
        <w:rPr>
          <w:rFonts w:ascii="David" w:hAnsi="David" w:cs="David"/>
        </w:rPr>
      </w:pPr>
      <w:r>
        <w:rPr>
          <w:rFonts w:ascii="David" w:hAnsi="David" w:cs="David" w:hint="cs"/>
          <w:u w:val="single"/>
          <w:rtl/>
        </w:rPr>
        <w:t>נאמנות</w:t>
      </w:r>
      <w:r>
        <w:rPr>
          <w:rFonts w:ascii="David" w:hAnsi="David" w:cs="David" w:hint="cs"/>
          <w:rtl/>
        </w:rPr>
        <w:t>- מ</w:t>
      </w:r>
      <w:r w:rsidR="009E5898">
        <w:rPr>
          <w:rFonts w:ascii="David" w:hAnsi="David" w:cs="David" w:hint="cs"/>
          <w:rtl/>
        </w:rPr>
        <w:t>וסד משפטי משולש</w:t>
      </w:r>
      <w:r>
        <w:rPr>
          <w:rFonts w:ascii="David" w:hAnsi="David" w:cs="David" w:hint="cs"/>
          <w:rtl/>
        </w:rPr>
        <w:t xml:space="preserve">: נאמן; נהנה; יוצר הנאמנות. חוק הנאמנות מסדיר את הפרקטיקה המשפטית הזו. </w:t>
      </w:r>
      <w:r w:rsidR="009E5898">
        <w:rPr>
          <w:rFonts w:ascii="David" w:hAnsi="David" w:cs="David" w:hint="cs"/>
          <w:rtl/>
        </w:rPr>
        <w:t xml:space="preserve">דוגמה לכך יכולה להיות מוסדות נאמנות שמוקמים עם פטירתו של אדם. כשאדם נפטר הוא מוריש את הכסף לנאמנות שתנהל אותו לפי התנאים המוגדרים. מדובר בזכות קניין מפני שהנאמן מקבל זכויות קנייניות בנכסים, אך הן מוגבלות רק להוראות שהוא קיבל. </w:t>
      </w:r>
    </w:p>
    <w:p w14:paraId="6F283CCF" w14:textId="0180BFA2" w:rsidR="009E5898" w:rsidRPr="0054198E" w:rsidRDefault="009E5898" w:rsidP="009935FE">
      <w:pPr>
        <w:bidi/>
        <w:jc w:val="both"/>
        <w:rPr>
          <w:rFonts w:ascii="David" w:hAnsi="David" w:cs="David"/>
          <w:b/>
          <w:bCs/>
          <w:u w:val="single"/>
          <w:shd w:val="clear" w:color="auto" w:fill="FFFF93"/>
          <w:rtl/>
        </w:rPr>
      </w:pPr>
      <w:r w:rsidRPr="0054198E">
        <w:rPr>
          <w:rFonts w:ascii="David" w:hAnsi="David" w:cs="David" w:hint="cs"/>
          <w:b/>
          <w:bCs/>
          <w:u w:val="single"/>
          <w:shd w:val="clear" w:color="auto" w:fill="FFFF93"/>
          <w:rtl/>
        </w:rPr>
        <w:t>קניין פרטי- למה?</w:t>
      </w:r>
    </w:p>
    <w:p w14:paraId="4344522A" w14:textId="6E102E4F" w:rsidR="00D938A2" w:rsidRPr="00D938A2" w:rsidRDefault="00D938A2" w:rsidP="009935FE">
      <w:pPr>
        <w:bidi/>
        <w:jc w:val="both"/>
        <w:rPr>
          <w:rFonts w:ascii="David" w:hAnsi="David" w:cs="David"/>
          <w:rtl/>
        </w:rPr>
      </w:pPr>
      <w:r>
        <w:rPr>
          <w:rFonts w:ascii="David" w:hAnsi="David" w:cs="David" w:hint="cs"/>
          <w:rtl/>
        </w:rPr>
        <w:t>קיימים מספר משטרי קניין:</w:t>
      </w:r>
    </w:p>
    <w:p w14:paraId="2CEF706B" w14:textId="583E8849" w:rsidR="009E5898" w:rsidRDefault="00D938A2" w:rsidP="009935FE">
      <w:pPr>
        <w:pStyle w:val="a7"/>
        <w:numPr>
          <w:ilvl w:val="0"/>
          <w:numId w:val="11"/>
        </w:numPr>
        <w:bidi/>
        <w:jc w:val="both"/>
        <w:rPr>
          <w:rFonts w:ascii="David" w:hAnsi="David" w:cs="David"/>
        </w:rPr>
      </w:pPr>
      <w:r w:rsidRPr="00D938A2">
        <w:rPr>
          <w:rFonts w:ascii="David" w:hAnsi="David" w:cs="David" w:hint="cs"/>
          <w:b/>
          <w:bCs/>
          <w:rtl/>
        </w:rPr>
        <w:t>קניין פרטי-</w:t>
      </w:r>
      <w:r>
        <w:rPr>
          <w:rFonts w:ascii="David" w:hAnsi="David" w:cs="David" w:hint="cs"/>
          <w:rtl/>
        </w:rPr>
        <w:t xml:space="preserve"> משטר שאומר שאנשים פרטיים יכולים לרכוש רכוש ולהיות הבעלים שלו.</w:t>
      </w:r>
    </w:p>
    <w:p w14:paraId="71FF4730" w14:textId="76E8AA10" w:rsidR="00D938A2" w:rsidRDefault="00D938A2" w:rsidP="009935FE">
      <w:pPr>
        <w:pStyle w:val="a7"/>
        <w:numPr>
          <w:ilvl w:val="0"/>
          <w:numId w:val="11"/>
        </w:numPr>
        <w:bidi/>
        <w:jc w:val="both"/>
        <w:rPr>
          <w:rFonts w:ascii="David" w:hAnsi="David" w:cs="David"/>
        </w:rPr>
      </w:pPr>
      <w:r w:rsidRPr="00D938A2">
        <w:rPr>
          <w:rFonts w:ascii="David" w:hAnsi="David" w:cs="David" w:hint="cs"/>
          <w:b/>
          <w:bCs/>
          <w:rtl/>
        </w:rPr>
        <w:t xml:space="preserve">קניין קולקטיבי- </w:t>
      </w:r>
      <w:r>
        <w:rPr>
          <w:rFonts w:ascii="David" w:hAnsi="David" w:cs="David" w:hint="cs"/>
          <w:rtl/>
        </w:rPr>
        <w:t>משטר שאומר שאין בעלות פרטית ואנשים לא יכולים להיות בעלים של נכס באופן פרטי. הקניין שייך לריבון, והריבון יכול להקצות לפרטים זכות לעשות שימוש במשאבים.</w:t>
      </w:r>
    </w:p>
    <w:p w14:paraId="56D1320E" w14:textId="1BC17573" w:rsidR="00D938A2" w:rsidRDefault="00D938A2" w:rsidP="009935FE">
      <w:pPr>
        <w:pStyle w:val="a7"/>
        <w:numPr>
          <w:ilvl w:val="0"/>
          <w:numId w:val="11"/>
        </w:numPr>
        <w:bidi/>
        <w:jc w:val="both"/>
        <w:rPr>
          <w:rFonts w:ascii="David" w:hAnsi="David" w:cs="David"/>
        </w:rPr>
      </w:pPr>
      <w:r w:rsidRPr="00D938A2">
        <w:rPr>
          <w:rFonts w:ascii="David" w:hAnsi="David" w:cs="David" w:hint="cs"/>
          <w:b/>
          <w:bCs/>
          <w:rtl/>
        </w:rPr>
        <w:t>קניין משותף-</w:t>
      </w:r>
      <w:r>
        <w:rPr>
          <w:rFonts w:ascii="David" w:hAnsi="David" w:cs="David" w:hint="cs"/>
          <w:rtl/>
        </w:rPr>
        <w:t xml:space="preserve"> תת פרק של משטר של קניין פרטי. מצב ש</w:t>
      </w:r>
      <w:r w:rsidR="00656EED">
        <w:rPr>
          <w:rFonts w:ascii="David" w:hAnsi="David" w:cs="David" w:hint="cs"/>
          <w:rtl/>
        </w:rPr>
        <w:t xml:space="preserve">יש </w:t>
      </w:r>
      <w:r>
        <w:rPr>
          <w:rFonts w:ascii="David" w:hAnsi="David" w:cs="David" w:hint="cs"/>
          <w:rtl/>
        </w:rPr>
        <w:t xml:space="preserve">לנכס לפחות שני בעלים. אנשים מחזיקים בבעלות משותפת של נכסים. </w:t>
      </w:r>
      <w:r w:rsidR="00180612">
        <w:rPr>
          <w:rFonts w:ascii="David" w:hAnsi="David" w:cs="David" w:hint="cs"/>
          <w:rtl/>
        </w:rPr>
        <w:t>מתקיים במדינות שמכירים בקניין פרטי.</w:t>
      </w:r>
    </w:p>
    <w:p w14:paraId="09C3902B" w14:textId="1E94A462" w:rsidR="00180612" w:rsidRDefault="00180612" w:rsidP="009935FE">
      <w:pPr>
        <w:bidi/>
        <w:jc w:val="both"/>
        <w:rPr>
          <w:rFonts w:ascii="David" w:hAnsi="David" w:cs="David"/>
          <w:rtl/>
        </w:rPr>
      </w:pPr>
      <w:r>
        <w:rPr>
          <w:rFonts w:ascii="David" w:hAnsi="David" w:cs="David" w:hint="cs"/>
          <w:rtl/>
        </w:rPr>
        <w:t xml:space="preserve">מהן ההצדקות לזכויות קניין? אלו ערכים מצדיקים את הזכות הקניינית? </w:t>
      </w:r>
    </w:p>
    <w:p w14:paraId="47730EAE" w14:textId="4EB9D9DA" w:rsidR="0054198E" w:rsidRDefault="0054198E" w:rsidP="009935FE">
      <w:pPr>
        <w:bidi/>
        <w:jc w:val="both"/>
        <w:rPr>
          <w:rFonts w:ascii="David" w:hAnsi="David" w:cs="David"/>
          <w:b/>
          <w:bCs/>
          <w:rtl/>
        </w:rPr>
      </w:pPr>
      <w:r>
        <w:rPr>
          <w:rFonts w:ascii="David" w:hAnsi="David" w:cs="David" w:hint="cs"/>
          <w:b/>
          <w:bCs/>
          <w:rtl/>
        </w:rPr>
        <w:t>חירות</w:t>
      </w:r>
    </w:p>
    <w:p w14:paraId="4AE764D3" w14:textId="05211BC8" w:rsidR="0054198E" w:rsidRDefault="0054198E" w:rsidP="009935FE">
      <w:pPr>
        <w:bidi/>
        <w:jc w:val="both"/>
        <w:rPr>
          <w:rFonts w:ascii="David" w:hAnsi="David" w:cs="David"/>
          <w:rtl/>
        </w:rPr>
      </w:pPr>
      <w:r>
        <w:rPr>
          <w:rFonts w:ascii="David" w:hAnsi="David" w:cs="David" w:hint="cs"/>
          <w:rtl/>
        </w:rPr>
        <w:t xml:space="preserve">רוברט </w:t>
      </w:r>
      <w:proofErr w:type="spellStart"/>
      <w:r>
        <w:rPr>
          <w:rFonts w:ascii="David" w:hAnsi="David" w:cs="David" w:hint="cs"/>
          <w:rtl/>
        </w:rPr>
        <w:t>נוזיק</w:t>
      </w:r>
      <w:proofErr w:type="spellEnd"/>
      <w:r>
        <w:rPr>
          <w:rFonts w:ascii="David" w:hAnsi="David" w:cs="David" w:hint="cs"/>
          <w:rtl/>
        </w:rPr>
        <w:t xml:space="preserve"> הוא אחד </w:t>
      </w:r>
      <w:proofErr w:type="spellStart"/>
      <w:r>
        <w:rPr>
          <w:rFonts w:ascii="David" w:hAnsi="David" w:cs="David" w:hint="cs"/>
          <w:rtl/>
        </w:rPr>
        <w:t>הליברטריאנים</w:t>
      </w:r>
      <w:proofErr w:type="spellEnd"/>
      <w:r>
        <w:rPr>
          <w:rFonts w:ascii="David" w:hAnsi="David" w:cs="David" w:hint="cs"/>
          <w:rtl/>
        </w:rPr>
        <w:t xml:space="preserve"> הגדולים של המאה האחרונה. לטענתו, הסיבה לאמץ משטר של קניין פרטי הוא שרק משטר זה מפקיד בידי היחיד חירות מספקת לעמוד מול השלטון ולא להיות כפוף לו לגמרי. במשטר של קניין קולקטיבי למשל, אנשים כפופים לחלוטין </w:t>
      </w:r>
      <w:r w:rsidR="006A2328">
        <w:rPr>
          <w:rFonts w:ascii="David" w:hAnsi="David" w:cs="David" w:hint="cs"/>
          <w:rtl/>
        </w:rPr>
        <w:t>ל</w:t>
      </w:r>
      <w:r>
        <w:rPr>
          <w:rFonts w:ascii="David" w:hAnsi="David" w:cs="David" w:hint="cs"/>
          <w:rtl/>
        </w:rPr>
        <w:t>משטר ולא רק במה שקשור לקניין</w:t>
      </w:r>
      <w:r w:rsidR="006A2328">
        <w:rPr>
          <w:rFonts w:ascii="David" w:hAnsi="David" w:cs="David" w:hint="cs"/>
          <w:rtl/>
        </w:rPr>
        <w:t>, וזה משפיע על כל החלטה בחיים.</w:t>
      </w:r>
      <w:r w:rsidR="00716C3B">
        <w:rPr>
          <w:rFonts w:ascii="David" w:hAnsi="David" w:cs="David" w:hint="cs"/>
          <w:rtl/>
        </w:rPr>
        <w:t xml:space="preserve"> </w:t>
      </w:r>
      <w:r w:rsidR="007D02C9">
        <w:rPr>
          <w:rFonts w:ascii="David" w:hAnsi="David" w:cs="David" w:hint="cs"/>
          <w:rtl/>
        </w:rPr>
        <w:t xml:space="preserve">לפי </w:t>
      </w:r>
      <w:proofErr w:type="spellStart"/>
      <w:r w:rsidR="007D02C9">
        <w:rPr>
          <w:rFonts w:ascii="David" w:hAnsi="David" w:cs="David" w:hint="cs"/>
          <w:rtl/>
        </w:rPr>
        <w:t>נוזיק</w:t>
      </w:r>
      <w:proofErr w:type="spellEnd"/>
      <w:r w:rsidR="007D02C9">
        <w:rPr>
          <w:rFonts w:ascii="David" w:hAnsi="David" w:cs="David" w:hint="cs"/>
          <w:rtl/>
        </w:rPr>
        <w:t>, חירות הוא הערך הדומיננטי, וקניין הוא אתר שמבטיח חירות ליחידים מול השלטון. ישנם שלושה כללים לקיום משטר של קניין פרטי:</w:t>
      </w:r>
    </w:p>
    <w:p w14:paraId="6295B89B" w14:textId="495E4A0C" w:rsidR="007D02C9" w:rsidRDefault="007D02C9" w:rsidP="009935FE">
      <w:pPr>
        <w:pStyle w:val="a7"/>
        <w:numPr>
          <w:ilvl w:val="0"/>
          <w:numId w:val="12"/>
        </w:numPr>
        <w:bidi/>
        <w:jc w:val="both"/>
        <w:rPr>
          <w:rFonts w:ascii="David" w:hAnsi="David" w:cs="David"/>
        </w:rPr>
      </w:pPr>
      <w:r>
        <w:rPr>
          <w:rFonts w:ascii="David" w:hAnsi="David" w:cs="David" w:hint="cs"/>
          <w:u w:val="single"/>
          <w:rtl/>
        </w:rPr>
        <w:lastRenderedPageBreak/>
        <w:t>כלל תפיסה תקיפה</w:t>
      </w:r>
      <w:r>
        <w:rPr>
          <w:rFonts w:ascii="David" w:hAnsi="David" w:cs="David" w:hint="cs"/>
          <w:rtl/>
        </w:rPr>
        <w:t xml:space="preserve">- אם רוצים משטר של קניין, צריך כלל שאומר מתי תפיסה בנכס היא תקיפה ולגיטימית. צריך להגדיר מתי אדם רוכש בעלות פרטית בנכס. </w:t>
      </w:r>
    </w:p>
    <w:p w14:paraId="32959663" w14:textId="545C0830" w:rsidR="007D02C9" w:rsidRDefault="00C75A2B" w:rsidP="009935FE">
      <w:pPr>
        <w:pStyle w:val="a7"/>
        <w:numPr>
          <w:ilvl w:val="0"/>
          <w:numId w:val="12"/>
        </w:numPr>
        <w:bidi/>
        <w:jc w:val="both"/>
        <w:rPr>
          <w:rFonts w:ascii="David" w:hAnsi="David" w:cs="David"/>
        </w:rPr>
      </w:pPr>
      <w:r>
        <w:rPr>
          <w:rFonts w:ascii="David" w:hAnsi="David" w:cs="David" w:hint="cs"/>
          <w:u w:val="single"/>
          <w:rtl/>
        </w:rPr>
        <w:t>כלל העברה תקיפה</w:t>
      </w:r>
      <w:r>
        <w:rPr>
          <w:rFonts w:ascii="David" w:hAnsi="David" w:cs="David" w:hint="cs"/>
          <w:rtl/>
        </w:rPr>
        <w:t xml:space="preserve">- צריך לאפשר לאנשים לסחור </w:t>
      </w:r>
      <w:r w:rsidRPr="00C75A2B">
        <w:rPr>
          <w:rFonts w:ascii="David" w:hAnsi="David" w:cs="David" w:hint="cs"/>
          <w:rtl/>
        </w:rPr>
        <w:t xml:space="preserve">בנכסים שלהם ולכן צריך לקבוע כללים מתי אפשר להעביר נכסים ואיך להעביר אותם. </w:t>
      </w:r>
    </w:p>
    <w:p w14:paraId="69B2F872" w14:textId="051F5C2F" w:rsidR="00C75A2B" w:rsidRDefault="00C75A2B" w:rsidP="009935FE">
      <w:pPr>
        <w:pStyle w:val="a7"/>
        <w:numPr>
          <w:ilvl w:val="0"/>
          <w:numId w:val="12"/>
        </w:numPr>
        <w:bidi/>
        <w:jc w:val="both"/>
        <w:rPr>
          <w:rFonts w:ascii="David" w:hAnsi="David" w:cs="David"/>
        </w:rPr>
      </w:pPr>
      <w:r>
        <w:rPr>
          <w:rFonts w:ascii="David" w:hAnsi="David" w:cs="David" w:hint="cs"/>
          <w:u w:val="single"/>
          <w:rtl/>
        </w:rPr>
        <w:t>כלל תיקון</w:t>
      </w:r>
      <w:r>
        <w:rPr>
          <w:rFonts w:ascii="David" w:hAnsi="David" w:cs="David" w:hint="cs"/>
          <w:rtl/>
        </w:rPr>
        <w:t xml:space="preserve">- </w:t>
      </w:r>
      <w:r w:rsidR="00D317DE">
        <w:rPr>
          <w:rFonts w:ascii="David" w:hAnsi="David" w:cs="David" w:hint="cs"/>
          <w:rtl/>
        </w:rPr>
        <w:t>צריך לקחת בחשבון שהרבה פעמים אנשים לא יקיימו את הכללים הראשונים. כללי תיקון אומרים לנו איך מתקנים מצבים בהם היו תפיסות או העברות לא תקפות של נכסים</w:t>
      </w:r>
      <w:r w:rsidR="00836522">
        <w:rPr>
          <w:rFonts w:ascii="David" w:hAnsi="David" w:cs="David" w:hint="cs"/>
          <w:rtl/>
        </w:rPr>
        <w:t>,</w:t>
      </w:r>
      <w:r w:rsidR="00D317DE">
        <w:rPr>
          <w:rFonts w:ascii="David" w:hAnsi="David" w:cs="David" w:hint="cs"/>
          <w:rtl/>
        </w:rPr>
        <w:t xml:space="preserve"> לדוגמה תקנת שוק. </w:t>
      </w:r>
    </w:p>
    <w:p w14:paraId="1F20321F" w14:textId="34104938" w:rsidR="00836522" w:rsidRDefault="003D1AD9" w:rsidP="009935FE">
      <w:pPr>
        <w:bidi/>
        <w:jc w:val="both"/>
        <w:rPr>
          <w:rFonts w:ascii="David" w:hAnsi="David" w:cs="David"/>
          <w:rtl/>
        </w:rPr>
      </w:pPr>
      <w:r>
        <w:rPr>
          <w:rFonts w:ascii="David" w:hAnsi="David" w:cs="David" w:hint="cs"/>
          <w:rtl/>
        </w:rPr>
        <w:t>ה</w:t>
      </w:r>
      <w:r w:rsidR="00B71E08">
        <w:rPr>
          <w:rFonts w:ascii="David" w:hAnsi="David" w:cs="David" w:hint="cs"/>
          <w:rtl/>
        </w:rPr>
        <w:t xml:space="preserve">ביקורת על </w:t>
      </w:r>
      <w:proofErr w:type="spellStart"/>
      <w:r w:rsidR="00B71E08">
        <w:rPr>
          <w:rFonts w:ascii="David" w:hAnsi="David" w:cs="David" w:hint="cs"/>
          <w:rtl/>
        </w:rPr>
        <w:t>נוזיק</w:t>
      </w:r>
      <w:proofErr w:type="spellEnd"/>
      <w:r w:rsidR="00B71E08">
        <w:rPr>
          <w:rFonts w:ascii="David" w:hAnsi="David" w:cs="David" w:hint="cs"/>
          <w:rtl/>
        </w:rPr>
        <w:t>:</w:t>
      </w:r>
    </w:p>
    <w:p w14:paraId="05A87D37" w14:textId="0AE8BB42" w:rsidR="00B71E08" w:rsidRDefault="00B71E08" w:rsidP="009935FE">
      <w:pPr>
        <w:pStyle w:val="a7"/>
        <w:numPr>
          <w:ilvl w:val="0"/>
          <w:numId w:val="13"/>
        </w:numPr>
        <w:bidi/>
        <w:jc w:val="both"/>
        <w:rPr>
          <w:rFonts w:ascii="David" w:hAnsi="David" w:cs="David"/>
        </w:rPr>
      </w:pPr>
      <w:r>
        <w:rPr>
          <w:rFonts w:ascii="David" w:hAnsi="David" w:cs="David" w:hint="cs"/>
          <w:rtl/>
        </w:rPr>
        <w:t xml:space="preserve">לא </w:t>
      </w:r>
      <w:r w:rsidR="00720CAA">
        <w:rPr>
          <w:rFonts w:ascii="David" w:hAnsi="David" w:cs="David" w:hint="cs"/>
          <w:rtl/>
        </w:rPr>
        <w:t xml:space="preserve">בהכרח רוצים שאנשים יבטאו את האוטונומיה שלהם דרך קניין. </w:t>
      </w:r>
    </w:p>
    <w:p w14:paraId="71DC195B" w14:textId="3105E95F" w:rsidR="00B71E08" w:rsidRDefault="00B71E08" w:rsidP="009935FE">
      <w:pPr>
        <w:pStyle w:val="a7"/>
        <w:numPr>
          <w:ilvl w:val="0"/>
          <w:numId w:val="13"/>
        </w:numPr>
        <w:bidi/>
        <w:jc w:val="both"/>
        <w:rPr>
          <w:rFonts w:ascii="David" w:hAnsi="David" w:cs="David"/>
        </w:rPr>
      </w:pPr>
      <w:r>
        <w:rPr>
          <w:rFonts w:ascii="David" w:hAnsi="David" w:cs="David" w:hint="cs"/>
          <w:rtl/>
        </w:rPr>
        <w:t>כשנותנים לאדם חירות שוללים</w:t>
      </w:r>
      <w:r w:rsidR="00720CAA">
        <w:rPr>
          <w:rFonts w:ascii="David" w:hAnsi="David" w:cs="David" w:hint="cs"/>
          <w:rtl/>
        </w:rPr>
        <w:t xml:space="preserve"> מאחרים להתערב. אם חושבים שהאדם צריך קניין פרטי כדי להגשים את חירותו, צריך לתת לכולם קניין ברמה מינימלית. כנגד כל חירות, אין זכות לאדם אחר.</w:t>
      </w:r>
    </w:p>
    <w:p w14:paraId="4AD6A9D1" w14:textId="55E271EA" w:rsidR="00720CAA" w:rsidRDefault="00FE67AE" w:rsidP="009935FE">
      <w:pPr>
        <w:bidi/>
        <w:jc w:val="both"/>
        <w:rPr>
          <w:rFonts w:ascii="David" w:hAnsi="David" w:cs="David"/>
          <w:b/>
          <w:bCs/>
          <w:rtl/>
        </w:rPr>
      </w:pPr>
      <w:r>
        <w:rPr>
          <w:rFonts w:ascii="David" w:hAnsi="David" w:cs="David" w:hint="cs"/>
          <w:b/>
          <w:bCs/>
          <w:rtl/>
        </w:rPr>
        <w:t>עבודה</w:t>
      </w:r>
    </w:p>
    <w:p w14:paraId="6B3905C8" w14:textId="2A1DE5F4" w:rsidR="00FE67AE" w:rsidRDefault="00FE67AE" w:rsidP="009935FE">
      <w:pPr>
        <w:bidi/>
        <w:jc w:val="both"/>
        <w:rPr>
          <w:rFonts w:ascii="David" w:hAnsi="David" w:cs="David"/>
          <w:rtl/>
        </w:rPr>
      </w:pPr>
      <w:r>
        <w:rPr>
          <w:rFonts w:ascii="David" w:hAnsi="David" w:cs="David" w:hint="cs"/>
          <w:rtl/>
        </w:rPr>
        <w:t xml:space="preserve">ג'ון לוק ניסה להסביר איך נוצר המשטר של קניין בעולם. נקודת המוצא של לוק לגבי קניין פרטי היא נקודת מוצא דתית- כולם בעולם בעלים במשותף של הכל, והדבר היחיד שניתן לכל אחד זה </w:t>
      </w:r>
      <w:r w:rsidR="008D34A4">
        <w:rPr>
          <w:rFonts w:ascii="David" w:hAnsi="David" w:cs="David" w:hint="cs"/>
          <w:rtl/>
        </w:rPr>
        <w:t>גופו</w:t>
      </w:r>
      <w:r>
        <w:rPr>
          <w:rFonts w:ascii="David" w:hAnsi="David" w:cs="David" w:hint="cs"/>
          <w:rtl/>
        </w:rPr>
        <w:t xml:space="preserve">. כשאדם מערבב את הכוח שלו במשאב, הוא מעביר את כוחו וכך הופך להיות בעליו. </w:t>
      </w:r>
      <w:r w:rsidR="008D34A4">
        <w:rPr>
          <w:rFonts w:ascii="David" w:hAnsi="David" w:cs="David" w:hint="cs"/>
          <w:rtl/>
        </w:rPr>
        <w:t xml:space="preserve">העבודה שעשינו באמצעות הגוף היא הבסיס לתפישת הקניין הפרטי. לוק מצדיק את הקניין הפרטי גם בצורה תועלתנית- לא נכון להבין משטר של קניין פרטי דווקא על הסכמה. אם הולכים לכיוון של הסכמה לקבל בעלות, היינו מתים מרעב כי צריך לבקש רשות מכולם. </w:t>
      </w:r>
      <w:r w:rsidR="008E2F98">
        <w:rPr>
          <w:rFonts w:ascii="David" w:hAnsi="David" w:cs="David" w:hint="cs"/>
          <w:rtl/>
        </w:rPr>
        <w:t>לוק מניח כמה סייגים:</w:t>
      </w:r>
    </w:p>
    <w:p w14:paraId="580B9855" w14:textId="5BB0AD7F" w:rsidR="008E2F98" w:rsidRDefault="008E2F98" w:rsidP="009935FE">
      <w:pPr>
        <w:pStyle w:val="a7"/>
        <w:numPr>
          <w:ilvl w:val="0"/>
          <w:numId w:val="14"/>
        </w:numPr>
        <w:bidi/>
        <w:jc w:val="both"/>
        <w:rPr>
          <w:rFonts w:ascii="David" w:hAnsi="David" w:cs="David"/>
        </w:rPr>
      </w:pPr>
      <w:r>
        <w:rPr>
          <w:rFonts w:ascii="David" w:hAnsi="David" w:cs="David" w:hint="cs"/>
          <w:rtl/>
        </w:rPr>
        <w:t>מותר לאדם לקחת משאב רק אם הוא משאיר מספיק, ובאיכות דומה לאחרים.</w:t>
      </w:r>
    </w:p>
    <w:p w14:paraId="23FCD128" w14:textId="061BFC35" w:rsidR="008E2F98" w:rsidRDefault="003D1AD9" w:rsidP="009935FE">
      <w:pPr>
        <w:pStyle w:val="a7"/>
        <w:numPr>
          <w:ilvl w:val="0"/>
          <w:numId w:val="14"/>
        </w:numPr>
        <w:bidi/>
        <w:jc w:val="both"/>
        <w:rPr>
          <w:rFonts w:ascii="David" w:hAnsi="David" w:cs="David"/>
        </w:rPr>
      </w:pPr>
      <w:r>
        <w:rPr>
          <w:rFonts w:ascii="David" w:hAnsi="David" w:cs="David" w:hint="cs"/>
          <w:rtl/>
        </w:rPr>
        <w:t>אסור לקחת יותר מכפי שיכול האדם לצ</w:t>
      </w:r>
      <w:r w:rsidR="000D10DA">
        <w:rPr>
          <w:rFonts w:ascii="David" w:hAnsi="David" w:cs="David" w:hint="cs"/>
          <w:rtl/>
        </w:rPr>
        <w:t>רו</w:t>
      </w:r>
      <w:r>
        <w:rPr>
          <w:rFonts w:ascii="David" w:hAnsi="David" w:cs="David" w:hint="cs"/>
          <w:rtl/>
        </w:rPr>
        <w:t>ך. לקחת רק מה שאתה יכול להשתמש וצריך בו.</w:t>
      </w:r>
    </w:p>
    <w:p w14:paraId="655BF425" w14:textId="65A0C995" w:rsidR="003D1AD9" w:rsidRDefault="003D1AD9" w:rsidP="009935FE">
      <w:pPr>
        <w:bidi/>
        <w:jc w:val="both"/>
        <w:rPr>
          <w:rFonts w:ascii="David" w:hAnsi="David" w:cs="David"/>
          <w:rtl/>
        </w:rPr>
      </w:pPr>
      <w:r>
        <w:rPr>
          <w:rFonts w:ascii="David" w:hAnsi="David" w:cs="David" w:hint="cs"/>
          <w:rtl/>
        </w:rPr>
        <w:t>הביקורת על לוק:</w:t>
      </w:r>
    </w:p>
    <w:p w14:paraId="64625821" w14:textId="4B857340" w:rsidR="003D1AD9" w:rsidRDefault="003D1AD9" w:rsidP="009935FE">
      <w:pPr>
        <w:pStyle w:val="a7"/>
        <w:numPr>
          <w:ilvl w:val="0"/>
          <w:numId w:val="15"/>
        </w:numPr>
        <w:bidi/>
        <w:jc w:val="both"/>
        <w:rPr>
          <w:rFonts w:ascii="David" w:hAnsi="David" w:cs="David"/>
        </w:rPr>
      </w:pPr>
      <w:r>
        <w:rPr>
          <w:rFonts w:ascii="David" w:hAnsi="David" w:cs="David" w:hint="cs"/>
          <w:rtl/>
        </w:rPr>
        <w:t xml:space="preserve">ביחס לסייג הראשון- לוק מדבר על מצב אוטופי שיש מספיק לכולם. </w:t>
      </w:r>
      <w:r w:rsidR="00EF1F8E">
        <w:rPr>
          <w:rFonts w:ascii="David" w:hAnsi="David" w:cs="David" w:hint="cs"/>
          <w:rtl/>
        </w:rPr>
        <w:t>יש חוסר במשאבים בעולם.</w:t>
      </w:r>
    </w:p>
    <w:p w14:paraId="4A12A8E0" w14:textId="6237F128" w:rsidR="00EF1F8E" w:rsidRDefault="00EF1F8E" w:rsidP="009935FE">
      <w:pPr>
        <w:pStyle w:val="a7"/>
        <w:numPr>
          <w:ilvl w:val="0"/>
          <w:numId w:val="15"/>
        </w:numPr>
        <w:bidi/>
        <w:jc w:val="both"/>
        <w:rPr>
          <w:rFonts w:ascii="David" w:hAnsi="David" w:cs="David"/>
        </w:rPr>
      </w:pPr>
      <w:r>
        <w:rPr>
          <w:rFonts w:ascii="David" w:hAnsi="David" w:cs="David" w:hint="cs"/>
          <w:rtl/>
        </w:rPr>
        <w:t xml:space="preserve">ביקורת של </w:t>
      </w:r>
      <w:proofErr w:type="spellStart"/>
      <w:r>
        <w:rPr>
          <w:rFonts w:ascii="David" w:hAnsi="David" w:cs="David" w:hint="cs"/>
          <w:rtl/>
        </w:rPr>
        <w:t>נוזיק</w:t>
      </w:r>
      <w:proofErr w:type="spellEnd"/>
      <w:r>
        <w:rPr>
          <w:rFonts w:ascii="David" w:hAnsi="David" w:cs="David" w:hint="cs"/>
          <w:rtl/>
        </w:rPr>
        <w:t xml:space="preserve"> על לוק- </w:t>
      </w:r>
      <w:proofErr w:type="spellStart"/>
      <w:r>
        <w:rPr>
          <w:rFonts w:ascii="David" w:hAnsi="David" w:cs="David" w:hint="cs"/>
          <w:rtl/>
        </w:rPr>
        <w:t>נוזיק</w:t>
      </w:r>
      <w:proofErr w:type="spellEnd"/>
      <w:r>
        <w:rPr>
          <w:rFonts w:ascii="David" w:hAnsi="David" w:cs="David" w:hint="cs"/>
          <w:rtl/>
        </w:rPr>
        <w:t xml:space="preserve"> האמין שקניין הוא עוגן לחירות. </w:t>
      </w:r>
      <w:r w:rsidR="00591DD1">
        <w:rPr>
          <w:rFonts w:ascii="David" w:hAnsi="David" w:cs="David" w:hint="cs"/>
          <w:rtl/>
        </w:rPr>
        <w:t xml:space="preserve">לוק דיבר על ערבוב כוחו הפרטי של האדם במשאב. </w:t>
      </w:r>
      <w:proofErr w:type="spellStart"/>
      <w:r w:rsidR="00591DD1">
        <w:rPr>
          <w:rFonts w:ascii="David" w:hAnsi="David" w:cs="David" w:hint="cs"/>
          <w:rtl/>
        </w:rPr>
        <w:t>נוזיק</w:t>
      </w:r>
      <w:proofErr w:type="spellEnd"/>
      <w:r>
        <w:rPr>
          <w:rFonts w:ascii="David" w:hAnsi="David" w:cs="David" w:hint="cs"/>
          <w:rtl/>
        </w:rPr>
        <w:t xml:space="preserve"> </w:t>
      </w:r>
      <w:proofErr w:type="spellStart"/>
      <w:r>
        <w:rPr>
          <w:rFonts w:ascii="David" w:hAnsi="David" w:cs="David" w:hint="cs"/>
          <w:rtl/>
        </w:rPr>
        <w:t>מגחיך</w:t>
      </w:r>
      <w:proofErr w:type="spellEnd"/>
      <w:r>
        <w:rPr>
          <w:rFonts w:ascii="David" w:hAnsi="David" w:cs="David" w:hint="cs"/>
          <w:rtl/>
        </w:rPr>
        <w:t xml:space="preserve"> את התיאוריה של לוק, ונותן דוגמה של אדם שזורק מיץ עגבניות לאוקיינוס- האם האוקיינוס עכשיו שייך לו? </w:t>
      </w:r>
      <w:r w:rsidR="00591DD1">
        <w:rPr>
          <w:rFonts w:ascii="David" w:hAnsi="David" w:cs="David" w:hint="cs"/>
          <w:rtl/>
        </w:rPr>
        <w:t>לא הגיוני ורציני שזאת הדרך לקבל בעלות. יש שאלות כמה עבודה וערבוב נדרש כדי לקבל בעלות, ולא הגיוני שהאדם יקבל אותו ע"י פעולה כל כך פשוטה.</w:t>
      </w:r>
    </w:p>
    <w:p w14:paraId="01754CD7" w14:textId="4AFF98BE" w:rsidR="00720CAA" w:rsidRDefault="00591DD1" w:rsidP="009935FE">
      <w:pPr>
        <w:pStyle w:val="a7"/>
        <w:numPr>
          <w:ilvl w:val="0"/>
          <w:numId w:val="15"/>
        </w:numPr>
        <w:bidi/>
        <w:jc w:val="both"/>
        <w:rPr>
          <w:rFonts w:ascii="David" w:hAnsi="David" w:cs="David"/>
        </w:rPr>
      </w:pPr>
      <w:r>
        <w:rPr>
          <w:rFonts w:ascii="David" w:hAnsi="David" w:cs="David" w:hint="cs"/>
          <w:rtl/>
        </w:rPr>
        <w:t>לוק לא ניתן מידה של פרופורציונליות. אדם משקיע מאמץ- קטן או גדול, ומקבל בעלות. אין רגישות לרמת ההשקעה</w:t>
      </w:r>
      <w:r w:rsidR="00045013">
        <w:rPr>
          <w:rFonts w:ascii="David" w:hAnsi="David" w:cs="David" w:hint="cs"/>
          <w:rtl/>
        </w:rPr>
        <w:t>.</w:t>
      </w:r>
    </w:p>
    <w:p w14:paraId="4A93868E" w14:textId="2EB06C38" w:rsidR="00045013" w:rsidRDefault="00045013" w:rsidP="009935FE">
      <w:pPr>
        <w:bidi/>
        <w:jc w:val="both"/>
        <w:rPr>
          <w:rFonts w:ascii="David" w:hAnsi="David" w:cs="David"/>
          <w:rtl/>
        </w:rPr>
      </w:pPr>
      <w:r>
        <w:rPr>
          <w:rFonts w:ascii="David" w:hAnsi="David" w:cs="David" w:hint="cs"/>
          <w:rtl/>
        </w:rPr>
        <w:t xml:space="preserve">הוגים מודרניים ניסו לקרוא את התיאוריה של לוק על בסיס של גמול- אדם שעבד צריך לקבל גמול. זכויות קניין הן גמול של ההתנהגות שלנו. גישת הגמול מאוד דומיננטית ביחס לקניין רוחני </w:t>
      </w:r>
      <w:r w:rsidR="00F52A85">
        <w:rPr>
          <w:rFonts w:ascii="David" w:hAnsi="David" w:cs="David" w:hint="cs"/>
          <w:rtl/>
        </w:rPr>
        <w:t xml:space="preserve">(למשל זכות הגנת הפטנט). </w:t>
      </w:r>
      <w:r>
        <w:rPr>
          <w:rFonts w:ascii="David" w:hAnsi="David" w:cs="David" w:hint="cs"/>
          <w:rtl/>
        </w:rPr>
        <w:t>החברה נותנת את הגמול רק אם מתקיימים שלושה תנאים:</w:t>
      </w:r>
    </w:p>
    <w:p w14:paraId="2651865D" w14:textId="0BF7BD63" w:rsidR="00045013" w:rsidRDefault="00045013" w:rsidP="009935FE">
      <w:pPr>
        <w:pStyle w:val="a7"/>
        <w:numPr>
          <w:ilvl w:val="0"/>
          <w:numId w:val="16"/>
        </w:numPr>
        <w:bidi/>
        <w:jc w:val="both"/>
        <w:rPr>
          <w:rFonts w:ascii="David" w:hAnsi="David" w:cs="David"/>
        </w:rPr>
      </w:pPr>
      <w:r>
        <w:rPr>
          <w:rFonts w:ascii="David" w:hAnsi="David" w:cs="David" w:hint="cs"/>
          <w:rtl/>
        </w:rPr>
        <w:t>מדובר בהתנהגות ראויה.</w:t>
      </w:r>
    </w:p>
    <w:p w14:paraId="3A29313E" w14:textId="04610978" w:rsidR="00045013" w:rsidRDefault="00045013" w:rsidP="009935FE">
      <w:pPr>
        <w:pStyle w:val="a7"/>
        <w:numPr>
          <w:ilvl w:val="0"/>
          <w:numId w:val="16"/>
        </w:numPr>
        <w:bidi/>
        <w:jc w:val="both"/>
        <w:rPr>
          <w:rFonts w:ascii="David" w:hAnsi="David" w:cs="David"/>
        </w:rPr>
      </w:pPr>
      <w:r>
        <w:rPr>
          <w:rFonts w:ascii="David" w:hAnsi="David" w:cs="David" w:hint="cs"/>
          <w:rtl/>
        </w:rPr>
        <w:t>התוצאה של העשייה היא חיובית.</w:t>
      </w:r>
    </w:p>
    <w:p w14:paraId="19B4EA8E" w14:textId="129ABF45" w:rsidR="00045013" w:rsidRDefault="00045013" w:rsidP="009935FE">
      <w:pPr>
        <w:pStyle w:val="a7"/>
        <w:numPr>
          <w:ilvl w:val="0"/>
          <w:numId w:val="16"/>
        </w:numPr>
        <w:bidi/>
        <w:jc w:val="both"/>
        <w:rPr>
          <w:rFonts w:ascii="David" w:hAnsi="David" w:cs="David"/>
        </w:rPr>
      </w:pPr>
      <w:r>
        <w:rPr>
          <w:rFonts w:ascii="David" w:hAnsi="David" w:cs="David" w:hint="cs"/>
          <w:rtl/>
        </w:rPr>
        <w:t>הפרס צריך להיות פרופורציונאלי.</w:t>
      </w:r>
    </w:p>
    <w:p w14:paraId="3B4CC9FD" w14:textId="35FE2CAE" w:rsidR="00045013" w:rsidRDefault="003F7280" w:rsidP="009935FE">
      <w:pPr>
        <w:bidi/>
        <w:jc w:val="both"/>
        <w:rPr>
          <w:rFonts w:ascii="David" w:hAnsi="David" w:cs="David"/>
          <w:b/>
          <w:bCs/>
          <w:rtl/>
        </w:rPr>
      </w:pPr>
      <w:r>
        <w:rPr>
          <w:rFonts w:ascii="David" w:hAnsi="David" w:cs="David" w:hint="cs"/>
          <w:b/>
          <w:bCs/>
          <w:rtl/>
        </w:rPr>
        <w:t>רווחה מצרפית</w:t>
      </w:r>
    </w:p>
    <w:p w14:paraId="7304EC58" w14:textId="3C34BB92" w:rsidR="003F7280" w:rsidRDefault="00C074FE" w:rsidP="009935FE">
      <w:pPr>
        <w:bidi/>
        <w:jc w:val="both"/>
        <w:rPr>
          <w:rFonts w:ascii="David" w:hAnsi="David" w:cs="David"/>
          <w:rtl/>
        </w:rPr>
      </w:pPr>
      <w:r>
        <w:rPr>
          <w:rFonts w:ascii="David" w:hAnsi="David" w:cs="David" w:hint="cs"/>
          <w:rtl/>
        </w:rPr>
        <w:t>ההצדקה של הרווחה המצרפית מתחילה במאמרו</w:t>
      </w:r>
      <w:r w:rsidR="00555217">
        <w:rPr>
          <w:rFonts w:ascii="David" w:hAnsi="David" w:cs="David" w:hint="cs"/>
          <w:rtl/>
        </w:rPr>
        <w:t xml:space="preserve"> </w:t>
      </w:r>
      <w:r>
        <w:rPr>
          <w:rFonts w:ascii="David" w:hAnsi="David" w:cs="David" w:hint="cs"/>
          <w:rtl/>
        </w:rPr>
        <w:t xml:space="preserve">של </w:t>
      </w:r>
      <w:proofErr w:type="spellStart"/>
      <w:r>
        <w:rPr>
          <w:rFonts w:ascii="David" w:hAnsi="David" w:cs="David" w:hint="cs"/>
          <w:rtl/>
        </w:rPr>
        <w:t>הארדין</w:t>
      </w:r>
      <w:proofErr w:type="spellEnd"/>
      <w:r>
        <w:rPr>
          <w:rFonts w:ascii="David" w:hAnsi="David" w:cs="David" w:hint="cs"/>
          <w:rtl/>
        </w:rPr>
        <w:t xml:space="preserve"> "הטרגדיה של הקניין המשותף" (בעיית הפעולה המשותפת). מדובר על מקרה שיש כר מרעה משותף, שמבחינה אופטימלית הוא יכול להכיל עד 20 פרות.</w:t>
      </w:r>
      <w:r w:rsidR="00B052F1">
        <w:rPr>
          <w:rFonts w:ascii="David" w:hAnsi="David" w:cs="David" w:hint="cs"/>
          <w:rtl/>
        </w:rPr>
        <w:t xml:space="preserve"> אם מעלים את מספר הפרות, הכר מר</w:t>
      </w:r>
      <w:r w:rsidR="005A0850">
        <w:rPr>
          <w:rFonts w:ascii="David" w:hAnsi="David" w:cs="David" w:hint="cs"/>
          <w:rtl/>
        </w:rPr>
        <w:t>ע</w:t>
      </w:r>
      <w:r w:rsidR="00B052F1">
        <w:rPr>
          <w:rFonts w:ascii="David" w:hAnsi="David" w:cs="David" w:hint="cs"/>
          <w:rtl/>
        </w:rPr>
        <w:t xml:space="preserve">ה ייהרס. במצב של בעלות משותפת, לכל אחד מהבעלים יש תמריץ להוסיף עוד פרות כי כל אחד חושב רק על האינטרסים הפרטיים שלו. כל רועה לא חושב על ההשלכות הכלליות, אלא רוצה לזכות ביתרונות האישיים מבלי לשאת בעלויות. במאזן החברתי, כל רועה יוסיף עוד פרות וידללו את המרעה עד שהוא ייחרב. במשאב כזה, יש עידוד להתנהג באופן שמנצלים את המשאב ניצול יתר ולהשקיע בחסר בטיפולו. </w:t>
      </w:r>
      <w:r w:rsidR="00D403E2">
        <w:rPr>
          <w:rFonts w:ascii="David" w:hAnsi="David" w:cs="David" w:hint="cs"/>
          <w:rtl/>
        </w:rPr>
        <w:t xml:space="preserve">לכן, משטר של שיתוף הוא לא יעיל והתוצאות הן הרסניות. מבחינה כלכלית, אם נותנים לכל אחד קניין פרטי, זה ימקסם את הרווחה המצרפית כי הרועה יהיה היחיד שיישא בתוצאות פעולותיו, ולכן יחשוב פעמיים לפני כל פעולה שהוא עושה. </w:t>
      </w:r>
    </w:p>
    <w:p w14:paraId="518D8FA6" w14:textId="2A244286" w:rsidR="0066498D" w:rsidRDefault="0066498D" w:rsidP="009935FE">
      <w:pPr>
        <w:bidi/>
        <w:jc w:val="both"/>
        <w:rPr>
          <w:rFonts w:ascii="David" w:hAnsi="David" w:cs="David"/>
          <w:rtl/>
        </w:rPr>
      </w:pPr>
      <w:r>
        <w:rPr>
          <w:rFonts w:ascii="David" w:hAnsi="David" w:cs="David" w:hint="cs"/>
          <w:rtl/>
        </w:rPr>
        <w:t xml:space="preserve">הביקורת על </w:t>
      </w:r>
      <w:proofErr w:type="spellStart"/>
      <w:r>
        <w:rPr>
          <w:rFonts w:ascii="David" w:hAnsi="David" w:cs="David" w:hint="cs"/>
          <w:rtl/>
        </w:rPr>
        <w:t>הארדין</w:t>
      </w:r>
      <w:proofErr w:type="spellEnd"/>
      <w:r>
        <w:rPr>
          <w:rFonts w:ascii="David" w:hAnsi="David" w:cs="David" w:hint="cs"/>
          <w:rtl/>
        </w:rPr>
        <w:t>:</w:t>
      </w:r>
    </w:p>
    <w:p w14:paraId="4C18C6A7" w14:textId="1B8E4DAC" w:rsidR="0066498D" w:rsidRDefault="0066498D" w:rsidP="009935FE">
      <w:pPr>
        <w:pStyle w:val="a7"/>
        <w:numPr>
          <w:ilvl w:val="0"/>
          <w:numId w:val="17"/>
        </w:numPr>
        <w:bidi/>
        <w:jc w:val="both"/>
        <w:rPr>
          <w:rFonts w:ascii="David" w:hAnsi="David" w:cs="David"/>
        </w:rPr>
      </w:pPr>
      <w:r>
        <w:rPr>
          <w:rFonts w:ascii="David" w:hAnsi="David" w:cs="David" w:hint="cs"/>
          <w:rtl/>
        </w:rPr>
        <w:t xml:space="preserve">שיטת הקניין הפרטי לא תמיד עדיפה על קניין משותף, ובנסיבות מסוימות ייתכן וקניין משותף עדיף. </w:t>
      </w:r>
      <w:proofErr w:type="spellStart"/>
      <w:r>
        <w:rPr>
          <w:rFonts w:ascii="David" w:hAnsi="David" w:cs="David" w:hint="cs"/>
          <w:rtl/>
        </w:rPr>
        <w:t>הארדין</w:t>
      </w:r>
      <w:proofErr w:type="spellEnd"/>
      <w:r>
        <w:rPr>
          <w:rFonts w:ascii="David" w:hAnsi="David" w:cs="David" w:hint="cs"/>
          <w:rtl/>
        </w:rPr>
        <w:t xml:space="preserve"> עשה ניתוח כלכלי מאוד מצומצם- הוא רלוונטי לגבי הכר מרעה, אך אי אפשר להסיק מסקנות לגבי כל מצב. </w:t>
      </w:r>
    </w:p>
    <w:p w14:paraId="3D467522" w14:textId="17CC201B" w:rsidR="0066498D" w:rsidRDefault="0066498D" w:rsidP="009935FE">
      <w:pPr>
        <w:pStyle w:val="a7"/>
        <w:numPr>
          <w:ilvl w:val="0"/>
          <w:numId w:val="17"/>
        </w:numPr>
        <w:bidi/>
        <w:jc w:val="both"/>
        <w:rPr>
          <w:rFonts w:ascii="David" w:hAnsi="David" w:cs="David"/>
        </w:rPr>
      </w:pPr>
      <w:r>
        <w:rPr>
          <w:rFonts w:ascii="David" w:hAnsi="David" w:cs="David" w:hint="cs"/>
          <w:rtl/>
        </w:rPr>
        <w:t>הניתוח הכלכלי צריך לחשוב גם החצנות</w:t>
      </w:r>
      <w:r w:rsidR="00B822D4">
        <w:rPr>
          <w:rFonts w:ascii="David" w:hAnsi="David" w:cs="David" w:hint="cs"/>
          <w:rtl/>
        </w:rPr>
        <w:t xml:space="preserve"> על דור העתיד ולא רק על השותפים המיידיים. </w:t>
      </w:r>
      <w:r w:rsidR="002030BC">
        <w:rPr>
          <w:rFonts w:ascii="David" w:hAnsi="David" w:cs="David" w:hint="cs"/>
          <w:rtl/>
        </w:rPr>
        <w:t xml:space="preserve">אולי מה </w:t>
      </w:r>
      <w:proofErr w:type="spellStart"/>
      <w:r w:rsidR="002030BC">
        <w:rPr>
          <w:rFonts w:ascii="David" w:hAnsi="David" w:cs="David" w:hint="cs"/>
          <w:rtl/>
        </w:rPr>
        <w:t>שהארדין</w:t>
      </w:r>
      <w:proofErr w:type="spellEnd"/>
      <w:r w:rsidR="002030BC">
        <w:rPr>
          <w:rFonts w:ascii="David" w:hAnsi="David" w:cs="David" w:hint="cs"/>
          <w:rtl/>
        </w:rPr>
        <w:t xml:space="preserve"> אמר נכון לתקופתו, אך לאו דווקא נכון לגבי העתיד.</w:t>
      </w:r>
    </w:p>
    <w:p w14:paraId="5876DB6C" w14:textId="00C5028B" w:rsidR="002030BC" w:rsidRDefault="002030BC" w:rsidP="009935FE">
      <w:pPr>
        <w:pStyle w:val="a7"/>
        <w:numPr>
          <w:ilvl w:val="0"/>
          <w:numId w:val="17"/>
        </w:numPr>
        <w:bidi/>
        <w:jc w:val="both"/>
        <w:rPr>
          <w:rFonts w:ascii="David" w:hAnsi="David" w:cs="David"/>
        </w:rPr>
      </w:pPr>
      <w:r>
        <w:rPr>
          <w:rFonts w:ascii="David" w:hAnsi="David" w:cs="David" w:hint="cs"/>
          <w:rtl/>
        </w:rPr>
        <w:lastRenderedPageBreak/>
        <w:t>יש אבולוציה הן של משאי הקניין והן של הדרכים למשטר הקניין. לא תמיד חייבים קניין פרטי כי המציאות משתנה. אי אפשר לחשוב בצורה מוגבלת על קניין.</w:t>
      </w:r>
    </w:p>
    <w:p w14:paraId="20FF360F" w14:textId="0BB8FC42" w:rsidR="002030BC" w:rsidRDefault="002030BC" w:rsidP="009935FE">
      <w:pPr>
        <w:bidi/>
        <w:jc w:val="both"/>
        <w:rPr>
          <w:rFonts w:ascii="David" w:hAnsi="David" w:cs="David"/>
          <w:b/>
          <w:bCs/>
          <w:rtl/>
        </w:rPr>
      </w:pPr>
      <w:r>
        <w:rPr>
          <w:rFonts w:ascii="David" w:hAnsi="David" w:cs="David" w:hint="cs"/>
          <w:b/>
          <w:bCs/>
          <w:rtl/>
        </w:rPr>
        <w:t>אישיות</w:t>
      </w:r>
    </w:p>
    <w:p w14:paraId="52B216F0" w14:textId="1FCF068D" w:rsidR="002030BC" w:rsidRDefault="009943D0" w:rsidP="009935FE">
      <w:pPr>
        <w:bidi/>
        <w:jc w:val="both"/>
        <w:rPr>
          <w:rFonts w:ascii="David" w:hAnsi="David" w:cs="David"/>
          <w:rtl/>
        </w:rPr>
      </w:pPr>
      <w:r>
        <w:rPr>
          <w:rFonts w:ascii="David" w:hAnsi="David" w:cs="David" w:hint="cs"/>
          <w:rtl/>
        </w:rPr>
        <w:t>מי שהעלתה את הצדקה זו היא מרגרט רדין. לטענתה, לא כל נכס בהכרח צריך להיות משאב בבעלות פרטית, ולא כל משאב צריך לקבל את אותה הגנה קניינית. יש הרבה משאבים שהם קרובים יו</w:t>
      </w:r>
      <w:r w:rsidR="00834588">
        <w:rPr>
          <w:rFonts w:ascii="David" w:hAnsi="David" w:cs="David" w:hint="cs"/>
          <w:rtl/>
        </w:rPr>
        <w:t>ת</w:t>
      </w:r>
      <w:r>
        <w:rPr>
          <w:rFonts w:ascii="David" w:hAnsi="David" w:cs="David" w:hint="cs"/>
          <w:rtl/>
        </w:rPr>
        <w:t>ר לגרעין האישיות שלנו, ויש</w:t>
      </w:r>
      <w:r w:rsidR="00834588">
        <w:rPr>
          <w:rFonts w:ascii="David" w:hAnsi="David" w:cs="David" w:hint="cs"/>
          <w:rtl/>
        </w:rPr>
        <w:t xml:space="preserve"> כאלה שהם יותר בעלי אופי כלכלי-מסחרי. ככל שיש לחפץ קרבה גדולה יותר לגרעין האישיות שלנו, ניתן הגנה גדולה יותר, כי הפגיעה בנכס היא פגיעה אישית. לדוגמה, טבעת נישואין- כל זמן שהיא בחנות היא שווה ככל טבעת אחרת. אך ברגע שמישהו קנה את הטבעת, היא שווה הרבה יותר. כשהוא מאבד אותה, האבדן הוא הרבה יותר גדול מאבדן הטבעת בחנות. יש לנכס ערך גבוה יותר כשאנחנו קשורים אליו, ולכן ראוי לתת הגנה חזקה יותר. </w:t>
      </w:r>
    </w:p>
    <w:p w14:paraId="4E40FEE3" w14:textId="3227E39A" w:rsidR="00A04412" w:rsidRDefault="00A04412" w:rsidP="009935FE">
      <w:pPr>
        <w:bidi/>
        <w:jc w:val="both"/>
        <w:rPr>
          <w:rFonts w:ascii="David" w:hAnsi="David" w:cs="David"/>
          <w:rtl/>
        </w:rPr>
      </w:pPr>
      <w:r>
        <w:rPr>
          <w:rFonts w:ascii="David" w:hAnsi="David" w:cs="David" w:hint="cs"/>
          <w:rtl/>
        </w:rPr>
        <w:t xml:space="preserve">הביקורת על הגישה של רדין: באופן טבעי, כל אחד מתייחס לנכסים אחרת. העקרונות של הגישה לא תמיד ישימים מבחינה משפטית. יש הרבה עניין של פרשנות וסובייקטיביות, ולכן לא תמיד הניתוח של רדין קל להצדקה.  </w:t>
      </w:r>
    </w:p>
    <w:p w14:paraId="3F534EE8" w14:textId="5CD39678" w:rsidR="00A04412" w:rsidRDefault="00A04412" w:rsidP="009935FE">
      <w:pPr>
        <w:bidi/>
        <w:jc w:val="both"/>
        <w:rPr>
          <w:rFonts w:ascii="David" w:hAnsi="David" w:cs="David"/>
          <w:b/>
          <w:bCs/>
          <w:rtl/>
        </w:rPr>
      </w:pPr>
      <w:r>
        <w:rPr>
          <w:rFonts w:ascii="David" w:hAnsi="David" w:cs="David" w:hint="cs"/>
          <w:b/>
          <w:bCs/>
          <w:rtl/>
        </w:rPr>
        <w:t>קהילה</w:t>
      </w:r>
    </w:p>
    <w:p w14:paraId="5FCCF313" w14:textId="77777777" w:rsidR="005E3E1F" w:rsidRDefault="003241E9" w:rsidP="009935FE">
      <w:pPr>
        <w:bidi/>
        <w:jc w:val="both"/>
        <w:rPr>
          <w:rFonts w:ascii="David" w:hAnsi="David" w:cs="David"/>
          <w:rtl/>
        </w:rPr>
      </w:pPr>
      <w:r>
        <w:rPr>
          <w:rFonts w:ascii="David" w:hAnsi="David" w:cs="David" w:hint="cs"/>
          <w:rtl/>
        </w:rPr>
        <w:t xml:space="preserve">קהילה עוסקת בערכי שיתוף וערכים חברתיים במובן של היבטים כלכליים. </w:t>
      </w:r>
      <w:r w:rsidR="004651BA">
        <w:rPr>
          <w:rFonts w:ascii="David" w:hAnsi="David" w:cs="David" w:hint="cs"/>
          <w:rtl/>
        </w:rPr>
        <w:t>הדוגמה המובהקת לכך היא במשפט העברי- צריך לתת לחלשים בחברה צדקה, למרות שהכסף הוא הנכס שלי. התפיסה הליברלית תופסת את המושג קניין גם כאתר של חובות כלפי אחרים, וערכים נוספים לחירות גם מקבלים ביטוי. הנושא של אחריות חברתית טבועה בזכות לקניין</w:t>
      </w:r>
      <w:r w:rsidR="005E3E1F">
        <w:rPr>
          <w:rFonts w:ascii="David" w:hAnsi="David" w:cs="David" w:hint="cs"/>
          <w:rtl/>
        </w:rPr>
        <w:t xml:space="preserve">, וזה יכול לבוא לידי ביטוי בהטלת הגבלות על בעל הקניין למען הערך החברתי. </w:t>
      </w:r>
    </w:p>
    <w:p w14:paraId="70A1C998" w14:textId="77777777" w:rsidR="005E3E1F" w:rsidRDefault="005E3E1F" w:rsidP="009935FE">
      <w:pPr>
        <w:bidi/>
        <w:jc w:val="both"/>
        <w:rPr>
          <w:rFonts w:ascii="David" w:hAnsi="David" w:cs="David"/>
          <w:rtl/>
        </w:rPr>
      </w:pPr>
      <w:r>
        <w:rPr>
          <w:rFonts w:ascii="David" w:hAnsi="David" w:cs="David" w:hint="cs"/>
          <w:rtl/>
        </w:rPr>
        <w:t>יש שלוש תפיסות מרכזיות לקהילות שונות:</w:t>
      </w:r>
    </w:p>
    <w:p w14:paraId="57815D41" w14:textId="77777777" w:rsidR="005E3E1F" w:rsidRDefault="005E3E1F" w:rsidP="009935FE">
      <w:pPr>
        <w:pStyle w:val="a7"/>
        <w:numPr>
          <w:ilvl w:val="0"/>
          <w:numId w:val="18"/>
        </w:numPr>
        <w:bidi/>
        <w:jc w:val="both"/>
        <w:rPr>
          <w:rFonts w:ascii="David" w:hAnsi="David" w:cs="David"/>
        </w:rPr>
      </w:pPr>
      <w:proofErr w:type="spellStart"/>
      <w:r>
        <w:rPr>
          <w:rFonts w:ascii="David" w:hAnsi="David" w:cs="David" w:hint="cs"/>
          <w:u w:val="single"/>
          <w:rtl/>
        </w:rPr>
        <w:t>ליברטריאני</w:t>
      </w:r>
      <w:proofErr w:type="spellEnd"/>
      <w:r>
        <w:rPr>
          <w:rFonts w:ascii="David" w:hAnsi="David" w:cs="David" w:hint="cs"/>
          <w:rtl/>
        </w:rPr>
        <w:t>- קהילה לא יכולה לכפות על פרטים נורמות. קהילה יכולה להיות לגיטימית, אך לא מאפשרים משטר של חובות על יחידים.</w:t>
      </w:r>
    </w:p>
    <w:p w14:paraId="7E29B6CA" w14:textId="77777777" w:rsidR="005E3E1F" w:rsidRDefault="005E3E1F" w:rsidP="009935FE">
      <w:pPr>
        <w:pStyle w:val="a7"/>
        <w:numPr>
          <w:ilvl w:val="0"/>
          <w:numId w:val="18"/>
        </w:numPr>
        <w:bidi/>
        <w:jc w:val="both"/>
        <w:rPr>
          <w:rFonts w:ascii="David" w:hAnsi="David" w:cs="David"/>
        </w:rPr>
      </w:pPr>
      <w:proofErr w:type="spellStart"/>
      <w:r>
        <w:rPr>
          <w:rFonts w:ascii="David" w:hAnsi="David" w:cs="David" w:hint="cs"/>
          <w:u w:val="single"/>
          <w:rtl/>
        </w:rPr>
        <w:t>קהילתני</w:t>
      </w:r>
      <w:proofErr w:type="spellEnd"/>
      <w:r>
        <w:rPr>
          <w:rFonts w:ascii="David" w:hAnsi="David" w:cs="David" w:hint="cs"/>
          <w:rtl/>
        </w:rPr>
        <w:t xml:space="preserve">- לקהילה יש ערך כשלעצמה, היא מכוננת את היחידים. קהילה היא משמעותית לאנשים שחיים בה. בקהילות כאלה יש יכולת כפייה על יחידים. אפשר לדרוש מיחידים להקריב מעצמם עבור הקהילה. </w:t>
      </w:r>
    </w:p>
    <w:p w14:paraId="1AC1E854" w14:textId="77777777" w:rsidR="00D07BC0" w:rsidRDefault="005E3E1F" w:rsidP="009935FE">
      <w:pPr>
        <w:pStyle w:val="a7"/>
        <w:numPr>
          <w:ilvl w:val="0"/>
          <w:numId w:val="18"/>
        </w:numPr>
        <w:bidi/>
        <w:jc w:val="both"/>
        <w:rPr>
          <w:rFonts w:ascii="David" w:hAnsi="David" w:cs="David"/>
        </w:rPr>
      </w:pPr>
      <w:r>
        <w:rPr>
          <w:rFonts w:ascii="David" w:hAnsi="David" w:cs="David" w:hint="cs"/>
          <w:u w:val="single"/>
          <w:rtl/>
        </w:rPr>
        <w:t>ליברלי (דגן)</w:t>
      </w:r>
      <w:r w:rsidR="00D07BC0">
        <w:rPr>
          <w:rFonts w:ascii="David" w:hAnsi="David" w:cs="David" w:hint="cs"/>
          <w:rtl/>
        </w:rPr>
        <w:t>- קהילה זה דבר רצוי, אך לא רוצים לכפות על יחידים. הערך חייב להיות האוטונומיה של היחיד, וצריך להתחשב בו. אי אפשר לכפות, אך כן ניתן לדרוש לעשות התאמות לעזור לחלשים בחברה.</w:t>
      </w:r>
    </w:p>
    <w:p w14:paraId="797DDD89" w14:textId="77777777" w:rsidR="00D07BC0" w:rsidRDefault="00D07BC0" w:rsidP="009935FE">
      <w:pPr>
        <w:bidi/>
        <w:jc w:val="both"/>
        <w:rPr>
          <w:rFonts w:ascii="David" w:hAnsi="David" w:cs="David"/>
          <w:rtl/>
        </w:rPr>
      </w:pPr>
      <w:r>
        <w:rPr>
          <w:rFonts w:ascii="David" w:hAnsi="David" w:cs="David" w:hint="cs"/>
          <w:rtl/>
        </w:rPr>
        <w:t>איפה ערכי הקהילה באים לידי ביטוי?</w:t>
      </w:r>
    </w:p>
    <w:p w14:paraId="3C4051A3" w14:textId="2B523B48" w:rsidR="00A04412" w:rsidRDefault="00D07BC0" w:rsidP="009935FE">
      <w:pPr>
        <w:pStyle w:val="a7"/>
        <w:numPr>
          <w:ilvl w:val="0"/>
          <w:numId w:val="19"/>
        </w:numPr>
        <w:bidi/>
        <w:jc w:val="both"/>
        <w:rPr>
          <w:rFonts w:ascii="David" w:hAnsi="David" w:cs="David"/>
        </w:rPr>
      </w:pPr>
      <w:r>
        <w:rPr>
          <w:rFonts w:ascii="David" w:hAnsi="David" w:cs="David" w:hint="cs"/>
          <w:rtl/>
        </w:rPr>
        <w:t>כניסה לקהילה- יש הליך קבלה כדי להתקבל ליישוב קהילתי. בשלב הכניסה, הקהילה יכולה לכפות על האדם תפיסות עולם או מנגנוני סינון כדי לאפשר לך להיכנס לקהילה.</w:t>
      </w:r>
    </w:p>
    <w:p w14:paraId="0CB91180" w14:textId="50891215" w:rsidR="00D07BC0" w:rsidRDefault="00D07BC0" w:rsidP="009935FE">
      <w:pPr>
        <w:pStyle w:val="a7"/>
        <w:numPr>
          <w:ilvl w:val="0"/>
          <w:numId w:val="19"/>
        </w:numPr>
        <w:bidi/>
        <w:jc w:val="both"/>
        <w:rPr>
          <w:rFonts w:ascii="David" w:hAnsi="David" w:cs="David"/>
        </w:rPr>
      </w:pPr>
      <w:r>
        <w:rPr>
          <w:rFonts w:ascii="David" w:hAnsi="David" w:cs="David" w:hint="cs"/>
          <w:rtl/>
        </w:rPr>
        <w:t>המשטר בקהילה- יש משטר משפטי שמנהל את החיים</w:t>
      </w:r>
      <w:r w:rsidR="00BA0B25">
        <w:rPr>
          <w:rFonts w:ascii="David" w:hAnsi="David" w:cs="David" w:hint="cs"/>
          <w:rtl/>
        </w:rPr>
        <w:t xml:space="preserve"> גם </w:t>
      </w:r>
      <w:r>
        <w:rPr>
          <w:rFonts w:ascii="David" w:hAnsi="David" w:cs="David" w:hint="cs"/>
          <w:rtl/>
        </w:rPr>
        <w:t xml:space="preserve">בהיבטים הקנייניים. </w:t>
      </w:r>
      <w:r w:rsidR="001B645C">
        <w:rPr>
          <w:rFonts w:ascii="David" w:hAnsi="David" w:cs="David" w:hint="cs"/>
          <w:rtl/>
        </w:rPr>
        <w:t>המשטר יכול להתקיים ביישוב קהילתי או בקיבוצים</w:t>
      </w:r>
      <w:r w:rsidR="00BA0B25">
        <w:rPr>
          <w:rFonts w:ascii="David" w:hAnsi="David" w:cs="David" w:hint="cs"/>
          <w:rtl/>
        </w:rPr>
        <w:t>, הוא קובע כיצד מתנהלים החיים</w:t>
      </w:r>
      <w:r w:rsidR="001B645C">
        <w:rPr>
          <w:rFonts w:ascii="David" w:hAnsi="David" w:cs="David" w:hint="cs"/>
          <w:rtl/>
        </w:rPr>
        <w:t>. הקהילה יכולה לכפות עלייך גם בניהול נכסים.</w:t>
      </w:r>
    </w:p>
    <w:p w14:paraId="2A1F245F" w14:textId="796D2265" w:rsidR="00BA0B25" w:rsidRDefault="00BA0B25" w:rsidP="009935FE">
      <w:pPr>
        <w:pStyle w:val="a7"/>
        <w:numPr>
          <w:ilvl w:val="0"/>
          <w:numId w:val="19"/>
        </w:numPr>
        <w:bidi/>
        <w:jc w:val="both"/>
        <w:rPr>
          <w:rFonts w:ascii="David" w:hAnsi="David" w:cs="David"/>
        </w:rPr>
      </w:pPr>
      <w:r>
        <w:rPr>
          <w:rFonts w:ascii="David" w:hAnsi="David" w:cs="David" w:hint="cs"/>
          <w:rtl/>
        </w:rPr>
        <w:t xml:space="preserve">יציאה מהקהילה- קהילה יכולה הוציא אדם ולהכריח אותו לעזוב. לפעמים היא יכולה ליצור חסמים ביציאה מהקהילה, לדוגמה מותר למכור את הבית ל-א' אבל לא ל-ב'. </w:t>
      </w:r>
    </w:p>
    <w:p w14:paraId="6ACD7C24" w14:textId="457F8D1E" w:rsidR="00BA0B25" w:rsidRDefault="00BA0B25" w:rsidP="009935FE">
      <w:pPr>
        <w:bidi/>
        <w:jc w:val="both"/>
        <w:rPr>
          <w:rFonts w:ascii="David" w:hAnsi="David" w:cs="David"/>
          <w:b/>
          <w:bCs/>
          <w:rtl/>
        </w:rPr>
      </w:pPr>
      <w:r>
        <w:rPr>
          <w:rFonts w:ascii="David" w:hAnsi="David" w:cs="David" w:hint="cs"/>
          <w:b/>
          <w:bCs/>
          <w:rtl/>
        </w:rPr>
        <w:t>צדק חלוקתי</w:t>
      </w:r>
    </w:p>
    <w:p w14:paraId="49558A3F" w14:textId="145B236F" w:rsidR="00BA0B25" w:rsidRDefault="00115BAC" w:rsidP="009935FE">
      <w:pPr>
        <w:bidi/>
        <w:jc w:val="both"/>
        <w:rPr>
          <w:rFonts w:ascii="David" w:hAnsi="David" w:cs="David"/>
          <w:rtl/>
        </w:rPr>
      </w:pPr>
      <w:r>
        <w:rPr>
          <w:rFonts w:ascii="David" w:hAnsi="David" w:cs="David" w:hint="cs"/>
          <w:rtl/>
        </w:rPr>
        <w:t>צדק חלוקתי מנסה לצמצם</w:t>
      </w:r>
      <w:r w:rsidR="005A1628">
        <w:rPr>
          <w:rFonts w:ascii="David" w:hAnsi="David" w:cs="David" w:hint="cs"/>
          <w:rtl/>
        </w:rPr>
        <w:t xml:space="preserve"> או לכל הפחות לא להרחיב</w:t>
      </w:r>
      <w:r>
        <w:rPr>
          <w:rFonts w:ascii="David" w:hAnsi="David" w:cs="David" w:hint="cs"/>
          <w:rtl/>
        </w:rPr>
        <w:t xml:space="preserve"> פערים בחברה. חנוך דגן מכניס את הערך של צדק חלוקתי לזכות קניינית כמשהו מובנה ולא כמשהו חיצוני. </w:t>
      </w:r>
      <w:r w:rsidR="00D13B8E">
        <w:rPr>
          <w:rFonts w:ascii="David" w:hAnsi="David" w:cs="David" w:hint="cs"/>
          <w:rtl/>
        </w:rPr>
        <w:t>הכללים בדיני קניין צריכים להיות רגישים לערך של צדק חלוקתי כשמעצבים א</w:t>
      </w:r>
      <w:r w:rsidR="002B1BC4">
        <w:rPr>
          <w:rFonts w:ascii="David" w:hAnsi="David" w:cs="David" w:hint="cs"/>
          <w:rtl/>
        </w:rPr>
        <w:t>ותם</w:t>
      </w:r>
      <w:r w:rsidR="00D13B8E">
        <w:rPr>
          <w:rFonts w:ascii="David" w:hAnsi="David" w:cs="David" w:hint="cs"/>
          <w:rtl/>
        </w:rPr>
        <w:t xml:space="preserve">. </w:t>
      </w:r>
      <w:r w:rsidR="002B1BC4">
        <w:rPr>
          <w:rFonts w:ascii="David" w:hAnsi="David" w:cs="David" w:hint="cs"/>
          <w:rtl/>
        </w:rPr>
        <w:t>דגן חושב שיש מקום לערך של צדק חלוקתי משתי סיבות עיקריות:</w:t>
      </w:r>
    </w:p>
    <w:p w14:paraId="020737F6" w14:textId="24F7F925" w:rsidR="002B1BC4" w:rsidRDefault="006735CD" w:rsidP="009935FE">
      <w:pPr>
        <w:pStyle w:val="a7"/>
        <w:numPr>
          <w:ilvl w:val="0"/>
          <w:numId w:val="20"/>
        </w:numPr>
        <w:bidi/>
        <w:jc w:val="both"/>
        <w:rPr>
          <w:rFonts w:ascii="David" w:hAnsi="David" w:cs="David"/>
        </w:rPr>
      </w:pPr>
      <w:r>
        <w:rPr>
          <w:rFonts w:ascii="David" w:hAnsi="David" w:cs="David" w:hint="cs"/>
          <w:u w:val="single"/>
          <w:rtl/>
        </w:rPr>
        <w:t>טעם חיצוני</w:t>
      </w:r>
      <w:r>
        <w:rPr>
          <w:rFonts w:ascii="David" w:hAnsi="David" w:cs="David" w:hint="cs"/>
          <w:rtl/>
        </w:rPr>
        <w:t>- יש קשר עמוק בין קניין לצדק חלוקתי. קניין הוא עוגן של פרטיות, ביטחון, חירות, עצמאות ומקור של צבירת כוח כלכלי. מעצם ההגדרה המשפטית של הזכות כעוגן של חירות, נותנים לאנשים הרבה כוח. ברגע שלאדם יש כוח כלכלי חזק, הוא מסכן את החירות של יתר בני האדם. אם לוקחים את הטיעון של צדק חלוקתי</w:t>
      </w:r>
      <w:r w:rsidR="00ED0539">
        <w:rPr>
          <w:rFonts w:ascii="David" w:hAnsi="David" w:cs="David" w:hint="cs"/>
          <w:rtl/>
        </w:rPr>
        <w:t xml:space="preserve">, צריך לדאוג לכולם ולוודא שהכוח לא משפיע לרעה על אחרים, גם כשהכוח בא מאנשים פרטיים. </w:t>
      </w:r>
      <w:r w:rsidR="00E65B53">
        <w:rPr>
          <w:rFonts w:ascii="David" w:hAnsi="David" w:cs="David" w:hint="cs"/>
          <w:rtl/>
        </w:rPr>
        <w:t xml:space="preserve">הזכות לקניין עוסקת במשאבים ובחלוקה שלהם באופן שמאפשרים לשחקנים שונים לקבל זיקה לקניין, ומעצם העיסוק בזכות שדנה במשאבים, ברור שיש השלכות חלוקתיות. </w:t>
      </w:r>
    </w:p>
    <w:p w14:paraId="49D7D7F8" w14:textId="23D4BF1B" w:rsidR="00ED0539" w:rsidRDefault="00ED0539" w:rsidP="009935FE">
      <w:pPr>
        <w:pStyle w:val="a7"/>
        <w:numPr>
          <w:ilvl w:val="0"/>
          <w:numId w:val="20"/>
        </w:numPr>
        <w:bidi/>
        <w:jc w:val="both"/>
        <w:rPr>
          <w:rFonts w:ascii="David" w:hAnsi="David" w:cs="David"/>
        </w:rPr>
      </w:pPr>
      <w:r>
        <w:rPr>
          <w:rFonts w:ascii="David" w:hAnsi="David" w:cs="David" w:hint="cs"/>
          <w:u w:val="single"/>
          <w:rtl/>
        </w:rPr>
        <w:t>טעם פנימי</w:t>
      </w:r>
      <w:r>
        <w:rPr>
          <w:rFonts w:ascii="David" w:hAnsi="David" w:cs="David" w:hint="cs"/>
          <w:rtl/>
        </w:rPr>
        <w:t>- השלכות חלוקתיות של ההצדקות עצמן. לכל ער</w:t>
      </w:r>
      <w:r w:rsidR="00883834">
        <w:rPr>
          <w:rFonts w:ascii="David" w:hAnsi="David" w:cs="David" w:hint="cs"/>
          <w:rtl/>
        </w:rPr>
        <w:t>ך</w:t>
      </w:r>
      <w:r>
        <w:rPr>
          <w:rFonts w:ascii="David" w:hAnsi="David" w:cs="David" w:hint="cs"/>
          <w:rtl/>
        </w:rPr>
        <w:t xml:space="preserve"> שמאמצים יש השלכה חלוקתית. </w:t>
      </w:r>
    </w:p>
    <w:p w14:paraId="0FDFF88E" w14:textId="15C8849D" w:rsidR="00A12A0F" w:rsidRDefault="00A12A0F" w:rsidP="009935FE">
      <w:pPr>
        <w:bidi/>
        <w:jc w:val="both"/>
        <w:rPr>
          <w:rFonts w:ascii="David" w:hAnsi="David" w:cs="David"/>
          <w:rtl/>
        </w:rPr>
      </w:pPr>
      <w:r>
        <w:rPr>
          <w:rFonts w:ascii="David" w:hAnsi="David" w:cs="David" w:hint="cs"/>
          <w:rtl/>
        </w:rPr>
        <w:t>הביקורת על דגן:</w:t>
      </w:r>
    </w:p>
    <w:p w14:paraId="4894310F" w14:textId="10C3796D" w:rsidR="00894130" w:rsidRDefault="00894130" w:rsidP="009935FE">
      <w:pPr>
        <w:pStyle w:val="a7"/>
        <w:numPr>
          <w:ilvl w:val="0"/>
          <w:numId w:val="21"/>
        </w:numPr>
        <w:bidi/>
        <w:jc w:val="both"/>
        <w:rPr>
          <w:rFonts w:ascii="David" w:hAnsi="David" w:cs="David"/>
        </w:rPr>
      </w:pPr>
      <w:r>
        <w:rPr>
          <w:rFonts w:ascii="David" w:hAnsi="David" w:cs="David" w:hint="cs"/>
          <w:rtl/>
        </w:rPr>
        <w:t xml:space="preserve">טעם מעשי- המנגנונים לצדק חלוקתי הם דיני המס ודיני ביטוח לאומי. דיני הקניין לא עוצבו מלכתחילה עם רגישות לערך של צדק חלוקתי, ואי אפשר להשתמש בכלים האלו כדי להשיג </w:t>
      </w:r>
      <w:r w:rsidR="00A37679">
        <w:rPr>
          <w:rFonts w:ascii="David" w:hAnsi="David" w:cs="David" w:hint="cs"/>
          <w:rtl/>
        </w:rPr>
        <w:t>צדק חלוקתי.</w:t>
      </w:r>
    </w:p>
    <w:p w14:paraId="3615FA1A" w14:textId="32A8A440" w:rsidR="00A37679" w:rsidRDefault="00A37679" w:rsidP="009935FE">
      <w:pPr>
        <w:pStyle w:val="a7"/>
        <w:numPr>
          <w:ilvl w:val="0"/>
          <w:numId w:val="21"/>
        </w:numPr>
        <w:bidi/>
        <w:jc w:val="both"/>
        <w:rPr>
          <w:rFonts w:ascii="David" w:hAnsi="David" w:cs="David"/>
        </w:rPr>
      </w:pPr>
      <w:r w:rsidRPr="0022305C">
        <w:rPr>
          <w:rFonts w:ascii="David" w:hAnsi="David" w:cs="David" w:hint="cs"/>
          <w:rtl/>
        </w:rPr>
        <w:t>שיקולים של יעילות</w:t>
      </w:r>
      <w:r>
        <w:rPr>
          <w:rFonts w:ascii="David" w:hAnsi="David" w:cs="David" w:hint="cs"/>
          <w:rtl/>
        </w:rPr>
        <w:t>- המנגנונים של מיסוי הם המנגנונים הכי יעילים לקידום צדק חלוקתי.</w:t>
      </w:r>
    </w:p>
    <w:p w14:paraId="0E85A236" w14:textId="0FBF68FD" w:rsidR="00A12A0F" w:rsidRDefault="00A37679" w:rsidP="009935FE">
      <w:pPr>
        <w:pStyle w:val="a7"/>
        <w:numPr>
          <w:ilvl w:val="0"/>
          <w:numId w:val="21"/>
        </w:numPr>
        <w:bidi/>
        <w:jc w:val="both"/>
        <w:rPr>
          <w:rFonts w:ascii="David" w:hAnsi="David" w:cs="David"/>
        </w:rPr>
      </w:pPr>
      <w:r w:rsidRPr="0022305C">
        <w:rPr>
          <w:rFonts w:ascii="David" w:hAnsi="David" w:cs="David" w:hint="cs"/>
          <w:rtl/>
        </w:rPr>
        <w:lastRenderedPageBreak/>
        <w:t>דאגה לזולת כאחריות היחיד</w:t>
      </w:r>
      <w:r>
        <w:rPr>
          <w:rFonts w:ascii="David" w:hAnsi="David" w:cs="David" w:hint="cs"/>
          <w:rtl/>
        </w:rPr>
        <w:t>- הדאגה לזולת לא צריכה ליפול על היחיד, אלא המדינה צריכה</w:t>
      </w:r>
      <w:r w:rsidR="00743704">
        <w:rPr>
          <w:rFonts w:ascii="David" w:hAnsi="David" w:cs="David" w:hint="cs"/>
          <w:rtl/>
        </w:rPr>
        <w:t xml:space="preserve"> לעשות זאת.</w:t>
      </w:r>
    </w:p>
    <w:p w14:paraId="3E118155" w14:textId="0B75150E" w:rsidR="0022305C" w:rsidRDefault="0022305C" w:rsidP="009935FE">
      <w:pPr>
        <w:bidi/>
        <w:jc w:val="both"/>
        <w:rPr>
          <w:rFonts w:ascii="David" w:hAnsi="David" w:cs="David"/>
          <w:b/>
          <w:bCs/>
          <w:rtl/>
        </w:rPr>
      </w:pPr>
      <w:r>
        <w:rPr>
          <w:rFonts w:ascii="David" w:hAnsi="David" w:cs="David" w:hint="cs"/>
          <w:b/>
          <w:bCs/>
          <w:rtl/>
        </w:rPr>
        <w:t>סביבה</w:t>
      </w:r>
    </w:p>
    <w:p w14:paraId="25B57E7F" w14:textId="5CCFEE82" w:rsidR="0022305C" w:rsidRPr="0022305C" w:rsidRDefault="00787F1E" w:rsidP="009935FE">
      <w:pPr>
        <w:bidi/>
        <w:jc w:val="both"/>
        <w:rPr>
          <w:rFonts w:ascii="David" w:hAnsi="David" w:cs="David"/>
          <w:rtl/>
        </w:rPr>
      </w:pPr>
      <w:r>
        <w:rPr>
          <w:rFonts w:ascii="David" w:hAnsi="David" w:cs="David" w:hint="cs"/>
          <w:rtl/>
        </w:rPr>
        <w:t xml:space="preserve">כיום יש יותר </w:t>
      </w:r>
      <w:r w:rsidR="0022305C">
        <w:rPr>
          <w:rFonts w:ascii="David" w:hAnsi="David" w:cs="David" w:hint="cs"/>
          <w:rtl/>
        </w:rPr>
        <w:t>דיון כלפי בעל הקניין לגבי איכות הסביבה</w:t>
      </w:r>
      <w:r>
        <w:rPr>
          <w:rFonts w:ascii="David" w:hAnsi="David" w:cs="David" w:hint="cs"/>
          <w:rtl/>
        </w:rPr>
        <w:t>,</w:t>
      </w:r>
      <w:r w:rsidR="0022305C">
        <w:rPr>
          <w:rFonts w:ascii="David" w:hAnsi="David" w:cs="David" w:hint="cs"/>
          <w:rtl/>
        </w:rPr>
        <w:t xml:space="preserve"> </w:t>
      </w:r>
      <w:r>
        <w:rPr>
          <w:rFonts w:ascii="David" w:hAnsi="David" w:cs="David" w:hint="cs"/>
          <w:rtl/>
        </w:rPr>
        <w:t>ו</w:t>
      </w:r>
      <w:r w:rsidR="0022305C">
        <w:rPr>
          <w:rFonts w:ascii="David" w:hAnsi="David" w:cs="David" w:hint="cs"/>
          <w:rtl/>
        </w:rPr>
        <w:t xml:space="preserve">כמה </w:t>
      </w:r>
      <w:r>
        <w:rPr>
          <w:rFonts w:ascii="David" w:hAnsi="David" w:cs="David" w:hint="cs"/>
          <w:rtl/>
        </w:rPr>
        <w:t xml:space="preserve">מקום הם צריכים לקבל בדיני הקניין. </w:t>
      </w:r>
    </w:p>
    <w:p w14:paraId="3D2B598C" w14:textId="0DD6B29C" w:rsidR="0022305C" w:rsidRDefault="0022305C" w:rsidP="009935FE">
      <w:pPr>
        <w:bidi/>
        <w:jc w:val="both"/>
        <w:rPr>
          <w:rFonts w:ascii="David" w:hAnsi="David" w:cs="David"/>
          <w:rtl/>
        </w:rPr>
      </w:pPr>
      <w:r>
        <w:rPr>
          <w:rFonts w:ascii="David" w:hAnsi="David" w:cs="David" w:hint="cs"/>
          <w:rtl/>
        </w:rPr>
        <w:t>זכות הקניין מבטאת הכרעה חברתית הנשענת על ערכים שונים: חירות; עבודה; אישיות; רווחה מצרפית</w:t>
      </w:r>
      <w:r w:rsidR="00787F1E">
        <w:rPr>
          <w:rFonts w:ascii="David" w:hAnsi="David" w:cs="David" w:hint="cs"/>
          <w:rtl/>
        </w:rPr>
        <w:t xml:space="preserve">; קהילה וחלוקה. כשהמחוקק מכונן מוסד קנייני חדש, הוא עורך איזון בין ערכי הקניין השונים. </w:t>
      </w:r>
      <w:r w:rsidR="00787F1E">
        <w:rPr>
          <w:rFonts w:ascii="David" w:hAnsi="David" w:cs="David" w:hint="cs"/>
          <w:b/>
          <w:bCs/>
          <w:rtl/>
        </w:rPr>
        <w:t>אין משמעות אחידה לזכות הקניין</w:t>
      </w:r>
      <w:r w:rsidR="00787F1E">
        <w:rPr>
          <w:rFonts w:ascii="David" w:hAnsi="David" w:cs="David" w:hint="cs"/>
          <w:rtl/>
        </w:rPr>
        <w:t>. כל מדינה מבצעת את האיזונים ע"פ הערכים שנתפסים בעיניה כנכונים.</w:t>
      </w:r>
    </w:p>
    <w:p w14:paraId="008EB2FD" w14:textId="31B15793" w:rsidR="00787F1E" w:rsidRPr="00787F1E" w:rsidRDefault="00787F1E" w:rsidP="009935FE">
      <w:pPr>
        <w:bidi/>
        <w:jc w:val="both"/>
        <w:rPr>
          <w:rFonts w:ascii="David" w:hAnsi="David" w:cs="David"/>
          <w:b/>
          <w:bCs/>
          <w:u w:val="single"/>
          <w:shd w:val="clear" w:color="auto" w:fill="FFFF93"/>
          <w:rtl/>
        </w:rPr>
      </w:pPr>
      <w:r w:rsidRPr="00787F1E">
        <w:rPr>
          <w:rFonts w:ascii="David" w:hAnsi="David" w:cs="David" w:hint="cs"/>
          <w:b/>
          <w:bCs/>
          <w:u w:val="single"/>
          <w:shd w:val="clear" w:color="auto" w:fill="FFFF93"/>
          <w:rtl/>
        </w:rPr>
        <w:t>קניין פרטי- במה?</w:t>
      </w:r>
    </w:p>
    <w:p w14:paraId="7B796BD4" w14:textId="68DCA8EF" w:rsidR="00787F1E" w:rsidRDefault="00787F1E" w:rsidP="009935FE">
      <w:pPr>
        <w:bidi/>
        <w:jc w:val="both"/>
        <w:rPr>
          <w:rFonts w:ascii="David" w:hAnsi="David" w:cs="David"/>
          <w:rtl/>
        </w:rPr>
      </w:pPr>
      <w:r>
        <w:rPr>
          <w:rFonts w:ascii="David" w:hAnsi="David" w:cs="David" w:hint="cs"/>
          <w:rtl/>
        </w:rPr>
        <w:t>שתי שאלות מרכזיות:</w:t>
      </w:r>
    </w:p>
    <w:p w14:paraId="7449C445" w14:textId="6EE9961A" w:rsidR="00787F1E" w:rsidRDefault="00787F1E" w:rsidP="009935FE">
      <w:pPr>
        <w:pStyle w:val="a7"/>
        <w:numPr>
          <w:ilvl w:val="0"/>
          <w:numId w:val="22"/>
        </w:numPr>
        <w:bidi/>
        <w:jc w:val="both"/>
        <w:rPr>
          <w:rFonts w:ascii="David" w:hAnsi="David" w:cs="David"/>
        </w:rPr>
      </w:pPr>
      <w:r>
        <w:rPr>
          <w:rFonts w:ascii="David" w:hAnsi="David" w:cs="David" w:hint="cs"/>
          <w:rtl/>
        </w:rPr>
        <w:t>במה אנחנו מעוניינים להעניק קניין פרטי?</w:t>
      </w:r>
    </w:p>
    <w:p w14:paraId="3F846CB4" w14:textId="04BE8370" w:rsidR="00787F1E" w:rsidRDefault="00787F1E" w:rsidP="009935FE">
      <w:pPr>
        <w:pStyle w:val="a7"/>
        <w:numPr>
          <w:ilvl w:val="0"/>
          <w:numId w:val="22"/>
        </w:numPr>
        <w:bidi/>
        <w:jc w:val="both"/>
        <w:rPr>
          <w:rFonts w:ascii="David" w:hAnsi="David" w:cs="David"/>
        </w:rPr>
      </w:pPr>
      <w:r>
        <w:rPr>
          <w:rFonts w:ascii="David" w:hAnsi="David" w:cs="David" w:hint="cs"/>
          <w:rtl/>
        </w:rPr>
        <w:t xml:space="preserve">באילו מצבים נרצה שהמשפט לא יאפשר עבירות/ </w:t>
      </w:r>
      <w:proofErr w:type="spellStart"/>
      <w:r>
        <w:rPr>
          <w:rFonts w:ascii="David" w:hAnsi="David" w:cs="David" w:hint="cs"/>
          <w:rtl/>
        </w:rPr>
        <w:t>המירות</w:t>
      </w:r>
      <w:proofErr w:type="spellEnd"/>
      <w:r>
        <w:rPr>
          <w:rFonts w:ascii="David" w:hAnsi="David" w:cs="David" w:hint="cs"/>
          <w:rtl/>
        </w:rPr>
        <w:t xml:space="preserve"> של נכסים?</w:t>
      </w:r>
    </w:p>
    <w:p w14:paraId="1BC50647" w14:textId="7EA3F383" w:rsidR="001B4003" w:rsidRDefault="001B4003" w:rsidP="009935FE">
      <w:pPr>
        <w:bidi/>
        <w:jc w:val="both"/>
        <w:rPr>
          <w:rFonts w:ascii="David" w:hAnsi="David" w:cs="David"/>
          <w:rtl/>
        </w:rPr>
      </w:pPr>
      <w:r>
        <w:rPr>
          <w:rFonts w:ascii="David" w:hAnsi="David" w:cs="David" w:hint="cs"/>
          <w:rtl/>
        </w:rPr>
        <w:t>זכויות הקניין נקב</w:t>
      </w:r>
      <w:r w:rsidR="004E504E">
        <w:rPr>
          <w:rFonts w:ascii="David" w:hAnsi="David" w:cs="David" w:hint="cs"/>
          <w:rtl/>
        </w:rPr>
        <w:t>ע</w:t>
      </w:r>
      <w:r>
        <w:rPr>
          <w:rFonts w:ascii="David" w:hAnsi="David" w:cs="David" w:hint="cs"/>
          <w:rtl/>
        </w:rPr>
        <w:t>ות בהכרעה חברתית. המחוקק חושב שיש ערך שמצדיק את ההכרה בזכות לקניין. ישנם מצבים בהם החברה לא תרצה לאפשר ל</w:t>
      </w:r>
      <w:r w:rsidR="00DB05E0">
        <w:rPr>
          <w:rFonts w:ascii="David" w:hAnsi="David" w:cs="David" w:hint="cs"/>
          <w:rtl/>
        </w:rPr>
        <w:t>סחו</w:t>
      </w:r>
      <w:r>
        <w:rPr>
          <w:rFonts w:ascii="David" w:hAnsi="David" w:cs="David" w:hint="cs"/>
          <w:rtl/>
        </w:rPr>
        <w:t xml:space="preserve">ר בנכסים מבחינה ערכית אחת או אחרת. </w:t>
      </w:r>
      <w:r w:rsidR="00953263">
        <w:rPr>
          <w:rFonts w:ascii="David" w:hAnsi="David" w:cs="David" w:hint="cs"/>
          <w:rtl/>
        </w:rPr>
        <w:t>לדוגמה, זכות הפטנט וזכויות יוצרים- המוסדות הללו מבוססות על הכרעה חברתית. ההצדקות הן כלכליות ונותנות תמריץ לאנשים לי</w:t>
      </w:r>
      <w:r w:rsidR="000C13CD">
        <w:rPr>
          <w:rFonts w:ascii="David" w:hAnsi="David" w:cs="David" w:hint="cs"/>
          <w:rtl/>
        </w:rPr>
        <w:t>י</w:t>
      </w:r>
      <w:r w:rsidR="00953263">
        <w:rPr>
          <w:rFonts w:ascii="David" w:hAnsi="David" w:cs="David" w:hint="cs"/>
          <w:rtl/>
        </w:rPr>
        <w:t xml:space="preserve">צר דברים. יש זכות קניינית </w:t>
      </w:r>
      <w:r w:rsidR="006C4E6C">
        <w:rPr>
          <w:rFonts w:ascii="David" w:hAnsi="David" w:cs="David" w:hint="cs"/>
          <w:rtl/>
        </w:rPr>
        <w:t>בהמצאות- מצד אחד יש הגנה משיקולים של רווחה מצרפית, יעילות, עבודה, אישיות וחירות. מנגד, מרסנים אותה באמצעות ערכים חברתיים למשל ערכים של קהילה.</w:t>
      </w:r>
    </w:p>
    <w:p w14:paraId="5B57547C" w14:textId="77777777" w:rsidR="006C4E6C" w:rsidRDefault="006C4E6C" w:rsidP="009935FE">
      <w:pPr>
        <w:shd w:val="clear" w:color="auto" w:fill="FFFF93"/>
        <w:bidi/>
        <w:spacing w:after="0"/>
        <w:jc w:val="both"/>
        <w:rPr>
          <w:rFonts w:ascii="David" w:hAnsi="David" w:cs="David"/>
          <w:rtl/>
        </w:rPr>
      </w:pPr>
      <w:proofErr w:type="spellStart"/>
      <w:r>
        <w:rPr>
          <w:rFonts w:ascii="David" w:hAnsi="David" w:cs="David" w:hint="cs"/>
          <w:b/>
          <w:bCs/>
          <w:u w:val="single"/>
          <w:rtl/>
        </w:rPr>
        <w:t>אלוניאל</w:t>
      </w:r>
      <w:proofErr w:type="spellEnd"/>
      <w:r>
        <w:rPr>
          <w:rFonts w:ascii="David" w:hAnsi="David" w:cs="David" w:hint="cs"/>
          <w:b/>
          <w:bCs/>
          <w:u w:val="single"/>
          <w:rtl/>
        </w:rPr>
        <w:t xml:space="preserve"> בע"מ נ' מקדונלד</w:t>
      </w:r>
      <w:r>
        <w:rPr>
          <w:rFonts w:ascii="David" w:hAnsi="David" w:cs="David" w:hint="cs"/>
          <w:b/>
          <w:bCs/>
          <w:rtl/>
        </w:rPr>
        <w:t>:</w:t>
      </w:r>
      <w:r>
        <w:rPr>
          <w:rFonts w:ascii="David" w:hAnsi="David" w:cs="David" w:hint="cs"/>
          <w:rtl/>
        </w:rPr>
        <w:t xml:space="preserve"> מקדונלד'ס השתמשו בציטוט של אריאל מקדונלד שאומר שהוא מעדיף לאכול במקדונלד'ס, לאחר שאמר שהוא אוכל רק בבורגר קינג.</w:t>
      </w:r>
    </w:p>
    <w:p w14:paraId="14BB4DAA" w14:textId="0340898E" w:rsidR="006C4E6C" w:rsidRDefault="006C4E6C" w:rsidP="009935FE">
      <w:pPr>
        <w:shd w:val="clear" w:color="auto" w:fill="FFFF93"/>
        <w:bidi/>
        <w:jc w:val="both"/>
        <w:rPr>
          <w:rFonts w:ascii="David" w:hAnsi="David" w:cs="David"/>
          <w:rtl/>
        </w:rPr>
      </w:pPr>
      <w:r>
        <w:rPr>
          <w:rFonts w:ascii="David" w:hAnsi="David" w:cs="David" w:hint="cs"/>
          <w:u w:val="single"/>
          <w:rtl/>
        </w:rPr>
        <w:t>נקבע</w:t>
      </w:r>
      <w:r>
        <w:rPr>
          <w:rFonts w:ascii="David" w:hAnsi="David" w:cs="David" w:hint="cs"/>
          <w:rtl/>
        </w:rPr>
        <w:t xml:space="preserve">: ריבלין מכיר לראשונה בזכות לפרסום. </w:t>
      </w:r>
      <w:r w:rsidR="0023615D">
        <w:rPr>
          <w:rFonts w:ascii="David" w:hAnsi="David" w:cs="David" w:hint="cs"/>
          <w:rtl/>
        </w:rPr>
        <w:t xml:space="preserve">הזכות לפרסום היא זכות כלכלית הנתונה לאדם לסחור בפרסונה שלו- בדמותו, בקולו ובשמו. היא מקנה לאדם שליטה מונופוליסטית ומונעת מאחרים על השימוש שייעשה בדמותו לצרכי מסחר וקידום מכירות. </w:t>
      </w:r>
      <w:r w:rsidR="00C216FA">
        <w:rPr>
          <w:rFonts w:ascii="David" w:hAnsi="David" w:cs="David" w:hint="cs"/>
          <w:rtl/>
        </w:rPr>
        <w:t>ריבלין יצר זכות שבמהותה זכות קניינית, דרך הענף של עשיית עושר ולא במשפט. ריבלין מדבר על המתח בין הזכות לפרסום לזכות לפרטיות. ריבלין אומר שצריך להכיר בזכות של הידוען ומדבר על הצדקות של עבודה, אישיות ושיקולים כלכליים.</w:t>
      </w:r>
    </w:p>
    <w:p w14:paraId="5DE9B98B" w14:textId="03E21CC6" w:rsidR="00C216FA" w:rsidRDefault="00C216FA" w:rsidP="009935FE">
      <w:pPr>
        <w:bidi/>
        <w:jc w:val="both"/>
        <w:rPr>
          <w:rFonts w:ascii="David" w:hAnsi="David" w:cs="David"/>
          <w:rtl/>
        </w:rPr>
      </w:pPr>
      <w:r>
        <w:rPr>
          <w:rFonts w:ascii="David" w:hAnsi="David" w:cs="David" w:hint="cs"/>
          <w:rtl/>
        </w:rPr>
        <w:t xml:space="preserve">יש בעייתיות ששופט בודד מכיר בזכות לפרסום בדרך הזו ולא ע"י חקיקה, מכיוון שמדובר בשיח ערכי שכחברה אנחנו צריכים להכיר בה ביחד ע"י הנציגים בכנסת. עם זאת, דרך הניתוח של ריבלין היא טובה וערכית. </w:t>
      </w:r>
    </w:p>
    <w:p w14:paraId="14769D3E" w14:textId="4B5992F8" w:rsidR="00E3446A" w:rsidRDefault="00E3446A" w:rsidP="009935FE">
      <w:pPr>
        <w:bidi/>
        <w:jc w:val="both"/>
        <w:rPr>
          <w:rFonts w:ascii="David" w:hAnsi="David" w:cs="David"/>
          <w:rtl/>
        </w:rPr>
      </w:pPr>
      <w:r>
        <w:rPr>
          <w:rFonts w:ascii="David" w:hAnsi="David" w:cs="David" w:hint="cs"/>
          <w:rtl/>
        </w:rPr>
        <w:t>דוגמאות למוסדות קניינים שהמחוקק יצר שמוטלת עליהן הגבלות על רקע איזון ערכי:</w:t>
      </w:r>
    </w:p>
    <w:p w14:paraId="466808D6" w14:textId="7CB39A44" w:rsidR="00E3446A" w:rsidRDefault="00E3446A" w:rsidP="009935FE">
      <w:pPr>
        <w:pStyle w:val="a7"/>
        <w:numPr>
          <w:ilvl w:val="0"/>
          <w:numId w:val="23"/>
        </w:numPr>
        <w:bidi/>
        <w:jc w:val="both"/>
        <w:rPr>
          <w:rFonts w:ascii="David" w:hAnsi="David" w:cs="David"/>
        </w:rPr>
      </w:pPr>
      <w:r w:rsidRPr="00EA1421">
        <w:rPr>
          <w:rFonts w:ascii="David" w:hAnsi="David" w:cs="David" w:hint="cs"/>
          <w:u w:val="single"/>
          <w:rtl/>
        </w:rPr>
        <w:t>חוק הדיור הציבורי</w:t>
      </w:r>
      <w:r>
        <w:rPr>
          <w:rFonts w:ascii="David" w:hAnsi="David" w:cs="David" w:hint="cs"/>
          <w:rtl/>
        </w:rPr>
        <w:t>- מוסד משפטי שנחלש בשנים האחרונות. היה צריך לספק דיור למשפחות מועטות יכולת. בדיור ציבורי, המדינה באה לקראת האוכלוסיות החלשות ומעניקה להן מגורים בעלות זולה מאוד בהשוואה לשווי השוק. יש כאן חקיקה שרגישה יותר לערכים של צדק חלוקתי ועל רקע זה יוצרים הסדר משפטי.</w:t>
      </w:r>
    </w:p>
    <w:p w14:paraId="11320BC1" w14:textId="778A43D8" w:rsidR="00E3446A" w:rsidRDefault="0004040D" w:rsidP="009935FE">
      <w:pPr>
        <w:pStyle w:val="a7"/>
        <w:numPr>
          <w:ilvl w:val="0"/>
          <w:numId w:val="23"/>
        </w:numPr>
        <w:bidi/>
        <w:jc w:val="both"/>
        <w:rPr>
          <w:rFonts w:ascii="David" w:hAnsi="David" w:cs="David"/>
        </w:rPr>
      </w:pPr>
      <w:r w:rsidRPr="00EA1421">
        <w:rPr>
          <w:rFonts w:ascii="David" w:hAnsi="David" w:cs="David" w:hint="cs"/>
          <w:u w:val="single"/>
          <w:rtl/>
        </w:rPr>
        <w:t>חוק הדיור המוגן</w:t>
      </w:r>
      <w:r>
        <w:rPr>
          <w:rFonts w:ascii="David" w:hAnsi="David" w:cs="David" w:hint="cs"/>
          <w:rtl/>
        </w:rPr>
        <w:t>- המחוקק מבין שמדובר בנכס ש</w:t>
      </w:r>
      <w:r w:rsidR="00EA1421">
        <w:rPr>
          <w:rFonts w:ascii="David" w:hAnsi="David" w:cs="David" w:hint="cs"/>
          <w:rtl/>
        </w:rPr>
        <w:t>ת</w:t>
      </w:r>
      <w:r>
        <w:rPr>
          <w:rFonts w:ascii="David" w:hAnsi="David" w:cs="David" w:hint="cs"/>
          <w:rtl/>
        </w:rPr>
        <w:t>תגורר בו אוכלוסייה חלשה (לרוב בגיל השלישי), ולכן יוצר הסדרים שמגבילים את המוסדות- חובה לספק תנאים פיזיים, סביבתיים, בטיחותיים ותברואתיים, חובת התקשרות בהסכם, חובת רישו</w:t>
      </w:r>
      <w:r w:rsidR="00B93B7C">
        <w:rPr>
          <w:rFonts w:ascii="David" w:hAnsi="David" w:cs="David" w:hint="cs"/>
          <w:rtl/>
        </w:rPr>
        <w:t>י, חובה לספק שירותים לדייר כמו ניקיון, בריאות, תרבות וכו'.</w:t>
      </w:r>
    </w:p>
    <w:p w14:paraId="5D31D304" w14:textId="6EECF814" w:rsidR="00B93B7C" w:rsidRDefault="00B93B7C" w:rsidP="009935FE">
      <w:pPr>
        <w:pStyle w:val="a7"/>
        <w:numPr>
          <w:ilvl w:val="0"/>
          <w:numId w:val="23"/>
        </w:numPr>
        <w:bidi/>
        <w:jc w:val="both"/>
        <w:rPr>
          <w:rFonts w:ascii="David" w:hAnsi="David" w:cs="David"/>
        </w:rPr>
      </w:pPr>
      <w:r w:rsidRPr="00EA1421">
        <w:rPr>
          <w:rFonts w:ascii="David" w:hAnsi="David" w:cs="David" w:hint="cs"/>
          <w:u w:val="single"/>
          <w:rtl/>
        </w:rPr>
        <w:t>חוק המקרקעין-בתים משותפים-</w:t>
      </w:r>
      <w:r>
        <w:rPr>
          <w:rFonts w:ascii="David" w:hAnsi="David" w:cs="David" w:hint="cs"/>
          <w:rtl/>
        </w:rPr>
        <w:t xml:space="preserve"> כשנכנסים למוסד של בית משותף, יש חובות כלפי אחרים. במצב שבית משותף נהרס וצריך להקים אותו מחדש, אם בעל דירה מסרב לתקן אותו, החוק קובע שאפשר לסלק אותו. הוא חייב להיפרד מהזכות הקניינית שלו בגלל שהוא מסרב לשקם את הדירה. </w:t>
      </w:r>
    </w:p>
    <w:p w14:paraId="5499700D" w14:textId="77777777" w:rsidR="00FC00F3" w:rsidRDefault="00AB0CE9" w:rsidP="009935FE">
      <w:pPr>
        <w:bidi/>
        <w:jc w:val="both"/>
        <w:rPr>
          <w:rFonts w:ascii="David" w:hAnsi="David" w:cs="David"/>
          <w:b/>
          <w:bCs/>
          <w:rtl/>
        </w:rPr>
      </w:pPr>
      <w:r>
        <w:rPr>
          <w:rFonts w:ascii="David" w:hAnsi="David" w:cs="David" w:hint="cs"/>
          <w:b/>
          <w:bCs/>
          <w:rtl/>
        </w:rPr>
        <w:t>קניין חדש</w:t>
      </w:r>
    </w:p>
    <w:p w14:paraId="3ECA4809" w14:textId="17989BB0" w:rsidR="00AB0CE9" w:rsidRPr="00FC00F3" w:rsidRDefault="00126D34" w:rsidP="009935FE">
      <w:pPr>
        <w:bidi/>
        <w:jc w:val="both"/>
        <w:rPr>
          <w:rFonts w:ascii="David" w:hAnsi="David" w:cs="David"/>
          <w:b/>
          <w:bCs/>
          <w:rtl/>
        </w:rPr>
      </w:pPr>
      <w:r>
        <w:rPr>
          <w:rFonts w:ascii="David" w:hAnsi="David" w:cs="David" w:hint="cs"/>
          <w:rtl/>
        </w:rPr>
        <w:t xml:space="preserve">קניין חדש זה הקצאות שאדם מקבל מבלי שהוא פעל לקראתה בצורה מסוימת. </w:t>
      </w:r>
      <w:proofErr w:type="spellStart"/>
      <w:r>
        <w:rPr>
          <w:rFonts w:ascii="David" w:hAnsi="David" w:cs="David" w:hint="cs"/>
          <w:rtl/>
        </w:rPr>
        <w:t>צ'ארלס</w:t>
      </w:r>
      <w:proofErr w:type="spellEnd"/>
      <w:r>
        <w:rPr>
          <w:rFonts w:ascii="David" w:hAnsi="David" w:cs="David" w:hint="cs"/>
          <w:rtl/>
        </w:rPr>
        <w:t xml:space="preserve"> רייך טוען שהרבה מבני האדם מסתמכים על הקצאות והטבות שהמדינה נותנת. האם אותן הקצאות הופכות להיות קניינו של האדם? אם המדינה תחליט לא לתת את ההקצאה, תהיה חובת פיצוי אם מכירים בהם כקניין פרטי. רייך טוען שהאנשים הללו מפתחים תלות גדולה במדינה, ו</w:t>
      </w:r>
      <w:r w:rsidR="00EF3F96">
        <w:rPr>
          <w:rFonts w:ascii="David" w:hAnsi="David" w:cs="David" w:hint="cs"/>
          <w:rtl/>
        </w:rPr>
        <w:t xml:space="preserve">זה הופך את ההקצאה לקניין. אם פוגעים בהטבות הללו פוגעים באוטונומיה של האנשים. </w:t>
      </w:r>
      <w:r w:rsidR="00EF3F96">
        <w:rPr>
          <w:rFonts w:ascii="David" w:hAnsi="David" w:cs="David" w:hint="cs"/>
          <w:b/>
          <w:bCs/>
          <w:rtl/>
        </w:rPr>
        <w:t>התלות של האדם בהטבות היא מה שהופכת אותו לקניינו</w:t>
      </w:r>
      <w:r w:rsidR="00EF3F96">
        <w:rPr>
          <w:rFonts w:ascii="David" w:hAnsi="David" w:cs="David" w:hint="cs"/>
          <w:rtl/>
        </w:rPr>
        <w:t>.</w:t>
      </w:r>
    </w:p>
    <w:p w14:paraId="01F58735" w14:textId="39F4AF8F" w:rsidR="00EF3F96" w:rsidRDefault="00EF3F96" w:rsidP="009935FE">
      <w:pPr>
        <w:shd w:val="clear" w:color="auto" w:fill="FFFF93"/>
        <w:bidi/>
        <w:spacing w:after="0"/>
        <w:jc w:val="both"/>
        <w:rPr>
          <w:rFonts w:ascii="David" w:hAnsi="David" w:cs="David"/>
          <w:rtl/>
        </w:rPr>
      </w:pPr>
      <w:r>
        <w:rPr>
          <w:rFonts w:ascii="David" w:hAnsi="David" w:cs="David" w:hint="cs"/>
          <w:b/>
          <w:bCs/>
          <w:u w:val="single"/>
          <w:rtl/>
        </w:rPr>
        <w:t>פס"ד מנור</w:t>
      </w:r>
      <w:r>
        <w:rPr>
          <w:rFonts w:ascii="David" w:hAnsi="David" w:cs="David" w:hint="cs"/>
          <w:b/>
          <w:bCs/>
          <w:rtl/>
        </w:rPr>
        <w:t>:</w:t>
      </w:r>
      <w:r>
        <w:rPr>
          <w:rFonts w:ascii="David" w:hAnsi="David" w:cs="David" w:hint="cs"/>
          <w:rtl/>
        </w:rPr>
        <w:t xml:space="preserve"> עוסק בקצבאות זקנה. המדינה רצתה להפחית אותן ושאלו אם מדובר בזכות קניינית.</w:t>
      </w:r>
    </w:p>
    <w:p w14:paraId="034979A7" w14:textId="54BA42B9" w:rsidR="00EF3F96" w:rsidRDefault="00EF3F96" w:rsidP="009935FE">
      <w:pPr>
        <w:shd w:val="clear" w:color="auto" w:fill="FFFF93"/>
        <w:bidi/>
        <w:jc w:val="both"/>
        <w:rPr>
          <w:rFonts w:ascii="David" w:hAnsi="David" w:cs="David"/>
          <w:rtl/>
        </w:rPr>
      </w:pPr>
      <w:r>
        <w:rPr>
          <w:rFonts w:ascii="David" w:hAnsi="David" w:cs="David" w:hint="cs"/>
          <w:u w:val="single"/>
          <w:rtl/>
        </w:rPr>
        <w:t>נקבע</w:t>
      </w:r>
      <w:r>
        <w:rPr>
          <w:rFonts w:ascii="David" w:hAnsi="David" w:cs="David" w:hint="cs"/>
          <w:rtl/>
        </w:rPr>
        <w:t>: מדובר בקניין ישן (קצבאות הניתנות מהפרשות ישנות של האדם) ולא בקניין חדש. מדובר בחיסכון שאנשים צברו במהלך חייהם ולא בכסף שהמדינה נותנת כהטבה. קניין יש</w:t>
      </w:r>
      <w:r w:rsidR="00555217">
        <w:rPr>
          <w:rFonts w:ascii="David" w:hAnsi="David" w:cs="David" w:hint="cs"/>
          <w:rtl/>
        </w:rPr>
        <w:t>ן</w:t>
      </w:r>
      <w:r>
        <w:rPr>
          <w:rFonts w:ascii="David" w:hAnsi="David" w:cs="David" w:hint="cs"/>
          <w:rtl/>
        </w:rPr>
        <w:t xml:space="preserve"> הוא קניינו הפרטי של האדם, ולכן ברור שיש פגיעה בקניין. </w:t>
      </w:r>
    </w:p>
    <w:p w14:paraId="14AE4D12" w14:textId="7DCF55DF" w:rsidR="00EF3F96" w:rsidRDefault="00EF3F96" w:rsidP="009935FE">
      <w:pPr>
        <w:bidi/>
        <w:jc w:val="both"/>
        <w:rPr>
          <w:rFonts w:ascii="David" w:hAnsi="David" w:cs="David"/>
          <w:rtl/>
        </w:rPr>
      </w:pPr>
    </w:p>
    <w:p w14:paraId="161E3DE8" w14:textId="1A1EB923" w:rsidR="00EF3F96" w:rsidRDefault="00EF3F96" w:rsidP="009935FE">
      <w:pPr>
        <w:shd w:val="clear" w:color="auto" w:fill="FFFF93"/>
        <w:bidi/>
        <w:jc w:val="both"/>
        <w:rPr>
          <w:rFonts w:ascii="David" w:hAnsi="David" w:cs="David"/>
          <w:rtl/>
        </w:rPr>
      </w:pPr>
      <w:r>
        <w:rPr>
          <w:rFonts w:ascii="David" w:hAnsi="David" w:cs="David" w:hint="cs"/>
          <w:b/>
          <w:bCs/>
          <w:u w:val="single"/>
          <w:rtl/>
        </w:rPr>
        <w:lastRenderedPageBreak/>
        <w:t>פס"ד מנחם</w:t>
      </w:r>
      <w:r>
        <w:rPr>
          <w:rFonts w:ascii="David" w:hAnsi="David" w:cs="David" w:hint="cs"/>
          <w:b/>
          <w:bCs/>
          <w:rtl/>
        </w:rPr>
        <w:t>:</w:t>
      </w:r>
      <w:r>
        <w:rPr>
          <w:rFonts w:ascii="David" w:hAnsi="David" w:cs="David" w:hint="cs"/>
          <w:rtl/>
        </w:rPr>
        <w:t xml:space="preserve"> עוסק ברישיון למוניות. שאלו האם המדינה יכולה לעשות שינויים ברישיונות למוניות. סוגיית הקניין החדש עלתה, אך בסוף עסקו בנושא דרך חופש העיסוק.</w:t>
      </w:r>
    </w:p>
    <w:p w14:paraId="27B133C8" w14:textId="2C4B7987" w:rsidR="00EF3F96" w:rsidRDefault="00EF3F96" w:rsidP="009935FE">
      <w:pPr>
        <w:bidi/>
        <w:jc w:val="both"/>
        <w:rPr>
          <w:rFonts w:ascii="David" w:hAnsi="David" w:cs="David"/>
          <w:rtl/>
        </w:rPr>
      </w:pPr>
      <w:r>
        <w:rPr>
          <w:rFonts w:ascii="David" w:hAnsi="David" w:cs="David" w:hint="cs"/>
          <w:rtl/>
        </w:rPr>
        <w:t>התפיסה המקובלת היא</w:t>
      </w:r>
      <w:r w:rsidR="00B7021D">
        <w:rPr>
          <w:rFonts w:ascii="David" w:hAnsi="David" w:cs="David" w:hint="cs"/>
          <w:rtl/>
        </w:rPr>
        <w:t xml:space="preserve"> שקניין חדש הוא לא קניינו של האדם, וביהמ"ש עדיין לא הכיר בקניין חדש. </w:t>
      </w:r>
    </w:p>
    <w:p w14:paraId="21B809F5" w14:textId="511621F3" w:rsidR="004654D5" w:rsidRPr="005E6328" w:rsidRDefault="00D14BB3" w:rsidP="00DA75B8">
      <w:pPr>
        <w:bidi/>
        <w:jc w:val="both"/>
        <w:rPr>
          <w:rFonts w:ascii="David" w:hAnsi="David" w:cs="David"/>
          <w:b/>
          <w:bCs/>
          <w:rtl/>
        </w:rPr>
      </w:pPr>
      <w:r>
        <w:rPr>
          <w:rFonts w:ascii="David" w:hAnsi="David" w:cs="David" w:hint="cs"/>
          <w:b/>
          <w:bCs/>
          <w:rtl/>
        </w:rPr>
        <w:t xml:space="preserve">קניין </w:t>
      </w:r>
      <w:r w:rsidR="004654D5">
        <w:rPr>
          <w:rFonts w:ascii="David" w:hAnsi="David" w:cs="David" w:hint="cs"/>
          <w:b/>
          <w:bCs/>
          <w:rtl/>
        </w:rPr>
        <w:t>פרוגרסיבי</w:t>
      </w:r>
      <w:r w:rsidR="00DA75B8">
        <w:rPr>
          <w:rFonts w:ascii="David" w:hAnsi="David" w:cs="David"/>
          <w:b/>
          <w:bCs/>
        </w:rPr>
        <w:t>-</w:t>
      </w:r>
      <w:r w:rsidR="004654D5">
        <w:rPr>
          <w:rFonts w:ascii="David" w:hAnsi="David" w:cs="David" w:hint="cs"/>
          <w:rtl/>
        </w:rPr>
        <w:t xml:space="preserve">ג'ורג' זינגר הוא אחד מראשי התפיסה הפרוגרסיבית לקניין. תפיסה זו הפוכה </w:t>
      </w:r>
      <w:proofErr w:type="spellStart"/>
      <w:r w:rsidR="004654D5">
        <w:rPr>
          <w:rFonts w:ascii="David" w:hAnsi="David" w:cs="David" w:hint="cs"/>
          <w:rtl/>
        </w:rPr>
        <w:t>מהליברטריאנית</w:t>
      </w:r>
      <w:proofErr w:type="spellEnd"/>
      <w:r w:rsidR="0036529A">
        <w:rPr>
          <w:rFonts w:ascii="David" w:hAnsi="David" w:cs="David" w:hint="cs"/>
          <w:rtl/>
        </w:rPr>
        <w:t xml:space="preserve"> ששמה דגש על החירות, היא שמה דגש על חובות בעל הקניין לחברה. הוא נותן דוגמה למפעל באוהיו שרוב תושביה התפרנסו ממנה. </w:t>
      </w:r>
      <w:r w:rsidR="00B750D7">
        <w:rPr>
          <w:rFonts w:ascii="David" w:hAnsi="David" w:cs="David" w:hint="cs"/>
          <w:rtl/>
        </w:rPr>
        <w:t>בעל המפעל החליט לסגור את המפעל, וכל נשארה קבוצה גדולה של אנשים נטולי פרנסה. האם יש מקום להכיר בזכות קניין לאותם עובדים? זינגר חושב שקשר ארוך הטווח בין העובדים למפעל וההסתמכות על המקום במשך שנים</w:t>
      </w:r>
      <w:r w:rsidR="00724753">
        <w:rPr>
          <w:rFonts w:ascii="David" w:hAnsi="David" w:cs="David" w:hint="cs"/>
          <w:rtl/>
        </w:rPr>
        <w:t xml:space="preserve">, גורמת לכך שיש מקום להכיר בזכות קניין של העובדים בעסק. </w:t>
      </w:r>
      <w:r w:rsidR="00A11B2B">
        <w:rPr>
          <w:rFonts w:ascii="David" w:hAnsi="David" w:cs="David" w:hint="cs"/>
          <w:rtl/>
        </w:rPr>
        <w:t xml:space="preserve">לכן נאפשר להם להמשיך להפעיל </w:t>
      </w:r>
      <w:r w:rsidR="00F15595">
        <w:rPr>
          <w:rFonts w:ascii="David" w:hAnsi="David" w:cs="David" w:hint="cs"/>
          <w:rtl/>
        </w:rPr>
        <w:t xml:space="preserve">את המפעל ולקנות אותו מבעל המפעל. </w:t>
      </w:r>
      <w:r w:rsidR="00F15595">
        <w:rPr>
          <w:rFonts w:ascii="David" w:hAnsi="David" w:cs="David" w:hint="cs"/>
          <w:b/>
          <w:bCs/>
          <w:rtl/>
        </w:rPr>
        <w:t>יחסים ארוכי טווח וטענות של הסתמכות צריכים לאפשר לנו לקבל זכויות קנייניות</w:t>
      </w:r>
      <w:r w:rsidR="00F15595">
        <w:rPr>
          <w:rFonts w:ascii="David" w:hAnsi="David" w:cs="David" w:hint="cs"/>
          <w:rtl/>
        </w:rPr>
        <w:t>. הפסיקה בישראל כן מכירה באפשרות הזו אך עם הגבלות. הקושי עם הגישה היא שאין בסיס משפטי בחקיקה להסתמכות הזו.</w:t>
      </w:r>
    </w:p>
    <w:p w14:paraId="325C828A" w14:textId="7C199EA4" w:rsidR="00F15595" w:rsidRDefault="00FC00F3" w:rsidP="009935FE">
      <w:pPr>
        <w:bidi/>
        <w:jc w:val="both"/>
        <w:rPr>
          <w:rFonts w:ascii="David" w:hAnsi="David" w:cs="David"/>
          <w:b/>
          <w:bCs/>
          <w:rtl/>
        </w:rPr>
      </w:pPr>
      <w:r>
        <w:rPr>
          <w:rFonts w:ascii="David" w:hAnsi="David" w:cs="David" w:hint="cs"/>
          <w:b/>
          <w:bCs/>
          <w:rtl/>
        </w:rPr>
        <w:t>במה לא רוצים לתת קניין פרטי?</w:t>
      </w:r>
      <w:r w:rsidR="00DA75B8">
        <w:rPr>
          <w:rFonts w:ascii="David" w:hAnsi="David" w:cs="David"/>
          <w:b/>
          <w:bCs/>
        </w:rPr>
        <w:t xml:space="preserve"> </w:t>
      </w:r>
      <w:r w:rsidR="00DA75B8">
        <w:rPr>
          <w:rFonts w:ascii="David" w:hAnsi="David" w:cs="David" w:hint="cs"/>
          <w:b/>
          <w:bCs/>
          <w:rtl/>
        </w:rPr>
        <w:t xml:space="preserve"> </w:t>
      </w:r>
    </w:p>
    <w:p w14:paraId="66ECD1F0" w14:textId="335F82A7" w:rsidR="00FC00F3" w:rsidRDefault="00FC00F3" w:rsidP="009935FE">
      <w:pPr>
        <w:bidi/>
        <w:jc w:val="both"/>
        <w:rPr>
          <w:rFonts w:ascii="David" w:hAnsi="David" w:cs="David"/>
          <w:rtl/>
        </w:rPr>
      </w:pPr>
      <w:r>
        <w:rPr>
          <w:rFonts w:ascii="David" w:hAnsi="David" w:cs="David" w:hint="cs"/>
          <w:rtl/>
        </w:rPr>
        <w:t>יש נכסים ששיטת המשפט מחליטה שלא לתת לגביהם קניין פרטי.</w:t>
      </w:r>
      <w:r w:rsidR="00D04C51">
        <w:rPr>
          <w:rFonts w:ascii="David" w:hAnsi="David" w:cs="David" w:hint="cs"/>
          <w:rtl/>
        </w:rPr>
        <w:t xml:space="preserve"> ההחלטה האם משהו מהווה מושא קנייני תלוי בהכרעות חברתיות. דוגמה מובהקת היא סחר באיברי גוף או צריכת זנות. </w:t>
      </w:r>
      <w:r w:rsidR="00774722">
        <w:rPr>
          <w:rFonts w:ascii="David" w:hAnsi="David" w:cs="David" w:hint="cs"/>
          <w:rtl/>
        </w:rPr>
        <w:t>יש שיח ערכי האם לאפשר או לא לאפשר סחר בנכסים הללו.</w:t>
      </w:r>
    </w:p>
    <w:p w14:paraId="722411BD" w14:textId="24D529DA" w:rsidR="00774722" w:rsidRDefault="00774722" w:rsidP="009935FE">
      <w:pPr>
        <w:bidi/>
        <w:jc w:val="both"/>
        <w:rPr>
          <w:rFonts w:ascii="David" w:hAnsi="David" w:cs="David"/>
          <w:rtl/>
        </w:rPr>
      </w:pPr>
      <w:r>
        <w:rPr>
          <w:rFonts w:ascii="David" w:hAnsi="David" w:cs="David" w:hint="cs"/>
          <w:rtl/>
        </w:rPr>
        <w:t>יתרונות:</w:t>
      </w:r>
    </w:p>
    <w:p w14:paraId="20B35C79" w14:textId="3D81F125" w:rsidR="00774722" w:rsidRDefault="00774722" w:rsidP="009935FE">
      <w:pPr>
        <w:pStyle w:val="a7"/>
        <w:numPr>
          <w:ilvl w:val="0"/>
          <w:numId w:val="24"/>
        </w:numPr>
        <w:bidi/>
        <w:jc w:val="both"/>
        <w:rPr>
          <w:rFonts w:ascii="David" w:hAnsi="David" w:cs="David"/>
        </w:rPr>
      </w:pPr>
      <w:r>
        <w:rPr>
          <w:rFonts w:ascii="David" w:hAnsi="David" w:cs="David" w:hint="cs"/>
          <w:rtl/>
        </w:rPr>
        <w:t>מלאי האיברים יגדל- יהיו פחות אנשים שייפגעו כתוצאה מכך שלא תהיה להם תרומת איברים.</w:t>
      </w:r>
    </w:p>
    <w:p w14:paraId="3D0CE3E5" w14:textId="21915150" w:rsidR="00774722" w:rsidRDefault="00774722" w:rsidP="009935FE">
      <w:pPr>
        <w:pStyle w:val="a7"/>
        <w:numPr>
          <w:ilvl w:val="0"/>
          <w:numId w:val="24"/>
        </w:numPr>
        <w:bidi/>
        <w:jc w:val="both"/>
        <w:rPr>
          <w:rFonts w:ascii="David" w:hAnsi="David" w:cs="David"/>
        </w:rPr>
      </w:pPr>
      <w:r>
        <w:rPr>
          <w:rFonts w:ascii="David" w:hAnsi="David" w:cs="David" w:hint="cs"/>
          <w:rtl/>
        </w:rPr>
        <w:t xml:space="preserve">יימנע היווצרות של שוק שחור- כשיש רגולציה התחום ימוסד ותהיה שליטה על המחירים והתמורות. </w:t>
      </w:r>
    </w:p>
    <w:p w14:paraId="5EE9379D" w14:textId="1B9FBEB6" w:rsidR="00774722" w:rsidRDefault="00774722" w:rsidP="009935FE">
      <w:pPr>
        <w:bidi/>
        <w:jc w:val="both"/>
        <w:rPr>
          <w:rFonts w:ascii="David" w:hAnsi="David" w:cs="David"/>
          <w:rtl/>
        </w:rPr>
      </w:pPr>
      <w:r>
        <w:rPr>
          <w:rFonts w:ascii="David" w:hAnsi="David" w:cs="David" w:hint="cs"/>
          <w:rtl/>
        </w:rPr>
        <w:t>חסרונות:</w:t>
      </w:r>
    </w:p>
    <w:p w14:paraId="5A6412D9" w14:textId="7755590E" w:rsidR="00774722" w:rsidRDefault="0062682C" w:rsidP="009935FE">
      <w:pPr>
        <w:pStyle w:val="a7"/>
        <w:numPr>
          <w:ilvl w:val="0"/>
          <w:numId w:val="25"/>
        </w:numPr>
        <w:bidi/>
        <w:jc w:val="both"/>
        <w:rPr>
          <w:rFonts w:ascii="David" w:hAnsi="David" w:cs="David"/>
        </w:rPr>
      </w:pPr>
      <w:r>
        <w:rPr>
          <w:rFonts w:ascii="David" w:hAnsi="David" w:cs="David" w:hint="cs"/>
          <w:rtl/>
        </w:rPr>
        <w:t xml:space="preserve">בעיה חלוקתית כפולה- </w:t>
      </w:r>
      <w:r w:rsidR="00B70C59">
        <w:rPr>
          <w:rFonts w:ascii="David" w:hAnsi="David" w:cs="David" w:hint="cs"/>
          <w:rtl/>
        </w:rPr>
        <w:t>מצד אחד, ההיצע יגיע מקבוצות במעמד סוציו-אקונומי נמוך, לעומת הרכישה שתהיה מאנשים במעמד סוציו-אקונומי גבוה. מצד שני, גם האנשים במעמד הנמוך יהיו צריכים את האיברים והם לא יוכלו להרשות לעצמם לרכוש את האיברים.</w:t>
      </w:r>
    </w:p>
    <w:p w14:paraId="20466B71" w14:textId="178C1AFD" w:rsidR="00B70C59" w:rsidRDefault="00B70C59" w:rsidP="009935FE">
      <w:pPr>
        <w:pStyle w:val="a7"/>
        <w:numPr>
          <w:ilvl w:val="0"/>
          <w:numId w:val="25"/>
        </w:numPr>
        <w:bidi/>
        <w:jc w:val="both"/>
        <w:rPr>
          <w:rFonts w:ascii="David" w:hAnsi="David" w:cs="David"/>
        </w:rPr>
      </w:pPr>
      <w:r>
        <w:rPr>
          <w:rFonts w:ascii="David" w:hAnsi="David" w:cs="David" w:hint="cs"/>
          <w:rtl/>
        </w:rPr>
        <w:t>מסחור של טובין אישיים- יש קושי מבחינה קונספטואלית שאנשים ימכרו את האיברים האישיים שלהם.</w:t>
      </w:r>
    </w:p>
    <w:p w14:paraId="74F42D21" w14:textId="26274115" w:rsidR="00B70C59" w:rsidRDefault="00B70C59" w:rsidP="009935FE">
      <w:pPr>
        <w:pStyle w:val="a7"/>
        <w:numPr>
          <w:ilvl w:val="0"/>
          <w:numId w:val="25"/>
        </w:numPr>
        <w:bidi/>
        <w:jc w:val="both"/>
        <w:rPr>
          <w:rFonts w:ascii="David" w:hAnsi="David" w:cs="David"/>
        </w:rPr>
      </w:pPr>
      <w:r>
        <w:rPr>
          <w:rFonts w:ascii="David" w:hAnsi="David" w:cs="David" w:hint="cs"/>
          <w:rtl/>
        </w:rPr>
        <w:t xml:space="preserve">החצנות על צדדים שלישיים- </w:t>
      </w:r>
      <w:r w:rsidR="009532D3">
        <w:rPr>
          <w:rFonts w:ascii="David" w:hAnsi="David" w:cs="David" w:hint="cs"/>
          <w:rtl/>
        </w:rPr>
        <w:t>לרוב סחר משפיע על צד ג'</w:t>
      </w:r>
      <w:r w:rsidR="00D53A22">
        <w:rPr>
          <w:rFonts w:ascii="David" w:hAnsi="David" w:cs="David" w:hint="cs"/>
          <w:rtl/>
        </w:rPr>
        <w:t>, למשל תינוק שמוכרים אותו</w:t>
      </w:r>
      <w:r w:rsidR="009532D3">
        <w:rPr>
          <w:rFonts w:ascii="David" w:hAnsi="David" w:cs="David" w:hint="cs"/>
          <w:rtl/>
        </w:rPr>
        <w:t xml:space="preserve">. בעת העסקה לא חושבים על מכלול ההשלכות על אנשים שאינם קשורים ישירות לעסקה. </w:t>
      </w:r>
    </w:p>
    <w:p w14:paraId="4AF87BB9" w14:textId="651DAAA0" w:rsidR="00B71305" w:rsidRDefault="00477B5D" w:rsidP="009935FE">
      <w:pPr>
        <w:bidi/>
        <w:jc w:val="both"/>
        <w:rPr>
          <w:rFonts w:ascii="David" w:hAnsi="David" w:cs="David"/>
          <w:rtl/>
        </w:rPr>
      </w:pPr>
      <w:r>
        <w:rPr>
          <w:rFonts w:ascii="David" w:hAnsi="David" w:cs="David" w:hint="cs"/>
          <w:rtl/>
        </w:rPr>
        <w:t>מסחור- הכנסת דבר שלא נמצא באופן טבעי בשוק אל תוך השוק. ישנן שתי בעיות שנוצרות במסחור:</w:t>
      </w:r>
    </w:p>
    <w:p w14:paraId="44C7046C" w14:textId="387ADC80" w:rsidR="00D04C51" w:rsidRDefault="00477B5D" w:rsidP="009935FE">
      <w:pPr>
        <w:pStyle w:val="a7"/>
        <w:numPr>
          <w:ilvl w:val="0"/>
          <w:numId w:val="26"/>
        </w:numPr>
        <w:bidi/>
        <w:jc w:val="both"/>
        <w:rPr>
          <w:rFonts w:ascii="David" w:hAnsi="David" w:cs="David"/>
        </w:rPr>
      </w:pPr>
      <w:r w:rsidRPr="009F2E4A">
        <w:rPr>
          <w:rFonts w:ascii="David" w:hAnsi="David" w:cs="David" w:hint="cs"/>
          <w:u w:val="single"/>
          <w:rtl/>
        </w:rPr>
        <w:t>השחתה</w:t>
      </w:r>
      <w:r w:rsidRPr="009F2E4A">
        <w:rPr>
          <w:rFonts w:ascii="David" w:hAnsi="David" w:cs="David" w:hint="cs"/>
          <w:rtl/>
        </w:rPr>
        <w:t xml:space="preserve">- </w:t>
      </w:r>
      <w:r w:rsidR="009F2E4A">
        <w:rPr>
          <w:rFonts w:ascii="David" w:hAnsi="David" w:cs="David" w:hint="cs"/>
          <w:rtl/>
        </w:rPr>
        <w:t>כש</w:t>
      </w:r>
      <w:r w:rsidRPr="009F2E4A">
        <w:rPr>
          <w:rFonts w:ascii="David" w:hAnsi="David" w:cs="David" w:hint="cs"/>
          <w:rtl/>
        </w:rPr>
        <w:t xml:space="preserve">מעבירים משאב מספירה </w:t>
      </w:r>
      <w:r w:rsidR="009F2E4A">
        <w:rPr>
          <w:rFonts w:ascii="David" w:hAnsi="David" w:cs="David" w:hint="cs"/>
          <w:rtl/>
        </w:rPr>
        <w:t>לספירה</w:t>
      </w:r>
      <w:r w:rsidRPr="009F2E4A">
        <w:rPr>
          <w:rFonts w:ascii="David" w:hAnsi="David" w:cs="David" w:hint="cs"/>
          <w:rtl/>
        </w:rPr>
        <w:t xml:space="preserve">, משחיתים את המשמעות של המשאב. </w:t>
      </w:r>
      <w:r w:rsidR="009F2E4A" w:rsidRPr="009F2E4A">
        <w:rPr>
          <w:rFonts w:ascii="David" w:hAnsi="David" w:cs="David" w:hint="cs"/>
          <w:rtl/>
        </w:rPr>
        <w:t>אם נתייחס לתינוקות כמוצר, נאבד את המשמעות שאנחנו מייחסים לתינוקות</w:t>
      </w:r>
      <w:r w:rsidR="009F2E4A">
        <w:rPr>
          <w:rFonts w:ascii="David" w:hAnsi="David" w:cs="David" w:hint="cs"/>
          <w:rtl/>
        </w:rPr>
        <w:t xml:space="preserve">- כחלק ממשפחה. יש כאן פגיעה בנורמות חברתיות. </w:t>
      </w:r>
    </w:p>
    <w:p w14:paraId="3B688D6E" w14:textId="0C480DD7" w:rsidR="00FC00F3" w:rsidRDefault="009F2E4A" w:rsidP="009935FE">
      <w:pPr>
        <w:pStyle w:val="a7"/>
        <w:numPr>
          <w:ilvl w:val="0"/>
          <w:numId w:val="26"/>
        </w:numPr>
        <w:bidi/>
        <w:jc w:val="both"/>
        <w:rPr>
          <w:rFonts w:ascii="David" w:hAnsi="David" w:cs="David"/>
        </w:rPr>
      </w:pPr>
      <w:r>
        <w:rPr>
          <w:rFonts w:ascii="David" w:hAnsi="David" w:cs="David" w:hint="cs"/>
          <w:u w:val="single"/>
          <w:rtl/>
        </w:rPr>
        <w:t>כפייה</w:t>
      </w:r>
      <w:r>
        <w:rPr>
          <w:rFonts w:ascii="David" w:hAnsi="David" w:cs="David" w:hint="cs"/>
          <w:rtl/>
        </w:rPr>
        <w:t xml:space="preserve">- ברגע שמאפשרים משהו, הרבה אנשים שעד אז לא עשו אותו יתחילו לעשות זאת. יש כאן אלמנט של כפייה. לדוגמה, אישה שלא רצתה להרות תיכנס להריון כדי להרוויח כסף. </w:t>
      </w:r>
      <w:r w:rsidR="00557129">
        <w:rPr>
          <w:rFonts w:ascii="David" w:hAnsi="David" w:cs="David" w:hint="cs"/>
          <w:rtl/>
        </w:rPr>
        <w:t>מנגד, יש שיטענו שהכפייה היא לא תולדה של מסחור אלא של מצב כלכלי קשה.</w:t>
      </w:r>
      <w:r w:rsidR="006F187E">
        <w:rPr>
          <w:rFonts w:ascii="David" w:hAnsi="David" w:cs="David" w:hint="cs"/>
          <w:rtl/>
        </w:rPr>
        <w:t xml:space="preserve"> אנשים בוחרים את הדרך שלהם להתפרנס וזה לא נובע מכפייה. </w:t>
      </w:r>
    </w:p>
    <w:p w14:paraId="4347B8F6" w14:textId="770054CE" w:rsidR="006F187E" w:rsidRDefault="006F187E" w:rsidP="009935FE">
      <w:pPr>
        <w:bidi/>
        <w:jc w:val="both"/>
        <w:rPr>
          <w:rFonts w:ascii="David" w:hAnsi="David" w:cs="David"/>
          <w:rtl/>
        </w:rPr>
      </w:pPr>
    </w:p>
    <w:p w14:paraId="62C263B6" w14:textId="0133959E" w:rsidR="006F187E" w:rsidRPr="006F187E" w:rsidRDefault="006F187E" w:rsidP="009935FE">
      <w:pPr>
        <w:bidi/>
        <w:jc w:val="center"/>
        <w:rPr>
          <w:rFonts w:ascii="David" w:hAnsi="David" w:cs="David"/>
          <w:b/>
          <w:bCs/>
          <w:sz w:val="24"/>
          <w:szCs w:val="24"/>
          <w:u w:val="single"/>
          <w:shd w:val="clear" w:color="auto" w:fill="C9F0FB"/>
          <w:rtl/>
        </w:rPr>
      </w:pPr>
      <w:r w:rsidRPr="006F187E">
        <w:rPr>
          <w:rFonts w:ascii="David" w:hAnsi="David" w:cs="David" w:hint="cs"/>
          <w:b/>
          <w:bCs/>
          <w:sz w:val="24"/>
          <w:szCs w:val="24"/>
          <w:u w:val="single"/>
          <w:shd w:val="clear" w:color="auto" w:fill="C9F0FB"/>
          <w:rtl/>
        </w:rPr>
        <w:t>בעלות</w:t>
      </w:r>
    </w:p>
    <w:p w14:paraId="79F5FD45" w14:textId="0A5DE58C" w:rsidR="006F187E" w:rsidRPr="00A32E72" w:rsidRDefault="006F187E" w:rsidP="009935FE">
      <w:pPr>
        <w:bidi/>
        <w:jc w:val="both"/>
        <w:rPr>
          <w:rFonts w:ascii="David" w:hAnsi="David" w:cs="David"/>
          <w:b/>
          <w:bCs/>
          <w:u w:val="single"/>
          <w:shd w:val="clear" w:color="auto" w:fill="C9F0FB"/>
          <w:rtl/>
        </w:rPr>
      </w:pPr>
      <w:r w:rsidRPr="00A32E72">
        <w:rPr>
          <w:rFonts w:ascii="David" w:hAnsi="David" w:cs="David" w:hint="cs"/>
          <w:b/>
          <w:bCs/>
          <w:u w:val="single"/>
          <w:shd w:val="clear" w:color="auto" w:fill="C9F0FB"/>
          <w:rtl/>
        </w:rPr>
        <w:t>תחום הבעלות</w:t>
      </w:r>
    </w:p>
    <w:p w14:paraId="32FF77AF" w14:textId="40111266" w:rsidR="006F187E" w:rsidRDefault="006F187E" w:rsidP="009935FE">
      <w:pPr>
        <w:bidi/>
        <w:jc w:val="both"/>
        <w:rPr>
          <w:rFonts w:ascii="David" w:hAnsi="David" w:cs="David"/>
          <w:rtl/>
        </w:rPr>
      </w:pPr>
      <w:r>
        <w:rPr>
          <w:rFonts w:ascii="David" w:hAnsi="David" w:cs="David" w:hint="cs"/>
          <w:rtl/>
        </w:rPr>
        <w:t xml:space="preserve">זכות הבעלות במקרקעין היא הזכות הקניינית הכי חזקה. ס' 2 לחוק המקרקעין </w:t>
      </w:r>
      <w:r w:rsidR="00261D76">
        <w:rPr>
          <w:rFonts w:ascii="David" w:hAnsi="David" w:cs="David" w:hint="cs"/>
          <w:rtl/>
        </w:rPr>
        <w:t xml:space="preserve">וס' 2 לחוק המיטלטלין </w:t>
      </w:r>
      <w:r>
        <w:rPr>
          <w:rFonts w:ascii="David" w:hAnsi="David" w:cs="David" w:hint="cs"/>
          <w:rtl/>
        </w:rPr>
        <w:t>קובע</w:t>
      </w:r>
      <w:r w:rsidR="00B92C5A">
        <w:rPr>
          <w:rFonts w:ascii="David" w:hAnsi="David" w:cs="David" w:hint="cs"/>
          <w:rtl/>
        </w:rPr>
        <w:t>ים</w:t>
      </w:r>
      <w:r>
        <w:rPr>
          <w:rFonts w:ascii="David" w:hAnsi="David" w:cs="David" w:hint="cs"/>
          <w:rtl/>
        </w:rPr>
        <w:t xml:space="preserve"> </w:t>
      </w:r>
      <w:r w:rsidR="00261D76">
        <w:rPr>
          <w:rFonts w:ascii="David" w:hAnsi="David" w:cs="David" w:hint="cs"/>
          <w:rtl/>
        </w:rPr>
        <w:t xml:space="preserve">שבעלות </w:t>
      </w:r>
      <w:r>
        <w:rPr>
          <w:rFonts w:ascii="David" w:hAnsi="David" w:cs="David" w:hint="cs"/>
          <w:rtl/>
        </w:rPr>
        <w:t xml:space="preserve">היא הזכות להחזיק, להשתמש ולעשות כל דבר ועסקה </w:t>
      </w:r>
      <w:r w:rsidR="00261D76">
        <w:rPr>
          <w:rFonts w:ascii="David" w:hAnsi="David" w:cs="David" w:hint="cs"/>
          <w:rtl/>
        </w:rPr>
        <w:t xml:space="preserve">במקרקעין או מיטלטלין. לכאורה, זכות הבעלות נשמעת כזכות מאוד חזקה. מצד שני, הסיפא של הסעיף קובעת שכל הזכויות חייבות להיות כפופות להגבלות לפי דין או הסכם, ולכן בפועל </w:t>
      </w:r>
      <w:r w:rsidR="00C72B36">
        <w:rPr>
          <w:rFonts w:ascii="David" w:hAnsi="David" w:cs="David" w:hint="cs"/>
          <w:rtl/>
        </w:rPr>
        <w:t>צומצם היקף ה</w:t>
      </w:r>
      <w:r w:rsidR="00261D76">
        <w:rPr>
          <w:rFonts w:ascii="David" w:hAnsi="David" w:cs="David" w:hint="cs"/>
          <w:rtl/>
        </w:rPr>
        <w:t xml:space="preserve">זכות </w:t>
      </w:r>
      <w:r w:rsidR="00C72B36">
        <w:rPr>
          <w:rFonts w:ascii="David" w:hAnsi="David" w:cs="David" w:hint="cs"/>
          <w:rtl/>
        </w:rPr>
        <w:t xml:space="preserve">והיא </w:t>
      </w:r>
      <w:r w:rsidR="00261D76">
        <w:rPr>
          <w:rFonts w:ascii="David" w:hAnsi="David" w:cs="David" w:hint="cs"/>
          <w:rtl/>
        </w:rPr>
        <w:t xml:space="preserve">מוגבלת. כשמדברים על זכויות בנכסים, תתכן שורה של זכויות קנייניות בו זמנית. </w:t>
      </w:r>
    </w:p>
    <w:p w14:paraId="630293D1" w14:textId="2573E6CF" w:rsidR="00ED7DEC" w:rsidRDefault="00A32E72" w:rsidP="009935FE">
      <w:pPr>
        <w:bidi/>
        <w:jc w:val="both"/>
        <w:rPr>
          <w:rFonts w:ascii="David" w:hAnsi="David" w:cs="David"/>
          <w:rtl/>
        </w:rPr>
      </w:pPr>
      <w:r>
        <w:rPr>
          <w:rFonts w:ascii="David" w:hAnsi="David" w:cs="David" w:hint="cs"/>
          <w:rtl/>
        </w:rPr>
        <w:t xml:space="preserve">ס' 13 לחוק המקרקעין קובע </w:t>
      </w:r>
      <w:r w:rsidR="00C72B36">
        <w:rPr>
          <w:rFonts w:ascii="David" w:hAnsi="David" w:cs="David" w:hint="cs"/>
          <w:rtl/>
        </w:rPr>
        <w:t>ש</w:t>
      </w:r>
      <w:r>
        <w:rPr>
          <w:rFonts w:ascii="David" w:hAnsi="David" w:cs="David" w:hint="cs"/>
          <w:rtl/>
        </w:rPr>
        <w:t>עסקה במקרקעין</w:t>
      </w:r>
      <w:r w:rsidR="00C72B36">
        <w:rPr>
          <w:rFonts w:ascii="David" w:hAnsi="David" w:cs="David" w:hint="cs"/>
          <w:rtl/>
        </w:rPr>
        <w:t xml:space="preserve"> חלה על הקרקע עם כל מה שסעיפים 11-12 מונים לנו, ואין תוקף </w:t>
      </w:r>
      <w:r w:rsidR="00ED7DEC">
        <w:rPr>
          <w:rFonts w:ascii="David" w:hAnsi="David" w:cs="David" w:hint="cs"/>
          <w:rtl/>
        </w:rPr>
        <w:t>לעסקה בחלק מסוים במקרקעין. ס' 13 מעלה מספר שאלות:</w:t>
      </w:r>
    </w:p>
    <w:p w14:paraId="064A9EF3" w14:textId="33B63C93" w:rsidR="00AB7C49" w:rsidRDefault="00AB7C49" w:rsidP="009935FE">
      <w:pPr>
        <w:pStyle w:val="a7"/>
        <w:numPr>
          <w:ilvl w:val="0"/>
          <w:numId w:val="27"/>
        </w:numPr>
        <w:bidi/>
        <w:jc w:val="both"/>
        <w:rPr>
          <w:rFonts w:ascii="David" w:hAnsi="David" w:cs="David"/>
        </w:rPr>
      </w:pPr>
      <w:r>
        <w:rPr>
          <w:rFonts w:ascii="David" w:hAnsi="David" w:cs="David" w:hint="cs"/>
          <w:rtl/>
        </w:rPr>
        <w:t>למה אין תוקף לעסקה בחלק מסוים במקרקעין?</w:t>
      </w:r>
    </w:p>
    <w:p w14:paraId="6A6A4C84" w14:textId="425F7096" w:rsidR="00ED7DEC" w:rsidRDefault="00ED7DEC" w:rsidP="009935FE">
      <w:pPr>
        <w:pStyle w:val="a7"/>
        <w:numPr>
          <w:ilvl w:val="0"/>
          <w:numId w:val="27"/>
        </w:numPr>
        <w:bidi/>
        <w:jc w:val="both"/>
        <w:rPr>
          <w:rFonts w:ascii="David" w:hAnsi="David" w:cs="David"/>
        </w:rPr>
      </w:pPr>
      <w:r>
        <w:rPr>
          <w:rFonts w:ascii="David" w:hAnsi="David" w:cs="David" w:hint="cs"/>
          <w:rtl/>
        </w:rPr>
        <w:t>ס' 11 עוסק בזכאויות מתחת ומעל לקרקע, וס' 12 במחוברים לקרקע, אז מה הסעיפים</w:t>
      </w:r>
      <w:r w:rsidR="00DB5664">
        <w:rPr>
          <w:rFonts w:ascii="David" w:hAnsi="David" w:cs="David" w:hint="cs"/>
          <w:rtl/>
        </w:rPr>
        <w:t xml:space="preserve"> הללו</w:t>
      </w:r>
      <w:r>
        <w:rPr>
          <w:rFonts w:ascii="David" w:hAnsi="David" w:cs="David" w:hint="cs"/>
          <w:rtl/>
        </w:rPr>
        <w:t xml:space="preserve"> מוסיפים?</w:t>
      </w:r>
    </w:p>
    <w:p w14:paraId="0E729490" w14:textId="0996B8D7" w:rsidR="00ED7DEC" w:rsidRDefault="00ED7DEC" w:rsidP="009935FE">
      <w:pPr>
        <w:pStyle w:val="a7"/>
        <w:numPr>
          <w:ilvl w:val="0"/>
          <w:numId w:val="27"/>
        </w:numPr>
        <w:bidi/>
        <w:jc w:val="both"/>
        <w:rPr>
          <w:rFonts w:ascii="David" w:hAnsi="David" w:cs="David"/>
        </w:rPr>
      </w:pPr>
      <w:r>
        <w:rPr>
          <w:rFonts w:ascii="David" w:hAnsi="David" w:cs="David" w:hint="cs"/>
          <w:rtl/>
        </w:rPr>
        <w:t>מהם החריגים שצופה החוק?</w:t>
      </w:r>
    </w:p>
    <w:p w14:paraId="763DD69C" w14:textId="0AC82D8A" w:rsidR="00ED7DEC" w:rsidRPr="00AB7C49" w:rsidRDefault="00ED7DEC" w:rsidP="009935FE">
      <w:pPr>
        <w:bidi/>
        <w:jc w:val="both"/>
        <w:rPr>
          <w:rFonts w:ascii="David" w:hAnsi="David" w:cs="David"/>
          <w:b/>
          <w:bCs/>
          <w:rtl/>
        </w:rPr>
      </w:pPr>
      <w:r w:rsidRPr="00AB7C49">
        <w:rPr>
          <w:rFonts w:ascii="David" w:hAnsi="David" w:cs="David" w:hint="cs"/>
          <w:b/>
          <w:bCs/>
          <w:rtl/>
        </w:rPr>
        <w:lastRenderedPageBreak/>
        <w:t>למה אין תוקף לעסקה בחלק מהמקרקעין?</w:t>
      </w:r>
    </w:p>
    <w:p w14:paraId="3C87B849" w14:textId="55D70E62" w:rsidR="00ED7DEC" w:rsidRDefault="0057486A" w:rsidP="009935FE">
      <w:pPr>
        <w:bidi/>
        <w:spacing w:after="0"/>
        <w:jc w:val="both"/>
        <w:rPr>
          <w:rFonts w:ascii="David" w:hAnsi="David" w:cs="David"/>
          <w:rtl/>
        </w:rPr>
      </w:pPr>
      <w:r>
        <w:rPr>
          <w:rFonts w:ascii="David" w:hAnsi="David" w:cs="David" w:hint="cs"/>
          <w:rtl/>
        </w:rPr>
        <w:t>בישראל, מרבית המרחב הקרקעי עבר הליכים מסודרים של מדידה, רישום ומיפוי, והחלוקה היא גם לגושים וחלקות. כשמדובר בבתים משותפים, מעבר לגוש וחלקה יש גם תת-חלקה</w:t>
      </w:r>
      <w:r w:rsidR="002A5A51">
        <w:rPr>
          <w:rFonts w:ascii="David" w:hAnsi="David" w:cs="David" w:hint="cs"/>
          <w:rtl/>
        </w:rPr>
        <w:t xml:space="preserve"> המגדירה את הדירה בתוך הבניין</w:t>
      </w:r>
      <w:r>
        <w:rPr>
          <w:rFonts w:ascii="David" w:hAnsi="David" w:cs="David" w:hint="cs"/>
          <w:rtl/>
        </w:rPr>
        <w:t xml:space="preserve">. </w:t>
      </w:r>
      <w:r w:rsidR="001D360F">
        <w:rPr>
          <w:rFonts w:ascii="David" w:hAnsi="David" w:cs="David" w:hint="cs"/>
          <w:rtl/>
        </w:rPr>
        <w:t xml:space="preserve">מאחורי החלוקה עמדה </w:t>
      </w:r>
      <w:r w:rsidR="00116A0A">
        <w:rPr>
          <w:rFonts w:ascii="David" w:hAnsi="David" w:cs="David" w:hint="cs"/>
          <w:rtl/>
        </w:rPr>
        <w:t xml:space="preserve">חשיבה תכנונית וחברתית, איפה צריך יותר ואיפה פחות. </w:t>
      </w:r>
      <w:r w:rsidR="002A5A51">
        <w:rPr>
          <w:rFonts w:ascii="David" w:hAnsi="David" w:cs="David" w:hint="cs"/>
          <w:rtl/>
        </w:rPr>
        <w:t xml:space="preserve">לפעמים צרכים של עיר או יישוב משתנים וצריך לעשות חלוקה מחדש של החלקות. </w:t>
      </w:r>
    </w:p>
    <w:p w14:paraId="364FA1B0" w14:textId="5175EB6C" w:rsidR="00565831" w:rsidRDefault="00565831" w:rsidP="009935FE">
      <w:pPr>
        <w:bidi/>
        <w:spacing w:after="0"/>
        <w:jc w:val="both"/>
        <w:rPr>
          <w:rFonts w:ascii="David" w:hAnsi="David" w:cs="David"/>
          <w:rtl/>
        </w:rPr>
      </w:pPr>
      <w:r>
        <w:rPr>
          <w:rFonts w:ascii="David" w:hAnsi="David" w:cs="David" w:hint="cs"/>
          <w:rtl/>
        </w:rPr>
        <w:t>הסיבה הראשונה שלא מאפשרים עסקה בחלק ממקרקעין היא שיש חשש שאנשים יתעלמו מצרכים צי</w:t>
      </w:r>
      <w:r w:rsidR="00F725D8">
        <w:rPr>
          <w:rFonts w:ascii="David" w:hAnsi="David" w:cs="David" w:hint="cs"/>
          <w:rtl/>
        </w:rPr>
        <w:t>ב</w:t>
      </w:r>
      <w:r>
        <w:rPr>
          <w:rFonts w:ascii="David" w:hAnsi="David" w:cs="David" w:hint="cs"/>
          <w:rtl/>
        </w:rPr>
        <w:t>וריים-חברתיים. לא רוצים שאנשים פרטיים יעשו כרצונם ויתע</w:t>
      </w:r>
      <w:r w:rsidR="00F725D8">
        <w:rPr>
          <w:rFonts w:ascii="David" w:hAnsi="David" w:cs="David" w:hint="cs"/>
          <w:rtl/>
        </w:rPr>
        <w:t>למו מהשיקולים שהגורם שקל כש</w:t>
      </w:r>
      <w:r w:rsidR="00F042F3">
        <w:rPr>
          <w:rFonts w:ascii="David" w:hAnsi="David" w:cs="David" w:hint="cs"/>
          <w:rtl/>
        </w:rPr>
        <w:t xml:space="preserve">הוא </w:t>
      </w:r>
      <w:r w:rsidR="00F725D8">
        <w:rPr>
          <w:rFonts w:ascii="David" w:hAnsi="David" w:cs="David" w:hint="cs"/>
          <w:rtl/>
        </w:rPr>
        <w:t>עשה את החלוקה</w:t>
      </w:r>
      <w:r w:rsidR="00F042F3">
        <w:rPr>
          <w:rFonts w:ascii="David" w:hAnsi="David" w:cs="David" w:hint="cs"/>
          <w:rtl/>
        </w:rPr>
        <w:t xml:space="preserve">, ולא רוצים לתת </w:t>
      </w:r>
      <w:r w:rsidR="00F725D8">
        <w:rPr>
          <w:rFonts w:ascii="David" w:hAnsi="David" w:cs="David" w:hint="cs"/>
          <w:rtl/>
        </w:rPr>
        <w:t xml:space="preserve">לאנשים את הכוח לעשות חלוקה מחדש. הסיבה השנייה היא סיבה כלכלית- חשש מפני פיצול יתר, ויש שלוש בעיות: </w:t>
      </w:r>
    </w:p>
    <w:p w14:paraId="33D55D96" w14:textId="1555555F" w:rsidR="00F042F3" w:rsidRDefault="00F042F3" w:rsidP="009935FE">
      <w:pPr>
        <w:pStyle w:val="a7"/>
        <w:numPr>
          <w:ilvl w:val="0"/>
          <w:numId w:val="28"/>
        </w:numPr>
        <w:bidi/>
        <w:spacing w:after="0"/>
        <w:jc w:val="both"/>
        <w:rPr>
          <w:rFonts w:ascii="David" w:hAnsi="David" w:cs="David"/>
        </w:rPr>
      </w:pPr>
      <w:r w:rsidRPr="00650564">
        <w:rPr>
          <w:rFonts w:ascii="David" w:hAnsi="David" w:cs="David" w:hint="cs"/>
          <w:u w:val="single"/>
          <w:rtl/>
        </w:rPr>
        <w:t>בעיית איתור</w:t>
      </w:r>
      <w:r>
        <w:rPr>
          <w:rFonts w:ascii="David" w:hAnsi="David" w:cs="David" w:hint="cs"/>
          <w:rtl/>
        </w:rPr>
        <w:t xml:space="preserve">- הבעיה יכולה לעלות כשהרשויות יצטרכו את המקרקעין </w:t>
      </w:r>
      <w:r w:rsidR="00AA160A">
        <w:rPr>
          <w:rFonts w:ascii="David" w:hAnsi="David" w:cs="David" w:hint="cs"/>
          <w:rtl/>
        </w:rPr>
        <w:t>למטרות ציבוריות. החשש הוא שכשנצטרך להתעסק עם ארבעה אנשים במקום אחד, יהיה קושי לאתר אותם. משכך, יהיה קושי גדול יותר לקחת את המקרקעין ולאסוף אותו בחזרה.</w:t>
      </w:r>
    </w:p>
    <w:p w14:paraId="05B8D27D" w14:textId="07B569F6" w:rsidR="00AA160A" w:rsidRDefault="00AA160A" w:rsidP="009935FE">
      <w:pPr>
        <w:pStyle w:val="a7"/>
        <w:numPr>
          <w:ilvl w:val="0"/>
          <w:numId w:val="28"/>
        </w:numPr>
        <w:bidi/>
        <w:spacing w:after="0"/>
        <w:jc w:val="both"/>
        <w:rPr>
          <w:rFonts w:ascii="David" w:hAnsi="David" w:cs="David"/>
        </w:rPr>
      </w:pPr>
      <w:r w:rsidRPr="00650564">
        <w:rPr>
          <w:rFonts w:ascii="David" w:hAnsi="David" w:cs="David" w:hint="cs"/>
          <w:u w:val="single"/>
          <w:rtl/>
        </w:rPr>
        <w:t>עלויות עסקה</w:t>
      </w:r>
      <w:r>
        <w:rPr>
          <w:rFonts w:ascii="David" w:hAnsi="David" w:cs="David" w:hint="cs"/>
          <w:rtl/>
        </w:rPr>
        <w:t>- ככל שיש יותר אנשים לעשות איתם עסקה</w:t>
      </w:r>
      <w:r w:rsidR="00EB74E6">
        <w:rPr>
          <w:rFonts w:ascii="David" w:hAnsi="David" w:cs="David" w:hint="cs"/>
          <w:rtl/>
        </w:rPr>
        <w:t>,</w:t>
      </w:r>
      <w:r>
        <w:rPr>
          <w:rFonts w:ascii="David" w:hAnsi="David" w:cs="David" w:hint="cs"/>
          <w:rtl/>
        </w:rPr>
        <w:t xml:space="preserve"> עלויות העסקה גדלות. </w:t>
      </w:r>
    </w:p>
    <w:p w14:paraId="1115FF22" w14:textId="0EAE94E5" w:rsidR="001B3C78" w:rsidRPr="001B3C78" w:rsidRDefault="00795A61" w:rsidP="009935FE">
      <w:pPr>
        <w:pStyle w:val="a7"/>
        <w:numPr>
          <w:ilvl w:val="0"/>
          <w:numId w:val="28"/>
        </w:numPr>
        <w:bidi/>
        <w:jc w:val="both"/>
        <w:rPr>
          <w:rFonts w:ascii="David" w:hAnsi="David" w:cs="David"/>
          <w:rtl/>
        </w:rPr>
      </w:pPr>
      <w:r w:rsidRPr="00650564">
        <w:rPr>
          <w:rFonts w:ascii="David" w:hAnsi="David" w:cs="David" w:hint="cs"/>
          <w:u w:val="single"/>
          <w:rtl/>
        </w:rPr>
        <w:t>פעולה משותפת (בעיית הסחטן)</w:t>
      </w:r>
      <w:r w:rsidRPr="00650564">
        <w:rPr>
          <w:rFonts w:ascii="David" w:hAnsi="David" w:cs="David" w:hint="cs"/>
          <w:rtl/>
        </w:rPr>
        <w:t>-</w:t>
      </w:r>
      <w:r>
        <w:rPr>
          <w:rFonts w:ascii="David" w:hAnsi="David" w:cs="David" w:hint="cs"/>
          <w:rtl/>
        </w:rPr>
        <w:t xml:space="preserve"> ברגע שיש כמה בעלים, אחד יכול לסחוט יותר מהשני. כשהרשות תרצה את המקרקעין, הפחד הוא שכשיצטרכו להגיע להסדר יהיה מישהו שיקשה עליהם והם יצטרכו לשלם יותר כסף. </w:t>
      </w:r>
    </w:p>
    <w:p w14:paraId="7290F075" w14:textId="0F141929" w:rsidR="00C436A2" w:rsidRDefault="009A1B98" w:rsidP="009935FE">
      <w:pPr>
        <w:bidi/>
        <w:jc w:val="both"/>
        <w:rPr>
          <w:rFonts w:ascii="David" w:hAnsi="David" w:cs="David"/>
          <w:rtl/>
        </w:rPr>
      </w:pPr>
      <w:r>
        <w:rPr>
          <w:rFonts w:ascii="David" w:hAnsi="David" w:cs="David" w:hint="cs"/>
          <w:rtl/>
        </w:rPr>
        <w:t xml:space="preserve">שיתוף במקרקעין הוא מצב של חלוקת המקרקעין ע"פ החוזה שנקבע בין הצדדים, אך הבעלות לא מחולקת לשטחים מסוימים, אלא שותפות בכולו. אדם לא מוכר חלק במקרקעין שלו לאחר, אלא הופך אותו לשותף. לדוגמה, בעלים של חצי מהמגרש, חצי מהנדנדה וכו'. כך לא שוללים את ס' 13 אך עדיין מאפשרים שיתוף במקרקעין. </w:t>
      </w:r>
    </w:p>
    <w:p w14:paraId="155E3E4B" w14:textId="658C85DD" w:rsidR="00650564" w:rsidRDefault="00650564" w:rsidP="009935FE">
      <w:pPr>
        <w:bidi/>
        <w:jc w:val="both"/>
        <w:rPr>
          <w:rFonts w:ascii="David" w:hAnsi="David" w:cs="David"/>
          <w:rtl/>
        </w:rPr>
      </w:pPr>
      <w:r>
        <w:rPr>
          <w:rFonts w:ascii="David" w:hAnsi="David" w:cs="David" w:hint="cs"/>
          <w:rtl/>
        </w:rPr>
        <w:t xml:space="preserve">ס' 38 עוסק בפירוק חלקים מהקרקע וקובע שהפירוק יהיה ע"פ הסכם או צו בית משפט. </w:t>
      </w:r>
      <w:r w:rsidR="00577FD7">
        <w:rPr>
          <w:rFonts w:ascii="David" w:hAnsi="David" w:cs="David" w:hint="cs"/>
          <w:rtl/>
        </w:rPr>
        <w:t xml:space="preserve">המחוקק יצר הסדרים בפרק השיתוף במקרקעין כדי להסדיר את היציאה מיחסי השיתוף בצורה הטובה והמהירה ביותר. כשהיחסים מסתיימים, הבעלים יכולים לחלק את השטח פיסית- לפי ההגבלות בס' 13. </w:t>
      </w:r>
      <w:r w:rsidR="00856BC0">
        <w:rPr>
          <w:rFonts w:ascii="David" w:hAnsi="David" w:cs="David" w:hint="cs"/>
          <w:rtl/>
        </w:rPr>
        <w:t>כשעושים חלוקה בעין</w:t>
      </w:r>
      <w:r w:rsidR="00B97F46">
        <w:rPr>
          <w:rFonts w:ascii="David" w:hAnsi="David" w:cs="David" w:hint="cs"/>
          <w:rtl/>
        </w:rPr>
        <w:t xml:space="preserve"> (כל אחד מקבל חלק שלם מהרכוש. לדוגמה א' מקבל את המגרש, ב' מקבל את הנדנדה וכו')</w:t>
      </w:r>
      <w:r w:rsidR="00856BC0">
        <w:rPr>
          <w:rFonts w:ascii="David" w:hAnsi="David" w:cs="David" w:hint="cs"/>
          <w:rtl/>
        </w:rPr>
        <w:t>, צריך אישור מפקח</w:t>
      </w:r>
      <w:r w:rsidR="00B97F46">
        <w:rPr>
          <w:rFonts w:ascii="David" w:hAnsi="David" w:cs="David" w:hint="cs"/>
          <w:rtl/>
        </w:rPr>
        <w:t xml:space="preserve"> </w:t>
      </w:r>
      <w:r w:rsidR="00856BC0">
        <w:rPr>
          <w:rFonts w:ascii="David" w:hAnsi="David" w:cs="David" w:hint="cs"/>
          <w:rtl/>
        </w:rPr>
        <w:t>שהחלוקה ת</w:t>
      </w:r>
      <w:r w:rsidR="00B97F46">
        <w:rPr>
          <w:rFonts w:ascii="David" w:hAnsi="David" w:cs="David" w:hint="cs"/>
          <w:rtl/>
        </w:rPr>
        <w:t>ואמת</w:t>
      </w:r>
      <w:r w:rsidR="00856BC0">
        <w:rPr>
          <w:rFonts w:ascii="David" w:hAnsi="David" w:cs="David" w:hint="cs"/>
          <w:rtl/>
        </w:rPr>
        <w:t xml:space="preserve"> להוראות חוק התכנון והבנייה. </w:t>
      </w:r>
      <w:r w:rsidR="009A1B98">
        <w:rPr>
          <w:rFonts w:ascii="David" w:hAnsi="David" w:cs="David" w:hint="cs"/>
          <w:rtl/>
        </w:rPr>
        <w:t>מדוע יש את ההסדר הזה?</w:t>
      </w:r>
      <w:r w:rsidR="009A1B98">
        <w:rPr>
          <w:rFonts w:ascii="David" w:hAnsi="David" w:cs="David" w:hint="cs"/>
        </w:rPr>
        <w:t xml:space="preserve"> </w:t>
      </w:r>
      <w:r w:rsidR="009A1B98">
        <w:rPr>
          <w:rFonts w:ascii="David" w:hAnsi="David" w:cs="David" w:hint="cs"/>
          <w:rtl/>
        </w:rPr>
        <w:t xml:space="preserve">למה אי אפשר להסתמך על השוק החופשי </w:t>
      </w:r>
      <w:r w:rsidR="00FE326A">
        <w:rPr>
          <w:rFonts w:ascii="David" w:hAnsi="David" w:cs="David" w:hint="cs"/>
          <w:rtl/>
        </w:rPr>
        <w:t>שהוא יקבע לנו את גודל הקרקע ואם היא צריכה להתפצל או להישאר שלמה. למה יש</w:t>
      </w:r>
      <w:r w:rsidR="009A1B98">
        <w:rPr>
          <w:rFonts w:ascii="David" w:hAnsi="David" w:cs="David" w:hint="cs"/>
          <w:rtl/>
        </w:rPr>
        <w:t xml:space="preserve"> התערבות משפטית? </w:t>
      </w:r>
    </w:p>
    <w:p w14:paraId="60015DC2" w14:textId="33D5844A" w:rsidR="00FE326A" w:rsidRDefault="00FE326A" w:rsidP="009935FE">
      <w:pPr>
        <w:pStyle w:val="a7"/>
        <w:numPr>
          <w:ilvl w:val="0"/>
          <w:numId w:val="29"/>
        </w:numPr>
        <w:bidi/>
        <w:jc w:val="both"/>
        <w:rPr>
          <w:rFonts w:ascii="David" w:hAnsi="David" w:cs="David"/>
        </w:rPr>
      </w:pPr>
      <w:r w:rsidRPr="00EB74E6">
        <w:rPr>
          <w:rFonts w:ascii="David" w:hAnsi="David" w:cs="David" w:hint="cs"/>
          <w:u w:val="single"/>
          <w:rtl/>
        </w:rPr>
        <w:t>כשלי שוק</w:t>
      </w:r>
      <w:r>
        <w:rPr>
          <w:rFonts w:ascii="David" w:hAnsi="David" w:cs="David" w:hint="cs"/>
          <w:rtl/>
        </w:rPr>
        <w:t xml:space="preserve">- תמיד יש כשלי שוק, ובעיית הסחטן היא דוגמה קלאסית. למרות שהשוק אמור להכתיב את </w:t>
      </w:r>
      <w:r w:rsidR="00FD5E4C">
        <w:rPr>
          <w:rFonts w:ascii="David" w:hAnsi="David" w:cs="David" w:hint="cs"/>
          <w:rtl/>
        </w:rPr>
        <w:t>היקפי החלוקה הנכונים, בגלל כשלי שוק לא היינו מגיעים לחלוקה אידיאלית.</w:t>
      </w:r>
    </w:p>
    <w:p w14:paraId="4C121AD4" w14:textId="73EA010C" w:rsidR="001B3C78" w:rsidRPr="001B3C78" w:rsidRDefault="00FD5E4C" w:rsidP="009935FE">
      <w:pPr>
        <w:pStyle w:val="a7"/>
        <w:numPr>
          <w:ilvl w:val="0"/>
          <w:numId w:val="29"/>
        </w:numPr>
        <w:bidi/>
        <w:jc w:val="both"/>
        <w:rPr>
          <w:rFonts w:ascii="David" w:hAnsi="David" w:cs="David"/>
          <w:rtl/>
        </w:rPr>
      </w:pPr>
      <w:r w:rsidRPr="00EB74E6">
        <w:rPr>
          <w:rFonts w:ascii="David" w:hAnsi="David" w:cs="David" w:hint="cs"/>
          <w:u w:val="single"/>
          <w:rtl/>
        </w:rPr>
        <w:t>שנאת סיכון ציבורית</w:t>
      </w:r>
      <w:r>
        <w:rPr>
          <w:rFonts w:ascii="David" w:hAnsi="David" w:cs="David" w:hint="cs"/>
          <w:rtl/>
        </w:rPr>
        <w:t xml:space="preserve">- מדובר ברשויות ציבוריות שצריכות לקבל החלטות, והן לא רוצות לקחת את הסיכון להיקלע למצבים של כשלי שוק. </w:t>
      </w:r>
      <w:r w:rsidR="00FA31F8">
        <w:rPr>
          <w:rFonts w:ascii="David" w:hAnsi="David" w:cs="David" w:hint="cs"/>
          <w:rtl/>
        </w:rPr>
        <w:t>מלכתחילה הן לא רוצות להכניס את עצמן למצב בעייתי.</w:t>
      </w:r>
    </w:p>
    <w:p w14:paraId="5AA99DF1" w14:textId="5A92C811" w:rsidR="00FA31F8" w:rsidRPr="00493304" w:rsidRDefault="00FB7EBB" w:rsidP="009935FE">
      <w:pPr>
        <w:bidi/>
        <w:jc w:val="both"/>
        <w:rPr>
          <w:rFonts w:ascii="David" w:hAnsi="David" w:cs="David"/>
          <w:b/>
          <w:bCs/>
          <w:rtl/>
        </w:rPr>
      </w:pPr>
      <w:r w:rsidRPr="00493304">
        <w:rPr>
          <w:rFonts w:ascii="David" w:hAnsi="David" w:cs="David" w:hint="cs"/>
          <w:b/>
          <w:bCs/>
          <w:rtl/>
        </w:rPr>
        <w:t>לכלל בס' 13 יש מספר חריגים:</w:t>
      </w:r>
    </w:p>
    <w:p w14:paraId="07EC9C0A" w14:textId="7A5CBB25" w:rsidR="00795A61" w:rsidRDefault="00FB7EBB" w:rsidP="009935FE">
      <w:pPr>
        <w:pStyle w:val="a7"/>
        <w:numPr>
          <w:ilvl w:val="0"/>
          <w:numId w:val="30"/>
        </w:numPr>
        <w:bidi/>
        <w:jc w:val="both"/>
        <w:rPr>
          <w:rFonts w:ascii="David" w:hAnsi="David" w:cs="David"/>
        </w:rPr>
      </w:pPr>
      <w:r w:rsidRPr="006F7C06">
        <w:rPr>
          <w:rFonts w:ascii="David" w:hAnsi="David" w:cs="David" w:hint="cs"/>
          <w:u w:val="single"/>
          <w:rtl/>
        </w:rPr>
        <w:t>בעלות נפרדת בדירות</w:t>
      </w:r>
      <w:r>
        <w:rPr>
          <w:rFonts w:ascii="David" w:hAnsi="David" w:cs="David" w:hint="cs"/>
          <w:rtl/>
        </w:rPr>
        <w:t>- בית משותף לא נמצא בתחום של קניין פרטי לגמרי</w:t>
      </w:r>
      <w:r w:rsidR="008B4F13">
        <w:rPr>
          <w:rFonts w:ascii="David" w:hAnsi="David" w:cs="David" w:hint="cs"/>
          <w:rtl/>
        </w:rPr>
        <w:t xml:space="preserve"> כי חלק מקניינו בבעלות משותפת- חדר מדרגות, גג, חדר אשפה וכו'</w:t>
      </w:r>
      <w:r>
        <w:rPr>
          <w:rFonts w:ascii="David" w:hAnsi="David" w:cs="David" w:hint="cs"/>
          <w:rtl/>
        </w:rPr>
        <w:t xml:space="preserve">. </w:t>
      </w:r>
      <w:r w:rsidR="008B4F13">
        <w:rPr>
          <w:rFonts w:ascii="David" w:hAnsi="David" w:cs="David" w:hint="cs"/>
          <w:rtl/>
        </w:rPr>
        <w:t xml:space="preserve">המחוקק יצר הסדר שנקרא "רכוש משותף" לכל השטחים הללו. </w:t>
      </w:r>
      <w:r w:rsidRPr="008B4F13">
        <w:rPr>
          <w:rFonts w:ascii="David" w:hAnsi="David" w:cs="David" w:hint="cs"/>
          <w:rtl/>
        </w:rPr>
        <w:t xml:space="preserve">אם עושים עסקה בדירה, לכאורה זה הפרת ס' 13 כי עושים עסקה בחלק ממקרקעין. </w:t>
      </w:r>
      <w:r w:rsidR="008B4F13">
        <w:rPr>
          <w:rFonts w:ascii="David" w:hAnsi="David" w:cs="David" w:hint="cs"/>
          <w:rtl/>
        </w:rPr>
        <w:t>אלא שס' 54 מחריג את הבתים המשותפים מאיסור החלוקה שבס' 13</w:t>
      </w:r>
      <w:r w:rsidR="006F7C06">
        <w:rPr>
          <w:rFonts w:ascii="David" w:hAnsi="David" w:cs="David" w:hint="cs"/>
          <w:rtl/>
        </w:rPr>
        <w:t>, ומחלק את הדירות לתת-חלקות.</w:t>
      </w:r>
    </w:p>
    <w:p w14:paraId="52846FB4" w14:textId="7F174445" w:rsidR="006F7C06" w:rsidRDefault="006F7C06" w:rsidP="009935FE">
      <w:pPr>
        <w:pStyle w:val="a7"/>
        <w:numPr>
          <w:ilvl w:val="0"/>
          <w:numId w:val="30"/>
        </w:numPr>
        <w:bidi/>
        <w:jc w:val="both"/>
        <w:rPr>
          <w:rFonts w:ascii="David" w:hAnsi="David" w:cs="David"/>
        </w:rPr>
      </w:pPr>
      <w:r w:rsidRPr="006F7C06">
        <w:rPr>
          <w:rFonts w:ascii="David" w:hAnsi="David" w:cs="David" w:hint="cs"/>
          <w:u w:val="single"/>
          <w:rtl/>
        </w:rPr>
        <w:t>זיקת הנאה</w:t>
      </w:r>
      <w:r>
        <w:rPr>
          <w:rFonts w:ascii="David" w:hAnsi="David" w:cs="David" w:hint="cs"/>
          <w:rtl/>
        </w:rPr>
        <w:t xml:space="preserve">- זיקת הנאה היא אחת מהזכויות הקנייניות. </w:t>
      </w:r>
      <w:r w:rsidR="00C62F2E">
        <w:rPr>
          <w:rFonts w:ascii="David" w:hAnsi="David" w:cs="David" w:hint="cs"/>
          <w:rtl/>
        </w:rPr>
        <w:t>לכאורה זיקת הנאה היא עסקה בחלק ממקרקעין ואסורה. ס' 93ג' מחריג זאת וקובע שתתכן זיקת הנאה בחלק מהמקרקעין.</w:t>
      </w:r>
    </w:p>
    <w:p w14:paraId="3AA301FA" w14:textId="2917A0D3" w:rsidR="00C62F2E" w:rsidRDefault="00C62F2E" w:rsidP="009935FE">
      <w:pPr>
        <w:pStyle w:val="a7"/>
        <w:numPr>
          <w:ilvl w:val="0"/>
          <w:numId w:val="30"/>
        </w:numPr>
        <w:bidi/>
        <w:jc w:val="both"/>
        <w:rPr>
          <w:rFonts w:ascii="David" w:hAnsi="David" w:cs="David"/>
        </w:rPr>
      </w:pPr>
      <w:r>
        <w:rPr>
          <w:rFonts w:ascii="David" w:hAnsi="David" w:cs="David" w:hint="cs"/>
          <w:u w:val="single"/>
          <w:rtl/>
        </w:rPr>
        <w:t>הפקעה</w:t>
      </w:r>
      <w:r>
        <w:rPr>
          <w:rFonts w:ascii="David" w:hAnsi="David" w:cs="David" w:hint="cs"/>
          <w:rtl/>
        </w:rPr>
        <w:t xml:space="preserve">- בפס"ד </w:t>
      </w:r>
      <w:proofErr w:type="spellStart"/>
      <w:r>
        <w:rPr>
          <w:rFonts w:ascii="David" w:hAnsi="David" w:cs="David" w:hint="cs"/>
          <w:rtl/>
        </w:rPr>
        <w:t>אקונס</w:t>
      </w:r>
      <w:proofErr w:type="spellEnd"/>
      <w:r>
        <w:rPr>
          <w:rFonts w:ascii="David" w:hAnsi="David" w:cs="David" w:hint="cs"/>
          <w:rtl/>
        </w:rPr>
        <w:t xml:space="preserve"> נקבע שהפקעה היא חריג לעקרון אחידות הקרקע. ס' 13 מדבר על עסקה, ובגלל שהפקעה היא לא רצונית, לא מדובר בעסקה.</w:t>
      </w:r>
    </w:p>
    <w:p w14:paraId="0A817AC0" w14:textId="5B21BB92" w:rsidR="00C62F2E" w:rsidRDefault="00C62F2E" w:rsidP="009935FE">
      <w:pPr>
        <w:pStyle w:val="a7"/>
        <w:numPr>
          <w:ilvl w:val="0"/>
          <w:numId w:val="30"/>
        </w:numPr>
        <w:bidi/>
        <w:jc w:val="both"/>
        <w:rPr>
          <w:rFonts w:ascii="David" w:hAnsi="David" w:cs="David"/>
        </w:rPr>
      </w:pPr>
      <w:r>
        <w:rPr>
          <w:rFonts w:ascii="David" w:hAnsi="David" w:cs="David" w:hint="cs"/>
          <w:u w:val="single"/>
          <w:rtl/>
        </w:rPr>
        <w:t>שכירות</w:t>
      </w:r>
      <w:r>
        <w:rPr>
          <w:rFonts w:ascii="David" w:hAnsi="David" w:cs="David" w:hint="cs"/>
          <w:rtl/>
        </w:rPr>
        <w:t xml:space="preserve">- </w:t>
      </w:r>
      <w:r w:rsidR="000C2C67">
        <w:rPr>
          <w:rFonts w:ascii="David" w:hAnsi="David" w:cs="David" w:hint="cs"/>
          <w:rtl/>
        </w:rPr>
        <w:t xml:space="preserve">לפי ס' 78 </w:t>
      </w:r>
      <w:r>
        <w:rPr>
          <w:rFonts w:ascii="David" w:hAnsi="David" w:cs="David" w:hint="cs"/>
          <w:rtl/>
        </w:rPr>
        <w:t xml:space="preserve">השכרה היא פעילות קצרת טווח ולכן מותר להשכיר חלק מסוים של המקרקעין. </w:t>
      </w:r>
    </w:p>
    <w:p w14:paraId="74D32772" w14:textId="16E6D1A4" w:rsidR="004B610A" w:rsidRDefault="004B610A" w:rsidP="009935FE">
      <w:pPr>
        <w:pStyle w:val="a7"/>
        <w:numPr>
          <w:ilvl w:val="0"/>
          <w:numId w:val="30"/>
        </w:numPr>
        <w:bidi/>
        <w:jc w:val="both"/>
        <w:rPr>
          <w:rFonts w:ascii="David" w:hAnsi="David" w:cs="David"/>
        </w:rPr>
      </w:pPr>
      <w:r>
        <w:rPr>
          <w:rFonts w:ascii="David" w:hAnsi="David" w:cs="David" w:hint="cs"/>
          <w:u w:val="single"/>
          <w:rtl/>
        </w:rPr>
        <w:t>ירושה</w:t>
      </w:r>
      <w:r>
        <w:rPr>
          <w:rFonts w:ascii="David" w:hAnsi="David" w:cs="David" w:hint="cs"/>
          <w:rtl/>
        </w:rPr>
        <w:t xml:space="preserve">- </w:t>
      </w:r>
      <w:r w:rsidR="00E03E06">
        <w:rPr>
          <w:rFonts w:ascii="David" w:hAnsi="David" w:cs="David" w:hint="cs"/>
          <w:rtl/>
        </w:rPr>
        <w:t xml:space="preserve">ס' 6 עוסק בעסקה במקרקעין, והסיפא שלו מוציא מהגדרת עסקה הורשה ע"פ צוואה. כלומר, הורשת נכס ע"פ צוואה כן יכול להיות מחולק. </w:t>
      </w:r>
    </w:p>
    <w:p w14:paraId="30053C86" w14:textId="336EBF5D" w:rsidR="00E03E06" w:rsidRDefault="00E03E06" w:rsidP="009935FE">
      <w:pPr>
        <w:shd w:val="clear" w:color="auto" w:fill="C9F0FB"/>
        <w:bidi/>
        <w:spacing w:after="0"/>
        <w:jc w:val="both"/>
        <w:rPr>
          <w:rFonts w:ascii="David" w:hAnsi="David" w:cs="David"/>
          <w:rtl/>
        </w:rPr>
      </w:pPr>
      <w:r>
        <w:rPr>
          <w:rFonts w:ascii="David" w:hAnsi="David" w:cs="David" w:hint="cs"/>
          <w:b/>
          <w:bCs/>
          <w:u w:val="single"/>
          <w:rtl/>
        </w:rPr>
        <w:t xml:space="preserve">פס"ד </w:t>
      </w:r>
      <w:proofErr w:type="spellStart"/>
      <w:r>
        <w:rPr>
          <w:rFonts w:ascii="David" w:hAnsi="David" w:cs="David" w:hint="cs"/>
          <w:b/>
          <w:bCs/>
          <w:u w:val="single"/>
          <w:rtl/>
        </w:rPr>
        <w:t>אקונס</w:t>
      </w:r>
      <w:proofErr w:type="spellEnd"/>
      <w:r>
        <w:rPr>
          <w:rFonts w:ascii="David" w:hAnsi="David" w:cs="David" w:hint="cs"/>
          <w:b/>
          <w:bCs/>
          <w:rtl/>
        </w:rPr>
        <w:t>:</w:t>
      </w:r>
      <w:r>
        <w:rPr>
          <w:rFonts w:ascii="David" w:hAnsi="David" w:cs="David" w:hint="cs"/>
          <w:rtl/>
        </w:rPr>
        <w:t xml:space="preserve"> </w:t>
      </w:r>
      <w:r w:rsidR="00DC7AF9">
        <w:rPr>
          <w:rFonts w:ascii="David" w:hAnsi="David" w:cs="David" w:hint="cs"/>
          <w:rtl/>
        </w:rPr>
        <w:t>המערערים הם בעלי הקרקע שמתחתיה היו אמורים לבנות את מנהרות</w:t>
      </w:r>
      <w:r w:rsidR="00DE347C">
        <w:rPr>
          <w:rFonts w:ascii="David" w:hAnsi="David" w:cs="David" w:hint="cs"/>
          <w:rtl/>
        </w:rPr>
        <w:t xml:space="preserve"> הכרמל</w:t>
      </w:r>
      <w:r w:rsidR="00DC7AF9">
        <w:rPr>
          <w:rFonts w:ascii="David" w:hAnsi="David" w:cs="David" w:hint="cs"/>
          <w:rtl/>
        </w:rPr>
        <w:t xml:space="preserve">. המדינה הוציאה הודעה לגבי הפקעה של הקרקעות רק לגבי זכות ההחזקה והשימוש. </w:t>
      </w:r>
      <w:r w:rsidR="00DE347C">
        <w:rPr>
          <w:rFonts w:ascii="David" w:hAnsi="David" w:cs="David" w:hint="cs"/>
          <w:rtl/>
        </w:rPr>
        <w:t xml:space="preserve">המערערים טענו שטיב הפעולות שהם עושים זה פעולות של הרס המקרקעין, ואלו לא כוחות שנותנים לאדם שמחזיק ומשתמש אלא לאדם שיש לו בעלות. </w:t>
      </w:r>
    </w:p>
    <w:p w14:paraId="4B2BB68A" w14:textId="5EA33725" w:rsidR="00DC7AF9" w:rsidRDefault="00DC7AF9" w:rsidP="009935FE">
      <w:pPr>
        <w:shd w:val="clear" w:color="auto" w:fill="C9F0FB"/>
        <w:bidi/>
        <w:jc w:val="both"/>
        <w:rPr>
          <w:rFonts w:ascii="David" w:hAnsi="David" w:cs="David"/>
          <w:rtl/>
        </w:rPr>
      </w:pPr>
      <w:r>
        <w:rPr>
          <w:rFonts w:ascii="David" w:hAnsi="David" w:cs="David" w:hint="cs"/>
          <w:u w:val="single"/>
          <w:rtl/>
        </w:rPr>
        <w:t>נקבע</w:t>
      </w:r>
      <w:r>
        <w:rPr>
          <w:rFonts w:ascii="David" w:hAnsi="David" w:cs="David" w:hint="cs"/>
          <w:rtl/>
        </w:rPr>
        <w:t xml:space="preserve">: </w:t>
      </w:r>
      <w:r w:rsidR="00DE347C">
        <w:rPr>
          <w:rFonts w:ascii="David" w:hAnsi="David" w:cs="David" w:hint="cs"/>
          <w:rtl/>
        </w:rPr>
        <w:t xml:space="preserve">הפקעה היא לא חלק מס' 13, כי ס' 13 מדבר על </w:t>
      </w:r>
      <w:r w:rsidR="00DE347C">
        <w:rPr>
          <w:rFonts w:ascii="David" w:hAnsi="David" w:cs="David" w:hint="cs"/>
          <w:b/>
          <w:bCs/>
          <w:rtl/>
        </w:rPr>
        <w:t>עסקה במקרקעין</w:t>
      </w:r>
      <w:r w:rsidR="00DE347C">
        <w:rPr>
          <w:rFonts w:ascii="David" w:hAnsi="David" w:cs="David" w:hint="cs"/>
          <w:rtl/>
        </w:rPr>
        <w:t>, והפקעה היא לא רצונית ולכן לא מדובר בעסקה</w:t>
      </w:r>
      <w:r w:rsidR="00E0690F">
        <w:rPr>
          <w:rFonts w:ascii="David" w:hAnsi="David" w:cs="David" w:hint="cs"/>
          <w:rtl/>
        </w:rPr>
        <w:t xml:space="preserve"> (לפי הגדרת עסקה בס' 6)</w:t>
      </w:r>
      <w:r w:rsidR="00DE347C">
        <w:rPr>
          <w:rFonts w:ascii="David" w:hAnsi="David" w:cs="David" w:hint="cs"/>
          <w:rtl/>
        </w:rPr>
        <w:t xml:space="preserve">. </w:t>
      </w:r>
      <w:r w:rsidR="002C4910">
        <w:rPr>
          <w:rFonts w:ascii="David" w:hAnsi="David" w:cs="David" w:hint="cs"/>
          <w:rtl/>
        </w:rPr>
        <w:t xml:space="preserve">הפקעה היא אקט כפוי ולא נכנסת להגדרת ס' 13. לכן מותר להפקיע חלק מהקרקע. </w:t>
      </w:r>
    </w:p>
    <w:p w14:paraId="74B816FD" w14:textId="5556EDBB" w:rsidR="002C4910" w:rsidRDefault="002C4910" w:rsidP="00EF46A8">
      <w:pPr>
        <w:bidi/>
        <w:spacing w:line="120" w:lineRule="auto"/>
        <w:jc w:val="both"/>
        <w:rPr>
          <w:rFonts w:ascii="David" w:hAnsi="David" w:cs="David"/>
          <w:rtl/>
        </w:rPr>
      </w:pPr>
    </w:p>
    <w:p w14:paraId="02EB08A9" w14:textId="209A5352" w:rsidR="002C4910" w:rsidRDefault="002C4910" w:rsidP="009935FE">
      <w:pPr>
        <w:shd w:val="clear" w:color="auto" w:fill="C9F0FB"/>
        <w:bidi/>
        <w:spacing w:after="0"/>
        <w:jc w:val="both"/>
        <w:rPr>
          <w:rFonts w:ascii="David" w:hAnsi="David" w:cs="David"/>
          <w:rtl/>
        </w:rPr>
      </w:pPr>
      <w:proofErr w:type="spellStart"/>
      <w:r>
        <w:rPr>
          <w:rFonts w:ascii="David" w:hAnsi="David" w:cs="David" w:hint="cs"/>
          <w:b/>
          <w:bCs/>
          <w:u w:val="single"/>
          <w:rtl/>
        </w:rPr>
        <w:t>לוסטינג</w:t>
      </w:r>
      <w:proofErr w:type="spellEnd"/>
      <w:r>
        <w:rPr>
          <w:rFonts w:ascii="David" w:hAnsi="David" w:cs="David" w:hint="cs"/>
          <w:b/>
          <w:bCs/>
          <w:u w:val="single"/>
          <w:rtl/>
        </w:rPr>
        <w:t xml:space="preserve"> נ'</w:t>
      </w:r>
      <w:r w:rsidR="00F96624">
        <w:rPr>
          <w:rFonts w:ascii="David" w:hAnsi="David" w:cs="David" w:hint="cs"/>
          <w:b/>
          <w:bCs/>
          <w:u w:val="single"/>
          <w:rtl/>
        </w:rPr>
        <w:t xml:space="preserve"> </w:t>
      </w:r>
      <w:proofErr w:type="spellStart"/>
      <w:r>
        <w:rPr>
          <w:rFonts w:ascii="David" w:hAnsi="David" w:cs="David" w:hint="cs"/>
          <w:b/>
          <w:bCs/>
          <w:u w:val="single"/>
          <w:rtl/>
        </w:rPr>
        <w:t>מייזלס</w:t>
      </w:r>
      <w:proofErr w:type="spellEnd"/>
      <w:r>
        <w:rPr>
          <w:rFonts w:ascii="David" w:hAnsi="David" w:cs="David" w:hint="cs"/>
          <w:b/>
          <w:bCs/>
          <w:rtl/>
        </w:rPr>
        <w:t>:</w:t>
      </w:r>
      <w:r>
        <w:rPr>
          <w:rFonts w:ascii="David" w:hAnsi="David" w:cs="David" w:hint="cs"/>
          <w:rtl/>
        </w:rPr>
        <w:t xml:space="preserve"> בעלת הקרקע רצתה להשכיר חלק מהקרקע ל</w:t>
      </w:r>
      <w:r w:rsidR="000C2C67">
        <w:rPr>
          <w:rFonts w:ascii="David" w:hAnsi="David" w:cs="David" w:hint="cs"/>
          <w:rtl/>
        </w:rPr>
        <w:t>-</w:t>
      </w:r>
      <w:r>
        <w:rPr>
          <w:rFonts w:ascii="David" w:hAnsi="David" w:cs="David" w:hint="cs"/>
          <w:rtl/>
        </w:rPr>
        <w:t xml:space="preserve">999 שנים </w:t>
      </w:r>
      <w:r w:rsidR="000C2C67">
        <w:rPr>
          <w:rFonts w:ascii="David" w:hAnsi="David" w:cs="David" w:hint="cs"/>
          <w:rtl/>
        </w:rPr>
        <w:t>ו</w:t>
      </w:r>
      <w:r w:rsidR="003E7035">
        <w:rPr>
          <w:rFonts w:ascii="David" w:hAnsi="David" w:cs="David" w:hint="cs"/>
          <w:rtl/>
        </w:rPr>
        <w:t xml:space="preserve">כך </w:t>
      </w:r>
      <w:r>
        <w:rPr>
          <w:rFonts w:ascii="David" w:hAnsi="David" w:cs="David" w:hint="cs"/>
          <w:rtl/>
        </w:rPr>
        <w:t>לעקוף את האיסור בס' 13.</w:t>
      </w:r>
      <w:r w:rsidR="000C2C67">
        <w:rPr>
          <w:rFonts w:ascii="David" w:hAnsi="David" w:cs="David" w:hint="cs"/>
          <w:rtl/>
        </w:rPr>
        <w:t xml:space="preserve"> בחוזה השכירות נראה שניתנה לשוכר אפשרות לנהוג במקרקעין מנהג בעלים. </w:t>
      </w:r>
    </w:p>
    <w:p w14:paraId="47B21948" w14:textId="6860B0F0" w:rsidR="000C2C67" w:rsidRDefault="000C2C67" w:rsidP="009935FE">
      <w:pPr>
        <w:shd w:val="clear" w:color="auto" w:fill="C9F0FB"/>
        <w:bidi/>
        <w:spacing w:after="0"/>
        <w:jc w:val="both"/>
        <w:rPr>
          <w:rFonts w:ascii="David" w:hAnsi="David" w:cs="David"/>
          <w:rtl/>
        </w:rPr>
      </w:pPr>
      <w:r>
        <w:rPr>
          <w:rFonts w:ascii="David" w:hAnsi="David" w:cs="David" w:hint="cs"/>
          <w:u w:val="single"/>
          <w:rtl/>
        </w:rPr>
        <w:t>השאלה המשפטית</w:t>
      </w:r>
      <w:r>
        <w:rPr>
          <w:rFonts w:ascii="David" w:hAnsi="David" w:cs="David" w:hint="cs"/>
          <w:rtl/>
        </w:rPr>
        <w:t xml:space="preserve">: האם חכירה לדורות נחשבת כשכירות לפי ס' 78, או שבגלל שמדובר בטווח ארוך זה נחשב בעלות? </w:t>
      </w:r>
    </w:p>
    <w:p w14:paraId="6070C6DF" w14:textId="0B106624" w:rsidR="000C2C67" w:rsidRDefault="000C2C67" w:rsidP="009935FE">
      <w:pPr>
        <w:shd w:val="clear" w:color="auto" w:fill="C9F0FB"/>
        <w:bidi/>
        <w:jc w:val="both"/>
        <w:rPr>
          <w:rFonts w:ascii="David" w:hAnsi="David" w:cs="David"/>
          <w:rtl/>
        </w:rPr>
      </w:pPr>
      <w:r>
        <w:rPr>
          <w:rFonts w:ascii="David" w:hAnsi="David" w:cs="David" w:hint="cs"/>
          <w:u w:val="single"/>
          <w:rtl/>
        </w:rPr>
        <w:lastRenderedPageBreak/>
        <w:t>נקבע</w:t>
      </w:r>
      <w:r>
        <w:rPr>
          <w:rFonts w:ascii="David" w:hAnsi="David" w:cs="David" w:hint="cs"/>
          <w:rtl/>
        </w:rPr>
        <w:t xml:space="preserve">: </w:t>
      </w:r>
      <w:r w:rsidR="00FA1AF1">
        <w:rPr>
          <w:rFonts w:ascii="David" w:hAnsi="David" w:cs="David" w:hint="cs"/>
          <w:rtl/>
        </w:rPr>
        <w:t xml:space="preserve">מדובר בזכות שקרובה יותר לבעלות משכירות. עם זאת, ביהמ"ש </w:t>
      </w:r>
      <w:r w:rsidR="00AB7C49">
        <w:rPr>
          <w:rFonts w:ascii="David" w:hAnsi="David" w:cs="David" w:hint="cs"/>
          <w:rtl/>
        </w:rPr>
        <w:t xml:space="preserve">מכשיר עקיפה של ס' 13 ומתיר לבצע עסקה בחלק מהמקרקעין בגלל שיש כאן היבט חוזי. </w:t>
      </w:r>
    </w:p>
    <w:p w14:paraId="0F2B28F4" w14:textId="0D659C49" w:rsidR="00AB7C49" w:rsidRDefault="00AB7C49" w:rsidP="009935FE">
      <w:pPr>
        <w:bidi/>
        <w:jc w:val="both"/>
        <w:rPr>
          <w:rFonts w:ascii="David" w:hAnsi="David" w:cs="David"/>
          <w:b/>
          <w:bCs/>
          <w:rtl/>
        </w:rPr>
      </w:pPr>
      <w:r>
        <w:rPr>
          <w:rFonts w:ascii="David" w:hAnsi="David" w:cs="David" w:hint="cs"/>
          <w:b/>
          <w:bCs/>
          <w:rtl/>
        </w:rPr>
        <w:t>מה מוסיפים סעיפים 11 ו-12?</w:t>
      </w:r>
    </w:p>
    <w:p w14:paraId="35801890" w14:textId="46BBF8B7" w:rsidR="002C4910" w:rsidRDefault="00B50310" w:rsidP="009935FE">
      <w:pPr>
        <w:bidi/>
        <w:jc w:val="both"/>
        <w:rPr>
          <w:rFonts w:ascii="David" w:hAnsi="David" w:cs="David"/>
          <w:rtl/>
        </w:rPr>
      </w:pPr>
      <w:r>
        <w:rPr>
          <w:rFonts w:ascii="David" w:hAnsi="David" w:cs="David" w:hint="cs"/>
          <w:rtl/>
        </w:rPr>
        <w:t>ס' 11 נותן לכאורה זכות גדולה- הבעלות מתפשטת לעומק שמתחת לקרקע ולחלל הרום. עם זאת, ישנם סייגים- אין בעלות במשאבי טבע, ואי אפשר למנוע מעבר בחלל הרום.</w:t>
      </w:r>
      <w:r w:rsidR="00E81595">
        <w:rPr>
          <w:rFonts w:ascii="David" w:hAnsi="David" w:cs="David" w:hint="cs"/>
          <w:rtl/>
        </w:rPr>
        <w:t xml:space="preserve"> הבעלות מצומצמת יותר ממה שחושבים. </w:t>
      </w:r>
    </w:p>
    <w:p w14:paraId="34415721" w14:textId="56DDE662" w:rsidR="002646AE" w:rsidRDefault="002646AE" w:rsidP="009935FE">
      <w:pPr>
        <w:bidi/>
        <w:jc w:val="both"/>
        <w:rPr>
          <w:rFonts w:ascii="David" w:hAnsi="David" w:cs="David"/>
          <w:rtl/>
        </w:rPr>
      </w:pPr>
      <w:r>
        <w:rPr>
          <w:rFonts w:ascii="David" w:hAnsi="David" w:cs="David" w:hint="cs"/>
          <w:rtl/>
        </w:rPr>
        <w:t xml:space="preserve">במורשת הבריטית שהתקבלה נאמר שכל משאבי הטבע והעתיקות נמצאים ברשות המדינה, גם אם הם נמצאו במסגרת קניין פרטי. מציאה של משאבים כאלו לפעמים מסבכת בנייה או שימוש במקרקעין. </w:t>
      </w:r>
    </w:p>
    <w:p w14:paraId="69AA1930" w14:textId="41E49A3F" w:rsidR="006B5CF4" w:rsidRDefault="006B5CF4" w:rsidP="009935FE">
      <w:pPr>
        <w:shd w:val="clear" w:color="auto" w:fill="C9F0FB"/>
        <w:bidi/>
        <w:spacing w:after="0"/>
        <w:jc w:val="both"/>
        <w:rPr>
          <w:rFonts w:ascii="David" w:hAnsi="David" w:cs="David"/>
          <w:rtl/>
        </w:rPr>
      </w:pPr>
      <w:r>
        <w:rPr>
          <w:rFonts w:ascii="David" w:hAnsi="David" w:cs="David" w:hint="cs"/>
          <w:b/>
          <w:bCs/>
          <w:u w:val="single"/>
          <w:rtl/>
        </w:rPr>
        <w:t xml:space="preserve">פס"ד </w:t>
      </w:r>
      <w:proofErr w:type="spellStart"/>
      <w:r>
        <w:rPr>
          <w:rFonts w:ascii="David" w:hAnsi="David" w:cs="David"/>
          <w:b/>
          <w:bCs/>
          <w:u w:val="single"/>
        </w:rPr>
        <w:t>Samedan</w:t>
      </w:r>
      <w:proofErr w:type="spellEnd"/>
      <w:r>
        <w:rPr>
          <w:rFonts w:ascii="David" w:hAnsi="David" w:cs="David" w:hint="cs"/>
          <w:b/>
          <w:bCs/>
          <w:rtl/>
        </w:rPr>
        <w:t>:</w:t>
      </w:r>
      <w:r>
        <w:rPr>
          <w:rFonts w:ascii="David" w:hAnsi="David" w:cs="David" w:hint="cs"/>
          <w:rtl/>
        </w:rPr>
        <w:t xml:space="preserve"> חברות שקיבלו רישיון לחיפוש נפט, רצו לקבל אישור לבניית קו צינור להו</w:t>
      </w:r>
      <w:r w:rsidR="00A65580">
        <w:rPr>
          <w:rFonts w:ascii="David" w:hAnsi="David" w:cs="David" w:hint="cs"/>
          <w:rtl/>
        </w:rPr>
        <w:t>בלת</w:t>
      </w:r>
      <w:r>
        <w:rPr>
          <w:rFonts w:ascii="David" w:hAnsi="David" w:cs="David" w:hint="cs"/>
          <w:rtl/>
        </w:rPr>
        <w:t xml:space="preserve"> הנפט. </w:t>
      </w:r>
      <w:r w:rsidR="00B80B3A">
        <w:rPr>
          <w:rFonts w:ascii="David" w:hAnsi="David" w:cs="David" w:hint="cs"/>
          <w:rtl/>
        </w:rPr>
        <w:t>החוק קובע שבעל הנפט רשאי לבנות קו צינור, אך לממונה יש שק"ד אם מוצא הנפט יוביל אותו או שזה יקרה ע"י אדם אחר.</w:t>
      </w:r>
      <w:r w:rsidR="00626598">
        <w:rPr>
          <w:rFonts w:ascii="David" w:hAnsi="David" w:cs="David" w:hint="cs"/>
          <w:rtl/>
        </w:rPr>
        <w:t xml:space="preserve"> הממונה הסכים לרישיון הפקה אבל סירב לרישיון הובלה. </w:t>
      </w:r>
    </w:p>
    <w:p w14:paraId="7A9DF885" w14:textId="421DEEE7" w:rsidR="00B80B3A" w:rsidRPr="00B80B3A" w:rsidRDefault="00B80B3A" w:rsidP="009935FE">
      <w:pPr>
        <w:shd w:val="clear" w:color="auto" w:fill="C9F0FB"/>
        <w:bidi/>
        <w:jc w:val="both"/>
        <w:rPr>
          <w:rFonts w:ascii="David" w:hAnsi="David" w:cs="David"/>
          <w:rtl/>
        </w:rPr>
      </w:pPr>
      <w:r>
        <w:rPr>
          <w:rFonts w:ascii="David" w:hAnsi="David" w:cs="David" w:hint="cs"/>
          <w:u w:val="single"/>
          <w:rtl/>
        </w:rPr>
        <w:t>נקבע</w:t>
      </w:r>
      <w:r>
        <w:rPr>
          <w:rFonts w:ascii="David" w:hAnsi="David" w:cs="David" w:hint="cs"/>
          <w:rtl/>
        </w:rPr>
        <w:t>: חשין עושה שקילות בין ערכ</w:t>
      </w:r>
      <w:r w:rsidR="009E1F30">
        <w:rPr>
          <w:rFonts w:ascii="David" w:hAnsi="David" w:cs="David" w:hint="cs"/>
          <w:rtl/>
        </w:rPr>
        <w:t>י התחרות</w:t>
      </w:r>
      <w:r>
        <w:rPr>
          <w:rFonts w:ascii="David" w:hAnsi="David" w:cs="David" w:hint="cs"/>
          <w:rtl/>
        </w:rPr>
        <w:t xml:space="preserve"> והשוק החופשי. מטרת החוק היא לעודד אנשים לחפש נפט ולקחת את הסיכון הכלכלי הכרוך בכך. </w:t>
      </w:r>
      <w:r w:rsidR="00E339E5">
        <w:rPr>
          <w:rFonts w:ascii="David" w:hAnsi="David" w:cs="David" w:hint="cs"/>
          <w:rtl/>
        </w:rPr>
        <w:t>הממונה הסכים רק שיפיקו את הנפט ולא שיובילו את הנפט. הסיבה לפיצול בין הפקה להובלה נובע</w:t>
      </w:r>
      <w:r w:rsidR="00063D93">
        <w:rPr>
          <w:rFonts w:ascii="David" w:hAnsi="David" w:cs="David" w:hint="cs"/>
          <w:rtl/>
        </w:rPr>
        <w:t>ת</w:t>
      </w:r>
      <w:r w:rsidR="00E339E5">
        <w:rPr>
          <w:rFonts w:ascii="David" w:hAnsi="David" w:cs="David" w:hint="cs"/>
          <w:rtl/>
        </w:rPr>
        <w:t xml:space="preserve"> ממטרה למנוע מונופול. מה שעומד מאחורי ההסדר של הפקת הנפט הוא הגדלת הרווחה המצרפית, אך הפיצול ראוי על מנת לעודד שוק חופשי.</w:t>
      </w:r>
    </w:p>
    <w:p w14:paraId="6893C6DE" w14:textId="70EE43F4" w:rsidR="002646AE" w:rsidRDefault="0003584F" w:rsidP="009935FE">
      <w:pPr>
        <w:bidi/>
        <w:jc w:val="both"/>
        <w:rPr>
          <w:rFonts w:ascii="David" w:hAnsi="David" w:cs="David"/>
          <w:rtl/>
        </w:rPr>
      </w:pPr>
      <w:r w:rsidRPr="0003584F">
        <w:rPr>
          <w:rFonts w:ascii="David" w:hAnsi="David" w:cs="David" w:hint="cs"/>
          <w:rtl/>
        </w:rPr>
        <w:t xml:space="preserve">רישום תלת ממדי של שטח- </w:t>
      </w:r>
      <w:r>
        <w:rPr>
          <w:rFonts w:ascii="David" w:hAnsi="David" w:cs="David" w:hint="cs"/>
          <w:rtl/>
        </w:rPr>
        <w:t xml:space="preserve">אחרי </w:t>
      </w:r>
      <w:r w:rsidR="006E590E">
        <w:rPr>
          <w:rFonts w:ascii="David" w:hAnsi="David" w:cs="David" w:hint="cs"/>
          <w:rtl/>
        </w:rPr>
        <w:t xml:space="preserve">פס"ד </w:t>
      </w:r>
      <w:proofErr w:type="spellStart"/>
      <w:r>
        <w:rPr>
          <w:rFonts w:ascii="David" w:hAnsi="David" w:cs="David" w:hint="cs"/>
          <w:rtl/>
        </w:rPr>
        <w:t>אקונס</w:t>
      </w:r>
      <w:proofErr w:type="spellEnd"/>
      <w:r>
        <w:rPr>
          <w:rFonts w:ascii="David" w:hAnsi="David" w:cs="David" w:hint="cs"/>
          <w:rtl/>
        </w:rPr>
        <w:t xml:space="preserve"> העניין עלה, ועל רקע זה יצרו את ההסדר. המנגנון </w:t>
      </w:r>
      <w:r w:rsidR="00B175D6">
        <w:rPr>
          <w:rFonts w:ascii="David" w:hAnsi="David" w:cs="David" w:hint="cs"/>
          <w:rtl/>
        </w:rPr>
        <w:t>מאפשר רישום מדויק ומתקדם יותר. הרישום מאפשר לעשות תהליך של חל</w:t>
      </w:r>
      <w:r w:rsidR="00DD3E5C">
        <w:rPr>
          <w:rFonts w:ascii="David" w:hAnsi="David" w:cs="David" w:hint="cs"/>
          <w:rtl/>
        </w:rPr>
        <w:t>ו</w:t>
      </w:r>
      <w:r w:rsidR="00B175D6">
        <w:rPr>
          <w:rFonts w:ascii="David" w:hAnsi="David" w:cs="David" w:hint="cs"/>
          <w:rtl/>
        </w:rPr>
        <w:t>קה תלת ממדית גם בחלקות שלא הוסדרו</w:t>
      </w:r>
      <w:r w:rsidR="005F46CD">
        <w:rPr>
          <w:rFonts w:ascii="David" w:hAnsi="David" w:cs="David" w:hint="cs"/>
          <w:rtl/>
        </w:rPr>
        <w:t>,</w:t>
      </w:r>
      <w:r w:rsidR="006E590E">
        <w:rPr>
          <w:rFonts w:ascii="David" w:hAnsi="David" w:cs="David" w:hint="cs"/>
          <w:rtl/>
        </w:rPr>
        <w:t xml:space="preserve"> כיוון שהיו לגביהם סימני שאלה לגבי בעלות. השינויים הטכנולוגיים מאפשרים ניצול מיטבי של הקרקע, והצגה מדויקת של החלקות. ס' 14א-14ו מסדירים את הרישום. ביחס לס' 13 הוסיפו חריג בס' 14- ניתן לעשות עסקאות בחלק מהשטח שנמצא במרחב מעל או מתחת לקרקע באישור של מפקח. </w:t>
      </w:r>
    </w:p>
    <w:p w14:paraId="2B125563" w14:textId="6084CACB" w:rsidR="006E590E" w:rsidRPr="0003584F" w:rsidRDefault="006E590E" w:rsidP="009935FE">
      <w:pPr>
        <w:bidi/>
        <w:jc w:val="both"/>
        <w:rPr>
          <w:rFonts w:ascii="David" w:hAnsi="David" w:cs="David"/>
          <w:rtl/>
        </w:rPr>
      </w:pPr>
      <w:r>
        <w:rPr>
          <w:rFonts w:ascii="David" w:hAnsi="David" w:cs="David" w:hint="cs"/>
          <w:rtl/>
        </w:rPr>
        <w:t xml:space="preserve">ס' 12 מדבר על מחוברים לקרקע- בעלות בקרקע כוללת גם את מה שבנוי, נטוע, וכל דבר אחר שמחובר חיבור של קבע. </w:t>
      </w:r>
    </w:p>
    <w:p w14:paraId="1B2FD3EB" w14:textId="63A545EE" w:rsidR="00A7607C" w:rsidRDefault="00A7607C" w:rsidP="009935FE">
      <w:pPr>
        <w:bidi/>
        <w:jc w:val="both"/>
        <w:rPr>
          <w:rFonts w:ascii="David" w:hAnsi="David" w:cs="David"/>
          <w:rtl/>
        </w:rPr>
      </w:pPr>
      <w:r>
        <w:rPr>
          <w:rFonts w:ascii="David" w:hAnsi="David" w:cs="David" w:hint="cs"/>
          <w:rtl/>
        </w:rPr>
        <w:t xml:space="preserve">מתי נכס מיטלטלין מאבד את אופיו ככזה והופך לחלק בלתי נפרד מהמקרקעין? </w:t>
      </w:r>
      <w:r w:rsidR="00323AE5">
        <w:rPr>
          <w:rFonts w:ascii="David" w:hAnsi="David" w:cs="David" w:hint="cs"/>
          <w:rtl/>
        </w:rPr>
        <w:t xml:space="preserve">יהושע </w:t>
      </w:r>
      <w:r>
        <w:rPr>
          <w:rFonts w:ascii="David" w:hAnsi="David" w:cs="David" w:hint="cs"/>
          <w:rtl/>
        </w:rPr>
        <w:t>ויסמן אימץ תפיסה ריאליסטית שמסתכלת על המציאות. הוא נתן שורה של מבחנים, לא בהכרח מצטברים, אך הם מבחני עזר לגבש עמדה מה הסטטוס של מחובר:</w:t>
      </w:r>
    </w:p>
    <w:p w14:paraId="59440CE1" w14:textId="03C4EFE7" w:rsidR="00A7607C" w:rsidRDefault="00A7607C" w:rsidP="009935FE">
      <w:pPr>
        <w:pStyle w:val="a7"/>
        <w:numPr>
          <w:ilvl w:val="0"/>
          <w:numId w:val="31"/>
        </w:numPr>
        <w:bidi/>
        <w:jc w:val="both"/>
        <w:rPr>
          <w:rFonts w:ascii="David" w:hAnsi="David" w:cs="David"/>
        </w:rPr>
      </w:pPr>
      <w:r w:rsidRPr="00076254">
        <w:rPr>
          <w:rFonts w:ascii="David" w:hAnsi="David" w:cs="David" w:hint="cs"/>
          <w:u w:val="single"/>
          <w:rtl/>
        </w:rPr>
        <w:t>מבחן החיבור הפיזי</w:t>
      </w:r>
      <w:r w:rsidRPr="00076254">
        <w:rPr>
          <w:rFonts w:ascii="David" w:hAnsi="David" w:cs="David" w:hint="cs"/>
          <w:rtl/>
        </w:rPr>
        <w:t>-</w:t>
      </w:r>
      <w:r>
        <w:rPr>
          <w:rFonts w:ascii="David" w:hAnsi="David" w:cs="David" w:hint="cs"/>
          <w:rtl/>
        </w:rPr>
        <w:t xml:space="preserve"> כשנכס חובר לקרקע באופן משמעותי למקרקעין (חיבור פיזי), הסטטוס של המחובר הוא כחלק מהמקרקעין. מסתכלים על אופן החיבור- אם הניתוק יגרום להרס או נזק, מדובר בחיבור של קבע.</w:t>
      </w:r>
    </w:p>
    <w:p w14:paraId="35341CF0" w14:textId="65589ABC" w:rsidR="00A7607C" w:rsidRDefault="00A7607C" w:rsidP="009935FE">
      <w:pPr>
        <w:pStyle w:val="a7"/>
        <w:numPr>
          <w:ilvl w:val="0"/>
          <w:numId w:val="31"/>
        </w:numPr>
        <w:bidi/>
        <w:jc w:val="both"/>
        <w:rPr>
          <w:rFonts w:ascii="David" w:hAnsi="David" w:cs="David"/>
        </w:rPr>
      </w:pPr>
      <w:r w:rsidRPr="00076254">
        <w:rPr>
          <w:rFonts w:ascii="David" w:hAnsi="David" w:cs="David" w:hint="cs"/>
          <w:u w:val="single"/>
          <w:rtl/>
        </w:rPr>
        <w:t>מבחן סוג הנכס</w:t>
      </w:r>
      <w:r>
        <w:rPr>
          <w:rFonts w:ascii="David" w:hAnsi="David" w:cs="David" w:hint="cs"/>
          <w:rtl/>
        </w:rPr>
        <w:t xml:space="preserve">- יש נכסים שמסוגם הם מחוברים חיבור קבע לעומת אחרים שהם חיבור זמני. לדוגמה, מכונית היא חיבור ניידי, לעומת </w:t>
      </w:r>
      <w:r w:rsidR="00776CBF">
        <w:rPr>
          <w:rFonts w:ascii="David" w:hAnsi="David" w:cs="David" w:hint="cs"/>
          <w:rtl/>
        </w:rPr>
        <w:t xml:space="preserve">ברז או אסלה שהם נכסים נייחים שמחוברים לקרקע. המבחן אומר שיש נכסים מוגדרים, ונותנים אינדיקציה להתרשם מסוג הנכס ולהחליט לפי מה שמקובל חברתית אם זה מחובר או לא. </w:t>
      </w:r>
    </w:p>
    <w:p w14:paraId="6C639A45" w14:textId="40C92C88" w:rsidR="00776CBF" w:rsidRDefault="00776CBF" w:rsidP="009935FE">
      <w:pPr>
        <w:pStyle w:val="a7"/>
        <w:numPr>
          <w:ilvl w:val="0"/>
          <w:numId w:val="31"/>
        </w:numPr>
        <w:bidi/>
        <w:jc w:val="both"/>
        <w:rPr>
          <w:rFonts w:ascii="David" w:hAnsi="David" w:cs="David"/>
        </w:rPr>
      </w:pPr>
      <w:r w:rsidRPr="00076254">
        <w:rPr>
          <w:rFonts w:ascii="David" w:hAnsi="David" w:cs="David" w:hint="cs"/>
          <w:u w:val="single"/>
          <w:rtl/>
        </w:rPr>
        <w:t>מבחן הכוונה</w:t>
      </w:r>
      <w:r>
        <w:rPr>
          <w:rFonts w:ascii="David" w:hAnsi="David" w:cs="David" w:hint="cs"/>
          <w:rtl/>
        </w:rPr>
        <w:t>- ויסמן מדבר על כוונה אובייקטיבית וסובייקטיבית. מבחן הכוונה מתמקד בכוונת הצדדים בזמן חיבור הנכס.</w:t>
      </w:r>
      <w:r w:rsidR="00DD5B7D">
        <w:rPr>
          <w:rFonts w:ascii="David" w:hAnsi="David" w:cs="David" w:hint="cs"/>
          <w:rtl/>
        </w:rPr>
        <w:t xml:space="preserve"> </w:t>
      </w:r>
      <w:r>
        <w:rPr>
          <w:rFonts w:ascii="David" w:hAnsi="David" w:cs="David" w:hint="cs"/>
          <w:rtl/>
        </w:rPr>
        <w:t xml:space="preserve">הכוונה הסובייקטיבית נעשית כשהצדדים הגדירו את כוונתם בהסכם כתוב. </w:t>
      </w:r>
      <w:r w:rsidR="00076254">
        <w:rPr>
          <w:rFonts w:ascii="David" w:hAnsi="David" w:cs="David" w:hint="cs"/>
          <w:rtl/>
        </w:rPr>
        <w:t>הכוונה האובייקטיבית נעשית כשמדובר בצדדים מרוחקים ולא יודעים מה כוונתם. לכן בודקים מה צדדים סבירים היו מתכוונים בחוזה בנסיבות הקיימות.</w:t>
      </w:r>
    </w:p>
    <w:p w14:paraId="0C0683AB" w14:textId="79FAFCF8" w:rsidR="00076254" w:rsidRDefault="00076254" w:rsidP="009935FE">
      <w:pPr>
        <w:bidi/>
        <w:jc w:val="both"/>
        <w:rPr>
          <w:rFonts w:ascii="David" w:hAnsi="David" w:cs="David"/>
          <w:rtl/>
        </w:rPr>
      </w:pPr>
      <w:r>
        <w:rPr>
          <w:rFonts w:ascii="David" w:hAnsi="David" w:cs="David" w:hint="cs"/>
          <w:rtl/>
        </w:rPr>
        <w:t>הפסיקה הוסיפה מבחני מדיניות נוספים:</w:t>
      </w:r>
    </w:p>
    <w:p w14:paraId="2CC7C270" w14:textId="5AEF5995" w:rsidR="00076254" w:rsidRDefault="00076254" w:rsidP="009935FE">
      <w:pPr>
        <w:pStyle w:val="a7"/>
        <w:numPr>
          <w:ilvl w:val="0"/>
          <w:numId w:val="32"/>
        </w:numPr>
        <w:bidi/>
        <w:jc w:val="both"/>
        <w:rPr>
          <w:rFonts w:ascii="David" w:hAnsi="David" w:cs="David"/>
        </w:rPr>
      </w:pPr>
      <w:r w:rsidRPr="00076254">
        <w:rPr>
          <w:rFonts w:ascii="David" w:hAnsi="David" w:cs="David" w:hint="cs"/>
          <w:u w:val="single"/>
          <w:rtl/>
        </w:rPr>
        <w:t>מונע הנזק הזול</w:t>
      </w:r>
      <w:r>
        <w:rPr>
          <w:rFonts w:ascii="David" w:hAnsi="David" w:cs="David" w:hint="cs"/>
          <w:rtl/>
        </w:rPr>
        <w:t>- שיקול משמעותי בדיני תחרויות. מטילים את האחריות על מי שהיה יכול למנוע את הנזק בצורה הזולה ביותר ולא עשה זאת. מבחינה יעילות כלכלית זה הכי יעיל, ולכן רוצים להרתיע את מי שלא מנע את הנזק.</w:t>
      </w:r>
    </w:p>
    <w:p w14:paraId="2B4C8777" w14:textId="6B62E1A0" w:rsidR="00076254" w:rsidRDefault="00076254" w:rsidP="009935FE">
      <w:pPr>
        <w:pStyle w:val="a7"/>
        <w:numPr>
          <w:ilvl w:val="0"/>
          <w:numId w:val="32"/>
        </w:numPr>
        <w:bidi/>
        <w:jc w:val="both"/>
        <w:rPr>
          <w:rFonts w:ascii="David" w:hAnsi="David" w:cs="David"/>
        </w:rPr>
      </w:pPr>
      <w:r>
        <w:rPr>
          <w:rFonts w:ascii="David" w:hAnsi="David" w:cs="David" w:hint="cs"/>
          <w:u w:val="single"/>
          <w:rtl/>
        </w:rPr>
        <w:t>וודאות השוק</w:t>
      </w:r>
      <w:r>
        <w:rPr>
          <w:rFonts w:ascii="David" w:hAnsi="David" w:cs="David" w:hint="cs"/>
          <w:rtl/>
        </w:rPr>
        <w:t xml:space="preserve">- </w:t>
      </w:r>
      <w:r w:rsidR="002959DF">
        <w:rPr>
          <w:rFonts w:ascii="David" w:hAnsi="David" w:cs="David" w:hint="cs"/>
          <w:rtl/>
        </w:rPr>
        <w:t>רוצים לייצר וודאות לגבי מחוברים מסוימים ומה הסטטוס שלהם.</w:t>
      </w:r>
    </w:p>
    <w:p w14:paraId="4B76A977" w14:textId="2255AACE" w:rsidR="002959DF" w:rsidRPr="002959DF" w:rsidRDefault="002959DF" w:rsidP="009935FE">
      <w:pPr>
        <w:pStyle w:val="a7"/>
        <w:numPr>
          <w:ilvl w:val="0"/>
          <w:numId w:val="32"/>
        </w:numPr>
        <w:bidi/>
        <w:jc w:val="both"/>
        <w:rPr>
          <w:rFonts w:ascii="David" w:hAnsi="David" w:cs="David"/>
        </w:rPr>
      </w:pPr>
      <w:r>
        <w:rPr>
          <w:rFonts w:ascii="David" w:hAnsi="David" w:cs="David" w:hint="cs"/>
          <w:u w:val="single"/>
          <w:rtl/>
        </w:rPr>
        <w:t>עידוד פעילות כלכלית</w:t>
      </w:r>
      <w:r>
        <w:rPr>
          <w:rFonts w:ascii="David" w:hAnsi="David" w:cs="David" w:hint="cs"/>
          <w:rtl/>
        </w:rPr>
        <w:t>- רוצים שאנשים י</w:t>
      </w:r>
      <w:r w:rsidR="00EB5C66">
        <w:rPr>
          <w:rFonts w:ascii="David" w:hAnsi="David" w:cs="David" w:hint="cs"/>
          <w:rtl/>
        </w:rPr>
        <w:t>סח</w:t>
      </w:r>
      <w:r>
        <w:rPr>
          <w:rFonts w:ascii="David" w:hAnsi="David" w:cs="David" w:hint="cs"/>
          <w:rtl/>
        </w:rPr>
        <w:t>רו נכסים וישפרו אותם.</w:t>
      </w:r>
    </w:p>
    <w:p w14:paraId="30C7C372" w14:textId="4C16E07F" w:rsidR="002959DF" w:rsidRPr="002959DF" w:rsidRDefault="002959DF" w:rsidP="009935FE">
      <w:pPr>
        <w:pStyle w:val="a7"/>
        <w:numPr>
          <w:ilvl w:val="0"/>
          <w:numId w:val="32"/>
        </w:numPr>
        <w:bidi/>
        <w:jc w:val="both"/>
        <w:rPr>
          <w:rFonts w:ascii="David" w:hAnsi="David" w:cs="David"/>
        </w:rPr>
      </w:pPr>
      <w:r>
        <w:rPr>
          <w:rFonts w:ascii="David" w:hAnsi="David" w:cs="David" w:hint="cs"/>
          <w:u w:val="single"/>
          <w:rtl/>
        </w:rPr>
        <w:t>שיקולי יעילות מצרפית</w:t>
      </w:r>
      <w:r>
        <w:rPr>
          <w:rFonts w:ascii="David" w:hAnsi="David" w:cs="David" w:hint="cs"/>
          <w:rtl/>
        </w:rPr>
        <w:t xml:space="preserve">- </w:t>
      </w:r>
      <w:r w:rsidR="00212BFF">
        <w:rPr>
          <w:rFonts w:ascii="David" w:hAnsi="David" w:cs="David" w:hint="cs"/>
          <w:rtl/>
        </w:rPr>
        <w:t xml:space="preserve">יש לבחון מה יעיל יותר או פחות לחברה בכללותה. צריך לבחון את ההשלכות המשפטיות הרחבות להכרעה. </w:t>
      </w:r>
    </w:p>
    <w:p w14:paraId="2898ABD8" w14:textId="14AC4C00" w:rsidR="002959DF" w:rsidRPr="002959DF" w:rsidRDefault="002959DF" w:rsidP="009935FE">
      <w:pPr>
        <w:pStyle w:val="a7"/>
        <w:numPr>
          <w:ilvl w:val="0"/>
          <w:numId w:val="32"/>
        </w:numPr>
        <w:bidi/>
        <w:jc w:val="both"/>
        <w:rPr>
          <w:rFonts w:ascii="David" w:hAnsi="David" w:cs="David"/>
        </w:rPr>
      </w:pPr>
      <w:r>
        <w:rPr>
          <w:rFonts w:ascii="David" w:hAnsi="David" w:cs="David" w:hint="cs"/>
          <w:u w:val="single"/>
          <w:rtl/>
        </w:rPr>
        <w:t>שיקולי חלוקה</w:t>
      </w:r>
      <w:r>
        <w:rPr>
          <w:rFonts w:ascii="David" w:hAnsi="David" w:cs="David" w:hint="cs"/>
          <w:rtl/>
        </w:rPr>
        <w:t>- צריך לבחון א</w:t>
      </w:r>
      <w:r w:rsidR="005F46CD">
        <w:rPr>
          <w:rFonts w:ascii="David" w:hAnsi="David" w:cs="David" w:hint="cs"/>
          <w:rtl/>
        </w:rPr>
        <w:t>ם</w:t>
      </w:r>
      <w:r>
        <w:rPr>
          <w:rFonts w:ascii="David" w:hAnsi="David" w:cs="David" w:hint="cs"/>
          <w:rtl/>
        </w:rPr>
        <w:t xml:space="preserve"> מדובר בשיקול שיש להתחשב בו. מבחן שנוי במחלוקת. </w:t>
      </w:r>
    </w:p>
    <w:p w14:paraId="6CC8612C" w14:textId="505DF2C6" w:rsidR="002959DF" w:rsidRDefault="00E0690F" w:rsidP="009935FE">
      <w:pPr>
        <w:bidi/>
        <w:jc w:val="both"/>
        <w:rPr>
          <w:rFonts w:ascii="David" w:hAnsi="David" w:cs="David"/>
          <w:b/>
          <w:bCs/>
          <w:rtl/>
        </w:rPr>
      </w:pPr>
      <w:r>
        <w:rPr>
          <w:rFonts w:ascii="David" w:hAnsi="David" w:cs="David" w:hint="cs"/>
          <w:b/>
          <w:bCs/>
          <w:rtl/>
        </w:rPr>
        <w:t>שכלול הבעלות במקרקעין ומיטלטלין</w:t>
      </w:r>
    </w:p>
    <w:p w14:paraId="3F3788CC" w14:textId="58E11B51" w:rsidR="00E0690F" w:rsidRDefault="00E0690F" w:rsidP="009935FE">
      <w:pPr>
        <w:bidi/>
        <w:jc w:val="both"/>
        <w:rPr>
          <w:rFonts w:ascii="David" w:hAnsi="David" w:cs="David"/>
          <w:rtl/>
        </w:rPr>
      </w:pPr>
      <w:r>
        <w:rPr>
          <w:rFonts w:ascii="David" w:hAnsi="David" w:cs="David" w:hint="cs"/>
          <w:u w:val="single"/>
          <w:rtl/>
        </w:rPr>
        <w:t>שכלול הבעלות במקרקעין</w:t>
      </w:r>
      <w:r>
        <w:rPr>
          <w:rFonts w:ascii="David" w:hAnsi="David" w:cs="David" w:hint="cs"/>
          <w:rtl/>
        </w:rPr>
        <w:t xml:space="preserve">- </w:t>
      </w:r>
      <w:r w:rsidR="00881BBA">
        <w:rPr>
          <w:rFonts w:ascii="David" w:hAnsi="David" w:cs="David" w:hint="cs"/>
          <w:rtl/>
        </w:rPr>
        <w:t>ס' 7 לחוק המקרקעין קובע כיצד משתכללת בעלות במקרקעין. עסקה במקרקעין טעונה רישום, והבעלות הופכת לקניינית בשלב שבו הזכות נרשמת במרשם המקרקעין. ס' 7(ב) קובע שאם העסקה לא נגמרה ברישום, מדובר בהתחייבות חוזית</w:t>
      </w:r>
      <w:r w:rsidR="00DA75B8">
        <w:rPr>
          <w:rFonts w:ascii="David" w:hAnsi="David" w:cs="David" w:hint="cs"/>
          <w:rtl/>
        </w:rPr>
        <w:t xml:space="preserve"> בלבד</w:t>
      </w:r>
      <w:r w:rsidR="00881BBA">
        <w:rPr>
          <w:rFonts w:ascii="David" w:hAnsi="David" w:cs="David" w:hint="cs"/>
          <w:rtl/>
        </w:rPr>
        <w:t>. המשמעות היא להיזהר כי זכויות חוזיות חלשות מזכויות קנייניות. הסעיף הוא למעשה תמריץ לרשום, ומעין אזהרה.</w:t>
      </w:r>
      <w:r w:rsidR="00C77F8E">
        <w:rPr>
          <w:rFonts w:ascii="David" w:hAnsi="David" w:cs="David" w:hint="cs"/>
          <w:rtl/>
        </w:rPr>
        <w:t xml:space="preserve"> ס' 7 היא </w:t>
      </w:r>
      <w:proofErr w:type="spellStart"/>
      <w:r w:rsidR="00C77F8E">
        <w:rPr>
          <w:rFonts w:ascii="David" w:hAnsi="David" w:cs="David" w:hint="cs"/>
          <w:rtl/>
        </w:rPr>
        <w:t>הברירת</w:t>
      </w:r>
      <w:proofErr w:type="spellEnd"/>
      <w:r w:rsidR="00C77F8E">
        <w:rPr>
          <w:rFonts w:ascii="David" w:hAnsi="David" w:cs="David" w:hint="cs"/>
          <w:rtl/>
        </w:rPr>
        <w:t xml:space="preserve"> מחדל.</w:t>
      </w:r>
      <w:r w:rsidR="00881BBA">
        <w:rPr>
          <w:rFonts w:ascii="David" w:hAnsi="David" w:cs="David" w:hint="cs"/>
          <w:rtl/>
        </w:rPr>
        <w:t xml:space="preserve"> </w:t>
      </w:r>
      <w:r w:rsidR="00881BBA">
        <w:rPr>
          <w:rFonts w:ascii="David" w:hAnsi="David" w:cs="David" w:hint="cs"/>
          <w:b/>
          <w:bCs/>
          <w:rtl/>
        </w:rPr>
        <w:t>במקרקעין העברת הבעלות טעונה רישום</w:t>
      </w:r>
      <w:r w:rsidR="00881BBA">
        <w:rPr>
          <w:rFonts w:ascii="David" w:hAnsi="David" w:cs="David" w:hint="cs"/>
          <w:rtl/>
        </w:rPr>
        <w:t>.</w:t>
      </w:r>
    </w:p>
    <w:p w14:paraId="1F9A473B" w14:textId="1F39354E" w:rsidR="00881BBA" w:rsidRDefault="00881BBA" w:rsidP="009935FE">
      <w:pPr>
        <w:bidi/>
        <w:jc w:val="both"/>
        <w:rPr>
          <w:rFonts w:ascii="David" w:hAnsi="David" w:cs="David"/>
          <w:rtl/>
        </w:rPr>
      </w:pPr>
      <w:r>
        <w:rPr>
          <w:rFonts w:ascii="David" w:hAnsi="David" w:cs="David" w:hint="cs"/>
          <w:u w:val="single"/>
          <w:rtl/>
        </w:rPr>
        <w:lastRenderedPageBreak/>
        <w:t>שכלול הבעלות במיטלטלין</w:t>
      </w:r>
      <w:r>
        <w:rPr>
          <w:rFonts w:ascii="David" w:hAnsi="David" w:cs="David" w:hint="cs"/>
          <w:rtl/>
        </w:rPr>
        <w:t xml:space="preserve">- </w:t>
      </w:r>
      <w:r w:rsidR="00DE371E">
        <w:rPr>
          <w:rFonts w:ascii="David" w:hAnsi="David" w:cs="David" w:hint="cs"/>
          <w:rtl/>
        </w:rPr>
        <w:t>העברת הבעלות במיטלטלין לא צריכה רישום משיקולי יעילות כלכלית. ס' 33 לחוק המכר קובע שהעברת הבעלות במיטלטלין היא במסירה</w:t>
      </w:r>
      <w:r w:rsidR="007D55CA">
        <w:rPr>
          <w:rFonts w:ascii="David" w:hAnsi="David" w:cs="David" w:hint="cs"/>
          <w:rtl/>
        </w:rPr>
        <w:t xml:space="preserve">, ובזמן הזה משתכללת הבעלות. הסיפא של </w:t>
      </w:r>
      <w:r w:rsidR="00530E66">
        <w:rPr>
          <w:rFonts w:ascii="David" w:hAnsi="David" w:cs="David" w:hint="cs"/>
          <w:rtl/>
        </w:rPr>
        <w:t>הסעיף קובע שהמסירה היא העברת הבעלות, אלא אם כן הצדדים הסכימו על מועד אחר או דרך אחרת.</w:t>
      </w:r>
    </w:p>
    <w:p w14:paraId="2D677D2D" w14:textId="7697926A" w:rsidR="00530E66" w:rsidRPr="00530E66" w:rsidRDefault="00530E66" w:rsidP="009935FE">
      <w:pPr>
        <w:bidi/>
        <w:jc w:val="both"/>
        <w:rPr>
          <w:rFonts w:ascii="David" w:hAnsi="David" w:cs="David"/>
          <w:b/>
          <w:bCs/>
          <w:u w:val="single"/>
          <w:shd w:val="clear" w:color="auto" w:fill="C9F0FB"/>
          <w:rtl/>
        </w:rPr>
      </w:pPr>
      <w:r w:rsidRPr="00530E66">
        <w:rPr>
          <w:rFonts w:ascii="David" w:hAnsi="David" w:cs="David" w:hint="cs"/>
          <w:b/>
          <w:bCs/>
          <w:u w:val="single"/>
          <w:shd w:val="clear" w:color="auto" w:fill="C9F0FB"/>
          <w:rtl/>
        </w:rPr>
        <w:t>מהות הזכות ומגבלותיה</w:t>
      </w:r>
    </w:p>
    <w:p w14:paraId="2FD8EC56" w14:textId="0CBE36AC" w:rsidR="00530E66" w:rsidRDefault="00966883" w:rsidP="009935FE">
      <w:pPr>
        <w:bidi/>
        <w:jc w:val="both"/>
        <w:rPr>
          <w:rFonts w:ascii="David" w:hAnsi="David" w:cs="David"/>
          <w:rtl/>
        </w:rPr>
      </w:pPr>
      <w:r>
        <w:rPr>
          <w:rFonts w:ascii="David" w:hAnsi="David" w:cs="David" w:hint="cs"/>
          <w:rtl/>
        </w:rPr>
        <w:t xml:space="preserve">עקרון תום הלב מעורר קשיים רבים. מצד אחד, רוצים להטיל ערכים של צדק, הוגנות ואנושיות. מצד שני, מדובר בנטישת הפורמליות והיציבות לטובת ערכים. החוק מכניס עקרונות שהצדדים לא הסכימו עליהן מראש. בנוסף, תו"ל מושפע מהסתכלות השופט ולכן יוצר עמימות. </w:t>
      </w:r>
    </w:p>
    <w:p w14:paraId="7844236C" w14:textId="78315FF8" w:rsidR="005C3B20" w:rsidRDefault="005C3B20" w:rsidP="009935FE">
      <w:pPr>
        <w:bidi/>
        <w:jc w:val="both"/>
        <w:rPr>
          <w:rFonts w:ascii="David" w:hAnsi="David" w:cs="David"/>
          <w:rtl/>
        </w:rPr>
      </w:pPr>
      <w:r>
        <w:rPr>
          <w:rFonts w:ascii="David" w:hAnsi="David" w:cs="David" w:hint="cs"/>
          <w:rtl/>
        </w:rPr>
        <w:t xml:space="preserve">בחוק המקרקעין יש הוראה פרטנית- הוראת ס' 14. הסעיף קובע </w:t>
      </w:r>
      <w:r w:rsidR="001B3C78">
        <w:rPr>
          <w:rFonts w:ascii="David" w:hAnsi="David" w:cs="David" w:hint="cs"/>
          <w:rtl/>
        </w:rPr>
        <w:t xml:space="preserve">שבעלות וזכויות אחרות במקרקעין אין בהן כשלעצמן כדי להצדיק עשיית דבר הגורם נזק או אי-נוחות לאחר. אסור להשתמש במקרקעין כשכל המטרה היא לפגוע באחרים. </w:t>
      </w:r>
    </w:p>
    <w:p w14:paraId="193BA3B5" w14:textId="231D8ECF" w:rsidR="001B3C78" w:rsidRDefault="001B3C78" w:rsidP="009935FE">
      <w:pPr>
        <w:shd w:val="clear" w:color="auto" w:fill="C9F0FB"/>
        <w:bidi/>
        <w:spacing w:after="0"/>
        <w:jc w:val="both"/>
        <w:rPr>
          <w:rFonts w:ascii="David" w:hAnsi="David" w:cs="David"/>
          <w:rtl/>
        </w:rPr>
      </w:pPr>
      <w:r>
        <w:rPr>
          <w:rFonts w:ascii="David" w:hAnsi="David" w:cs="David" w:hint="cs"/>
          <w:b/>
          <w:bCs/>
          <w:u w:val="single"/>
          <w:rtl/>
        </w:rPr>
        <w:t>שלב נ' הררי מואב</w:t>
      </w:r>
      <w:r>
        <w:rPr>
          <w:rFonts w:ascii="David" w:hAnsi="David" w:cs="David" w:hint="cs"/>
          <w:b/>
          <w:bCs/>
          <w:rtl/>
        </w:rPr>
        <w:t>:</w:t>
      </w:r>
      <w:r>
        <w:rPr>
          <w:rFonts w:ascii="David" w:hAnsi="David" w:cs="David" w:hint="cs"/>
          <w:rtl/>
        </w:rPr>
        <w:t xml:space="preserve"> </w:t>
      </w:r>
      <w:r w:rsidR="0028721D">
        <w:rPr>
          <w:rFonts w:ascii="David" w:hAnsi="David" w:cs="David" w:hint="cs"/>
          <w:rtl/>
        </w:rPr>
        <w:t>הייתה חלקת אדמה שפיצלו אותה לשלוש חלקות נפרדות, כל חלקה בבעלות אחרת. כשפיצלו את החלקות לא יצרו זכות מעבר בין החלקות. בחלקה ג' יש מחצבה של חול, וחבר</w:t>
      </w:r>
      <w:r w:rsidR="008149D8">
        <w:rPr>
          <w:rFonts w:ascii="David" w:hAnsi="David" w:cs="David" w:hint="cs"/>
          <w:rtl/>
        </w:rPr>
        <w:t>ת</w:t>
      </w:r>
      <w:r w:rsidR="0028721D">
        <w:rPr>
          <w:rFonts w:ascii="David" w:hAnsi="David" w:cs="David" w:hint="cs"/>
          <w:rtl/>
        </w:rPr>
        <w:t xml:space="preserve"> </w:t>
      </w:r>
      <w:r w:rsidR="00BB50EB">
        <w:rPr>
          <w:rFonts w:ascii="David" w:hAnsi="David" w:cs="David" w:hint="cs"/>
          <w:rtl/>
        </w:rPr>
        <w:t xml:space="preserve">שלב </w:t>
      </w:r>
      <w:r w:rsidR="0028721D">
        <w:rPr>
          <w:rFonts w:ascii="David" w:hAnsi="David" w:cs="David" w:hint="cs"/>
          <w:rtl/>
        </w:rPr>
        <w:t xml:space="preserve">רצו להוביל את החול החוצה </w:t>
      </w:r>
      <w:r w:rsidR="00F9515F">
        <w:rPr>
          <w:rFonts w:ascii="David" w:hAnsi="David" w:cs="David" w:hint="cs"/>
          <w:rtl/>
        </w:rPr>
        <w:t>ו</w:t>
      </w:r>
      <w:r w:rsidR="0028721D">
        <w:rPr>
          <w:rFonts w:ascii="David" w:hAnsi="David" w:cs="David" w:hint="cs"/>
          <w:rtl/>
        </w:rPr>
        <w:t xml:space="preserve">החליטו לעבור דרך החלקה של ב'. </w:t>
      </w:r>
      <w:r w:rsidR="00BB50EB">
        <w:rPr>
          <w:rFonts w:ascii="David" w:hAnsi="David" w:cs="David" w:hint="cs"/>
          <w:rtl/>
        </w:rPr>
        <w:t xml:space="preserve">ב' טען שהם מסיגים גבול ואין להם זכות לעבור בחלקו. שלב טענו במישור של הפרת ס' 14- אין ל-ב' שום תועלת כשהוא לא נותן להם לעבור בחלקו. </w:t>
      </w:r>
    </w:p>
    <w:p w14:paraId="3CF32F7F" w14:textId="1F9F2B8B" w:rsidR="00BB50EB" w:rsidRDefault="00BB50EB" w:rsidP="009935FE">
      <w:pPr>
        <w:shd w:val="clear" w:color="auto" w:fill="C9F0FB"/>
        <w:bidi/>
        <w:jc w:val="both"/>
        <w:rPr>
          <w:rFonts w:ascii="David" w:hAnsi="David" w:cs="David"/>
          <w:rtl/>
        </w:rPr>
      </w:pPr>
      <w:r>
        <w:rPr>
          <w:rFonts w:ascii="David" w:hAnsi="David" w:cs="David" w:hint="cs"/>
          <w:u w:val="single"/>
          <w:rtl/>
        </w:rPr>
        <w:t>נקבע</w:t>
      </w:r>
      <w:r>
        <w:rPr>
          <w:rFonts w:ascii="David" w:hAnsi="David" w:cs="David" w:hint="cs"/>
          <w:rtl/>
        </w:rPr>
        <w:t>: ס' 14 לא התכוון לבטל הסגת גבול ולבטל ערך קנייני. הצדדים היו יכולים ליצור הסכם ביניהם כדי לפתור את הבעיה. ב' עומד על הזכויות הקנייניות שלו והוא יכול למנוע הסגת גבול.</w:t>
      </w:r>
      <w:r w:rsidR="00B317D6">
        <w:rPr>
          <w:rFonts w:ascii="David" w:hAnsi="David" w:cs="David" w:hint="cs"/>
          <w:rtl/>
        </w:rPr>
        <w:t xml:space="preserve"> </w:t>
      </w:r>
    </w:p>
    <w:p w14:paraId="3856282C" w14:textId="5C4FEE0F" w:rsidR="00B317D6" w:rsidRDefault="00B317D6" w:rsidP="00EF46A8">
      <w:pPr>
        <w:bidi/>
        <w:spacing w:line="120" w:lineRule="auto"/>
        <w:jc w:val="both"/>
        <w:rPr>
          <w:rFonts w:ascii="David" w:hAnsi="David" w:cs="David"/>
          <w:rtl/>
        </w:rPr>
      </w:pPr>
    </w:p>
    <w:p w14:paraId="016C99A2" w14:textId="505ADF8C" w:rsidR="00B317D6" w:rsidRDefault="00B317D6" w:rsidP="009935FE">
      <w:pPr>
        <w:shd w:val="clear" w:color="auto" w:fill="C9F0FB"/>
        <w:bidi/>
        <w:spacing w:after="0"/>
        <w:jc w:val="both"/>
        <w:rPr>
          <w:rFonts w:ascii="David" w:hAnsi="David" w:cs="David"/>
          <w:rtl/>
        </w:rPr>
      </w:pPr>
      <w:proofErr w:type="spellStart"/>
      <w:r>
        <w:rPr>
          <w:rFonts w:ascii="David" w:hAnsi="David" w:cs="David" w:hint="cs"/>
          <w:b/>
          <w:bCs/>
          <w:u w:val="single"/>
          <w:rtl/>
        </w:rPr>
        <w:t>רדומילסקי</w:t>
      </w:r>
      <w:proofErr w:type="spellEnd"/>
      <w:r>
        <w:rPr>
          <w:rFonts w:ascii="David" w:hAnsi="David" w:cs="David" w:hint="cs"/>
          <w:b/>
          <w:bCs/>
          <w:u w:val="single"/>
          <w:rtl/>
        </w:rPr>
        <w:t xml:space="preserve"> נ' פרידמן</w:t>
      </w:r>
      <w:r>
        <w:rPr>
          <w:rFonts w:ascii="David" w:hAnsi="David" w:cs="David" w:hint="cs"/>
          <w:b/>
          <w:bCs/>
          <w:rtl/>
        </w:rPr>
        <w:t>:</w:t>
      </w:r>
      <w:r>
        <w:rPr>
          <w:rFonts w:ascii="David" w:hAnsi="David" w:cs="David" w:hint="cs"/>
          <w:rtl/>
        </w:rPr>
        <w:t xml:space="preserve"> </w:t>
      </w:r>
      <w:proofErr w:type="spellStart"/>
      <w:r>
        <w:rPr>
          <w:rFonts w:ascii="David" w:hAnsi="David" w:cs="David" w:hint="cs"/>
          <w:rtl/>
        </w:rPr>
        <w:t>רדומילסקי</w:t>
      </w:r>
      <w:proofErr w:type="spellEnd"/>
      <w:r>
        <w:rPr>
          <w:rFonts w:ascii="David" w:hAnsi="David" w:cs="David" w:hint="cs"/>
          <w:rtl/>
        </w:rPr>
        <w:t xml:space="preserve"> היא בעלים של בניין ובאחת הדירות מתגורר פרידמן כדייר מוגן. </w:t>
      </w:r>
      <w:r w:rsidR="00C052DD">
        <w:rPr>
          <w:rFonts w:ascii="David" w:hAnsi="David" w:cs="David" w:hint="cs"/>
          <w:rtl/>
        </w:rPr>
        <w:t xml:space="preserve">בדיירות מוגנת, אם אחד מבני המשפחה מתגורר עם הדייר חצי שנה לפני פטירת הדייר, הדיירות מוגנת עוברת לבן משפחה. בתו של פרידמן עברה לגור אתו, </w:t>
      </w:r>
      <w:proofErr w:type="spellStart"/>
      <w:r w:rsidR="00C052DD">
        <w:rPr>
          <w:rFonts w:ascii="David" w:hAnsi="David" w:cs="David" w:hint="cs"/>
          <w:rtl/>
        </w:rPr>
        <w:t>ורדומילסקי</w:t>
      </w:r>
      <w:proofErr w:type="spellEnd"/>
      <w:r w:rsidR="00C052DD">
        <w:rPr>
          <w:rFonts w:ascii="David" w:hAnsi="David" w:cs="David" w:hint="cs"/>
          <w:rtl/>
        </w:rPr>
        <w:t xml:space="preserve"> חששה מזה. פרידמן רצה למתוח כבל אנטנה והוא מתח אותו מעל השטח של </w:t>
      </w:r>
      <w:proofErr w:type="spellStart"/>
      <w:r w:rsidR="00C052DD">
        <w:rPr>
          <w:rFonts w:ascii="David" w:hAnsi="David" w:cs="David" w:hint="cs"/>
          <w:rtl/>
        </w:rPr>
        <w:t>רדומילסקי</w:t>
      </w:r>
      <w:proofErr w:type="spellEnd"/>
      <w:r w:rsidR="00C052DD">
        <w:rPr>
          <w:rFonts w:ascii="David" w:hAnsi="David" w:cs="David" w:hint="cs"/>
          <w:rtl/>
        </w:rPr>
        <w:t xml:space="preserve">. היא תובעת לפנות את הכבל ואומרת שזה פוגע בזכות הקניינית שלה כי נעשה שימוש בחלל הרום של המקרקעין שלה. </w:t>
      </w:r>
    </w:p>
    <w:p w14:paraId="493EDDFE" w14:textId="43841096" w:rsidR="00C052DD" w:rsidRDefault="00C052DD" w:rsidP="009935FE">
      <w:pPr>
        <w:shd w:val="clear" w:color="auto" w:fill="C9F0FB"/>
        <w:bidi/>
        <w:jc w:val="both"/>
        <w:rPr>
          <w:rFonts w:ascii="David" w:hAnsi="David" w:cs="David"/>
          <w:rtl/>
        </w:rPr>
      </w:pPr>
      <w:r>
        <w:rPr>
          <w:rFonts w:ascii="David" w:hAnsi="David" w:cs="David" w:hint="cs"/>
          <w:u w:val="single"/>
          <w:rtl/>
        </w:rPr>
        <w:t>נקבע</w:t>
      </w:r>
      <w:r>
        <w:rPr>
          <w:rFonts w:ascii="David" w:hAnsi="David" w:cs="David" w:hint="cs"/>
          <w:rtl/>
        </w:rPr>
        <w:t xml:space="preserve">: המערערת חוששת ביחס לדיירות המוגנת של הבת, ובגלל שלא הלך לה בחזית הזו היא מנסה בדרכים אחרות. </w:t>
      </w:r>
      <w:r w:rsidR="00797ECC">
        <w:rPr>
          <w:rFonts w:ascii="David" w:hAnsi="David" w:cs="David" w:hint="cs"/>
          <w:rtl/>
        </w:rPr>
        <w:t xml:space="preserve">שיקולי התביעה הם נקמניים כדי לגרום לאי-נוחות לפרידמן. </w:t>
      </w:r>
    </w:p>
    <w:p w14:paraId="3C7D28E7" w14:textId="58179E47" w:rsidR="00797ECC" w:rsidRDefault="00797ECC" w:rsidP="009935FE">
      <w:pPr>
        <w:bidi/>
        <w:jc w:val="both"/>
        <w:rPr>
          <w:rFonts w:ascii="David" w:hAnsi="David" w:cs="David"/>
          <w:rtl/>
        </w:rPr>
      </w:pPr>
      <w:r>
        <w:rPr>
          <w:rFonts w:ascii="David" w:hAnsi="David" w:cs="David" w:hint="cs"/>
          <w:rtl/>
        </w:rPr>
        <w:t xml:space="preserve">פס"ד </w:t>
      </w:r>
      <w:proofErr w:type="spellStart"/>
      <w:r>
        <w:rPr>
          <w:rFonts w:ascii="David" w:hAnsi="David" w:cs="David" w:hint="cs"/>
          <w:rtl/>
        </w:rPr>
        <w:t>רדומילסקי</w:t>
      </w:r>
      <w:proofErr w:type="spellEnd"/>
      <w:r>
        <w:rPr>
          <w:rFonts w:ascii="David" w:hAnsi="David" w:cs="David" w:hint="cs"/>
          <w:rtl/>
        </w:rPr>
        <w:t xml:space="preserve"> הוא הפס"ד היחיד בו התקבלה טענת ס' 14. ההבדל בין במקרה הזה להררי מואב הוא שההתנהגות לא נבעה מרצון שלא יסיגו גבול, אלא מניעים נקמניים.</w:t>
      </w:r>
    </w:p>
    <w:p w14:paraId="1D1FF94A" w14:textId="3E810960" w:rsidR="00DD5886" w:rsidRDefault="00DD5886" w:rsidP="009935FE">
      <w:pPr>
        <w:shd w:val="clear" w:color="auto" w:fill="C9F0FB"/>
        <w:bidi/>
        <w:spacing w:after="0"/>
        <w:jc w:val="both"/>
        <w:rPr>
          <w:rFonts w:ascii="David" w:hAnsi="David" w:cs="David"/>
          <w:rtl/>
        </w:rPr>
      </w:pPr>
      <w:r>
        <w:rPr>
          <w:rFonts w:ascii="David" w:hAnsi="David" w:cs="David" w:hint="cs"/>
          <w:b/>
          <w:bCs/>
          <w:u w:val="single"/>
          <w:rtl/>
        </w:rPr>
        <w:t>רוקר נ' סלומון</w:t>
      </w:r>
      <w:r>
        <w:rPr>
          <w:rFonts w:ascii="David" w:hAnsi="David" w:cs="David" w:hint="cs"/>
          <w:b/>
          <w:bCs/>
          <w:rtl/>
        </w:rPr>
        <w:t xml:space="preserve">: </w:t>
      </w:r>
      <w:r w:rsidR="00E13362">
        <w:rPr>
          <w:rFonts w:ascii="David" w:hAnsi="David" w:cs="David" w:hint="cs"/>
          <w:rtl/>
        </w:rPr>
        <w:t>רוקר בונים בשטח הרכוש המשותף שלא כדין ללא הסכמה של בעלי הדירות. ס' 55א לחוק המקרקעין קובע שלכל דירה יש חלק בלתי מסוים בדירה</w:t>
      </w:r>
      <w:r w:rsidR="00761497">
        <w:rPr>
          <w:rFonts w:ascii="David" w:hAnsi="David" w:cs="David" w:hint="cs"/>
          <w:rtl/>
        </w:rPr>
        <w:t xml:space="preserve">. </w:t>
      </w:r>
      <w:r w:rsidR="00FA3CCC">
        <w:rPr>
          <w:rFonts w:ascii="David" w:hAnsi="David" w:cs="David" w:hint="cs"/>
          <w:rtl/>
        </w:rPr>
        <w:t xml:space="preserve">כאן לכל הדיירים יש חלק ברכוש המשותף, אך מדובר בחלק בלתי מסוים. </w:t>
      </w:r>
      <w:r w:rsidR="00E13362">
        <w:rPr>
          <w:rFonts w:ascii="David" w:hAnsi="David" w:cs="David" w:hint="cs"/>
          <w:rtl/>
        </w:rPr>
        <w:t xml:space="preserve">סלומון </w:t>
      </w:r>
      <w:proofErr w:type="spellStart"/>
      <w:r w:rsidR="00E13362">
        <w:rPr>
          <w:rFonts w:ascii="David" w:hAnsi="David" w:cs="David" w:hint="cs"/>
          <w:rtl/>
        </w:rPr>
        <w:t>וברקר</w:t>
      </w:r>
      <w:proofErr w:type="spellEnd"/>
      <w:r w:rsidR="00E13362">
        <w:rPr>
          <w:rFonts w:ascii="David" w:hAnsi="David" w:cs="David" w:hint="cs"/>
          <w:rtl/>
        </w:rPr>
        <w:t xml:space="preserve"> הם דיירים בבניין וד</w:t>
      </w:r>
      <w:r w:rsidR="008A04E7">
        <w:rPr>
          <w:rFonts w:ascii="David" w:hAnsi="David" w:cs="David" w:hint="cs"/>
          <w:rtl/>
        </w:rPr>
        <w:t>ו</w:t>
      </w:r>
      <w:r w:rsidR="00E13362">
        <w:rPr>
          <w:rFonts w:ascii="David" w:hAnsi="David" w:cs="David" w:hint="cs"/>
          <w:rtl/>
        </w:rPr>
        <w:t>רשים להרוס את הבנייה הלא חוקית. רוקר מציע לא להרוס אלא לשלם לדיירים על הנזק.</w:t>
      </w:r>
      <w:r w:rsidR="00FA3CCC">
        <w:rPr>
          <w:rFonts w:ascii="David" w:hAnsi="David" w:cs="David" w:hint="cs"/>
          <w:rtl/>
        </w:rPr>
        <w:t xml:space="preserve"> לפי ס' 21 לחוק המקרקעין, סלומון </w:t>
      </w:r>
      <w:proofErr w:type="spellStart"/>
      <w:r w:rsidR="00FA3CCC">
        <w:rPr>
          <w:rFonts w:ascii="David" w:hAnsi="David" w:cs="David" w:hint="cs"/>
          <w:rtl/>
        </w:rPr>
        <w:t>וברקר</w:t>
      </w:r>
      <w:proofErr w:type="spellEnd"/>
      <w:r w:rsidR="00FA3CCC">
        <w:rPr>
          <w:rFonts w:ascii="David" w:hAnsi="David" w:cs="David" w:hint="cs"/>
          <w:rtl/>
        </w:rPr>
        <w:t xml:space="preserve"> זכאים לדרוש הריסה</w:t>
      </w:r>
      <w:r w:rsidR="00251714">
        <w:rPr>
          <w:rFonts w:ascii="David" w:hAnsi="David" w:cs="David" w:hint="cs"/>
          <w:rtl/>
        </w:rPr>
        <w:t xml:space="preserve"> כי יש פלישה למקרקעין שלהם</w:t>
      </w:r>
      <w:r w:rsidR="00FA3CCC">
        <w:rPr>
          <w:rFonts w:ascii="David" w:hAnsi="David" w:cs="David" w:hint="cs"/>
          <w:rtl/>
        </w:rPr>
        <w:t xml:space="preserve">, אך מצד שני זה יגרום לנזק כספי גדול לרוקר. </w:t>
      </w:r>
    </w:p>
    <w:p w14:paraId="20E42BDA" w14:textId="44B5864A" w:rsidR="00F4201B" w:rsidRDefault="00F4201B" w:rsidP="009935FE">
      <w:pPr>
        <w:shd w:val="clear" w:color="auto" w:fill="C9F0FB"/>
        <w:bidi/>
        <w:spacing w:after="0"/>
        <w:jc w:val="both"/>
        <w:rPr>
          <w:rFonts w:ascii="David" w:hAnsi="David" w:cs="David"/>
          <w:rtl/>
        </w:rPr>
      </w:pPr>
      <w:proofErr w:type="spellStart"/>
      <w:r>
        <w:rPr>
          <w:rFonts w:ascii="David" w:hAnsi="David" w:cs="David" w:hint="cs"/>
          <w:u w:val="single"/>
          <w:rtl/>
        </w:rPr>
        <w:t>אנגלרד</w:t>
      </w:r>
      <w:proofErr w:type="spellEnd"/>
      <w:r>
        <w:rPr>
          <w:rFonts w:ascii="David" w:hAnsi="David" w:cs="David" w:hint="cs"/>
          <w:rtl/>
        </w:rPr>
        <w:t xml:space="preserve">: יש לשקול את האינטרסים של הצדדים, ולאזן בין עלות מול תועלת הריסת הבנייה. </w:t>
      </w:r>
      <w:r w:rsidR="00251714">
        <w:rPr>
          <w:rFonts w:ascii="David" w:hAnsi="David" w:cs="David" w:hint="cs"/>
          <w:rtl/>
        </w:rPr>
        <w:t xml:space="preserve">צו הריסה מהווה שימוש לרעה בזכות, והנזק עולה על התועלת. מבחינה כלכלית פיצוי מספיק ולא חייבים להשיב את המצב לקדמותו. </w:t>
      </w:r>
    </w:p>
    <w:p w14:paraId="02ED8C12" w14:textId="209B43A6" w:rsidR="00251714" w:rsidRDefault="00251714" w:rsidP="009935FE">
      <w:pPr>
        <w:shd w:val="clear" w:color="auto" w:fill="C9F0FB"/>
        <w:bidi/>
        <w:spacing w:after="0"/>
        <w:jc w:val="both"/>
        <w:rPr>
          <w:rFonts w:ascii="David" w:hAnsi="David" w:cs="David"/>
          <w:rtl/>
        </w:rPr>
      </w:pPr>
      <w:proofErr w:type="spellStart"/>
      <w:r>
        <w:rPr>
          <w:rFonts w:ascii="David" w:hAnsi="David" w:cs="David" w:hint="cs"/>
          <w:u w:val="single"/>
          <w:rtl/>
        </w:rPr>
        <w:t>טירקל</w:t>
      </w:r>
      <w:proofErr w:type="spellEnd"/>
      <w:r>
        <w:rPr>
          <w:rFonts w:ascii="David" w:hAnsi="David" w:cs="David" w:hint="cs"/>
          <w:u w:val="single"/>
          <w:rtl/>
        </w:rPr>
        <w:t>, חשין ולוין</w:t>
      </w:r>
      <w:r>
        <w:rPr>
          <w:rFonts w:ascii="David" w:hAnsi="David" w:cs="David" w:hint="cs"/>
          <w:rtl/>
        </w:rPr>
        <w:t xml:space="preserve">: </w:t>
      </w:r>
      <w:r w:rsidR="00CC0FF2">
        <w:rPr>
          <w:rFonts w:ascii="David" w:hAnsi="David" w:cs="David" w:hint="cs"/>
          <w:rtl/>
        </w:rPr>
        <w:t xml:space="preserve">ס' 14 לא מונע מהבעלים לעמוד על זכויותיו הקנייניות, אך מצד שני אי אפשר לפגוע בקניינם של אחרים. שק"ד של ביהמ"ש הוא מצומצם ויופעל רק במקרים חריגים. לא שוללים זכויות מבעל הקניין בקלות בשם ס' 14, והסתמכות להתערב משום תו"ל היא מאוד מצומצמת. יש </w:t>
      </w:r>
      <w:r w:rsidR="00AD242A">
        <w:rPr>
          <w:rFonts w:ascii="David" w:hAnsi="David" w:cs="David" w:hint="cs"/>
          <w:rtl/>
        </w:rPr>
        <w:t xml:space="preserve">ארבעה </w:t>
      </w:r>
      <w:r w:rsidR="00CC0FF2">
        <w:rPr>
          <w:rFonts w:ascii="David" w:hAnsi="David" w:cs="David" w:hint="cs"/>
          <w:rtl/>
        </w:rPr>
        <w:t xml:space="preserve">שיקולים </w:t>
      </w:r>
      <w:r w:rsidR="00AD242A">
        <w:rPr>
          <w:rFonts w:ascii="David" w:hAnsi="David" w:cs="David" w:hint="cs"/>
          <w:rtl/>
        </w:rPr>
        <w:t>לעניין הפעלת שיקול הדעת של ביהמ"ש</w:t>
      </w:r>
      <w:r w:rsidR="00CC0FF2">
        <w:rPr>
          <w:rFonts w:ascii="David" w:hAnsi="David" w:cs="David" w:hint="cs"/>
          <w:rtl/>
        </w:rPr>
        <w:t xml:space="preserve">: </w:t>
      </w:r>
    </w:p>
    <w:p w14:paraId="49005059" w14:textId="1EE214A7" w:rsidR="00E13362" w:rsidRPr="00295D86" w:rsidRDefault="00AD242A" w:rsidP="009935FE">
      <w:pPr>
        <w:pStyle w:val="a7"/>
        <w:numPr>
          <w:ilvl w:val="0"/>
          <w:numId w:val="33"/>
        </w:numPr>
        <w:shd w:val="clear" w:color="auto" w:fill="C9F0FB"/>
        <w:bidi/>
        <w:spacing w:after="0"/>
        <w:jc w:val="both"/>
        <w:rPr>
          <w:rFonts w:ascii="David" w:hAnsi="David" w:cs="David"/>
        </w:rPr>
      </w:pPr>
      <w:r>
        <w:rPr>
          <w:rFonts w:ascii="David" w:hAnsi="David" w:cs="David" w:hint="cs"/>
          <w:rtl/>
        </w:rPr>
        <w:t>עוצמת הפגיעה- האם מדובר במקרקעין או מיטלטלין? פגיעה בזכות חזקה או חלשה?</w:t>
      </w:r>
    </w:p>
    <w:p w14:paraId="1C74494C" w14:textId="0916A696" w:rsidR="00AD242A" w:rsidRDefault="00AD242A" w:rsidP="009935FE">
      <w:pPr>
        <w:pStyle w:val="a7"/>
        <w:numPr>
          <w:ilvl w:val="0"/>
          <w:numId w:val="33"/>
        </w:numPr>
        <w:shd w:val="clear" w:color="auto" w:fill="C9F0FB"/>
        <w:bidi/>
        <w:spacing w:after="0"/>
        <w:jc w:val="both"/>
        <w:rPr>
          <w:rFonts w:ascii="David" w:hAnsi="David" w:cs="David"/>
        </w:rPr>
      </w:pPr>
      <w:r>
        <w:rPr>
          <w:rFonts w:ascii="David" w:hAnsi="David" w:cs="David" w:hint="cs"/>
          <w:rtl/>
        </w:rPr>
        <w:t xml:space="preserve">משך זמן הפגיעה- פגיעה גדולה או מצומצמת? </w:t>
      </w:r>
      <w:r w:rsidR="00295D86">
        <w:rPr>
          <w:rFonts w:ascii="David" w:hAnsi="David" w:cs="David" w:hint="cs"/>
          <w:rtl/>
        </w:rPr>
        <w:t xml:space="preserve">מוגבלת בזמן או ארוכה? </w:t>
      </w:r>
    </w:p>
    <w:p w14:paraId="4110E289" w14:textId="42E348BB" w:rsidR="00AD242A" w:rsidRDefault="00AD242A" w:rsidP="009935FE">
      <w:pPr>
        <w:pStyle w:val="a7"/>
        <w:numPr>
          <w:ilvl w:val="0"/>
          <w:numId w:val="33"/>
        </w:numPr>
        <w:shd w:val="clear" w:color="auto" w:fill="C9F0FB"/>
        <w:bidi/>
        <w:spacing w:after="0"/>
        <w:jc w:val="both"/>
        <w:rPr>
          <w:rFonts w:ascii="David" w:hAnsi="David" w:cs="David"/>
        </w:rPr>
      </w:pPr>
      <w:r>
        <w:rPr>
          <w:rFonts w:ascii="David" w:hAnsi="David" w:cs="David" w:hint="cs"/>
          <w:rtl/>
        </w:rPr>
        <w:t>כיצד התנהגו בעלי הדין</w:t>
      </w:r>
      <w:r w:rsidR="001A21B1">
        <w:rPr>
          <w:rFonts w:ascii="David" w:hAnsi="David" w:cs="David" w:hint="cs"/>
          <w:rtl/>
        </w:rPr>
        <w:t>?</w:t>
      </w:r>
    </w:p>
    <w:p w14:paraId="2A52DDE3" w14:textId="1212501B" w:rsidR="00295D86" w:rsidRDefault="00295D86" w:rsidP="009935FE">
      <w:pPr>
        <w:pStyle w:val="a7"/>
        <w:numPr>
          <w:ilvl w:val="0"/>
          <w:numId w:val="33"/>
        </w:numPr>
        <w:shd w:val="clear" w:color="auto" w:fill="C9F0FB"/>
        <w:bidi/>
        <w:spacing w:after="0"/>
        <w:jc w:val="both"/>
        <w:rPr>
          <w:rFonts w:ascii="David" w:hAnsi="David" w:cs="David"/>
        </w:rPr>
      </w:pPr>
      <w:r>
        <w:rPr>
          <w:rFonts w:ascii="David" w:hAnsi="David" w:cs="David" w:hint="cs"/>
          <w:rtl/>
        </w:rPr>
        <w:t>מה התוצאות ביחס לפוגע (שיקול משני)</w:t>
      </w:r>
      <w:r w:rsidR="001A21B1">
        <w:rPr>
          <w:rFonts w:ascii="David" w:hAnsi="David" w:cs="David" w:hint="cs"/>
          <w:rtl/>
        </w:rPr>
        <w:t>?</w:t>
      </w:r>
    </w:p>
    <w:p w14:paraId="5C036D3D" w14:textId="016AAB26" w:rsidR="00295D86" w:rsidRDefault="00295D86" w:rsidP="009935FE">
      <w:pPr>
        <w:shd w:val="clear" w:color="auto" w:fill="C9F0FB"/>
        <w:bidi/>
        <w:spacing w:after="0"/>
        <w:jc w:val="both"/>
        <w:rPr>
          <w:rFonts w:ascii="David" w:hAnsi="David" w:cs="David"/>
          <w:rtl/>
        </w:rPr>
      </w:pPr>
      <w:r>
        <w:rPr>
          <w:rFonts w:ascii="David" w:hAnsi="David" w:cs="David" w:hint="cs"/>
          <w:rtl/>
        </w:rPr>
        <w:t>בענייננו, עוצמת הפגיעה היא חזקה, היא לצמיתות, היא מקטינה את הרכוש המשותף. יש כאן פגיעה משמעותית. בנסיבות כאלה אין שיקול דעת להפעיל את הכלל של תום לב.</w:t>
      </w:r>
    </w:p>
    <w:p w14:paraId="74348B19" w14:textId="57F86210" w:rsidR="00295D86" w:rsidRDefault="00295D86" w:rsidP="009935FE">
      <w:pPr>
        <w:shd w:val="clear" w:color="auto" w:fill="C9F0FB"/>
        <w:bidi/>
        <w:spacing w:after="0"/>
        <w:jc w:val="both"/>
        <w:rPr>
          <w:rFonts w:ascii="David" w:hAnsi="David" w:cs="David"/>
          <w:rtl/>
        </w:rPr>
      </w:pPr>
      <w:r>
        <w:rPr>
          <w:rFonts w:ascii="David" w:hAnsi="David" w:cs="David" w:hint="cs"/>
          <w:u w:val="single"/>
          <w:rtl/>
        </w:rPr>
        <w:t>ברק, שטרסברג-כהן ומצא</w:t>
      </w:r>
      <w:r>
        <w:rPr>
          <w:rFonts w:ascii="David" w:hAnsi="David" w:cs="David" w:hint="cs"/>
          <w:rtl/>
        </w:rPr>
        <w:t xml:space="preserve">: </w:t>
      </w:r>
      <w:r w:rsidR="00D36D35">
        <w:rPr>
          <w:rFonts w:ascii="David" w:hAnsi="David" w:cs="David" w:hint="cs"/>
          <w:rtl/>
        </w:rPr>
        <w:t xml:space="preserve">לא צריך להיאחז דווקא בס' 14. חובות תו"ל הן חובות כלליות, </w:t>
      </w:r>
      <w:r w:rsidR="00802A9A">
        <w:rPr>
          <w:rFonts w:ascii="David" w:hAnsi="David" w:cs="David" w:hint="cs"/>
          <w:rtl/>
        </w:rPr>
        <w:t xml:space="preserve">וס' 14 צריך לקבל פרשנות רחבה ביחס לשיטת משפט. לשופט יש שק"ד להעניק סעדים ביחס לזכויות הקניין. ההיקף נגזר מעוצמת פעולתו של עקרון תו"ל בנסיבות מסוימות, כל מקרה לפי נסיבותיו. ישנם שלושה שיקולים לעוצמת </w:t>
      </w:r>
      <w:r w:rsidR="002D7282">
        <w:rPr>
          <w:rFonts w:ascii="David" w:hAnsi="David" w:cs="David" w:hint="cs"/>
          <w:rtl/>
        </w:rPr>
        <w:t>ה</w:t>
      </w:r>
      <w:r w:rsidR="00802A9A">
        <w:rPr>
          <w:rFonts w:ascii="David" w:hAnsi="David" w:cs="David" w:hint="cs"/>
          <w:rtl/>
        </w:rPr>
        <w:t>פעלתו של תו"ל:</w:t>
      </w:r>
    </w:p>
    <w:p w14:paraId="58A21CCC" w14:textId="5B2F0998" w:rsidR="00802A9A" w:rsidRDefault="00802A9A" w:rsidP="009935FE">
      <w:pPr>
        <w:pStyle w:val="a7"/>
        <w:numPr>
          <w:ilvl w:val="0"/>
          <w:numId w:val="34"/>
        </w:numPr>
        <w:shd w:val="clear" w:color="auto" w:fill="C9F0FB"/>
        <w:bidi/>
        <w:spacing w:after="0"/>
        <w:jc w:val="both"/>
        <w:rPr>
          <w:rFonts w:ascii="David" w:hAnsi="David" w:cs="David"/>
        </w:rPr>
      </w:pPr>
      <w:r>
        <w:rPr>
          <w:rFonts w:ascii="David" w:hAnsi="David" w:cs="David" w:hint="cs"/>
          <w:rtl/>
        </w:rPr>
        <w:t>מהו המשאב הקנייני שעולה לדיון- מקרקעין, מיטלטלין, בית פרטי, בית עסק, רכוש משותף וכו'.</w:t>
      </w:r>
    </w:p>
    <w:p w14:paraId="368FFB6A" w14:textId="65A70ED2" w:rsidR="00802A9A" w:rsidRDefault="00802A9A" w:rsidP="009935FE">
      <w:pPr>
        <w:pStyle w:val="a7"/>
        <w:numPr>
          <w:ilvl w:val="0"/>
          <w:numId w:val="34"/>
        </w:numPr>
        <w:shd w:val="clear" w:color="auto" w:fill="C9F0FB"/>
        <w:bidi/>
        <w:spacing w:after="0"/>
        <w:jc w:val="both"/>
        <w:rPr>
          <w:rFonts w:ascii="David" w:hAnsi="David" w:cs="David"/>
        </w:rPr>
      </w:pPr>
      <w:r>
        <w:rPr>
          <w:rFonts w:ascii="David" w:hAnsi="David" w:cs="David" w:hint="cs"/>
          <w:rtl/>
        </w:rPr>
        <w:t>מה סוג היחס בין האנשים- שותפים, אנשים זרים, קשר מתמשך, קשר חד פעמי.</w:t>
      </w:r>
    </w:p>
    <w:p w14:paraId="54F079CF" w14:textId="37A4F0C1" w:rsidR="00802A9A" w:rsidRDefault="00802A9A" w:rsidP="009935FE">
      <w:pPr>
        <w:pStyle w:val="a7"/>
        <w:numPr>
          <w:ilvl w:val="0"/>
          <w:numId w:val="34"/>
        </w:numPr>
        <w:shd w:val="clear" w:color="auto" w:fill="C9F0FB"/>
        <w:bidi/>
        <w:spacing w:after="0"/>
        <w:jc w:val="both"/>
        <w:rPr>
          <w:rFonts w:ascii="David" w:hAnsi="David" w:cs="David"/>
        </w:rPr>
      </w:pPr>
      <w:r>
        <w:rPr>
          <w:rFonts w:ascii="David" w:hAnsi="David" w:cs="David" w:hint="cs"/>
          <w:rtl/>
        </w:rPr>
        <w:t>מה היקף הפגיעה בזכות הקניינית ומה מצבו הנפשי של הפוגע- האם מדובר בפגיעה מכוונת או בטעות, פגיעה משמעותית לעומת פגיעה קטנה.</w:t>
      </w:r>
    </w:p>
    <w:p w14:paraId="4DB4E9AA" w14:textId="30B778B7" w:rsidR="00802A9A" w:rsidRDefault="002657F9" w:rsidP="009935FE">
      <w:pPr>
        <w:shd w:val="clear" w:color="auto" w:fill="C9F0FB"/>
        <w:bidi/>
        <w:jc w:val="both"/>
        <w:rPr>
          <w:rFonts w:ascii="David" w:hAnsi="David" w:cs="David"/>
          <w:rtl/>
        </w:rPr>
      </w:pPr>
      <w:r>
        <w:rPr>
          <w:rFonts w:ascii="David" w:hAnsi="David" w:cs="David" w:hint="cs"/>
          <w:rtl/>
        </w:rPr>
        <w:lastRenderedPageBreak/>
        <w:t>בענייננו, מדובר במוסד של בתים משותפים, ויש אינטרס ציבורי חשוב לשמור על המוסד הזה. היקף הפגיעה ה</w:t>
      </w:r>
      <w:r w:rsidR="00436477">
        <w:rPr>
          <w:rFonts w:ascii="David" w:hAnsi="David" w:cs="David" w:hint="cs"/>
          <w:rtl/>
        </w:rPr>
        <w:t>ו</w:t>
      </w:r>
      <w:r>
        <w:rPr>
          <w:rFonts w:ascii="David" w:hAnsi="David" w:cs="David" w:hint="cs"/>
          <w:rtl/>
        </w:rPr>
        <w:t>א חזק ומהותי בחלק ניכר של הרכוש המשותף והפגיעה היא לצמיתות. ברק מגיעה להכרעה שחובת ההגינות לא יכולה להתקיים כאן וצריך לאפשר הריסה של המבנה.</w:t>
      </w:r>
    </w:p>
    <w:p w14:paraId="7356176A" w14:textId="49BBE7DB" w:rsidR="002657F9" w:rsidRDefault="002657F9" w:rsidP="009935FE">
      <w:pPr>
        <w:bidi/>
        <w:jc w:val="both"/>
        <w:rPr>
          <w:rFonts w:ascii="David" w:hAnsi="David" w:cs="David"/>
          <w:rtl/>
        </w:rPr>
      </w:pPr>
      <w:r>
        <w:rPr>
          <w:rFonts w:ascii="David" w:hAnsi="David" w:cs="David" w:hint="cs"/>
          <w:rtl/>
        </w:rPr>
        <w:t xml:space="preserve">הגישה של </w:t>
      </w:r>
      <w:proofErr w:type="spellStart"/>
      <w:r>
        <w:rPr>
          <w:rFonts w:ascii="David" w:hAnsi="David" w:cs="David" w:hint="cs"/>
          <w:rtl/>
        </w:rPr>
        <w:t>טירקל</w:t>
      </w:r>
      <w:proofErr w:type="spellEnd"/>
      <w:r>
        <w:rPr>
          <w:rFonts w:ascii="David" w:hAnsi="David" w:cs="David" w:hint="cs"/>
          <w:rtl/>
        </w:rPr>
        <w:t xml:space="preserve"> היא להתערב רק במקרים חריגים ובצורה זהירה. תפיסת עול</w:t>
      </w:r>
      <w:r w:rsidR="00D53CBC">
        <w:rPr>
          <w:rFonts w:ascii="David" w:hAnsi="David" w:cs="David" w:hint="cs"/>
          <w:rtl/>
        </w:rPr>
        <w:t>ם</w:t>
      </w:r>
      <w:r>
        <w:rPr>
          <w:rFonts w:ascii="David" w:hAnsi="David" w:cs="David" w:hint="cs"/>
          <w:rtl/>
        </w:rPr>
        <w:t xml:space="preserve"> כזו מייצגת תפיסת עולם של </w:t>
      </w:r>
      <w:proofErr w:type="spellStart"/>
      <w:r>
        <w:rPr>
          <w:rFonts w:ascii="David" w:hAnsi="David" w:cs="David" w:hint="cs"/>
          <w:rtl/>
        </w:rPr>
        <w:t>בלאקסטון</w:t>
      </w:r>
      <w:proofErr w:type="spellEnd"/>
      <w:r>
        <w:rPr>
          <w:rFonts w:ascii="David" w:hAnsi="David" w:cs="David" w:hint="cs"/>
          <w:rtl/>
        </w:rPr>
        <w:t>- קניין כעוגן של חירות. לעומת זאת, ברק מציג תפיסות פרוגרסיביות- קניין כולל גם היבט ציבורי</w:t>
      </w:r>
      <w:r w:rsidR="00C10719">
        <w:rPr>
          <w:rFonts w:ascii="David" w:hAnsi="David" w:cs="David" w:hint="cs"/>
          <w:rtl/>
        </w:rPr>
        <w:t>, ערכים קהילתיים ואחריות חברתית. זה לא רק אתר של זכויות אלא גם מקור של חובות כלפי החברה.</w:t>
      </w:r>
      <w:r w:rsidR="00906A92">
        <w:rPr>
          <w:rFonts w:ascii="David" w:hAnsi="David" w:cs="David" w:hint="cs"/>
          <w:rtl/>
        </w:rPr>
        <w:t xml:space="preserve"> הגישה של </w:t>
      </w:r>
      <w:proofErr w:type="spellStart"/>
      <w:r w:rsidR="00906A92">
        <w:rPr>
          <w:rFonts w:ascii="David" w:hAnsi="David" w:cs="David" w:hint="cs"/>
          <w:rtl/>
        </w:rPr>
        <w:t>אנגלרד</w:t>
      </w:r>
      <w:proofErr w:type="spellEnd"/>
      <w:r w:rsidR="00906A92">
        <w:rPr>
          <w:rFonts w:ascii="David" w:hAnsi="David" w:cs="David" w:hint="cs"/>
          <w:rtl/>
        </w:rPr>
        <w:t xml:space="preserve"> היא גישה תועלתנית שמדברת על רווחה מצרפית. </w:t>
      </w:r>
    </w:p>
    <w:p w14:paraId="44498204" w14:textId="6D6672D6" w:rsidR="00D53CBC" w:rsidRPr="00BA21D4" w:rsidRDefault="00D53CBC" w:rsidP="009935FE">
      <w:pPr>
        <w:bidi/>
        <w:jc w:val="both"/>
        <w:rPr>
          <w:rFonts w:ascii="David" w:hAnsi="David" w:cs="David"/>
          <w:b/>
          <w:bCs/>
          <w:u w:val="single"/>
          <w:shd w:val="clear" w:color="auto" w:fill="C9F0FB"/>
          <w:rtl/>
        </w:rPr>
      </w:pPr>
      <w:r w:rsidRPr="00BA21D4">
        <w:rPr>
          <w:rFonts w:ascii="David" w:hAnsi="David" w:cs="David" w:hint="cs"/>
          <w:b/>
          <w:bCs/>
          <w:u w:val="single"/>
          <w:shd w:val="clear" w:color="auto" w:fill="C9F0FB"/>
          <w:rtl/>
        </w:rPr>
        <w:t>שכירות</w:t>
      </w:r>
    </w:p>
    <w:p w14:paraId="0E505CDA" w14:textId="4EA92590" w:rsidR="00D53CBC" w:rsidRDefault="00D53CBC" w:rsidP="009935FE">
      <w:pPr>
        <w:bidi/>
        <w:jc w:val="both"/>
        <w:rPr>
          <w:rFonts w:ascii="David" w:hAnsi="David" w:cs="David"/>
          <w:rtl/>
        </w:rPr>
      </w:pPr>
      <w:r>
        <w:rPr>
          <w:rFonts w:ascii="David" w:hAnsi="David" w:cs="David" w:hint="cs"/>
          <w:rtl/>
        </w:rPr>
        <w:t xml:space="preserve">ס' 3 </w:t>
      </w:r>
      <w:r w:rsidR="00040E82">
        <w:rPr>
          <w:rFonts w:ascii="David" w:hAnsi="David" w:cs="David" w:hint="cs"/>
          <w:rtl/>
        </w:rPr>
        <w:t xml:space="preserve">לחוק המקרקעין </w:t>
      </w:r>
      <w:r w:rsidR="00906A92">
        <w:rPr>
          <w:rFonts w:ascii="David" w:hAnsi="David" w:cs="David" w:hint="cs"/>
          <w:rtl/>
        </w:rPr>
        <w:t>מגדיר לנו את זכות השכירות, ונותן לנו שלושה יסודות:</w:t>
      </w:r>
    </w:p>
    <w:p w14:paraId="5A0A8F20" w14:textId="0F5D0090" w:rsidR="00906A92" w:rsidRDefault="00906A92" w:rsidP="009935FE">
      <w:pPr>
        <w:pStyle w:val="a7"/>
        <w:numPr>
          <w:ilvl w:val="0"/>
          <w:numId w:val="35"/>
        </w:numPr>
        <w:bidi/>
        <w:jc w:val="both"/>
        <w:rPr>
          <w:rFonts w:ascii="David" w:hAnsi="David" w:cs="David"/>
        </w:rPr>
      </w:pPr>
      <w:r w:rsidRPr="00BA21D4">
        <w:rPr>
          <w:rFonts w:ascii="David" w:hAnsi="David" w:cs="David" w:hint="cs"/>
          <w:rtl/>
        </w:rPr>
        <w:t>תמורה</w:t>
      </w:r>
      <w:r>
        <w:rPr>
          <w:rFonts w:ascii="David" w:hAnsi="David" w:cs="David" w:hint="cs"/>
          <w:rtl/>
        </w:rPr>
        <w:t xml:space="preserve">- הזכות הוקנתה </w:t>
      </w:r>
      <w:r w:rsidR="008D6157">
        <w:rPr>
          <w:rFonts w:ascii="David" w:hAnsi="David" w:cs="David" w:hint="cs"/>
          <w:rtl/>
        </w:rPr>
        <w:t>ב</w:t>
      </w:r>
      <w:r>
        <w:rPr>
          <w:rFonts w:ascii="David" w:hAnsi="David" w:cs="David" w:hint="cs"/>
          <w:rtl/>
        </w:rPr>
        <w:t>תמורה. אם אין תמורה מדובר בעסקת שאילה.</w:t>
      </w:r>
    </w:p>
    <w:p w14:paraId="5481BC7F" w14:textId="57BF9754" w:rsidR="00906A92" w:rsidRDefault="00BA21D4" w:rsidP="009935FE">
      <w:pPr>
        <w:pStyle w:val="a7"/>
        <w:numPr>
          <w:ilvl w:val="0"/>
          <w:numId w:val="35"/>
        </w:numPr>
        <w:bidi/>
        <w:jc w:val="both"/>
        <w:rPr>
          <w:rFonts w:ascii="David" w:hAnsi="David" w:cs="David"/>
        </w:rPr>
      </w:pPr>
      <w:r>
        <w:rPr>
          <w:rFonts w:ascii="David" w:hAnsi="David" w:cs="David" w:hint="cs"/>
          <w:rtl/>
        </w:rPr>
        <w:t>תוכן הזכות- להחזיק במקרקעין ולהשתמש בהם.</w:t>
      </w:r>
    </w:p>
    <w:p w14:paraId="6C1D4BF4" w14:textId="5B46B035" w:rsidR="00BA21D4" w:rsidRDefault="00BA21D4" w:rsidP="009935FE">
      <w:pPr>
        <w:pStyle w:val="a7"/>
        <w:numPr>
          <w:ilvl w:val="0"/>
          <w:numId w:val="35"/>
        </w:numPr>
        <w:bidi/>
        <w:jc w:val="both"/>
        <w:rPr>
          <w:rFonts w:ascii="David" w:hAnsi="David" w:cs="David"/>
        </w:rPr>
      </w:pPr>
      <w:r>
        <w:rPr>
          <w:rFonts w:ascii="David" w:hAnsi="David" w:cs="David" w:hint="cs"/>
          <w:rtl/>
        </w:rPr>
        <w:t>שלא לצמיתות- השכירות צריכה להיות מוגבלת בזמן.</w:t>
      </w:r>
    </w:p>
    <w:p w14:paraId="41E2BB8B" w14:textId="6FA24A48" w:rsidR="00BA21D4" w:rsidRDefault="00BA21D4" w:rsidP="009935FE">
      <w:pPr>
        <w:bidi/>
        <w:jc w:val="both"/>
        <w:rPr>
          <w:rFonts w:ascii="David" w:hAnsi="David" w:cs="David"/>
          <w:rtl/>
        </w:rPr>
      </w:pPr>
      <w:r>
        <w:rPr>
          <w:rFonts w:ascii="David" w:hAnsi="David" w:cs="David" w:hint="cs"/>
          <w:rtl/>
        </w:rPr>
        <w:t xml:space="preserve">שכירות מעל 5 שנים נקראת חכירה, ולמעלה מ-25 שנים </w:t>
      </w:r>
      <w:r w:rsidR="003F2089">
        <w:rPr>
          <w:rFonts w:ascii="David" w:hAnsi="David" w:cs="David" w:hint="cs"/>
          <w:rtl/>
        </w:rPr>
        <w:t>נקראת</w:t>
      </w:r>
      <w:r>
        <w:rPr>
          <w:rFonts w:ascii="David" w:hAnsi="David" w:cs="David" w:hint="cs"/>
          <w:rtl/>
        </w:rPr>
        <w:t xml:space="preserve"> חכירה לדורות. חכירה לדורות הוא מוסד משפטי שכיח כתחליף להעברת בעלויות.</w:t>
      </w:r>
    </w:p>
    <w:p w14:paraId="6BAE4451" w14:textId="30C2F3CB" w:rsidR="00BA21D4" w:rsidRDefault="00345019" w:rsidP="009935FE">
      <w:pPr>
        <w:bidi/>
        <w:jc w:val="both"/>
        <w:rPr>
          <w:rFonts w:ascii="David" w:hAnsi="David" w:cs="David"/>
          <w:rtl/>
        </w:rPr>
      </w:pPr>
      <w:r>
        <w:rPr>
          <w:rFonts w:ascii="David" w:hAnsi="David" w:cs="David" w:hint="cs"/>
          <w:rtl/>
        </w:rPr>
        <w:t xml:space="preserve">זכות השכירות היא אחת הזכויות ברשימה הסגורה, והיא נולדת בחוזה שכירות. השלב הבא הוא השלב הקנייני בו הזכות הופכת לפומבית ותקיפה כלפי כל העולם. </w:t>
      </w:r>
      <w:r w:rsidR="00F81F2E">
        <w:rPr>
          <w:rFonts w:ascii="David" w:hAnsi="David" w:cs="David" w:hint="cs"/>
          <w:rtl/>
        </w:rPr>
        <w:t>ס' 6 קובע שעסקה במקרקעין היא עסקה שמקנה באופן רצוני זכות במקרקעין. ס' 7 קובע שמועד רישום הזכות במרשם הוא מה שהופך אותו לזכות קניינית.</w:t>
      </w:r>
      <w:r w:rsidR="001A1741">
        <w:rPr>
          <w:rFonts w:ascii="David" w:hAnsi="David" w:cs="David" w:hint="cs"/>
          <w:rtl/>
        </w:rPr>
        <w:t xml:space="preserve"> ס' 8 קובע שיש דרישת הכתב בעסקת מקרקעין.</w:t>
      </w:r>
      <w:r w:rsidR="00F81F2E">
        <w:rPr>
          <w:rFonts w:ascii="David" w:hAnsi="David" w:cs="David" w:hint="cs"/>
          <w:rtl/>
        </w:rPr>
        <w:t xml:space="preserve"> המחוקק </w:t>
      </w:r>
      <w:r w:rsidR="00386232">
        <w:rPr>
          <w:rFonts w:ascii="David" w:hAnsi="David" w:cs="David" w:hint="cs"/>
          <w:rtl/>
        </w:rPr>
        <w:t>מביא שני סעיפים שחריגים לכלל</w:t>
      </w:r>
      <w:r w:rsidR="001A1741">
        <w:rPr>
          <w:rFonts w:ascii="David" w:hAnsi="David" w:cs="David" w:hint="cs"/>
          <w:rtl/>
        </w:rPr>
        <w:t>ים האלו</w:t>
      </w:r>
      <w:r w:rsidR="00386232">
        <w:rPr>
          <w:rFonts w:ascii="David" w:hAnsi="David" w:cs="David" w:hint="cs"/>
          <w:rtl/>
        </w:rPr>
        <w:t>:</w:t>
      </w:r>
    </w:p>
    <w:p w14:paraId="16BE6283" w14:textId="652237FB" w:rsidR="00386232" w:rsidRDefault="00386232" w:rsidP="009935FE">
      <w:pPr>
        <w:pStyle w:val="a7"/>
        <w:numPr>
          <w:ilvl w:val="0"/>
          <w:numId w:val="36"/>
        </w:numPr>
        <w:bidi/>
        <w:jc w:val="both"/>
        <w:rPr>
          <w:rFonts w:ascii="David" w:hAnsi="David" w:cs="David"/>
        </w:rPr>
      </w:pPr>
      <w:r>
        <w:rPr>
          <w:rFonts w:ascii="David" w:hAnsi="David" w:cs="David" w:hint="cs"/>
          <w:rtl/>
        </w:rPr>
        <w:t>ס' 79(א) לחוק המקרקעין- למרות שיש דרישת רישום ודרישה שההסכם ייעשה בכתב, שכירות שלא עולה על 5 שנים לא חייבת רישום ולא חייבת מסמך בכתב.</w:t>
      </w:r>
    </w:p>
    <w:p w14:paraId="6CCA73F8" w14:textId="35E3C570" w:rsidR="00386232" w:rsidRPr="00386232" w:rsidRDefault="00386232" w:rsidP="009935FE">
      <w:pPr>
        <w:pStyle w:val="a7"/>
        <w:numPr>
          <w:ilvl w:val="0"/>
          <w:numId w:val="36"/>
        </w:numPr>
        <w:bidi/>
        <w:jc w:val="both"/>
        <w:rPr>
          <w:rFonts w:ascii="David" w:hAnsi="David" w:cs="David"/>
          <w:rtl/>
        </w:rPr>
      </w:pPr>
      <w:r>
        <w:rPr>
          <w:rFonts w:ascii="David" w:hAnsi="David" w:cs="David" w:hint="cs"/>
          <w:rtl/>
        </w:rPr>
        <w:t>ס' 152 לחוק הגנת הדייר- תיקון לס' 79(א) הקובע ששכירות עד 10 שנים פטורה מר</w:t>
      </w:r>
      <w:r w:rsidR="00A8267B">
        <w:rPr>
          <w:rFonts w:ascii="David" w:hAnsi="David" w:cs="David" w:hint="cs"/>
          <w:rtl/>
        </w:rPr>
        <w:t>ישום בטאבו</w:t>
      </w:r>
      <w:r>
        <w:rPr>
          <w:rFonts w:ascii="David" w:hAnsi="David" w:cs="David" w:hint="cs"/>
          <w:rtl/>
        </w:rPr>
        <w:t xml:space="preserve">, אך עדיין טעונה מסמך בכתב. </w:t>
      </w:r>
      <w:r w:rsidR="007A6100">
        <w:rPr>
          <w:rFonts w:ascii="David" w:hAnsi="David" w:cs="David" w:hint="cs"/>
          <w:rtl/>
        </w:rPr>
        <w:t>הסעיף חל רק על שכירות בדירה או בבית עסק</w:t>
      </w:r>
      <w:r w:rsidR="00A8267B">
        <w:rPr>
          <w:rFonts w:ascii="David" w:hAnsi="David" w:cs="David" w:hint="cs"/>
          <w:rtl/>
        </w:rPr>
        <w:t xml:space="preserve">, ולא חל על קרקע לא בנויה (ס' 3 לחוק). </w:t>
      </w:r>
    </w:p>
    <w:p w14:paraId="3C27EDE7" w14:textId="5A705854" w:rsidR="00C10719" w:rsidRPr="00386232" w:rsidRDefault="00386232" w:rsidP="009935FE">
      <w:pPr>
        <w:bidi/>
        <w:jc w:val="both"/>
        <w:rPr>
          <w:rFonts w:ascii="David" w:hAnsi="David" w:cs="David"/>
          <w:b/>
          <w:bCs/>
          <w:rtl/>
        </w:rPr>
      </w:pPr>
      <w:r>
        <w:rPr>
          <w:rFonts w:ascii="David" w:hAnsi="David" w:cs="David" w:hint="cs"/>
          <w:rtl/>
        </w:rPr>
        <w:t>מה דינן של אופציות? לדוגמה, חוזה שכירות של 5 שנים עם אופציה להארכה ל-5 שנים נוספ</w:t>
      </w:r>
      <w:r w:rsidR="00A378E9">
        <w:rPr>
          <w:rFonts w:ascii="David" w:hAnsi="David" w:cs="David" w:hint="cs"/>
          <w:rtl/>
        </w:rPr>
        <w:t>ו</w:t>
      </w:r>
      <w:r>
        <w:rPr>
          <w:rFonts w:ascii="David" w:hAnsi="David" w:cs="David" w:hint="cs"/>
          <w:rtl/>
        </w:rPr>
        <w:t xml:space="preserve">ת נחשב כ-10 שנים. </w:t>
      </w:r>
      <w:r w:rsidRPr="00386232">
        <w:rPr>
          <w:rFonts w:ascii="David" w:hAnsi="David" w:cs="David" w:hint="cs"/>
          <w:b/>
          <w:bCs/>
          <w:rtl/>
        </w:rPr>
        <w:t xml:space="preserve">אופציה נמנית בתקופה. </w:t>
      </w:r>
    </w:p>
    <w:p w14:paraId="2DCBE05A" w14:textId="78E4941A" w:rsidR="00295D86" w:rsidRDefault="001A1741" w:rsidP="009935FE">
      <w:pPr>
        <w:bidi/>
        <w:jc w:val="both"/>
        <w:rPr>
          <w:rFonts w:ascii="David" w:hAnsi="David" w:cs="David"/>
          <w:rtl/>
        </w:rPr>
      </w:pPr>
      <w:r>
        <w:rPr>
          <w:rFonts w:ascii="David" w:hAnsi="David" w:cs="David" w:hint="cs"/>
          <w:rtl/>
        </w:rPr>
        <w:t>החוק לא מפרט מה הופך את זכות השכירות לקניינית, אך התפיסה היא שהאקט הדרוש הוא תפיסת החזקה בשכירות, למשל קבלת מפתח. עם זאת, ניתן לרשום את הזכות לבחירת הצדדים.</w:t>
      </w:r>
    </w:p>
    <w:p w14:paraId="741298A3" w14:textId="7F3255CA" w:rsidR="00B5520D" w:rsidRDefault="00B5520D" w:rsidP="009935FE">
      <w:pPr>
        <w:bidi/>
        <w:jc w:val="both"/>
        <w:rPr>
          <w:rFonts w:ascii="David" w:hAnsi="David" w:cs="David"/>
          <w:rtl/>
        </w:rPr>
      </w:pPr>
      <w:r>
        <w:rPr>
          <w:rFonts w:ascii="David" w:hAnsi="David" w:cs="David" w:hint="cs"/>
          <w:rtl/>
        </w:rPr>
        <w:t>סיכום ביניים: עד 5 שנים אין רישום ואין דרישת הכתב; בין 5 שנים ל-10 שנים אין רישום ויש דרישת כתב; מעל ל-10 שנים יש גם רישום וגם דרישת הכתב.</w:t>
      </w:r>
    </w:p>
    <w:p w14:paraId="49121E58" w14:textId="6C7A36F1" w:rsidR="00B5520D" w:rsidRDefault="00B5520D" w:rsidP="009935FE">
      <w:pPr>
        <w:bidi/>
        <w:jc w:val="both"/>
        <w:rPr>
          <w:rFonts w:ascii="David" w:hAnsi="David" w:cs="David"/>
          <w:b/>
          <w:bCs/>
          <w:rtl/>
        </w:rPr>
      </w:pPr>
      <w:r>
        <w:rPr>
          <w:rFonts w:ascii="David" w:hAnsi="David" w:cs="David" w:hint="cs"/>
          <w:b/>
          <w:bCs/>
          <w:rtl/>
        </w:rPr>
        <w:t>עבירות זכות השכירות</w:t>
      </w:r>
    </w:p>
    <w:p w14:paraId="279AAA4C" w14:textId="695F72C4" w:rsidR="00B5520D" w:rsidRDefault="00F56D67" w:rsidP="009935FE">
      <w:pPr>
        <w:bidi/>
        <w:jc w:val="both"/>
        <w:rPr>
          <w:rFonts w:ascii="David" w:hAnsi="David" w:cs="David"/>
          <w:rtl/>
        </w:rPr>
      </w:pPr>
      <w:r>
        <w:rPr>
          <w:rFonts w:ascii="David" w:hAnsi="David" w:cs="David" w:hint="cs"/>
          <w:rtl/>
        </w:rPr>
        <w:t xml:space="preserve">עד כמה אפשר לסחור בזכות השכירות? </w:t>
      </w:r>
      <w:r w:rsidR="000A1714">
        <w:rPr>
          <w:rFonts w:ascii="David" w:hAnsi="David" w:cs="David" w:hint="cs"/>
          <w:rtl/>
        </w:rPr>
        <w:t>עד כמה אפשר להעביר אותה?</w:t>
      </w:r>
    </w:p>
    <w:p w14:paraId="0DC2BCD2" w14:textId="77860B0C" w:rsidR="000A1714" w:rsidRDefault="000A1714" w:rsidP="009935FE">
      <w:pPr>
        <w:bidi/>
        <w:jc w:val="both"/>
        <w:rPr>
          <w:rFonts w:ascii="David" w:hAnsi="David" w:cs="David"/>
          <w:rtl/>
        </w:rPr>
      </w:pPr>
      <w:r>
        <w:rPr>
          <w:rFonts w:ascii="David" w:hAnsi="David" w:cs="David" w:hint="cs"/>
          <w:rtl/>
        </w:rPr>
        <w:t>ס' 21 לחוק השכירות והשאילה קובע שמשהוקנתה זכות השכירות לשוכר, הזכות קניינית והיא תקיפה כלפי כל העולם. ס' 21(ב) קובע שהמשכיר (בעל הנכס) רשאי להקנות את זכותו לאחר, ומותר לו למכור את דירתו, אלא אם כן החוזה אוסר זאת. אם המשכיר מוכר את דירתו, הבעלים החדשים יהיו כפופים לזכויות בגלל שהוא מחליף את המשכיר.</w:t>
      </w:r>
    </w:p>
    <w:p w14:paraId="6C62C2B8" w14:textId="0D3E0743" w:rsidR="000A1714" w:rsidRDefault="000A1714" w:rsidP="009935FE">
      <w:pPr>
        <w:bidi/>
        <w:jc w:val="both"/>
        <w:rPr>
          <w:rFonts w:ascii="David" w:hAnsi="David" w:cs="David"/>
          <w:rtl/>
        </w:rPr>
      </w:pPr>
      <w:r>
        <w:rPr>
          <w:rFonts w:ascii="David" w:hAnsi="David" w:cs="David" w:hint="cs"/>
          <w:rtl/>
        </w:rPr>
        <w:t xml:space="preserve">ס' 22 לחוק השכירות והשאילה עוסק בעבירות של זכות השכירות ע"י השוכר. החוק קובע ששוכר יכול להעביר </w:t>
      </w:r>
      <w:r w:rsidR="00F577BE">
        <w:rPr>
          <w:rFonts w:ascii="David" w:hAnsi="David" w:cs="David" w:hint="cs"/>
          <w:rtl/>
        </w:rPr>
        <w:t>את השכירות בשתי דרכים:</w:t>
      </w:r>
    </w:p>
    <w:p w14:paraId="1FA94EF6" w14:textId="751C4006" w:rsidR="00F577BE" w:rsidRDefault="00F577BE" w:rsidP="009935FE">
      <w:pPr>
        <w:pStyle w:val="a7"/>
        <w:numPr>
          <w:ilvl w:val="0"/>
          <w:numId w:val="37"/>
        </w:numPr>
        <w:bidi/>
        <w:jc w:val="both"/>
        <w:rPr>
          <w:rFonts w:ascii="David" w:hAnsi="David" w:cs="David"/>
        </w:rPr>
      </w:pPr>
      <w:r w:rsidRPr="003C059B">
        <w:rPr>
          <w:rFonts w:ascii="David" w:hAnsi="David" w:cs="David" w:hint="cs"/>
          <w:u w:val="single"/>
          <w:rtl/>
        </w:rPr>
        <w:t>המחאת הזכות</w:t>
      </w:r>
      <w:r>
        <w:rPr>
          <w:rFonts w:ascii="David" w:hAnsi="David" w:cs="David" w:hint="cs"/>
          <w:rtl/>
        </w:rPr>
        <w:t xml:space="preserve">- </w:t>
      </w:r>
      <w:r w:rsidR="00412C6B">
        <w:rPr>
          <w:rFonts w:ascii="David" w:hAnsi="David" w:cs="David" w:hint="cs"/>
          <w:rtl/>
        </w:rPr>
        <w:t xml:space="preserve">למכור את הזכות ולהעבירה לאחר ע"י הסכם. </w:t>
      </w:r>
    </w:p>
    <w:p w14:paraId="53890FD2" w14:textId="0D2CC4A1" w:rsidR="00F577BE" w:rsidRDefault="00F577BE" w:rsidP="009935FE">
      <w:pPr>
        <w:pStyle w:val="a7"/>
        <w:numPr>
          <w:ilvl w:val="0"/>
          <w:numId w:val="37"/>
        </w:numPr>
        <w:bidi/>
        <w:jc w:val="both"/>
        <w:rPr>
          <w:rFonts w:ascii="David" w:hAnsi="David" w:cs="David"/>
        </w:rPr>
      </w:pPr>
      <w:r w:rsidRPr="003C059B">
        <w:rPr>
          <w:rFonts w:ascii="David" w:hAnsi="David" w:cs="David" w:hint="cs"/>
          <w:u w:val="single"/>
          <w:rtl/>
        </w:rPr>
        <w:t>שכירות משנה</w:t>
      </w:r>
      <w:r>
        <w:rPr>
          <w:rFonts w:ascii="David" w:hAnsi="David" w:cs="David" w:hint="cs"/>
          <w:rtl/>
        </w:rPr>
        <w:t xml:space="preserve">- </w:t>
      </w:r>
      <w:r w:rsidR="00412C6B">
        <w:rPr>
          <w:rFonts w:ascii="David" w:hAnsi="David" w:cs="David" w:hint="cs"/>
          <w:rtl/>
        </w:rPr>
        <w:t xml:space="preserve">מצב בו השוכר הראשוני עדיין חלק מסוים מהשכירות, למשל </w:t>
      </w:r>
      <w:proofErr w:type="spellStart"/>
      <w:r w:rsidR="00412C6B">
        <w:rPr>
          <w:rFonts w:ascii="David" w:hAnsi="David" w:cs="David" w:hint="cs"/>
          <w:rtl/>
        </w:rPr>
        <w:t>סאבלט</w:t>
      </w:r>
      <w:proofErr w:type="spellEnd"/>
      <w:r w:rsidR="00412C6B">
        <w:rPr>
          <w:rFonts w:ascii="David" w:hAnsi="David" w:cs="David" w:hint="cs"/>
          <w:rtl/>
        </w:rPr>
        <w:t xml:space="preserve">. </w:t>
      </w:r>
    </w:p>
    <w:p w14:paraId="541498B4" w14:textId="55034770" w:rsidR="001A1741" w:rsidRDefault="00412C6B" w:rsidP="009935FE">
      <w:pPr>
        <w:bidi/>
        <w:jc w:val="both"/>
        <w:rPr>
          <w:rFonts w:ascii="David" w:hAnsi="David" w:cs="David"/>
          <w:rtl/>
        </w:rPr>
      </w:pPr>
      <w:r>
        <w:rPr>
          <w:rFonts w:ascii="David" w:hAnsi="David" w:cs="David" w:hint="cs"/>
          <w:rtl/>
        </w:rPr>
        <w:t xml:space="preserve">שתי הפעולות המשפטיות הללו חייבות להיעשות בהסכמת המשכיר. אם המשכיר מתנגד להעברה מטעמים בלתי סבירים, או מתנה את ההסכמה בתנאים בלתי סבירים, </w:t>
      </w:r>
      <w:r w:rsidR="00743883">
        <w:rPr>
          <w:rFonts w:ascii="David" w:hAnsi="David" w:cs="David" w:hint="cs"/>
          <w:rtl/>
        </w:rPr>
        <w:t>לביהמ"ש יש שק"ד להעברת השכירות.</w:t>
      </w:r>
    </w:p>
    <w:tbl>
      <w:tblPr>
        <w:tblStyle w:val="a8"/>
        <w:bidiVisual/>
        <w:tblW w:w="0" w:type="auto"/>
        <w:tblLook w:val="04A0" w:firstRow="1" w:lastRow="0" w:firstColumn="1" w:lastColumn="0" w:noHBand="0" w:noVBand="1"/>
      </w:tblPr>
      <w:tblGrid>
        <w:gridCol w:w="3192"/>
        <w:gridCol w:w="3192"/>
        <w:gridCol w:w="3192"/>
      </w:tblGrid>
      <w:tr w:rsidR="00743883" w14:paraId="324C1342" w14:textId="77777777" w:rsidTr="00743883">
        <w:tc>
          <w:tcPr>
            <w:tcW w:w="3192" w:type="dxa"/>
          </w:tcPr>
          <w:p w14:paraId="40E764A9" w14:textId="77777777" w:rsidR="00743883" w:rsidRDefault="00743883" w:rsidP="009935FE">
            <w:pPr>
              <w:bidi/>
              <w:jc w:val="both"/>
              <w:rPr>
                <w:rFonts w:ascii="David" w:hAnsi="David" w:cs="David"/>
                <w:rtl/>
              </w:rPr>
            </w:pPr>
          </w:p>
        </w:tc>
        <w:tc>
          <w:tcPr>
            <w:tcW w:w="3192" w:type="dxa"/>
          </w:tcPr>
          <w:p w14:paraId="080D917F" w14:textId="220A9FD0" w:rsidR="00743883" w:rsidRPr="00955062" w:rsidRDefault="00743883" w:rsidP="00EF3360">
            <w:pPr>
              <w:bidi/>
              <w:jc w:val="center"/>
              <w:rPr>
                <w:rFonts w:ascii="David" w:hAnsi="David" w:cs="David"/>
                <w:b/>
                <w:bCs/>
                <w:rtl/>
              </w:rPr>
            </w:pPr>
            <w:r w:rsidRPr="00955062">
              <w:rPr>
                <w:rFonts w:ascii="David" w:hAnsi="David" w:cs="David" w:hint="cs"/>
                <w:b/>
                <w:bCs/>
                <w:rtl/>
              </w:rPr>
              <w:t>מקרקעין</w:t>
            </w:r>
          </w:p>
        </w:tc>
        <w:tc>
          <w:tcPr>
            <w:tcW w:w="3192" w:type="dxa"/>
          </w:tcPr>
          <w:p w14:paraId="0B937069" w14:textId="5F90E948" w:rsidR="00743883" w:rsidRPr="00955062" w:rsidRDefault="00743883" w:rsidP="00EF3360">
            <w:pPr>
              <w:bidi/>
              <w:jc w:val="center"/>
              <w:rPr>
                <w:rFonts w:ascii="David" w:hAnsi="David" w:cs="David"/>
                <w:b/>
                <w:bCs/>
                <w:rtl/>
              </w:rPr>
            </w:pPr>
            <w:r w:rsidRPr="00955062">
              <w:rPr>
                <w:rFonts w:ascii="David" w:hAnsi="David" w:cs="David" w:hint="cs"/>
                <w:b/>
                <w:bCs/>
                <w:rtl/>
              </w:rPr>
              <w:t>מיטלטלין/ זכויות</w:t>
            </w:r>
          </w:p>
        </w:tc>
      </w:tr>
      <w:tr w:rsidR="00743883" w14:paraId="36E8489F" w14:textId="77777777" w:rsidTr="00743883">
        <w:tc>
          <w:tcPr>
            <w:tcW w:w="3192" w:type="dxa"/>
          </w:tcPr>
          <w:p w14:paraId="2B8B9DC6" w14:textId="7F30DEF3" w:rsidR="00743883" w:rsidRDefault="00743883" w:rsidP="009935FE">
            <w:pPr>
              <w:bidi/>
              <w:jc w:val="both"/>
              <w:rPr>
                <w:rFonts w:ascii="David" w:hAnsi="David" w:cs="David"/>
                <w:rtl/>
              </w:rPr>
            </w:pPr>
            <w:r>
              <w:rPr>
                <w:rFonts w:ascii="David" w:hAnsi="David" w:cs="David" w:hint="cs"/>
                <w:rtl/>
              </w:rPr>
              <w:t>יש הגבלת עבירות (שכיח)</w:t>
            </w:r>
          </w:p>
        </w:tc>
        <w:tc>
          <w:tcPr>
            <w:tcW w:w="3192" w:type="dxa"/>
          </w:tcPr>
          <w:p w14:paraId="263083C2" w14:textId="0CA1C02A" w:rsidR="00743883" w:rsidRDefault="00743883" w:rsidP="009935FE">
            <w:pPr>
              <w:bidi/>
              <w:jc w:val="both"/>
              <w:rPr>
                <w:rFonts w:ascii="David" w:hAnsi="David" w:cs="David"/>
                <w:rtl/>
              </w:rPr>
            </w:pPr>
            <w:r>
              <w:rPr>
                <w:rFonts w:ascii="David" w:hAnsi="David" w:cs="David" w:hint="cs"/>
                <w:rtl/>
              </w:rPr>
              <w:t xml:space="preserve">נתון </w:t>
            </w:r>
            <w:proofErr w:type="spellStart"/>
            <w:r>
              <w:rPr>
                <w:rFonts w:ascii="David" w:hAnsi="David" w:cs="David" w:hint="cs"/>
                <w:rtl/>
              </w:rPr>
              <w:t>לשק"ד</w:t>
            </w:r>
            <w:proofErr w:type="spellEnd"/>
            <w:r>
              <w:rPr>
                <w:rFonts w:ascii="David" w:hAnsi="David" w:cs="David" w:hint="cs"/>
                <w:rtl/>
              </w:rPr>
              <w:t xml:space="preserve"> ביהמ"ש</w:t>
            </w:r>
          </w:p>
        </w:tc>
        <w:tc>
          <w:tcPr>
            <w:tcW w:w="3192" w:type="dxa"/>
          </w:tcPr>
          <w:p w14:paraId="2E3B6040" w14:textId="32B929D7" w:rsidR="00743883" w:rsidRDefault="00743883" w:rsidP="009935FE">
            <w:pPr>
              <w:bidi/>
              <w:jc w:val="both"/>
              <w:rPr>
                <w:rFonts w:ascii="David" w:hAnsi="David" w:cs="David"/>
                <w:rtl/>
              </w:rPr>
            </w:pPr>
            <w:r>
              <w:rPr>
                <w:rFonts w:ascii="David" w:hAnsi="David" w:cs="David" w:hint="cs"/>
                <w:rtl/>
              </w:rPr>
              <w:t>יש איסור לבצע את העסקה, כי יש חשש להעלמות המיטלטלין.</w:t>
            </w:r>
          </w:p>
        </w:tc>
      </w:tr>
      <w:tr w:rsidR="00743883" w14:paraId="55FFB2C7" w14:textId="77777777" w:rsidTr="00743883">
        <w:tc>
          <w:tcPr>
            <w:tcW w:w="3192" w:type="dxa"/>
          </w:tcPr>
          <w:p w14:paraId="0836DFA5" w14:textId="441C31C8" w:rsidR="00743883" w:rsidRDefault="00743883" w:rsidP="009935FE">
            <w:pPr>
              <w:bidi/>
              <w:jc w:val="both"/>
              <w:rPr>
                <w:rFonts w:ascii="David" w:hAnsi="David" w:cs="David"/>
                <w:rtl/>
              </w:rPr>
            </w:pPr>
            <w:r>
              <w:rPr>
                <w:rFonts w:ascii="David" w:hAnsi="David" w:cs="David" w:hint="cs"/>
                <w:rtl/>
              </w:rPr>
              <w:t>אין הגבלת עבירות (נדיר)</w:t>
            </w:r>
          </w:p>
        </w:tc>
        <w:tc>
          <w:tcPr>
            <w:tcW w:w="3192" w:type="dxa"/>
          </w:tcPr>
          <w:p w14:paraId="7C846395" w14:textId="77777777" w:rsidR="00463DD6" w:rsidRDefault="00743883" w:rsidP="009935FE">
            <w:pPr>
              <w:bidi/>
              <w:jc w:val="both"/>
              <w:rPr>
                <w:rFonts w:ascii="David" w:hAnsi="David" w:cs="David"/>
                <w:rtl/>
              </w:rPr>
            </w:pPr>
            <w:r>
              <w:rPr>
                <w:rFonts w:ascii="David" w:hAnsi="David" w:cs="David" w:hint="cs"/>
                <w:rtl/>
              </w:rPr>
              <w:t>הרשאה לביצוע העסקה</w:t>
            </w:r>
          </w:p>
          <w:p w14:paraId="3C2E754A" w14:textId="200BB751" w:rsidR="008D763A" w:rsidRDefault="008D763A" w:rsidP="009935FE">
            <w:pPr>
              <w:bidi/>
              <w:jc w:val="both"/>
              <w:rPr>
                <w:rFonts w:ascii="David" w:hAnsi="David" w:cs="David"/>
                <w:rtl/>
              </w:rPr>
            </w:pPr>
          </w:p>
        </w:tc>
        <w:tc>
          <w:tcPr>
            <w:tcW w:w="3192" w:type="dxa"/>
          </w:tcPr>
          <w:p w14:paraId="5D566223" w14:textId="4B9B4B2A" w:rsidR="00743883" w:rsidRDefault="00743883" w:rsidP="009935FE">
            <w:pPr>
              <w:bidi/>
              <w:jc w:val="both"/>
              <w:rPr>
                <w:rFonts w:ascii="David" w:hAnsi="David" w:cs="David"/>
                <w:rtl/>
              </w:rPr>
            </w:pPr>
            <w:r>
              <w:rPr>
                <w:rFonts w:ascii="David" w:hAnsi="David" w:cs="David" w:hint="cs"/>
                <w:rtl/>
              </w:rPr>
              <w:t xml:space="preserve">נתון </w:t>
            </w:r>
            <w:proofErr w:type="spellStart"/>
            <w:r>
              <w:rPr>
                <w:rFonts w:ascii="David" w:hAnsi="David" w:cs="David" w:hint="cs"/>
                <w:rtl/>
              </w:rPr>
              <w:t>לשק"ד</w:t>
            </w:r>
            <w:proofErr w:type="spellEnd"/>
            <w:r>
              <w:rPr>
                <w:rFonts w:ascii="David" w:hAnsi="David" w:cs="David" w:hint="cs"/>
                <w:rtl/>
              </w:rPr>
              <w:t xml:space="preserve"> בימה"ש</w:t>
            </w:r>
          </w:p>
        </w:tc>
      </w:tr>
    </w:tbl>
    <w:p w14:paraId="7766B4F9" w14:textId="0E52B5DC" w:rsidR="00EF3F96" w:rsidRDefault="00EF3F96" w:rsidP="009935FE">
      <w:pPr>
        <w:bidi/>
        <w:jc w:val="both"/>
        <w:rPr>
          <w:rFonts w:ascii="David" w:hAnsi="David" w:cs="David"/>
          <w:rtl/>
        </w:rPr>
      </w:pPr>
    </w:p>
    <w:p w14:paraId="16176701" w14:textId="622433EF" w:rsidR="001C53EC" w:rsidRDefault="00F228EB" w:rsidP="009935FE">
      <w:pPr>
        <w:bidi/>
        <w:jc w:val="both"/>
        <w:rPr>
          <w:rFonts w:ascii="David" w:hAnsi="David" w:cs="David"/>
          <w:rtl/>
        </w:rPr>
      </w:pPr>
      <w:r>
        <w:rPr>
          <w:rFonts w:ascii="David" w:hAnsi="David" w:cs="David" w:hint="cs"/>
          <w:rtl/>
        </w:rPr>
        <w:t>מהם תנאים בלתי סבירים? לרוב ההתנגדויות תהינה סבירות. הסבירות תלויה בנסיבות המקרה, והנטל הוא על השוכר להוכיח שהתנאים לא סבירים.</w:t>
      </w:r>
    </w:p>
    <w:p w14:paraId="155CD4B3" w14:textId="2DD4E7BA" w:rsidR="00F228EB" w:rsidRDefault="00F228EB" w:rsidP="009935FE">
      <w:pPr>
        <w:shd w:val="clear" w:color="auto" w:fill="C9F0FB"/>
        <w:bidi/>
        <w:spacing w:after="0"/>
        <w:jc w:val="both"/>
        <w:rPr>
          <w:rFonts w:ascii="David" w:hAnsi="David" w:cs="David"/>
          <w:rtl/>
        </w:rPr>
      </w:pPr>
      <w:r>
        <w:rPr>
          <w:rFonts w:ascii="David" w:hAnsi="David" w:cs="David" w:hint="cs"/>
          <w:b/>
          <w:bCs/>
          <w:u w:val="single"/>
          <w:rtl/>
        </w:rPr>
        <w:t xml:space="preserve">פס"ד </w:t>
      </w:r>
      <w:proofErr w:type="spellStart"/>
      <w:r>
        <w:rPr>
          <w:rFonts w:ascii="David" w:hAnsi="David" w:cs="David" w:hint="cs"/>
          <w:b/>
          <w:bCs/>
          <w:u w:val="single"/>
          <w:rtl/>
        </w:rPr>
        <w:t>אש</w:t>
      </w:r>
      <w:r w:rsidR="008F01D3">
        <w:rPr>
          <w:rFonts w:ascii="David" w:hAnsi="David" w:cs="David" w:hint="cs"/>
          <w:b/>
          <w:bCs/>
          <w:u w:val="single"/>
          <w:rtl/>
        </w:rPr>
        <w:t>ג</w:t>
      </w:r>
      <w:r>
        <w:rPr>
          <w:rFonts w:ascii="David" w:hAnsi="David" w:cs="David" w:hint="cs"/>
          <w:b/>
          <w:bCs/>
          <w:u w:val="single"/>
          <w:rtl/>
        </w:rPr>
        <w:t>רום</w:t>
      </w:r>
      <w:proofErr w:type="spellEnd"/>
      <w:r>
        <w:rPr>
          <w:rFonts w:ascii="David" w:hAnsi="David" w:cs="David" w:hint="cs"/>
          <w:b/>
          <w:bCs/>
          <w:u w:val="single"/>
          <w:rtl/>
        </w:rPr>
        <w:t xml:space="preserve"> נכסים בע"מ</w:t>
      </w:r>
      <w:r>
        <w:rPr>
          <w:rFonts w:ascii="David" w:hAnsi="David" w:cs="David" w:hint="cs"/>
          <w:b/>
          <w:bCs/>
          <w:rtl/>
        </w:rPr>
        <w:t>:</w:t>
      </w:r>
      <w:r>
        <w:rPr>
          <w:rFonts w:ascii="David" w:hAnsi="David" w:cs="David" w:hint="cs"/>
          <w:rtl/>
        </w:rPr>
        <w:t xml:space="preserve"> מנהלי קרקע ישראל התנגד</w:t>
      </w:r>
      <w:r w:rsidR="00355C48">
        <w:rPr>
          <w:rFonts w:ascii="David" w:hAnsi="David" w:cs="David" w:hint="cs"/>
          <w:rtl/>
        </w:rPr>
        <w:t>ו</w:t>
      </w:r>
      <w:r>
        <w:rPr>
          <w:rFonts w:ascii="David" w:hAnsi="David" w:cs="David" w:hint="cs"/>
          <w:rtl/>
        </w:rPr>
        <w:t xml:space="preserve"> להעביר את הקרקע כי היא התקבלה במכרז, ו</w:t>
      </w:r>
      <w:r w:rsidR="007B20A5">
        <w:rPr>
          <w:rFonts w:ascii="David" w:hAnsi="David" w:cs="David" w:hint="cs"/>
          <w:rtl/>
        </w:rPr>
        <w:t>רצו להעבירה לממסד פרטי.</w:t>
      </w:r>
    </w:p>
    <w:p w14:paraId="21E93C3B" w14:textId="0269455D" w:rsidR="00F228EB" w:rsidRDefault="007B20A5" w:rsidP="009935FE">
      <w:pPr>
        <w:shd w:val="clear" w:color="auto" w:fill="C9F0FB"/>
        <w:bidi/>
        <w:jc w:val="both"/>
        <w:rPr>
          <w:rFonts w:ascii="David" w:hAnsi="David" w:cs="David"/>
          <w:rtl/>
        </w:rPr>
      </w:pPr>
      <w:r w:rsidRPr="007B20A5">
        <w:rPr>
          <w:rFonts w:ascii="David" w:hAnsi="David" w:cs="David" w:hint="cs"/>
          <w:u w:val="single"/>
          <w:rtl/>
        </w:rPr>
        <w:t>נקבע</w:t>
      </w:r>
      <w:r w:rsidRPr="007B20A5">
        <w:rPr>
          <w:rFonts w:ascii="David" w:hAnsi="David" w:cs="David" w:hint="cs"/>
          <w:rtl/>
        </w:rPr>
        <w:t>:</w:t>
      </w:r>
      <w:r>
        <w:rPr>
          <w:rFonts w:ascii="David" w:hAnsi="David" w:cs="David" w:hint="cs"/>
          <w:rtl/>
        </w:rPr>
        <w:t xml:space="preserve"> </w:t>
      </w:r>
      <w:r w:rsidR="00F228EB" w:rsidRPr="007B20A5">
        <w:rPr>
          <w:rFonts w:ascii="David" w:hAnsi="David" w:cs="David" w:hint="cs"/>
          <w:rtl/>
        </w:rPr>
        <w:t>סוג</w:t>
      </w:r>
      <w:r w:rsidR="00F228EB">
        <w:rPr>
          <w:rFonts w:ascii="David" w:hAnsi="David" w:cs="David" w:hint="cs"/>
          <w:rtl/>
        </w:rPr>
        <w:t xml:space="preserve"> הנכס יכול להיות קטגוריה שהמשכיר יתנגד מטעם סביר</w:t>
      </w:r>
      <w:r>
        <w:rPr>
          <w:rFonts w:ascii="David" w:hAnsi="David" w:cs="David" w:hint="cs"/>
          <w:rtl/>
        </w:rPr>
        <w:t>. יש נכסים ש</w:t>
      </w:r>
      <w:r w:rsidR="00F228EB">
        <w:rPr>
          <w:rFonts w:ascii="David" w:hAnsi="David" w:cs="David" w:hint="cs"/>
          <w:rtl/>
        </w:rPr>
        <w:t xml:space="preserve">העמידה הדווקנית של הבעלים תצדיק את אי-העבירות. </w:t>
      </w:r>
      <w:r>
        <w:rPr>
          <w:rFonts w:ascii="David" w:hAnsi="David" w:cs="David" w:hint="cs"/>
          <w:rtl/>
        </w:rPr>
        <w:t>בענייננו, בגלל שהקרקע נועד</w:t>
      </w:r>
      <w:r w:rsidR="00DC4879">
        <w:rPr>
          <w:rFonts w:ascii="David" w:hAnsi="David" w:cs="David" w:hint="cs"/>
          <w:rtl/>
        </w:rPr>
        <w:t>ה</w:t>
      </w:r>
      <w:r>
        <w:rPr>
          <w:rFonts w:ascii="David" w:hAnsi="David" w:cs="David" w:hint="cs"/>
          <w:rtl/>
        </w:rPr>
        <w:t xml:space="preserve"> לשימוש ציבורי ההתנגדות</w:t>
      </w:r>
      <w:r w:rsidR="00355C48">
        <w:rPr>
          <w:rFonts w:ascii="David" w:hAnsi="David" w:cs="David" w:hint="cs"/>
          <w:rtl/>
        </w:rPr>
        <w:t xml:space="preserve"> להעברת</w:t>
      </w:r>
      <w:r w:rsidR="00041B17">
        <w:rPr>
          <w:rFonts w:ascii="David" w:hAnsi="David" w:cs="David" w:hint="cs"/>
          <w:rtl/>
        </w:rPr>
        <w:t>ה</w:t>
      </w:r>
      <w:r w:rsidR="00355C48">
        <w:rPr>
          <w:rFonts w:ascii="David" w:hAnsi="David" w:cs="David" w:hint="cs"/>
          <w:rtl/>
        </w:rPr>
        <w:t xml:space="preserve"> לגורם פרטי</w:t>
      </w:r>
      <w:r>
        <w:rPr>
          <w:rFonts w:ascii="David" w:hAnsi="David" w:cs="David" w:hint="cs"/>
          <w:rtl/>
        </w:rPr>
        <w:t xml:space="preserve"> סבירה</w:t>
      </w:r>
      <w:r w:rsidR="00355C48">
        <w:rPr>
          <w:rFonts w:ascii="David" w:hAnsi="David" w:cs="David" w:hint="cs"/>
          <w:rtl/>
        </w:rPr>
        <w:t>.</w:t>
      </w:r>
    </w:p>
    <w:p w14:paraId="67019453" w14:textId="77777777" w:rsidR="008220AA" w:rsidRDefault="008220AA" w:rsidP="00EF46A8">
      <w:pPr>
        <w:bidi/>
        <w:spacing w:line="120" w:lineRule="auto"/>
        <w:jc w:val="both"/>
        <w:rPr>
          <w:rFonts w:ascii="David" w:hAnsi="David" w:cs="David"/>
          <w:rtl/>
        </w:rPr>
      </w:pPr>
    </w:p>
    <w:p w14:paraId="38C543B5" w14:textId="32BDF96A" w:rsidR="00355C48" w:rsidRDefault="008F01D3" w:rsidP="009935FE">
      <w:pPr>
        <w:shd w:val="clear" w:color="auto" w:fill="C9F0FB"/>
        <w:bidi/>
        <w:spacing w:after="0"/>
        <w:jc w:val="both"/>
        <w:rPr>
          <w:rFonts w:ascii="David" w:hAnsi="David" w:cs="David"/>
          <w:rtl/>
        </w:rPr>
      </w:pPr>
      <w:r>
        <w:rPr>
          <w:rFonts w:ascii="David" w:hAnsi="David" w:cs="David" w:hint="cs"/>
          <w:b/>
          <w:bCs/>
          <w:u w:val="single"/>
          <w:rtl/>
        </w:rPr>
        <w:t>מדינת ישראל נ' וייס</w:t>
      </w:r>
      <w:r>
        <w:rPr>
          <w:rFonts w:ascii="David" w:hAnsi="David" w:cs="David" w:hint="cs"/>
          <w:b/>
          <w:bCs/>
          <w:rtl/>
        </w:rPr>
        <w:t>:</w:t>
      </w:r>
      <w:r>
        <w:rPr>
          <w:rFonts w:ascii="David" w:hAnsi="David" w:cs="David" w:hint="cs"/>
          <w:rtl/>
        </w:rPr>
        <w:t xml:space="preserve"> משיבים גרו בשיכון ביה"ס החקלאי מקווה ישראל, וביה"ס העניק להם זכויות חכירה בתנאים מטיבים. באחד מהסעיפים </w:t>
      </w:r>
      <w:r w:rsidR="008220AA">
        <w:rPr>
          <w:rFonts w:ascii="David" w:hAnsi="David" w:cs="David" w:hint="cs"/>
          <w:rtl/>
        </w:rPr>
        <w:t>בחוזה נ</w:t>
      </w:r>
      <w:r>
        <w:rPr>
          <w:rFonts w:ascii="David" w:hAnsi="David" w:cs="David" w:hint="cs"/>
          <w:rtl/>
        </w:rPr>
        <w:t xml:space="preserve">קבע שלחוכר לא ניתנת האפשרות להעביר את החכירה </w:t>
      </w:r>
      <w:r w:rsidR="008220AA">
        <w:rPr>
          <w:rFonts w:ascii="David" w:hAnsi="David" w:cs="David" w:hint="cs"/>
          <w:rtl/>
        </w:rPr>
        <w:t xml:space="preserve">למי שאינו עובד ביה"ס. </w:t>
      </w:r>
    </w:p>
    <w:p w14:paraId="15F51F98" w14:textId="42A43315" w:rsidR="008220AA" w:rsidRDefault="008220AA" w:rsidP="009935FE">
      <w:pPr>
        <w:shd w:val="clear" w:color="auto" w:fill="C9F0FB"/>
        <w:bidi/>
        <w:jc w:val="both"/>
        <w:rPr>
          <w:rFonts w:ascii="David" w:hAnsi="David" w:cs="David"/>
          <w:rtl/>
        </w:rPr>
      </w:pPr>
      <w:r>
        <w:rPr>
          <w:rFonts w:ascii="David" w:hAnsi="David" w:cs="David" w:hint="cs"/>
          <w:u w:val="single"/>
          <w:rtl/>
        </w:rPr>
        <w:t>נקבע</w:t>
      </w:r>
      <w:r>
        <w:rPr>
          <w:rFonts w:ascii="David" w:hAnsi="David" w:cs="David" w:hint="cs"/>
          <w:rtl/>
        </w:rPr>
        <w:t xml:space="preserve">: כדי להעביר נכס, החוכרים צריכים להוכיח שהסירוב של המשכיר אינו סביר וחסר טעם, והכל בהתאם לנסיבות. בענייננו, ההגבלה מוצדקת כי רוצים לשמר את הייעוד של הקרקע לשימוש ביה"ס ושימוש המורים המלמדים בו. </w:t>
      </w:r>
    </w:p>
    <w:p w14:paraId="30487AEE" w14:textId="67A0CF2E" w:rsidR="008220AA" w:rsidRDefault="008220AA" w:rsidP="00EF46A8">
      <w:pPr>
        <w:bidi/>
        <w:spacing w:line="120" w:lineRule="auto"/>
        <w:jc w:val="both"/>
        <w:rPr>
          <w:rFonts w:ascii="David" w:hAnsi="David" w:cs="David"/>
          <w:rtl/>
        </w:rPr>
      </w:pPr>
    </w:p>
    <w:p w14:paraId="65B02FB3" w14:textId="5826AAD4" w:rsidR="008220AA" w:rsidRDefault="008220AA" w:rsidP="009935FE">
      <w:pPr>
        <w:shd w:val="clear" w:color="auto" w:fill="C9F0FB"/>
        <w:bidi/>
        <w:spacing w:after="0"/>
        <w:jc w:val="both"/>
        <w:rPr>
          <w:rFonts w:ascii="David" w:hAnsi="David" w:cs="David"/>
          <w:rtl/>
        </w:rPr>
      </w:pPr>
      <w:r>
        <w:rPr>
          <w:rFonts w:ascii="David" w:hAnsi="David" w:cs="David" w:hint="cs"/>
          <w:b/>
          <w:bCs/>
          <w:u w:val="single"/>
          <w:rtl/>
        </w:rPr>
        <w:t>פס"ד בנק הפועלים</w:t>
      </w:r>
      <w:r>
        <w:rPr>
          <w:rFonts w:ascii="David" w:hAnsi="David" w:cs="David" w:hint="cs"/>
          <w:b/>
          <w:bCs/>
          <w:rtl/>
        </w:rPr>
        <w:t>:</w:t>
      </w:r>
      <w:r>
        <w:rPr>
          <w:rFonts w:ascii="David" w:hAnsi="David" w:cs="David" w:hint="cs"/>
          <w:rtl/>
        </w:rPr>
        <w:t xml:space="preserve"> שוכר רצה להעביר את השכירות שלו כי הוא לא עמד בתשלומי השכירות.</w:t>
      </w:r>
    </w:p>
    <w:p w14:paraId="16628A41" w14:textId="22B80ED0" w:rsidR="00194392" w:rsidRDefault="008220AA" w:rsidP="009935FE">
      <w:pPr>
        <w:shd w:val="clear" w:color="auto" w:fill="C9F0FB"/>
        <w:bidi/>
        <w:jc w:val="both"/>
        <w:rPr>
          <w:rFonts w:ascii="David" w:hAnsi="David" w:cs="David"/>
          <w:rtl/>
        </w:rPr>
      </w:pPr>
      <w:r>
        <w:rPr>
          <w:rFonts w:ascii="David" w:hAnsi="David" w:cs="David" w:hint="cs"/>
          <w:u w:val="single"/>
          <w:rtl/>
        </w:rPr>
        <w:t>נקבע</w:t>
      </w:r>
      <w:r>
        <w:rPr>
          <w:rFonts w:ascii="David" w:hAnsi="David" w:cs="David" w:hint="cs"/>
          <w:rtl/>
        </w:rPr>
        <w:t xml:space="preserve">: </w:t>
      </w:r>
      <w:r w:rsidR="00194392">
        <w:rPr>
          <w:rFonts w:ascii="David" w:hAnsi="David" w:cs="David" w:hint="cs"/>
          <w:rtl/>
        </w:rPr>
        <w:t xml:space="preserve">התנגדות המשכיר להעביר את השכירות סבירה, כי השוכר לא עומד בתשלומים ובכך מפר את החוזה. </w:t>
      </w:r>
    </w:p>
    <w:p w14:paraId="0A1D0D05" w14:textId="0F16DD7A" w:rsidR="00194392" w:rsidRDefault="00194392" w:rsidP="009935FE">
      <w:pPr>
        <w:bidi/>
        <w:jc w:val="both"/>
        <w:rPr>
          <w:rFonts w:ascii="David" w:hAnsi="David" w:cs="David"/>
          <w:b/>
          <w:bCs/>
          <w:rtl/>
        </w:rPr>
      </w:pPr>
      <w:r>
        <w:rPr>
          <w:rFonts w:ascii="David" w:hAnsi="David" w:cs="David" w:hint="cs"/>
          <w:b/>
          <w:bCs/>
          <w:rtl/>
        </w:rPr>
        <w:t>שכירות וחכירה לדורות</w:t>
      </w:r>
    </w:p>
    <w:p w14:paraId="7B3B4338" w14:textId="582A47A7" w:rsidR="00194392" w:rsidRDefault="00194392" w:rsidP="009935FE">
      <w:pPr>
        <w:bidi/>
        <w:jc w:val="both"/>
        <w:rPr>
          <w:rFonts w:ascii="David" w:hAnsi="David" w:cs="David"/>
          <w:rtl/>
        </w:rPr>
      </w:pPr>
      <w:r>
        <w:rPr>
          <w:rFonts w:ascii="David" w:hAnsi="David" w:cs="David" w:hint="cs"/>
          <w:rtl/>
        </w:rPr>
        <w:t xml:space="preserve">ע"פ חוק המקרקעין, שכירות מעל 5 שנים נקראת חכירה ושכירות מעל 25 שנים נקראת חכירה לדורות. </w:t>
      </w:r>
    </w:p>
    <w:p w14:paraId="690BA5A9" w14:textId="365D03CD" w:rsidR="00DC1ADA" w:rsidRDefault="00DC1ADA" w:rsidP="009935FE">
      <w:pPr>
        <w:bidi/>
        <w:jc w:val="both"/>
        <w:rPr>
          <w:rFonts w:ascii="David" w:hAnsi="David" w:cs="David"/>
          <w:rtl/>
        </w:rPr>
      </w:pPr>
      <w:r>
        <w:rPr>
          <w:rFonts w:ascii="David" w:hAnsi="David" w:cs="David" w:hint="cs"/>
          <w:rtl/>
        </w:rPr>
        <w:t xml:space="preserve">היסטורית, יש איסור להעביר בעלות במקרקעי ישראל. </w:t>
      </w:r>
      <w:r w:rsidR="00B9189A">
        <w:rPr>
          <w:rFonts w:ascii="David" w:hAnsi="David" w:cs="David" w:hint="cs"/>
          <w:rtl/>
        </w:rPr>
        <w:t xml:space="preserve">לכן, כשקונים קרקע בישראל, </w:t>
      </w:r>
      <w:r w:rsidR="005E380D">
        <w:rPr>
          <w:rFonts w:ascii="David" w:hAnsi="David" w:cs="David" w:hint="cs"/>
          <w:rtl/>
        </w:rPr>
        <w:t xml:space="preserve">רוב </w:t>
      </w:r>
      <w:r w:rsidR="00B9189A">
        <w:rPr>
          <w:rFonts w:ascii="David" w:hAnsi="David" w:cs="David" w:hint="cs"/>
          <w:rtl/>
        </w:rPr>
        <w:t>הקרקע</w:t>
      </w:r>
      <w:r w:rsidR="005E380D">
        <w:rPr>
          <w:rFonts w:ascii="David" w:hAnsi="David" w:cs="David" w:hint="cs"/>
          <w:rtl/>
        </w:rPr>
        <w:t>ות</w:t>
      </w:r>
      <w:r w:rsidR="00B9189A">
        <w:rPr>
          <w:rFonts w:ascii="David" w:hAnsi="David" w:cs="David" w:hint="cs"/>
          <w:rtl/>
        </w:rPr>
        <w:t xml:space="preserve"> לא בבעלות פרטית אלא בבעלות מדינתית</w:t>
      </w:r>
      <w:r w:rsidR="005E380D">
        <w:rPr>
          <w:rFonts w:ascii="David" w:hAnsi="David" w:cs="David" w:hint="cs"/>
          <w:rtl/>
        </w:rPr>
        <w:t>. כשהמדינה עשתה הסכמים, רובם היו בעלי זכו</w:t>
      </w:r>
      <w:r w:rsidR="000E41BF">
        <w:rPr>
          <w:rFonts w:ascii="David" w:hAnsi="David" w:cs="David" w:hint="cs"/>
          <w:rtl/>
        </w:rPr>
        <w:t>יו</w:t>
      </w:r>
      <w:r w:rsidR="005E380D">
        <w:rPr>
          <w:rFonts w:ascii="David" w:hAnsi="David" w:cs="David" w:hint="cs"/>
          <w:rtl/>
        </w:rPr>
        <w:t>ת חכירה לדורות ולא</w:t>
      </w:r>
      <w:r w:rsidR="00B9189A">
        <w:rPr>
          <w:rFonts w:ascii="David" w:hAnsi="David" w:cs="David" w:hint="cs"/>
          <w:rtl/>
        </w:rPr>
        <w:t xml:space="preserve"> ב</w:t>
      </w:r>
      <w:r w:rsidR="00926EA4">
        <w:rPr>
          <w:rFonts w:ascii="David" w:hAnsi="David" w:cs="David" w:hint="cs"/>
          <w:rtl/>
        </w:rPr>
        <w:t xml:space="preserve">עלי זכות </w:t>
      </w:r>
      <w:r w:rsidR="00B9189A">
        <w:rPr>
          <w:rFonts w:ascii="David" w:hAnsi="David" w:cs="David" w:hint="cs"/>
          <w:rtl/>
        </w:rPr>
        <w:t xml:space="preserve">בעלות. </w:t>
      </w:r>
      <w:r w:rsidR="005E380D">
        <w:rPr>
          <w:rFonts w:ascii="David" w:hAnsi="David" w:cs="David" w:hint="cs"/>
          <w:rtl/>
        </w:rPr>
        <w:t xml:space="preserve">התעוררו שאלות בנוגע לקרקעות הללו, וב-2009 נקבע שכל מי שחכר לדורות יירשם כבעלים של הקרקע. מאז הופסקה הפרקטיקה של חכירה לדורות במגזר העירוני. </w:t>
      </w:r>
    </w:p>
    <w:p w14:paraId="4276512C" w14:textId="58895C56" w:rsidR="001E1E24" w:rsidRDefault="001E1E24" w:rsidP="009935FE">
      <w:pPr>
        <w:bidi/>
        <w:jc w:val="both"/>
        <w:rPr>
          <w:rFonts w:ascii="David" w:hAnsi="David" w:cs="David"/>
          <w:rtl/>
        </w:rPr>
      </w:pPr>
      <w:r>
        <w:rPr>
          <w:rFonts w:ascii="David" w:hAnsi="David" w:cs="David" w:hint="cs"/>
          <w:rtl/>
        </w:rPr>
        <w:t xml:space="preserve">פס"ד </w:t>
      </w:r>
      <w:proofErr w:type="spellStart"/>
      <w:r>
        <w:rPr>
          <w:rFonts w:ascii="David" w:hAnsi="David" w:cs="David" w:hint="cs"/>
          <w:rtl/>
        </w:rPr>
        <w:t>לוסטינג</w:t>
      </w:r>
      <w:proofErr w:type="spellEnd"/>
      <w:r>
        <w:rPr>
          <w:rFonts w:ascii="David" w:hAnsi="David" w:cs="David" w:hint="cs"/>
          <w:rtl/>
        </w:rPr>
        <w:t xml:space="preserve"> נותן אינדיקציות לפער בין בעלות לחכירה לדורות</w:t>
      </w:r>
      <w:r w:rsidR="00C8252E">
        <w:rPr>
          <w:rFonts w:ascii="David" w:hAnsi="David" w:cs="David" w:hint="cs"/>
          <w:rtl/>
        </w:rPr>
        <w:t>,</w:t>
      </w:r>
      <w:r>
        <w:rPr>
          <w:rFonts w:ascii="David" w:hAnsi="David" w:cs="David" w:hint="cs"/>
          <w:rtl/>
        </w:rPr>
        <w:t xml:space="preserve"> כמו מחיר העסקה והאם הוא דומה למחיר השוק; תקופת ההסכם ותנאי ההסכם. הפסיקה לאורך שנים עסקה במוסד </w:t>
      </w:r>
      <w:proofErr w:type="spellStart"/>
      <w:r>
        <w:rPr>
          <w:rFonts w:ascii="David" w:hAnsi="David" w:cs="David" w:hint="cs"/>
          <w:rtl/>
        </w:rPr>
        <w:t>ההשכרות</w:t>
      </w:r>
      <w:proofErr w:type="spellEnd"/>
      <w:r>
        <w:rPr>
          <w:rFonts w:ascii="David" w:hAnsi="David" w:cs="David" w:hint="cs"/>
          <w:rtl/>
        </w:rPr>
        <w:t xml:space="preserve"> לטווח ארוך. בפס"ד </w:t>
      </w:r>
      <w:proofErr w:type="spellStart"/>
      <w:r>
        <w:rPr>
          <w:rFonts w:ascii="David" w:hAnsi="David" w:cs="David" w:hint="cs"/>
          <w:rtl/>
        </w:rPr>
        <w:t>בסו</w:t>
      </w:r>
      <w:proofErr w:type="spellEnd"/>
      <w:r>
        <w:rPr>
          <w:rFonts w:ascii="David" w:hAnsi="David" w:cs="David" w:hint="cs"/>
          <w:rtl/>
        </w:rPr>
        <w:t xml:space="preserve"> נ' מלאך נאמר שתחת המשטר המשפטי של חכירה לדורות התפיסה היא שבפועל מדובר בבעלות. רואים שחוזי חכירה לדורות </w:t>
      </w:r>
      <w:r w:rsidR="00B56E9F">
        <w:rPr>
          <w:rFonts w:ascii="David" w:hAnsi="David" w:cs="David" w:hint="cs"/>
          <w:rtl/>
        </w:rPr>
        <w:t xml:space="preserve">הם כמעט כמו חוזים להעברת בעלות, </w:t>
      </w:r>
      <w:r>
        <w:rPr>
          <w:rFonts w:ascii="David" w:hAnsi="David" w:cs="David" w:hint="cs"/>
          <w:rtl/>
        </w:rPr>
        <w:t xml:space="preserve">וחידוש חוזה החכירה הוא עניין פורמאלי בלבד. </w:t>
      </w:r>
    </w:p>
    <w:p w14:paraId="0C1DBA90" w14:textId="203149B6" w:rsidR="001E1E24" w:rsidRDefault="00B56E9F" w:rsidP="009935FE">
      <w:pPr>
        <w:bidi/>
        <w:jc w:val="both"/>
        <w:rPr>
          <w:rFonts w:ascii="David" w:hAnsi="David" w:cs="David"/>
          <w:rtl/>
        </w:rPr>
      </w:pPr>
      <w:r>
        <w:rPr>
          <w:rFonts w:ascii="David" w:hAnsi="David" w:cs="David" w:hint="cs"/>
          <w:rtl/>
        </w:rPr>
        <w:t>איך חכירה לדורות עובדת במגזר החקלאי ובמגזר העירוני?</w:t>
      </w:r>
    </w:p>
    <w:p w14:paraId="1DE58A22" w14:textId="6CF10259" w:rsidR="00B56E9F" w:rsidRDefault="00B56E9F" w:rsidP="009935FE">
      <w:pPr>
        <w:pStyle w:val="a7"/>
        <w:numPr>
          <w:ilvl w:val="0"/>
          <w:numId w:val="38"/>
        </w:numPr>
        <w:bidi/>
        <w:jc w:val="both"/>
        <w:rPr>
          <w:rFonts w:ascii="David" w:hAnsi="David" w:cs="David"/>
        </w:rPr>
      </w:pPr>
      <w:r>
        <w:rPr>
          <w:rFonts w:ascii="David" w:hAnsi="David" w:cs="David" w:hint="cs"/>
          <w:u w:val="single"/>
          <w:rtl/>
        </w:rPr>
        <w:t>במגזר החקלאי</w:t>
      </w:r>
      <w:r>
        <w:rPr>
          <w:rFonts w:ascii="David" w:hAnsi="David" w:cs="David" w:hint="cs"/>
          <w:rtl/>
        </w:rPr>
        <w:t xml:space="preserve">- התשלומים על זכויות החכירה נעשים בהנחות מופלגות ומחיר מאוד נמוך (בקיבוצים, מושבים וכו'). הדבר נעשה מתוך הכרה בתרומה של המגזר החקלאי למדינה. מצד שני, הזכויות נתונות תחת מגבלות חזקות והעבירות מוגבלת. </w:t>
      </w:r>
    </w:p>
    <w:p w14:paraId="5B313399" w14:textId="685054E7" w:rsidR="00B56E9F" w:rsidRDefault="00B56E9F" w:rsidP="009935FE">
      <w:pPr>
        <w:pStyle w:val="a7"/>
        <w:numPr>
          <w:ilvl w:val="0"/>
          <w:numId w:val="38"/>
        </w:numPr>
        <w:bidi/>
        <w:jc w:val="both"/>
        <w:rPr>
          <w:rFonts w:ascii="David" w:hAnsi="David" w:cs="David"/>
        </w:rPr>
      </w:pPr>
      <w:r>
        <w:rPr>
          <w:rFonts w:ascii="David" w:hAnsi="David" w:cs="David" w:hint="cs"/>
          <w:u w:val="single"/>
          <w:rtl/>
        </w:rPr>
        <w:t>במגזר העירוני</w:t>
      </w:r>
      <w:r>
        <w:rPr>
          <w:rFonts w:ascii="David" w:hAnsi="David" w:cs="David" w:hint="cs"/>
          <w:rtl/>
        </w:rPr>
        <w:t xml:space="preserve">- התשלומים גבוהים בהרבה, אך העבירות חזקה יותר והזכויות מוגברות. </w:t>
      </w:r>
    </w:p>
    <w:p w14:paraId="6CD61F58" w14:textId="6D7D75B7" w:rsidR="0071438E" w:rsidRDefault="0071438E" w:rsidP="009935FE">
      <w:pPr>
        <w:pStyle w:val="a7"/>
        <w:bidi/>
        <w:ind w:left="360"/>
        <w:jc w:val="both"/>
        <w:rPr>
          <w:rFonts w:ascii="David" w:hAnsi="David" w:cs="David"/>
          <w:u w:val="single"/>
          <w:rtl/>
        </w:rPr>
      </w:pPr>
    </w:p>
    <w:p w14:paraId="0119EC57" w14:textId="50C0F617" w:rsidR="0071438E" w:rsidRDefault="0071438E" w:rsidP="009935FE">
      <w:pPr>
        <w:bidi/>
        <w:jc w:val="both"/>
        <w:rPr>
          <w:rFonts w:ascii="David" w:hAnsi="David" w:cs="David"/>
          <w:b/>
          <w:bCs/>
          <w:rtl/>
        </w:rPr>
      </w:pPr>
      <w:r>
        <w:rPr>
          <w:rFonts w:ascii="David" w:hAnsi="David" w:cs="David" w:hint="cs"/>
          <w:b/>
          <w:bCs/>
          <w:rtl/>
        </w:rPr>
        <w:t>שכירות במיטלטלין</w:t>
      </w:r>
    </w:p>
    <w:p w14:paraId="15ADBDC1" w14:textId="5874AB63" w:rsidR="0071438E" w:rsidRDefault="0071438E" w:rsidP="009935FE">
      <w:pPr>
        <w:bidi/>
        <w:spacing w:after="0"/>
        <w:jc w:val="both"/>
        <w:rPr>
          <w:rFonts w:ascii="David" w:hAnsi="David" w:cs="David"/>
          <w:rtl/>
        </w:rPr>
      </w:pPr>
      <w:r>
        <w:rPr>
          <w:rFonts w:ascii="David" w:hAnsi="David" w:cs="David" w:hint="cs"/>
          <w:rtl/>
        </w:rPr>
        <w:t xml:space="preserve">גם במיטלטלין מתעוררת הבעיה בין עסקת שכירות לעסקת מכר. הבעיה מתעוררת בעיקר בעסקאות ליסינג. </w:t>
      </w:r>
    </w:p>
    <w:p w14:paraId="0EDFEA75" w14:textId="553E6343" w:rsidR="0071438E" w:rsidRDefault="0071438E" w:rsidP="009935FE">
      <w:pPr>
        <w:bidi/>
        <w:spacing w:after="0"/>
        <w:jc w:val="both"/>
        <w:rPr>
          <w:rFonts w:ascii="David" w:hAnsi="David" w:cs="David"/>
          <w:rtl/>
        </w:rPr>
      </w:pPr>
      <w:r>
        <w:rPr>
          <w:rFonts w:ascii="David" w:hAnsi="David" w:cs="David" w:hint="cs"/>
          <w:u w:val="single"/>
          <w:rtl/>
        </w:rPr>
        <w:t>דוגמה</w:t>
      </w:r>
      <w:r>
        <w:rPr>
          <w:rFonts w:ascii="David" w:hAnsi="David" w:cs="David" w:hint="cs"/>
          <w:rtl/>
        </w:rPr>
        <w:t xml:space="preserve">: רופא שיניים צריך לקנות ציוד יקר ולכן פונה לספק שירכוש את הרכוש, ואדם אחר שיממן את העסקה. הצורה הפשוטה היא ביצוע שתי עסקאות- אחת מול כל הצדדים. המממן לרוב </w:t>
      </w:r>
      <w:r w:rsidR="008C08E3">
        <w:rPr>
          <w:rFonts w:ascii="David" w:hAnsi="David" w:cs="David" w:hint="cs"/>
          <w:rtl/>
        </w:rPr>
        <w:t xml:space="preserve">ירצה בטוחה להלוואה שהרופא שיניים לוקח וידרוש משכון של נכס. לאחר קבלת ההלוואה רופא השיניים יוכל לרכוש את הציוד מהספק. </w:t>
      </w:r>
    </w:p>
    <w:p w14:paraId="5572E598" w14:textId="0E25C9F2" w:rsidR="008C08E3" w:rsidRDefault="008C08E3" w:rsidP="009935FE">
      <w:pPr>
        <w:bidi/>
        <w:jc w:val="both"/>
        <w:rPr>
          <w:rFonts w:ascii="David" w:hAnsi="David" w:cs="David"/>
          <w:rtl/>
        </w:rPr>
      </w:pPr>
      <w:r>
        <w:rPr>
          <w:rFonts w:ascii="David" w:hAnsi="David" w:cs="David" w:hint="cs"/>
          <w:rtl/>
        </w:rPr>
        <w:t>בפרקטיקה עושים עסק</w:t>
      </w:r>
      <w:r w:rsidR="004F7C83">
        <w:rPr>
          <w:rFonts w:ascii="David" w:hAnsi="David" w:cs="David" w:hint="cs"/>
          <w:rtl/>
        </w:rPr>
        <w:t>א</w:t>
      </w:r>
      <w:r>
        <w:rPr>
          <w:rFonts w:ascii="David" w:hAnsi="David" w:cs="David" w:hint="cs"/>
          <w:rtl/>
        </w:rPr>
        <w:t>ות ליסינג- עסקאות החכרה. הגורם המממן (חברת הליסינג) רוכש את הנכס מהספק ומשכירו למשתמש. בסוף תקופת השכירות ניתנת למשתמש אפשרות לרכוש את הנכס בתמורה מינימלית. פורמאלית, אין חוזה בין המשתמש לספק למרות שיש ביניהם מו"מ.</w:t>
      </w:r>
    </w:p>
    <w:p w14:paraId="2C25C124" w14:textId="201D1754" w:rsidR="008C08E3" w:rsidRDefault="008C08E3" w:rsidP="009935FE">
      <w:pPr>
        <w:bidi/>
        <w:jc w:val="both"/>
        <w:rPr>
          <w:rFonts w:ascii="David" w:hAnsi="David" w:cs="David"/>
          <w:rtl/>
        </w:rPr>
      </w:pPr>
      <w:r>
        <w:rPr>
          <w:rFonts w:ascii="David" w:hAnsi="David" w:cs="David" w:hint="cs"/>
          <w:rtl/>
        </w:rPr>
        <w:t>למה עושים עסקאות ליסינג?</w:t>
      </w:r>
    </w:p>
    <w:p w14:paraId="1714B388" w14:textId="225F01B4" w:rsidR="008C08E3" w:rsidRDefault="008C08E3" w:rsidP="009935FE">
      <w:pPr>
        <w:pStyle w:val="a7"/>
        <w:numPr>
          <w:ilvl w:val="0"/>
          <w:numId w:val="39"/>
        </w:numPr>
        <w:bidi/>
        <w:jc w:val="both"/>
        <w:rPr>
          <w:rFonts w:ascii="David" w:hAnsi="David" w:cs="David"/>
        </w:rPr>
      </w:pPr>
      <w:r>
        <w:rPr>
          <w:rFonts w:ascii="David" w:hAnsi="David" w:cs="David" w:hint="cs"/>
          <w:u w:val="single"/>
          <w:rtl/>
        </w:rPr>
        <w:t>שיקולי מימון של הרכוש</w:t>
      </w:r>
      <w:r>
        <w:rPr>
          <w:rFonts w:ascii="David" w:hAnsi="David" w:cs="David" w:hint="cs"/>
          <w:rtl/>
        </w:rPr>
        <w:t xml:space="preserve">- </w:t>
      </w:r>
      <w:r w:rsidR="00EB378C">
        <w:rPr>
          <w:rFonts w:ascii="David" w:hAnsi="David" w:cs="David" w:hint="cs"/>
          <w:rtl/>
        </w:rPr>
        <w:t xml:space="preserve">כשצד אינו יכול לממן רכישת נכס ואינו יכול לקבל הלוואה רגילה, הוא עשוי לפנות לעסקת ליסינג כתחליף, והנכס עצמו משמש כבטוחה. </w:t>
      </w:r>
    </w:p>
    <w:p w14:paraId="2573136B" w14:textId="2C0490B9" w:rsidR="008C08E3" w:rsidRPr="008C08E3" w:rsidRDefault="008C08E3" w:rsidP="009935FE">
      <w:pPr>
        <w:pStyle w:val="a7"/>
        <w:numPr>
          <w:ilvl w:val="0"/>
          <w:numId w:val="39"/>
        </w:numPr>
        <w:bidi/>
        <w:jc w:val="both"/>
        <w:rPr>
          <w:rFonts w:ascii="David" w:hAnsi="David" w:cs="David"/>
        </w:rPr>
      </w:pPr>
      <w:r>
        <w:rPr>
          <w:rFonts w:ascii="David" w:hAnsi="David" w:cs="David" w:hint="cs"/>
          <w:u w:val="single"/>
          <w:rtl/>
        </w:rPr>
        <w:t>שיקולי מס</w:t>
      </w:r>
      <w:r w:rsidR="00EB378C">
        <w:rPr>
          <w:rFonts w:ascii="David" w:hAnsi="David" w:cs="David" w:hint="cs"/>
          <w:rtl/>
        </w:rPr>
        <w:t>- בעסק</w:t>
      </w:r>
      <w:r w:rsidR="004F7C83">
        <w:rPr>
          <w:rFonts w:ascii="David" w:hAnsi="David" w:cs="David" w:hint="cs"/>
          <w:rtl/>
        </w:rPr>
        <w:t>א</w:t>
      </w:r>
      <w:r w:rsidR="00EB378C">
        <w:rPr>
          <w:rFonts w:ascii="David" w:hAnsi="David" w:cs="David" w:hint="cs"/>
          <w:rtl/>
        </w:rPr>
        <w:t xml:space="preserve">ות ליסינג ממוני שע"פ מהותה תוכר ככזאת לצורך דיני המס, ולא </w:t>
      </w:r>
      <w:proofErr w:type="spellStart"/>
      <w:r w:rsidR="00EB378C">
        <w:rPr>
          <w:rFonts w:ascii="David" w:hAnsi="David" w:cs="David" w:hint="cs"/>
          <w:rtl/>
        </w:rPr>
        <w:t>תמוסה</w:t>
      </w:r>
      <w:proofErr w:type="spellEnd"/>
      <w:r w:rsidR="00EB378C">
        <w:rPr>
          <w:rFonts w:ascii="David" w:hAnsi="David" w:cs="David" w:hint="cs"/>
          <w:rtl/>
        </w:rPr>
        <w:t xml:space="preserve"> כעסקת מכר ועסקת הלוואה, ולא תיפסל ע"פ ס' 86 לפקודה, טמונים יתרונות מס רבים. לאורך כל התקופה, המשתמש שמקבל את הנכס יכול לנכות את התשלומים התקופתיים כהוצאה, </w:t>
      </w:r>
      <w:r w:rsidR="00736EA3">
        <w:rPr>
          <w:rFonts w:ascii="David" w:hAnsi="David" w:cs="David" w:hint="cs"/>
          <w:rtl/>
        </w:rPr>
        <w:t>ו</w:t>
      </w:r>
      <w:r w:rsidR="00EB378C">
        <w:rPr>
          <w:rFonts w:ascii="David" w:hAnsi="David" w:cs="David" w:hint="cs"/>
          <w:rtl/>
        </w:rPr>
        <w:t xml:space="preserve">ככל שיש יותר הוצאות חבות המס נמוכה. </w:t>
      </w:r>
    </w:p>
    <w:p w14:paraId="0477890B" w14:textId="4119DAC3" w:rsidR="008C08E3" w:rsidRDefault="008C08E3" w:rsidP="009935FE">
      <w:pPr>
        <w:pStyle w:val="a7"/>
        <w:numPr>
          <w:ilvl w:val="0"/>
          <w:numId w:val="39"/>
        </w:numPr>
        <w:bidi/>
        <w:jc w:val="both"/>
        <w:rPr>
          <w:rFonts w:ascii="David" w:hAnsi="David" w:cs="David"/>
        </w:rPr>
      </w:pPr>
      <w:r>
        <w:rPr>
          <w:rFonts w:ascii="David" w:hAnsi="David" w:cs="David" w:hint="cs"/>
          <w:u w:val="single"/>
          <w:rtl/>
        </w:rPr>
        <w:lastRenderedPageBreak/>
        <w:t>שיקול עסקי</w:t>
      </w:r>
      <w:r>
        <w:rPr>
          <w:rFonts w:ascii="David" w:hAnsi="David" w:cs="David" w:hint="cs"/>
          <w:rtl/>
        </w:rPr>
        <w:t>-</w:t>
      </w:r>
      <w:r w:rsidR="00AD024D">
        <w:rPr>
          <w:rFonts w:ascii="David" w:hAnsi="David" w:cs="David" w:hint="cs"/>
          <w:rtl/>
        </w:rPr>
        <w:t xml:space="preserve"> צד עשוי לכרות עסקת ליסינג כשאין לו וודאות לגבי כדאיות רכישת הנכס. ניתן לעצב את העסקה בצורה שתנטרל את הסיכון הכרוך בכך. למשל, לקבוע שהתשלומים התקופתיים הראשונים ישקפו רק את השימוש וההחזקה בנכס, ולאחר פרק זמן להגדיל את התשלומים. העסקה מנסה לנהל את הסיכונים של הרוכש בצורה מחושבת. </w:t>
      </w:r>
    </w:p>
    <w:p w14:paraId="3002B28A" w14:textId="2213DD28" w:rsidR="008C08E3" w:rsidRDefault="00AD024D" w:rsidP="009935FE">
      <w:pPr>
        <w:bidi/>
        <w:jc w:val="both"/>
        <w:rPr>
          <w:rFonts w:ascii="David" w:hAnsi="David" w:cs="David"/>
          <w:rtl/>
        </w:rPr>
      </w:pPr>
      <w:r>
        <w:rPr>
          <w:rFonts w:ascii="David" w:hAnsi="David" w:cs="David" w:hint="cs"/>
          <w:rtl/>
        </w:rPr>
        <w:t xml:space="preserve">המוטיבציה של חברת הליסינג נובעת בין היתר מהניסיון לחמוק מהוראותיו </w:t>
      </w:r>
      <w:proofErr w:type="spellStart"/>
      <w:r>
        <w:rPr>
          <w:rFonts w:ascii="David" w:hAnsi="David" w:cs="David" w:hint="cs"/>
          <w:rtl/>
        </w:rPr>
        <w:t>הקוגנטיות</w:t>
      </w:r>
      <w:proofErr w:type="spellEnd"/>
      <w:r>
        <w:rPr>
          <w:rFonts w:ascii="David" w:hAnsi="David" w:cs="David" w:hint="cs"/>
          <w:rtl/>
        </w:rPr>
        <w:t xml:space="preserve"> של חוק המשכון</w:t>
      </w:r>
      <w:r w:rsidR="0008579D">
        <w:rPr>
          <w:rFonts w:ascii="David" w:hAnsi="David" w:cs="David" w:hint="cs"/>
          <w:rtl/>
        </w:rPr>
        <w:t xml:space="preserve"> (איך לממש את הנכס</w:t>
      </w:r>
      <w:r w:rsidR="00642C1B">
        <w:rPr>
          <w:rFonts w:ascii="David" w:hAnsi="David" w:cs="David" w:hint="cs"/>
          <w:rtl/>
        </w:rPr>
        <w:t xml:space="preserve"> (ס' 16)</w:t>
      </w:r>
      <w:r w:rsidR="0008579D">
        <w:rPr>
          <w:rFonts w:ascii="David" w:hAnsi="David" w:cs="David" w:hint="cs"/>
          <w:rtl/>
        </w:rPr>
        <w:t>, איך לפדות את הנכס</w:t>
      </w:r>
      <w:r w:rsidR="00642C1B">
        <w:rPr>
          <w:rFonts w:ascii="David" w:hAnsi="David" w:cs="David" w:hint="cs"/>
          <w:rtl/>
        </w:rPr>
        <w:t xml:space="preserve"> (ס' 13)</w:t>
      </w:r>
      <w:r w:rsidR="0008579D">
        <w:rPr>
          <w:rFonts w:ascii="David" w:hAnsi="David" w:cs="David" w:hint="cs"/>
          <w:rtl/>
        </w:rPr>
        <w:t>)</w:t>
      </w:r>
      <w:r>
        <w:rPr>
          <w:rFonts w:ascii="David" w:hAnsi="David" w:cs="David" w:hint="cs"/>
          <w:rtl/>
        </w:rPr>
        <w:t xml:space="preserve">. </w:t>
      </w:r>
      <w:r w:rsidR="0008579D">
        <w:rPr>
          <w:rFonts w:ascii="David" w:hAnsi="David" w:cs="David" w:hint="cs"/>
          <w:rtl/>
        </w:rPr>
        <w:t xml:space="preserve">ברגע שנוצר שעבוד מבחינה מהותית ומשפטית, יש הרבה חובות על האדם שקיבל את המשכון לפעול בכל מיני דרכים. </w:t>
      </w:r>
      <w:r>
        <w:rPr>
          <w:rFonts w:ascii="David" w:hAnsi="David" w:cs="David" w:hint="cs"/>
          <w:rtl/>
        </w:rPr>
        <w:t xml:space="preserve">חברות הליסינג מנסות לעצב את העסקה כעסקת שכירות ואז לא חל חוק המשכון, דבר המקל על </w:t>
      </w:r>
      <w:r w:rsidR="00635B2A">
        <w:rPr>
          <w:rFonts w:ascii="David" w:hAnsi="David" w:cs="David" w:hint="cs"/>
          <w:rtl/>
        </w:rPr>
        <w:t>החברה</w:t>
      </w:r>
      <w:r w:rsidR="0008579D">
        <w:rPr>
          <w:rFonts w:ascii="David" w:hAnsi="David" w:cs="David" w:hint="cs"/>
          <w:rtl/>
        </w:rPr>
        <w:t xml:space="preserve"> כי נמצאים תחת הוראות זכות השכירות והשאילה</w:t>
      </w:r>
      <w:r w:rsidR="00635B2A">
        <w:rPr>
          <w:rFonts w:ascii="David" w:hAnsi="David" w:cs="David" w:hint="cs"/>
          <w:rtl/>
        </w:rPr>
        <w:t>. הרצון לחמוק מהוראותיו של חוק המשכון לא תמיד יעבוד, כי ביהמ"ש הולך אחר המהות האמיתית של העסקה ולא רק לפי השם.</w:t>
      </w:r>
    </w:p>
    <w:p w14:paraId="38E9913B" w14:textId="5AC109BA" w:rsidR="00635B2A" w:rsidRDefault="00635B2A" w:rsidP="009935FE">
      <w:pPr>
        <w:bidi/>
        <w:jc w:val="both"/>
        <w:rPr>
          <w:rFonts w:ascii="David" w:hAnsi="David" w:cs="David"/>
          <w:rtl/>
        </w:rPr>
      </w:pPr>
      <w:r>
        <w:rPr>
          <w:rFonts w:ascii="David" w:hAnsi="David" w:cs="David" w:hint="cs"/>
          <w:rtl/>
        </w:rPr>
        <w:t>איך מתייחסים לעסק</w:t>
      </w:r>
      <w:r w:rsidR="004F7C83">
        <w:rPr>
          <w:rFonts w:ascii="David" w:hAnsi="David" w:cs="David" w:hint="cs"/>
          <w:rtl/>
        </w:rPr>
        <w:t>א</w:t>
      </w:r>
      <w:r>
        <w:rPr>
          <w:rFonts w:ascii="David" w:hAnsi="David" w:cs="David" w:hint="cs"/>
          <w:rtl/>
        </w:rPr>
        <w:t>ות הליסינג?</w:t>
      </w:r>
    </w:p>
    <w:p w14:paraId="3CC5A343" w14:textId="6BB024D6" w:rsidR="00635B2A" w:rsidRDefault="00635B2A" w:rsidP="009935FE">
      <w:pPr>
        <w:pStyle w:val="a7"/>
        <w:numPr>
          <w:ilvl w:val="0"/>
          <w:numId w:val="40"/>
        </w:numPr>
        <w:bidi/>
        <w:jc w:val="both"/>
        <w:rPr>
          <w:rFonts w:ascii="David" w:hAnsi="David" w:cs="David"/>
        </w:rPr>
      </w:pPr>
      <w:r>
        <w:rPr>
          <w:rFonts w:ascii="David" w:hAnsi="David" w:cs="David" w:hint="cs"/>
          <w:u w:val="single"/>
          <w:rtl/>
        </w:rPr>
        <w:t>סיווג פורמאלי</w:t>
      </w:r>
      <w:r>
        <w:rPr>
          <w:rFonts w:ascii="David" w:hAnsi="David" w:cs="David" w:hint="cs"/>
          <w:rtl/>
        </w:rPr>
        <w:t>- העסקה תיחשב לשכירות ללא קשר למהותה האמיתית. חברת הליסינג</w:t>
      </w:r>
      <w:r w:rsidR="009A0867">
        <w:rPr>
          <w:rFonts w:ascii="David" w:hAnsi="David" w:cs="David" w:hint="cs"/>
          <w:rtl/>
        </w:rPr>
        <w:t>-</w:t>
      </w:r>
      <w:r>
        <w:rPr>
          <w:rFonts w:ascii="David" w:hAnsi="David" w:cs="David" w:hint="cs"/>
          <w:rtl/>
        </w:rPr>
        <w:t xml:space="preserve"> בעלים (המשכיר), והמשתמש</w:t>
      </w:r>
      <w:r w:rsidR="009A0867">
        <w:rPr>
          <w:rFonts w:ascii="David" w:hAnsi="David" w:cs="David" w:hint="cs"/>
          <w:rtl/>
        </w:rPr>
        <w:t>-</w:t>
      </w:r>
      <w:r>
        <w:rPr>
          <w:rFonts w:ascii="David" w:hAnsi="David" w:cs="David" w:hint="cs"/>
          <w:rtl/>
        </w:rPr>
        <w:t xml:space="preserve"> </w:t>
      </w:r>
      <w:r w:rsidR="009A0867">
        <w:rPr>
          <w:rFonts w:ascii="David" w:hAnsi="David" w:cs="David" w:hint="cs"/>
          <w:rtl/>
        </w:rPr>
        <w:t>שוכר</w:t>
      </w:r>
      <w:r>
        <w:rPr>
          <w:rFonts w:ascii="David" w:hAnsi="David" w:cs="David" w:hint="cs"/>
          <w:rtl/>
        </w:rPr>
        <w:t xml:space="preserve">. בפועל, לא עובד בביהמ"ש. </w:t>
      </w:r>
    </w:p>
    <w:p w14:paraId="0BB71949" w14:textId="011F277D" w:rsidR="00635B2A" w:rsidRDefault="00635B2A" w:rsidP="009935FE">
      <w:pPr>
        <w:pStyle w:val="a7"/>
        <w:numPr>
          <w:ilvl w:val="0"/>
          <w:numId w:val="40"/>
        </w:numPr>
        <w:bidi/>
        <w:jc w:val="both"/>
        <w:rPr>
          <w:rFonts w:ascii="David" w:hAnsi="David" w:cs="David"/>
        </w:rPr>
      </w:pPr>
      <w:r>
        <w:rPr>
          <w:rFonts w:ascii="David" w:hAnsi="David" w:cs="David" w:hint="cs"/>
          <w:u w:val="single"/>
          <w:rtl/>
        </w:rPr>
        <w:t>סיווג מהותי</w:t>
      </w:r>
      <w:r>
        <w:rPr>
          <w:rFonts w:ascii="David" w:hAnsi="David" w:cs="David" w:hint="cs"/>
          <w:rtl/>
        </w:rPr>
        <w:t>- מתחקים אחר המהות האמיתית של העסקה</w:t>
      </w:r>
      <w:r w:rsidR="00090947">
        <w:rPr>
          <w:rFonts w:ascii="David" w:hAnsi="David" w:cs="David" w:hint="cs"/>
          <w:rtl/>
        </w:rPr>
        <w:t>.</w:t>
      </w:r>
      <w:r>
        <w:rPr>
          <w:rFonts w:ascii="David" w:hAnsi="David" w:cs="David" w:hint="cs"/>
          <w:rtl/>
        </w:rPr>
        <w:t xml:space="preserve"> </w:t>
      </w:r>
    </w:p>
    <w:p w14:paraId="6E8E2DD5" w14:textId="4F520AFA" w:rsidR="00635B2A" w:rsidRDefault="00635B2A" w:rsidP="009935FE">
      <w:pPr>
        <w:pStyle w:val="a7"/>
        <w:numPr>
          <w:ilvl w:val="0"/>
          <w:numId w:val="41"/>
        </w:numPr>
        <w:bidi/>
        <w:jc w:val="both"/>
        <w:rPr>
          <w:rFonts w:ascii="David" w:hAnsi="David" w:cs="David"/>
        </w:rPr>
      </w:pPr>
      <w:r>
        <w:rPr>
          <w:rFonts w:ascii="David" w:hAnsi="David" w:cs="David" w:hint="cs"/>
          <w:rtl/>
        </w:rPr>
        <w:t>שכירות אמיתית- במקרה זה, חברת הליסינג נחשבת כבעלים והמשתמש שוכר.</w:t>
      </w:r>
    </w:p>
    <w:p w14:paraId="197C0817" w14:textId="4BDA83FE" w:rsidR="00635B2A" w:rsidRDefault="00635B2A" w:rsidP="009935FE">
      <w:pPr>
        <w:pStyle w:val="a7"/>
        <w:numPr>
          <w:ilvl w:val="0"/>
          <w:numId w:val="41"/>
        </w:numPr>
        <w:bidi/>
        <w:jc w:val="both"/>
        <w:rPr>
          <w:rFonts w:ascii="David" w:hAnsi="David" w:cs="David"/>
        </w:rPr>
      </w:pPr>
      <w:r>
        <w:rPr>
          <w:rFonts w:ascii="David" w:hAnsi="David" w:cs="David" w:hint="cs"/>
          <w:rtl/>
        </w:rPr>
        <w:t>עסקת אשראי</w:t>
      </w:r>
      <w:r w:rsidR="00090947">
        <w:rPr>
          <w:rFonts w:ascii="David" w:hAnsi="David" w:cs="David" w:hint="cs"/>
          <w:rtl/>
        </w:rPr>
        <w:t xml:space="preserve"> (מכר והלוואה)</w:t>
      </w:r>
      <w:r>
        <w:rPr>
          <w:rFonts w:ascii="David" w:hAnsi="David" w:cs="David" w:hint="cs"/>
          <w:rtl/>
        </w:rPr>
        <w:t xml:space="preserve">- </w:t>
      </w:r>
      <w:r w:rsidR="00090947">
        <w:rPr>
          <w:rFonts w:ascii="David" w:hAnsi="David" w:cs="David" w:hint="cs"/>
          <w:rtl/>
        </w:rPr>
        <w:t>ליסינג מ</w:t>
      </w:r>
      <w:r w:rsidR="00812189">
        <w:rPr>
          <w:rFonts w:ascii="David" w:hAnsi="David" w:cs="David" w:hint="cs"/>
          <w:rtl/>
        </w:rPr>
        <w:t>י</w:t>
      </w:r>
      <w:r w:rsidR="00090947">
        <w:rPr>
          <w:rFonts w:ascii="David" w:hAnsi="David" w:cs="David" w:hint="cs"/>
          <w:rtl/>
        </w:rPr>
        <w:t xml:space="preserve">מוני. המשתמש הוא הבעלים, וחברת הליסינג מקבלת משכון. ס' 2(ב) לחוק המשכון קובע שהוראות החוק יחולו על </w:t>
      </w:r>
      <w:r w:rsidR="00090947">
        <w:rPr>
          <w:rFonts w:ascii="David" w:hAnsi="David" w:cs="David" w:hint="cs"/>
          <w:b/>
          <w:bCs/>
          <w:rtl/>
        </w:rPr>
        <w:t>כל עסקה שכוונתה שעבוד נכס כערובה לחיוב</w:t>
      </w:r>
      <w:r w:rsidR="00090947">
        <w:rPr>
          <w:rFonts w:ascii="David" w:hAnsi="David" w:cs="David" w:hint="cs"/>
          <w:rtl/>
        </w:rPr>
        <w:t>, יהא כינ</w:t>
      </w:r>
      <w:r w:rsidR="00EF32F4">
        <w:rPr>
          <w:rFonts w:ascii="David" w:hAnsi="David" w:cs="David" w:hint="cs"/>
          <w:rtl/>
        </w:rPr>
        <w:t>ו</w:t>
      </w:r>
      <w:r w:rsidR="00090947">
        <w:rPr>
          <w:rFonts w:ascii="David" w:hAnsi="David" w:cs="David" w:hint="cs"/>
          <w:rtl/>
        </w:rPr>
        <w:t>יה של העסקה אשר יהא. מטרת השכירות הזו היא שעבוד הנכס.</w:t>
      </w:r>
    </w:p>
    <w:p w14:paraId="53124BED" w14:textId="736AC055" w:rsidR="00090947" w:rsidRDefault="00090947" w:rsidP="009935FE">
      <w:pPr>
        <w:shd w:val="clear" w:color="auto" w:fill="C9F0FB"/>
        <w:bidi/>
        <w:spacing w:after="0"/>
        <w:jc w:val="both"/>
        <w:rPr>
          <w:rFonts w:ascii="David" w:hAnsi="David" w:cs="David"/>
          <w:rtl/>
        </w:rPr>
      </w:pPr>
      <w:r>
        <w:rPr>
          <w:rFonts w:ascii="David" w:hAnsi="David" w:cs="David" w:hint="cs"/>
          <w:b/>
          <w:bCs/>
          <w:u w:val="single"/>
          <w:rtl/>
        </w:rPr>
        <w:t>פס"ד טיפול שורש</w:t>
      </w:r>
      <w:r>
        <w:rPr>
          <w:rFonts w:ascii="David" w:hAnsi="David" w:cs="David" w:hint="cs"/>
          <w:b/>
          <w:bCs/>
          <w:rtl/>
        </w:rPr>
        <w:t>:</w:t>
      </w:r>
      <w:r>
        <w:rPr>
          <w:rFonts w:ascii="David" w:hAnsi="David" w:cs="David" w:hint="cs"/>
          <w:rtl/>
        </w:rPr>
        <w:t xml:space="preserve"> פועלים ליסינג רכשה ע"פ הנחיית טיפול שורש ציוד רפואי למרפאת שיניים והשכירה אותו לתקופה של 10 שנים. דמי השכירות משקפים החזר של קרן (מחיר הציוד) בתוספת ריבית והצמדה, והם היו צמודים למדד המחירים לצרכן. טיפול שורש טענה שמדובר </w:t>
      </w:r>
      <w:r w:rsidR="00B22B12">
        <w:rPr>
          <w:rFonts w:ascii="David" w:hAnsi="David" w:cs="David" w:hint="cs"/>
          <w:rtl/>
        </w:rPr>
        <w:t>בעסקת אשראי, והפועלים ליסינג גב</w:t>
      </w:r>
      <w:r w:rsidR="00E035D8">
        <w:rPr>
          <w:rFonts w:ascii="David" w:hAnsi="David" w:cs="David" w:hint="cs"/>
          <w:rtl/>
        </w:rPr>
        <w:t>ת</w:t>
      </w:r>
      <w:r w:rsidR="00B22B12">
        <w:rPr>
          <w:rFonts w:ascii="David" w:hAnsi="David" w:cs="David" w:hint="cs"/>
          <w:rtl/>
        </w:rPr>
        <w:t>ה ריבית העולה על סך הריבית המותרת בהלוואות צמודות מדד. פועלים ליסינג טענה שמדובר בעסקת שכירות ולכן אין הגבלה על דמי השכירות.</w:t>
      </w:r>
    </w:p>
    <w:p w14:paraId="50B80529" w14:textId="038C6163" w:rsidR="00B22B12" w:rsidRDefault="00B22B12" w:rsidP="009935FE">
      <w:pPr>
        <w:shd w:val="clear" w:color="auto" w:fill="C9F0FB"/>
        <w:bidi/>
        <w:spacing w:after="0"/>
        <w:jc w:val="both"/>
        <w:rPr>
          <w:rFonts w:ascii="David" w:hAnsi="David" w:cs="David"/>
          <w:rtl/>
        </w:rPr>
      </w:pPr>
      <w:r>
        <w:rPr>
          <w:rFonts w:ascii="David" w:hAnsi="David" w:cs="David" w:hint="cs"/>
          <w:u w:val="single"/>
          <w:rtl/>
        </w:rPr>
        <w:t>השאלה המשפטית</w:t>
      </w:r>
      <w:r>
        <w:rPr>
          <w:rFonts w:ascii="David" w:hAnsi="David" w:cs="David" w:hint="cs"/>
          <w:rtl/>
        </w:rPr>
        <w:t>: האם מדובר בעסקת שכירות או בעסקת מכר ואשראי</w:t>
      </w:r>
      <w:r w:rsidR="008C2B77">
        <w:rPr>
          <w:rFonts w:ascii="David" w:hAnsi="David" w:cs="David" w:hint="cs"/>
          <w:rtl/>
        </w:rPr>
        <w:t xml:space="preserve"> (ליסינג מ</w:t>
      </w:r>
      <w:r w:rsidR="00FA7691">
        <w:rPr>
          <w:rFonts w:ascii="David" w:hAnsi="David" w:cs="David" w:hint="cs"/>
          <w:rtl/>
        </w:rPr>
        <w:t>י</w:t>
      </w:r>
      <w:r w:rsidR="008C2B77">
        <w:rPr>
          <w:rFonts w:ascii="David" w:hAnsi="David" w:cs="David" w:hint="cs"/>
          <w:rtl/>
        </w:rPr>
        <w:t>מוני)</w:t>
      </w:r>
      <w:r>
        <w:rPr>
          <w:rFonts w:ascii="David" w:hAnsi="David" w:cs="David" w:hint="cs"/>
          <w:rtl/>
        </w:rPr>
        <w:t xml:space="preserve"> הכפופה לחוק הריבית?</w:t>
      </w:r>
    </w:p>
    <w:p w14:paraId="114A3977" w14:textId="265CDD22" w:rsidR="00B22B12" w:rsidRDefault="00B22B12" w:rsidP="009935FE">
      <w:pPr>
        <w:shd w:val="clear" w:color="auto" w:fill="C9F0FB"/>
        <w:bidi/>
        <w:spacing w:after="0"/>
        <w:jc w:val="both"/>
        <w:rPr>
          <w:rFonts w:ascii="David" w:hAnsi="David" w:cs="David"/>
          <w:rtl/>
        </w:rPr>
      </w:pPr>
      <w:r>
        <w:rPr>
          <w:rFonts w:ascii="David" w:hAnsi="David" w:cs="David" w:hint="cs"/>
          <w:u w:val="single"/>
          <w:rtl/>
        </w:rPr>
        <w:t>נקבע</w:t>
      </w:r>
      <w:r>
        <w:rPr>
          <w:rFonts w:ascii="David" w:hAnsi="David" w:cs="David" w:hint="cs"/>
          <w:rtl/>
        </w:rPr>
        <w:t>: יש לבחון כל עסקת ליסינג לגופה ולהכריע ע"פ מאפייניה לאור תכליתו של החוק הרלוונטי. לצורך בחינת חוק הריבית, המבחן צריך להיות מהותי ולא ניתן להסתפק בסיווג פורמאלי. יש שמונה אינדיקציות לסיווג:</w:t>
      </w:r>
    </w:p>
    <w:p w14:paraId="135D899F" w14:textId="304BF329" w:rsidR="005842C5" w:rsidRDefault="005842C5" w:rsidP="009935FE">
      <w:pPr>
        <w:pStyle w:val="a7"/>
        <w:numPr>
          <w:ilvl w:val="0"/>
          <w:numId w:val="42"/>
        </w:numPr>
        <w:shd w:val="clear" w:color="auto" w:fill="C9F0FB"/>
        <w:bidi/>
        <w:spacing w:after="0"/>
        <w:ind w:left="360"/>
        <w:jc w:val="both"/>
        <w:rPr>
          <w:rFonts w:ascii="David" w:hAnsi="David" w:cs="David"/>
        </w:rPr>
      </w:pPr>
      <w:r>
        <w:rPr>
          <w:rFonts w:ascii="David" w:hAnsi="David" w:cs="David" w:hint="cs"/>
          <w:rtl/>
        </w:rPr>
        <w:t>היחס בין התשלום התקופתי ובין שווי השוק של דמי שכירות הנכס</w:t>
      </w:r>
      <w:r w:rsidR="001E52CF">
        <w:rPr>
          <w:rFonts w:ascii="David" w:hAnsi="David" w:cs="David" w:hint="cs"/>
          <w:rtl/>
        </w:rPr>
        <w:t>-</w:t>
      </w:r>
      <w:r>
        <w:rPr>
          <w:rFonts w:ascii="David" w:hAnsi="David" w:cs="David" w:hint="cs"/>
          <w:rtl/>
        </w:rPr>
        <w:t xml:space="preserve"> ככל שיש פער ביניהם</w:t>
      </w:r>
      <w:r w:rsidR="00CB09C9">
        <w:rPr>
          <w:rFonts w:ascii="David" w:hAnsi="David" w:cs="David" w:hint="cs"/>
          <w:rtl/>
        </w:rPr>
        <w:t xml:space="preserve">- התשלום התקופתי לא משקף </w:t>
      </w:r>
      <w:r w:rsidR="00673E41">
        <w:rPr>
          <w:rFonts w:ascii="David" w:hAnsi="David" w:cs="David" w:hint="cs"/>
          <w:rtl/>
        </w:rPr>
        <w:t xml:space="preserve">את </w:t>
      </w:r>
      <w:r w:rsidR="00CB09C9">
        <w:rPr>
          <w:rFonts w:ascii="David" w:hAnsi="David" w:cs="David" w:hint="cs"/>
          <w:rtl/>
        </w:rPr>
        <w:t>שווי השוק של דמי השכירות</w:t>
      </w:r>
      <w:r>
        <w:rPr>
          <w:rFonts w:ascii="David" w:hAnsi="David" w:cs="David" w:hint="cs"/>
          <w:rtl/>
        </w:rPr>
        <w:t xml:space="preserve">, יש בכך להחליש את היבטי השכירות בעסקה ונראה אותה כעסקת אשראי. </w:t>
      </w:r>
    </w:p>
    <w:p w14:paraId="2169F45C" w14:textId="6DD00D64" w:rsidR="001E52CF" w:rsidRDefault="001E52CF" w:rsidP="009935FE">
      <w:pPr>
        <w:pStyle w:val="a7"/>
        <w:numPr>
          <w:ilvl w:val="0"/>
          <w:numId w:val="42"/>
        </w:numPr>
        <w:shd w:val="clear" w:color="auto" w:fill="C9F0FB"/>
        <w:bidi/>
        <w:spacing w:after="0"/>
        <w:ind w:left="360"/>
        <w:jc w:val="both"/>
        <w:rPr>
          <w:rFonts w:ascii="David" w:hAnsi="David" w:cs="David"/>
        </w:rPr>
      </w:pPr>
      <w:r>
        <w:rPr>
          <w:rFonts w:ascii="David" w:hAnsi="David" w:cs="David" w:hint="cs"/>
          <w:rtl/>
        </w:rPr>
        <w:t>הי</w:t>
      </w:r>
      <w:r w:rsidR="005842C5">
        <w:rPr>
          <w:rFonts w:ascii="David" w:hAnsi="David" w:cs="David" w:hint="cs"/>
          <w:rtl/>
        </w:rPr>
        <w:t>חס בין שווי השוק הנוכחי של הנכס ובין היוון זרם התשלומים התקופתיים ע"פ הסכם הליסינג</w:t>
      </w:r>
      <w:r>
        <w:rPr>
          <w:rFonts w:ascii="David" w:hAnsi="David" w:cs="David" w:hint="cs"/>
          <w:rtl/>
        </w:rPr>
        <w:t xml:space="preserve">- </w:t>
      </w:r>
      <w:r w:rsidR="002776A4">
        <w:rPr>
          <w:rFonts w:ascii="David" w:hAnsi="David" w:cs="David" w:hint="cs"/>
          <w:rtl/>
        </w:rPr>
        <w:t xml:space="preserve">בכמה מסתכמים התשלומים התקופתיים בנכס לעומת שוויו באותו תקופה. אם הם קרובים, כנראה </w:t>
      </w:r>
      <w:r>
        <w:rPr>
          <w:rFonts w:ascii="David" w:hAnsi="David" w:cs="David" w:hint="cs"/>
          <w:rtl/>
        </w:rPr>
        <w:t xml:space="preserve">מדובר בעסקת מכר. </w:t>
      </w:r>
    </w:p>
    <w:p w14:paraId="107DCFD6" w14:textId="670FB2CB" w:rsidR="001E52CF" w:rsidRDefault="001E52CF" w:rsidP="009935FE">
      <w:pPr>
        <w:pStyle w:val="a7"/>
        <w:numPr>
          <w:ilvl w:val="0"/>
          <w:numId w:val="42"/>
        </w:numPr>
        <w:shd w:val="clear" w:color="auto" w:fill="C9F0FB"/>
        <w:bidi/>
        <w:spacing w:after="0"/>
        <w:ind w:left="360"/>
        <w:jc w:val="both"/>
        <w:rPr>
          <w:rFonts w:ascii="David" w:hAnsi="David" w:cs="David"/>
        </w:rPr>
      </w:pPr>
      <w:r>
        <w:rPr>
          <w:rFonts w:ascii="David" w:hAnsi="David" w:cs="David" w:hint="cs"/>
          <w:rtl/>
        </w:rPr>
        <w:t>קיומה של אופציית הרכישה וערכו של התשלום הנדרש למימוש אופציה זו. אם זה קיים</w:t>
      </w:r>
      <w:r w:rsidR="00937E57">
        <w:rPr>
          <w:rFonts w:ascii="David" w:hAnsi="David" w:cs="David" w:hint="cs"/>
          <w:rtl/>
        </w:rPr>
        <w:t xml:space="preserve"> וצריך להוסיף רק מעט כסף</w:t>
      </w:r>
      <w:r>
        <w:rPr>
          <w:rFonts w:ascii="David" w:hAnsi="David" w:cs="David" w:hint="cs"/>
          <w:rtl/>
        </w:rPr>
        <w:t>, זה מצביע על אופייה של עסקת הליסינג כעסקת מכר (כי רוב התשלום נעשה במהלך השכירות).</w:t>
      </w:r>
    </w:p>
    <w:p w14:paraId="539C17E6" w14:textId="4F338D57" w:rsidR="005842C5" w:rsidRDefault="001E52CF" w:rsidP="009935FE">
      <w:pPr>
        <w:pStyle w:val="a7"/>
        <w:numPr>
          <w:ilvl w:val="0"/>
          <w:numId w:val="42"/>
        </w:numPr>
        <w:shd w:val="clear" w:color="auto" w:fill="C9F0FB"/>
        <w:bidi/>
        <w:spacing w:after="0"/>
        <w:ind w:left="360"/>
        <w:jc w:val="both"/>
        <w:rPr>
          <w:rFonts w:ascii="David" w:hAnsi="David" w:cs="David"/>
        </w:rPr>
      </w:pPr>
      <w:r>
        <w:rPr>
          <w:rFonts w:ascii="David" w:hAnsi="David" w:cs="David" w:hint="cs"/>
          <w:rtl/>
        </w:rPr>
        <w:t xml:space="preserve">מספר הצדדים לעסקה- אם בין בעל הנכס ושוכרו קיים צד נוסף שעניינו האמיתי הוא בעסקת אשראי עם השוכר, ניטה לראות את העסקה כעסקת אשראי. </w:t>
      </w:r>
    </w:p>
    <w:p w14:paraId="06E299DC" w14:textId="4DF0D54A" w:rsidR="001E52CF" w:rsidRDefault="001E52CF" w:rsidP="009935FE">
      <w:pPr>
        <w:pStyle w:val="a7"/>
        <w:numPr>
          <w:ilvl w:val="0"/>
          <w:numId w:val="42"/>
        </w:numPr>
        <w:shd w:val="clear" w:color="auto" w:fill="C9F0FB"/>
        <w:bidi/>
        <w:spacing w:after="0"/>
        <w:ind w:left="360"/>
        <w:jc w:val="both"/>
        <w:rPr>
          <w:rFonts w:ascii="David" w:hAnsi="David" w:cs="David"/>
        </w:rPr>
      </w:pPr>
      <w:r>
        <w:rPr>
          <w:rFonts w:ascii="David" w:hAnsi="David" w:cs="David" w:hint="cs"/>
          <w:rtl/>
        </w:rPr>
        <w:t>השיקולים שהביאו את מקבל הנכס לכריתת הסכם הליסינג.</w:t>
      </w:r>
    </w:p>
    <w:p w14:paraId="2B334DFA" w14:textId="39489776" w:rsidR="001E52CF" w:rsidRDefault="001E3552" w:rsidP="009935FE">
      <w:pPr>
        <w:pStyle w:val="a7"/>
        <w:numPr>
          <w:ilvl w:val="0"/>
          <w:numId w:val="42"/>
        </w:numPr>
        <w:shd w:val="clear" w:color="auto" w:fill="C9F0FB"/>
        <w:bidi/>
        <w:spacing w:after="0"/>
        <w:ind w:left="360"/>
        <w:jc w:val="both"/>
        <w:rPr>
          <w:rFonts w:ascii="David" w:hAnsi="David" w:cs="David"/>
        </w:rPr>
      </w:pPr>
      <w:r>
        <w:rPr>
          <w:rFonts w:ascii="David" w:hAnsi="David" w:cs="David" w:hint="cs"/>
          <w:rtl/>
        </w:rPr>
        <w:t xml:space="preserve">הכוחות המשפטיים שניתנו לשוכר ביחס לנכס אל מול הכוחות </w:t>
      </w:r>
      <w:proofErr w:type="spellStart"/>
      <w:r>
        <w:rPr>
          <w:rFonts w:ascii="David" w:hAnsi="David" w:cs="David" w:hint="cs"/>
          <w:rtl/>
        </w:rPr>
        <w:t>ששו</w:t>
      </w:r>
      <w:r w:rsidR="00937E57">
        <w:rPr>
          <w:rFonts w:ascii="David" w:hAnsi="David" w:cs="David" w:hint="cs"/>
          <w:rtl/>
        </w:rPr>
        <w:t>י</w:t>
      </w:r>
      <w:r>
        <w:rPr>
          <w:rFonts w:ascii="David" w:hAnsi="David" w:cs="David" w:hint="cs"/>
          <w:rtl/>
        </w:rPr>
        <w:t>רו</w:t>
      </w:r>
      <w:proofErr w:type="spellEnd"/>
      <w:r>
        <w:rPr>
          <w:rFonts w:ascii="David" w:hAnsi="David" w:cs="David" w:hint="cs"/>
          <w:rtl/>
        </w:rPr>
        <w:t xml:space="preserve"> בידי המשכיר. </w:t>
      </w:r>
    </w:p>
    <w:p w14:paraId="696BB99D" w14:textId="7CCD4153" w:rsidR="001E3552" w:rsidRDefault="001E3552" w:rsidP="009935FE">
      <w:pPr>
        <w:pStyle w:val="a7"/>
        <w:numPr>
          <w:ilvl w:val="0"/>
          <w:numId w:val="42"/>
        </w:numPr>
        <w:shd w:val="clear" w:color="auto" w:fill="C9F0FB"/>
        <w:bidi/>
        <w:spacing w:after="0"/>
        <w:ind w:left="360"/>
        <w:jc w:val="both"/>
        <w:rPr>
          <w:rFonts w:ascii="David" w:hAnsi="David" w:cs="David"/>
        </w:rPr>
      </w:pPr>
      <w:r>
        <w:rPr>
          <w:rFonts w:ascii="David" w:hAnsi="David" w:cs="David" w:hint="cs"/>
          <w:rtl/>
        </w:rPr>
        <w:t xml:space="preserve">חברת ליסינג ממוני משכירה את הנכס פעם אחת. היא אינה חפצה בו בתום תקופת החוזה ואינה ערוכה לאחסנו. בדר"כ הנכס עובר ישירות מהספק למשתמש. לעומת זאת, חברת ליסינג תפעולי משכירה את הנכס מספר פעמים ללקוחות שונים. בין </w:t>
      </w:r>
      <w:proofErr w:type="spellStart"/>
      <w:r>
        <w:rPr>
          <w:rFonts w:ascii="David" w:hAnsi="David" w:cs="David" w:hint="cs"/>
          <w:rtl/>
        </w:rPr>
        <w:t>ההשכרות</w:t>
      </w:r>
      <w:proofErr w:type="spellEnd"/>
      <w:r>
        <w:rPr>
          <w:rFonts w:ascii="David" w:hAnsi="David" w:cs="David" w:hint="cs"/>
          <w:rtl/>
        </w:rPr>
        <w:t xml:space="preserve"> השונות היא מאחסנת את הנכס ומתחזקת אותו (לדוגמה, השכרת רכב).</w:t>
      </w:r>
    </w:p>
    <w:p w14:paraId="0C9E9DDC" w14:textId="30E76415" w:rsidR="001E3552" w:rsidRDefault="001E3552" w:rsidP="009935FE">
      <w:pPr>
        <w:pStyle w:val="a7"/>
        <w:numPr>
          <w:ilvl w:val="0"/>
          <w:numId w:val="42"/>
        </w:numPr>
        <w:shd w:val="clear" w:color="auto" w:fill="C9F0FB"/>
        <w:bidi/>
        <w:spacing w:after="0"/>
        <w:ind w:left="360"/>
        <w:jc w:val="both"/>
        <w:rPr>
          <w:rFonts w:ascii="David" w:hAnsi="David" w:cs="David"/>
        </w:rPr>
      </w:pPr>
      <w:r>
        <w:rPr>
          <w:rFonts w:ascii="David" w:hAnsi="David" w:cs="David" w:hint="cs"/>
          <w:rtl/>
        </w:rPr>
        <w:t>בליסינג ממוני לא ניתן להפסיק את השכירות באמצע, משום שדמי השכירות משמ</w:t>
      </w:r>
      <w:r w:rsidR="00937E57">
        <w:rPr>
          <w:rFonts w:ascii="David" w:hAnsi="David" w:cs="David" w:hint="cs"/>
          <w:rtl/>
        </w:rPr>
        <w:t>ש</w:t>
      </w:r>
      <w:r>
        <w:rPr>
          <w:rFonts w:ascii="David" w:hAnsi="David" w:cs="David" w:hint="cs"/>
          <w:rtl/>
        </w:rPr>
        <w:t>ים לפירעון ההלוואה שמימנה בפועל את רכישת הנכס.</w:t>
      </w:r>
    </w:p>
    <w:p w14:paraId="588396F6" w14:textId="77777777" w:rsidR="006F753A" w:rsidRDefault="001E3552" w:rsidP="009935FE">
      <w:pPr>
        <w:shd w:val="clear" w:color="auto" w:fill="C9F0FB"/>
        <w:bidi/>
        <w:jc w:val="both"/>
        <w:rPr>
          <w:rFonts w:ascii="David" w:hAnsi="David" w:cs="David"/>
          <w:rtl/>
        </w:rPr>
      </w:pPr>
      <w:r>
        <w:rPr>
          <w:rFonts w:ascii="David" w:hAnsi="David" w:cs="David" w:hint="cs"/>
          <w:rtl/>
        </w:rPr>
        <w:t xml:space="preserve">בענייננו, ההזמנה בוצעה בהנחיית טיפול שורש; שכירות ל-10 שנים יותר מאשר אורך חיי הנכס; סך דמי השכירות משקף את מחיר הנכס בתוספת הפרשי הצמדה וריבית; </w:t>
      </w:r>
      <w:r w:rsidR="006F753A">
        <w:rPr>
          <w:rFonts w:ascii="David" w:hAnsi="David" w:cs="David" w:hint="cs"/>
          <w:rtl/>
        </w:rPr>
        <w:t xml:space="preserve">אופציה בסוף התקופה לרכוש את הנכס ב1% ממחירו. לא מדובר בעסקת שכירות אלא בעסקת מכר והלוואה, </w:t>
      </w:r>
      <w:proofErr w:type="spellStart"/>
      <w:r w:rsidR="006F753A">
        <w:rPr>
          <w:rFonts w:ascii="David" w:hAnsi="David" w:cs="David" w:hint="cs"/>
          <w:rtl/>
        </w:rPr>
        <w:t>וככזו</w:t>
      </w:r>
      <w:proofErr w:type="spellEnd"/>
      <w:r w:rsidR="006F753A">
        <w:rPr>
          <w:rFonts w:ascii="David" w:hAnsi="David" w:cs="David" w:hint="cs"/>
          <w:rtl/>
        </w:rPr>
        <w:t xml:space="preserve"> היא כפופה לחוק הריבית ויש להחזיר את תשלומי היתר.</w:t>
      </w:r>
    </w:p>
    <w:p w14:paraId="1847F4A1" w14:textId="17B6D15D" w:rsidR="006F753A" w:rsidRPr="00F517D1" w:rsidRDefault="006F753A" w:rsidP="009935FE">
      <w:pPr>
        <w:bidi/>
        <w:jc w:val="both"/>
        <w:rPr>
          <w:rFonts w:ascii="David" w:hAnsi="David" w:cs="David"/>
          <w:b/>
          <w:bCs/>
          <w:u w:val="single"/>
          <w:shd w:val="clear" w:color="auto" w:fill="C9F0FB"/>
          <w:rtl/>
        </w:rPr>
      </w:pPr>
      <w:r w:rsidRPr="00F517D1">
        <w:rPr>
          <w:rFonts w:ascii="David" w:hAnsi="David" w:cs="David" w:hint="cs"/>
          <w:b/>
          <w:bCs/>
          <w:u w:val="single"/>
          <w:shd w:val="clear" w:color="auto" w:fill="C9F0FB"/>
          <w:rtl/>
        </w:rPr>
        <w:t>זכות השאילה</w:t>
      </w:r>
    </w:p>
    <w:p w14:paraId="5B8AA5D7" w14:textId="4988AC5C" w:rsidR="006F753A" w:rsidRDefault="006F753A" w:rsidP="009935FE">
      <w:pPr>
        <w:bidi/>
        <w:jc w:val="both"/>
        <w:rPr>
          <w:rFonts w:ascii="David" w:hAnsi="David" w:cs="David"/>
        </w:rPr>
      </w:pPr>
      <w:r>
        <w:rPr>
          <w:rFonts w:ascii="David" w:hAnsi="David" w:cs="David" w:hint="cs"/>
          <w:rtl/>
        </w:rPr>
        <w:t xml:space="preserve">מבחינה מהותית, זכות השאילה נותנת זכויות שדומות לשכירות. ס' 26 לחוק השכירות והשאילה קובע שזכות השאילה היא הזכות להחזיק בנכס ולהשתמש בו שלא לצמיתות כשהזכות הוקנתה </w:t>
      </w:r>
      <w:r>
        <w:rPr>
          <w:rFonts w:ascii="David" w:hAnsi="David" w:cs="David" w:hint="cs"/>
          <w:b/>
          <w:bCs/>
          <w:rtl/>
        </w:rPr>
        <w:t>שלא בתמורה</w:t>
      </w:r>
      <w:r>
        <w:rPr>
          <w:rFonts w:ascii="David" w:hAnsi="David" w:cs="David" w:hint="cs"/>
          <w:rtl/>
        </w:rPr>
        <w:t xml:space="preserve">. עסקת שאילה היא עסקת חסד. הזכויות שניתנות לשוכר חזקות מהזכויות שניתנות לשואל. </w:t>
      </w:r>
      <w:r w:rsidR="00834B75">
        <w:rPr>
          <w:rFonts w:ascii="David" w:hAnsi="David" w:cs="David" w:hint="cs"/>
          <w:rtl/>
        </w:rPr>
        <w:t xml:space="preserve">בגלל שמדובר בעסקת חסד, החוק שולל הרבה זכויות. </w:t>
      </w:r>
      <w:r w:rsidR="00875719">
        <w:rPr>
          <w:rFonts w:ascii="David" w:hAnsi="David" w:cs="David" w:hint="cs"/>
          <w:rtl/>
        </w:rPr>
        <w:t>למשל, לא ניתן לתבוע על פערים בעסקה, לא ניתן לתבוע אם שללו את זכות השאילה, לא ניתן להעביר</w:t>
      </w:r>
      <w:r w:rsidR="00D53647">
        <w:rPr>
          <w:rFonts w:ascii="David" w:hAnsi="David" w:cs="David" w:hint="cs"/>
          <w:rtl/>
        </w:rPr>
        <w:t xml:space="preserve"> את הזכות</w:t>
      </w:r>
      <w:r w:rsidR="00875719">
        <w:rPr>
          <w:rFonts w:ascii="David" w:hAnsi="David" w:cs="David" w:hint="cs"/>
          <w:rtl/>
        </w:rPr>
        <w:t xml:space="preserve"> ועוד. </w:t>
      </w:r>
    </w:p>
    <w:p w14:paraId="1932687D" w14:textId="0558F214" w:rsidR="00F517D1" w:rsidRPr="00F517D1" w:rsidRDefault="00F517D1" w:rsidP="009935FE">
      <w:pPr>
        <w:bidi/>
        <w:jc w:val="both"/>
        <w:rPr>
          <w:rFonts w:ascii="David" w:hAnsi="David" w:cs="David"/>
          <w:b/>
          <w:bCs/>
          <w:u w:val="single"/>
          <w:shd w:val="clear" w:color="auto" w:fill="C9F0FB"/>
          <w:rtl/>
        </w:rPr>
      </w:pPr>
      <w:r w:rsidRPr="00F517D1">
        <w:rPr>
          <w:rFonts w:ascii="David" w:hAnsi="David" w:cs="David" w:hint="cs"/>
          <w:b/>
          <w:bCs/>
          <w:u w:val="single"/>
          <w:shd w:val="clear" w:color="auto" w:fill="C9F0FB"/>
          <w:rtl/>
        </w:rPr>
        <w:t>זיקת הנאה</w:t>
      </w:r>
    </w:p>
    <w:p w14:paraId="404B9C84" w14:textId="49936890" w:rsidR="00F517D1" w:rsidRDefault="00F517D1" w:rsidP="009935FE">
      <w:pPr>
        <w:bidi/>
        <w:jc w:val="both"/>
        <w:rPr>
          <w:rFonts w:ascii="David" w:hAnsi="David" w:cs="David"/>
          <w:rtl/>
        </w:rPr>
      </w:pPr>
      <w:r>
        <w:rPr>
          <w:rFonts w:ascii="David" w:hAnsi="David" w:cs="David" w:hint="cs"/>
          <w:rtl/>
        </w:rPr>
        <w:lastRenderedPageBreak/>
        <w:t>ס' 5 לחוק המקרקעין קובע שזיקת הנאה היא שעבוד</w:t>
      </w:r>
      <w:r w:rsidR="00142042">
        <w:rPr>
          <w:rFonts w:ascii="David" w:hAnsi="David" w:cs="David" w:hint="cs"/>
          <w:rtl/>
        </w:rPr>
        <w:t xml:space="preserve"> מקרקעין</w:t>
      </w:r>
      <w:r>
        <w:rPr>
          <w:rFonts w:ascii="David" w:hAnsi="David" w:cs="David" w:hint="cs"/>
          <w:rtl/>
        </w:rPr>
        <w:t xml:space="preserve"> </w:t>
      </w:r>
      <w:r w:rsidR="00142042">
        <w:rPr>
          <w:rFonts w:ascii="David" w:hAnsi="David" w:cs="David" w:hint="cs"/>
          <w:rtl/>
        </w:rPr>
        <w:t>ל</w:t>
      </w:r>
      <w:r>
        <w:rPr>
          <w:rFonts w:ascii="David" w:hAnsi="David" w:cs="David" w:hint="cs"/>
          <w:rtl/>
        </w:rPr>
        <w:t xml:space="preserve">הנאה למי שאין לו את הזכות להחזיק בהם, כלומר יש </w:t>
      </w:r>
      <w:r w:rsidR="00FE053B">
        <w:rPr>
          <w:rFonts w:ascii="David" w:hAnsi="David" w:cs="David" w:hint="cs"/>
          <w:rtl/>
        </w:rPr>
        <w:t>ה</w:t>
      </w:r>
      <w:r>
        <w:rPr>
          <w:rFonts w:ascii="David" w:hAnsi="David" w:cs="David" w:hint="cs"/>
          <w:rtl/>
        </w:rPr>
        <w:t>כפפה של המקרקעין ונותנים לאחר להנות ממנו, אך ללא החזקה. הזכות באה עם כוחות מאוד מוגבלים. זהו ענף משפטי לא נפוץ, וכל עוד בעל המקרקעין לא יוצר אותה היא לא תתרחש.</w:t>
      </w:r>
    </w:p>
    <w:p w14:paraId="13F43878" w14:textId="33821E11" w:rsidR="00F517D1" w:rsidRDefault="00F517D1" w:rsidP="009935FE">
      <w:pPr>
        <w:pStyle w:val="a7"/>
        <w:numPr>
          <w:ilvl w:val="0"/>
          <w:numId w:val="43"/>
        </w:numPr>
        <w:bidi/>
        <w:jc w:val="both"/>
        <w:rPr>
          <w:rFonts w:ascii="David" w:hAnsi="David" w:cs="David"/>
        </w:rPr>
      </w:pPr>
      <w:r>
        <w:rPr>
          <w:rFonts w:ascii="David" w:hAnsi="David" w:cs="David" w:hint="cs"/>
          <w:rtl/>
        </w:rPr>
        <w:t>מקרקעין זכאים- אלו המקבלים את זיקת ההנאה.</w:t>
      </w:r>
    </w:p>
    <w:p w14:paraId="21C82E58" w14:textId="1FB7A2D6" w:rsidR="00F517D1" w:rsidRDefault="00F517D1" w:rsidP="009935FE">
      <w:pPr>
        <w:pStyle w:val="a7"/>
        <w:numPr>
          <w:ilvl w:val="0"/>
          <w:numId w:val="43"/>
        </w:numPr>
        <w:bidi/>
        <w:jc w:val="both"/>
        <w:rPr>
          <w:rFonts w:ascii="David" w:hAnsi="David" w:cs="David"/>
        </w:rPr>
      </w:pPr>
      <w:r>
        <w:rPr>
          <w:rFonts w:ascii="David" w:hAnsi="David" w:cs="David" w:hint="cs"/>
          <w:rtl/>
        </w:rPr>
        <w:t>מקרקעין כפופים- אלו שנותנים זיקת הנאה לאחר.</w:t>
      </w:r>
    </w:p>
    <w:p w14:paraId="62EEAB0E" w14:textId="39DC5298" w:rsidR="00F517D1" w:rsidRDefault="00F517D1" w:rsidP="009935FE">
      <w:pPr>
        <w:bidi/>
        <w:jc w:val="both"/>
        <w:rPr>
          <w:rFonts w:ascii="David" w:hAnsi="David" w:cs="David"/>
          <w:rtl/>
        </w:rPr>
      </w:pPr>
      <w:r>
        <w:rPr>
          <w:rFonts w:ascii="David" w:hAnsi="David" w:cs="David" w:hint="cs"/>
          <w:rtl/>
        </w:rPr>
        <w:t>בחוק יש שורה של זיקות הנאה, ונהוג לדבר על ארבעה סוגים:</w:t>
      </w:r>
    </w:p>
    <w:p w14:paraId="545951A8" w14:textId="64AB9FA5" w:rsidR="00F517D1" w:rsidRDefault="00F517D1" w:rsidP="009935FE">
      <w:pPr>
        <w:pStyle w:val="a7"/>
        <w:numPr>
          <w:ilvl w:val="0"/>
          <w:numId w:val="44"/>
        </w:numPr>
        <w:bidi/>
        <w:jc w:val="both"/>
        <w:rPr>
          <w:rFonts w:ascii="David" w:hAnsi="David" w:cs="David"/>
        </w:rPr>
      </w:pPr>
      <w:r>
        <w:rPr>
          <w:rFonts w:ascii="David" w:hAnsi="David" w:cs="David" w:hint="cs"/>
          <w:u w:val="single"/>
          <w:rtl/>
        </w:rPr>
        <w:t>זכות לעשות שימוש במקרקעין הכפופים</w:t>
      </w:r>
      <w:r>
        <w:rPr>
          <w:rFonts w:ascii="David" w:hAnsi="David" w:cs="David" w:hint="cs"/>
          <w:rtl/>
        </w:rPr>
        <w:t xml:space="preserve">- </w:t>
      </w:r>
      <w:r w:rsidR="002776A4">
        <w:rPr>
          <w:rFonts w:ascii="David" w:hAnsi="David" w:cs="David" w:hint="cs"/>
          <w:rtl/>
        </w:rPr>
        <w:t>ס' 93(א)(1) קובע ש</w:t>
      </w:r>
      <w:r w:rsidR="00DF71E7">
        <w:rPr>
          <w:rFonts w:ascii="David" w:hAnsi="David" w:cs="David" w:hint="cs"/>
          <w:rtl/>
        </w:rPr>
        <w:t xml:space="preserve">יצירת הזיקה מכפיפה את המקרקעין לזיקה מסוימת, וכך הופכת את המקרקעין לכפופים. </w:t>
      </w:r>
      <w:r w:rsidR="00963712">
        <w:rPr>
          <w:rFonts w:ascii="David" w:hAnsi="David" w:cs="David" w:hint="cs"/>
          <w:rtl/>
        </w:rPr>
        <w:t xml:space="preserve">יש זכות לעשות שימוש מסוים ומוגבל בקרקע. </w:t>
      </w:r>
    </w:p>
    <w:p w14:paraId="5C6793FE" w14:textId="016E789F" w:rsidR="00DF71E7" w:rsidRDefault="00DF71E7" w:rsidP="009935FE">
      <w:pPr>
        <w:pStyle w:val="a7"/>
        <w:bidi/>
        <w:jc w:val="both"/>
        <w:rPr>
          <w:rFonts w:ascii="David" w:hAnsi="David" w:cs="David"/>
          <w:rtl/>
        </w:rPr>
      </w:pPr>
      <w:r>
        <w:rPr>
          <w:rFonts w:ascii="David" w:hAnsi="David" w:cs="David" w:hint="cs"/>
          <w:rtl/>
        </w:rPr>
        <w:t xml:space="preserve">דוגמה: ראובן (בעל המקרקעין הכפופים) יכול לתת לשמעון (בעל המקרקעין הזכאים) זכות מעבר. </w:t>
      </w:r>
    </w:p>
    <w:p w14:paraId="06162FE0" w14:textId="52C28966" w:rsidR="00DF71E7" w:rsidRDefault="00DF71E7" w:rsidP="009935FE">
      <w:pPr>
        <w:pStyle w:val="a7"/>
        <w:numPr>
          <w:ilvl w:val="0"/>
          <w:numId w:val="44"/>
        </w:numPr>
        <w:bidi/>
        <w:jc w:val="both"/>
        <w:rPr>
          <w:rFonts w:ascii="David" w:hAnsi="David" w:cs="David"/>
        </w:rPr>
      </w:pPr>
      <w:r>
        <w:rPr>
          <w:rFonts w:ascii="David" w:hAnsi="David" w:cs="David" w:hint="cs"/>
          <w:u w:val="single"/>
          <w:rtl/>
        </w:rPr>
        <w:t xml:space="preserve">התחייבות של בעל המקרקעין </w:t>
      </w:r>
      <w:r w:rsidR="00AA7ED7">
        <w:rPr>
          <w:rFonts w:ascii="David" w:hAnsi="David" w:cs="David" w:hint="cs"/>
          <w:u w:val="single"/>
          <w:rtl/>
        </w:rPr>
        <w:t xml:space="preserve">הכפופים </w:t>
      </w:r>
      <w:r>
        <w:rPr>
          <w:rFonts w:ascii="David" w:hAnsi="David" w:cs="David" w:hint="cs"/>
          <w:u w:val="single"/>
          <w:rtl/>
        </w:rPr>
        <w:t>להימנע מביצוע פעולה</w:t>
      </w:r>
      <w:r>
        <w:rPr>
          <w:rFonts w:ascii="David" w:hAnsi="David" w:cs="David" w:hint="cs"/>
          <w:rtl/>
        </w:rPr>
        <w:t xml:space="preserve">- ס' 93(א)(2) </w:t>
      </w:r>
      <w:r w:rsidR="00963712">
        <w:rPr>
          <w:rFonts w:ascii="David" w:hAnsi="David" w:cs="David" w:hint="cs"/>
          <w:rtl/>
        </w:rPr>
        <w:t>קובע שבעל המקרקעין הכפופים צריך להימנע מביצוע פעולה מסוימת</w:t>
      </w:r>
      <w:r w:rsidR="00310381">
        <w:rPr>
          <w:rFonts w:ascii="David" w:hAnsi="David" w:cs="David" w:hint="cs"/>
          <w:rtl/>
        </w:rPr>
        <w:t>. ההימנעות הזו נותנת יתרון למישהו אחר.</w:t>
      </w:r>
    </w:p>
    <w:p w14:paraId="16DEF706" w14:textId="45E8B0A2" w:rsidR="00310381" w:rsidRDefault="00310381" w:rsidP="009935FE">
      <w:pPr>
        <w:pStyle w:val="a7"/>
        <w:bidi/>
        <w:jc w:val="both"/>
        <w:rPr>
          <w:rFonts w:ascii="David" w:hAnsi="David" w:cs="David"/>
          <w:rtl/>
        </w:rPr>
      </w:pPr>
      <w:r>
        <w:rPr>
          <w:rFonts w:ascii="David" w:hAnsi="David" w:cs="David" w:hint="cs"/>
          <w:rtl/>
        </w:rPr>
        <w:t>דוגמה: ראובן (בעל מקרקעין כפופים) מתחייב להשתמש בדירתו למגורים בלבד.</w:t>
      </w:r>
    </w:p>
    <w:p w14:paraId="07865D00" w14:textId="5C13B5C2" w:rsidR="00310381" w:rsidRDefault="00310381" w:rsidP="009935FE">
      <w:pPr>
        <w:pStyle w:val="a7"/>
        <w:numPr>
          <w:ilvl w:val="0"/>
          <w:numId w:val="44"/>
        </w:numPr>
        <w:bidi/>
        <w:jc w:val="both"/>
        <w:rPr>
          <w:rFonts w:ascii="David" w:hAnsi="David" w:cs="David"/>
        </w:rPr>
      </w:pPr>
      <w:r>
        <w:rPr>
          <w:rFonts w:ascii="David" w:hAnsi="David" w:cs="David" w:hint="cs"/>
          <w:u w:val="single"/>
          <w:rtl/>
        </w:rPr>
        <w:t>ביצוע פעולה ע"י בעל המקרקעין הכפופים</w:t>
      </w:r>
      <w:r>
        <w:rPr>
          <w:rFonts w:ascii="David" w:hAnsi="David" w:cs="David" w:hint="cs"/>
          <w:rtl/>
        </w:rPr>
        <w:t>- ס' 93(ב) לחוק קובע שזיקת טובת הנאה יכולה לחייב את בעל המקרקעין הכפופים לבצע פעולה מסוימת.</w:t>
      </w:r>
    </w:p>
    <w:p w14:paraId="7B30A7B1" w14:textId="41F8FF8D" w:rsidR="00310381" w:rsidRDefault="00310381" w:rsidP="009935FE">
      <w:pPr>
        <w:pStyle w:val="a7"/>
        <w:bidi/>
        <w:jc w:val="both"/>
        <w:rPr>
          <w:rFonts w:ascii="David" w:hAnsi="David" w:cs="David"/>
          <w:rtl/>
        </w:rPr>
      </w:pPr>
      <w:r>
        <w:rPr>
          <w:rFonts w:ascii="David" w:hAnsi="David" w:cs="David" w:hint="cs"/>
          <w:rtl/>
        </w:rPr>
        <w:t>דוגמה: ראובן מתחייב לתחזק את הגדר המפרידה בין החלקות.</w:t>
      </w:r>
    </w:p>
    <w:p w14:paraId="08709BD1" w14:textId="11C3CBB9" w:rsidR="00310381" w:rsidRDefault="00AA7ED7" w:rsidP="009935FE">
      <w:pPr>
        <w:pStyle w:val="a7"/>
        <w:numPr>
          <w:ilvl w:val="0"/>
          <w:numId w:val="44"/>
        </w:numPr>
        <w:bidi/>
        <w:jc w:val="both"/>
        <w:rPr>
          <w:rFonts w:ascii="David" w:hAnsi="David" w:cs="David"/>
        </w:rPr>
      </w:pPr>
      <w:r>
        <w:rPr>
          <w:rFonts w:ascii="David" w:hAnsi="David" w:cs="David" w:hint="cs"/>
          <w:u w:val="single"/>
          <w:rtl/>
        </w:rPr>
        <w:t>אי מניעת פעולה</w:t>
      </w:r>
      <w:r>
        <w:rPr>
          <w:rFonts w:ascii="David" w:hAnsi="David" w:cs="David" w:hint="cs"/>
          <w:rtl/>
        </w:rPr>
        <w:t>- ס' 93(ב) קובע שבעל המקרקעין הכפופים לא יכול למנוע מבעל המקרקעין הזכאים לבצע פעולה מסוימת. מדובר בהכפפה דרמטית כי מתחייבים שלא להשתמש בזכות שהייתה עומדת לי.</w:t>
      </w:r>
    </w:p>
    <w:p w14:paraId="77916425" w14:textId="1F6B3952" w:rsidR="00AA7ED7" w:rsidRDefault="00AA7ED7" w:rsidP="009935FE">
      <w:pPr>
        <w:pStyle w:val="a7"/>
        <w:bidi/>
        <w:jc w:val="both"/>
        <w:rPr>
          <w:rFonts w:ascii="David" w:hAnsi="David" w:cs="David"/>
          <w:rtl/>
        </w:rPr>
      </w:pPr>
      <w:r>
        <w:rPr>
          <w:rFonts w:ascii="David" w:hAnsi="David" w:cs="David" w:hint="cs"/>
          <w:rtl/>
        </w:rPr>
        <w:t xml:space="preserve">דוגמה: ראובן מתחייב שלא להעיר לשמעון כשהוא עושה רעש. </w:t>
      </w:r>
    </w:p>
    <w:p w14:paraId="6F82D2B5" w14:textId="2FC54CD4" w:rsidR="00AA7ED7" w:rsidRPr="00AA7ED7" w:rsidRDefault="00AA7ED7" w:rsidP="009935FE">
      <w:pPr>
        <w:bidi/>
        <w:jc w:val="both"/>
        <w:rPr>
          <w:rFonts w:ascii="David" w:hAnsi="David" w:cs="David"/>
          <w:b/>
          <w:bCs/>
          <w:rtl/>
        </w:rPr>
      </w:pPr>
      <w:r w:rsidRPr="00AA7ED7">
        <w:rPr>
          <w:rFonts w:ascii="David" w:hAnsi="David" w:cs="David" w:hint="cs"/>
          <w:b/>
          <w:bCs/>
          <w:rtl/>
        </w:rPr>
        <w:t>דרכי יצירת זיקת הנאה</w:t>
      </w:r>
    </w:p>
    <w:p w14:paraId="0BFC41C7" w14:textId="4E356DC6" w:rsidR="00AA7ED7" w:rsidRDefault="00AA7ED7" w:rsidP="009935FE">
      <w:pPr>
        <w:pStyle w:val="a7"/>
        <w:numPr>
          <w:ilvl w:val="0"/>
          <w:numId w:val="45"/>
        </w:numPr>
        <w:bidi/>
        <w:jc w:val="both"/>
        <w:rPr>
          <w:rFonts w:ascii="David" w:hAnsi="David" w:cs="David"/>
        </w:rPr>
      </w:pPr>
      <w:r w:rsidRPr="00A40FBB">
        <w:rPr>
          <w:rFonts w:ascii="David" w:hAnsi="David" w:cs="David" w:hint="cs"/>
          <w:u w:val="single"/>
          <w:rtl/>
        </w:rPr>
        <w:t>זיקת הנאה מכוח הסכם</w:t>
      </w:r>
      <w:r>
        <w:rPr>
          <w:rFonts w:ascii="David" w:hAnsi="David" w:cs="David" w:hint="cs"/>
          <w:rtl/>
        </w:rPr>
        <w:t xml:space="preserve">- </w:t>
      </w:r>
      <w:r w:rsidR="00A40FBB">
        <w:rPr>
          <w:rFonts w:ascii="David" w:hAnsi="David" w:cs="David" w:hint="cs"/>
          <w:rtl/>
        </w:rPr>
        <w:t xml:space="preserve">הדרך הקלאסית. בעלי המקרקעין יוצרים הסכם וקובעים איזו זיקת הנאה תהיה. ניתן לקבוע שזיקת ההנאה תהיה מוגבלת או לצמיתות. </w:t>
      </w:r>
      <w:r w:rsidR="00A40FBB" w:rsidRPr="00A40FBB">
        <w:rPr>
          <w:rFonts w:ascii="David" w:hAnsi="David" w:cs="David" w:hint="cs"/>
          <w:b/>
          <w:bCs/>
          <w:rtl/>
        </w:rPr>
        <w:t>כדי שזיקת ההנאה תהפוך לקניינית היא חייבת</w:t>
      </w:r>
      <w:r w:rsidR="00A40FBB" w:rsidRPr="000B3601">
        <w:rPr>
          <w:rFonts w:ascii="David" w:hAnsi="David" w:cs="David" w:hint="cs"/>
          <w:b/>
          <w:bCs/>
          <w:rtl/>
        </w:rPr>
        <w:t xml:space="preserve"> רישום</w:t>
      </w:r>
      <w:r w:rsidR="00A40FBB">
        <w:rPr>
          <w:rFonts w:ascii="David" w:hAnsi="David" w:cs="David" w:hint="cs"/>
          <w:rtl/>
        </w:rPr>
        <w:t xml:space="preserve"> לפי ס' 7. ללא הרישום מדובר בהתחייבות חוזית בלבד. </w:t>
      </w:r>
    </w:p>
    <w:p w14:paraId="2B7635E0" w14:textId="77777777" w:rsidR="00463DD6" w:rsidRDefault="00AA7ED7" w:rsidP="009935FE">
      <w:pPr>
        <w:pStyle w:val="a7"/>
        <w:numPr>
          <w:ilvl w:val="0"/>
          <w:numId w:val="45"/>
        </w:numPr>
        <w:bidi/>
        <w:jc w:val="both"/>
        <w:rPr>
          <w:rFonts w:ascii="David" w:hAnsi="David" w:cs="David"/>
        </w:rPr>
      </w:pPr>
      <w:r w:rsidRPr="00A40FBB">
        <w:rPr>
          <w:rFonts w:ascii="David" w:hAnsi="David" w:cs="David" w:hint="cs"/>
          <w:u w:val="single"/>
          <w:rtl/>
        </w:rPr>
        <w:t>זיקת הנאה מכוח התיישנות</w:t>
      </w:r>
      <w:r w:rsidR="00A40FBB" w:rsidRPr="00A40FBB">
        <w:rPr>
          <w:rFonts w:ascii="David" w:hAnsi="David" w:cs="David" w:hint="cs"/>
          <w:rtl/>
        </w:rPr>
        <w:t>- זיקות הנאה נדירות יותר. ס' 94 קובע שאם אדם השתמש בזיקת הנאה במשך 30 שנים רצופות ללא התנגדות של בעל המקרקעין,</w:t>
      </w:r>
      <w:r w:rsidR="00E04FA6">
        <w:rPr>
          <w:rFonts w:ascii="David" w:hAnsi="David" w:cs="David" w:hint="cs"/>
          <w:rtl/>
        </w:rPr>
        <w:t xml:space="preserve"> ובעל המקרקעין היה מודע לשימוש במקרקעין שלו,</w:t>
      </w:r>
      <w:r w:rsidR="00A40FBB" w:rsidRPr="00A40FBB">
        <w:rPr>
          <w:rFonts w:ascii="David" w:hAnsi="David" w:cs="David" w:hint="cs"/>
          <w:rtl/>
        </w:rPr>
        <w:t xml:space="preserve"> הוא יכול להמשיך בזיקת הנאה גם ללא רישום. </w:t>
      </w:r>
      <w:r w:rsidR="00E04FA6">
        <w:rPr>
          <w:rFonts w:ascii="David" w:hAnsi="David" w:cs="David" w:hint="cs"/>
          <w:rtl/>
        </w:rPr>
        <w:t xml:space="preserve">אם בעל המקרקעין נותן הודעה בכתב שהוא מתנגד לשימוש בזכות, זה מפסיק את השימוש בזכות. ישנו חריג- לפי ס' 113(ג) אין זיקת הנאה מכוח שנים במקרקעי ציבור. </w:t>
      </w:r>
    </w:p>
    <w:p w14:paraId="57D68D41" w14:textId="0692092A" w:rsidR="00E04FA6" w:rsidRPr="00463DD6" w:rsidRDefault="00E04FA6" w:rsidP="009935FE">
      <w:pPr>
        <w:bidi/>
        <w:jc w:val="both"/>
        <w:rPr>
          <w:rFonts w:ascii="David" w:hAnsi="David" w:cs="David"/>
        </w:rPr>
      </w:pPr>
      <w:r w:rsidRPr="00463DD6">
        <w:rPr>
          <w:rFonts w:ascii="David" w:hAnsi="David" w:cs="David" w:hint="cs"/>
          <w:b/>
          <w:bCs/>
          <w:rtl/>
        </w:rPr>
        <w:t>תקופה של זיקת הנאה</w:t>
      </w:r>
      <w:r w:rsidRPr="00463DD6">
        <w:rPr>
          <w:rFonts w:ascii="David" w:hAnsi="David" w:cs="David" w:hint="cs"/>
          <w:rtl/>
        </w:rPr>
        <w:t xml:space="preserve">- ס' 96 לחוק המקרקעין </w:t>
      </w:r>
      <w:r w:rsidR="009E26EE" w:rsidRPr="00463DD6">
        <w:rPr>
          <w:rFonts w:ascii="David" w:hAnsi="David" w:cs="David" w:hint="cs"/>
          <w:rtl/>
        </w:rPr>
        <w:t>קובע שזיקת הנאה היא לתקופה בלתי מוגבלת, אלא אם כן הצדדים קבעו לה תקופה בהסכם שביניהם. עם זאת, ביהמ"ש רשאי לבטל זיקת הנאה לפי דרישת אחד הצדדים או היועמ"ש בנסיבות מסוימות, ולתת פיצויים למי שנגרם נזק כתוצאה מביטול הזכות.</w:t>
      </w:r>
    </w:p>
    <w:p w14:paraId="1303CD22" w14:textId="0DD1232B" w:rsidR="009E26EE" w:rsidRDefault="009E26EE" w:rsidP="009935FE">
      <w:pPr>
        <w:bidi/>
        <w:jc w:val="both"/>
        <w:rPr>
          <w:rFonts w:ascii="David" w:hAnsi="David" w:cs="David"/>
          <w:rtl/>
        </w:rPr>
      </w:pPr>
      <w:r w:rsidRPr="00B41E00">
        <w:rPr>
          <w:rFonts w:ascii="David" w:hAnsi="David" w:cs="David" w:hint="cs"/>
          <w:b/>
          <w:bCs/>
          <w:rtl/>
        </w:rPr>
        <w:t>מגבלה על עבירות הזכות</w:t>
      </w:r>
      <w:r w:rsidRPr="00B41E00">
        <w:rPr>
          <w:rFonts w:ascii="David" w:hAnsi="David" w:cs="David" w:hint="cs"/>
          <w:rtl/>
        </w:rPr>
        <w:t xml:space="preserve">- ס' 95 לחוק המקרקעין </w:t>
      </w:r>
      <w:r w:rsidR="00B41E00">
        <w:rPr>
          <w:rFonts w:ascii="David" w:hAnsi="David" w:cs="David" w:hint="cs"/>
          <w:rtl/>
        </w:rPr>
        <w:t>קובע שאפשר לתת זיקת הנאה לציבור בני אדם שלמים. לא ניתן להעביר זיקת הנאה אלא בהסכמת בעל המקרקעין הכפופים.</w:t>
      </w:r>
    </w:p>
    <w:p w14:paraId="2B3EEDC8" w14:textId="0AF2A957" w:rsidR="00B41E00" w:rsidRDefault="00B41E00" w:rsidP="009935FE">
      <w:pPr>
        <w:bidi/>
        <w:jc w:val="both"/>
        <w:rPr>
          <w:rFonts w:ascii="David" w:hAnsi="David" w:cs="David"/>
          <w:rtl/>
        </w:rPr>
      </w:pPr>
      <w:r>
        <w:rPr>
          <w:rFonts w:ascii="David" w:hAnsi="David" w:cs="David" w:hint="cs"/>
          <w:rtl/>
        </w:rPr>
        <w:t>ההבדלים בין שכירות לזיקת הנאה:</w:t>
      </w:r>
    </w:p>
    <w:tbl>
      <w:tblPr>
        <w:tblStyle w:val="a8"/>
        <w:bidiVisual/>
        <w:tblW w:w="0" w:type="auto"/>
        <w:tblLook w:val="04A0" w:firstRow="1" w:lastRow="0" w:firstColumn="1" w:lastColumn="0" w:noHBand="0" w:noVBand="1"/>
      </w:tblPr>
      <w:tblGrid>
        <w:gridCol w:w="4788"/>
        <w:gridCol w:w="4788"/>
      </w:tblGrid>
      <w:tr w:rsidR="00B41E00" w14:paraId="63C18A7A" w14:textId="77777777" w:rsidTr="00B41E00">
        <w:tc>
          <w:tcPr>
            <w:tcW w:w="4788" w:type="dxa"/>
          </w:tcPr>
          <w:p w14:paraId="6CFE2C9B" w14:textId="3305E3E4" w:rsidR="00B41E00" w:rsidRPr="00955062" w:rsidRDefault="00B41E00" w:rsidP="00BC2B04">
            <w:pPr>
              <w:bidi/>
              <w:jc w:val="center"/>
              <w:rPr>
                <w:rFonts w:ascii="David" w:hAnsi="David" w:cs="David"/>
                <w:b/>
                <w:bCs/>
                <w:rtl/>
              </w:rPr>
            </w:pPr>
            <w:r w:rsidRPr="00955062">
              <w:rPr>
                <w:rFonts w:ascii="David" w:hAnsi="David" w:cs="David" w:hint="cs"/>
                <w:b/>
                <w:bCs/>
                <w:rtl/>
              </w:rPr>
              <w:t>שכירות</w:t>
            </w:r>
          </w:p>
        </w:tc>
        <w:tc>
          <w:tcPr>
            <w:tcW w:w="4788" w:type="dxa"/>
          </w:tcPr>
          <w:p w14:paraId="6E0227E6" w14:textId="63868074" w:rsidR="00B41E00" w:rsidRPr="00955062" w:rsidRDefault="00B41E00" w:rsidP="00BC2B04">
            <w:pPr>
              <w:bidi/>
              <w:jc w:val="center"/>
              <w:rPr>
                <w:rFonts w:ascii="David" w:hAnsi="David" w:cs="David"/>
                <w:b/>
                <w:bCs/>
                <w:rtl/>
              </w:rPr>
            </w:pPr>
            <w:r w:rsidRPr="00955062">
              <w:rPr>
                <w:rFonts w:ascii="David" w:hAnsi="David" w:cs="David" w:hint="cs"/>
                <w:b/>
                <w:bCs/>
                <w:rtl/>
              </w:rPr>
              <w:t>זיקת הנאה</w:t>
            </w:r>
          </w:p>
        </w:tc>
      </w:tr>
      <w:tr w:rsidR="00B41E00" w14:paraId="0FB3E196" w14:textId="77777777" w:rsidTr="00B41E00">
        <w:tc>
          <w:tcPr>
            <w:tcW w:w="4788" w:type="dxa"/>
          </w:tcPr>
          <w:p w14:paraId="12EA6821" w14:textId="4C3F6643" w:rsidR="00B41E00" w:rsidRDefault="00B41E00" w:rsidP="009935FE">
            <w:pPr>
              <w:bidi/>
              <w:jc w:val="both"/>
              <w:rPr>
                <w:rFonts w:ascii="David" w:hAnsi="David" w:cs="David"/>
                <w:rtl/>
              </w:rPr>
            </w:pPr>
            <w:r>
              <w:rPr>
                <w:rFonts w:ascii="David" w:hAnsi="David" w:cs="David" w:hint="cs"/>
                <w:rtl/>
              </w:rPr>
              <w:t>זכות קניין בנכס של הזולת</w:t>
            </w:r>
          </w:p>
        </w:tc>
        <w:tc>
          <w:tcPr>
            <w:tcW w:w="4788" w:type="dxa"/>
          </w:tcPr>
          <w:p w14:paraId="45A96C7D" w14:textId="75A5AA33" w:rsidR="00B41E00" w:rsidRDefault="00D13927" w:rsidP="009935FE">
            <w:pPr>
              <w:bidi/>
              <w:jc w:val="both"/>
              <w:rPr>
                <w:rFonts w:ascii="David" w:hAnsi="David" w:cs="David"/>
                <w:rtl/>
              </w:rPr>
            </w:pPr>
            <w:r>
              <w:rPr>
                <w:rFonts w:ascii="David" w:hAnsi="David" w:cs="David" w:hint="cs"/>
                <w:rtl/>
              </w:rPr>
              <w:t>זכות קניין בנכס של הזולת</w:t>
            </w:r>
          </w:p>
        </w:tc>
      </w:tr>
      <w:tr w:rsidR="00B41E00" w14:paraId="66E69E0E" w14:textId="77777777" w:rsidTr="00B41E00">
        <w:tc>
          <w:tcPr>
            <w:tcW w:w="4788" w:type="dxa"/>
          </w:tcPr>
          <w:p w14:paraId="02E1F9BC" w14:textId="2C094193" w:rsidR="00B41E00" w:rsidRDefault="00B41E00" w:rsidP="009935FE">
            <w:pPr>
              <w:bidi/>
              <w:jc w:val="both"/>
              <w:rPr>
                <w:rFonts w:ascii="David" w:hAnsi="David" w:cs="David"/>
                <w:rtl/>
              </w:rPr>
            </w:pPr>
            <w:r>
              <w:rPr>
                <w:rFonts w:ascii="David" w:hAnsi="David" w:cs="David" w:hint="cs"/>
                <w:rtl/>
              </w:rPr>
              <w:t>במקרקעין, מיטלטלין ובזכויות</w:t>
            </w:r>
          </w:p>
        </w:tc>
        <w:tc>
          <w:tcPr>
            <w:tcW w:w="4788" w:type="dxa"/>
          </w:tcPr>
          <w:p w14:paraId="3236444A" w14:textId="4F39CB9A" w:rsidR="00B41E00" w:rsidRDefault="00D13927" w:rsidP="009935FE">
            <w:pPr>
              <w:bidi/>
              <w:jc w:val="both"/>
              <w:rPr>
                <w:rFonts w:ascii="David" w:hAnsi="David" w:cs="David"/>
                <w:rtl/>
              </w:rPr>
            </w:pPr>
            <w:r>
              <w:rPr>
                <w:rFonts w:ascii="David" w:hAnsi="David" w:cs="David" w:hint="cs"/>
                <w:rtl/>
              </w:rPr>
              <w:t>במקרקעין בלבד</w:t>
            </w:r>
          </w:p>
        </w:tc>
      </w:tr>
      <w:tr w:rsidR="00B41E00" w14:paraId="12C3159B" w14:textId="77777777" w:rsidTr="00B41E00">
        <w:tc>
          <w:tcPr>
            <w:tcW w:w="4788" w:type="dxa"/>
          </w:tcPr>
          <w:p w14:paraId="384A6165" w14:textId="4C14CC38" w:rsidR="00B41E00" w:rsidRDefault="00B41E00" w:rsidP="009935FE">
            <w:pPr>
              <w:bidi/>
              <w:jc w:val="both"/>
              <w:rPr>
                <w:rFonts w:ascii="David" w:hAnsi="David" w:cs="David"/>
                <w:rtl/>
              </w:rPr>
            </w:pPr>
            <w:r>
              <w:rPr>
                <w:rFonts w:ascii="David" w:hAnsi="David" w:cs="David" w:hint="cs"/>
                <w:rtl/>
              </w:rPr>
              <w:t>בתמורה</w:t>
            </w:r>
          </w:p>
        </w:tc>
        <w:tc>
          <w:tcPr>
            <w:tcW w:w="4788" w:type="dxa"/>
          </w:tcPr>
          <w:p w14:paraId="18871F29" w14:textId="4539068A" w:rsidR="00B41E00" w:rsidRDefault="00D13927" w:rsidP="009935FE">
            <w:pPr>
              <w:bidi/>
              <w:jc w:val="both"/>
              <w:rPr>
                <w:rFonts w:ascii="David" w:hAnsi="David" w:cs="David"/>
                <w:rtl/>
              </w:rPr>
            </w:pPr>
            <w:r>
              <w:rPr>
                <w:rFonts w:ascii="David" w:hAnsi="David" w:cs="David" w:hint="cs"/>
                <w:rtl/>
              </w:rPr>
              <w:t>בתמורה או שלא בתמורה</w:t>
            </w:r>
          </w:p>
        </w:tc>
      </w:tr>
      <w:tr w:rsidR="00B41E00" w14:paraId="26B7DCD8" w14:textId="77777777" w:rsidTr="00B41E00">
        <w:tc>
          <w:tcPr>
            <w:tcW w:w="4788" w:type="dxa"/>
          </w:tcPr>
          <w:p w14:paraId="61208724" w14:textId="2B1688CB" w:rsidR="00B41E00" w:rsidRDefault="00B41E00" w:rsidP="009935FE">
            <w:pPr>
              <w:bidi/>
              <w:jc w:val="both"/>
              <w:rPr>
                <w:rFonts w:ascii="David" w:hAnsi="David" w:cs="David"/>
                <w:rtl/>
              </w:rPr>
            </w:pPr>
            <w:r>
              <w:rPr>
                <w:rFonts w:ascii="David" w:hAnsi="David" w:cs="David" w:hint="cs"/>
                <w:rtl/>
              </w:rPr>
              <w:t>לפרק זמן</w:t>
            </w:r>
            <w:r w:rsidR="00D13927">
              <w:rPr>
                <w:rFonts w:ascii="David" w:hAnsi="David" w:cs="David" w:hint="cs"/>
                <w:rtl/>
              </w:rPr>
              <w:t xml:space="preserve"> מוגבל</w:t>
            </w:r>
          </w:p>
        </w:tc>
        <w:tc>
          <w:tcPr>
            <w:tcW w:w="4788" w:type="dxa"/>
          </w:tcPr>
          <w:p w14:paraId="37ED53E2" w14:textId="7AD3A834" w:rsidR="00B41E00" w:rsidRDefault="00D13927" w:rsidP="009935FE">
            <w:pPr>
              <w:bidi/>
              <w:jc w:val="both"/>
              <w:rPr>
                <w:rFonts w:ascii="David" w:hAnsi="David" w:cs="David"/>
                <w:rtl/>
              </w:rPr>
            </w:pPr>
            <w:r>
              <w:rPr>
                <w:rFonts w:ascii="David" w:hAnsi="David" w:cs="David" w:hint="cs"/>
                <w:rtl/>
              </w:rPr>
              <w:t>לפרק זמן מוגבל או לצמיתות</w:t>
            </w:r>
          </w:p>
        </w:tc>
      </w:tr>
      <w:tr w:rsidR="00D13927" w14:paraId="0FE50A03" w14:textId="77777777" w:rsidTr="00B41E00">
        <w:tc>
          <w:tcPr>
            <w:tcW w:w="4788" w:type="dxa"/>
          </w:tcPr>
          <w:p w14:paraId="1828978C" w14:textId="05056F24" w:rsidR="00D13927" w:rsidRPr="00D13927" w:rsidRDefault="00D13927" w:rsidP="009935FE">
            <w:pPr>
              <w:bidi/>
              <w:jc w:val="both"/>
              <w:rPr>
                <w:rFonts w:ascii="David" w:hAnsi="David" w:cs="David"/>
                <w:rtl/>
              </w:rPr>
            </w:pPr>
            <w:r w:rsidRPr="00D13927">
              <w:rPr>
                <w:rFonts w:ascii="David" w:hAnsi="David" w:cs="David" w:hint="cs"/>
                <w:rtl/>
              </w:rPr>
              <w:t>כוללת החזקה</w:t>
            </w:r>
          </w:p>
        </w:tc>
        <w:tc>
          <w:tcPr>
            <w:tcW w:w="4788" w:type="dxa"/>
          </w:tcPr>
          <w:p w14:paraId="684A928D" w14:textId="0A7ECFC9" w:rsidR="00D13927" w:rsidRDefault="00D13927" w:rsidP="009935FE">
            <w:pPr>
              <w:bidi/>
              <w:jc w:val="both"/>
              <w:rPr>
                <w:rFonts w:ascii="David" w:hAnsi="David" w:cs="David"/>
                <w:rtl/>
              </w:rPr>
            </w:pPr>
            <w:r>
              <w:rPr>
                <w:rFonts w:ascii="David" w:hAnsi="David" w:cs="David" w:hint="cs"/>
                <w:rtl/>
              </w:rPr>
              <w:t>היעד זכות החזקה</w:t>
            </w:r>
          </w:p>
        </w:tc>
      </w:tr>
    </w:tbl>
    <w:p w14:paraId="1A571D37" w14:textId="77777777" w:rsidR="00B41E00" w:rsidRPr="00B41E00" w:rsidRDefault="00B41E00" w:rsidP="009935FE">
      <w:pPr>
        <w:bidi/>
        <w:jc w:val="both"/>
        <w:rPr>
          <w:rFonts w:ascii="David" w:hAnsi="David" w:cs="David"/>
        </w:rPr>
      </w:pPr>
    </w:p>
    <w:p w14:paraId="2AD5B904" w14:textId="088B4412" w:rsidR="00D13927" w:rsidRPr="00463DD6" w:rsidRDefault="00D13927" w:rsidP="009935FE">
      <w:pPr>
        <w:bidi/>
        <w:jc w:val="both"/>
        <w:rPr>
          <w:rFonts w:ascii="David" w:hAnsi="David" w:cs="David"/>
          <w:b/>
          <w:bCs/>
          <w:u w:val="single"/>
          <w:shd w:val="clear" w:color="auto" w:fill="C9F0FB"/>
          <w:rtl/>
        </w:rPr>
      </w:pPr>
      <w:r w:rsidRPr="00463DD6">
        <w:rPr>
          <w:rFonts w:ascii="David" w:hAnsi="David" w:cs="David" w:hint="cs"/>
          <w:b/>
          <w:bCs/>
          <w:u w:val="single"/>
          <w:shd w:val="clear" w:color="auto" w:fill="C9F0FB"/>
          <w:rtl/>
        </w:rPr>
        <w:t>זכות קדימה</w:t>
      </w:r>
    </w:p>
    <w:p w14:paraId="61BF2879" w14:textId="0537FA4F" w:rsidR="00D13927" w:rsidRDefault="00D13927" w:rsidP="009935FE">
      <w:pPr>
        <w:bidi/>
        <w:jc w:val="both"/>
        <w:rPr>
          <w:rFonts w:ascii="David" w:hAnsi="David" w:cs="David"/>
          <w:rtl/>
        </w:rPr>
      </w:pPr>
      <w:r>
        <w:rPr>
          <w:rFonts w:ascii="David" w:hAnsi="David" w:cs="David" w:hint="cs"/>
          <w:rtl/>
        </w:rPr>
        <w:t xml:space="preserve">זכות קדימה מתקיימת רק במקרקעין והיא זכות סירוב ראשונית לרכוש מקרקעין- עדיפות לרכישה על פני כולם. </w:t>
      </w:r>
      <w:r w:rsidR="004E4084">
        <w:rPr>
          <w:rFonts w:ascii="David" w:hAnsi="David" w:cs="David" w:hint="cs"/>
          <w:rtl/>
        </w:rPr>
        <w:t xml:space="preserve">ס' 106 קובע שזכות קדימה היא רק לגבי העברת בעלות או חכירה לדורות. </w:t>
      </w:r>
    </w:p>
    <w:p w14:paraId="4ECEAB0E" w14:textId="77777777" w:rsidR="00830F0B" w:rsidRDefault="00835B91" w:rsidP="009935FE">
      <w:pPr>
        <w:bidi/>
        <w:spacing w:after="0"/>
        <w:jc w:val="both"/>
        <w:rPr>
          <w:rFonts w:ascii="David" w:hAnsi="David" w:cs="David"/>
          <w:rtl/>
        </w:rPr>
      </w:pPr>
      <w:r>
        <w:rPr>
          <w:rFonts w:ascii="David" w:hAnsi="David" w:cs="David" w:hint="cs"/>
          <w:rtl/>
        </w:rPr>
        <w:t xml:space="preserve">יש שני סוגים של זכויות קדימה- זכויות שנוצרות מכוח הסכם או </w:t>
      </w:r>
      <w:r w:rsidR="00830F0B">
        <w:rPr>
          <w:rFonts w:ascii="David" w:hAnsi="David" w:cs="David" w:hint="cs"/>
          <w:rtl/>
        </w:rPr>
        <w:t xml:space="preserve">מכוח הדין. ס' 99 קובע שזכות קדימה ע"פ הסכם נעשית ברמה ההסכמית והיא חייבת רישום כדי שהיא תהיה תקפה כלפי כולם. </w:t>
      </w:r>
    </w:p>
    <w:p w14:paraId="47430E70" w14:textId="5D75DC95" w:rsidR="00835B91" w:rsidRDefault="00830F0B" w:rsidP="009935FE">
      <w:pPr>
        <w:bidi/>
        <w:jc w:val="both"/>
        <w:rPr>
          <w:rFonts w:ascii="David" w:hAnsi="David" w:cs="David"/>
          <w:rtl/>
        </w:rPr>
      </w:pPr>
      <w:r>
        <w:rPr>
          <w:rFonts w:ascii="David" w:hAnsi="David" w:cs="David" w:hint="cs"/>
          <w:rtl/>
        </w:rPr>
        <w:t>ישנן זכויות קדימה מכוח דין שאינ</w:t>
      </w:r>
      <w:r w:rsidR="00A74C5C">
        <w:rPr>
          <w:rFonts w:ascii="David" w:hAnsi="David" w:cs="David" w:hint="cs"/>
          <w:rtl/>
        </w:rPr>
        <w:t>ן</w:t>
      </w:r>
      <w:r>
        <w:rPr>
          <w:rFonts w:ascii="David" w:hAnsi="David" w:cs="David" w:hint="cs"/>
          <w:rtl/>
        </w:rPr>
        <w:t xml:space="preserve"> חייבות רישום:</w:t>
      </w:r>
    </w:p>
    <w:p w14:paraId="042C118B" w14:textId="4DEFC591" w:rsidR="00830F0B" w:rsidRDefault="00830F0B" w:rsidP="009935FE">
      <w:pPr>
        <w:pStyle w:val="a7"/>
        <w:numPr>
          <w:ilvl w:val="0"/>
          <w:numId w:val="46"/>
        </w:numPr>
        <w:bidi/>
        <w:jc w:val="both"/>
        <w:rPr>
          <w:rFonts w:ascii="David" w:hAnsi="David" w:cs="David"/>
        </w:rPr>
      </w:pPr>
      <w:r>
        <w:rPr>
          <w:rFonts w:ascii="David" w:hAnsi="David" w:cs="David" w:hint="cs"/>
          <w:u w:val="single"/>
          <w:rtl/>
        </w:rPr>
        <w:lastRenderedPageBreak/>
        <w:t>זכות קדימה בין יורשים (ס' 100)</w:t>
      </w:r>
      <w:r>
        <w:rPr>
          <w:rFonts w:ascii="David" w:hAnsi="David" w:cs="David" w:hint="cs"/>
          <w:rtl/>
        </w:rPr>
        <w:t xml:space="preserve">- </w:t>
      </w:r>
      <w:r w:rsidR="000F644D">
        <w:rPr>
          <w:rFonts w:ascii="David" w:hAnsi="David" w:cs="David" w:hint="cs"/>
          <w:rtl/>
        </w:rPr>
        <w:t xml:space="preserve">יש זכות קדימה הדדית בין כל היורשים במקרקעין </w:t>
      </w:r>
      <w:r w:rsidR="006D0D2B">
        <w:rPr>
          <w:rFonts w:ascii="David" w:hAnsi="David" w:cs="David" w:hint="cs"/>
          <w:rtl/>
        </w:rPr>
        <w:t>מסוג</w:t>
      </w:r>
      <w:r w:rsidR="000F644D">
        <w:rPr>
          <w:rFonts w:ascii="David" w:hAnsi="David" w:cs="David" w:hint="cs"/>
          <w:rtl/>
        </w:rPr>
        <w:t xml:space="preserve"> משק חקלאי שעברו בירושה. לכל היורשים יש זכות קדימה לרכוש את החלק</w:t>
      </w:r>
      <w:r w:rsidR="00606A06">
        <w:rPr>
          <w:rFonts w:ascii="David" w:hAnsi="David" w:cs="David" w:hint="cs"/>
          <w:rtl/>
        </w:rPr>
        <w:t>ים</w:t>
      </w:r>
      <w:r w:rsidR="000F644D">
        <w:rPr>
          <w:rFonts w:ascii="David" w:hAnsi="David" w:cs="David" w:hint="cs"/>
          <w:rtl/>
        </w:rPr>
        <w:t xml:space="preserve"> של יתר היורשים לפני אחרים. הרציונל הוא להשאיר את הקרקע החקלאית בתוך המשפחה. בשנתיים הראשונות מרגע </w:t>
      </w:r>
      <w:r w:rsidR="00606A06">
        <w:rPr>
          <w:rFonts w:ascii="David" w:hAnsi="David" w:cs="David" w:hint="cs"/>
          <w:rtl/>
        </w:rPr>
        <w:t xml:space="preserve">מתן </w:t>
      </w:r>
      <w:r w:rsidR="000F644D">
        <w:rPr>
          <w:rFonts w:ascii="David" w:hAnsi="David" w:cs="David" w:hint="cs"/>
          <w:rtl/>
        </w:rPr>
        <w:t>צו ירושה/ צו אישור צוואה, יש מכוח החוק זכות קדימה קניינית ליורשים. לאחר שנתיים, זכות הקדימה תהיה תקיפה לזמן ממ</w:t>
      </w:r>
      <w:r w:rsidR="00606A06">
        <w:rPr>
          <w:rFonts w:ascii="David" w:hAnsi="David" w:cs="David" w:hint="cs"/>
          <w:rtl/>
        </w:rPr>
        <w:t>ו</w:t>
      </w:r>
      <w:r w:rsidR="000F644D">
        <w:rPr>
          <w:rFonts w:ascii="David" w:hAnsi="David" w:cs="David" w:hint="cs"/>
          <w:rtl/>
        </w:rPr>
        <w:t>שך יותר ר</w:t>
      </w:r>
      <w:r w:rsidR="00606A06">
        <w:rPr>
          <w:rFonts w:ascii="David" w:hAnsi="David" w:cs="David" w:hint="cs"/>
          <w:rtl/>
        </w:rPr>
        <w:t xml:space="preserve">ק </w:t>
      </w:r>
      <w:r w:rsidR="000F644D">
        <w:rPr>
          <w:rFonts w:ascii="David" w:hAnsi="David" w:cs="David" w:hint="cs"/>
          <w:rtl/>
        </w:rPr>
        <w:t xml:space="preserve">אם </w:t>
      </w:r>
      <w:r w:rsidR="00606A06">
        <w:rPr>
          <w:rFonts w:ascii="David" w:hAnsi="David" w:cs="David" w:hint="cs"/>
          <w:rtl/>
        </w:rPr>
        <w:t xml:space="preserve">יש </w:t>
      </w:r>
      <w:r w:rsidR="000F644D">
        <w:rPr>
          <w:rFonts w:ascii="David" w:hAnsi="David" w:cs="David" w:hint="cs"/>
          <w:rtl/>
        </w:rPr>
        <w:t xml:space="preserve">רישום.  </w:t>
      </w:r>
    </w:p>
    <w:p w14:paraId="077311F1" w14:textId="30D71B91" w:rsidR="00304F17" w:rsidRDefault="00606A06" w:rsidP="009935FE">
      <w:pPr>
        <w:pStyle w:val="a7"/>
        <w:numPr>
          <w:ilvl w:val="0"/>
          <w:numId w:val="46"/>
        </w:numPr>
        <w:bidi/>
        <w:jc w:val="both"/>
        <w:rPr>
          <w:rFonts w:ascii="David" w:hAnsi="David" w:cs="David"/>
        </w:rPr>
      </w:pPr>
      <w:r>
        <w:rPr>
          <w:rFonts w:ascii="David" w:hAnsi="David" w:cs="David" w:hint="cs"/>
          <w:u w:val="single"/>
          <w:rtl/>
        </w:rPr>
        <w:t>זכות קדימה בין בני זוג (ס' 101)</w:t>
      </w:r>
      <w:r>
        <w:rPr>
          <w:rFonts w:ascii="David" w:hAnsi="David" w:cs="David" w:hint="cs"/>
          <w:rtl/>
        </w:rPr>
        <w:t xml:space="preserve">- חלה על מקרקעין שבבעלות משותפת של בני זוג- משק חקלאי, בית עסק או בית מגורים. יש זכות קדימה הדדית לרכוש את החלק של האחר ללא צורך ברישום. הרציונל </w:t>
      </w:r>
      <w:r w:rsidR="00304F17">
        <w:rPr>
          <w:rFonts w:ascii="David" w:hAnsi="David" w:cs="David" w:hint="cs"/>
          <w:rtl/>
        </w:rPr>
        <w:t>מובא מהרציונליים האישיותיים- יש נכסי</w:t>
      </w:r>
      <w:r w:rsidR="008B08B1">
        <w:rPr>
          <w:rFonts w:ascii="David" w:hAnsi="David" w:cs="David" w:hint="cs"/>
          <w:rtl/>
        </w:rPr>
        <w:t>ם</w:t>
      </w:r>
      <w:r w:rsidR="00304F17">
        <w:rPr>
          <w:rFonts w:ascii="David" w:hAnsi="David" w:cs="David" w:hint="cs"/>
          <w:rtl/>
        </w:rPr>
        <w:t xml:space="preserve"> שאנשים יותר קרובים אליהם, ובין בני זוג מקום המגורים הוא לרוב הכי חזק.</w:t>
      </w:r>
    </w:p>
    <w:p w14:paraId="1DE62B11" w14:textId="64C7591C" w:rsidR="00606A06" w:rsidRDefault="002F4805" w:rsidP="009935FE">
      <w:pPr>
        <w:bidi/>
        <w:jc w:val="both"/>
        <w:rPr>
          <w:rFonts w:ascii="David" w:hAnsi="David" w:cs="David"/>
          <w:rtl/>
        </w:rPr>
      </w:pPr>
      <w:r>
        <w:rPr>
          <w:rFonts w:ascii="David" w:hAnsi="David" w:cs="David" w:hint="cs"/>
          <w:rtl/>
        </w:rPr>
        <w:t xml:space="preserve">בס' 102 מפורט איך רוכשים ע"פ זכות קדימה. ס' 103 קובע שכשאדם מסרב לרכוש ע"פ זכות קדימה, המציע יכול למכור את המקרקעין תוך חצי שנה, בתנאי שההצעה שלו </w:t>
      </w:r>
      <w:r w:rsidR="007B0692">
        <w:rPr>
          <w:rFonts w:ascii="David" w:hAnsi="David" w:cs="David" w:hint="cs"/>
          <w:rtl/>
        </w:rPr>
        <w:t xml:space="preserve">לא </w:t>
      </w:r>
      <w:r>
        <w:rPr>
          <w:rFonts w:ascii="David" w:hAnsi="David" w:cs="David" w:hint="cs"/>
          <w:rtl/>
        </w:rPr>
        <w:t xml:space="preserve">נמוכה מההצעה </w:t>
      </w:r>
      <w:r w:rsidR="00E70CA7">
        <w:rPr>
          <w:rFonts w:ascii="David" w:hAnsi="David" w:cs="David" w:hint="cs"/>
          <w:rtl/>
        </w:rPr>
        <w:t xml:space="preserve">שנתן </w:t>
      </w:r>
      <w:r>
        <w:rPr>
          <w:rFonts w:ascii="David" w:hAnsi="David" w:cs="David" w:hint="cs"/>
          <w:rtl/>
        </w:rPr>
        <w:t xml:space="preserve">למי שיש לו זכות קדימה. </w:t>
      </w:r>
    </w:p>
    <w:p w14:paraId="7F9812D0" w14:textId="065B5A8B" w:rsidR="002F4805" w:rsidRDefault="002F4805" w:rsidP="009935FE">
      <w:pPr>
        <w:bidi/>
        <w:jc w:val="both"/>
        <w:rPr>
          <w:rFonts w:ascii="David" w:hAnsi="David" w:cs="David"/>
          <w:rtl/>
        </w:rPr>
      </w:pPr>
      <w:r>
        <w:rPr>
          <w:rFonts w:ascii="David" w:hAnsi="David" w:cs="David" w:hint="cs"/>
          <w:rtl/>
        </w:rPr>
        <w:t>ס' 104 קובע שזכות קדימה חלה רק בעסקת רכישה ולא בעסקת מתנה. כלומר, מתנה לא נחשבת כעסקה המחייבת הפעלה של זכות קדימה, אך היא "מעבירה" את זכות הקדימה למקבל המתנה</w:t>
      </w:r>
      <w:r w:rsidR="000642B0">
        <w:rPr>
          <w:rFonts w:ascii="David" w:hAnsi="David" w:cs="David" w:hint="cs"/>
          <w:rtl/>
        </w:rPr>
        <w:t xml:space="preserve"> והוא כפוף לאותה זכות קדימה. </w:t>
      </w:r>
      <w:r>
        <w:rPr>
          <w:rFonts w:ascii="David" w:hAnsi="David" w:cs="David" w:hint="cs"/>
          <w:rtl/>
        </w:rPr>
        <w:t xml:space="preserve"> </w:t>
      </w:r>
    </w:p>
    <w:p w14:paraId="7B98ECF4" w14:textId="00346FBE" w:rsidR="000642B0" w:rsidRPr="00F37A7C" w:rsidRDefault="000642B0" w:rsidP="009935FE">
      <w:pPr>
        <w:bidi/>
        <w:jc w:val="both"/>
        <w:rPr>
          <w:rFonts w:ascii="David" w:hAnsi="David" w:cs="David"/>
          <w:b/>
          <w:bCs/>
          <w:u w:val="single"/>
          <w:shd w:val="clear" w:color="auto" w:fill="C9F0FB"/>
          <w:rtl/>
        </w:rPr>
      </w:pPr>
      <w:r w:rsidRPr="00F37A7C">
        <w:rPr>
          <w:rFonts w:ascii="David" w:hAnsi="David" w:cs="David" w:hint="cs"/>
          <w:b/>
          <w:bCs/>
          <w:u w:val="single"/>
          <w:shd w:val="clear" w:color="auto" w:fill="C9F0FB"/>
          <w:rtl/>
        </w:rPr>
        <w:t>שעבודים</w:t>
      </w:r>
    </w:p>
    <w:p w14:paraId="496CDF7C" w14:textId="77777777" w:rsidR="00F37A7C" w:rsidRDefault="000642B0" w:rsidP="009935FE">
      <w:pPr>
        <w:bidi/>
        <w:jc w:val="both"/>
        <w:rPr>
          <w:rFonts w:ascii="David" w:hAnsi="David" w:cs="David"/>
          <w:rtl/>
        </w:rPr>
      </w:pPr>
      <w:r>
        <w:rPr>
          <w:rFonts w:ascii="David" w:hAnsi="David" w:cs="David" w:hint="cs"/>
          <w:rtl/>
        </w:rPr>
        <w:t xml:space="preserve">ס' 1(א) לחוק המשכון קובע </w:t>
      </w:r>
      <w:r w:rsidR="00F37A7C">
        <w:rPr>
          <w:rFonts w:ascii="David" w:hAnsi="David" w:cs="David" w:hint="cs"/>
          <w:rtl/>
        </w:rPr>
        <w:t>שמשכון הוא שעבוד נכס כערובה לחיוב והוא מזכה את הנושה להיפרע מהמשכון אם לא סולק החיוב. עסקת משכון באה להבטיח שהחייב יבטיח את חיובו לנושה. עסקת השעבוד צריכה להיות מעוגנת בחוזה, אך כדי שתיווצר זכות קניינית חייבים לרשום את שעבוד הנכס.</w:t>
      </w:r>
    </w:p>
    <w:p w14:paraId="77B1C8AF" w14:textId="77777777" w:rsidR="00F37A7C" w:rsidRDefault="00F37A7C" w:rsidP="009935FE">
      <w:pPr>
        <w:bidi/>
        <w:jc w:val="both"/>
        <w:rPr>
          <w:rFonts w:ascii="David" w:hAnsi="David" w:cs="David"/>
          <w:rtl/>
        </w:rPr>
      </w:pPr>
      <w:r>
        <w:rPr>
          <w:rFonts w:ascii="David" w:hAnsi="David" w:cs="David" w:hint="cs"/>
          <w:rtl/>
        </w:rPr>
        <w:t>חשין בפס"ד קידוחי הצפון אומר שלשעבוד נכס יש שלושה יסודות:</w:t>
      </w:r>
    </w:p>
    <w:p w14:paraId="08E1DCAB" w14:textId="0357F7C4" w:rsidR="00F37A7C" w:rsidRDefault="00F37A7C" w:rsidP="009935FE">
      <w:pPr>
        <w:pStyle w:val="a7"/>
        <w:numPr>
          <w:ilvl w:val="0"/>
          <w:numId w:val="47"/>
        </w:numPr>
        <w:bidi/>
        <w:jc w:val="both"/>
        <w:rPr>
          <w:rFonts w:ascii="David" w:hAnsi="David" w:cs="David"/>
        </w:rPr>
      </w:pPr>
      <w:r>
        <w:rPr>
          <w:rFonts w:ascii="David" w:hAnsi="David" w:cs="David" w:hint="cs"/>
          <w:rtl/>
        </w:rPr>
        <w:t>החייב חב חיוב כלשהו לנושה.</w:t>
      </w:r>
    </w:p>
    <w:p w14:paraId="703B6892" w14:textId="751DB0B7" w:rsidR="00F37A7C" w:rsidRDefault="00F37A7C" w:rsidP="009935FE">
      <w:pPr>
        <w:pStyle w:val="a7"/>
        <w:numPr>
          <w:ilvl w:val="0"/>
          <w:numId w:val="47"/>
        </w:numPr>
        <w:bidi/>
        <w:jc w:val="both"/>
        <w:rPr>
          <w:rFonts w:ascii="David" w:hAnsi="David" w:cs="David"/>
        </w:rPr>
      </w:pPr>
      <w:r>
        <w:rPr>
          <w:rFonts w:ascii="David" w:hAnsi="David" w:cs="David" w:hint="cs"/>
          <w:rtl/>
        </w:rPr>
        <w:t>החייב</w:t>
      </w:r>
      <w:r w:rsidR="00935304">
        <w:rPr>
          <w:rFonts w:ascii="David" w:hAnsi="David" w:cs="David" w:hint="cs"/>
          <w:rtl/>
        </w:rPr>
        <w:t xml:space="preserve"> מכפיף,</w:t>
      </w:r>
      <w:r>
        <w:rPr>
          <w:rFonts w:ascii="David" w:hAnsi="David" w:cs="David" w:hint="cs"/>
          <w:rtl/>
        </w:rPr>
        <w:t xml:space="preserve"> מ</w:t>
      </w:r>
      <w:r w:rsidR="00DA0741">
        <w:rPr>
          <w:rFonts w:ascii="David" w:hAnsi="David" w:cs="David" w:hint="cs"/>
          <w:rtl/>
        </w:rPr>
        <w:t>שעבד</w:t>
      </w:r>
      <w:r w:rsidR="00935304">
        <w:rPr>
          <w:rFonts w:ascii="David" w:hAnsi="David" w:cs="David" w:hint="cs"/>
          <w:rtl/>
        </w:rPr>
        <w:t>,</w:t>
      </w:r>
      <w:r w:rsidR="00DA0741">
        <w:rPr>
          <w:rFonts w:ascii="David" w:hAnsi="David" w:cs="David" w:hint="cs"/>
          <w:rtl/>
        </w:rPr>
        <w:t xml:space="preserve"> נכס כערובה לקיומו של החיוב. הפיכת הזכות לבעלת אופי קנייני ע"י רישום (</w:t>
      </w:r>
      <w:r w:rsidR="00DA0741">
        <w:rPr>
          <w:rFonts w:ascii="David" w:hAnsi="David" w:cs="David"/>
        </w:rPr>
        <w:t>in rem</w:t>
      </w:r>
      <w:r w:rsidR="00DA0741">
        <w:rPr>
          <w:rFonts w:ascii="David" w:hAnsi="David" w:cs="David" w:hint="cs"/>
          <w:rtl/>
        </w:rPr>
        <w:t>).</w:t>
      </w:r>
    </w:p>
    <w:p w14:paraId="3F539B26" w14:textId="30101FED" w:rsidR="00DA0741" w:rsidRDefault="00DA0741" w:rsidP="009935FE">
      <w:pPr>
        <w:pStyle w:val="a7"/>
        <w:numPr>
          <w:ilvl w:val="0"/>
          <w:numId w:val="47"/>
        </w:numPr>
        <w:bidi/>
        <w:jc w:val="both"/>
        <w:rPr>
          <w:rFonts w:ascii="David" w:hAnsi="David" w:cs="David"/>
        </w:rPr>
      </w:pPr>
      <w:r>
        <w:rPr>
          <w:rFonts w:ascii="David" w:hAnsi="David" w:cs="David" w:hint="cs"/>
          <w:rtl/>
        </w:rPr>
        <w:t>השעבוד משמיע אפשרות להיפרע מהנכס עצמו.</w:t>
      </w:r>
    </w:p>
    <w:p w14:paraId="75A59AF1" w14:textId="00AAA325" w:rsidR="00DA0741" w:rsidRDefault="00935304" w:rsidP="009935FE">
      <w:pPr>
        <w:bidi/>
        <w:jc w:val="both"/>
        <w:rPr>
          <w:rFonts w:ascii="David" w:hAnsi="David" w:cs="David"/>
          <w:rtl/>
        </w:rPr>
      </w:pPr>
      <w:r>
        <w:rPr>
          <w:rFonts w:ascii="David" w:hAnsi="David" w:cs="David" w:hint="cs"/>
          <w:rtl/>
        </w:rPr>
        <w:t>יתרונות של המשכון:</w:t>
      </w:r>
    </w:p>
    <w:p w14:paraId="2D417312" w14:textId="6DD1B3F1" w:rsidR="00935304" w:rsidRDefault="00935304" w:rsidP="009935FE">
      <w:pPr>
        <w:pStyle w:val="a7"/>
        <w:numPr>
          <w:ilvl w:val="0"/>
          <w:numId w:val="48"/>
        </w:numPr>
        <w:bidi/>
        <w:jc w:val="both"/>
        <w:rPr>
          <w:rFonts w:ascii="David" w:hAnsi="David" w:cs="David"/>
        </w:rPr>
      </w:pPr>
      <w:r>
        <w:rPr>
          <w:rFonts w:ascii="David" w:hAnsi="David" w:cs="David" w:hint="cs"/>
          <w:u w:val="single"/>
          <w:rtl/>
        </w:rPr>
        <w:t>לנושים</w:t>
      </w:r>
      <w:r>
        <w:rPr>
          <w:rFonts w:ascii="David" w:hAnsi="David" w:cs="David" w:hint="cs"/>
          <w:rtl/>
        </w:rPr>
        <w:t xml:space="preserve">: 1) זכות להיפרע מהנכס עצמו- ייחוד נכס כבטוחה. 2) זכות להיפרע מהנכס בקדימות לנושים אחרים. </w:t>
      </w:r>
    </w:p>
    <w:p w14:paraId="69486D18" w14:textId="2DA722B4" w:rsidR="00935304" w:rsidRDefault="00935304" w:rsidP="009935FE">
      <w:pPr>
        <w:pStyle w:val="a7"/>
        <w:numPr>
          <w:ilvl w:val="0"/>
          <w:numId w:val="48"/>
        </w:numPr>
        <w:bidi/>
        <w:jc w:val="both"/>
        <w:rPr>
          <w:rFonts w:ascii="David" w:hAnsi="David" w:cs="David"/>
        </w:rPr>
      </w:pPr>
      <w:r>
        <w:rPr>
          <w:rFonts w:ascii="David" w:hAnsi="David" w:cs="David" w:hint="cs"/>
          <w:u w:val="single"/>
          <w:rtl/>
        </w:rPr>
        <w:t>לחייב</w:t>
      </w:r>
      <w:r>
        <w:rPr>
          <w:rFonts w:ascii="David" w:hAnsi="David" w:cs="David" w:hint="cs"/>
          <w:rtl/>
        </w:rPr>
        <w:t xml:space="preserve">: מאחר והמשכון מקטין סיכון- תנאי העסקה עבור החייב יהיו טובים יותר. כשהחייב מציג בטוחה </w:t>
      </w:r>
      <w:proofErr w:type="spellStart"/>
      <w:r>
        <w:rPr>
          <w:rFonts w:ascii="David" w:hAnsi="David" w:cs="David" w:hint="cs"/>
          <w:rtl/>
        </w:rPr>
        <w:t>חפצית</w:t>
      </w:r>
      <w:proofErr w:type="spellEnd"/>
      <w:r>
        <w:rPr>
          <w:rFonts w:ascii="David" w:hAnsi="David" w:cs="David" w:hint="cs"/>
          <w:rtl/>
        </w:rPr>
        <w:t xml:space="preserve">, בדר"כ תנאי ההלוואה שהוא יקבל יהיו טובים יותר כי הנושה פחות חושש שהכסף לא יחזור. </w:t>
      </w:r>
    </w:p>
    <w:p w14:paraId="7FEB17E0" w14:textId="225A7A04" w:rsidR="00935304" w:rsidRDefault="00935304" w:rsidP="009935FE">
      <w:pPr>
        <w:pStyle w:val="a7"/>
        <w:numPr>
          <w:ilvl w:val="0"/>
          <w:numId w:val="48"/>
        </w:numPr>
        <w:bidi/>
        <w:jc w:val="both"/>
        <w:rPr>
          <w:rFonts w:ascii="David" w:hAnsi="David" w:cs="David"/>
        </w:rPr>
      </w:pPr>
      <w:r>
        <w:rPr>
          <w:rFonts w:ascii="David" w:hAnsi="David" w:cs="David" w:hint="cs"/>
          <w:u w:val="single"/>
          <w:rtl/>
        </w:rPr>
        <w:t>לחייב ולחברה בכללותה</w:t>
      </w:r>
      <w:r w:rsidRPr="00935304">
        <w:rPr>
          <w:rFonts w:ascii="David" w:hAnsi="David" w:cs="David" w:hint="cs"/>
          <w:rtl/>
        </w:rPr>
        <w:t>:</w:t>
      </w:r>
      <w:r>
        <w:rPr>
          <w:rFonts w:ascii="David" w:hAnsi="David" w:cs="David" w:hint="cs"/>
          <w:rtl/>
        </w:rPr>
        <w:t xml:space="preserve"> תמריץ לעסקאות מועילות. כשיש משכון החייב מצהיר על כוונתו להחזרת החוב והעסקאות שנקבל טובות בהרבה לשני הצדדים.</w:t>
      </w:r>
    </w:p>
    <w:p w14:paraId="043600AA" w14:textId="660A0D0D" w:rsidR="00830F0B" w:rsidRDefault="006C458E" w:rsidP="009935FE">
      <w:pPr>
        <w:bidi/>
        <w:jc w:val="both"/>
        <w:rPr>
          <w:rFonts w:ascii="David" w:hAnsi="David" w:cs="David"/>
          <w:rtl/>
        </w:rPr>
      </w:pPr>
      <w:r>
        <w:rPr>
          <w:rFonts w:ascii="David" w:hAnsi="David" w:cs="David" w:hint="cs"/>
          <w:rtl/>
        </w:rPr>
        <w:t xml:space="preserve">סדר הפירעון: </w:t>
      </w:r>
      <w:proofErr w:type="spellStart"/>
      <w:r>
        <w:rPr>
          <w:rFonts w:ascii="David" w:hAnsi="David" w:cs="David" w:hint="cs"/>
          <w:rtl/>
        </w:rPr>
        <w:t>שסל"ן</w:t>
      </w:r>
      <w:proofErr w:type="spellEnd"/>
      <w:r w:rsidRPr="006C458E">
        <w:rPr>
          <w:rFonts w:ascii="David" w:hAnsi="David" w:cs="David"/>
        </w:rPr>
        <w:sym w:font="Wingdings" w:char="F0DF"/>
      </w:r>
      <w:r>
        <w:rPr>
          <w:rFonts w:ascii="David" w:hAnsi="David" w:cs="David" w:hint="cs"/>
          <w:rtl/>
        </w:rPr>
        <w:t xml:space="preserve"> שעבוד ספציפי</w:t>
      </w:r>
      <w:r w:rsidRPr="006C458E">
        <w:rPr>
          <w:rFonts w:ascii="David" w:hAnsi="David" w:cs="David"/>
        </w:rPr>
        <w:sym w:font="Wingdings" w:char="F0DF"/>
      </w:r>
      <w:r>
        <w:rPr>
          <w:rFonts w:ascii="David" w:hAnsi="David" w:cs="David" w:hint="cs"/>
          <w:rtl/>
        </w:rPr>
        <w:t xml:space="preserve"> שכר </w:t>
      </w:r>
      <w:r w:rsidR="001B6C20">
        <w:rPr>
          <w:rFonts w:ascii="David" w:hAnsi="David" w:cs="David" w:hint="cs"/>
          <w:rtl/>
        </w:rPr>
        <w:t>עבודה</w:t>
      </w:r>
      <w:r>
        <w:rPr>
          <w:rFonts w:ascii="David" w:hAnsi="David" w:cs="David" w:hint="cs"/>
          <w:rtl/>
        </w:rPr>
        <w:t>+ פיצויי פיטורין</w:t>
      </w:r>
      <w:r w:rsidRPr="006C458E">
        <w:rPr>
          <w:rFonts w:ascii="David" w:hAnsi="David" w:cs="David"/>
        </w:rPr>
        <w:sym w:font="Wingdings" w:char="F0DF"/>
      </w:r>
      <w:r>
        <w:rPr>
          <w:rFonts w:ascii="David" w:hAnsi="David" w:cs="David" w:hint="cs"/>
          <w:rtl/>
        </w:rPr>
        <w:t xml:space="preserve"> רשויות המס+ דמי שכירות על הנכס</w:t>
      </w:r>
      <w:r w:rsidRPr="006C458E">
        <w:rPr>
          <w:rFonts w:ascii="David" w:hAnsi="David" w:cs="David"/>
        </w:rPr>
        <w:sym w:font="Wingdings" w:char="F0DF"/>
      </w:r>
      <w:r>
        <w:rPr>
          <w:rFonts w:ascii="David" w:hAnsi="David" w:cs="David" w:hint="cs"/>
          <w:rtl/>
        </w:rPr>
        <w:t xml:space="preserve"> שעבוד צף</w:t>
      </w:r>
      <w:r w:rsidRPr="006C458E">
        <w:rPr>
          <w:rFonts w:ascii="David" w:hAnsi="David" w:cs="David"/>
        </w:rPr>
        <w:sym w:font="Wingdings" w:char="F0DF"/>
      </w:r>
      <w:r>
        <w:rPr>
          <w:rFonts w:ascii="David" w:hAnsi="David" w:cs="David" w:hint="cs"/>
          <w:rtl/>
        </w:rPr>
        <w:t xml:space="preserve"> נושים אחרים. </w:t>
      </w:r>
    </w:p>
    <w:p w14:paraId="43AFBDC6" w14:textId="19903720" w:rsidR="006C458E" w:rsidRDefault="006C458E" w:rsidP="009935FE">
      <w:pPr>
        <w:bidi/>
        <w:jc w:val="both"/>
        <w:rPr>
          <w:rFonts w:ascii="David" w:hAnsi="David" w:cs="David"/>
          <w:rtl/>
        </w:rPr>
      </w:pPr>
      <w:r>
        <w:rPr>
          <w:rFonts w:ascii="David" w:hAnsi="David" w:cs="David" w:hint="cs"/>
          <w:rtl/>
        </w:rPr>
        <w:t>שיעבוד בא לידי ביטוי במצב של חדלות פירעון- מצב שחברה או אדם יחיד נקלע למצב שהחובות עולים על נכסיו</w:t>
      </w:r>
      <w:r w:rsidR="008A6C3C">
        <w:rPr>
          <w:rFonts w:ascii="David" w:hAnsi="David" w:cs="David" w:hint="cs"/>
          <w:rtl/>
        </w:rPr>
        <w:t xml:space="preserve"> (פשיטת רגל)</w:t>
      </w:r>
      <w:r>
        <w:rPr>
          <w:rFonts w:ascii="David" w:hAnsi="David" w:cs="David" w:hint="cs"/>
          <w:rtl/>
        </w:rPr>
        <w:t>. במצב כזה יש מדר</w:t>
      </w:r>
      <w:r w:rsidR="00104D89">
        <w:rPr>
          <w:rFonts w:ascii="David" w:hAnsi="David" w:cs="David" w:hint="cs"/>
          <w:rtl/>
        </w:rPr>
        <w:t>ג</w:t>
      </w:r>
      <w:r>
        <w:rPr>
          <w:rFonts w:ascii="David" w:hAnsi="David" w:cs="David" w:hint="cs"/>
          <w:rtl/>
        </w:rPr>
        <w:t xml:space="preserve"> של החזרת החובות וסדר קדימויות. </w:t>
      </w:r>
    </w:p>
    <w:p w14:paraId="4DE9A500" w14:textId="45EFC495" w:rsidR="006C458E" w:rsidRDefault="006C458E" w:rsidP="009935FE">
      <w:pPr>
        <w:pStyle w:val="a7"/>
        <w:numPr>
          <w:ilvl w:val="0"/>
          <w:numId w:val="49"/>
        </w:numPr>
        <w:bidi/>
        <w:jc w:val="both"/>
        <w:rPr>
          <w:rFonts w:ascii="David" w:hAnsi="David" w:cs="David"/>
        </w:rPr>
      </w:pPr>
      <w:proofErr w:type="spellStart"/>
      <w:r>
        <w:rPr>
          <w:rFonts w:ascii="David" w:hAnsi="David" w:cs="David" w:hint="cs"/>
          <w:rtl/>
        </w:rPr>
        <w:t>שסל"ן</w:t>
      </w:r>
      <w:proofErr w:type="spellEnd"/>
      <w:r>
        <w:rPr>
          <w:rFonts w:ascii="David" w:hAnsi="David" w:cs="David" w:hint="cs"/>
          <w:rtl/>
        </w:rPr>
        <w:t xml:space="preserve">- שעבוד ספציפי לרכישת נכס. </w:t>
      </w:r>
      <w:r w:rsidR="00D56548">
        <w:rPr>
          <w:rFonts w:ascii="David" w:hAnsi="David" w:cs="David" w:hint="cs"/>
          <w:rtl/>
        </w:rPr>
        <w:t xml:space="preserve">השעבוד נוצר בנסיבות מיוחדות כשהנושה מימן את רכישתו של הנכס הספציפי ששועבד, לדוגמה רכישת דירה. </w:t>
      </w:r>
      <w:proofErr w:type="spellStart"/>
      <w:r w:rsidR="00D56548">
        <w:rPr>
          <w:rFonts w:ascii="David" w:hAnsi="David" w:cs="David" w:hint="cs"/>
          <w:rtl/>
        </w:rPr>
        <w:t>השסל"ן</w:t>
      </w:r>
      <w:proofErr w:type="spellEnd"/>
      <w:r w:rsidR="00D56548">
        <w:rPr>
          <w:rFonts w:ascii="David" w:hAnsi="David" w:cs="David" w:hint="cs"/>
          <w:rtl/>
        </w:rPr>
        <w:t xml:space="preserve"> עומד בקדמת התור בפירעון החוב.  </w:t>
      </w:r>
    </w:p>
    <w:p w14:paraId="29FDF516" w14:textId="00780CD2" w:rsidR="00D56548" w:rsidRDefault="00D56548" w:rsidP="009935FE">
      <w:pPr>
        <w:pStyle w:val="a7"/>
        <w:numPr>
          <w:ilvl w:val="0"/>
          <w:numId w:val="49"/>
        </w:numPr>
        <w:bidi/>
        <w:jc w:val="both"/>
        <w:rPr>
          <w:rFonts w:ascii="David" w:hAnsi="David" w:cs="David"/>
        </w:rPr>
      </w:pPr>
      <w:r>
        <w:rPr>
          <w:rFonts w:ascii="David" w:hAnsi="David" w:cs="David" w:hint="cs"/>
          <w:rtl/>
        </w:rPr>
        <w:t>שעבוד ספציפי- הנושה מבקש לקיים בטוחה לקיום החיוב. מדובר במשכון רגיל. בשעבוד ספציפי ההלוואה לא מממנת את רכישת הנכס המשמש ערובה לחיוב.</w:t>
      </w:r>
    </w:p>
    <w:p w14:paraId="18907842" w14:textId="6046FF94" w:rsidR="00D56548" w:rsidRDefault="0062520A" w:rsidP="009935FE">
      <w:pPr>
        <w:pStyle w:val="a7"/>
        <w:numPr>
          <w:ilvl w:val="0"/>
          <w:numId w:val="49"/>
        </w:numPr>
        <w:bidi/>
        <w:jc w:val="both"/>
        <w:rPr>
          <w:rFonts w:ascii="David" w:hAnsi="David" w:cs="David"/>
        </w:rPr>
      </w:pPr>
      <w:r>
        <w:rPr>
          <w:rFonts w:ascii="David" w:hAnsi="David" w:cs="David" w:hint="cs"/>
          <w:rtl/>
        </w:rPr>
        <w:t xml:space="preserve">שכר </w:t>
      </w:r>
      <w:r w:rsidR="001B6C20">
        <w:rPr>
          <w:rFonts w:ascii="David" w:hAnsi="David" w:cs="David" w:hint="cs"/>
          <w:rtl/>
        </w:rPr>
        <w:t>עבודה</w:t>
      </w:r>
      <w:r>
        <w:rPr>
          <w:rFonts w:ascii="David" w:hAnsi="David" w:cs="David" w:hint="cs"/>
          <w:rtl/>
        </w:rPr>
        <w:t>+ פיצויי פיטורים- אם היו לו עובדים שהוא צריך לשלם להם.</w:t>
      </w:r>
    </w:p>
    <w:p w14:paraId="385C3E0B" w14:textId="3405FDAD" w:rsidR="0062520A" w:rsidRDefault="0062520A" w:rsidP="009935FE">
      <w:pPr>
        <w:pStyle w:val="a7"/>
        <w:numPr>
          <w:ilvl w:val="0"/>
          <w:numId w:val="49"/>
        </w:numPr>
        <w:bidi/>
        <w:jc w:val="both"/>
        <w:rPr>
          <w:rFonts w:ascii="David" w:hAnsi="David" w:cs="David"/>
        </w:rPr>
      </w:pPr>
      <w:r>
        <w:rPr>
          <w:rFonts w:ascii="David" w:hAnsi="David" w:cs="David" w:hint="cs"/>
          <w:rtl/>
        </w:rPr>
        <w:t>רשויות המס+ דמי שכירות על הנכס.</w:t>
      </w:r>
    </w:p>
    <w:p w14:paraId="64E196E2" w14:textId="7E9030CD" w:rsidR="0062520A" w:rsidRDefault="0062520A" w:rsidP="009935FE">
      <w:pPr>
        <w:pStyle w:val="a7"/>
        <w:numPr>
          <w:ilvl w:val="0"/>
          <w:numId w:val="49"/>
        </w:numPr>
        <w:bidi/>
        <w:jc w:val="both"/>
        <w:rPr>
          <w:rFonts w:ascii="David" w:hAnsi="David" w:cs="David"/>
        </w:rPr>
      </w:pPr>
      <w:r>
        <w:rPr>
          <w:rFonts w:ascii="David" w:hAnsi="David" w:cs="David" w:hint="cs"/>
          <w:rtl/>
        </w:rPr>
        <w:t>שעבוד צף- משכון שקיים רק ביחס לחברות. הוא חל על הפעילות הכוללת של החברה ולא על נכס ספציפי</w:t>
      </w:r>
      <w:r w:rsidR="008A6C3C">
        <w:rPr>
          <w:rFonts w:ascii="David" w:hAnsi="David" w:cs="David" w:hint="cs"/>
          <w:rtl/>
        </w:rPr>
        <w:t>, והוא מתגבש כשהמלווה רוצה להיפרע מהחוב. היתרון הוא שהוא נותן לחברה יכולת לקחת הלוואה ולקיים פעילות עסקית על סמך המלאי הקיים.</w:t>
      </w:r>
    </w:p>
    <w:p w14:paraId="54547333" w14:textId="29BA247F" w:rsidR="008A6C3C" w:rsidRDefault="008A6C3C" w:rsidP="009935FE">
      <w:pPr>
        <w:pStyle w:val="a7"/>
        <w:numPr>
          <w:ilvl w:val="0"/>
          <w:numId w:val="49"/>
        </w:numPr>
        <w:bidi/>
        <w:jc w:val="both"/>
        <w:rPr>
          <w:rFonts w:ascii="David" w:hAnsi="David" w:cs="David"/>
        </w:rPr>
      </w:pPr>
      <w:r>
        <w:rPr>
          <w:rFonts w:ascii="David" w:hAnsi="David" w:cs="David" w:hint="cs"/>
          <w:rtl/>
        </w:rPr>
        <w:t xml:space="preserve">נושים אחרים- ספקים ללא בטוחות שיש להם רק זכות חוזית. </w:t>
      </w:r>
    </w:p>
    <w:p w14:paraId="72B275D3" w14:textId="317352F0" w:rsidR="008A6C3C" w:rsidRDefault="008A6C3C" w:rsidP="009935FE">
      <w:pPr>
        <w:bidi/>
        <w:jc w:val="both"/>
        <w:rPr>
          <w:rFonts w:ascii="David" w:hAnsi="David" w:cs="David"/>
          <w:rtl/>
        </w:rPr>
      </w:pPr>
      <w:r>
        <w:rPr>
          <w:rFonts w:ascii="David" w:hAnsi="David" w:cs="David" w:hint="cs"/>
          <w:rtl/>
        </w:rPr>
        <w:t>אלו עסקאות נראה כשעבוד? ס' 2 לחוק ה</w:t>
      </w:r>
      <w:r w:rsidR="0032704A">
        <w:rPr>
          <w:rFonts w:ascii="David" w:hAnsi="David" w:cs="David" w:hint="cs"/>
          <w:rtl/>
        </w:rPr>
        <w:t>משכון</w:t>
      </w:r>
      <w:r>
        <w:rPr>
          <w:rFonts w:ascii="David" w:hAnsi="David" w:cs="David" w:hint="cs"/>
          <w:rtl/>
        </w:rPr>
        <w:t xml:space="preserve"> קובע שהוראות החוק יחולו על כל עסקה שכוונתה שעבוד נכס כערובה לחיוב, יהא כינויה של העסקה אשר יהא- יש לבחון את מהותה האמיתית של העסקה. </w:t>
      </w:r>
    </w:p>
    <w:p w14:paraId="1D3AA06C" w14:textId="34387C01" w:rsidR="008A6C3C" w:rsidRDefault="008A6C3C" w:rsidP="009935FE">
      <w:pPr>
        <w:shd w:val="clear" w:color="auto" w:fill="C9F0FB"/>
        <w:bidi/>
        <w:spacing w:after="0"/>
        <w:jc w:val="both"/>
        <w:rPr>
          <w:rFonts w:ascii="David" w:hAnsi="David" w:cs="David"/>
          <w:rtl/>
        </w:rPr>
      </w:pPr>
      <w:r>
        <w:rPr>
          <w:rFonts w:ascii="David" w:hAnsi="David" w:cs="David" w:hint="cs"/>
          <w:b/>
          <w:bCs/>
          <w:u w:val="single"/>
          <w:rtl/>
        </w:rPr>
        <w:t>פס"ד קולומבו</w:t>
      </w:r>
      <w:r>
        <w:rPr>
          <w:rFonts w:ascii="David" w:hAnsi="David" w:cs="David" w:hint="cs"/>
          <w:b/>
          <w:bCs/>
          <w:rtl/>
        </w:rPr>
        <w:t>:</w:t>
      </w:r>
      <w:r>
        <w:rPr>
          <w:rFonts w:ascii="David" w:hAnsi="David" w:cs="David" w:hint="cs"/>
          <w:rtl/>
        </w:rPr>
        <w:t xml:space="preserve"> </w:t>
      </w:r>
      <w:r w:rsidR="00EA0247">
        <w:rPr>
          <w:rFonts w:ascii="David" w:hAnsi="David" w:cs="David" w:hint="cs"/>
          <w:rtl/>
        </w:rPr>
        <w:t>מדובר בעסקת קונסיגנציה (מכר מותנה)- חברת ק</w:t>
      </w:r>
      <w:r w:rsidR="0027422F">
        <w:rPr>
          <w:rFonts w:ascii="David" w:hAnsi="David" w:cs="David" w:hint="cs"/>
          <w:rtl/>
        </w:rPr>
        <w:t>ו</w:t>
      </w:r>
      <w:r w:rsidR="00EA0247">
        <w:rPr>
          <w:rFonts w:ascii="David" w:hAnsi="David" w:cs="David" w:hint="cs"/>
          <w:rtl/>
        </w:rPr>
        <w:t xml:space="preserve">לומבו מספקת </w:t>
      </w:r>
      <w:proofErr w:type="spellStart"/>
      <w:r w:rsidR="00EA0247">
        <w:rPr>
          <w:rFonts w:ascii="David" w:hAnsi="David" w:cs="David" w:hint="cs"/>
          <w:rtl/>
        </w:rPr>
        <w:t>למאמא</w:t>
      </w:r>
      <w:proofErr w:type="spellEnd"/>
      <w:r w:rsidR="00EA0247">
        <w:rPr>
          <w:rFonts w:ascii="David" w:hAnsi="David" w:cs="David" w:hint="cs"/>
          <w:rtl/>
        </w:rPr>
        <w:t xml:space="preserve"> יוקרו צעצועים. ק</w:t>
      </w:r>
      <w:r w:rsidR="0027422F">
        <w:rPr>
          <w:rFonts w:ascii="David" w:hAnsi="David" w:cs="David" w:hint="cs"/>
          <w:rtl/>
        </w:rPr>
        <w:t>ו</w:t>
      </w:r>
      <w:r w:rsidR="00EA0247">
        <w:rPr>
          <w:rFonts w:ascii="David" w:hAnsi="David" w:cs="David" w:hint="cs"/>
          <w:rtl/>
        </w:rPr>
        <w:t xml:space="preserve">לומבו ידעה שליוקרו יש קשיים כלכליים ולכן קבעה תנאי המכונה שימור בעלות- קבעה שהסחורה תישאר בבעלות הספק עד לאחר תשלום התמורה במלואה. </w:t>
      </w:r>
      <w:r w:rsidR="0027422F">
        <w:rPr>
          <w:rFonts w:ascii="David" w:hAnsi="David" w:cs="David" w:hint="cs"/>
          <w:rtl/>
        </w:rPr>
        <w:t>בגלל שקולומבו ידעו על הקשיים, הם רצו להבהיר שהבעלות בסחורה נמצאת בידיהם למקרה ו</w:t>
      </w:r>
      <w:r w:rsidR="00F5060B">
        <w:rPr>
          <w:rFonts w:ascii="David" w:hAnsi="David" w:cs="David" w:hint="cs"/>
          <w:rtl/>
        </w:rPr>
        <w:t xml:space="preserve">מאמא </w:t>
      </w:r>
      <w:r w:rsidR="0027422F">
        <w:rPr>
          <w:rFonts w:ascii="David" w:hAnsi="David" w:cs="David" w:hint="cs"/>
          <w:rtl/>
        </w:rPr>
        <w:t xml:space="preserve">יוקרו יפשטו רגל. יוקרו פשטה רגל, וכונס הנכסים רוצה לשים ידיו על הצעצועים שקולומבו מסרה. </w:t>
      </w:r>
    </w:p>
    <w:p w14:paraId="2676F48F" w14:textId="39842443" w:rsidR="0027422F" w:rsidRDefault="0027422F" w:rsidP="009935FE">
      <w:pPr>
        <w:shd w:val="clear" w:color="auto" w:fill="C9F0FB"/>
        <w:bidi/>
        <w:spacing w:after="0"/>
        <w:jc w:val="both"/>
        <w:rPr>
          <w:rFonts w:ascii="David" w:hAnsi="David" w:cs="David"/>
          <w:rtl/>
        </w:rPr>
      </w:pPr>
      <w:r>
        <w:rPr>
          <w:rFonts w:ascii="David" w:hAnsi="David" w:cs="David" w:hint="cs"/>
          <w:u w:val="single"/>
          <w:rtl/>
        </w:rPr>
        <w:lastRenderedPageBreak/>
        <w:t>טענת המוכר</w:t>
      </w:r>
      <w:r>
        <w:rPr>
          <w:rFonts w:ascii="David" w:hAnsi="David" w:cs="David" w:hint="cs"/>
          <w:rtl/>
        </w:rPr>
        <w:t xml:space="preserve">: יש לכבד תניית שימור הבעלות ככתבה וכלשונה וזאת מכוח עקרון חופש החוזים והזכות לקניין. הקונה טרם שילם את מלוא תמורת הסחורה ולכן הסחורה עדיין בבעלות של המוכר. הבסיס לטענה הוא ס' 33 לחוק המכר- </w:t>
      </w:r>
      <w:r w:rsidR="00E960A1">
        <w:rPr>
          <w:rFonts w:ascii="David" w:hAnsi="David" w:cs="David" w:hint="cs"/>
          <w:rtl/>
        </w:rPr>
        <w:t xml:space="preserve">"הבעלות בממכר עוברת לקונה במסירתו, אם לא הסכימו הצדדים על מועד אחר...". </w:t>
      </w:r>
    </w:p>
    <w:p w14:paraId="1D6FEB85" w14:textId="686305F8" w:rsidR="00E960A1" w:rsidRDefault="00E960A1" w:rsidP="009935FE">
      <w:pPr>
        <w:shd w:val="clear" w:color="auto" w:fill="C9F0FB"/>
        <w:bidi/>
        <w:spacing w:after="0"/>
        <w:jc w:val="both"/>
        <w:rPr>
          <w:rFonts w:ascii="David" w:hAnsi="David" w:cs="David"/>
          <w:rtl/>
        </w:rPr>
      </w:pPr>
      <w:r>
        <w:rPr>
          <w:rFonts w:ascii="David" w:hAnsi="David" w:cs="David" w:hint="cs"/>
          <w:u w:val="single"/>
          <w:rtl/>
        </w:rPr>
        <w:t>טענת הכונס (צד ג')</w:t>
      </w:r>
      <w:r>
        <w:rPr>
          <w:rFonts w:ascii="David" w:hAnsi="David" w:cs="David" w:hint="cs"/>
          <w:rtl/>
        </w:rPr>
        <w:t xml:space="preserve">: לא מדובר בשימור בעלות אלא בהסוואת משכון. העסקה מורכבות משתי עסקאות: הראשונה, העברת הבעלות בסחורה- עסקת מכר אמיתית. השנייה, </w:t>
      </w:r>
      <w:r w:rsidR="00B363C0">
        <w:rPr>
          <w:rFonts w:ascii="David" w:hAnsi="David" w:cs="David" w:hint="cs"/>
          <w:rtl/>
        </w:rPr>
        <w:t xml:space="preserve">שעבוד הסחורה ע"י הקונה לטובת המוכר להבטחת החוב של הקונה למוכר. הבעלות הפורמלית עברה לקונה. אם אכן מדובר במשכון והוא לא נרשם, הספק עובר לתחתית הרשימה כי הוא בעל זכות חוזית בלבד ולא בעל זכות קניינית. </w:t>
      </w:r>
    </w:p>
    <w:p w14:paraId="39E8E7BE" w14:textId="21C29B01" w:rsidR="00B363C0" w:rsidRDefault="00B363C0" w:rsidP="009935FE">
      <w:pPr>
        <w:shd w:val="clear" w:color="auto" w:fill="C9F0FB"/>
        <w:bidi/>
        <w:spacing w:after="0"/>
        <w:jc w:val="both"/>
        <w:rPr>
          <w:rFonts w:ascii="David" w:hAnsi="David" w:cs="David"/>
          <w:rtl/>
        </w:rPr>
      </w:pPr>
      <w:r>
        <w:rPr>
          <w:rFonts w:ascii="David" w:hAnsi="David" w:cs="David" w:hint="cs"/>
          <w:rtl/>
        </w:rPr>
        <w:t xml:space="preserve">למה לא לרשום משכון? כי מנקודת המבט של המוכר הוא עוקף הוראות קוגנטיות בחוק המשכון ומקנה לעצמו עדיפות. </w:t>
      </w:r>
    </w:p>
    <w:p w14:paraId="41C13354" w14:textId="1150A0EA" w:rsidR="00B363C0" w:rsidRDefault="00B363C0" w:rsidP="009935FE">
      <w:pPr>
        <w:shd w:val="clear" w:color="auto" w:fill="C9F0FB"/>
        <w:bidi/>
        <w:jc w:val="both"/>
        <w:rPr>
          <w:rFonts w:ascii="David" w:hAnsi="David" w:cs="David"/>
          <w:rtl/>
        </w:rPr>
      </w:pPr>
      <w:r>
        <w:rPr>
          <w:rFonts w:ascii="David" w:hAnsi="David" w:cs="David" w:hint="cs"/>
          <w:u w:val="single"/>
          <w:rtl/>
        </w:rPr>
        <w:t>נקבע</w:t>
      </w:r>
      <w:r>
        <w:rPr>
          <w:rFonts w:ascii="David" w:hAnsi="David" w:cs="David" w:hint="cs"/>
          <w:rtl/>
        </w:rPr>
        <w:t>: בנסיבות הללו, עסקת הקונסיגנציה היא למעשה עסקת שעבוד מוסווית ולכן הבעלות היא של הקונה ולא של המוכר. בגלל שמדובר במשכון ללא ר</w:t>
      </w:r>
      <w:r w:rsidR="0027018A">
        <w:rPr>
          <w:rFonts w:ascii="David" w:hAnsi="David" w:cs="David" w:hint="cs"/>
          <w:rtl/>
        </w:rPr>
        <w:t>י</w:t>
      </w:r>
      <w:r>
        <w:rPr>
          <w:rFonts w:ascii="David" w:hAnsi="David" w:cs="David" w:hint="cs"/>
          <w:rtl/>
        </w:rPr>
        <w:t xml:space="preserve">שום, המוכר בעל זכות חוזית בלבד. </w:t>
      </w:r>
    </w:p>
    <w:p w14:paraId="0E49BA6E" w14:textId="5AEDBEEC" w:rsidR="00B363C0" w:rsidRPr="00B363C0" w:rsidRDefault="00B112BA" w:rsidP="009935FE">
      <w:pPr>
        <w:bidi/>
        <w:jc w:val="both"/>
        <w:rPr>
          <w:rFonts w:ascii="David" w:hAnsi="David" w:cs="David"/>
          <w:rtl/>
        </w:rPr>
      </w:pPr>
      <w:r>
        <w:rPr>
          <w:rFonts w:ascii="David" w:hAnsi="David" w:cs="David" w:hint="cs"/>
          <w:rtl/>
        </w:rPr>
        <w:t xml:space="preserve">איך ביהמ"ש מגיע למסקנה הזו? </w:t>
      </w:r>
    </w:p>
    <w:p w14:paraId="4C967F00" w14:textId="56B19D99" w:rsidR="00B363C0" w:rsidRDefault="00B112BA" w:rsidP="009935FE">
      <w:pPr>
        <w:pStyle w:val="a7"/>
        <w:numPr>
          <w:ilvl w:val="0"/>
          <w:numId w:val="50"/>
        </w:numPr>
        <w:bidi/>
        <w:jc w:val="both"/>
        <w:rPr>
          <w:rFonts w:ascii="David" w:hAnsi="David" w:cs="David"/>
        </w:rPr>
      </w:pPr>
      <w:r>
        <w:rPr>
          <w:rFonts w:ascii="David" w:hAnsi="David" w:cs="David" w:hint="cs"/>
          <w:u w:val="single"/>
          <w:rtl/>
        </w:rPr>
        <w:t xml:space="preserve">השופט </w:t>
      </w:r>
      <w:proofErr w:type="spellStart"/>
      <w:r>
        <w:rPr>
          <w:rFonts w:ascii="David" w:hAnsi="David" w:cs="David" w:hint="cs"/>
          <w:u w:val="single"/>
          <w:rtl/>
        </w:rPr>
        <w:t>וינוגרד</w:t>
      </w:r>
      <w:proofErr w:type="spellEnd"/>
      <w:r>
        <w:rPr>
          <w:rFonts w:ascii="David" w:hAnsi="David" w:cs="David" w:hint="cs"/>
          <w:rtl/>
        </w:rPr>
        <w:t>- צריך לבדוק את נסיבות העסקה. עד אז העסקאות שהצדדים עשו היו עסקאות מכר ולא עסקת קונסיגנציה. בנוסף, לרוב בעסקאות קונסיגנציה הקונה אמור לדווח לספק מה הוא הצליח למכור, אך כאן לא היו דיווחים.</w:t>
      </w:r>
      <w:r w:rsidR="00ED1193">
        <w:rPr>
          <w:rFonts w:ascii="David" w:hAnsi="David" w:cs="David" w:hint="cs"/>
          <w:rtl/>
        </w:rPr>
        <w:t xml:space="preserve"> כמו כן, הספקית הוציאה חשבונית מס רגילה כאילו מדובר בעסקת מכר רגילה. </w:t>
      </w:r>
    </w:p>
    <w:p w14:paraId="6A0EF729" w14:textId="5D39E8C1" w:rsidR="00B112BA" w:rsidRDefault="00B112BA" w:rsidP="009935FE">
      <w:pPr>
        <w:pStyle w:val="a7"/>
        <w:numPr>
          <w:ilvl w:val="0"/>
          <w:numId w:val="50"/>
        </w:numPr>
        <w:bidi/>
        <w:jc w:val="both"/>
        <w:rPr>
          <w:rFonts w:ascii="David" w:hAnsi="David" w:cs="David"/>
        </w:rPr>
      </w:pPr>
      <w:r>
        <w:rPr>
          <w:rFonts w:ascii="David" w:hAnsi="David" w:cs="David" w:hint="cs"/>
          <w:u w:val="single"/>
          <w:rtl/>
        </w:rPr>
        <w:t>השופט בך</w:t>
      </w:r>
      <w:r>
        <w:rPr>
          <w:rFonts w:ascii="David" w:hAnsi="David" w:cs="David" w:hint="cs"/>
          <w:rtl/>
        </w:rPr>
        <w:t xml:space="preserve">- צריך לבחון מה היה המניע לחתימת ההסכם בין הצדדים. </w:t>
      </w:r>
      <w:r w:rsidR="00F05911">
        <w:rPr>
          <w:rFonts w:ascii="David" w:hAnsi="David" w:cs="David" w:hint="cs"/>
          <w:rtl/>
        </w:rPr>
        <w:t xml:space="preserve">בעסקאות קונסיגנציה רגילות החשש הוא שהקונה לא יצליח למכור את הסחורה. כאן המניע הוא בגלל חשש כלכלי, ולכן הכניסו תניה זו. טיב העסקה הוא לקבל בטוחה שתהיה לקולומבו בטוחה לתשלום. </w:t>
      </w:r>
    </w:p>
    <w:p w14:paraId="1BE9BD89" w14:textId="6FCD7DD3" w:rsidR="00ED1193" w:rsidRDefault="0027018A" w:rsidP="009935FE">
      <w:pPr>
        <w:pStyle w:val="a7"/>
        <w:numPr>
          <w:ilvl w:val="0"/>
          <w:numId w:val="50"/>
        </w:numPr>
        <w:bidi/>
        <w:jc w:val="both"/>
        <w:rPr>
          <w:rFonts w:ascii="David" w:hAnsi="David" w:cs="David"/>
        </w:rPr>
      </w:pPr>
      <w:r>
        <w:rPr>
          <w:rFonts w:ascii="David" w:hAnsi="David" w:cs="David" w:hint="cs"/>
          <w:u w:val="single"/>
          <w:rtl/>
        </w:rPr>
        <w:t>תוצאה</w:t>
      </w:r>
      <w:r>
        <w:rPr>
          <w:rFonts w:ascii="David" w:hAnsi="David" w:cs="David" w:hint="cs"/>
          <w:rtl/>
        </w:rPr>
        <w:t xml:space="preserve">- </w:t>
      </w:r>
      <w:r w:rsidR="00ED1193">
        <w:rPr>
          <w:rFonts w:ascii="David" w:hAnsi="David" w:cs="David" w:hint="cs"/>
          <w:rtl/>
        </w:rPr>
        <w:t>הקונה הוא הבעלים של הסחורה, למוכר ישנו שיעבוד</w:t>
      </w:r>
      <w:r w:rsidR="00EF392A">
        <w:rPr>
          <w:rFonts w:ascii="David" w:hAnsi="David" w:cs="David" w:hint="cs"/>
          <w:rtl/>
        </w:rPr>
        <w:t xml:space="preserve"> (משכון ללא רישום)</w:t>
      </w:r>
      <w:r w:rsidR="00ED1193">
        <w:rPr>
          <w:rFonts w:ascii="David" w:hAnsi="David" w:cs="David" w:hint="cs"/>
          <w:rtl/>
        </w:rPr>
        <w:t xml:space="preserve">. </w:t>
      </w:r>
      <w:r w:rsidR="004A0D90">
        <w:rPr>
          <w:rFonts w:ascii="David" w:hAnsi="David" w:cs="David" w:hint="cs"/>
          <w:rtl/>
        </w:rPr>
        <w:t>תוקפו של השעבוד ייקבע ע"פ דיני השעבודים. במידה והמוכר הוא יחיד אזי שבידו התחייבות למשכון. במידה ומדובר בחברה אז</w:t>
      </w:r>
      <w:r w:rsidR="00DD7DE1">
        <w:rPr>
          <w:rFonts w:ascii="David" w:hAnsi="David" w:cs="David" w:hint="cs"/>
          <w:rtl/>
        </w:rPr>
        <w:t>י</w:t>
      </w:r>
      <w:r w:rsidR="004A0D90">
        <w:rPr>
          <w:rFonts w:ascii="David" w:hAnsi="David" w:cs="David" w:hint="cs"/>
          <w:rtl/>
        </w:rPr>
        <w:t xml:space="preserve"> אין לשעבוד תוקף לפי</w:t>
      </w:r>
      <w:r w:rsidR="00DD7DE1">
        <w:rPr>
          <w:rFonts w:ascii="David" w:hAnsi="David" w:cs="David" w:hint="cs"/>
          <w:rtl/>
        </w:rPr>
        <w:t xml:space="preserve"> ס' 178 לפקודת</w:t>
      </w:r>
      <w:r w:rsidR="004A0D90">
        <w:rPr>
          <w:rFonts w:ascii="David" w:hAnsi="David" w:cs="David" w:hint="cs"/>
          <w:rtl/>
        </w:rPr>
        <w:t xml:space="preserve"> החברות. </w:t>
      </w:r>
    </w:p>
    <w:p w14:paraId="11A3135A" w14:textId="69683928" w:rsidR="0027018A" w:rsidRDefault="0027018A" w:rsidP="009935FE">
      <w:pPr>
        <w:pStyle w:val="a7"/>
        <w:bidi/>
        <w:ind w:left="360"/>
        <w:jc w:val="both"/>
        <w:rPr>
          <w:rFonts w:ascii="David" w:hAnsi="David" w:cs="David"/>
          <w:rtl/>
        </w:rPr>
      </w:pPr>
      <w:r>
        <w:rPr>
          <w:rFonts w:ascii="David" w:hAnsi="David" w:cs="David" w:hint="cs"/>
          <w:rtl/>
        </w:rPr>
        <w:t>האינטרס העיקרי לו טוענים הנושים של הקונה הוא אינטרס ההסתמכות. ה</w:t>
      </w:r>
      <w:r w:rsidR="00B86791">
        <w:rPr>
          <w:rFonts w:ascii="David" w:hAnsi="David" w:cs="David" w:hint="cs"/>
          <w:rtl/>
        </w:rPr>
        <w:t>ם הסתמכו</w:t>
      </w:r>
      <w:r>
        <w:rPr>
          <w:rFonts w:ascii="David" w:hAnsi="David" w:cs="David" w:hint="cs"/>
          <w:rtl/>
        </w:rPr>
        <w:t xml:space="preserve"> על החזקת הקונה בסחורה והקנו לו </w:t>
      </w:r>
      <w:r w:rsidR="004A0D90">
        <w:rPr>
          <w:rFonts w:ascii="David" w:hAnsi="David" w:cs="David" w:hint="cs"/>
          <w:rtl/>
        </w:rPr>
        <w:t>אשראי ועשו אתו עסקים על מצג זה. מי שהיה שותף למצג זה או אפילו יצר אותו הוא המוכר, ועל כן היה עליו לדאוג ליצירת מצב נוגד בצורה של משכון הסחורה.</w:t>
      </w:r>
    </w:p>
    <w:p w14:paraId="07C426CF" w14:textId="6A1DD7F8" w:rsidR="00B86791" w:rsidRDefault="00B86791" w:rsidP="009935FE">
      <w:pPr>
        <w:bidi/>
        <w:jc w:val="both"/>
        <w:rPr>
          <w:rFonts w:ascii="David" w:hAnsi="David" w:cs="David"/>
          <w:rtl/>
        </w:rPr>
      </w:pPr>
      <w:r>
        <w:rPr>
          <w:rFonts w:ascii="David" w:hAnsi="David" w:cs="David" w:hint="cs"/>
          <w:rtl/>
        </w:rPr>
        <w:t xml:space="preserve">הלכת קולומבו בוחנת את מהות העסקה האמיתית ולא פורמלית מה כתוב. חלק מהשיקולים היו הנושים האחרים של החייב, ולהבטיח שלא יעשו עסקאות מוסוות שיפגעו בזכויות הנושים. </w:t>
      </w:r>
    </w:p>
    <w:p w14:paraId="6DE6B1C5" w14:textId="3F0954A1" w:rsidR="004A0D90" w:rsidRDefault="00F9294E" w:rsidP="009935FE">
      <w:pPr>
        <w:shd w:val="clear" w:color="auto" w:fill="C9F0FB"/>
        <w:bidi/>
        <w:spacing w:after="0"/>
        <w:jc w:val="both"/>
        <w:rPr>
          <w:rFonts w:ascii="David" w:hAnsi="David" w:cs="David"/>
          <w:rtl/>
        </w:rPr>
      </w:pPr>
      <w:r>
        <w:rPr>
          <w:rFonts w:ascii="David" w:hAnsi="David" w:cs="David" w:hint="cs"/>
          <w:b/>
          <w:bCs/>
          <w:u w:val="single"/>
          <w:rtl/>
        </w:rPr>
        <w:t>פס"ד קידוחי הצפון</w:t>
      </w:r>
      <w:r>
        <w:rPr>
          <w:rFonts w:ascii="David" w:hAnsi="David" w:cs="David" w:hint="cs"/>
          <w:b/>
          <w:bCs/>
          <w:rtl/>
        </w:rPr>
        <w:t>:</w:t>
      </w:r>
      <w:r>
        <w:rPr>
          <w:rFonts w:ascii="David" w:hAnsi="David" w:cs="David" w:hint="cs"/>
          <w:rtl/>
        </w:rPr>
        <w:t xml:space="preserve"> המערערים מסרו ציוד למשיבה על מנת שתמכור אותו במכירה פומבית. השאלה היא למי הבעלות ברכוש שלא נמכר.</w:t>
      </w:r>
      <w:r w:rsidR="00140103">
        <w:rPr>
          <w:rFonts w:ascii="David" w:hAnsi="David" w:cs="David" w:hint="cs"/>
          <w:rtl/>
        </w:rPr>
        <w:t xml:space="preserve"> בין היתר נקבע בהסכם שהמשיבה רשאית למכור את הציוד לפני המכירה רק באישור המוכר. </w:t>
      </w:r>
    </w:p>
    <w:p w14:paraId="33A18479" w14:textId="266B1696" w:rsidR="00F9294E" w:rsidRDefault="00F9294E" w:rsidP="009935FE">
      <w:pPr>
        <w:shd w:val="clear" w:color="auto" w:fill="C9F0FB"/>
        <w:bidi/>
        <w:jc w:val="both"/>
        <w:rPr>
          <w:rFonts w:ascii="David" w:hAnsi="David" w:cs="David"/>
          <w:rtl/>
        </w:rPr>
      </w:pPr>
      <w:r>
        <w:rPr>
          <w:rFonts w:ascii="David" w:hAnsi="David" w:cs="David" w:hint="cs"/>
          <w:u w:val="single"/>
          <w:rtl/>
        </w:rPr>
        <w:t>נקבע</w:t>
      </w:r>
      <w:r>
        <w:rPr>
          <w:rFonts w:ascii="David" w:hAnsi="David" w:cs="David" w:hint="cs"/>
          <w:rtl/>
        </w:rPr>
        <w:t xml:space="preserve">: </w:t>
      </w:r>
      <w:r w:rsidR="0041656C">
        <w:rPr>
          <w:rFonts w:ascii="David" w:hAnsi="David" w:cs="David" w:hint="cs"/>
          <w:rtl/>
        </w:rPr>
        <w:t xml:space="preserve">בהעדר טעמים מיוחדים לסתור, בכל מה שנוגע לעסקת אשראי שנכלל בה סעיף של שימור בעלות, יש לכבד תניית שימור בעלות ככתבה וכלשונה. הלכת קולומבו צריכה להתפרש </w:t>
      </w:r>
      <w:r w:rsidR="0025612A">
        <w:rPr>
          <w:rFonts w:ascii="David" w:hAnsi="David" w:cs="David" w:hint="cs"/>
          <w:rtl/>
        </w:rPr>
        <w:t>ב</w:t>
      </w:r>
      <w:r w:rsidR="0041656C">
        <w:rPr>
          <w:rFonts w:ascii="David" w:hAnsi="David" w:cs="David" w:hint="cs"/>
          <w:rtl/>
        </w:rPr>
        <w:t xml:space="preserve">צורה מצומצמת, והיחס החשדתי </w:t>
      </w:r>
      <w:proofErr w:type="spellStart"/>
      <w:r w:rsidR="0041656C">
        <w:rPr>
          <w:rFonts w:ascii="David" w:hAnsi="David" w:cs="David" w:hint="cs"/>
          <w:rtl/>
        </w:rPr>
        <w:t>לתניית</w:t>
      </w:r>
      <w:proofErr w:type="spellEnd"/>
      <w:r w:rsidR="0041656C">
        <w:rPr>
          <w:rFonts w:ascii="David" w:hAnsi="David" w:cs="David" w:hint="cs"/>
          <w:rtl/>
        </w:rPr>
        <w:t xml:space="preserve"> שמור בעלות הוא בעייתי. ברירת המחדל היא </w:t>
      </w:r>
      <w:proofErr w:type="spellStart"/>
      <w:r w:rsidR="0041656C">
        <w:rPr>
          <w:rFonts w:ascii="David" w:hAnsi="David" w:cs="David" w:hint="cs"/>
          <w:rtl/>
        </w:rPr>
        <w:t>שתניות</w:t>
      </w:r>
      <w:proofErr w:type="spellEnd"/>
      <w:r w:rsidR="0041656C">
        <w:rPr>
          <w:rFonts w:ascii="David" w:hAnsi="David" w:cs="David" w:hint="cs"/>
          <w:rtl/>
        </w:rPr>
        <w:t xml:space="preserve"> שימור בעלות תקפות תמיד, והשיקול העיקרי הוא העדפת חופש החוזים.</w:t>
      </w:r>
    </w:p>
    <w:p w14:paraId="756695D2" w14:textId="5578F435" w:rsidR="00B363C0" w:rsidRDefault="00F65A87" w:rsidP="009935FE">
      <w:pPr>
        <w:bidi/>
        <w:jc w:val="both"/>
        <w:rPr>
          <w:rFonts w:ascii="David" w:hAnsi="David" w:cs="David"/>
          <w:rtl/>
        </w:rPr>
      </w:pPr>
      <w:r>
        <w:rPr>
          <w:rFonts w:ascii="David" w:hAnsi="David" w:cs="David" w:hint="cs"/>
          <w:rtl/>
        </w:rPr>
        <w:t>ה</w:t>
      </w:r>
      <w:r w:rsidR="0041656C">
        <w:rPr>
          <w:rFonts w:ascii="David" w:hAnsi="David" w:cs="David" w:hint="cs"/>
          <w:rtl/>
        </w:rPr>
        <w:t xml:space="preserve">רציונליים </w:t>
      </w:r>
      <w:r w:rsidR="005621F9">
        <w:rPr>
          <w:rFonts w:ascii="David" w:hAnsi="David" w:cs="David" w:hint="cs"/>
          <w:rtl/>
        </w:rPr>
        <w:t>להכרעה שלא ראוי לחשוד תמיד בתניית שימור בעלות</w:t>
      </w:r>
      <w:r>
        <w:rPr>
          <w:rFonts w:ascii="David" w:hAnsi="David" w:cs="David" w:hint="cs"/>
          <w:rtl/>
        </w:rPr>
        <w:t>:</w:t>
      </w:r>
    </w:p>
    <w:p w14:paraId="2FCEF9DB" w14:textId="53079E87" w:rsidR="0027422F" w:rsidRDefault="00E048FC" w:rsidP="009935FE">
      <w:pPr>
        <w:pStyle w:val="a7"/>
        <w:numPr>
          <w:ilvl w:val="0"/>
          <w:numId w:val="51"/>
        </w:numPr>
        <w:bidi/>
        <w:jc w:val="both"/>
        <w:rPr>
          <w:rFonts w:ascii="David" w:hAnsi="David" w:cs="David"/>
        </w:rPr>
      </w:pPr>
      <w:r>
        <w:rPr>
          <w:rFonts w:ascii="David" w:hAnsi="David" w:cs="David" w:hint="cs"/>
          <w:rtl/>
        </w:rPr>
        <w:t xml:space="preserve">מבחינה כלכלית- </w:t>
      </w:r>
      <w:r w:rsidR="00E6536C">
        <w:rPr>
          <w:rFonts w:ascii="David" w:hAnsi="David" w:cs="David" w:hint="cs"/>
          <w:rtl/>
        </w:rPr>
        <w:t xml:space="preserve">טבעי ומוצדק שמוכר נכס יסייג את העברת הבעלות בממכר עד שייפרע מהקונה תמורת הממכר. העסקאות מאוד הגיוניות. </w:t>
      </w:r>
    </w:p>
    <w:p w14:paraId="6660AF50" w14:textId="14FF3CEB" w:rsidR="00E6536C" w:rsidRDefault="00E6536C" w:rsidP="009935FE">
      <w:pPr>
        <w:pStyle w:val="a7"/>
        <w:numPr>
          <w:ilvl w:val="0"/>
          <w:numId w:val="51"/>
        </w:numPr>
        <w:bidi/>
        <w:jc w:val="both"/>
        <w:rPr>
          <w:rFonts w:ascii="David" w:hAnsi="David" w:cs="David"/>
        </w:rPr>
      </w:pPr>
      <w:r>
        <w:rPr>
          <w:rFonts w:ascii="David" w:hAnsi="David" w:cs="David" w:hint="cs"/>
          <w:rtl/>
        </w:rPr>
        <w:t xml:space="preserve">אין הצדקה להתערב באוטונומיית הרצון של הצדדים לעסקה ולכתוב עבורם חוזה חדש או לצקת משמעויות שלא התכוונו אליהן. </w:t>
      </w:r>
    </w:p>
    <w:p w14:paraId="1ED0C529" w14:textId="7C60CEFD" w:rsidR="00E6536C" w:rsidRDefault="00E6536C" w:rsidP="009935FE">
      <w:pPr>
        <w:pStyle w:val="a7"/>
        <w:numPr>
          <w:ilvl w:val="0"/>
          <w:numId w:val="51"/>
        </w:numPr>
        <w:bidi/>
        <w:jc w:val="both"/>
        <w:rPr>
          <w:rFonts w:ascii="David" w:hAnsi="David" w:cs="David"/>
        </w:rPr>
      </w:pPr>
      <w:r>
        <w:rPr>
          <w:rFonts w:ascii="David" w:hAnsi="David" w:cs="David" w:hint="cs"/>
          <w:rtl/>
        </w:rPr>
        <w:t>אין בכיבוד שימו</w:t>
      </w:r>
      <w:r w:rsidR="00CD0DA8">
        <w:rPr>
          <w:rFonts w:ascii="David" w:hAnsi="David" w:cs="David" w:hint="cs"/>
          <w:rtl/>
        </w:rPr>
        <w:t>ר</w:t>
      </w:r>
      <w:r>
        <w:rPr>
          <w:rFonts w:ascii="David" w:hAnsi="David" w:cs="David" w:hint="cs"/>
          <w:rtl/>
        </w:rPr>
        <w:t xml:space="preserve"> הבעלות פגיעה באינטרס ההסתמכות של צד ג'. ראשית, החזקה לא יוצרת מסר חד משמעי של בעלות. ייתכן שהנכסים שהקונה מחזיק מוחזקים בשכירות, השאלה וכו'. שנית, </w:t>
      </w:r>
      <w:r w:rsidR="00AC17A7">
        <w:rPr>
          <w:rFonts w:ascii="David" w:hAnsi="David" w:cs="David" w:hint="cs"/>
          <w:rtl/>
        </w:rPr>
        <w:t xml:space="preserve">גם אם הנושים מניחים שההחזקה היא אות לבעלות, </w:t>
      </w:r>
      <w:r>
        <w:rPr>
          <w:rFonts w:ascii="David" w:hAnsi="David" w:cs="David" w:hint="cs"/>
          <w:rtl/>
        </w:rPr>
        <w:t>הקונה יכול למכור בכל רגע נתון את הנכס כך שההסתמכות עליו חלשה.</w:t>
      </w:r>
    </w:p>
    <w:p w14:paraId="3858A803" w14:textId="0BC229DE" w:rsidR="00F65A87" w:rsidRPr="00F65A87" w:rsidRDefault="00F65A87" w:rsidP="009935FE">
      <w:pPr>
        <w:bidi/>
        <w:jc w:val="both"/>
        <w:rPr>
          <w:rFonts w:ascii="David" w:hAnsi="David" w:cs="David"/>
        </w:rPr>
      </w:pPr>
      <w:r>
        <w:rPr>
          <w:rFonts w:ascii="David" w:hAnsi="David" w:cs="David" w:hint="cs"/>
          <w:rtl/>
        </w:rPr>
        <w:t>רציונליים מעשיים:</w:t>
      </w:r>
    </w:p>
    <w:p w14:paraId="60241E1E" w14:textId="058F6859" w:rsidR="00E6536C" w:rsidRPr="00F65A87" w:rsidRDefault="00AC17A7" w:rsidP="009935FE">
      <w:pPr>
        <w:pStyle w:val="a7"/>
        <w:numPr>
          <w:ilvl w:val="0"/>
          <w:numId w:val="52"/>
        </w:numPr>
        <w:bidi/>
        <w:jc w:val="both"/>
        <w:rPr>
          <w:rFonts w:ascii="David" w:hAnsi="David" w:cs="David"/>
        </w:rPr>
      </w:pPr>
      <w:r w:rsidRPr="00F65A87">
        <w:rPr>
          <w:rFonts w:ascii="David" w:hAnsi="David" w:cs="David" w:hint="cs"/>
          <w:rtl/>
        </w:rPr>
        <w:t>רוב מדינות האיחוד שישראל קשורה עימן בהסכמי סחר</w:t>
      </w:r>
      <w:r w:rsidR="00FF718D">
        <w:rPr>
          <w:rFonts w:ascii="David" w:hAnsi="David" w:cs="David" w:hint="cs"/>
          <w:rtl/>
        </w:rPr>
        <w:t>,</w:t>
      </w:r>
      <w:r w:rsidRPr="00F65A87">
        <w:rPr>
          <w:rFonts w:ascii="David" w:hAnsi="David" w:cs="David" w:hint="cs"/>
          <w:rtl/>
        </w:rPr>
        <w:t xml:space="preserve"> מכירות בתניית שימור בעלות. אי הכרה בתניית שימור בעלות פוגעת בקשרי המסחר בין ישראל לגורמים אלו.</w:t>
      </w:r>
    </w:p>
    <w:p w14:paraId="0906530F" w14:textId="77777777" w:rsidR="003308FD" w:rsidRDefault="00F65A87" w:rsidP="009935FE">
      <w:pPr>
        <w:pStyle w:val="a7"/>
        <w:numPr>
          <w:ilvl w:val="0"/>
          <w:numId w:val="52"/>
        </w:numPr>
        <w:bidi/>
        <w:jc w:val="both"/>
        <w:rPr>
          <w:rFonts w:ascii="David" w:hAnsi="David" w:cs="David"/>
        </w:rPr>
      </w:pPr>
      <w:r>
        <w:rPr>
          <w:rFonts w:ascii="David" w:hAnsi="David" w:cs="David" w:hint="cs"/>
          <w:rtl/>
        </w:rPr>
        <w:t>אי הכרת בתניית שימור בעלות גוזרת על הציבור גזירה שהיא לא יכולה לעמוד בה, במיוחד כשהממכר הוא מלאי עסקי. המוכר לא יכול לשעבד את המלאי העסקי כל פעם שהוא שולח משלח נוסף. אמנם ניתן ליצור שעבוד צף, אך זה רק בחברה ולא ביחיד. בנוסף, ייתכן והמלאי עצמו משועבד בשעבוד צף קודם.</w:t>
      </w:r>
    </w:p>
    <w:p w14:paraId="31826C62" w14:textId="77EB8EAC" w:rsidR="00F65A87" w:rsidRPr="003308FD" w:rsidRDefault="0043189F" w:rsidP="009935FE">
      <w:pPr>
        <w:pStyle w:val="a7"/>
        <w:numPr>
          <w:ilvl w:val="0"/>
          <w:numId w:val="52"/>
        </w:numPr>
        <w:bidi/>
        <w:jc w:val="both"/>
        <w:rPr>
          <w:rFonts w:ascii="David" w:hAnsi="David" w:cs="David"/>
          <w:rtl/>
        </w:rPr>
      </w:pPr>
      <w:r w:rsidRPr="003308FD">
        <w:rPr>
          <w:rFonts w:ascii="David" w:hAnsi="David" w:cs="David" w:hint="cs"/>
          <w:rtl/>
        </w:rPr>
        <w:t xml:space="preserve">אי-הכרה בתניית שימור בעלות גורמת לספקים להימנע מלספק סחורה באשראי אלא כנגד בטחונות טובים, דבר המייקר את הסחורה. </w:t>
      </w:r>
      <w:r w:rsidR="009E4B8A" w:rsidRPr="003308FD">
        <w:rPr>
          <w:rFonts w:ascii="David" w:hAnsi="David" w:cs="David" w:hint="cs"/>
          <w:rtl/>
        </w:rPr>
        <w:t>למעשה</w:t>
      </w:r>
      <w:r w:rsidR="003308FD" w:rsidRPr="003308FD">
        <w:rPr>
          <w:rFonts w:ascii="David" w:hAnsi="David" w:cs="David" w:hint="cs"/>
          <w:rtl/>
        </w:rPr>
        <w:t>,</w:t>
      </w:r>
      <w:r w:rsidR="009E4B8A" w:rsidRPr="003308FD">
        <w:rPr>
          <w:rFonts w:ascii="David" w:hAnsi="David" w:cs="David" w:hint="cs"/>
          <w:rtl/>
        </w:rPr>
        <w:t xml:space="preserve"> גם אם תניית שימור בעלות היא בטוחה, הרי היא בטוחה זולה יותר מבטוחות אחרות.</w:t>
      </w:r>
      <w:r w:rsidR="00A35DE5">
        <w:rPr>
          <w:rFonts w:ascii="David" w:hAnsi="David" w:cs="David" w:hint="cs"/>
          <w:rtl/>
        </w:rPr>
        <w:t xml:space="preserve"> אי שימוש בתניית שימור בעלות </w:t>
      </w:r>
      <w:r w:rsidR="00C26C33">
        <w:rPr>
          <w:rFonts w:ascii="David" w:hAnsi="David" w:cs="David" w:hint="cs"/>
          <w:rtl/>
        </w:rPr>
        <w:t>ת</w:t>
      </w:r>
      <w:r w:rsidR="00A35DE5">
        <w:rPr>
          <w:rFonts w:ascii="David" w:hAnsi="David" w:cs="David" w:hint="cs"/>
          <w:rtl/>
        </w:rPr>
        <w:t xml:space="preserve">טיל נטל גדול על מי שצריך לקנות את הסחורה. </w:t>
      </w:r>
    </w:p>
    <w:p w14:paraId="6A0A30A1" w14:textId="421B35E2" w:rsidR="009E4B8A" w:rsidRDefault="009E4B8A" w:rsidP="009935FE">
      <w:pPr>
        <w:bidi/>
        <w:spacing w:after="0"/>
        <w:jc w:val="both"/>
        <w:rPr>
          <w:rFonts w:ascii="David" w:hAnsi="David" w:cs="David"/>
          <w:rtl/>
        </w:rPr>
      </w:pPr>
      <w:r>
        <w:rPr>
          <w:rFonts w:ascii="David" w:hAnsi="David" w:cs="David" w:hint="cs"/>
          <w:rtl/>
        </w:rPr>
        <w:lastRenderedPageBreak/>
        <w:t xml:space="preserve">הטעמים לסתור, </w:t>
      </w:r>
      <w:r w:rsidR="00F475E4">
        <w:rPr>
          <w:rFonts w:ascii="David" w:hAnsi="David" w:cs="David" w:hint="cs"/>
          <w:rtl/>
        </w:rPr>
        <w:t>ש</w:t>
      </w:r>
      <w:r>
        <w:rPr>
          <w:rFonts w:ascii="David" w:hAnsi="David" w:cs="David" w:hint="cs"/>
          <w:rtl/>
        </w:rPr>
        <w:t>מאפשרים החלת חוק המשכון על עסק</w:t>
      </w:r>
      <w:r w:rsidR="007561FD">
        <w:rPr>
          <w:rFonts w:ascii="David" w:hAnsi="David" w:cs="David" w:hint="cs"/>
          <w:rtl/>
        </w:rPr>
        <w:t>או</w:t>
      </w:r>
      <w:r>
        <w:rPr>
          <w:rFonts w:ascii="David" w:hAnsi="David" w:cs="David" w:hint="cs"/>
          <w:rtl/>
        </w:rPr>
        <w:t>ת עם שימור בעלות</w:t>
      </w:r>
      <w:r w:rsidR="00F475E4">
        <w:rPr>
          <w:rFonts w:ascii="David" w:hAnsi="David" w:cs="David" w:hint="cs"/>
          <w:rtl/>
        </w:rPr>
        <w:t xml:space="preserve"> (ובכך למעשה מתנים את תוקפה בקיום הוראות חוק המשכון- רישום משכון כדי לתת למשכון תוקף כלפי צד ג'), מתקיימים כשמדובר בתניית שימור בעלות מלאכותית </w:t>
      </w:r>
      <w:r w:rsidR="00F475E4" w:rsidRPr="005E7F0D">
        <w:rPr>
          <w:rFonts w:ascii="David" w:hAnsi="David" w:cs="David" w:hint="cs"/>
          <w:rtl/>
        </w:rPr>
        <w:t>שתכליתה היחידה הענקת עדיפות למוכר על פני שאר הנושים, תוך עקיפת הוראות חוק המשכון</w:t>
      </w:r>
      <w:r w:rsidR="00F475E4">
        <w:rPr>
          <w:rFonts w:ascii="David" w:hAnsi="David" w:cs="David" w:hint="cs"/>
          <w:rtl/>
        </w:rPr>
        <w:t xml:space="preserve">. תניה שאין בה כל היגיון כלכלי או תכלית עסקית למעט הסוואת משכון. </w:t>
      </w:r>
      <w:r>
        <w:rPr>
          <w:rFonts w:ascii="David" w:hAnsi="David" w:cs="David" w:hint="cs"/>
          <w:rtl/>
        </w:rPr>
        <w:t xml:space="preserve"> </w:t>
      </w:r>
    </w:p>
    <w:p w14:paraId="379FEEF4" w14:textId="35AA3770" w:rsidR="00F475E4" w:rsidRDefault="005E7F0D" w:rsidP="009935FE">
      <w:pPr>
        <w:bidi/>
        <w:jc w:val="both"/>
        <w:rPr>
          <w:rFonts w:ascii="David" w:hAnsi="David" w:cs="David"/>
          <w:rtl/>
        </w:rPr>
      </w:pPr>
      <w:r>
        <w:rPr>
          <w:rFonts w:ascii="David" w:hAnsi="David" w:cs="David" w:hint="cs"/>
          <w:rtl/>
        </w:rPr>
        <w:t xml:space="preserve">הפרשנות הנכונה של ס' 2(ב) לחוק המשכון היא שהסעיף חל רק על עסקאות </w:t>
      </w:r>
      <w:r>
        <w:rPr>
          <w:rFonts w:ascii="David" w:hAnsi="David" w:cs="David" w:hint="cs"/>
          <w:b/>
          <w:bCs/>
          <w:rtl/>
        </w:rPr>
        <w:t>שכל כוונתן הסוואת משכון</w:t>
      </w:r>
      <w:r>
        <w:rPr>
          <w:rFonts w:ascii="David" w:hAnsi="David" w:cs="David" w:hint="cs"/>
          <w:rtl/>
        </w:rPr>
        <w:t>.</w:t>
      </w:r>
    </w:p>
    <w:p w14:paraId="5E1DA192" w14:textId="3391DD57" w:rsidR="005E7F0D" w:rsidRDefault="005E7F0D" w:rsidP="009935FE">
      <w:pPr>
        <w:bidi/>
        <w:jc w:val="both"/>
        <w:rPr>
          <w:rFonts w:ascii="David" w:hAnsi="David" w:cs="David"/>
          <w:rtl/>
        </w:rPr>
      </w:pPr>
      <w:r>
        <w:rPr>
          <w:rFonts w:ascii="David" w:hAnsi="David" w:cs="David" w:hint="cs"/>
          <w:rtl/>
        </w:rPr>
        <w:t>כדי ללמוד על "כוונת העסקה", כלומר האם מדובר בעסקה שכוונתה משכון של ממש ללא כל היגיון כלכלי או מסחרי אחר, יש לבצע פרשנות דו-שלבית לפי לשון החוק:</w:t>
      </w:r>
    </w:p>
    <w:p w14:paraId="7DE51E21" w14:textId="6C8A9B44" w:rsidR="005E7F0D" w:rsidRDefault="002D0F5A" w:rsidP="009935FE">
      <w:pPr>
        <w:pStyle w:val="a7"/>
        <w:numPr>
          <w:ilvl w:val="0"/>
          <w:numId w:val="53"/>
        </w:numPr>
        <w:bidi/>
        <w:jc w:val="both"/>
        <w:rPr>
          <w:rFonts w:ascii="David" w:hAnsi="David" w:cs="David"/>
        </w:rPr>
      </w:pPr>
      <w:r>
        <w:rPr>
          <w:rFonts w:ascii="David" w:hAnsi="David" w:cs="David" w:hint="cs"/>
          <w:u w:val="single"/>
          <w:rtl/>
        </w:rPr>
        <w:t>סובייקטיבית</w:t>
      </w:r>
      <w:r>
        <w:rPr>
          <w:rFonts w:ascii="David" w:hAnsi="David" w:cs="David" w:hint="cs"/>
          <w:rtl/>
        </w:rPr>
        <w:t>- לבדוק את פרטי ההסכמה בין הצדדים.</w:t>
      </w:r>
    </w:p>
    <w:p w14:paraId="1C736229" w14:textId="64C85D58" w:rsidR="002D0F5A" w:rsidRPr="005E7F0D" w:rsidRDefault="002D0F5A" w:rsidP="009935FE">
      <w:pPr>
        <w:pStyle w:val="a7"/>
        <w:numPr>
          <w:ilvl w:val="0"/>
          <w:numId w:val="53"/>
        </w:numPr>
        <w:bidi/>
        <w:jc w:val="both"/>
        <w:rPr>
          <w:rFonts w:ascii="David" w:hAnsi="David" w:cs="David"/>
          <w:rtl/>
        </w:rPr>
      </w:pPr>
      <w:r>
        <w:rPr>
          <w:rFonts w:ascii="David" w:hAnsi="David" w:cs="David" w:hint="cs"/>
          <w:u w:val="single"/>
          <w:rtl/>
        </w:rPr>
        <w:t>אובייקטיבית</w:t>
      </w:r>
      <w:r>
        <w:rPr>
          <w:rFonts w:ascii="David" w:hAnsi="David" w:cs="David" w:hint="cs"/>
          <w:rtl/>
        </w:rPr>
        <w:t>- לבחון האם הסכמת הצדדים ע"פ מהותה היא עסקת משכון</w:t>
      </w:r>
      <w:r w:rsidR="00182364">
        <w:rPr>
          <w:rFonts w:ascii="David" w:hAnsi="David" w:cs="David" w:hint="cs"/>
          <w:rtl/>
        </w:rPr>
        <w:t xml:space="preserve"> (</w:t>
      </w:r>
      <w:r w:rsidR="00A84719">
        <w:rPr>
          <w:rFonts w:ascii="David" w:hAnsi="David" w:cs="David" w:hint="cs"/>
          <w:rtl/>
        </w:rPr>
        <w:t xml:space="preserve">הקניית </w:t>
      </w:r>
      <w:r w:rsidR="00182364">
        <w:rPr>
          <w:rFonts w:ascii="David" w:hAnsi="David" w:cs="David" w:hint="cs"/>
          <w:rtl/>
        </w:rPr>
        <w:t>עדיפות על פני נושים אחרים)</w:t>
      </w:r>
      <w:r>
        <w:rPr>
          <w:rFonts w:ascii="David" w:hAnsi="David" w:cs="David" w:hint="cs"/>
          <w:rtl/>
        </w:rPr>
        <w:t xml:space="preserve">, ללא קשר לכינויה ע"י הצדדים. </w:t>
      </w:r>
    </w:p>
    <w:p w14:paraId="3ED1CC40" w14:textId="5565F3DC" w:rsidR="005E7F0D" w:rsidRDefault="005A1B6C" w:rsidP="009935FE">
      <w:pPr>
        <w:bidi/>
        <w:jc w:val="both"/>
        <w:rPr>
          <w:rFonts w:ascii="David" w:hAnsi="David" w:cs="David"/>
          <w:rtl/>
        </w:rPr>
      </w:pPr>
      <w:r>
        <w:rPr>
          <w:rFonts w:ascii="David" w:hAnsi="David" w:cs="David" w:hint="cs"/>
          <w:rtl/>
        </w:rPr>
        <w:t>לפי הלכת</w:t>
      </w:r>
      <w:r w:rsidR="00540A8C">
        <w:rPr>
          <w:rFonts w:ascii="David" w:hAnsi="David" w:cs="David" w:hint="cs"/>
          <w:rtl/>
        </w:rPr>
        <w:t xml:space="preserve"> קידוחי הצפון</w:t>
      </w:r>
      <w:r>
        <w:rPr>
          <w:rFonts w:ascii="David" w:hAnsi="David" w:cs="David" w:hint="cs"/>
          <w:rtl/>
        </w:rPr>
        <w:t xml:space="preserve">, </w:t>
      </w:r>
      <w:r w:rsidR="00540A8C">
        <w:rPr>
          <w:rFonts w:ascii="David" w:hAnsi="David" w:cs="David" w:hint="cs"/>
          <w:rtl/>
        </w:rPr>
        <w:t>ברירת המחדל היא שמעדיפים את כוונת הצדדים על פני מהות העסקה. יש על הלכה זו ביקורות רבות</w:t>
      </w:r>
      <w:r>
        <w:rPr>
          <w:rFonts w:ascii="David" w:hAnsi="David" w:cs="David" w:hint="cs"/>
          <w:rtl/>
        </w:rPr>
        <w:t>- לצאת באמירה גורפת שמעדיפים פורמליזם על פני מהות העסקה היא בעייתית. תמיד צריך לבדוק את תנאי העסקה. מעיון בפסיקה שניתנה לאחר קידוחי הצפון מתברר שהערכאות הנמוכות לא כל כך משלימות עם ההלכה, ומחזירות את הלכת קולומבו בדלת אחורית.</w:t>
      </w:r>
    </w:p>
    <w:p w14:paraId="43493097" w14:textId="76DA38FF" w:rsidR="005A1B6C" w:rsidRDefault="005A1B6C" w:rsidP="009935FE">
      <w:pPr>
        <w:shd w:val="clear" w:color="auto" w:fill="C9F0FB"/>
        <w:bidi/>
        <w:spacing w:after="0"/>
        <w:jc w:val="both"/>
        <w:rPr>
          <w:rFonts w:ascii="David" w:hAnsi="David" w:cs="David"/>
          <w:rtl/>
        </w:rPr>
      </w:pPr>
      <w:r>
        <w:rPr>
          <w:rFonts w:ascii="David" w:hAnsi="David" w:cs="David" w:hint="cs"/>
          <w:b/>
          <w:bCs/>
          <w:u w:val="single"/>
          <w:rtl/>
        </w:rPr>
        <w:t>בנק הפועלים נ' לב אופיר</w:t>
      </w:r>
      <w:r>
        <w:rPr>
          <w:rFonts w:ascii="David" w:hAnsi="David" w:cs="David" w:hint="cs"/>
          <w:b/>
          <w:bCs/>
          <w:rtl/>
        </w:rPr>
        <w:t xml:space="preserve">: </w:t>
      </w:r>
      <w:r>
        <w:rPr>
          <w:rFonts w:ascii="David" w:hAnsi="David" w:cs="David" w:hint="cs"/>
          <w:rtl/>
        </w:rPr>
        <w:t xml:space="preserve">לב אופיר סיפקה </w:t>
      </w:r>
      <w:proofErr w:type="spellStart"/>
      <w:r>
        <w:rPr>
          <w:rFonts w:ascii="David" w:hAnsi="David" w:cs="David" w:hint="cs"/>
          <w:rtl/>
        </w:rPr>
        <w:t>לשוסטרמן</w:t>
      </w:r>
      <w:proofErr w:type="spellEnd"/>
      <w:r>
        <w:rPr>
          <w:rFonts w:ascii="David" w:hAnsi="David" w:cs="David" w:hint="cs"/>
          <w:rtl/>
        </w:rPr>
        <w:t xml:space="preserve"> פנסי רחוב שהורכבו על ידה באתר באשדוד. בחשבונית המס שהונפקה ע"י לב אופיר נכתב "הסחורה נשארת בבעלות לב אופיר כל עוד לא שולמה התמורה במלואה". </w:t>
      </w:r>
      <w:proofErr w:type="spellStart"/>
      <w:r>
        <w:rPr>
          <w:rFonts w:ascii="David" w:hAnsi="David" w:cs="David" w:hint="cs"/>
          <w:rtl/>
        </w:rPr>
        <w:t>שוסטרמן</w:t>
      </w:r>
      <w:proofErr w:type="spellEnd"/>
      <w:r>
        <w:rPr>
          <w:rFonts w:ascii="David" w:hAnsi="David" w:cs="David" w:hint="cs"/>
          <w:rtl/>
        </w:rPr>
        <w:t xml:space="preserve"> נקלעה לקשיים והבנק ביקש כינוס נכסים. לב אופיר פרקה את הפנסים ולקחה אותם לחזקתה. האם פעלה כדין?</w:t>
      </w:r>
    </w:p>
    <w:p w14:paraId="2CC98F71" w14:textId="6E7F9E96" w:rsidR="005A1B6C" w:rsidRDefault="005A1B6C" w:rsidP="009935FE">
      <w:pPr>
        <w:shd w:val="clear" w:color="auto" w:fill="C9F0FB"/>
        <w:bidi/>
        <w:spacing w:after="0"/>
        <w:jc w:val="both"/>
        <w:rPr>
          <w:rFonts w:ascii="David" w:hAnsi="David" w:cs="David"/>
          <w:rtl/>
        </w:rPr>
      </w:pPr>
      <w:r>
        <w:rPr>
          <w:rFonts w:ascii="David" w:hAnsi="David" w:cs="David" w:hint="cs"/>
          <w:u w:val="single"/>
          <w:rtl/>
        </w:rPr>
        <w:t>טענת לב אופיר</w:t>
      </w:r>
      <w:r>
        <w:rPr>
          <w:rFonts w:ascii="David" w:hAnsi="David" w:cs="David" w:hint="cs"/>
          <w:rtl/>
        </w:rPr>
        <w:t xml:space="preserve">: </w:t>
      </w:r>
      <w:r w:rsidR="006B2E87">
        <w:rPr>
          <w:rFonts w:ascii="David" w:hAnsi="David" w:cs="David" w:hint="cs"/>
          <w:rtl/>
        </w:rPr>
        <w:t>מאחר והתמורה לא שולמה אזי היא הבעלים של הסחורה בהסתמך על הלכת קידוחי הצפון.</w:t>
      </w:r>
    </w:p>
    <w:p w14:paraId="30F3C0ED" w14:textId="56E15DE2" w:rsidR="006B2E87" w:rsidRDefault="006B2E87" w:rsidP="009935FE">
      <w:pPr>
        <w:shd w:val="clear" w:color="auto" w:fill="C9F0FB"/>
        <w:bidi/>
        <w:jc w:val="both"/>
        <w:rPr>
          <w:rFonts w:ascii="David" w:hAnsi="David" w:cs="David"/>
          <w:rtl/>
        </w:rPr>
      </w:pPr>
      <w:r>
        <w:rPr>
          <w:rFonts w:ascii="David" w:hAnsi="David" w:cs="David" w:hint="cs"/>
          <w:u w:val="single"/>
          <w:rtl/>
        </w:rPr>
        <w:t>נקבע</w:t>
      </w:r>
      <w:r>
        <w:rPr>
          <w:rFonts w:ascii="David" w:hAnsi="David" w:cs="David" w:hint="cs"/>
          <w:rtl/>
        </w:rPr>
        <w:t xml:space="preserve">: ביהמ"ש דחה את הטענה. לפי הלכת קידוחי הצפון יש לבחון את פרטי הסכמת הצדדים. תניית שימור בעלות לא הופיעה בהצעת מחיר ולא בתעודת משלוח, אלא רק בחשבונית. על כן, היא אינה מהווה חלק מההסכמות בין הצדדים. </w:t>
      </w:r>
    </w:p>
    <w:p w14:paraId="1EDB93AD" w14:textId="68BD0EE4" w:rsidR="006B2E87" w:rsidRDefault="006B2E87" w:rsidP="00EF46A8">
      <w:pPr>
        <w:bidi/>
        <w:spacing w:line="120" w:lineRule="auto"/>
        <w:jc w:val="both"/>
        <w:rPr>
          <w:rFonts w:ascii="David" w:hAnsi="David" w:cs="David"/>
          <w:rtl/>
        </w:rPr>
      </w:pPr>
    </w:p>
    <w:p w14:paraId="37F11FC3" w14:textId="284BEA6D" w:rsidR="006B2E87" w:rsidRDefault="006B2E87" w:rsidP="009935FE">
      <w:pPr>
        <w:shd w:val="clear" w:color="auto" w:fill="C9F0FB"/>
        <w:bidi/>
        <w:jc w:val="both"/>
        <w:rPr>
          <w:rFonts w:ascii="David" w:hAnsi="David" w:cs="David"/>
          <w:rtl/>
        </w:rPr>
      </w:pPr>
      <w:proofErr w:type="spellStart"/>
      <w:r>
        <w:rPr>
          <w:rFonts w:ascii="David" w:hAnsi="David" w:cs="David" w:hint="cs"/>
          <w:b/>
          <w:bCs/>
          <w:u w:val="single"/>
          <w:rtl/>
        </w:rPr>
        <w:t>טכנוטייר</w:t>
      </w:r>
      <w:proofErr w:type="spellEnd"/>
      <w:r>
        <w:rPr>
          <w:rFonts w:ascii="David" w:hAnsi="David" w:cs="David" w:hint="cs"/>
          <w:b/>
          <w:bCs/>
          <w:u w:val="single"/>
          <w:rtl/>
        </w:rPr>
        <w:t xml:space="preserve"> בע"מ נ' אלי </w:t>
      </w:r>
      <w:proofErr w:type="spellStart"/>
      <w:r>
        <w:rPr>
          <w:rFonts w:ascii="David" w:hAnsi="David" w:cs="David" w:hint="cs"/>
          <w:b/>
          <w:bCs/>
          <w:u w:val="single"/>
          <w:rtl/>
        </w:rPr>
        <w:t>פריואת</w:t>
      </w:r>
      <w:proofErr w:type="spellEnd"/>
      <w:r>
        <w:rPr>
          <w:rFonts w:ascii="David" w:hAnsi="David" w:cs="David" w:hint="cs"/>
          <w:b/>
          <w:bCs/>
          <w:rtl/>
        </w:rPr>
        <w:t>:</w:t>
      </w:r>
      <w:r>
        <w:rPr>
          <w:rFonts w:ascii="David" w:hAnsi="David" w:cs="David" w:hint="cs"/>
          <w:rtl/>
        </w:rPr>
        <w:t xml:space="preserve"> עקרונית ניתן ליתן תוקף </w:t>
      </w:r>
      <w:proofErr w:type="spellStart"/>
      <w:r>
        <w:rPr>
          <w:rFonts w:ascii="David" w:hAnsi="David" w:cs="David" w:hint="cs"/>
          <w:rtl/>
        </w:rPr>
        <w:t>לתני</w:t>
      </w:r>
      <w:r w:rsidR="007F08C1">
        <w:rPr>
          <w:rFonts w:ascii="David" w:hAnsi="David" w:cs="David" w:hint="cs"/>
          <w:rtl/>
        </w:rPr>
        <w:t>י</w:t>
      </w:r>
      <w:r>
        <w:rPr>
          <w:rFonts w:ascii="David" w:hAnsi="David" w:cs="David" w:hint="cs"/>
          <w:rtl/>
        </w:rPr>
        <w:t>ת</w:t>
      </w:r>
      <w:proofErr w:type="spellEnd"/>
      <w:r>
        <w:rPr>
          <w:rFonts w:ascii="David" w:hAnsi="David" w:cs="David" w:hint="cs"/>
          <w:rtl/>
        </w:rPr>
        <w:t xml:space="preserve"> שימור בעלות שהודפסה על חשבונית גם בהעדר הסכם כתוב המורה על שימור בעלות, וזאת במצבים של עסקאות מזדמנות</w:t>
      </w:r>
      <w:r w:rsidR="00C2399B">
        <w:rPr>
          <w:rFonts w:ascii="David" w:hAnsi="David" w:cs="David" w:hint="cs"/>
          <w:rtl/>
        </w:rPr>
        <w:t xml:space="preserve"> כמו עסקאות בסדר גודל קטן יחסית או כאלו הנערכות במהירות. </w:t>
      </w:r>
    </w:p>
    <w:p w14:paraId="01EE3798" w14:textId="2AD76E5A" w:rsidR="00C2399B" w:rsidRDefault="00C2399B" w:rsidP="00EF46A8">
      <w:pPr>
        <w:bidi/>
        <w:spacing w:line="120" w:lineRule="auto"/>
        <w:jc w:val="both"/>
        <w:rPr>
          <w:rFonts w:ascii="David" w:hAnsi="David" w:cs="David"/>
          <w:rtl/>
        </w:rPr>
      </w:pPr>
    </w:p>
    <w:p w14:paraId="6F792956" w14:textId="77777777" w:rsidR="00C2399B" w:rsidRDefault="00C2399B" w:rsidP="009935FE">
      <w:pPr>
        <w:shd w:val="clear" w:color="auto" w:fill="C9F0FB"/>
        <w:bidi/>
        <w:spacing w:after="0"/>
        <w:jc w:val="both"/>
        <w:rPr>
          <w:rFonts w:ascii="David" w:hAnsi="David" w:cs="David"/>
          <w:rtl/>
        </w:rPr>
      </w:pPr>
      <w:proofErr w:type="spellStart"/>
      <w:r>
        <w:rPr>
          <w:rFonts w:ascii="David" w:hAnsi="David" w:cs="David" w:hint="cs"/>
          <w:b/>
          <w:bCs/>
          <w:u w:val="single"/>
          <w:rtl/>
        </w:rPr>
        <w:t>תרמעוז</w:t>
      </w:r>
      <w:proofErr w:type="spellEnd"/>
      <w:r>
        <w:rPr>
          <w:rFonts w:ascii="David" w:hAnsi="David" w:cs="David" w:hint="cs"/>
          <w:b/>
          <w:bCs/>
          <w:u w:val="single"/>
          <w:rtl/>
        </w:rPr>
        <w:t xml:space="preserve"> אחזקות בע"מ נ' שף הים</w:t>
      </w:r>
      <w:r>
        <w:rPr>
          <w:rFonts w:ascii="David" w:hAnsi="David" w:cs="David" w:hint="cs"/>
          <w:b/>
          <w:bCs/>
          <w:rtl/>
        </w:rPr>
        <w:t>:</w:t>
      </w:r>
      <w:r>
        <w:rPr>
          <w:rFonts w:ascii="David" w:hAnsi="David" w:cs="David" w:hint="cs"/>
          <w:rtl/>
        </w:rPr>
        <w:t xml:space="preserve"> </w:t>
      </w:r>
      <w:proofErr w:type="spellStart"/>
      <w:r>
        <w:rPr>
          <w:rFonts w:ascii="David" w:hAnsi="David" w:cs="David" w:hint="cs"/>
          <w:rtl/>
        </w:rPr>
        <w:t>תרמעוז</w:t>
      </w:r>
      <w:proofErr w:type="spellEnd"/>
      <w:r>
        <w:rPr>
          <w:rFonts w:ascii="David" w:hAnsi="David" w:cs="David" w:hint="cs"/>
          <w:rtl/>
        </w:rPr>
        <w:t xml:space="preserve"> התקשרה בהסכם מכר עם שף הים, לפיו רכשה שף הים מכונות </w:t>
      </w:r>
      <w:proofErr w:type="spellStart"/>
      <w:r>
        <w:rPr>
          <w:rFonts w:ascii="David" w:hAnsi="David" w:cs="David" w:hint="cs"/>
          <w:rtl/>
        </w:rPr>
        <w:t>מתרמעוז</w:t>
      </w:r>
      <w:proofErr w:type="spellEnd"/>
      <w:r>
        <w:rPr>
          <w:rFonts w:ascii="David" w:hAnsi="David" w:cs="David" w:hint="cs"/>
          <w:rtl/>
        </w:rPr>
        <w:t xml:space="preserve">. בהסכם נקבע שהספק יכול לבוא ולקחת את המכונות אם אין תשלום. לאחר ששולם חלק מהסכום, שף הים נקלעה לכינוס נכסים ולא שילמה את יתרת התמורה. </w:t>
      </w:r>
      <w:proofErr w:type="spellStart"/>
      <w:r>
        <w:rPr>
          <w:rFonts w:ascii="David" w:hAnsi="David" w:cs="David" w:hint="cs"/>
          <w:rtl/>
        </w:rPr>
        <w:t>תרמעוז</w:t>
      </w:r>
      <w:proofErr w:type="spellEnd"/>
      <w:r>
        <w:rPr>
          <w:rFonts w:ascii="David" w:hAnsi="David" w:cs="David" w:hint="cs"/>
          <w:rtl/>
        </w:rPr>
        <w:t xml:space="preserve"> טוענת שיש לקיים את תניית שימור הבעלות שבהסכם ולקבוע שהמכונות נשארות בבעלותה.</w:t>
      </w:r>
    </w:p>
    <w:p w14:paraId="25B14C04" w14:textId="60D2A25E" w:rsidR="00C2399B" w:rsidRDefault="00C2399B" w:rsidP="009935FE">
      <w:pPr>
        <w:shd w:val="clear" w:color="auto" w:fill="C9F0FB"/>
        <w:bidi/>
        <w:jc w:val="both"/>
        <w:rPr>
          <w:rFonts w:ascii="David" w:hAnsi="David" w:cs="David"/>
          <w:rtl/>
        </w:rPr>
      </w:pPr>
      <w:r>
        <w:rPr>
          <w:rFonts w:ascii="David" w:hAnsi="David" w:cs="David" w:hint="cs"/>
          <w:u w:val="single"/>
          <w:rtl/>
        </w:rPr>
        <w:t>נקבע</w:t>
      </w:r>
      <w:r>
        <w:rPr>
          <w:rFonts w:ascii="David" w:hAnsi="David" w:cs="David" w:hint="cs"/>
          <w:rtl/>
        </w:rPr>
        <w:t xml:space="preserve">: </w:t>
      </w:r>
      <w:r w:rsidR="00670BD2">
        <w:rPr>
          <w:rFonts w:ascii="David" w:hAnsi="David" w:cs="David" w:hint="cs"/>
          <w:rtl/>
        </w:rPr>
        <w:t xml:space="preserve">ביהמ"ש דוחה את הבקשה וקובע </w:t>
      </w:r>
      <w:proofErr w:type="spellStart"/>
      <w:r w:rsidR="00670BD2">
        <w:rPr>
          <w:rFonts w:ascii="David" w:hAnsi="David" w:cs="David" w:hint="cs"/>
          <w:rtl/>
        </w:rPr>
        <w:t>שהתנייה</w:t>
      </w:r>
      <w:proofErr w:type="spellEnd"/>
      <w:r w:rsidR="00670BD2">
        <w:rPr>
          <w:rFonts w:ascii="David" w:hAnsi="David" w:cs="David" w:hint="cs"/>
          <w:rtl/>
        </w:rPr>
        <w:t xml:space="preserve"> הייתה תניית שימור בעלות מלאכותית.</w:t>
      </w:r>
    </w:p>
    <w:p w14:paraId="13B70140" w14:textId="370B1FE2" w:rsidR="00670BD2" w:rsidRDefault="00670BD2" w:rsidP="009935FE">
      <w:pPr>
        <w:bidi/>
        <w:jc w:val="both"/>
        <w:rPr>
          <w:rFonts w:ascii="David" w:hAnsi="David" w:cs="David"/>
          <w:rtl/>
        </w:rPr>
      </w:pPr>
      <w:r>
        <w:rPr>
          <w:rFonts w:ascii="David" w:hAnsi="David" w:cs="David" w:hint="cs"/>
          <w:rtl/>
        </w:rPr>
        <w:t>השיקולים בקביעת מהות העסקה- משכון או שימור בעלות:</w:t>
      </w:r>
    </w:p>
    <w:p w14:paraId="40D2EA28" w14:textId="7813D8AA" w:rsidR="00670BD2" w:rsidRDefault="00670BD2" w:rsidP="009935FE">
      <w:pPr>
        <w:pStyle w:val="a7"/>
        <w:numPr>
          <w:ilvl w:val="0"/>
          <w:numId w:val="54"/>
        </w:numPr>
        <w:bidi/>
        <w:jc w:val="both"/>
        <w:rPr>
          <w:rFonts w:ascii="David" w:hAnsi="David" w:cs="David"/>
        </w:rPr>
      </w:pPr>
      <w:r>
        <w:rPr>
          <w:rFonts w:ascii="David" w:hAnsi="David" w:cs="David" w:hint="cs"/>
          <w:u w:val="single"/>
          <w:rtl/>
        </w:rPr>
        <w:t>מבחן הפיקוח והזיקה</w:t>
      </w:r>
      <w:r>
        <w:rPr>
          <w:rFonts w:ascii="David" w:hAnsi="David" w:cs="David" w:hint="cs"/>
          <w:rtl/>
        </w:rPr>
        <w:t xml:space="preserve">- </w:t>
      </w:r>
      <w:r w:rsidR="00DD2B3F">
        <w:rPr>
          <w:rFonts w:ascii="David" w:hAnsi="David" w:cs="David" w:hint="cs"/>
          <w:rtl/>
        </w:rPr>
        <w:t>האם המוכר שמר על זיקה כלשהי לנכס (ע"פ הוראות ההסכם או ע"פ התנהגותו); האם הוא הפעיל מנגנון פיקוח כלשהו על הנכס; האם הרוכש היה מחויב להגיש דו"ח תקופתי על מצב ה</w:t>
      </w:r>
      <w:r w:rsidR="00745223">
        <w:rPr>
          <w:rFonts w:ascii="David" w:hAnsi="David" w:cs="David" w:hint="cs"/>
          <w:rtl/>
        </w:rPr>
        <w:t>נכ</w:t>
      </w:r>
      <w:r w:rsidR="00DD2B3F">
        <w:rPr>
          <w:rFonts w:ascii="David" w:hAnsi="David" w:cs="David" w:hint="cs"/>
          <w:rtl/>
        </w:rPr>
        <w:t>ס.</w:t>
      </w:r>
    </w:p>
    <w:p w14:paraId="09A10AA3" w14:textId="129EC1B6" w:rsidR="00DD2B3F" w:rsidRDefault="00DD2B3F" w:rsidP="009935FE">
      <w:pPr>
        <w:pStyle w:val="a7"/>
        <w:numPr>
          <w:ilvl w:val="0"/>
          <w:numId w:val="54"/>
        </w:numPr>
        <w:bidi/>
        <w:jc w:val="both"/>
        <w:rPr>
          <w:rFonts w:ascii="David" w:hAnsi="David" w:cs="David"/>
        </w:rPr>
      </w:pPr>
      <w:r>
        <w:rPr>
          <w:rFonts w:ascii="David" w:hAnsi="David" w:cs="David" w:hint="cs"/>
          <w:u w:val="single"/>
          <w:rtl/>
        </w:rPr>
        <w:t>מבחן הרישום החשבונאי</w:t>
      </w:r>
      <w:r>
        <w:rPr>
          <w:rFonts w:ascii="David" w:hAnsi="David" w:cs="David" w:hint="cs"/>
          <w:rtl/>
        </w:rPr>
        <w:t>- כיצד הצדדים רשמו את העסקה בספרים שלהם.</w:t>
      </w:r>
    </w:p>
    <w:p w14:paraId="6F7A0C2D" w14:textId="34D83A19" w:rsidR="00DD2B3F" w:rsidRDefault="00DD2B3F" w:rsidP="009935FE">
      <w:pPr>
        <w:pStyle w:val="a7"/>
        <w:numPr>
          <w:ilvl w:val="0"/>
          <w:numId w:val="54"/>
        </w:numPr>
        <w:bidi/>
        <w:jc w:val="both"/>
        <w:rPr>
          <w:rFonts w:ascii="David" w:hAnsi="David" w:cs="David"/>
        </w:rPr>
      </w:pPr>
      <w:r>
        <w:rPr>
          <w:rFonts w:ascii="David" w:hAnsi="David" w:cs="David" w:hint="cs"/>
          <w:u w:val="single"/>
          <w:rtl/>
        </w:rPr>
        <w:t>מבחן יחסי הכוחות</w:t>
      </w:r>
      <w:r>
        <w:rPr>
          <w:rFonts w:ascii="David" w:hAnsi="David" w:cs="David" w:hint="cs"/>
          <w:rtl/>
        </w:rPr>
        <w:t xml:space="preserve">- יש לבחון את הכוחות שניתנו לקונה ביחס לנכס, אל מול הכוחות </w:t>
      </w:r>
      <w:proofErr w:type="spellStart"/>
      <w:r>
        <w:rPr>
          <w:rFonts w:ascii="David" w:hAnsi="David" w:cs="David" w:hint="cs"/>
          <w:rtl/>
        </w:rPr>
        <w:t>ששויירו</w:t>
      </w:r>
      <w:proofErr w:type="spellEnd"/>
      <w:r>
        <w:rPr>
          <w:rFonts w:ascii="David" w:hAnsi="David" w:cs="David" w:hint="cs"/>
          <w:rtl/>
        </w:rPr>
        <w:t xml:space="preserve"> בידי המוכר.</w:t>
      </w:r>
    </w:p>
    <w:p w14:paraId="6639926B" w14:textId="74469EB0" w:rsidR="00DD2B3F" w:rsidRDefault="00786221" w:rsidP="009935FE">
      <w:pPr>
        <w:bidi/>
        <w:jc w:val="both"/>
        <w:rPr>
          <w:rFonts w:ascii="David" w:hAnsi="David" w:cs="David"/>
          <w:rtl/>
        </w:rPr>
      </w:pPr>
      <w:r>
        <w:rPr>
          <w:rFonts w:ascii="David" w:hAnsi="David" w:cs="David" w:hint="cs"/>
          <w:rtl/>
        </w:rPr>
        <w:t>מדוע יש קושי להשלים עם הלכת קידוחי הצפון?</w:t>
      </w:r>
    </w:p>
    <w:p w14:paraId="5442B92D" w14:textId="5F00014D" w:rsidR="00786221" w:rsidRDefault="00786221" w:rsidP="009935FE">
      <w:pPr>
        <w:pStyle w:val="a7"/>
        <w:numPr>
          <w:ilvl w:val="0"/>
          <w:numId w:val="55"/>
        </w:numPr>
        <w:bidi/>
        <w:jc w:val="both"/>
        <w:rPr>
          <w:rFonts w:ascii="David" w:hAnsi="David" w:cs="David"/>
        </w:rPr>
      </w:pPr>
      <w:r>
        <w:rPr>
          <w:rFonts w:ascii="David" w:hAnsi="David" w:cs="David" w:hint="cs"/>
          <w:rtl/>
        </w:rPr>
        <w:t xml:space="preserve">כיבוד גורף של תניות שימור בעלות פוגע בעקרון השוויון בין הנושים, יפגע בסיכויי השיקום של חברה חדלת פירעון, ועשוי להרתיע משקיעים מוסדיים ממתן אשראי לחברות. </w:t>
      </w:r>
    </w:p>
    <w:p w14:paraId="03F827E7" w14:textId="4D3C171C" w:rsidR="006C458E" w:rsidRDefault="00741FD1" w:rsidP="009935FE">
      <w:pPr>
        <w:pStyle w:val="a7"/>
        <w:numPr>
          <w:ilvl w:val="0"/>
          <w:numId w:val="55"/>
        </w:numPr>
        <w:bidi/>
        <w:jc w:val="both"/>
        <w:rPr>
          <w:rFonts w:ascii="David" w:hAnsi="David" w:cs="David"/>
        </w:rPr>
      </w:pPr>
      <w:r>
        <w:rPr>
          <w:rFonts w:ascii="David" w:hAnsi="David" w:cs="David" w:hint="cs"/>
          <w:rtl/>
        </w:rPr>
        <w:t xml:space="preserve">הלכת קידוחי הצפון </w:t>
      </w:r>
      <w:r w:rsidR="00786221">
        <w:rPr>
          <w:rFonts w:ascii="David" w:hAnsi="David" w:cs="David" w:hint="cs"/>
          <w:rtl/>
        </w:rPr>
        <w:t xml:space="preserve">מאפשרת נטילת הסחורה ע"י הספקים במצבים של חדלות פירעון של החברה הקונה, תשלול מהחברה את היכולת ליצור מזומנים </w:t>
      </w:r>
      <w:r>
        <w:rPr>
          <w:rFonts w:ascii="David" w:hAnsi="David" w:cs="David" w:hint="cs"/>
          <w:rtl/>
        </w:rPr>
        <w:t>(על דרך מכירת סחורה) ועסקיה יעצרו</w:t>
      </w:r>
      <w:r w:rsidR="0091467F">
        <w:rPr>
          <w:rFonts w:ascii="David" w:hAnsi="David" w:cs="David" w:hint="cs"/>
          <w:rtl/>
        </w:rPr>
        <w:t>,</w:t>
      </w:r>
      <w:r>
        <w:rPr>
          <w:rFonts w:ascii="David" w:hAnsi="David" w:cs="David" w:hint="cs"/>
          <w:rtl/>
        </w:rPr>
        <w:t xml:space="preserve"> ובכך תסוכל יוזמת ההבראה תוך פגיעה ביתר הנושים ועובדי החברה. </w:t>
      </w:r>
    </w:p>
    <w:p w14:paraId="6A24C2BB" w14:textId="22D77FCB" w:rsidR="00B22B12" w:rsidRDefault="00741FD1" w:rsidP="009935FE">
      <w:pPr>
        <w:shd w:val="clear" w:color="auto" w:fill="C9F0FB"/>
        <w:bidi/>
        <w:spacing w:after="0"/>
        <w:jc w:val="both"/>
        <w:rPr>
          <w:rFonts w:ascii="David" w:hAnsi="David" w:cs="David"/>
          <w:rtl/>
        </w:rPr>
      </w:pPr>
      <w:r>
        <w:rPr>
          <w:rFonts w:ascii="David" w:hAnsi="David" w:cs="David" w:hint="cs"/>
          <w:b/>
          <w:bCs/>
          <w:u w:val="single"/>
          <w:rtl/>
        </w:rPr>
        <w:t>פס"ד ויטה פרי גליל</w:t>
      </w:r>
      <w:r>
        <w:rPr>
          <w:rFonts w:ascii="David" w:hAnsi="David" w:cs="David" w:hint="cs"/>
          <w:b/>
          <w:bCs/>
          <w:rtl/>
        </w:rPr>
        <w:t>:</w:t>
      </w:r>
      <w:r>
        <w:rPr>
          <w:rFonts w:ascii="David" w:hAnsi="David" w:cs="David" w:hint="cs"/>
          <w:rtl/>
        </w:rPr>
        <w:t xml:space="preserve"> </w:t>
      </w:r>
      <w:r w:rsidR="0030790F">
        <w:rPr>
          <w:rFonts w:ascii="David" w:hAnsi="David" w:cs="David" w:hint="cs"/>
          <w:rtl/>
        </w:rPr>
        <w:t>הלכת קידוחי הצפון לא ראויה מבחינה עקרונית, כי אין מקום להלכה כ"כ דווקנית</w:t>
      </w:r>
      <w:r w:rsidR="009552C3">
        <w:rPr>
          <w:rFonts w:ascii="David" w:hAnsi="David" w:cs="David" w:hint="cs"/>
          <w:rtl/>
        </w:rPr>
        <w:t xml:space="preserve"> ונוקשה</w:t>
      </w:r>
      <w:r w:rsidR="0030790F">
        <w:rPr>
          <w:rFonts w:ascii="David" w:hAnsi="David" w:cs="David" w:hint="cs"/>
          <w:rtl/>
        </w:rPr>
        <w:t xml:space="preserve">. לא נכון לכבד אוטומטית תניות של שימור בעלות. צריך </w:t>
      </w:r>
      <w:r w:rsidR="009552C3">
        <w:rPr>
          <w:rFonts w:ascii="David" w:hAnsi="David" w:cs="David" w:hint="cs"/>
          <w:rtl/>
        </w:rPr>
        <w:t>ליצור איזון בין דיני החוזים המכבדים את הסכמת הצדדים, לדיני חדלות פירעון הפועלים לטובת הנושים (צד ג'). ביהמ"ש לא מבטל את הלכת קידוחי הצפון המכיר בת</w:t>
      </w:r>
      <w:r w:rsidR="009F12DA">
        <w:rPr>
          <w:rFonts w:ascii="David" w:hAnsi="David" w:cs="David" w:hint="cs"/>
          <w:rtl/>
        </w:rPr>
        <w:t>ו</w:t>
      </w:r>
      <w:r w:rsidR="009552C3">
        <w:rPr>
          <w:rFonts w:ascii="David" w:hAnsi="David" w:cs="David" w:hint="cs"/>
          <w:rtl/>
        </w:rPr>
        <w:t xml:space="preserve">קפה של תניית שימור בעלות, אך יש לכבד את הלכת קולומבו. חובת ההוכחה שמדובר בתניית שימור בעלות תעמוד על הטוען שמדובר </w:t>
      </w:r>
      <w:proofErr w:type="spellStart"/>
      <w:r w:rsidR="00140103">
        <w:rPr>
          <w:rFonts w:ascii="David" w:hAnsi="David" w:cs="David" w:hint="cs"/>
          <w:rtl/>
        </w:rPr>
        <w:t>בכזו</w:t>
      </w:r>
      <w:proofErr w:type="spellEnd"/>
      <w:r w:rsidR="00140103">
        <w:rPr>
          <w:rFonts w:ascii="David" w:hAnsi="David" w:cs="David" w:hint="cs"/>
          <w:rtl/>
        </w:rPr>
        <w:t>, וישנם שני מבחנים</w:t>
      </w:r>
      <w:r w:rsidR="00BF5709">
        <w:rPr>
          <w:rFonts w:ascii="David" w:hAnsi="David" w:cs="David" w:hint="cs"/>
          <w:rtl/>
        </w:rPr>
        <w:t xml:space="preserve"> להוכחה</w:t>
      </w:r>
      <w:r w:rsidR="002032B1">
        <w:rPr>
          <w:rFonts w:ascii="David" w:hAnsi="David" w:cs="David" w:hint="cs"/>
          <w:rtl/>
        </w:rPr>
        <w:t>:</w:t>
      </w:r>
    </w:p>
    <w:p w14:paraId="1AEC5731" w14:textId="52910812" w:rsidR="002032B1" w:rsidRDefault="002032B1" w:rsidP="009935FE">
      <w:pPr>
        <w:pStyle w:val="a7"/>
        <w:numPr>
          <w:ilvl w:val="0"/>
          <w:numId w:val="56"/>
        </w:numPr>
        <w:shd w:val="clear" w:color="auto" w:fill="C9F0FB"/>
        <w:bidi/>
        <w:spacing w:after="0"/>
        <w:jc w:val="both"/>
        <w:rPr>
          <w:rFonts w:ascii="David" w:hAnsi="David" w:cs="David"/>
        </w:rPr>
      </w:pPr>
      <w:r>
        <w:rPr>
          <w:rFonts w:ascii="David" w:hAnsi="David" w:cs="David" w:hint="cs"/>
          <w:u w:val="single"/>
          <w:rtl/>
        </w:rPr>
        <w:lastRenderedPageBreak/>
        <w:t>ביסוסה של תניית שימור הבעלות בהסכם כתוב ומפורש</w:t>
      </w:r>
      <w:r>
        <w:rPr>
          <w:rFonts w:ascii="David" w:hAnsi="David" w:cs="David" w:hint="cs"/>
          <w:rtl/>
        </w:rPr>
        <w:t>- מבחן מהותי בנסיבות שבהן מתקיימים יחסים נמשכים בין המוכר (הספק) לקונה. אין להסתפק בהדפסה אגבית של תניית שימור בעלות על חשבונית בלבד לביסוס</w:t>
      </w:r>
      <w:r w:rsidR="00695152">
        <w:rPr>
          <w:rFonts w:ascii="David" w:hAnsi="David" w:cs="David" w:hint="cs"/>
          <w:rtl/>
        </w:rPr>
        <w:t xml:space="preserve"> כוונתם</w:t>
      </w:r>
      <w:r w:rsidR="00F42CC2">
        <w:rPr>
          <w:rFonts w:ascii="David" w:hAnsi="David" w:cs="David" w:hint="cs"/>
          <w:rtl/>
        </w:rPr>
        <w:t>.</w:t>
      </w:r>
    </w:p>
    <w:p w14:paraId="26BBF075" w14:textId="6F9507E3" w:rsidR="002032B1" w:rsidRDefault="002032B1" w:rsidP="009935FE">
      <w:pPr>
        <w:pStyle w:val="a7"/>
        <w:numPr>
          <w:ilvl w:val="0"/>
          <w:numId w:val="56"/>
        </w:numPr>
        <w:shd w:val="clear" w:color="auto" w:fill="C9F0FB"/>
        <w:bidi/>
        <w:spacing w:after="0"/>
        <w:jc w:val="both"/>
        <w:rPr>
          <w:rFonts w:ascii="David" w:hAnsi="David" w:cs="David"/>
        </w:rPr>
      </w:pPr>
      <w:r>
        <w:rPr>
          <w:rFonts w:ascii="David" w:hAnsi="David" w:cs="David" w:hint="cs"/>
          <w:u w:val="single"/>
          <w:rtl/>
        </w:rPr>
        <w:t>קיומם של מנגנוני פיקוח ושליטה של המוכר</w:t>
      </w:r>
      <w:r>
        <w:rPr>
          <w:rFonts w:ascii="David" w:hAnsi="David" w:cs="David" w:hint="cs"/>
          <w:rtl/>
        </w:rPr>
        <w:t xml:space="preserve">- </w:t>
      </w:r>
      <w:r w:rsidR="00A31C2C">
        <w:rPr>
          <w:rFonts w:ascii="David" w:hAnsi="David" w:cs="David" w:hint="cs"/>
          <w:rtl/>
        </w:rPr>
        <w:t xml:space="preserve">דוגמת דיווחים שוטפים של הקונה למוכר. נועד ללמד על הותרת העניין הכלכלי והמשפטי של הבעלות בידי המוכר. </w:t>
      </w:r>
    </w:p>
    <w:p w14:paraId="435C9390" w14:textId="192613AF" w:rsidR="00A31C2C" w:rsidRDefault="00A31C2C" w:rsidP="009935FE">
      <w:pPr>
        <w:shd w:val="clear" w:color="auto" w:fill="C9F0FB"/>
        <w:bidi/>
        <w:jc w:val="both"/>
        <w:rPr>
          <w:rFonts w:ascii="David" w:hAnsi="David" w:cs="David"/>
          <w:rtl/>
        </w:rPr>
      </w:pPr>
      <w:r>
        <w:rPr>
          <w:rFonts w:ascii="David" w:hAnsi="David" w:cs="David" w:hint="cs"/>
          <w:rtl/>
        </w:rPr>
        <w:t>אם המבחנים אינם מתקיימים במקרה מסוים, בימה"ש ייטה לפרש את התנ</w:t>
      </w:r>
      <w:r w:rsidR="00220613">
        <w:rPr>
          <w:rFonts w:ascii="David" w:hAnsi="David" w:cs="David" w:hint="cs"/>
          <w:rtl/>
        </w:rPr>
        <w:t>י</w:t>
      </w:r>
      <w:r>
        <w:rPr>
          <w:rFonts w:ascii="David" w:hAnsi="David" w:cs="David" w:hint="cs"/>
          <w:rtl/>
        </w:rPr>
        <w:t xml:space="preserve">ה לכל היותר </w:t>
      </w:r>
      <w:r w:rsidR="00857267">
        <w:rPr>
          <w:rFonts w:ascii="David" w:hAnsi="David" w:cs="David" w:hint="cs"/>
          <w:rtl/>
        </w:rPr>
        <w:t>כבטוחה, ולא כשיור הבעלות בממכר בידי המוכר. כל תניות שימור בעלות צריכות להיבחן באופן ספציפי.</w:t>
      </w:r>
    </w:p>
    <w:p w14:paraId="061DD167" w14:textId="123FB7BC" w:rsidR="00857267" w:rsidRPr="00857267" w:rsidRDefault="00857267" w:rsidP="009935FE">
      <w:pPr>
        <w:bidi/>
        <w:jc w:val="both"/>
        <w:rPr>
          <w:rFonts w:ascii="David" w:hAnsi="David" w:cs="David"/>
          <w:b/>
          <w:bCs/>
          <w:rtl/>
        </w:rPr>
      </w:pPr>
      <w:r>
        <w:rPr>
          <w:rFonts w:ascii="David" w:hAnsi="David" w:cs="David" w:hint="cs"/>
          <w:b/>
          <w:bCs/>
          <w:rtl/>
        </w:rPr>
        <w:t>כוחו של המשכון</w:t>
      </w:r>
    </w:p>
    <w:p w14:paraId="690DBBB3" w14:textId="17A590EF" w:rsidR="00857267" w:rsidRDefault="004460A7" w:rsidP="009935FE">
      <w:pPr>
        <w:bidi/>
        <w:jc w:val="both"/>
        <w:rPr>
          <w:rFonts w:ascii="David" w:hAnsi="David" w:cs="David"/>
          <w:rtl/>
        </w:rPr>
      </w:pPr>
      <w:r>
        <w:rPr>
          <w:rFonts w:ascii="David" w:hAnsi="David" w:cs="David" w:hint="cs"/>
          <w:rtl/>
        </w:rPr>
        <w:t xml:space="preserve">ס' 4 לחוק המשכון מבהיר מה סדר הקדימויות בפירעון. כשיש הוראות מיוחדות </w:t>
      </w:r>
      <w:r w:rsidR="00D84230">
        <w:rPr>
          <w:rFonts w:ascii="David" w:hAnsi="David" w:cs="David" w:hint="cs"/>
          <w:rtl/>
        </w:rPr>
        <w:t>לגבי המשכון, יחולו ההוראות הרלוונטיות. זה רלוונטי בעיקר לדיני החברות</w:t>
      </w:r>
      <w:r w:rsidR="00786417">
        <w:rPr>
          <w:rFonts w:ascii="David" w:hAnsi="David" w:cs="David" w:hint="cs"/>
          <w:rtl/>
        </w:rPr>
        <w:t xml:space="preserve">- שעבוד חברות נכתב בדיני החברות ולא במרשם </w:t>
      </w:r>
      <w:proofErr w:type="spellStart"/>
      <w:r w:rsidR="00786417">
        <w:rPr>
          <w:rFonts w:ascii="David" w:hAnsi="David" w:cs="David" w:hint="cs"/>
          <w:rtl/>
        </w:rPr>
        <w:t>המשכונות</w:t>
      </w:r>
      <w:proofErr w:type="spellEnd"/>
      <w:r w:rsidR="00786417">
        <w:rPr>
          <w:rFonts w:ascii="David" w:hAnsi="David" w:cs="David" w:hint="cs"/>
          <w:rtl/>
        </w:rPr>
        <w:t>;</w:t>
      </w:r>
      <w:r w:rsidR="00D84230">
        <w:rPr>
          <w:rFonts w:ascii="David" w:hAnsi="David" w:cs="David" w:hint="cs"/>
          <w:rtl/>
        </w:rPr>
        <w:t xml:space="preserve"> ו</w:t>
      </w:r>
      <w:r w:rsidR="00786417">
        <w:rPr>
          <w:rFonts w:ascii="David" w:hAnsi="David" w:cs="David" w:hint="cs"/>
          <w:rtl/>
        </w:rPr>
        <w:t>ל</w:t>
      </w:r>
      <w:r w:rsidR="00D84230">
        <w:rPr>
          <w:rFonts w:ascii="David" w:hAnsi="David" w:cs="David" w:hint="cs"/>
          <w:rtl/>
        </w:rPr>
        <w:t>דיני המקרקעין</w:t>
      </w:r>
      <w:r w:rsidR="00786417">
        <w:rPr>
          <w:rFonts w:ascii="David" w:hAnsi="David" w:cs="David" w:hint="cs"/>
          <w:rtl/>
        </w:rPr>
        <w:t>- משכון מקרקעין כותבים במרשם המקרקעין</w:t>
      </w:r>
      <w:r w:rsidR="001C40FA">
        <w:rPr>
          <w:rFonts w:ascii="David" w:hAnsi="David" w:cs="David" w:hint="cs"/>
          <w:rtl/>
        </w:rPr>
        <w:t xml:space="preserve"> ולא צריך לרשום אותו גם ברשם </w:t>
      </w:r>
      <w:proofErr w:type="spellStart"/>
      <w:r w:rsidR="001C40FA">
        <w:rPr>
          <w:rFonts w:ascii="David" w:hAnsi="David" w:cs="David" w:hint="cs"/>
          <w:rtl/>
        </w:rPr>
        <w:t>המשכונות</w:t>
      </w:r>
      <w:proofErr w:type="spellEnd"/>
      <w:r w:rsidR="00D84230">
        <w:rPr>
          <w:rFonts w:ascii="David" w:hAnsi="David" w:cs="David" w:hint="cs"/>
          <w:rtl/>
        </w:rPr>
        <w:t xml:space="preserve">. </w:t>
      </w:r>
    </w:p>
    <w:p w14:paraId="62A5EAE8" w14:textId="297FA93E" w:rsidR="00786417" w:rsidRDefault="00786417" w:rsidP="009935FE">
      <w:pPr>
        <w:bidi/>
        <w:jc w:val="both"/>
        <w:rPr>
          <w:rFonts w:ascii="David" w:hAnsi="David" w:cs="David"/>
          <w:rtl/>
        </w:rPr>
      </w:pPr>
      <w:r>
        <w:rPr>
          <w:rFonts w:ascii="David" w:hAnsi="David" w:cs="David" w:hint="cs"/>
          <w:rtl/>
        </w:rPr>
        <w:t>ס' 4(3) לחוק המשכון קובע ש</w:t>
      </w:r>
      <w:r w:rsidR="00551172">
        <w:rPr>
          <w:rFonts w:ascii="David" w:hAnsi="David" w:cs="David" w:hint="cs"/>
          <w:rtl/>
        </w:rPr>
        <w:t>במיטלטלין ובניירות ערך</w:t>
      </w:r>
      <w:r w:rsidR="001C40FA">
        <w:rPr>
          <w:rFonts w:ascii="David" w:hAnsi="David" w:cs="David" w:hint="cs"/>
          <w:rtl/>
        </w:rPr>
        <w:t xml:space="preserve"> שלא הופקדו או מקרה אחר (למשל זכויות חוזיות ששועבדו), צריך לרשום את המשכון ברשם </w:t>
      </w:r>
      <w:proofErr w:type="spellStart"/>
      <w:r w:rsidR="001C40FA">
        <w:rPr>
          <w:rFonts w:ascii="David" w:hAnsi="David" w:cs="David" w:hint="cs"/>
          <w:rtl/>
        </w:rPr>
        <w:t>המשכונות</w:t>
      </w:r>
      <w:proofErr w:type="spellEnd"/>
      <w:r w:rsidR="001C40FA">
        <w:rPr>
          <w:rFonts w:ascii="David" w:hAnsi="David" w:cs="David" w:hint="cs"/>
          <w:rtl/>
        </w:rPr>
        <w:t xml:space="preserve">. הסיפא של הסעיף קובע </w:t>
      </w:r>
      <w:r w:rsidR="00AD4C9F">
        <w:rPr>
          <w:rFonts w:ascii="David" w:hAnsi="David" w:cs="David" w:hint="cs"/>
          <w:rtl/>
        </w:rPr>
        <w:t xml:space="preserve">חריג- </w:t>
      </w:r>
      <w:r w:rsidR="00B92C73">
        <w:rPr>
          <w:rFonts w:ascii="David" w:hAnsi="David" w:cs="David" w:hint="cs"/>
          <w:rtl/>
        </w:rPr>
        <w:t>נושה שידע או היה עליו לדעת על המשכון, המשכון תקף כלפיו. אדם כפוף לזכות משכון קנייני</w:t>
      </w:r>
      <w:r w:rsidR="003F75D5">
        <w:rPr>
          <w:rFonts w:ascii="David" w:hAnsi="David" w:cs="David" w:hint="cs"/>
          <w:rtl/>
        </w:rPr>
        <w:t>ת</w:t>
      </w:r>
      <w:r w:rsidR="00B92C73">
        <w:rPr>
          <w:rFonts w:ascii="David" w:hAnsi="David" w:cs="David" w:hint="cs"/>
          <w:rtl/>
        </w:rPr>
        <w:t xml:space="preserve"> אם ידע עליה, גם אם היא לא נרשמה. </w:t>
      </w:r>
      <w:r w:rsidR="00427EB0">
        <w:rPr>
          <w:rFonts w:ascii="David" w:hAnsi="David" w:cs="David" w:hint="cs"/>
          <w:rtl/>
        </w:rPr>
        <w:t>ניתן לעשות זאת ע"י דוקטרינות אחרות כמו תו"ל, אך ס' 4(3) מציין זאת באופן מפורש.</w:t>
      </w:r>
    </w:p>
    <w:p w14:paraId="2D96D637" w14:textId="099EE250" w:rsidR="00427EB0" w:rsidRDefault="00427EB0" w:rsidP="009935FE">
      <w:pPr>
        <w:bidi/>
        <w:jc w:val="both"/>
        <w:rPr>
          <w:rFonts w:ascii="David" w:hAnsi="David" w:cs="David"/>
          <w:rtl/>
        </w:rPr>
      </w:pPr>
      <w:r>
        <w:rPr>
          <w:rFonts w:ascii="David" w:hAnsi="David" w:cs="David" w:hint="cs"/>
          <w:rtl/>
        </w:rPr>
        <w:t>תוקפו של משכון כלפי צד ג' הוא מעת רישומו. הר</w:t>
      </w:r>
      <w:r w:rsidR="00F12D04">
        <w:rPr>
          <w:rFonts w:ascii="David" w:hAnsi="David" w:cs="David" w:hint="cs"/>
          <w:rtl/>
        </w:rPr>
        <w:t>ישו</w:t>
      </w:r>
      <w:r>
        <w:rPr>
          <w:rFonts w:ascii="David" w:hAnsi="David" w:cs="David" w:hint="cs"/>
          <w:rtl/>
        </w:rPr>
        <w:t>ם מעיד שהייתה עסקת משכון וזה יו</w:t>
      </w:r>
      <w:r w:rsidR="00810031">
        <w:rPr>
          <w:rFonts w:ascii="David" w:hAnsi="David" w:cs="David" w:hint="cs"/>
          <w:rtl/>
        </w:rPr>
        <w:t>צ</w:t>
      </w:r>
      <w:r>
        <w:rPr>
          <w:rFonts w:ascii="David" w:hAnsi="David" w:cs="David" w:hint="cs"/>
          <w:rtl/>
        </w:rPr>
        <w:t>ר זכות קניינית התקפה כלפי כולם. עם זאת, ישנו חריג לכלל</w:t>
      </w:r>
      <w:r w:rsidR="005669E4">
        <w:rPr>
          <w:rFonts w:ascii="David" w:hAnsi="David" w:cs="David" w:hint="cs"/>
          <w:rtl/>
        </w:rPr>
        <w:t xml:space="preserve">- תקנת השוק במיטלטלין לפי ס' 34 לחוק המכר. </w:t>
      </w:r>
      <w:r w:rsidR="00F12D04">
        <w:rPr>
          <w:rFonts w:ascii="David" w:hAnsi="David" w:cs="David" w:hint="cs"/>
          <w:rtl/>
        </w:rPr>
        <w:t xml:space="preserve">הסעיף קובע </w:t>
      </w:r>
      <w:r w:rsidR="004F7C83">
        <w:rPr>
          <w:rFonts w:ascii="David" w:hAnsi="David" w:cs="David" w:hint="cs"/>
          <w:rtl/>
        </w:rPr>
        <w:t xml:space="preserve">שאם נמכר מיטלטלין ע"י מי שעוסק במכירת נכסים מסוגו של הממכר והמכירה הייתה במהלך רגיל של עסקים, הבעלות עוברת לקונה נקייה מכל שעבוד, עיקול וזכות אחרת של צד ג', גם אם המוכר לא היה הבעלים של הנכס. כל זה </w:t>
      </w:r>
      <w:r w:rsidR="002A5881">
        <w:rPr>
          <w:rFonts w:ascii="David" w:hAnsi="David" w:cs="David" w:hint="cs"/>
          <w:rtl/>
        </w:rPr>
        <w:t xml:space="preserve">בתנאי שהקונה קיבל את הנכס בתום לב. לדוגמה, אם אדם קנה שרשרת בחנות תכשיטים במהלך רגיל של עסקים, ובדיעבד התברר שיש עליו תניית שימור בעלות או משכון, אם </w:t>
      </w:r>
      <w:r w:rsidR="00705908">
        <w:rPr>
          <w:rFonts w:ascii="David" w:hAnsi="David" w:cs="David" w:hint="cs"/>
          <w:rtl/>
        </w:rPr>
        <w:t xml:space="preserve">הוא </w:t>
      </w:r>
      <w:r w:rsidR="002A5881">
        <w:rPr>
          <w:rFonts w:ascii="David" w:hAnsi="David" w:cs="David" w:hint="cs"/>
          <w:rtl/>
        </w:rPr>
        <w:t>ק</w:t>
      </w:r>
      <w:r w:rsidR="005D33DE">
        <w:rPr>
          <w:rFonts w:ascii="David" w:hAnsi="David" w:cs="David" w:hint="cs"/>
          <w:rtl/>
        </w:rPr>
        <w:t>נה את התכשיט</w:t>
      </w:r>
      <w:r w:rsidR="002A5881">
        <w:rPr>
          <w:rFonts w:ascii="David" w:hAnsi="David" w:cs="David" w:hint="cs"/>
          <w:rtl/>
        </w:rPr>
        <w:t xml:space="preserve"> בתו"ל בשוק פתוח, הנכס הוא של הקונה. </w:t>
      </w:r>
    </w:p>
    <w:p w14:paraId="63BE90E7" w14:textId="5047F4DA" w:rsidR="00EC3D5C" w:rsidRDefault="00EC3D5C" w:rsidP="009935FE">
      <w:pPr>
        <w:bidi/>
        <w:jc w:val="both"/>
        <w:rPr>
          <w:rFonts w:ascii="David" w:hAnsi="David" w:cs="David"/>
          <w:rtl/>
        </w:rPr>
      </w:pPr>
      <w:r>
        <w:rPr>
          <w:rFonts w:ascii="David" w:hAnsi="David" w:cs="David" w:hint="cs"/>
          <w:rtl/>
        </w:rPr>
        <w:t>ס' 4 לחוק המשכון מאפשר ליצור פומביות למשכון לא בדרך של רישום אלא באמצעות הפקדה. הפומביות של המשכון ותוקפו כלפי צדדים אחרים נובע מ</w:t>
      </w:r>
      <w:r w:rsidR="00816DD6">
        <w:rPr>
          <w:rFonts w:ascii="David" w:hAnsi="David" w:cs="David" w:hint="cs"/>
          <w:rtl/>
        </w:rPr>
        <w:t>ההחזקה בידי הנושה. החיסרון הוא שהוא מונע מהבעלים להשתמש בנכס, בניגוד לרישום שהבעלים עדיין יכולים להשתמש בנכס.</w:t>
      </w:r>
    </w:p>
    <w:p w14:paraId="13EEDBF1" w14:textId="708F8CE2" w:rsidR="00816DD6" w:rsidRDefault="00816DD6" w:rsidP="009935FE">
      <w:pPr>
        <w:bidi/>
        <w:jc w:val="both"/>
        <w:rPr>
          <w:rFonts w:ascii="David" w:hAnsi="David" w:cs="David"/>
          <w:rtl/>
        </w:rPr>
      </w:pPr>
      <w:r>
        <w:rPr>
          <w:rFonts w:ascii="David" w:hAnsi="David" w:cs="David" w:hint="cs"/>
          <w:rtl/>
        </w:rPr>
        <w:t xml:space="preserve">ס' 6 לחוק המשכון קובע שאם הצדדים לא התנו על כך, מותר לשעבד נכסים יותר מפעם אחת. </w:t>
      </w:r>
      <w:r w:rsidR="00711EFA">
        <w:rPr>
          <w:rFonts w:ascii="David" w:hAnsi="David" w:cs="David" w:hint="cs"/>
          <w:rtl/>
        </w:rPr>
        <w:t>כל עוד הנושה לא אמר אחרת, מותר לשעבד את הנכס שוב. החיסרון הוא שהנושה השני יכול להיפרע מהנכס רק לאחר שהנושה הראשון ייפרע. למה שהנושה השני יסכים לכך?</w:t>
      </w:r>
    </w:p>
    <w:p w14:paraId="4264F174" w14:textId="69275A30" w:rsidR="00711EFA" w:rsidRDefault="00711EFA" w:rsidP="009935FE">
      <w:pPr>
        <w:pStyle w:val="a7"/>
        <w:numPr>
          <w:ilvl w:val="0"/>
          <w:numId w:val="57"/>
        </w:numPr>
        <w:bidi/>
        <w:jc w:val="both"/>
        <w:rPr>
          <w:rFonts w:ascii="David" w:hAnsi="David" w:cs="David"/>
        </w:rPr>
      </w:pPr>
      <w:r>
        <w:rPr>
          <w:rFonts w:ascii="David" w:hAnsi="David" w:cs="David" w:hint="cs"/>
          <w:rtl/>
        </w:rPr>
        <w:t>עדיף שעבוד רשום, גם אם נמצאים שניים במדרג הפירעון, מאשר שלא יהיה שיעבוד בכלל</w:t>
      </w:r>
      <w:r w:rsidR="000B4B2A">
        <w:rPr>
          <w:rFonts w:ascii="David" w:hAnsi="David" w:cs="David" w:hint="cs"/>
          <w:rtl/>
        </w:rPr>
        <w:t xml:space="preserve"> ולהיות בתחתית הרשימה עם זכות חוזית בלבד. בנוסף,</w:t>
      </w:r>
      <w:r>
        <w:rPr>
          <w:rFonts w:ascii="David" w:hAnsi="David" w:cs="David" w:hint="cs"/>
          <w:rtl/>
        </w:rPr>
        <w:t xml:space="preserve"> הרבה פעמים שווי הנכס עולה על שיעבוד החיוב. </w:t>
      </w:r>
    </w:p>
    <w:p w14:paraId="45294AE4" w14:textId="0ED5E6C1" w:rsidR="00711EFA" w:rsidRDefault="00711EFA" w:rsidP="009935FE">
      <w:pPr>
        <w:pStyle w:val="a7"/>
        <w:numPr>
          <w:ilvl w:val="0"/>
          <w:numId w:val="57"/>
        </w:numPr>
        <w:bidi/>
        <w:jc w:val="both"/>
        <w:rPr>
          <w:rFonts w:ascii="David" w:hAnsi="David" w:cs="David"/>
        </w:rPr>
      </w:pPr>
      <w:r>
        <w:rPr>
          <w:rFonts w:ascii="David" w:hAnsi="David" w:cs="David" w:hint="cs"/>
          <w:rtl/>
        </w:rPr>
        <w:t>כשמועד פירעון חיוב ראשון קרוב, והסבירות שיפרע גבוהה מאוד.</w:t>
      </w:r>
    </w:p>
    <w:p w14:paraId="3F0238AE" w14:textId="003C6B1F" w:rsidR="00711EFA" w:rsidRDefault="00711EFA" w:rsidP="009935FE">
      <w:pPr>
        <w:pStyle w:val="a7"/>
        <w:numPr>
          <w:ilvl w:val="0"/>
          <w:numId w:val="57"/>
        </w:numPr>
        <w:bidi/>
        <w:jc w:val="both"/>
        <w:rPr>
          <w:rFonts w:ascii="David" w:hAnsi="David" w:cs="David"/>
        </w:rPr>
      </w:pPr>
      <w:r>
        <w:rPr>
          <w:rFonts w:ascii="David" w:hAnsi="David" w:cs="David" w:hint="cs"/>
          <w:rtl/>
        </w:rPr>
        <w:t>כשנושה מוכן ליטול סיכון- יבוא לידי ביטוי בריבית.</w:t>
      </w:r>
      <w:r w:rsidR="000B4B2A">
        <w:rPr>
          <w:rFonts w:ascii="David" w:hAnsi="David" w:cs="David" w:hint="cs"/>
          <w:rtl/>
        </w:rPr>
        <w:t xml:space="preserve"> אם הנושה מוכן לקחת סיכון ולהיות שני בקבלת השעבוד, הריבית לא תהיה גבוהה כמו בעסקאות שאין בטוחה, אך לא נמוכה כמו עסקה עם בטוחה במדרגה ראשונה. </w:t>
      </w:r>
    </w:p>
    <w:p w14:paraId="20F2BA15" w14:textId="0004E3E9" w:rsidR="00FD0818" w:rsidRDefault="00711EFA" w:rsidP="009935FE">
      <w:pPr>
        <w:pStyle w:val="a7"/>
        <w:numPr>
          <w:ilvl w:val="0"/>
          <w:numId w:val="57"/>
        </w:numPr>
        <w:bidi/>
        <w:jc w:val="both"/>
        <w:rPr>
          <w:rFonts w:ascii="David" w:hAnsi="David" w:cs="David"/>
        </w:rPr>
      </w:pPr>
      <w:r>
        <w:rPr>
          <w:rFonts w:ascii="David" w:hAnsi="David" w:cs="David" w:hint="cs"/>
          <w:rtl/>
        </w:rPr>
        <w:t xml:space="preserve">מעדיף להיות </w:t>
      </w:r>
      <w:r w:rsidR="00FD0818">
        <w:rPr>
          <w:rFonts w:ascii="David" w:hAnsi="David" w:cs="David" w:hint="cs"/>
          <w:rtl/>
        </w:rPr>
        <w:t xml:space="preserve">נושה </w:t>
      </w:r>
      <w:r>
        <w:rPr>
          <w:rFonts w:ascii="David" w:hAnsi="David" w:cs="David" w:hint="cs"/>
          <w:rtl/>
        </w:rPr>
        <w:t xml:space="preserve">מובטח על פני נושה לא מובטח, גם אם יש סיכון. </w:t>
      </w:r>
    </w:p>
    <w:p w14:paraId="56A80D1A" w14:textId="6564A4F0" w:rsidR="00FD0818" w:rsidRPr="00FD0818" w:rsidRDefault="00FD0818" w:rsidP="009935FE">
      <w:pPr>
        <w:bidi/>
        <w:jc w:val="both"/>
        <w:rPr>
          <w:rFonts w:ascii="David" w:hAnsi="David" w:cs="David"/>
          <w:b/>
          <w:bCs/>
          <w:u w:val="single"/>
          <w:shd w:val="clear" w:color="auto" w:fill="C9F0FB"/>
          <w:rtl/>
        </w:rPr>
      </w:pPr>
      <w:r w:rsidRPr="00FD0818">
        <w:rPr>
          <w:rFonts w:ascii="David" w:hAnsi="David" w:cs="David" w:hint="cs"/>
          <w:b/>
          <w:bCs/>
          <w:u w:val="single"/>
          <w:shd w:val="clear" w:color="auto" w:fill="C9F0FB"/>
          <w:rtl/>
        </w:rPr>
        <w:t>המשטר הקנייני בישראל</w:t>
      </w:r>
    </w:p>
    <w:p w14:paraId="61186B2B" w14:textId="66B03D7E" w:rsidR="00FD0818" w:rsidRDefault="005D5EAD" w:rsidP="009935FE">
      <w:pPr>
        <w:bidi/>
        <w:jc w:val="both"/>
        <w:rPr>
          <w:rFonts w:ascii="David" w:hAnsi="David" w:cs="David"/>
          <w:rtl/>
        </w:rPr>
      </w:pPr>
      <w:r>
        <w:rPr>
          <w:rFonts w:ascii="David" w:hAnsi="David" w:cs="David" w:hint="cs"/>
          <w:rtl/>
        </w:rPr>
        <w:t>ככלל, ההסדרים המשפטיים של בעלויות במדינות</w:t>
      </w:r>
      <w:r w:rsidR="009B4668">
        <w:rPr>
          <w:rFonts w:ascii="David" w:hAnsi="David" w:cs="David" w:hint="cs"/>
          <w:rtl/>
        </w:rPr>
        <w:t xml:space="preserve"> ברחבי העולם</w:t>
      </w:r>
      <w:r>
        <w:rPr>
          <w:rFonts w:ascii="David" w:hAnsi="David" w:cs="David" w:hint="cs"/>
          <w:rtl/>
        </w:rPr>
        <w:t xml:space="preserve"> הוא שרוב הבעלות של הקרקע ה</w:t>
      </w:r>
      <w:r w:rsidR="00624EBB">
        <w:rPr>
          <w:rFonts w:ascii="David" w:hAnsi="David" w:cs="David" w:hint="cs"/>
          <w:rtl/>
        </w:rPr>
        <w:t>י</w:t>
      </w:r>
      <w:r>
        <w:rPr>
          <w:rFonts w:ascii="David" w:hAnsi="David" w:cs="David" w:hint="cs"/>
          <w:rtl/>
        </w:rPr>
        <w:t>א בבעלות של אנשים פרטיים. בישראל, המשטר הקנייני הוא שמרבית הקרקעות נמצאות בבעלות המדינה (כ-93%), ורק מיעוט קטן מאוד נמצא בבעלות פרטית. הבעלות במרשם המקרקעין רשומה על מדינת ישראל.</w:t>
      </w:r>
    </w:p>
    <w:p w14:paraId="0FC0C710" w14:textId="6ED5AA2D" w:rsidR="005D5EAD" w:rsidRPr="00FD0818" w:rsidRDefault="005D5EAD" w:rsidP="009935FE">
      <w:pPr>
        <w:bidi/>
        <w:jc w:val="both"/>
        <w:rPr>
          <w:rFonts w:ascii="David" w:hAnsi="David" w:cs="David"/>
        </w:rPr>
      </w:pPr>
      <w:r>
        <w:rPr>
          <w:rFonts w:ascii="David" w:hAnsi="David" w:cs="David" w:hint="cs"/>
          <w:rtl/>
        </w:rPr>
        <w:t xml:space="preserve">למה המצב הוא כזה? ס' 1 לחוק יסוד מקרקעי ישראל קובע שאסור להעביר בעלות במקרקעין שבבעלות מקרקעי המדינה, רשות הפיתוח וקרקעי קק"ל. </w:t>
      </w:r>
      <w:r w:rsidR="002E1A0B">
        <w:rPr>
          <w:rFonts w:ascii="David" w:hAnsi="David" w:cs="David" w:hint="cs"/>
          <w:rtl/>
        </w:rPr>
        <w:t>עם זאת, יש</w:t>
      </w:r>
      <w:r w:rsidR="009B4668">
        <w:rPr>
          <w:rFonts w:ascii="David" w:hAnsi="David" w:cs="David" w:hint="cs"/>
          <w:rtl/>
        </w:rPr>
        <w:t>נו</w:t>
      </w:r>
      <w:r w:rsidR="002E1A0B">
        <w:rPr>
          <w:rFonts w:ascii="David" w:hAnsi="David" w:cs="David" w:hint="cs"/>
          <w:rtl/>
        </w:rPr>
        <w:t xml:space="preserve"> סייג- </w:t>
      </w:r>
      <w:r>
        <w:rPr>
          <w:rFonts w:ascii="David" w:hAnsi="David" w:cs="David" w:hint="cs"/>
          <w:rtl/>
        </w:rPr>
        <w:t xml:space="preserve">ס' 2 לחוק קובע שס' 1 לא יחול </w:t>
      </w:r>
      <w:r w:rsidR="002E1A0B">
        <w:rPr>
          <w:rFonts w:ascii="David" w:hAnsi="David" w:cs="David" w:hint="cs"/>
          <w:rtl/>
        </w:rPr>
        <w:t>אם יש חוק שמאפשר לעשות עסקאות מסוימות בסוגים מסוימים של מקרקעין</w:t>
      </w:r>
      <w:r>
        <w:rPr>
          <w:rFonts w:ascii="David" w:hAnsi="David" w:cs="David" w:hint="cs"/>
          <w:rtl/>
        </w:rPr>
        <w:t>. חוק מקרקעי ישראל</w:t>
      </w:r>
      <w:r w:rsidR="002E1A0B">
        <w:rPr>
          <w:rFonts w:ascii="David" w:hAnsi="David" w:cs="David" w:hint="cs"/>
          <w:rtl/>
        </w:rPr>
        <w:t xml:space="preserve"> (1960) הוא המסגרת שדרכה אפשר להעביר בעלות במקרקעי המדינה באופן חריג. </w:t>
      </w:r>
    </w:p>
    <w:p w14:paraId="1FE57163" w14:textId="0F8A860B" w:rsidR="00711EFA" w:rsidRDefault="002E1A0B" w:rsidP="009935FE">
      <w:pPr>
        <w:bidi/>
        <w:jc w:val="both"/>
        <w:rPr>
          <w:rFonts w:ascii="David" w:hAnsi="David" w:cs="David"/>
          <w:rtl/>
        </w:rPr>
      </w:pPr>
      <w:r>
        <w:rPr>
          <w:rFonts w:ascii="David" w:hAnsi="David" w:cs="David" w:hint="cs"/>
          <w:rtl/>
        </w:rPr>
        <w:t>ישנם שלושה סוגים של מקרקעי ישראל:</w:t>
      </w:r>
    </w:p>
    <w:p w14:paraId="50450320" w14:textId="24B5BEE4" w:rsidR="002E1A0B" w:rsidRDefault="002E1A0B" w:rsidP="009935FE">
      <w:pPr>
        <w:pStyle w:val="a7"/>
        <w:numPr>
          <w:ilvl w:val="0"/>
          <w:numId w:val="58"/>
        </w:numPr>
        <w:bidi/>
        <w:jc w:val="both"/>
        <w:rPr>
          <w:rFonts w:ascii="David" w:hAnsi="David" w:cs="David"/>
        </w:rPr>
      </w:pPr>
      <w:r>
        <w:rPr>
          <w:rFonts w:ascii="David" w:hAnsi="David" w:cs="David" w:hint="cs"/>
          <w:u w:val="single"/>
          <w:rtl/>
        </w:rPr>
        <w:t>מקרקעין של המדינה</w:t>
      </w:r>
      <w:r>
        <w:rPr>
          <w:rFonts w:ascii="David" w:hAnsi="David" w:cs="David" w:hint="cs"/>
          <w:rtl/>
        </w:rPr>
        <w:t xml:space="preserve">- מקרקעין שרשומים במרשם שמדינת ישראל היא הבעלים של הקרקע. מרבית הקרקעות הם כאלו, וכל המקרקעין שקיבלנו בירושה מהבריטים הם מקרקעין שעברו </w:t>
      </w:r>
      <w:r w:rsidR="003A468C">
        <w:rPr>
          <w:rFonts w:ascii="David" w:hAnsi="David" w:cs="David" w:hint="cs"/>
          <w:rtl/>
        </w:rPr>
        <w:t>ל</w:t>
      </w:r>
      <w:r>
        <w:rPr>
          <w:rFonts w:ascii="David" w:hAnsi="David" w:cs="David" w:hint="cs"/>
          <w:rtl/>
        </w:rPr>
        <w:t xml:space="preserve">בעלות </w:t>
      </w:r>
      <w:r w:rsidR="003A468C">
        <w:rPr>
          <w:rFonts w:ascii="David" w:hAnsi="David" w:cs="David" w:hint="cs"/>
          <w:rtl/>
        </w:rPr>
        <w:t>ה</w:t>
      </w:r>
      <w:r>
        <w:rPr>
          <w:rFonts w:ascii="David" w:hAnsi="David" w:cs="David" w:hint="cs"/>
          <w:rtl/>
        </w:rPr>
        <w:t>מדינה</w:t>
      </w:r>
      <w:r w:rsidR="003A468C">
        <w:rPr>
          <w:rFonts w:ascii="David" w:hAnsi="David" w:cs="David" w:hint="cs"/>
          <w:rtl/>
        </w:rPr>
        <w:t xml:space="preserve"> ומנוהלות ע"י רשות מקרקעי ישראל </w:t>
      </w:r>
      <w:r w:rsidR="008F2255">
        <w:rPr>
          <w:rFonts w:ascii="David" w:hAnsi="David" w:cs="David" w:hint="cs"/>
          <w:rtl/>
        </w:rPr>
        <w:t>(</w:t>
      </w:r>
      <w:proofErr w:type="spellStart"/>
      <w:r w:rsidR="008F2255">
        <w:rPr>
          <w:rFonts w:ascii="David" w:hAnsi="David" w:cs="David" w:hint="cs"/>
          <w:rtl/>
        </w:rPr>
        <w:t>רמ"י</w:t>
      </w:r>
      <w:proofErr w:type="spellEnd"/>
      <w:r w:rsidR="008F2255">
        <w:rPr>
          <w:rFonts w:ascii="David" w:hAnsi="David" w:cs="David" w:hint="cs"/>
          <w:rtl/>
        </w:rPr>
        <w:t xml:space="preserve">) </w:t>
      </w:r>
      <w:r w:rsidR="003A468C">
        <w:rPr>
          <w:rFonts w:ascii="David" w:hAnsi="David" w:cs="David" w:hint="cs"/>
          <w:rtl/>
        </w:rPr>
        <w:t>מכוח חוק רשות מקרקעי ישראל</w:t>
      </w:r>
      <w:r>
        <w:rPr>
          <w:rFonts w:ascii="David" w:hAnsi="David" w:cs="David" w:hint="cs"/>
          <w:rtl/>
        </w:rPr>
        <w:t xml:space="preserve">. </w:t>
      </w:r>
      <w:r w:rsidR="003A468C">
        <w:rPr>
          <w:rFonts w:ascii="David" w:hAnsi="David" w:cs="David" w:hint="cs"/>
          <w:rtl/>
        </w:rPr>
        <w:t xml:space="preserve">למדינת ישראל בעלות שיורית בקרקעות, כלומר אם יש שטח שלא ידוע מי בעליו, או ירושה של אדם ללא יורשים- הקרקע עוברת לבעלות המדינה. </w:t>
      </w:r>
    </w:p>
    <w:p w14:paraId="133DD625" w14:textId="18360698" w:rsidR="003A468C" w:rsidRDefault="003A468C" w:rsidP="009935FE">
      <w:pPr>
        <w:pStyle w:val="a7"/>
        <w:numPr>
          <w:ilvl w:val="0"/>
          <w:numId w:val="58"/>
        </w:numPr>
        <w:bidi/>
        <w:jc w:val="both"/>
        <w:rPr>
          <w:rFonts w:ascii="David" w:hAnsi="David" w:cs="David"/>
        </w:rPr>
      </w:pPr>
      <w:r>
        <w:rPr>
          <w:rFonts w:ascii="David" w:hAnsi="David" w:cs="David" w:hint="cs"/>
          <w:u w:val="single"/>
          <w:rtl/>
        </w:rPr>
        <w:lastRenderedPageBreak/>
        <w:t>מקרקעין של רשות הפיתוח</w:t>
      </w:r>
      <w:r>
        <w:rPr>
          <w:rFonts w:ascii="David" w:hAnsi="David" w:cs="David" w:hint="cs"/>
          <w:rtl/>
        </w:rPr>
        <w:t>- תאגיד</w:t>
      </w:r>
      <w:r w:rsidR="002C63CF">
        <w:rPr>
          <w:rFonts w:ascii="David" w:hAnsi="David" w:cs="David" w:hint="cs"/>
          <w:rtl/>
        </w:rPr>
        <w:t xml:space="preserve"> סטטוטורי</w:t>
      </w:r>
      <w:r>
        <w:rPr>
          <w:rFonts w:ascii="David" w:hAnsi="David" w:cs="David" w:hint="cs"/>
          <w:rtl/>
        </w:rPr>
        <w:t xml:space="preserve"> שמנהל קרקעות עבור המדינה. מי שרשום פורמאלית ברישום ה</w:t>
      </w:r>
      <w:r w:rsidR="002C63CF">
        <w:rPr>
          <w:rFonts w:ascii="David" w:hAnsi="David" w:cs="David" w:hint="cs"/>
          <w:rtl/>
        </w:rPr>
        <w:t>ו</w:t>
      </w:r>
      <w:r>
        <w:rPr>
          <w:rFonts w:ascii="David" w:hAnsi="David" w:cs="David" w:hint="cs"/>
          <w:rtl/>
        </w:rPr>
        <w:t xml:space="preserve">א רשות </w:t>
      </w:r>
      <w:r w:rsidR="002C63CF">
        <w:rPr>
          <w:rFonts w:ascii="David" w:hAnsi="David" w:cs="David" w:hint="cs"/>
          <w:rtl/>
        </w:rPr>
        <w:t xml:space="preserve">הפיתוח, והיא יכולה לרכוש ולפתח את המקרקעין עבור המדינה. יש שני </w:t>
      </w:r>
      <w:r w:rsidR="002C63CF" w:rsidRPr="002C63CF">
        <w:rPr>
          <w:rFonts w:ascii="David" w:hAnsi="David" w:cs="David" w:hint="cs"/>
          <w:rtl/>
        </w:rPr>
        <w:t>מקורות</w:t>
      </w:r>
      <w:r w:rsidR="002C63CF">
        <w:rPr>
          <w:rFonts w:ascii="David" w:hAnsi="David" w:cs="David" w:hint="cs"/>
          <w:rtl/>
        </w:rPr>
        <w:t xml:space="preserve"> מרכזיים:</w:t>
      </w:r>
    </w:p>
    <w:p w14:paraId="6BA7C0E5" w14:textId="572AD0BA" w:rsidR="002C63CF" w:rsidRDefault="002C63CF" w:rsidP="009935FE">
      <w:pPr>
        <w:pStyle w:val="a7"/>
        <w:numPr>
          <w:ilvl w:val="0"/>
          <w:numId w:val="59"/>
        </w:numPr>
        <w:bidi/>
        <w:jc w:val="both"/>
        <w:rPr>
          <w:rFonts w:ascii="David" w:hAnsi="David" w:cs="David"/>
        </w:rPr>
      </w:pPr>
      <w:r>
        <w:rPr>
          <w:rFonts w:ascii="David" w:hAnsi="David" w:cs="David" w:hint="cs"/>
          <w:rtl/>
        </w:rPr>
        <w:t xml:space="preserve">מכוח חוק רכישת המקרקעין- מאפשר לרשות הפיתוח להפקיע ולהקנות מקרקעין שלא היו בהחזקת בעליהם בנק' זמן מסוימת ב-1952 (נבע בעיקר מאנשים שעזבו בעת מלחמה). החוק קבע גם מנגנון פיצוי. </w:t>
      </w:r>
    </w:p>
    <w:p w14:paraId="209658EC" w14:textId="28794037" w:rsidR="003C6516" w:rsidRDefault="003C6516" w:rsidP="009935FE">
      <w:pPr>
        <w:pStyle w:val="a7"/>
        <w:numPr>
          <w:ilvl w:val="0"/>
          <w:numId w:val="59"/>
        </w:numPr>
        <w:bidi/>
        <w:jc w:val="both"/>
        <w:rPr>
          <w:rFonts w:ascii="David" w:hAnsi="David" w:cs="David"/>
        </w:rPr>
      </w:pPr>
      <w:r>
        <w:rPr>
          <w:rFonts w:ascii="David" w:hAnsi="David" w:cs="David" w:hint="cs"/>
          <w:rtl/>
        </w:rPr>
        <w:t xml:space="preserve">מכוח חוק נכסי נפקדים- מקנה לאפוטרופוס של נכסי נפקדים מקרקעין של נפקדים, ויצר הסדר שהעביר את </w:t>
      </w:r>
      <w:r w:rsidR="003950B3">
        <w:rPr>
          <w:rFonts w:ascii="David" w:hAnsi="David" w:cs="David" w:hint="cs"/>
          <w:rtl/>
        </w:rPr>
        <w:t>כ</w:t>
      </w:r>
      <w:r>
        <w:rPr>
          <w:rFonts w:ascii="David" w:hAnsi="David" w:cs="David" w:hint="cs"/>
          <w:rtl/>
        </w:rPr>
        <w:t>ל המקרקעין שהיו בידי האפוטרופוס לידי רשות הפיתוח.</w:t>
      </w:r>
    </w:p>
    <w:p w14:paraId="44F05763" w14:textId="4499059E" w:rsidR="002A5881" w:rsidRDefault="003C6516" w:rsidP="009935FE">
      <w:pPr>
        <w:pStyle w:val="a7"/>
        <w:numPr>
          <w:ilvl w:val="0"/>
          <w:numId w:val="58"/>
        </w:numPr>
        <w:bidi/>
        <w:jc w:val="both"/>
        <w:rPr>
          <w:rFonts w:ascii="David" w:hAnsi="David" w:cs="David"/>
        </w:rPr>
      </w:pPr>
      <w:r>
        <w:rPr>
          <w:rFonts w:ascii="David" w:hAnsi="David" w:cs="David" w:hint="cs"/>
          <w:u w:val="single"/>
          <w:rtl/>
        </w:rPr>
        <w:t>מקרקעין של קק"ל</w:t>
      </w:r>
      <w:r>
        <w:rPr>
          <w:rFonts w:ascii="David" w:hAnsi="David" w:cs="David" w:hint="cs"/>
          <w:rtl/>
        </w:rPr>
        <w:t xml:space="preserve">- </w:t>
      </w:r>
      <w:r w:rsidR="00A929F0">
        <w:rPr>
          <w:rFonts w:ascii="David" w:hAnsi="David" w:cs="David" w:hint="cs"/>
          <w:rtl/>
        </w:rPr>
        <w:t>פעילותן הוסדרה באמנה בין מדינת ישראל לקק"ל, ומטרתה של קק"ל הייתה ליישב יהודים במדינה. מקרקעי קק"ל אינם בבעלות המדינה אלא קק"ל משלמת למדינה כסף לניהול הקרקע. חוק קק"ל מסדיר את סמכויותיה ונ</w:t>
      </w:r>
      <w:r w:rsidR="00BF5709">
        <w:rPr>
          <w:rFonts w:ascii="David" w:hAnsi="David" w:cs="David" w:hint="cs"/>
          <w:rtl/>
        </w:rPr>
        <w:t>תן גושפנקה חקיקתית לקק"ל</w:t>
      </w:r>
      <w:r w:rsidR="00A929F0">
        <w:rPr>
          <w:rFonts w:ascii="David" w:hAnsi="David" w:cs="David" w:hint="cs"/>
          <w:rtl/>
        </w:rPr>
        <w:t xml:space="preserve">. באמנה שבין מדינת ישראל וקק"ל נקבע שהקרקע תיועד רק ליישוב יהודים. </w:t>
      </w:r>
    </w:p>
    <w:p w14:paraId="3D796547" w14:textId="2C541FB5" w:rsidR="00BF5709" w:rsidRDefault="00BF5709" w:rsidP="009935FE">
      <w:pPr>
        <w:bidi/>
        <w:jc w:val="both"/>
        <w:rPr>
          <w:rFonts w:ascii="David" w:hAnsi="David" w:cs="David"/>
          <w:rtl/>
        </w:rPr>
      </w:pPr>
      <w:r>
        <w:rPr>
          <w:rFonts w:ascii="David" w:hAnsi="David" w:cs="David" w:hint="cs"/>
          <w:rtl/>
        </w:rPr>
        <w:t xml:space="preserve">ברישום המקרקעין, אחד משלושת הגופים יכול להיות רשום כבעלים, אך מבחינה </w:t>
      </w:r>
      <w:r w:rsidR="00143191">
        <w:rPr>
          <w:rFonts w:ascii="David" w:hAnsi="David" w:cs="David" w:hint="cs"/>
          <w:rtl/>
        </w:rPr>
        <w:t>מעשית</w:t>
      </w:r>
      <w:r>
        <w:rPr>
          <w:rFonts w:ascii="David" w:hAnsi="David" w:cs="David" w:hint="cs"/>
          <w:rtl/>
        </w:rPr>
        <w:t xml:space="preserve"> מי שמנהל את הנכסים זה רשות מקרקעי ישראל. </w:t>
      </w:r>
      <w:r w:rsidR="00143191">
        <w:rPr>
          <w:rFonts w:ascii="David" w:hAnsi="David" w:cs="David" w:hint="cs"/>
          <w:rtl/>
        </w:rPr>
        <w:t>קק"ל הוא גורם בעייתי בהקשר הזה, כי הוא מפלה ולא נותן לכל אחד לרכוש קרקעות, לעומת המדינה שמחויבת לשוויון בניהול הקרקעות שלה.</w:t>
      </w:r>
    </w:p>
    <w:p w14:paraId="32512105" w14:textId="495336D9" w:rsidR="00143191" w:rsidRDefault="00143191" w:rsidP="009935FE">
      <w:pPr>
        <w:bidi/>
        <w:jc w:val="both"/>
        <w:rPr>
          <w:rFonts w:ascii="David" w:hAnsi="David" w:cs="David"/>
          <w:b/>
          <w:bCs/>
          <w:rtl/>
        </w:rPr>
      </w:pPr>
      <w:r>
        <w:rPr>
          <w:rFonts w:ascii="David" w:hAnsi="David" w:cs="David" w:hint="cs"/>
          <w:b/>
          <w:bCs/>
          <w:rtl/>
        </w:rPr>
        <w:t>הרפורמה בבעלויות שטח המדינה</w:t>
      </w:r>
    </w:p>
    <w:p w14:paraId="186BFE19" w14:textId="1AFD282B" w:rsidR="00143191" w:rsidRDefault="00143191" w:rsidP="009935FE">
      <w:pPr>
        <w:bidi/>
        <w:jc w:val="both"/>
        <w:rPr>
          <w:rFonts w:ascii="David" w:hAnsi="David" w:cs="David"/>
          <w:rtl/>
        </w:rPr>
      </w:pPr>
      <w:r>
        <w:rPr>
          <w:rFonts w:ascii="David" w:hAnsi="David" w:cs="David" w:hint="cs"/>
          <w:rtl/>
        </w:rPr>
        <w:t xml:space="preserve">בגלל שס' 1 </w:t>
      </w:r>
      <w:proofErr w:type="spellStart"/>
      <w:r>
        <w:rPr>
          <w:rFonts w:ascii="David" w:hAnsi="David" w:cs="David" w:hint="cs"/>
          <w:rtl/>
        </w:rPr>
        <w:t>לחו"י</w:t>
      </w:r>
      <w:proofErr w:type="spellEnd"/>
      <w:r>
        <w:rPr>
          <w:rFonts w:ascii="David" w:hAnsi="David" w:cs="David" w:hint="cs"/>
          <w:rtl/>
        </w:rPr>
        <w:t xml:space="preserve"> מקרקעי ישראל אסר העברת בעלות</w:t>
      </w:r>
      <w:r w:rsidR="00205DF2">
        <w:rPr>
          <w:rFonts w:ascii="David" w:hAnsi="David" w:cs="David" w:hint="cs"/>
          <w:rtl/>
        </w:rPr>
        <w:t xml:space="preserve">, רשות מקרקעי ישראל הייתה צריכה למצוא מנגנון להעברת הקרקעות מבחינה חוקית. הפתרון היה חכירות ארוכות טווח, וההבנה הייתה שהמדינה נותנת קרקעות לפרט שהיא לא תיקח בסוף תקופת החכירה. ב-2009 </w:t>
      </w:r>
      <w:r w:rsidR="00E522AA">
        <w:rPr>
          <w:rFonts w:ascii="David" w:hAnsi="David" w:cs="David" w:hint="cs"/>
          <w:rtl/>
        </w:rPr>
        <w:t xml:space="preserve">הייתה הבנה שצריך לקבל הכרעה כי תקופת החכירה תסתיים. לכן, נעשתה רפורמה ע"י חריג בחוק מקרקעי ישראל. ס' </w:t>
      </w:r>
      <w:r w:rsidR="006621DF">
        <w:rPr>
          <w:rFonts w:ascii="David" w:hAnsi="David" w:cs="David" w:hint="cs"/>
          <w:rtl/>
        </w:rPr>
        <w:t>2(7)</w:t>
      </w:r>
      <w:r w:rsidR="00E522AA">
        <w:rPr>
          <w:rFonts w:ascii="David" w:hAnsi="David" w:cs="David" w:hint="cs"/>
          <w:rtl/>
        </w:rPr>
        <w:t xml:space="preserve"> לחוק קובע שהמדינה תיתן בעלות לאנשים </w:t>
      </w:r>
      <w:r w:rsidR="00E522AA" w:rsidRPr="00230324">
        <w:rPr>
          <w:rFonts w:ascii="David" w:hAnsi="David" w:cs="David" w:hint="cs"/>
          <w:b/>
          <w:bCs/>
          <w:rtl/>
        </w:rPr>
        <w:t>בשטחים עירוניים בלבד</w:t>
      </w:r>
      <w:r w:rsidR="006621DF">
        <w:rPr>
          <w:rFonts w:ascii="David" w:hAnsi="David" w:cs="David" w:hint="cs"/>
          <w:rtl/>
        </w:rPr>
        <w:t xml:space="preserve">, ומ-2009 הקצאת זכויות במקרקעין תיעשה על דרך הבעלות לאנשים. החכירות לדורות שהיו יתוקנו, כך שכל החוכרים יקבלו בעלות בקרקעות שלהם. </w:t>
      </w:r>
    </w:p>
    <w:p w14:paraId="7CFABF14" w14:textId="7D02AB35" w:rsidR="004768E8" w:rsidRDefault="004768E8" w:rsidP="009935FE">
      <w:pPr>
        <w:bidi/>
        <w:jc w:val="both"/>
        <w:rPr>
          <w:rFonts w:ascii="David" w:hAnsi="David" w:cs="David"/>
          <w:rtl/>
        </w:rPr>
      </w:pPr>
      <w:r>
        <w:rPr>
          <w:rFonts w:ascii="David" w:hAnsi="David" w:cs="David" w:hint="cs"/>
          <w:rtl/>
        </w:rPr>
        <w:t xml:space="preserve">האיסור להעברת בעלות בס' 1 עומד בתוקפו, אך כל הרפורמה נעשתה על דרך החריג. </w:t>
      </w:r>
      <w:r w:rsidR="00006825">
        <w:rPr>
          <w:rFonts w:ascii="David" w:hAnsi="David" w:cs="David" w:hint="cs"/>
          <w:rtl/>
        </w:rPr>
        <w:t>החוק עשה זאת בצורה מאוד זהירה- הוא הקצה מספר מוגבל של מקרקעין שניתן להעביר, והמדינה עדיין מחזיקה ב-92% מהשטח, כך שהרפורמה השפיעה באופן זניח ולא צמצמה את כמות השטחים בבעלות המדינה, כי לרוב היום הבנייה נעשית לגובה.</w:t>
      </w:r>
    </w:p>
    <w:p w14:paraId="6A6F1660" w14:textId="4E581B16" w:rsidR="00006825" w:rsidRDefault="00006825" w:rsidP="009935FE">
      <w:pPr>
        <w:bidi/>
        <w:jc w:val="both"/>
        <w:rPr>
          <w:rFonts w:ascii="David" w:hAnsi="David" w:cs="David"/>
          <w:rtl/>
        </w:rPr>
      </w:pPr>
      <w:r>
        <w:rPr>
          <w:rFonts w:ascii="David" w:hAnsi="David" w:cs="David" w:hint="cs"/>
          <w:rtl/>
        </w:rPr>
        <w:t xml:space="preserve">הסיפא של ס' 2 קובע שהרפורמה על המגזר העירוני לא חלה על אדמות קק"ל. </w:t>
      </w:r>
    </w:p>
    <w:p w14:paraId="088AFDAB" w14:textId="235872D1" w:rsidR="00006825" w:rsidRDefault="00006825" w:rsidP="009935FE">
      <w:pPr>
        <w:bidi/>
        <w:jc w:val="both"/>
        <w:rPr>
          <w:rFonts w:ascii="David" w:hAnsi="David" w:cs="David"/>
          <w:rtl/>
        </w:rPr>
      </w:pPr>
      <w:r>
        <w:rPr>
          <w:rFonts w:ascii="David" w:hAnsi="David" w:cs="David" w:hint="cs"/>
          <w:b/>
          <w:bCs/>
          <w:rtl/>
        </w:rPr>
        <w:t>"מי ימלל גבורות מקרקעי ישראל", רחל אלתרמן</w:t>
      </w:r>
      <w:r>
        <w:rPr>
          <w:rFonts w:ascii="David" w:hAnsi="David" w:cs="David" w:hint="cs"/>
          <w:rtl/>
        </w:rPr>
        <w:t xml:space="preserve">- </w:t>
      </w:r>
      <w:r w:rsidR="00671D03">
        <w:rPr>
          <w:rFonts w:ascii="David" w:hAnsi="David" w:cs="David" w:hint="cs"/>
          <w:rtl/>
        </w:rPr>
        <w:t>טענתה היא שבעלות מדינתית בשטח גדול היא בעייתית. מבחינה היסטורית, היו הרבה סיבות לכך שאי אפשר להעביר בעלות בקרקעות המדינה והיו מספר חששות:</w:t>
      </w:r>
    </w:p>
    <w:p w14:paraId="4DD9B432" w14:textId="76F282BC" w:rsidR="00671D03" w:rsidRDefault="00671D03" w:rsidP="009935FE">
      <w:pPr>
        <w:pStyle w:val="a7"/>
        <w:numPr>
          <w:ilvl w:val="0"/>
          <w:numId w:val="60"/>
        </w:numPr>
        <w:bidi/>
        <w:jc w:val="both"/>
        <w:rPr>
          <w:rFonts w:ascii="David" w:hAnsi="David" w:cs="David"/>
        </w:rPr>
      </w:pPr>
      <w:r>
        <w:rPr>
          <w:rFonts w:ascii="David" w:hAnsi="David" w:cs="David" w:hint="cs"/>
          <w:u w:val="single"/>
          <w:rtl/>
        </w:rPr>
        <w:t>ביטחון</w:t>
      </w:r>
      <w:r>
        <w:rPr>
          <w:rFonts w:ascii="David" w:hAnsi="David" w:cs="David" w:hint="cs"/>
          <w:rtl/>
        </w:rPr>
        <w:t xml:space="preserve">- החשש המרכזי, חשש שהקרקעות יפלו לידיים של גורמים זרים שישתלטו על המדינה. </w:t>
      </w:r>
    </w:p>
    <w:p w14:paraId="508E599C" w14:textId="1F826A56" w:rsidR="00671D03" w:rsidRDefault="001B7A56" w:rsidP="009935FE">
      <w:pPr>
        <w:pStyle w:val="a7"/>
        <w:numPr>
          <w:ilvl w:val="0"/>
          <w:numId w:val="60"/>
        </w:numPr>
        <w:bidi/>
        <w:jc w:val="both"/>
        <w:rPr>
          <w:rFonts w:ascii="David" w:hAnsi="David" w:cs="David"/>
        </w:rPr>
      </w:pPr>
      <w:r>
        <w:rPr>
          <w:rFonts w:ascii="David" w:hAnsi="David" w:cs="David" w:hint="cs"/>
          <w:u w:val="single"/>
          <w:rtl/>
        </w:rPr>
        <w:t>מניעת עליית מחירים</w:t>
      </w:r>
      <w:r w:rsidR="00671D03">
        <w:rPr>
          <w:rFonts w:ascii="David" w:hAnsi="David" w:cs="David" w:hint="cs"/>
          <w:rtl/>
        </w:rPr>
        <w:t xml:space="preserve">- השליטה במקרקעין ע"י המדינה תאפשר לה לנהל את </w:t>
      </w:r>
      <w:r>
        <w:rPr>
          <w:rFonts w:ascii="David" w:hAnsi="David" w:cs="David" w:hint="cs"/>
          <w:rtl/>
        </w:rPr>
        <w:t>מחירי הנדל"ן</w:t>
      </w:r>
      <w:r w:rsidR="00671D03">
        <w:rPr>
          <w:rFonts w:ascii="David" w:hAnsi="David" w:cs="David" w:hint="cs"/>
          <w:rtl/>
        </w:rPr>
        <w:t>, ובעלות פרטית תביא לעליי</w:t>
      </w:r>
      <w:r>
        <w:rPr>
          <w:rFonts w:ascii="David" w:hAnsi="David" w:cs="David" w:hint="cs"/>
          <w:rtl/>
        </w:rPr>
        <w:t>ת</w:t>
      </w:r>
      <w:r w:rsidR="00671D03">
        <w:rPr>
          <w:rFonts w:ascii="David" w:hAnsi="David" w:cs="David" w:hint="cs"/>
          <w:rtl/>
        </w:rPr>
        <w:t xml:space="preserve"> מחירי הדיור.</w:t>
      </w:r>
      <w:r>
        <w:rPr>
          <w:rFonts w:ascii="David" w:hAnsi="David" w:cs="David" w:hint="cs"/>
          <w:rtl/>
        </w:rPr>
        <w:t xml:space="preserve"> נימוק זה שגוי כי כיום הבעיה של מחסור תמידי בדיור נובע מכך שהמדינה שולטת בקרקעות, ולכן עלות הנדל"ן גבוהה. בנוסף, כך המדינה נהנית ממיסים גבוהים כי היצע הדירות נמוך.</w:t>
      </w:r>
    </w:p>
    <w:p w14:paraId="69362813" w14:textId="6413FF76" w:rsidR="001B7A56" w:rsidRDefault="001B7A56" w:rsidP="009935FE">
      <w:pPr>
        <w:pStyle w:val="a7"/>
        <w:numPr>
          <w:ilvl w:val="0"/>
          <w:numId w:val="60"/>
        </w:numPr>
        <w:bidi/>
        <w:jc w:val="both"/>
        <w:rPr>
          <w:rFonts w:ascii="David" w:hAnsi="David" w:cs="David"/>
        </w:rPr>
      </w:pPr>
      <w:r>
        <w:rPr>
          <w:rFonts w:ascii="David" w:hAnsi="David" w:cs="David" w:hint="cs"/>
          <w:u w:val="single"/>
          <w:rtl/>
        </w:rPr>
        <w:t>שימור הקשר עם יהודי התפוצות</w:t>
      </w:r>
      <w:r>
        <w:rPr>
          <w:rFonts w:ascii="David" w:hAnsi="David" w:cs="David" w:hint="cs"/>
          <w:rtl/>
        </w:rPr>
        <w:t xml:space="preserve">- </w:t>
      </w:r>
      <w:r w:rsidR="00CE5CB4">
        <w:rPr>
          <w:rFonts w:ascii="David" w:hAnsi="David" w:cs="David" w:hint="cs"/>
          <w:rtl/>
        </w:rPr>
        <w:t>כדי לשמור על הקשר עם יהודי התפוצות, צריך לוודא שהקרקע בבעלות לאומית- יהודית.</w:t>
      </w:r>
    </w:p>
    <w:p w14:paraId="6E3C3931" w14:textId="373E9C73" w:rsidR="00CE5CB4" w:rsidRDefault="00434E2A" w:rsidP="009935FE">
      <w:pPr>
        <w:bidi/>
        <w:ind w:left="360"/>
        <w:jc w:val="both"/>
        <w:rPr>
          <w:rFonts w:ascii="David" w:hAnsi="David" w:cs="David"/>
          <w:rtl/>
        </w:rPr>
      </w:pPr>
      <w:r>
        <w:rPr>
          <w:rFonts w:ascii="David" w:hAnsi="David" w:cs="David" w:hint="cs"/>
          <w:rtl/>
        </w:rPr>
        <w:t>אלתרמן אומרת שהסיבות לא משכנעות ואפשר להתמודד איתן בצורה אחרת. היא לא מזלזלת בנימוק הביטחוני, אך היא חושבת שיש למצוא אלטרנטיבות ע"י השוואה למדינות אחרות וכיצד הן פועלות. המשטר הקנייני בישראל הוא לא ראוי, וברוב העולם המשטר המשפטי לא מתערב ברמה גבוהה כמו בישראל.</w:t>
      </w:r>
    </w:p>
    <w:p w14:paraId="7804C2D0" w14:textId="3C46FB68" w:rsidR="00434E2A" w:rsidRDefault="00434E2A" w:rsidP="009935FE">
      <w:pPr>
        <w:bidi/>
        <w:ind w:left="360"/>
        <w:jc w:val="both"/>
        <w:rPr>
          <w:rFonts w:ascii="David" w:hAnsi="David" w:cs="David"/>
          <w:rtl/>
        </w:rPr>
      </w:pPr>
      <w:r>
        <w:rPr>
          <w:rFonts w:ascii="David" w:hAnsi="David" w:cs="David" w:hint="cs"/>
          <w:rtl/>
        </w:rPr>
        <w:t>אלתרמן מציעה מנגנ</w:t>
      </w:r>
      <w:r w:rsidR="00B26966">
        <w:rPr>
          <w:rFonts w:ascii="David" w:hAnsi="David" w:cs="David" w:hint="cs"/>
          <w:rtl/>
        </w:rPr>
        <w:t>ו</w:t>
      </w:r>
      <w:r>
        <w:rPr>
          <w:rFonts w:ascii="David" w:hAnsi="David" w:cs="David" w:hint="cs"/>
          <w:rtl/>
        </w:rPr>
        <w:t>ני התערבות בקרקעות המדינה:</w:t>
      </w:r>
    </w:p>
    <w:p w14:paraId="05A66711" w14:textId="6144CDC4" w:rsidR="00434E2A" w:rsidRDefault="00434E2A" w:rsidP="009935FE">
      <w:pPr>
        <w:pStyle w:val="a7"/>
        <w:numPr>
          <w:ilvl w:val="0"/>
          <w:numId w:val="61"/>
        </w:numPr>
        <w:bidi/>
        <w:jc w:val="both"/>
        <w:rPr>
          <w:rFonts w:ascii="David" w:hAnsi="David" w:cs="David"/>
        </w:rPr>
      </w:pPr>
      <w:r>
        <w:rPr>
          <w:rFonts w:ascii="David" w:hAnsi="David" w:cs="David" w:hint="cs"/>
          <w:u w:val="single"/>
          <w:rtl/>
        </w:rPr>
        <w:t>הלאמה מלאה של זכויות בקרקע</w:t>
      </w:r>
      <w:r>
        <w:rPr>
          <w:rFonts w:ascii="David" w:hAnsi="David" w:cs="David" w:hint="cs"/>
          <w:rtl/>
        </w:rPr>
        <w:t xml:space="preserve">- </w:t>
      </w:r>
      <w:r w:rsidR="00C132C9">
        <w:rPr>
          <w:rFonts w:ascii="David" w:hAnsi="David" w:cs="David" w:hint="cs"/>
          <w:rtl/>
        </w:rPr>
        <w:t>המדינה מחזיקה ברוב המקרקעין במדינה, ו</w:t>
      </w:r>
      <w:r>
        <w:rPr>
          <w:rFonts w:ascii="David" w:hAnsi="David" w:cs="David" w:hint="cs"/>
          <w:rtl/>
        </w:rPr>
        <w:t xml:space="preserve">ברגע שיש הלאמה מלאה זה נותן למדינה את הכוח להחליט מה ייעשה בקרקעות. </w:t>
      </w:r>
    </w:p>
    <w:p w14:paraId="2796D33D" w14:textId="2B14616C" w:rsidR="00C132C9" w:rsidRDefault="00C132C9" w:rsidP="009935FE">
      <w:pPr>
        <w:pStyle w:val="a7"/>
        <w:numPr>
          <w:ilvl w:val="0"/>
          <w:numId w:val="61"/>
        </w:numPr>
        <w:bidi/>
        <w:jc w:val="both"/>
        <w:rPr>
          <w:rFonts w:ascii="David" w:hAnsi="David" w:cs="David"/>
        </w:rPr>
      </w:pPr>
      <w:r>
        <w:rPr>
          <w:rFonts w:ascii="David" w:hAnsi="David" w:cs="David" w:hint="cs"/>
          <w:u w:val="single"/>
          <w:rtl/>
        </w:rPr>
        <w:t>הפקעה מסיבית של מקרקעין</w:t>
      </w:r>
      <w:r>
        <w:rPr>
          <w:rFonts w:ascii="David" w:hAnsi="David" w:cs="David" w:hint="cs"/>
          <w:rtl/>
        </w:rPr>
        <w:t>- מדינות שמפ</w:t>
      </w:r>
      <w:r w:rsidR="00B26966">
        <w:rPr>
          <w:rFonts w:ascii="David" w:hAnsi="David" w:cs="David" w:hint="cs"/>
          <w:rtl/>
        </w:rPr>
        <w:t>ק</w:t>
      </w:r>
      <w:r>
        <w:rPr>
          <w:rFonts w:ascii="David" w:hAnsi="David" w:cs="David" w:hint="cs"/>
          <w:rtl/>
        </w:rPr>
        <w:t xml:space="preserve">יעות קרקעות בצורה לא פרופורציונאלית, שלא תמיד קשורות לצורך מסוים של המדינה. יש מדינות שמשתמשות בכלי הזה באופן מסיבי, לרוב בגלל טעמים ביטחוניים. </w:t>
      </w:r>
    </w:p>
    <w:p w14:paraId="5B6D16DB" w14:textId="66B8BD09" w:rsidR="00434E2A" w:rsidRDefault="007D6D9B" w:rsidP="009935FE">
      <w:pPr>
        <w:pStyle w:val="a7"/>
        <w:numPr>
          <w:ilvl w:val="0"/>
          <w:numId w:val="61"/>
        </w:numPr>
        <w:bidi/>
        <w:jc w:val="both"/>
        <w:rPr>
          <w:rFonts w:ascii="David" w:hAnsi="David" w:cs="David"/>
        </w:rPr>
      </w:pPr>
      <w:r>
        <w:rPr>
          <w:rFonts w:ascii="David" w:hAnsi="David" w:cs="David" w:hint="cs"/>
          <w:u w:val="single"/>
          <w:rtl/>
        </w:rPr>
        <w:t>רכישה לצורך בנק קרקעות</w:t>
      </w:r>
      <w:r>
        <w:rPr>
          <w:rFonts w:ascii="David" w:hAnsi="David" w:cs="David" w:hint="cs"/>
          <w:rtl/>
        </w:rPr>
        <w:t xml:space="preserve">- לרוב מדינות לא משתמשות בשני הכלים הראשונים, אבל הן כן רוכשות קרקעות כדי שאם הן יצטרכו קרקע יהיה להן מענה. מפקיעים קצת יותר קרקע ממה שצריך כדי שיהיה מאגר לעת הצורך. </w:t>
      </w:r>
    </w:p>
    <w:p w14:paraId="5838FA14" w14:textId="0863F2F2" w:rsidR="007D6D9B" w:rsidRDefault="007D6D9B" w:rsidP="009935FE">
      <w:pPr>
        <w:pStyle w:val="a7"/>
        <w:numPr>
          <w:ilvl w:val="0"/>
          <w:numId w:val="61"/>
        </w:numPr>
        <w:bidi/>
        <w:jc w:val="both"/>
        <w:rPr>
          <w:rFonts w:ascii="David" w:hAnsi="David" w:cs="David"/>
        </w:rPr>
      </w:pPr>
      <w:r>
        <w:rPr>
          <w:rFonts w:ascii="David" w:hAnsi="David" w:cs="David" w:hint="cs"/>
          <w:u w:val="single"/>
          <w:rtl/>
        </w:rPr>
        <w:t>איחוד בעלויות וחלוקה מחדש (</w:t>
      </w:r>
      <w:proofErr w:type="spellStart"/>
      <w:r>
        <w:rPr>
          <w:rFonts w:ascii="David" w:hAnsi="David" w:cs="David" w:hint="cs"/>
          <w:u w:val="single"/>
          <w:rtl/>
        </w:rPr>
        <w:t>רפרצלציה</w:t>
      </w:r>
      <w:proofErr w:type="spellEnd"/>
      <w:r>
        <w:rPr>
          <w:rFonts w:ascii="David" w:hAnsi="David" w:cs="David" w:hint="cs"/>
          <w:u w:val="single"/>
          <w:rtl/>
        </w:rPr>
        <w:t>)</w:t>
      </w:r>
      <w:r>
        <w:rPr>
          <w:rFonts w:ascii="David" w:hAnsi="David" w:cs="David" w:hint="cs"/>
          <w:rtl/>
        </w:rPr>
        <w:t xml:space="preserve">- </w:t>
      </w:r>
      <w:r w:rsidR="00B26966">
        <w:rPr>
          <w:rFonts w:ascii="David" w:hAnsi="David" w:cs="David" w:hint="cs"/>
          <w:rtl/>
        </w:rPr>
        <w:t xml:space="preserve">המקרקעין בישראל מחלוקים לגושים וחלקות. אם המדינה צריכה שטח למטרה ציבורית, היא יכולה לקחת את הקרקע מבעלים מסוימים ולחלק את השטח מחדש. </w:t>
      </w:r>
      <w:r w:rsidR="00576CBC">
        <w:rPr>
          <w:rFonts w:ascii="David" w:hAnsi="David" w:cs="David" w:hint="cs"/>
          <w:rtl/>
        </w:rPr>
        <w:t>נניח</w:t>
      </w:r>
      <w:r w:rsidR="00B26966">
        <w:rPr>
          <w:rFonts w:ascii="David" w:hAnsi="David" w:cs="David" w:hint="cs"/>
          <w:rtl/>
        </w:rPr>
        <w:t xml:space="preserve"> שיש 120 </w:t>
      </w:r>
      <w:r w:rsidR="004D7321">
        <w:rPr>
          <w:rFonts w:ascii="David" w:hAnsi="David" w:cs="David" w:hint="cs"/>
          <w:rtl/>
        </w:rPr>
        <w:t xml:space="preserve">דונם </w:t>
      </w:r>
      <w:r w:rsidR="00B26966">
        <w:rPr>
          <w:rFonts w:ascii="David" w:hAnsi="David" w:cs="David" w:hint="cs"/>
          <w:rtl/>
        </w:rPr>
        <w:t>שטח חקלאי מחולק בין שישה אנשים באופן שווה, והמדינה צריכה שטח של 60</w:t>
      </w:r>
      <w:r w:rsidR="004D7321">
        <w:rPr>
          <w:rFonts w:ascii="David" w:hAnsi="David" w:cs="David" w:hint="cs"/>
          <w:rtl/>
        </w:rPr>
        <w:t xml:space="preserve"> דונם</w:t>
      </w:r>
      <w:r w:rsidR="00B26966">
        <w:rPr>
          <w:rFonts w:ascii="David" w:hAnsi="David" w:cs="David" w:hint="cs"/>
          <w:rtl/>
        </w:rPr>
        <w:t>. באופציה של הפקעה, המדינה תפקיע קרקע משלוש</w:t>
      </w:r>
      <w:r w:rsidR="004D7321">
        <w:rPr>
          <w:rFonts w:ascii="David" w:hAnsi="David" w:cs="David" w:hint="cs"/>
          <w:rtl/>
        </w:rPr>
        <w:t>ה</w:t>
      </w:r>
      <w:r w:rsidR="00B26966">
        <w:rPr>
          <w:rFonts w:ascii="David" w:hAnsi="David" w:cs="David" w:hint="cs"/>
          <w:rtl/>
        </w:rPr>
        <w:t xml:space="preserve"> בעלים ו</w:t>
      </w:r>
      <w:r w:rsidR="004D7321">
        <w:rPr>
          <w:rFonts w:ascii="David" w:hAnsi="David" w:cs="David" w:hint="cs"/>
          <w:rtl/>
        </w:rPr>
        <w:t xml:space="preserve">תיקח לכל אחד 20 דונם, </w:t>
      </w:r>
      <w:r w:rsidR="00B26966">
        <w:rPr>
          <w:rFonts w:ascii="David" w:hAnsi="David" w:cs="David" w:hint="cs"/>
          <w:rtl/>
        </w:rPr>
        <w:t>תצטרך לשלם להם פיצוי, ול</w:t>
      </w:r>
      <w:r w:rsidR="004D7321">
        <w:rPr>
          <w:rFonts w:ascii="David" w:hAnsi="David" w:cs="David" w:hint="cs"/>
          <w:rtl/>
        </w:rPr>
        <w:t xml:space="preserve">שלושה בעלים היא לא תיגע בקרקע שלהם כלל. האופציה של איחוד וחלוקה היא שמאחדים את כל הקרקעות, </w:t>
      </w:r>
      <w:r w:rsidR="004D7321">
        <w:rPr>
          <w:rFonts w:ascii="David" w:hAnsi="David" w:cs="David" w:hint="cs"/>
          <w:rtl/>
        </w:rPr>
        <w:lastRenderedPageBreak/>
        <w:t>המדינה לוקחת את השטח שהיא צריכה לטובת מטרה ציבורית, ומחלקת מחדש בין כל הבעלים את השטח שנותר, ולכל אחד מהבעלים עדיין נשאר חלק מהקרקע</w:t>
      </w:r>
      <w:r w:rsidR="00B417C2">
        <w:rPr>
          <w:rFonts w:ascii="David" w:hAnsi="David" w:cs="David" w:hint="cs"/>
          <w:rtl/>
        </w:rPr>
        <w:t xml:space="preserve"> (10 דונם)</w:t>
      </w:r>
      <w:r w:rsidR="004D7321">
        <w:rPr>
          <w:rFonts w:ascii="David" w:hAnsi="David" w:cs="David" w:hint="cs"/>
          <w:rtl/>
        </w:rPr>
        <w:t>. כך אין</w:t>
      </w:r>
      <w:r w:rsidR="00B417C2">
        <w:rPr>
          <w:rFonts w:ascii="David" w:hAnsi="David" w:cs="David" w:hint="cs"/>
          <w:rtl/>
        </w:rPr>
        <w:t xml:space="preserve"> צורך לפצות את בעלי הקרקעות.</w:t>
      </w:r>
    </w:p>
    <w:p w14:paraId="5BFFE14F" w14:textId="7D141039" w:rsidR="00B417C2" w:rsidRDefault="00B417C2" w:rsidP="009935FE">
      <w:pPr>
        <w:pStyle w:val="a7"/>
        <w:numPr>
          <w:ilvl w:val="0"/>
          <w:numId w:val="61"/>
        </w:numPr>
        <w:bidi/>
        <w:jc w:val="both"/>
        <w:rPr>
          <w:rFonts w:ascii="David" w:hAnsi="David" w:cs="David"/>
        </w:rPr>
      </w:pPr>
      <w:r>
        <w:rPr>
          <w:rFonts w:ascii="David" w:hAnsi="David" w:cs="David" w:hint="cs"/>
          <w:u w:val="single"/>
          <w:rtl/>
        </w:rPr>
        <w:t>הפקעה נקודתית</w:t>
      </w:r>
      <w:r>
        <w:rPr>
          <w:rFonts w:ascii="David" w:hAnsi="David" w:cs="David" w:hint="cs"/>
          <w:rtl/>
        </w:rPr>
        <w:t xml:space="preserve">- כשהמדינה צריכה קרקע למטרה מסוימת, היא יכולה להפקיע נקודתית את הקרקע. </w:t>
      </w:r>
    </w:p>
    <w:p w14:paraId="05BF543F" w14:textId="1BF7B3DF" w:rsidR="00B417C2" w:rsidRDefault="00B417C2" w:rsidP="009935FE">
      <w:pPr>
        <w:pStyle w:val="a7"/>
        <w:numPr>
          <w:ilvl w:val="0"/>
          <w:numId w:val="61"/>
        </w:numPr>
        <w:bidi/>
        <w:jc w:val="both"/>
        <w:rPr>
          <w:rFonts w:ascii="David" w:hAnsi="David" w:cs="David"/>
        </w:rPr>
      </w:pPr>
      <w:r>
        <w:rPr>
          <w:rFonts w:ascii="David" w:hAnsi="David" w:cs="David" w:hint="cs"/>
          <w:u w:val="single"/>
          <w:rtl/>
        </w:rPr>
        <w:t>תכנון ציבורי</w:t>
      </w:r>
      <w:r>
        <w:rPr>
          <w:rFonts w:ascii="David" w:hAnsi="David" w:cs="David" w:hint="cs"/>
          <w:rtl/>
        </w:rPr>
        <w:t>- המדינה לא לוקחת מקרקעין, אבל יש לה דיני תכנון ובנ</w:t>
      </w:r>
      <w:r w:rsidR="00771D82">
        <w:rPr>
          <w:rFonts w:ascii="David" w:hAnsi="David" w:cs="David" w:hint="cs"/>
          <w:rtl/>
        </w:rPr>
        <w:t>י</w:t>
      </w:r>
      <w:r>
        <w:rPr>
          <w:rFonts w:ascii="David" w:hAnsi="David" w:cs="David" w:hint="cs"/>
          <w:rtl/>
        </w:rPr>
        <w:t xml:space="preserve">יה. וועדות התכנון יכולות להחליט איך להשתמש בקרקע גם כשהיא בידיים פרטיות. </w:t>
      </w:r>
    </w:p>
    <w:p w14:paraId="47307893" w14:textId="5F144504" w:rsidR="00B417C2" w:rsidRDefault="00B417C2" w:rsidP="009935FE">
      <w:pPr>
        <w:pStyle w:val="a7"/>
        <w:numPr>
          <w:ilvl w:val="0"/>
          <w:numId w:val="61"/>
        </w:numPr>
        <w:bidi/>
        <w:jc w:val="both"/>
        <w:rPr>
          <w:rFonts w:ascii="David" w:hAnsi="David" w:cs="David"/>
        </w:rPr>
      </w:pPr>
      <w:r>
        <w:rPr>
          <w:rFonts w:ascii="David" w:hAnsi="David" w:cs="David" w:hint="cs"/>
          <w:u w:val="single"/>
          <w:rtl/>
        </w:rPr>
        <w:t>שוק חופשי ללא התערבות</w:t>
      </w:r>
      <w:r>
        <w:rPr>
          <w:rFonts w:ascii="David" w:hAnsi="David" w:cs="David" w:hint="cs"/>
          <w:rtl/>
        </w:rPr>
        <w:t xml:space="preserve">- המדינה בכלל לא מתערבת. כל הקרקעות נמצאות בבעלות פרטית. </w:t>
      </w:r>
    </w:p>
    <w:p w14:paraId="27A8F87A" w14:textId="551B0948" w:rsidR="00B417C2" w:rsidRDefault="00B417C2" w:rsidP="009935FE">
      <w:pPr>
        <w:bidi/>
        <w:jc w:val="both"/>
        <w:rPr>
          <w:rFonts w:ascii="David" w:hAnsi="David" w:cs="David"/>
          <w:rtl/>
        </w:rPr>
      </w:pPr>
      <w:r>
        <w:rPr>
          <w:rFonts w:ascii="David" w:hAnsi="David" w:cs="David" w:hint="cs"/>
          <w:rtl/>
        </w:rPr>
        <w:t xml:space="preserve">אלתרמן מציגה את </w:t>
      </w:r>
      <w:r w:rsidR="00275BFA">
        <w:rPr>
          <w:rFonts w:ascii="David" w:hAnsi="David" w:cs="David" w:hint="cs"/>
          <w:rtl/>
        </w:rPr>
        <w:t>כל האלטרנטיבות בהן המדינה יכולה להשפיע על המקרקעין, משיטה שיש התערבות מקסימלית של המדינה, עד להתערבות מינימלית. לדעתה, המנגנון שקיים היום בישראל אינו ראוי. אלתרמן נגד בעלות מוחלטת של המדינה בקרקעות, אך גם נגד הפרטה מלאה משתי סיבות עיקריות:</w:t>
      </w:r>
    </w:p>
    <w:p w14:paraId="093FF117" w14:textId="5FEC26E2" w:rsidR="00275BFA" w:rsidRDefault="00257D77" w:rsidP="009935FE">
      <w:pPr>
        <w:pStyle w:val="a7"/>
        <w:numPr>
          <w:ilvl w:val="0"/>
          <w:numId w:val="62"/>
        </w:numPr>
        <w:bidi/>
        <w:jc w:val="both"/>
        <w:rPr>
          <w:rFonts w:ascii="David" w:hAnsi="David" w:cs="David"/>
        </w:rPr>
      </w:pPr>
      <w:r>
        <w:rPr>
          <w:rFonts w:ascii="David" w:hAnsi="David" w:cs="David" w:hint="cs"/>
          <w:u w:val="single"/>
          <w:rtl/>
        </w:rPr>
        <w:t>צרכי</w:t>
      </w:r>
      <w:r w:rsidRPr="00257D77">
        <w:rPr>
          <w:rFonts w:ascii="David" w:hAnsi="David" w:cs="David" w:hint="cs"/>
          <w:u w:val="single"/>
          <w:rtl/>
        </w:rPr>
        <w:t>ם בסיסיים</w:t>
      </w:r>
      <w:r>
        <w:rPr>
          <w:rFonts w:ascii="David" w:hAnsi="David" w:cs="David" w:hint="cs"/>
          <w:rtl/>
        </w:rPr>
        <w:t xml:space="preserve">- </w:t>
      </w:r>
      <w:r w:rsidR="00275BFA" w:rsidRPr="00257D77">
        <w:rPr>
          <w:rFonts w:ascii="David" w:hAnsi="David" w:cs="David" w:hint="cs"/>
          <w:rtl/>
        </w:rPr>
        <w:t>במדינה</w:t>
      </w:r>
      <w:r w:rsidR="00275BFA">
        <w:rPr>
          <w:rFonts w:ascii="David" w:hAnsi="David" w:cs="David" w:hint="cs"/>
          <w:rtl/>
        </w:rPr>
        <w:t xml:space="preserve"> ליברלית צריך להשאיר משאבים מסוימים </w:t>
      </w:r>
      <w:r>
        <w:rPr>
          <w:rFonts w:ascii="David" w:hAnsi="David" w:cs="David" w:hint="cs"/>
          <w:rtl/>
        </w:rPr>
        <w:t>בבעלות המדינה כדי שהיא תוכל לספק שירותים בסיסיים לאזרחיה, למשל, מים או אוויר. המדינה צריכה לשלוט על נכסים בהיקף מסוים כדי שהיא תוכל לספק צרכים אלו. כמו כן, קיים צורך במקרקעין לכבישים, מבנים ציבוריים וכו'.</w:t>
      </w:r>
    </w:p>
    <w:p w14:paraId="75B71B22" w14:textId="6256DA27" w:rsidR="00257D77" w:rsidRDefault="00257D77" w:rsidP="009935FE">
      <w:pPr>
        <w:pStyle w:val="a7"/>
        <w:numPr>
          <w:ilvl w:val="0"/>
          <w:numId w:val="62"/>
        </w:numPr>
        <w:bidi/>
        <w:jc w:val="both"/>
        <w:rPr>
          <w:rFonts w:ascii="David" w:hAnsi="David" w:cs="David"/>
        </w:rPr>
      </w:pPr>
      <w:r>
        <w:rPr>
          <w:rFonts w:ascii="David" w:hAnsi="David" w:cs="David" w:hint="cs"/>
          <w:u w:val="single"/>
          <w:rtl/>
        </w:rPr>
        <w:t>קומדיית ההמונים</w:t>
      </w:r>
      <w:r>
        <w:rPr>
          <w:rFonts w:ascii="David" w:hAnsi="David" w:cs="David" w:hint="cs"/>
          <w:rtl/>
        </w:rPr>
        <w:t xml:space="preserve">- </w:t>
      </w:r>
      <w:r w:rsidR="00EA1BBB">
        <w:rPr>
          <w:rFonts w:ascii="David" w:hAnsi="David" w:cs="David" w:hint="cs"/>
          <w:rtl/>
        </w:rPr>
        <w:t>קרול רוז אומרת ש</w:t>
      </w:r>
      <w:r>
        <w:rPr>
          <w:rFonts w:ascii="David" w:hAnsi="David" w:cs="David" w:hint="cs"/>
          <w:rtl/>
        </w:rPr>
        <w:t>הפרטה מלאה תביא לאובדן ערך החברתיות</w:t>
      </w:r>
      <w:r w:rsidR="00125C9B">
        <w:rPr>
          <w:rFonts w:ascii="David" w:hAnsi="David" w:cs="David" w:hint="cs"/>
          <w:rtl/>
        </w:rPr>
        <w:t xml:space="preserve">, כי כבר לא יהיו אתרים כדי ליצור קשרים עם בני אדם. </w:t>
      </w:r>
      <w:r w:rsidR="00EA1BBB">
        <w:rPr>
          <w:rFonts w:ascii="David" w:hAnsi="David" w:cs="David" w:hint="cs"/>
          <w:rtl/>
        </w:rPr>
        <w:t>אם הכל יהיה בידיים פרטיות, לא יהיו מקומות בהן אנשים יוכלו להתחבר.</w:t>
      </w:r>
    </w:p>
    <w:p w14:paraId="38FC05BA" w14:textId="0A754497" w:rsidR="00EA1BBB" w:rsidRDefault="00EA1BBB" w:rsidP="009935FE">
      <w:pPr>
        <w:bidi/>
        <w:jc w:val="both"/>
        <w:rPr>
          <w:rFonts w:ascii="David" w:hAnsi="David" w:cs="David"/>
          <w:rtl/>
        </w:rPr>
      </w:pPr>
      <w:r>
        <w:rPr>
          <w:rFonts w:ascii="David" w:hAnsi="David" w:cs="David" w:hint="cs"/>
          <w:rtl/>
        </w:rPr>
        <w:t>ניתן להצדיק את מידת ההתערבות של המדינה בקרקעות על בסיס שני שיקולים:</w:t>
      </w:r>
    </w:p>
    <w:p w14:paraId="4FD4FA18" w14:textId="084F8935" w:rsidR="00EA1BBB" w:rsidRPr="00EA1BBB" w:rsidRDefault="00EA1BBB" w:rsidP="009935FE">
      <w:pPr>
        <w:pStyle w:val="a7"/>
        <w:numPr>
          <w:ilvl w:val="0"/>
          <w:numId w:val="63"/>
        </w:numPr>
        <w:bidi/>
        <w:jc w:val="both"/>
        <w:rPr>
          <w:rFonts w:ascii="David" w:hAnsi="David" w:cs="David"/>
        </w:rPr>
      </w:pPr>
      <w:r>
        <w:rPr>
          <w:rFonts w:ascii="David" w:hAnsi="David" w:cs="David" w:hint="cs"/>
          <w:b/>
          <w:bCs/>
          <w:rtl/>
        </w:rPr>
        <w:t>כשלי שוק:</w:t>
      </w:r>
    </w:p>
    <w:p w14:paraId="64417FD1" w14:textId="2B87D6BD" w:rsidR="004277BA" w:rsidRDefault="00EA1BBB" w:rsidP="009935FE">
      <w:pPr>
        <w:pStyle w:val="a7"/>
        <w:numPr>
          <w:ilvl w:val="0"/>
          <w:numId w:val="64"/>
        </w:numPr>
        <w:bidi/>
        <w:jc w:val="both"/>
        <w:rPr>
          <w:rFonts w:ascii="David" w:hAnsi="David" w:cs="David"/>
        </w:rPr>
      </w:pPr>
      <w:r w:rsidRPr="00C833A2">
        <w:rPr>
          <w:rFonts w:ascii="David" w:hAnsi="David" w:cs="David"/>
          <w:u w:val="single"/>
        </w:rPr>
        <w:t>The Tragedy of the Commons</w:t>
      </w:r>
      <w:r>
        <w:rPr>
          <w:rFonts w:ascii="David" w:hAnsi="David" w:cs="David" w:hint="cs"/>
          <w:rtl/>
        </w:rPr>
        <w:t xml:space="preserve">- </w:t>
      </w:r>
      <w:r w:rsidR="00E9103A">
        <w:rPr>
          <w:rFonts w:ascii="David" w:hAnsi="David" w:cs="David" w:hint="cs"/>
          <w:rtl/>
        </w:rPr>
        <w:t xml:space="preserve">בטרגדיית המאגר המשותף, החשש הוא שהמשאב לא ינוצל בצורה יעילה. לכן במצבים כאלה אנחנו רוצים שהמדינה תתערב. </w:t>
      </w:r>
    </w:p>
    <w:p w14:paraId="13B3915D" w14:textId="6B5A190F" w:rsidR="00EA1BBB" w:rsidRPr="00C833A2" w:rsidRDefault="00EA1BBB" w:rsidP="009935FE">
      <w:pPr>
        <w:pStyle w:val="a7"/>
        <w:numPr>
          <w:ilvl w:val="0"/>
          <w:numId w:val="64"/>
        </w:numPr>
        <w:bidi/>
        <w:jc w:val="both"/>
        <w:rPr>
          <w:rFonts w:ascii="David" w:hAnsi="David" w:cs="David"/>
          <w:u w:val="single"/>
        </w:rPr>
      </w:pPr>
      <w:r w:rsidRPr="00C833A2">
        <w:rPr>
          <w:rFonts w:ascii="David" w:hAnsi="David" w:cs="David" w:hint="cs"/>
          <w:u w:val="single"/>
          <w:rtl/>
        </w:rPr>
        <w:t>שמירה על משאבים לדורות הבאים</w:t>
      </w:r>
      <w:r w:rsidR="00C833A2">
        <w:rPr>
          <w:rFonts w:ascii="David" w:hAnsi="David" w:cs="David" w:hint="cs"/>
          <w:rtl/>
        </w:rPr>
        <w:t>-</w:t>
      </w:r>
      <w:r w:rsidR="00E9103A">
        <w:rPr>
          <w:rFonts w:ascii="David" w:hAnsi="David" w:cs="David" w:hint="cs"/>
          <w:rtl/>
        </w:rPr>
        <w:t xml:space="preserve"> צריך להגן על מוצרים ציבוריים </w:t>
      </w:r>
      <w:r w:rsidR="00EC404E">
        <w:rPr>
          <w:rFonts w:ascii="David" w:hAnsi="David" w:cs="David" w:hint="cs"/>
          <w:rtl/>
        </w:rPr>
        <w:t xml:space="preserve">שהם </w:t>
      </w:r>
      <w:r w:rsidR="00E9103A">
        <w:rPr>
          <w:rFonts w:ascii="David" w:hAnsi="David" w:cs="David" w:hint="cs"/>
          <w:rtl/>
        </w:rPr>
        <w:t>לטובת כול</w:t>
      </w:r>
      <w:r w:rsidR="006D1970">
        <w:rPr>
          <w:rFonts w:ascii="David" w:hAnsi="David" w:cs="David" w:hint="cs"/>
          <w:rtl/>
        </w:rPr>
        <w:t>ם</w:t>
      </w:r>
      <w:r w:rsidR="00E9103A">
        <w:rPr>
          <w:rFonts w:ascii="David" w:hAnsi="David" w:cs="David" w:hint="cs"/>
          <w:rtl/>
        </w:rPr>
        <w:t xml:space="preserve"> כמו פארקים, שמורות טבע, </w:t>
      </w:r>
      <w:r w:rsidR="006D1970">
        <w:rPr>
          <w:rFonts w:ascii="David" w:hAnsi="David" w:cs="David" w:hint="cs"/>
          <w:rtl/>
        </w:rPr>
        <w:t>שטחים צבאיים</w:t>
      </w:r>
      <w:r w:rsidR="00E9103A">
        <w:rPr>
          <w:rFonts w:ascii="David" w:hAnsi="David" w:cs="David" w:hint="cs"/>
          <w:rtl/>
        </w:rPr>
        <w:t xml:space="preserve"> וכו'. </w:t>
      </w:r>
      <w:r w:rsidR="006D1970">
        <w:rPr>
          <w:rFonts w:ascii="David" w:hAnsi="David" w:cs="David" w:hint="cs"/>
          <w:rtl/>
        </w:rPr>
        <w:t xml:space="preserve">חייבים בעלות ציבורית בקרקעות כדי שיהיו לנו את המוצרים </w:t>
      </w:r>
      <w:r w:rsidR="003E2531">
        <w:rPr>
          <w:rFonts w:ascii="David" w:hAnsi="David" w:cs="David" w:hint="cs"/>
          <w:rtl/>
        </w:rPr>
        <w:t>ה</w:t>
      </w:r>
      <w:r w:rsidR="006D1970">
        <w:rPr>
          <w:rFonts w:ascii="David" w:hAnsi="David" w:cs="David" w:hint="cs"/>
          <w:rtl/>
        </w:rPr>
        <w:t>ציבוריים האלו. בנוסף, צריך בעלות ציבורית כדי לשמור על משאבי טבע כדי שהדור הבא יוכל גם להנות מהם.</w:t>
      </w:r>
    </w:p>
    <w:p w14:paraId="4235D2DA" w14:textId="47E9BEA5" w:rsidR="007F0455" w:rsidRDefault="00BF306D" w:rsidP="009935FE">
      <w:pPr>
        <w:pStyle w:val="a7"/>
        <w:numPr>
          <w:ilvl w:val="0"/>
          <w:numId w:val="64"/>
        </w:numPr>
        <w:bidi/>
        <w:jc w:val="both"/>
        <w:rPr>
          <w:rFonts w:ascii="David" w:hAnsi="David" w:cs="David"/>
        </w:rPr>
      </w:pPr>
      <w:r w:rsidRPr="00C833A2">
        <w:rPr>
          <w:rFonts w:ascii="David" w:hAnsi="David" w:cs="David" w:hint="cs"/>
          <w:u w:val="single"/>
          <w:rtl/>
        </w:rPr>
        <w:t xml:space="preserve">טיפול </w:t>
      </w:r>
      <w:proofErr w:type="spellStart"/>
      <w:r w:rsidRPr="00C833A2">
        <w:rPr>
          <w:rFonts w:ascii="David" w:hAnsi="David" w:cs="David" w:hint="cs"/>
          <w:u w:val="single"/>
          <w:rtl/>
        </w:rPr>
        <w:t>ב</w:t>
      </w:r>
      <w:r w:rsidR="007F0455">
        <w:rPr>
          <w:rFonts w:ascii="David" w:hAnsi="David" w:cs="David" w:hint="cs"/>
          <w:u w:val="single"/>
          <w:rtl/>
        </w:rPr>
        <w:t>החצנות</w:t>
      </w:r>
      <w:proofErr w:type="spellEnd"/>
      <w:r w:rsidR="007F0455">
        <w:rPr>
          <w:rFonts w:ascii="David" w:hAnsi="David" w:cs="David" w:hint="cs"/>
          <w:u w:val="single"/>
          <w:rtl/>
        </w:rPr>
        <w:t xml:space="preserve"> ו</w:t>
      </w:r>
      <w:r w:rsidRPr="00C833A2">
        <w:rPr>
          <w:rFonts w:ascii="David" w:hAnsi="David" w:cs="David" w:hint="cs"/>
          <w:u w:val="single"/>
          <w:rtl/>
        </w:rPr>
        <w:t>ה</w:t>
      </w:r>
      <w:r w:rsidR="006D1970">
        <w:rPr>
          <w:rFonts w:ascii="David" w:hAnsi="David" w:cs="David" w:hint="cs"/>
          <w:u w:val="single"/>
          <w:rtl/>
        </w:rPr>
        <w:t>שפעות חיצוניות</w:t>
      </w:r>
      <w:r>
        <w:rPr>
          <w:rFonts w:ascii="David" w:hAnsi="David" w:cs="David" w:hint="cs"/>
          <w:rtl/>
        </w:rPr>
        <w:t>-</w:t>
      </w:r>
      <w:r w:rsidR="007F0455">
        <w:rPr>
          <w:rFonts w:ascii="David" w:hAnsi="David" w:cs="David" w:hint="cs"/>
          <w:rtl/>
        </w:rPr>
        <w:t xml:space="preserve"> השפעות שגורמות פעילויות מסוימות, שע"פ כללי השוק אם המדינה לא תתערב, ההשפעות לא יופנמו. לדוגמה, מפעל מזהם שללא התערבות מדינתית ימשיך בפעילותו. המדינה מכריחה את הגורם להתייחס להשפעות חיצוניות. כדי לטפל </w:t>
      </w:r>
      <w:proofErr w:type="spellStart"/>
      <w:r w:rsidR="007F0455">
        <w:rPr>
          <w:rFonts w:ascii="David" w:hAnsi="David" w:cs="David" w:hint="cs"/>
          <w:rtl/>
        </w:rPr>
        <w:t>בהחצנות</w:t>
      </w:r>
      <w:proofErr w:type="spellEnd"/>
      <w:r w:rsidR="007F0455">
        <w:rPr>
          <w:rFonts w:ascii="David" w:hAnsi="David" w:cs="David" w:hint="cs"/>
          <w:rtl/>
        </w:rPr>
        <w:t xml:space="preserve">, יש צורך בשליטה על משאבים. לא מדובר במצב שלא נפריט קרקעות, אלא שצריך מנגנון המאפשר התערבות </w:t>
      </w:r>
      <w:proofErr w:type="spellStart"/>
      <w:r w:rsidR="007F0455">
        <w:rPr>
          <w:rFonts w:ascii="David" w:hAnsi="David" w:cs="David" w:hint="cs"/>
          <w:rtl/>
        </w:rPr>
        <w:t>בהחצנות</w:t>
      </w:r>
      <w:proofErr w:type="spellEnd"/>
      <w:r w:rsidR="007F0455">
        <w:rPr>
          <w:rFonts w:ascii="David" w:hAnsi="David" w:cs="David" w:hint="cs"/>
          <w:rtl/>
        </w:rPr>
        <w:t xml:space="preserve"> אלו.  </w:t>
      </w:r>
    </w:p>
    <w:p w14:paraId="66ACEF05" w14:textId="6145611E" w:rsidR="00BF306D" w:rsidRPr="00C833A2" w:rsidRDefault="00BF306D" w:rsidP="009935FE">
      <w:pPr>
        <w:pStyle w:val="a7"/>
        <w:numPr>
          <w:ilvl w:val="0"/>
          <w:numId w:val="64"/>
        </w:numPr>
        <w:bidi/>
        <w:jc w:val="both"/>
        <w:rPr>
          <w:rFonts w:ascii="David" w:hAnsi="David" w:cs="David"/>
          <w:u w:val="single"/>
        </w:rPr>
      </w:pPr>
      <w:r w:rsidRPr="00C833A2">
        <w:rPr>
          <w:rFonts w:ascii="David" w:hAnsi="David" w:cs="David" w:hint="cs"/>
          <w:u w:val="single"/>
          <w:rtl/>
        </w:rPr>
        <w:t>שליטה בעיתוי הפיתוח</w:t>
      </w:r>
      <w:r w:rsidR="00C833A2">
        <w:rPr>
          <w:rFonts w:ascii="David" w:hAnsi="David" w:cs="David" w:hint="cs"/>
          <w:rtl/>
        </w:rPr>
        <w:t>-</w:t>
      </w:r>
      <w:r w:rsidR="008272CB">
        <w:rPr>
          <w:rFonts w:ascii="David" w:hAnsi="David" w:cs="David" w:hint="cs"/>
          <w:rtl/>
        </w:rPr>
        <w:t xml:space="preserve"> המדינה זקוקה </w:t>
      </w:r>
      <w:r w:rsidR="004462D6">
        <w:rPr>
          <w:rFonts w:ascii="David" w:hAnsi="David" w:cs="David" w:hint="cs"/>
          <w:rtl/>
        </w:rPr>
        <w:t>ל</w:t>
      </w:r>
      <w:r w:rsidR="008272CB">
        <w:rPr>
          <w:rFonts w:ascii="David" w:hAnsi="David" w:cs="David" w:hint="cs"/>
          <w:rtl/>
        </w:rPr>
        <w:t xml:space="preserve">רזרבה של קרקעות כדי שהיא תוכל להחליט מתי לפתח ולהשקיע בתשתיות. </w:t>
      </w:r>
    </w:p>
    <w:p w14:paraId="15307D0F" w14:textId="3B595CCE" w:rsidR="00BF306D" w:rsidRPr="008272CB" w:rsidRDefault="00BF306D" w:rsidP="009935FE">
      <w:pPr>
        <w:pStyle w:val="a7"/>
        <w:numPr>
          <w:ilvl w:val="0"/>
          <w:numId w:val="64"/>
        </w:numPr>
        <w:bidi/>
        <w:jc w:val="both"/>
        <w:rPr>
          <w:rFonts w:ascii="David" w:hAnsi="David" w:cs="David"/>
          <w:u w:val="single"/>
        </w:rPr>
      </w:pPr>
      <w:r w:rsidRPr="00C833A2">
        <w:rPr>
          <w:rFonts w:ascii="David" w:hAnsi="David" w:cs="David" w:hint="cs"/>
          <w:u w:val="single"/>
          <w:rtl/>
        </w:rPr>
        <w:t>פערי מידע</w:t>
      </w:r>
      <w:r w:rsidR="00C833A2">
        <w:rPr>
          <w:rFonts w:ascii="David" w:hAnsi="David" w:cs="David" w:hint="cs"/>
          <w:rtl/>
        </w:rPr>
        <w:t>-</w:t>
      </w:r>
      <w:r w:rsidR="008272CB">
        <w:rPr>
          <w:rFonts w:ascii="David" w:hAnsi="David" w:cs="David" w:hint="cs"/>
          <w:rtl/>
        </w:rPr>
        <w:t xml:space="preserve"> רוב כשלי השוק נובעים מפערי מידע</w:t>
      </w:r>
      <w:r w:rsidR="0088323A">
        <w:rPr>
          <w:rFonts w:ascii="David" w:hAnsi="David" w:cs="David" w:hint="cs"/>
          <w:rtl/>
        </w:rPr>
        <w:t xml:space="preserve"> בין הצדדים</w:t>
      </w:r>
      <w:r w:rsidR="008272CB">
        <w:rPr>
          <w:rFonts w:ascii="David" w:hAnsi="David" w:cs="David" w:hint="cs"/>
          <w:rtl/>
        </w:rPr>
        <w:t>, ושליטה מדינתית יכולה להתגבר על כך ולשבור מונופולים</w:t>
      </w:r>
      <w:r w:rsidR="0088323A">
        <w:rPr>
          <w:rFonts w:ascii="David" w:hAnsi="David" w:cs="David" w:hint="cs"/>
          <w:rtl/>
        </w:rPr>
        <w:t xml:space="preserve"> פרטיים</w:t>
      </w:r>
      <w:r w:rsidR="008272CB">
        <w:rPr>
          <w:rFonts w:ascii="David" w:hAnsi="David" w:cs="David" w:hint="cs"/>
          <w:rtl/>
        </w:rPr>
        <w:t xml:space="preserve">. </w:t>
      </w:r>
    </w:p>
    <w:p w14:paraId="72CD7F47" w14:textId="77777777" w:rsidR="008272CB" w:rsidRPr="008272CB" w:rsidRDefault="008272CB" w:rsidP="009935FE">
      <w:pPr>
        <w:pStyle w:val="a7"/>
        <w:bidi/>
        <w:jc w:val="both"/>
        <w:rPr>
          <w:rFonts w:ascii="David" w:hAnsi="David" w:cs="David"/>
          <w:u w:val="single"/>
        </w:rPr>
      </w:pPr>
    </w:p>
    <w:p w14:paraId="237759EF" w14:textId="51FC208F" w:rsidR="00BF306D" w:rsidRPr="00BF306D" w:rsidRDefault="00BF306D" w:rsidP="009935FE">
      <w:pPr>
        <w:pStyle w:val="a7"/>
        <w:numPr>
          <w:ilvl w:val="0"/>
          <w:numId w:val="63"/>
        </w:numPr>
        <w:bidi/>
        <w:spacing w:before="240"/>
        <w:jc w:val="both"/>
        <w:rPr>
          <w:rFonts w:ascii="David" w:hAnsi="David" w:cs="David"/>
        </w:rPr>
      </w:pPr>
      <w:r w:rsidRPr="00BF306D">
        <w:rPr>
          <w:rFonts w:ascii="David" w:hAnsi="David" w:cs="David" w:hint="cs"/>
          <w:b/>
          <w:bCs/>
          <w:rtl/>
        </w:rPr>
        <w:t xml:space="preserve">הצדקות </w:t>
      </w:r>
      <w:r>
        <w:rPr>
          <w:rFonts w:ascii="David" w:hAnsi="David" w:cs="David" w:hint="cs"/>
          <w:b/>
          <w:bCs/>
          <w:rtl/>
        </w:rPr>
        <w:t>חברתיות:</w:t>
      </w:r>
    </w:p>
    <w:p w14:paraId="5079EBD5" w14:textId="49E3E9E2" w:rsidR="00BF306D" w:rsidRPr="004277BA" w:rsidRDefault="00BF306D" w:rsidP="009935FE">
      <w:pPr>
        <w:pStyle w:val="a7"/>
        <w:numPr>
          <w:ilvl w:val="0"/>
          <w:numId w:val="65"/>
        </w:numPr>
        <w:bidi/>
        <w:jc w:val="both"/>
        <w:rPr>
          <w:rFonts w:ascii="David" w:hAnsi="David" w:cs="David"/>
          <w:u w:val="single"/>
        </w:rPr>
      </w:pPr>
      <w:r w:rsidRPr="004277BA">
        <w:rPr>
          <w:rFonts w:ascii="David" w:hAnsi="David" w:cs="David" w:hint="cs"/>
          <w:u w:val="single"/>
          <w:rtl/>
        </w:rPr>
        <w:t>קידום ערכים פוליטיים</w:t>
      </w:r>
      <w:r w:rsidR="004277BA">
        <w:rPr>
          <w:rFonts w:ascii="David" w:hAnsi="David" w:cs="David" w:hint="cs"/>
          <w:rtl/>
        </w:rPr>
        <w:t>-</w:t>
      </w:r>
      <w:r w:rsidR="0088323A">
        <w:rPr>
          <w:rFonts w:ascii="David" w:hAnsi="David" w:cs="David" w:hint="cs"/>
          <w:rtl/>
        </w:rPr>
        <w:t xml:space="preserve"> יש הרואים בעלות ציבורית על קרקעות בישראל ביטוי סמלי ללאום היהודי וזיקתו לקרקע. הפן הזה נחלש, ו</w:t>
      </w:r>
      <w:r w:rsidR="00803DC7">
        <w:rPr>
          <w:rFonts w:ascii="David" w:hAnsi="David" w:cs="David" w:hint="cs"/>
          <w:rtl/>
        </w:rPr>
        <w:t>הרכיב הדומיננטי היום של בעלות מדינתית הוא כדי למנוע השתלטות של גורמים עוינים על המקרקעין. חשש זה משכנע, אך ניתן להתמודד אתו ברגולציה ואין צורך בבעלות כה נרחבת.</w:t>
      </w:r>
    </w:p>
    <w:p w14:paraId="64E688A4" w14:textId="06A03E45" w:rsidR="00BF306D" w:rsidRPr="004277BA" w:rsidRDefault="00BF306D" w:rsidP="009935FE">
      <w:pPr>
        <w:pStyle w:val="a7"/>
        <w:numPr>
          <w:ilvl w:val="0"/>
          <w:numId w:val="65"/>
        </w:numPr>
        <w:bidi/>
        <w:jc w:val="both"/>
        <w:rPr>
          <w:rFonts w:ascii="David" w:hAnsi="David" w:cs="David"/>
          <w:u w:val="single"/>
        </w:rPr>
      </w:pPr>
      <w:r w:rsidRPr="004277BA">
        <w:rPr>
          <w:rFonts w:ascii="David" w:hAnsi="David" w:cs="David" w:hint="cs"/>
          <w:u w:val="single"/>
          <w:rtl/>
        </w:rPr>
        <w:t>ביטול פערים חברתיים</w:t>
      </w:r>
      <w:r w:rsidR="004277BA">
        <w:rPr>
          <w:rFonts w:ascii="David" w:hAnsi="David" w:cs="David" w:hint="cs"/>
          <w:rtl/>
        </w:rPr>
        <w:t>-</w:t>
      </w:r>
      <w:r w:rsidR="00803DC7">
        <w:rPr>
          <w:rFonts w:ascii="David" w:hAnsi="David" w:cs="David" w:hint="cs"/>
          <w:rtl/>
        </w:rPr>
        <w:t xml:space="preserve"> לפעמים התערבות מדינתית מוצדקת כדי לצמצם פערים בחברה ולהקצות מקרקעין לאוכלוסיות חלשות (למשל, דיור ציבורי). עם זאת, אין צורך בבעלות </w:t>
      </w:r>
      <w:r w:rsidR="00EC404E">
        <w:rPr>
          <w:rFonts w:ascii="David" w:hAnsi="David" w:cs="David" w:hint="cs"/>
          <w:rtl/>
        </w:rPr>
        <w:t xml:space="preserve">כה נרחבת. </w:t>
      </w:r>
    </w:p>
    <w:p w14:paraId="26600054" w14:textId="2408D465" w:rsidR="00BF306D" w:rsidRPr="004277BA" w:rsidRDefault="00BF306D" w:rsidP="009935FE">
      <w:pPr>
        <w:pStyle w:val="a7"/>
        <w:numPr>
          <w:ilvl w:val="0"/>
          <w:numId w:val="65"/>
        </w:numPr>
        <w:bidi/>
        <w:jc w:val="both"/>
        <w:rPr>
          <w:rFonts w:ascii="David" w:hAnsi="David" w:cs="David"/>
          <w:u w:val="single"/>
        </w:rPr>
      </w:pPr>
      <w:r w:rsidRPr="004277BA">
        <w:rPr>
          <w:rFonts w:ascii="David" w:hAnsi="David" w:cs="David" w:hint="cs"/>
          <w:u w:val="single"/>
          <w:rtl/>
        </w:rPr>
        <w:t>הערכות להתמודד עם משברים</w:t>
      </w:r>
      <w:r w:rsidR="004277BA">
        <w:rPr>
          <w:rFonts w:ascii="David" w:hAnsi="David" w:cs="David" w:hint="cs"/>
          <w:rtl/>
        </w:rPr>
        <w:t>-</w:t>
      </w:r>
      <w:r w:rsidR="00EC404E">
        <w:rPr>
          <w:rFonts w:ascii="David" w:hAnsi="David" w:cs="David" w:hint="cs"/>
          <w:rtl/>
        </w:rPr>
        <w:t xml:space="preserve"> משברים דורשים התערבות בשוק הקרקעות ובנייה מהירה ומיידית, כמו בגלי העלייה. </w:t>
      </w:r>
      <w:r w:rsidR="00574C6E">
        <w:rPr>
          <w:rFonts w:ascii="David" w:hAnsi="David" w:cs="David" w:hint="cs"/>
          <w:rtl/>
        </w:rPr>
        <w:t xml:space="preserve">לכן צריך שתהיה קרקע שבבעלות המדינה. </w:t>
      </w:r>
    </w:p>
    <w:p w14:paraId="0CBCB9A3" w14:textId="586FF8C8" w:rsidR="00812F3A" w:rsidRPr="000B4B2A" w:rsidRDefault="00BF306D" w:rsidP="009935FE">
      <w:pPr>
        <w:pStyle w:val="a7"/>
        <w:numPr>
          <w:ilvl w:val="0"/>
          <w:numId w:val="65"/>
        </w:numPr>
        <w:bidi/>
        <w:jc w:val="both"/>
        <w:rPr>
          <w:rFonts w:ascii="David" w:hAnsi="David" w:cs="David"/>
          <w:u w:val="single"/>
          <w:rtl/>
        </w:rPr>
      </w:pPr>
      <w:r w:rsidRPr="004277BA">
        <w:rPr>
          <w:rFonts w:ascii="David" w:hAnsi="David" w:cs="David" w:hint="cs"/>
          <w:u w:val="single"/>
          <w:rtl/>
        </w:rPr>
        <w:t>מיתון שיקולים פוליטיים בקבלת החלטות</w:t>
      </w:r>
      <w:r w:rsidR="004277BA">
        <w:rPr>
          <w:rFonts w:ascii="David" w:hAnsi="David" w:cs="David"/>
          <w:u w:val="single"/>
          <w:rtl/>
        </w:rPr>
        <w:softHyphen/>
      </w:r>
      <w:r w:rsidR="004277BA">
        <w:rPr>
          <w:rFonts w:ascii="David" w:hAnsi="David" w:cs="David" w:hint="cs"/>
          <w:rtl/>
        </w:rPr>
        <w:t>-</w:t>
      </w:r>
      <w:r w:rsidR="00CF0570">
        <w:rPr>
          <w:rFonts w:ascii="David" w:hAnsi="David" w:cs="David" w:hint="cs"/>
          <w:rtl/>
        </w:rPr>
        <w:t xml:space="preserve"> בעלות מדינתית תמנע הטיות של חלוקת קרקע לצד מסוים (למשל הקצאת קרקעות למגזרים מסוימים). בעלות מדינתית יכולה למנוע את הפוליטיקה ולעשות חלוקה יותר מאוזנת והוגנת. </w:t>
      </w:r>
    </w:p>
    <w:p w14:paraId="6682376F" w14:textId="2DB17AB2" w:rsidR="00CF0570" w:rsidRDefault="00CF0570" w:rsidP="009935FE">
      <w:pPr>
        <w:bidi/>
        <w:jc w:val="both"/>
        <w:rPr>
          <w:rFonts w:ascii="David" w:hAnsi="David" w:cs="David"/>
          <w:b/>
          <w:bCs/>
          <w:rtl/>
        </w:rPr>
      </w:pPr>
      <w:r>
        <w:rPr>
          <w:rFonts w:ascii="David" w:hAnsi="David" w:cs="David" w:hint="cs"/>
          <w:b/>
          <w:bCs/>
          <w:rtl/>
        </w:rPr>
        <w:t>בעלות בידי המדינה</w:t>
      </w:r>
    </w:p>
    <w:p w14:paraId="7A0DC521" w14:textId="0B98E0B9" w:rsidR="00CF0570" w:rsidRPr="00F12C9C" w:rsidRDefault="00F12C9C" w:rsidP="009935FE">
      <w:pPr>
        <w:pStyle w:val="a7"/>
        <w:numPr>
          <w:ilvl w:val="0"/>
          <w:numId w:val="63"/>
        </w:numPr>
        <w:bidi/>
        <w:jc w:val="both"/>
        <w:rPr>
          <w:rFonts w:ascii="David" w:hAnsi="David" w:cs="David"/>
          <w:u w:val="single"/>
        </w:rPr>
      </w:pPr>
      <w:r w:rsidRPr="00F12C9C">
        <w:rPr>
          <w:rFonts w:ascii="David" w:hAnsi="David" w:cs="David" w:hint="cs"/>
          <w:u w:val="single"/>
          <w:rtl/>
        </w:rPr>
        <w:t>מגזר עירוני</w:t>
      </w:r>
      <w:r>
        <w:rPr>
          <w:rFonts w:ascii="David" w:hAnsi="David" w:cs="David" w:hint="cs"/>
          <w:rtl/>
        </w:rPr>
        <w:t>- רשות מקרקעי ישראל ל</w:t>
      </w:r>
      <w:r w:rsidR="00BB5887">
        <w:rPr>
          <w:rFonts w:ascii="David" w:hAnsi="David" w:cs="David" w:hint="cs"/>
          <w:rtl/>
        </w:rPr>
        <w:t>א</w:t>
      </w:r>
      <w:r>
        <w:rPr>
          <w:rFonts w:ascii="David" w:hAnsi="David" w:cs="David" w:hint="cs"/>
          <w:rtl/>
        </w:rPr>
        <w:t xml:space="preserve">ורך השנים ניהלה את הקרקעות ע"י חכירה ארוכת טווח. רוב המקרקעין היו מוחכרים ל-49 שנים ואופציה של 49 שנים נוספות. </w:t>
      </w:r>
      <w:r w:rsidR="00BB5887">
        <w:rPr>
          <w:rFonts w:ascii="David" w:hAnsi="David" w:cs="David" w:hint="cs"/>
          <w:rtl/>
        </w:rPr>
        <w:t xml:space="preserve">לפני הרפורמה, </w:t>
      </w:r>
      <w:r>
        <w:rPr>
          <w:rFonts w:ascii="David" w:hAnsi="David" w:cs="David" w:hint="cs"/>
          <w:rtl/>
        </w:rPr>
        <w:t xml:space="preserve">החכירות נתפסו לאורך השנים כזכויות מאוד חזקות, </w:t>
      </w:r>
      <w:r w:rsidR="00BB5887">
        <w:rPr>
          <w:rFonts w:ascii="David" w:hAnsi="David" w:cs="David" w:hint="cs"/>
          <w:rtl/>
        </w:rPr>
        <w:t>ו</w:t>
      </w:r>
      <w:r>
        <w:rPr>
          <w:rFonts w:ascii="David" w:hAnsi="David" w:cs="David" w:hint="cs"/>
          <w:rtl/>
        </w:rPr>
        <w:t xml:space="preserve">התפיסה הייתה שהחכירה לדורות מהווה בעלות </w:t>
      </w:r>
      <w:r w:rsidR="00BB5887">
        <w:rPr>
          <w:rFonts w:ascii="David" w:hAnsi="David" w:cs="David" w:hint="cs"/>
          <w:rtl/>
        </w:rPr>
        <w:t xml:space="preserve">ולא שכירות </w:t>
      </w:r>
      <w:r>
        <w:rPr>
          <w:rFonts w:ascii="David" w:hAnsi="David" w:cs="David" w:hint="cs"/>
          <w:rtl/>
        </w:rPr>
        <w:t xml:space="preserve">שלא תילקח בסוף תקופת החכירה. </w:t>
      </w:r>
      <w:r w:rsidR="008C617B">
        <w:rPr>
          <w:rFonts w:ascii="David" w:hAnsi="David" w:cs="David" w:hint="cs"/>
          <w:rtl/>
        </w:rPr>
        <w:t>כיום מעבירים לחוכרים לדורות בעלו</w:t>
      </w:r>
      <w:r w:rsidR="00BB5887">
        <w:rPr>
          <w:rFonts w:ascii="David" w:hAnsi="David" w:cs="David" w:hint="cs"/>
          <w:rtl/>
        </w:rPr>
        <w:t>ת</w:t>
      </w:r>
      <w:r w:rsidR="008C617B">
        <w:rPr>
          <w:rFonts w:ascii="David" w:hAnsi="David" w:cs="David" w:hint="cs"/>
          <w:rtl/>
        </w:rPr>
        <w:t xml:space="preserve"> בפעימות, והפרקטיקה היא להעביר את כל החכירות לבעלות. </w:t>
      </w:r>
      <w:r w:rsidR="00BB5887">
        <w:rPr>
          <w:rFonts w:ascii="David" w:hAnsi="David" w:cs="David" w:hint="cs"/>
          <w:rtl/>
        </w:rPr>
        <w:t>הקצאות חדשות של קרקע במגזר העירוני נעשה בדרך של העברת בעלות מאז 2009, ו</w:t>
      </w:r>
      <w:r w:rsidR="008C617B">
        <w:rPr>
          <w:rFonts w:ascii="David" w:hAnsi="David" w:cs="David" w:hint="cs"/>
          <w:rtl/>
        </w:rPr>
        <w:t xml:space="preserve">זה נעשה דרך ס' 2(7) לחוק מקרקעי ישראל. </w:t>
      </w:r>
    </w:p>
    <w:p w14:paraId="146B030A" w14:textId="6259EAAA" w:rsidR="00BB5887" w:rsidRPr="00176912" w:rsidRDefault="00F12C9C" w:rsidP="009935FE">
      <w:pPr>
        <w:pStyle w:val="a7"/>
        <w:numPr>
          <w:ilvl w:val="0"/>
          <w:numId w:val="63"/>
        </w:numPr>
        <w:bidi/>
        <w:jc w:val="both"/>
        <w:rPr>
          <w:rFonts w:ascii="David" w:hAnsi="David" w:cs="David"/>
          <w:u w:val="single"/>
        </w:rPr>
      </w:pPr>
      <w:r w:rsidRPr="00F12C9C">
        <w:rPr>
          <w:rFonts w:ascii="David" w:hAnsi="David" w:cs="David" w:hint="cs"/>
          <w:u w:val="single"/>
          <w:rtl/>
        </w:rPr>
        <w:t>מגזר חקלא</w:t>
      </w:r>
      <w:r>
        <w:rPr>
          <w:rFonts w:ascii="David" w:hAnsi="David" w:cs="David" w:hint="cs"/>
          <w:u w:val="single"/>
          <w:rtl/>
        </w:rPr>
        <w:t>י</w:t>
      </w:r>
      <w:r w:rsidR="008C617B">
        <w:rPr>
          <w:rFonts w:ascii="David" w:hAnsi="David" w:cs="David" w:hint="cs"/>
          <w:rtl/>
        </w:rPr>
        <w:t xml:space="preserve">- </w:t>
      </w:r>
      <w:r w:rsidR="005D7783">
        <w:rPr>
          <w:rFonts w:ascii="David" w:hAnsi="David" w:cs="David" w:hint="cs"/>
          <w:rtl/>
        </w:rPr>
        <w:t>ה</w:t>
      </w:r>
      <w:r w:rsidR="00BB5887">
        <w:rPr>
          <w:rFonts w:ascii="David" w:hAnsi="David" w:cs="David" w:hint="cs"/>
          <w:rtl/>
        </w:rPr>
        <w:t xml:space="preserve">מגזר החקלאי </w:t>
      </w:r>
      <w:r w:rsidR="005D7783">
        <w:rPr>
          <w:rFonts w:ascii="David" w:hAnsi="David" w:cs="David" w:hint="cs"/>
          <w:rtl/>
        </w:rPr>
        <w:t xml:space="preserve">הוא מגזר עם זכויות יותר חלשות, ולרוב לחקלאים שעובדים בעיבוד הקרקע זכויות שטיבן הוא זכות חוזית מסוג רישיון במקרקעין ולא זכות קניינית. רישיון מקרקעין מקנה זכות לעבד את הקרקע, אך הזכות אישית, חוזית ולא עבירה, והבעלים של הקרקע יכול לחזור בו מהעסקה. מדינת ישראל עשתה הסכם עם </w:t>
      </w:r>
      <w:r w:rsidR="005D7783">
        <w:rPr>
          <w:rFonts w:ascii="David" w:hAnsi="David" w:cs="David" w:hint="cs"/>
          <w:rtl/>
        </w:rPr>
        <w:lastRenderedPageBreak/>
        <w:t xml:space="preserve">מושבים, קיבוצים ואגודות שיתופיות "הסכם בר רשות"- חוזה תלת שנתי, שהמדינה נותנת למושב או קיבוץ רישיון לשבת במקרקעין ולעבד אותו. </w:t>
      </w:r>
      <w:r w:rsidR="00176912">
        <w:rPr>
          <w:rFonts w:ascii="David" w:hAnsi="David" w:cs="David" w:hint="cs"/>
          <w:rtl/>
        </w:rPr>
        <w:t>ההסכמים נותנים זכויות מאוד חלשות למגזר. החוזים מתחדשים כל שלוש שנים, לכן קל יותר למדינה לבצע שינויים, לשלוט ולפקח על הקרקעות.</w:t>
      </w:r>
    </w:p>
    <w:p w14:paraId="5CC3F67B" w14:textId="238998E7" w:rsidR="00176912" w:rsidRDefault="00230324" w:rsidP="009935FE">
      <w:pPr>
        <w:shd w:val="clear" w:color="auto" w:fill="C9F0FB"/>
        <w:bidi/>
        <w:spacing w:after="0"/>
        <w:jc w:val="both"/>
        <w:rPr>
          <w:rFonts w:ascii="David" w:hAnsi="David" w:cs="David"/>
          <w:rtl/>
        </w:rPr>
      </w:pPr>
      <w:r>
        <w:rPr>
          <w:rFonts w:ascii="David" w:hAnsi="David" w:cs="David" w:hint="cs"/>
          <w:b/>
          <w:bCs/>
          <w:u w:val="single"/>
          <w:rtl/>
        </w:rPr>
        <w:t>פס"ד תנועת דרור לישראל</w:t>
      </w:r>
      <w:r>
        <w:rPr>
          <w:rFonts w:ascii="David" w:hAnsi="David" w:cs="David" w:hint="cs"/>
          <w:b/>
          <w:bCs/>
          <w:rtl/>
        </w:rPr>
        <w:t>:</w:t>
      </w:r>
      <w:r>
        <w:rPr>
          <w:rFonts w:ascii="David" w:hAnsi="David" w:cs="David" w:hint="cs"/>
          <w:rtl/>
        </w:rPr>
        <w:t xml:space="preserve"> ניסיון לתקיפת הרפורמה וטענ</w:t>
      </w:r>
      <w:r w:rsidR="00732F6D">
        <w:rPr>
          <w:rFonts w:ascii="David" w:hAnsi="David" w:cs="David" w:hint="cs"/>
          <w:rtl/>
        </w:rPr>
        <w:t>ה</w:t>
      </w:r>
      <w:r>
        <w:rPr>
          <w:rFonts w:ascii="David" w:hAnsi="David" w:cs="David" w:hint="cs"/>
          <w:rtl/>
        </w:rPr>
        <w:t xml:space="preserve"> שהיא מאסיבית מידי ופוגעת </w:t>
      </w:r>
      <w:proofErr w:type="spellStart"/>
      <w:r>
        <w:rPr>
          <w:rFonts w:ascii="David" w:hAnsi="David" w:cs="David" w:hint="cs"/>
          <w:rtl/>
        </w:rPr>
        <w:t>בחו"י</w:t>
      </w:r>
      <w:proofErr w:type="spellEnd"/>
      <w:r>
        <w:rPr>
          <w:rFonts w:ascii="David" w:hAnsi="David" w:cs="David" w:hint="cs"/>
          <w:rtl/>
        </w:rPr>
        <w:t xml:space="preserve"> מקרקעי ישראל. </w:t>
      </w:r>
      <w:r w:rsidR="00732F6D">
        <w:rPr>
          <w:rFonts w:ascii="David" w:hAnsi="David" w:cs="David" w:hint="cs"/>
          <w:rtl/>
        </w:rPr>
        <w:t>ס' 7(2) היה צריך להיעשות בחוק יסוד ולא בחקיקה כמו חוק מקרקעי ישראל 1960.</w:t>
      </w:r>
    </w:p>
    <w:p w14:paraId="2912DB55" w14:textId="3E481760" w:rsidR="00732F6D" w:rsidRDefault="00732F6D" w:rsidP="009935FE">
      <w:pPr>
        <w:shd w:val="clear" w:color="auto" w:fill="C9F0FB"/>
        <w:bidi/>
        <w:jc w:val="both"/>
        <w:rPr>
          <w:rFonts w:ascii="David" w:hAnsi="David" w:cs="David"/>
          <w:rtl/>
        </w:rPr>
      </w:pPr>
      <w:r w:rsidRPr="00732F6D">
        <w:rPr>
          <w:rFonts w:ascii="David" w:hAnsi="David" w:cs="David" w:hint="cs"/>
          <w:u w:val="single"/>
          <w:rtl/>
        </w:rPr>
        <w:t>נקבע</w:t>
      </w:r>
      <w:r>
        <w:rPr>
          <w:rFonts w:ascii="David" w:hAnsi="David" w:cs="David" w:hint="cs"/>
          <w:rtl/>
        </w:rPr>
        <w:t xml:space="preserve">: העקרונות החוקיים שאוסרים העברת בעלות לא באמת נפגעו, כי </w:t>
      </w:r>
      <w:proofErr w:type="spellStart"/>
      <w:r>
        <w:rPr>
          <w:rFonts w:ascii="David" w:hAnsi="David" w:cs="David" w:hint="cs"/>
          <w:rtl/>
        </w:rPr>
        <w:t>החו"י</w:t>
      </w:r>
      <w:proofErr w:type="spellEnd"/>
      <w:r>
        <w:rPr>
          <w:rFonts w:ascii="David" w:hAnsi="David" w:cs="David" w:hint="cs"/>
          <w:rtl/>
        </w:rPr>
        <w:t xml:space="preserve"> עצמו בס' 2 קבע דרך לחרוג מהוראותיו. הוא הכיר את הצורך לסטות מהכלל, והחוק עצמו נתן הכשר לרפורמה. ביהמ"ש הדגיש שמדובר בכמות קרקעות קטנה </w:t>
      </w:r>
      <w:r w:rsidR="002E131A">
        <w:rPr>
          <w:rFonts w:ascii="David" w:hAnsi="David" w:cs="David" w:hint="cs"/>
          <w:rtl/>
        </w:rPr>
        <w:t>יחסית, ולכן הרפורמה חוקתית.</w:t>
      </w:r>
    </w:p>
    <w:p w14:paraId="6EB5898D" w14:textId="66728D3F" w:rsidR="002E131A" w:rsidRDefault="002E131A" w:rsidP="009935FE">
      <w:pPr>
        <w:bidi/>
        <w:jc w:val="both"/>
        <w:rPr>
          <w:rFonts w:ascii="David" w:hAnsi="David" w:cs="David"/>
          <w:rtl/>
        </w:rPr>
      </w:pPr>
      <w:r>
        <w:rPr>
          <w:rFonts w:ascii="David" w:hAnsi="David" w:cs="David" w:hint="cs"/>
          <w:rtl/>
        </w:rPr>
        <w:t xml:space="preserve">כל החשש של העברת קרקעות לזרים הוסדר בחוק מקרקעי ישראל בס' 2א. הסעיף יוצר הגבלה על הקניית זכויות לזרים, ומגביל את העסקאות שאנשים עושים עם זרים. הפרוצדורה אומרת שצריך להגיש בקשה לקבלת אישור לעשות עסקה. יש רגולציה שמפקחת על הדרך שקרקעות עוברות לאנשים ובלעדיה אין תוקף לעסקה. </w:t>
      </w:r>
    </w:p>
    <w:p w14:paraId="53A18885" w14:textId="672D020D" w:rsidR="00D27427" w:rsidRDefault="00D27427" w:rsidP="009935FE">
      <w:pPr>
        <w:bidi/>
        <w:jc w:val="both"/>
        <w:rPr>
          <w:rFonts w:ascii="David" w:hAnsi="David" w:cs="David"/>
          <w:b/>
          <w:bCs/>
          <w:rtl/>
        </w:rPr>
      </w:pPr>
      <w:r>
        <w:rPr>
          <w:rFonts w:ascii="David" w:hAnsi="David" w:cs="David" w:hint="cs"/>
          <w:b/>
          <w:bCs/>
          <w:rtl/>
        </w:rPr>
        <w:t>רישום מקרקעין וסוגי קרקעות בישראל</w:t>
      </w:r>
    </w:p>
    <w:p w14:paraId="44B48A75" w14:textId="7E53AAC9" w:rsidR="00D27427" w:rsidRDefault="00F337CF" w:rsidP="009935FE">
      <w:pPr>
        <w:bidi/>
        <w:jc w:val="both"/>
        <w:rPr>
          <w:rFonts w:ascii="David" w:hAnsi="David" w:cs="David"/>
          <w:rtl/>
        </w:rPr>
      </w:pPr>
      <w:r>
        <w:rPr>
          <w:rFonts w:ascii="David" w:hAnsi="David" w:cs="David" w:hint="cs"/>
          <w:rtl/>
        </w:rPr>
        <w:t>ס' 1 לחוק המקרקעין מגדיר את רישום המקרקעין- רישום בפנקסי המקרקעין בלשכת רישום המקרקעין (טאבו). ישנם שלושה סוגי פנקסים שבהם נרשמות עסקאות במקרקעין:</w:t>
      </w:r>
    </w:p>
    <w:p w14:paraId="4090E3DF" w14:textId="2C4C4AC0" w:rsidR="00F337CF" w:rsidRDefault="00F337CF" w:rsidP="009935FE">
      <w:pPr>
        <w:pStyle w:val="a7"/>
        <w:numPr>
          <w:ilvl w:val="0"/>
          <w:numId w:val="66"/>
        </w:numPr>
        <w:bidi/>
        <w:jc w:val="both"/>
        <w:rPr>
          <w:rFonts w:ascii="David" w:hAnsi="David" w:cs="David"/>
        </w:rPr>
      </w:pPr>
      <w:r>
        <w:rPr>
          <w:rFonts w:ascii="David" w:hAnsi="David" w:cs="David" w:hint="cs"/>
          <w:rtl/>
        </w:rPr>
        <w:t>פנקס זכויות- עסקאות במקרקעין מוסדרים, ש</w:t>
      </w:r>
      <w:r w:rsidR="00D47D3B">
        <w:rPr>
          <w:rFonts w:ascii="David" w:hAnsi="David" w:cs="David" w:hint="cs"/>
          <w:rtl/>
        </w:rPr>
        <w:t>עברו תהליך של הסדר זכויות.</w:t>
      </w:r>
    </w:p>
    <w:p w14:paraId="133D5B8F" w14:textId="05DC6C50" w:rsidR="00F337CF" w:rsidRDefault="00F337CF" w:rsidP="009935FE">
      <w:pPr>
        <w:pStyle w:val="a7"/>
        <w:numPr>
          <w:ilvl w:val="0"/>
          <w:numId w:val="66"/>
        </w:numPr>
        <w:bidi/>
        <w:jc w:val="both"/>
        <w:rPr>
          <w:rFonts w:ascii="David" w:hAnsi="David" w:cs="David"/>
        </w:rPr>
      </w:pPr>
      <w:r>
        <w:rPr>
          <w:rFonts w:ascii="David" w:hAnsi="David" w:cs="David" w:hint="cs"/>
          <w:rtl/>
        </w:rPr>
        <w:t>פנקס השטרות- עסקאות במקרקעין לא מוסדרים</w:t>
      </w:r>
      <w:r w:rsidR="00D47D3B">
        <w:rPr>
          <w:rFonts w:ascii="David" w:hAnsi="David" w:cs="David" w:hint="cs"/>
          <w:rtl/>
        </w:rPr>
        <w:t>.</w:t>
      </w:r>
    </w:p>
    <w:p w14:paraId="46D28300" w14:textId="638C3E25" w:rsidR="00F337CF" w:rsidRDefault="00F337CF" w:rsidP="009935FE">
      <w:pPr>
        <w:pStyle w:val="a7"/>
        <w:numPr>
          <w:ilvl w:val="0"/>
          <w:numId w:val="66"/>
        </w:numPr>
        <w:bidi/>
        <w:jc w:val="both"/>
        <w:rPr>
          <w:rFonts w:ascii="David" w:hAnsi="David" w:cs="David"/>
        </w:rPr>
      </w:pPr>
      <w:r>
        <w:rPr>
          <w:rFonts w:ascii="David" w:hAnsi="David" w:cs="David" w:hint="cs"/>
          <w:rtl/>
        </w:rPr>
        <w:t xml:space="preserve">פנקס הבתים משותפים- </w:t>
      </w:r>
      <w:r w:rsidR="00831483">
        <w:rPr>
          <w:rFonts w:ascii="David" w:hAnsi="David" w:cs="David" w:hint="cs"/>
          <w:rtl/>
        </w:rPr>
        <w:t>פנקס</w:t>
      </w:r>
      <w:r>
        <w:rPr>
          <w:rFonts w:ascii="David" w:hAnsi="David" w:cs="David" w:hint="cs"/>
          <w:rtl/>
        </w:rPr>
        <w:t xml:space="preserve"> שנרש</w:t>
      </w:r>
      <w:r w:rsidR="005D55CF">
        <w:rPr>
          <w:rFonts w:ascii="David" w:hAnsi="David" w:cs="David" w:hint="cs"/>
          <w:rtl/>
        </w:rPr>
        <w:t>מים בו</w:t>
      </w:r>
      <w:r>
        <w:rPr>
          <w:rFonts w:ascii="David" w:hAnsi="David" w:cs="David" w:hint="cs"/>
          <w:rtl/>
        </w:rPr>
        <w:t xml:space="preserve"> כל הבתים המשותפים בישראל. </w:t>
      </w:r>
    </w:p>
    <w:p w14:paraId="082E4E7D" w14:textId="59DE7DC2" w:rsidR="00D47D3B" w:rsidRDefault="00D47D3B" w:rsidP="009935FE">
      <w:pPr>
        <w:bidi/>
        <w:jc w:val="both"/>
        <w:rPr>
          <w:rFonts w:ascii="David" w:hAnsi="David" w:cs="David"/>
          <w:rtl/>
        </w:rPr>
      </w:pPr>
      <w:r>
        <w:rPr>
          <w:rFonts w:ascii="David" w:hAnsi="David" w:cs="David" w:hint="cs"/>
          <w:rtl/>
        </w:rPr>
        <w:t>בנוסף לרישומים הללו, יש מרשמים נוספים נטולי משמעות לגבי חוק המקרקעין. רישום בפנקסים הנוספים לא נחשב לרישום לצורך חוק המקרקעין. המרשמים האלו ה</w:t>
      </w:r>
      <w:r w:rsidR="00AE10A7">
        <w:rPr>
          <w:rFonts w:ascii="David" w:hAnsi="David" w:cs="David" w:hint="cs"/>
          <w:rtl/>
        </w:rPr>
        <w:t>ם</w:t>
      </w:r>
      <w:r>
        <w:rPr>
          <w:rFonts w:ascii="David" w:hAnsi="David" w:cs="David" w:hint="cs"/>
          <w:rtl/>
        </w:rPr>
        <w:t xml:space="preserve"> וולונטריי</w:t>
      </w:r>
      <w:r>
        <w:rPr>
          <w:rFonts w:ascii="David" w:hAnsi="David" w:cs="David" w:hint="eastAsia"/>
          <w:rtl/>
        </w:rPr>
        <w:t>ם</w:t>
      </w:r>
      <w:r>
        <w:rPr>
          <w:rFonts w:ascii="David" w:hAnsi="David" w:cs="David" w:hint="cs"/>
          <w:rtl/>
        </w:rPr>
        <w:t>, ורק לעיתים י</w:t>
      </w:r>
      <w:r w:rsidR="00E54DF3">
        <w:rPr>
          <w:rFonts w:ascii="David" w:hAnsi="David" w:cs="David" w:hint="cs"/>
          <w:rtl/>
        </w:rPr>
        <w:t xml:space="preserve">ש </w:t>
      </w:r>
      <w:r>
        <w:rPr>
          <w:rFonts w:ascii="David" w:hAnsi="David" w:cs="David" w:hint="cs"/>
          <w:rtl/>
        </w:rPr>
        <w:t>להם נפקויות אך לא לעניין חוק המקרקעין.</w:t>
      </w:r>
    </w:p>
    <w:p w14:paraId="336F699F" w14:textId="6741A5EF" w:rsidR="00B03461" w:rsidRDefault="00D47D3B" w:rsidP="009935FE">
      <w:pPr>
        <w:bidi/>
        <w:spacing w:after="0"/>
        <w:jc w:val="both"/>
        <w:rPr>
          <w:rFonts w:ascii="David" w:hAnsi="David" w:cs="David"/>
          <w:rtl/>
        </w:rPr>
      </w:pPr>
      <w:r>
        <w:rPr>
          <w:rFonts w:ascii="David" w:hAnsi="David" w:cs="David" w:hint="cs"/>
          <w:rtl/>
        </w:rPr>
        <w:t xml:space="preserve">מטרת מרשם המקרקעין היא לתת פומביות לזכות הקניין, וכך צדדים שלישיים מודעים לזכויות. ברגע שיש את ההזדמנות הזו, הם כפופים לזכויות הללו. בנוסף, זה נועד לשקף את בעלי הזכויות </w:t>
      </w:r>
      <w:r w:rsidR="00B740B6">
        <w:rPr>
          <w:rFonts w:ascii="David" w:hAnsi="David" w:cs="David" w:hint="cs"/>
          <w:rtl/>
        </w:rPr>
        <w:t xml:space="preserve">שונות </w:t>
      </w:r>
      <w:r>
        <w:rPr>
          <w:rFonts w:ascii="David" w:hAnsi="David" w:cs="David" w:hint="cs"/>
          <w:rtl/>
        </w:rPr>
        <w:t xml:space="preserve">במקרקעין. </w:t>
      </w:r>
    </w:p>
    <w:p w14:paraId="39BEFC6C" w14:textId="3B93F3F7" w:rsidR="00BF306D" w:rsidRDefault="00B03461" w:rsidP="009935FE">
      <w:pPr>
        <w:bidi/>
        <w:jc w:val="both"/>
        <w:rPr>
          <w:rFonts w:ascii="David" w:hAnsi="David" w:cs="David"/>
          <w:rtl/>
        </w:rPr>
      </w:pPr>
      <w:r>
        <w:rPr>
          <w:rFonts w:ascii="David" w:hAnsi="David" w:cs="David" w:hint="cs"/>
          <w:rtl/>
        </w:rPr>
        <w:t>התכליות האלו באות לידי ביטוי בהוראות החוק. רוצים לתמרץ אנשים לרשום את הזכויות ולכן ס' 7(ב) מרתיע אנשים לרשום עסקאות, וקובע שאם לא רושמים את העסקה מדובר בהתחייבות חוזית בלבד. ס' 124 גם משקף את תכונת הפומביות וקובע שהפנקסים שמתנהלים בלשכה יהיו פתוחים לעיון הציבור, וכל אדם רשאי לעיין בהם.</w:t>
      </w:r>
    </w:p>
    <w:p w14:paraId="466EDCC5" w14:textId="09C33F5C" w:rsidR="00E54DF3" w:rsidRDefault="00E54DF3" w:rsidP="009935FE">
      <w:pPr>
        <w:bidi/>
        <w:spacing w:after="0"/>
        <w:jc w:val="both"/>
        <w:rPr>
          <w:rFonts w:ascii="David" w:hAnsi="David" w:cs="David"/>
          <w:rtl/>
        </w:rPr>
      </w:pPr>
      <w:r>
        <w:rPr>
          <w:rFonts w:ascii="David" w:hAnsi="David" w:cs="David" w:hint="cs"/>
          <w:rtl/>
        </w:rPr>
        <w:t xml:space="preserve">ישנה הבחנה בין מקרקעין מוסדרים למקרקעין שאינם מוסדרים. תהליך הסדר מקרקעין זה כאשר יוצרים רישום חדש לגבי הקרקע, ועושים בירור יסודי לגבי הזכויות במקרקעין. </w:t>
      </w:r>
      <w:r w:rsidR="004657F5">
        <w:rPr>
          <w:rFonts w:ascii="David" w:hAnsi="David" w:cs="David" w:hint="cs"/>
          <w:rtl/>
        </w:rPr>
        <w:t xml:space="preserve">בעבר בממשל העותומני, המרשם לא היה מדויק כי היה רישום של עסקאות ולא זכויות, והיו שיטות מדידה ורישומים פרימיטיביים. במהלך השנים כשהבריטים שלטו, הם באו ועשו סדר, ועשו פעולות של מיפוי ומדידות מדויקות, ובירור הזכויות במקרקעין. </w:t>
      </w:r>
      <w:r w:rsidR="000F1BAF">
        <w:rPr>
          <w:rFonts w:ascii="David" w:hAnsi="David" w:cs="David" w:hint="cs"/>
          <w:rtl/>
        </w:rPr>
        <w:t>קרקע מוסדרת היא כל קרקע שעברה מיפוי, מדידה, רישום ובירור זכויות. מרבית הקרקעות במדינת ישראל עברו תהליך של הסדר מקרקעין, כ-96%. כ</w:t>
      </w:r>
      <w:r w:rsidR="007E51D5">
        <w:rPr>
          <w:rFonts w:ascii="David" w:hAnsi="David" w:cs="David" w:hint="cs"/>
          <w:rtl/>
        </w:rPr>
        <w:t>-</w:t>
      </w:r>
      <w:r w:rsidR="000F1BAF">
        <w:rPr>
          <w:rFonts w:ascii="David" w:hAnsi="David" w:cs="David" w:hint="cs"/>
          <w:rtl/>
        </w:rPr>
        <w:t xml:space="preserve">3% מהקרקעות בהליכי הסדר, וכ-1% אינם מוסדרים (שוק הכרמל, מזרח ירושלים). </w:t>
      </w:r>
    </w:p>
    <w:p w14:paraId="1F30B7A3" w14:textId="718AF625" w:rsidR="00F51A91" w:rsidRDefault="000F1BAF" w:rsidP="009935FE">
      <w:pPr>
        <w:bidi/>
        <w:jc w:val="both"/>
        <w:rPr>
          <w:rFonts w:ascii="David" w:hAnsi="David" w:cs="David"/>
          <w:rtl/>
        </w:rPr>
      </w:pPr>
      <w:r>
        <w:rPr>
          <w:rFonts w:ascii="David" w:hAnsi="David" w:cs="David" w:hint="cs"/>
          <w:rtl/>
        </w:rPr>
        <w:t>הנפקות של ההבחנה היא בס' 125 לחוק המקרקעין הקובע מה הסטטוס של הרישום בפנקסי המקרקעי</w:t>
      </w:r>
      <w:r w:rsidR="00F51A91">
        <w:rPr>
          <w:rFonts w:ascii="David" w:hAnsi="David" w:cs="David" w:hint="cs"/>
          <w:rtl/>
        </w:rPr>
        <w:t xml:space="preserve">ן:  </w:t>
      </w:r>
    </w:p>
    <w:p w14:paraId="0E41C7A6" w14:textId="39AE4BFD" w:rsidR="00F51A91" w:rsidRDefault="000F1BAF" w:rsidP="009935FE">
      <w:pPr>
        <w:pStyle w:val="a7"/>
        <w:numPr>
          <w:ilvl w:val="0"/>
          <w:numId w:val="67"/>
        </w:numPr>
        <w:bidi/>
        <w:jc w:val="both"/>
        <w:rPr>
          <w:rFonts w:ascii="David" w:hAnsi="David" w:cs="David"/>
        </w:rPr>
      </w:pPr>
      <w:r w:rsidRPr="00F51A91">
        <w:rPr>
          <w:rFonts w:ascii="David" w:hAnsi="David" w:cs="David" w:hint="cs"/>
          <w:rtl/>
        </w:rPr>
        <w:t xml:space="preserve">ס' </w:t>
      </w:r>
      <w:r w:rsidR="00F51A91">
        <w:rPr>
          <w:rFonts w:ascii="David" w:hAnsi="David" w:cs="David" w:hint="cs"/>
          <w:rtl/>
        </w:rPr>
        <w:t>125(</w:t>
      </w:r>
      <w:r w:rsidRPr="00F51A91">
        <w:rPr>
          <w:rFonts w:ascii="David" w:hAnsi="David" w:cs="David" w:hint="cs"/>
          <w:rtl/>
        </w:rPr>
        <w:t>א'</w:t>
      </w:r>
      <w:r w:rsidR="00F51A91">
        <w:rPr>
          <w:rFonts w:ascii="David" w:hAnsi="David" w:cs="David" w:hint="cs"/>
          <w:rtl/>
        </w:rPr>
        <w:t>)</w:t>
      </w:r>
      <w:r w:rsidRPr="00F51A91">
        <w:rPr>
          <w:rFonts w:ascii="David" w:hAnsi="David" w:cs="David" w:hint="cs"/>
          <w:rtl/>
        </w:rPr>
        <w:t xml:space="preserve"> קובע שרישום בפנקסים לגבי </w:t>
      </w:r>
      <w:r w:rsidRPr="00F51A91">
        <w:rPr>
          <w:rFonts w:ascii="David" w:hAnsi="David" w:cs="David" w:hint="cs"/>
          <w:b/>
          <w:bCs/>
          <w:rtl/>
        </w:rPr>
        <w:t>מקרקעין מוסדרים</w:t>
      </w:r>
      <w:r w:rsidRPr="00F51A91">
        <w:rPr>
          <w:rFonts w:ascii="David" w:hAnsi="David" w:cs="David" w:hint="cs"/>
          <w:rtl/>
        </w:rPr>
        <w:t xml:space="preserve"> יהווה ראיה חותכת לתכנו, כלומר שניתן להסתמך על הרישום</w:t>
      </w:r>
      <w:r w:rsidR="00F51A91">
        <w:rPr>
          <w:rFonts w:ascii="David" w:hAnsi="David" w:cs="David" w:hint="cs"/>
          <w:rtl/>
        </w:rPr>
        <w:t>, והראייה חד משמעית.</w:t>
      </w:r>
    </w:p>
    <w:p w14:paraId="5B0861F0" w14:textId="628E6D8E" w:rsidR="000F1BAF" w:rsidRPr="00F51A91" w:rsidRDefault="000F1BAF" w:rsidP="009935FE">
      <w:pPr>
        <w:pStyle w:val="a7"/>
        <w:numPr>
          <w:ilvl w:val="0"/>
          <w:numId w:val="67"/>
        </w:numPr>
        <w:bidi/>
        <w:jc w:val="both"/>
        <w:rPr>
          <w:rFonts w:ascii="David" w:hAnsi="David" w:cs="David"/>
          <w:rtl/>
        </w:rPr>
      </w:pPr>
      <w:r w:rsidRPr="00F51A91">
        <w:rPr>
          <w:rFonts w:ascii="David" w:hAnsi="David" w:cs="David" w:hint="cs"/>
          <w:rtl/>
        </w:rPr>
        <w:t xml:space="preserve">ס' </w:t>
      </w:r>
      <w:r w:rsidR="00F51A91">
        <w:rPr>
          <w:rFonts w:ascii="David" w:hAnsi="David" w:cs="David" w:hint="cs"/>
          <w:rtl/>
        </w:rPr>
        <w:t>125(</w:t>
      </w:r>
      <w:r w:rsidRPr="00F51A91">
        <w:rPr>
          <w:rFonts w:ascii="David" w:hAnsi="David" w:cs="David" w:hint="cs"/>
          <w:rtl/>
        </w:rPr>
        <w:t>ב'</w:t>
      </w:r>
      <w:r w:rsidR="00F51A91">
        <w:rPr>
          <w:rFonts w:ascii="David" w:hAnsi="David" w:cs="David" w:hint="cs"/>
          <w:rtl/>
        </w:rPr>
        <w:t>)</w:t>
      </w:r>
      <w:r w:rsidRPr="00F51A91">
        <w:rPr>
          <w:rFonts w:ascii="David" w:hAnsi="David" w:cs="David" w:hint="cs"/>
          <w:rtl/>
        </w:rPr>
        <w:t xml:space="preserve"> קובע </w:t>
      </w:r>
      <w:r w:rsidR="00F51A91">
        <w:rPr>
          <w:rFonts w:ascii="David" w:hAnsi="David" w:cs="David" w:hint="cs"/>
          <w:rtl/>
        </w:rPr>
        <w:t xml:space="preserve">שרישום בפנקסים לגבי </w:t>
      </w:r>
      <w:r w:rsidR="00F51A91">
        <w:rPr>
          <w:rFonts w:ascii="David" w:hAnsi="David" w:cs="David" w:hint="cs"/>
          <w:b/>
          <w:bCs/>
          <w:rtl/>
        </w:rPr>
        <w:t xml:space="preserve">מקרקעין לא </w:t>
      </w:r>
      <w:r w:rsidR="00F51A91" w:rsidRPr="00F51A91">
        <w:rPr>
          <w:rFonts w:ascii="David" w:hAnsi="David" w:cs="David" w:hint="cs"/>
          <w:b/>
          <w:bCs/>
          <w:rtl/>
        </w:rPr>
        <w:t>מוסדרים</w:t>
      </w:r>
      <w:r w:rsidR="00094260" w:rsidRPr="00F51A91">
        <w:rPr>
          <w:rFonts w:ascii="David" w:hAnsi="David" w:cs="David" w:hint="cs"/>
          <w:rtl/>
        </w:rPr>
        <w:t xml:space="preserve"> יהווה ראיה לכאורה לתכנו, כלומר אין ביטחון לאמיתות הרישום, ולכן הרישום נית</w:t>
      </w:r>
      <w:r w:rsidR="00524D4C">
        <w:rPr>
          <w:rFonts w:ascii="David" w:hAnsi="David" w:cs="David" w:hint="cs"/>
          <w:rtl/>
        </w:rPr>
        <w:t>ן</w:t>
      </w:r>
      <w:r w:rsidR="00094260" w:rsidRPr="00F51A91">
        <w:rPr>
          <w:rFonts w:ascii="David" w:hAnsi="David" w:cs="David" w:hint="cs"/>
          <w:rtl/>
        </w:rPr>
        <w:t xml:space="preserve"> לסתירה אם מישהו מוכיח שהוא הבעלים של הקרקע. </w:t>
      </w:r>
    </w:p>
    <w:p w14:paraId="50617EAF" w14:textId="6C99BC1E" w:rsidR="00001F80" w:rsidRDefault="00094260" w:rsidP="009935FE">
      <w:pPr>
        <w:bidi/>
        <w:jc w:val="both"/>
        <w:rPr>
          <w:rFonts w:ascii="David" w:hAnsi="David" w:cs="David"/>
          <w:rtl/>
        </w:rPr>
      </w:pPr>
      <w:r>
        <w:rPr>
          <w:rFonts w:ascii="David" w:hAnsi="David" w:cs="David" w:hint="cs"/>
          <w:rtl/>
        </w:rPr>
        <w:t>להבחנה הזו יש</w:t>
      </w:r>
      <w:r w:rsidR="00F51A91">
        <w:rPr>
          <w:rFonts w:ascii="David" w:hAnsi="David" w:cs="David" w:hint="cs"/>
          <w:rtl/>
        </w:rPr>
        <w:t xml:space="preserve"> נפקות גם בדיני תחרויות וגם בבנייה בתו"ל- אם המקרקעין לא מוסדרים ואדם בנה עליה </w:t>
      </w:r>
      <w:r w:rsidR="00001F80">
        <w:rPr>
          <w:rFonts w:ascii="David" w:hAnsi="David" w:cs="David" w:hint="cs"/>
          <w:rtl/>
        </w:rPr>
        <w:t xml:space="preserve">בטעות </w:t>
      </w:r>
      <w:r w:rsidR="00F51A91">
        <w:rPr>
          <w:rFonts w:ascii="David" w:hAnsi="David" w:cs="David" w:hint="cs"/>
          <w:rtl/>
        </w:rPr>
        <w:t>מחוברים</w:t>
      </w:r>
      <w:r w:rsidR="00001F80">
        <w:rPr>
          <w:rFonts w:ascii="David" w:hAnsi="David" w:cs="David" w:hint="cs"/>
          <w:rtl/>
        </w:rPr>
        <w:t>, ס' 23 קובע שלושה תנאים מצטברים כדי שמקים המחוברים יוכל לרכוש את הקרקע מבעליה:</w:t>
      </w:r>
    </w:p>
    <w:p w14:paraId="60D2ACAE" w14:textId="65EE075C" w:rsidR="00001F80" w:rsidRDefault="00001F80" w:rsidP="009935FE">
      <w:pPr>
        <w:pStyle w:val="a7"/>
        <w:numPr>
          <w:ilvl w:val="0"/>
          <w:numId w:val="68"/>
        </w:numPr>
        <w:bidi/>
        <w:jc w:val="both"/>
        <w:rPr>
          <w:rFonts w:ascii="David" w:hAnsi="David" w:cs="David"/>
        </w:rPr>
      </w:pPr>
      <w:r>
        <w:rPr>
          <w:rFonts w:ascii="David" w:hAnsi="David" w:cs="David" w:hint="cs"/>
          <w:rtl/>
        </w:rPr>
        <w:t>המקים סבר בתו"ל בשעת הקמת המחוברים שהוא בעל המקרקעין.</w:t>
      </w:r>
    </w:p>
    <w:p w14:paraId="779D4676" w14:textId="4432FE00" w:rsidR="00001F80" w:rsidRDefault="00001F80" w:rsidP="009935FE">
      <w:pPr>
        <w:pStyle w:val="a7"/>
        <w:numPr>
          <w:ilvl w:val="0"/>
          <w:numId w:val="68"/>
        </w:numPr>
        <w:bidi/>
        <w:jc w:val="both"/>
        <w:rPr>
          <w:rFonts w:ascii="David" w:hAnsi="David" w:cs="David"/>
        </w:rPr>
      </w:pPr>
      <w:r>
        <w:rPr>
          <w:rFonts w:ascii="David" w:hAnsi="David" w:cs="David" w:hint="cs"/>
          <w:rtl/>
        </w:rPr>
        <w:t xml:space="preserve">הסכום שהמקים השקיע </w:t>
      </w:r>
      <w:r w:rsidR="00A877BE">
        <w:rPr>
          <w:rFonts w:ascii="David" w:hAnsi="David" w:cs="David" w:hint="cs"/>
          <w:rtl/>
        </w:rPr>
        <w:t>בשעת הקמת המחוברים עלה.</w:t>
      </w:r>
    </w:p>
    <w:p w14:paraId="73471F76" w14:textId="51890617" w:rsidR="00A877BE" w:rsidRDefault="00A877BE" w:rsidP="009935FE">
      <w:pPr>
        <w:pStyle w:val="a7"/>
        <w:numPr>
          <w:ilvl w:val="0"/>
          <w:numId w:val="68"/>
        </w:numPr>
        <w:bidi/>
        <w:jc w:val="both"/>
        <w:rPr>
          <w:rFonts w:ascii="David" w:hAnsi="David" w:cs="David"/>
        </w:rPr>
      </w:pPr>
      <w:r>
        <w:rPr>
          <w:rFonts w:ascii="David" w:hAnsi="David" w:cs="David" w:hint="cs"/>
          <w:rtl/>
        </w:rPr>
        <w:t>רכישת המקרקעין לא תגרום לבעל המקרקעין נזק חמור שאי אפשר לפצות עליו.</w:t>
      </w:r>
    </w:p>
    <w:p w14:paraId="0BF003BD" w14:textId="77777777" w:rsidR="00C90667" w:rsidRDefault="00A877BE" w:rsidP="009935FE">
      <w:pPr>
        <w:bidi/>
        <w:jc w:val="both"/>
        <w:rPr>
          <w:rFonts w:ascii="David" w:hAnsi="David" w:cs="David"/>
          <w:b/>
          <w:bCs/>
          <w:rtl/>
        </w:rPr>
      </w:pPr>
      <w:r>
        <w:rPr>
          <w:rFonts w:ascii="David" w:hAnsi="David" w:cs="David" w:hint="cs"/>
          <w:b/>
          <w:bCs/>
          <w:rtl/>
        </w:rPr>
        <w:t>מקרקעין רשומים ושאינם רשומים</w:t>
      </w:r>
    </w:p>
    <w:p w14:paraId="256D0D29" w14:textId="5B880336" w:rsidR="00A877BE" w:rsidRPr="00A161AF" w:rsidRDefault="00BD5F62" w:rsidP="009935FE">
      <w:pPr>
        <w:bidi/>
        <w:jc w:val="both"/>
        <w:rPr>
          <w:rFonts w:ascii="David" w:hAnsi="David" w:cs="David"/>
          <w:b/>
          <w:bCs/>
          <w:rtl/>
        </w:rPr>
      </w:pPr>
      <w:r>
        <w:rPr>
          <w:rFonts w:ascii="David" w:hAnsi="David" w:cs="David" w:hint="cs"/>
          <w:rtl/>
        </w:rPr>
        <w:t>ישנם שני סוגי מקרקעין שאינם רשומים במרשם המקרקעין:</w:t>
      </w:r>
    </w:p>
    <w:p w14:paraId="1B772874" w14:textId="0034EEB6" w:rsidR="00BD5F62" w:rsidRDefault="00B34E2F" w:rsidP="009935FE">
      <w:pPr>
        <w:pStyle w:val="a7"/>
        <w:numPr>
          <w:ilvl w:val="0"/>
          <w:numId w:val="69"/>
        </w:numPr>
        <w:bidi/>
        <w:jc w:val="both"/>
        <w:rPr>
          <w:rFonts w:ascii="David" w:hAnsi="David" w:cs="David"/>
        </w:rPr>
      </w:pPr>
      <w:r>
        <w:rPr>
          <w:rFonts w:ascii="David" w:hAnsi="David" w:cs="David" w:hint="cs"/>
          <w:rtl/>
        </w:rPr>
        <w:t xml:space="preserve">מקרקעין שלא בא זכרם כלל בפנקסי המקרקעין (לא גוש ולא חלקה). יש מעט מאוד קרקעות כאלה. </w:t>
      </w:r>
    </w:p>
    <w:p w14:paraId="32F789A9" w14:textId="63232E63" w:rsidR="00B34E2F" w:rsidRDefault="00B34E2F" w:rsidP="009935FE">
      <w:pPr>
        <w:pStyle w:val="a7"/>
        <w:numPr>
          <w:ilvl w:val="0"/>
          <w:numId w:val="69"/>
        </w:numPr>
        <w:bidi/>
        <w:jc w:val="both"/>
        <w:rPr>
          <w:rFonts w:ascii="David" w:hAnsi="David" w:cs="David"/>
        </w:rPr>
      </w:pPr>
      <w:r>
        <w:rPr>
          <w:rFonts w:ascii="David" w:hAnsi="David" w:cs="David" w:hint="cs"/>
          <w:rtl/>
        </w:rPr>
        <w:lastRenderedPageBreak/>
        <w:t xml:space="preserve">יחידות מקרקעין, </w:t>
      </w:r>
      <w:proofErr w:type="spellStart"/>
      <w:r>
        <w:rPr>
          <w:rFonts w:ascii="David" w:hAnsi="David" w:cs="David" w:hint="cs"/>
          <w:rtl/>
        </w:rPr>
        <w:t>המהוו</w:t>
      </w:r>
      <w:r w:rsidR="008B768C">
        <w:rPr>
          <w:rFonts w:ascii="David" w:hAnsi="David" w:cs="David" w:hint="cs"/>
          <w:rtl/>
        </w:rPr>
        <w:t>ות</w:t>
      </w:r>
      <w:proofErr w:type="spellEnd"/>
      <w:r>
        <w:rPr>
          <w:rFonts w:ascii="David" w:hAnsi="David" w:cs="David" w:hint="cs"/>
          <w:rtl/>
        </w:rPr>
        <w:t xml:space="preserve"> חלק מגוש מקרקעין מוסדרים, כ</w:t>
      </w:r>
      <w:r w:rsidR="00A161AF">
        <w:rPr>
          <w:rFonts w:ascii="David" w:hAnsi="David" w:cs="David" w:hint="cs"/>
          <w:rtl/>
        </w:rPr>
        <w:t>ש</w:t>
      </w:r>
      <w:r>
        <w:rPr>
          <w:rFonts w:ascii="David" w:hAnsi="David" w:cs="David" w:hint="cs"/>
          <w:rtl/>
        </w:rPr>
        <w:t>הגוש טרם עבר פרצלציה</w:t>
      </w:r>
      <w:r w:rsidR="00A161AF">
        <w:rPr>
          <w:rFonts w:ascii="David" w:hAnsi="David" w:cs="David" w:hint="cs"/>
          <w:rtl/>
        </w:rPr>
        <w:t>-</w:t>
      </w:r>
      <w:r>
        <w:rPr>
          <w:rFonts w:ascii="David" w:hAnsi="David" w:cs="David" w:hint="cs"/>
          <w:rtl/>
        </w:rPr>
        <w:t xml:space="preserve"> תהליך של פיצול חלקות. (</w:t>
      </w:r>
      <w:r w:rsidR="00A161AF">
        <w:rPr>
          <w:rFonts w:ascii="David" w:hAnsi="David" w:cs="David" w:hint="cs"/>
          <w:rtl/>
        </w:rPr>
        <w:t>ה</w:t>
      </w:r>
      <w:r>
        <w:rPr>
          <w:rFonts w:ascii="David" w:hAnsi="David" w:cs="David" w:hint="cs"/>
          <w:rtl/>
        </w:rPr>
        <w:t xml:space="preserve">גוש רשום אבל החלקות אינן. בדר"כ בשל התמשכות הליכי התכנון לחלוקת הגושים לחלקות). </w:t>
      </w:r>
      <w:r w:rsidR="00C721D8">
        <w:rPr>
          <w:rFonts w:ascii="David" w:hAnsi="David" w:cs="David" w:hint="cs"/>
          <w:rtl/>
        </w:rPr>
        <w:t>במצב כזה שיש חוסר ברישום, היחס לסוגי העסקאות הוא לא כעסקה במקרקעין, אלא כעסקה עם זכות חוזית.</w:t>
      </w:r>
    </w:p>
    <w:p w14:paraId="2837627B" w14:textId="612197BF" w:rsidR="00B417C2" w:rsidRDefault="00C90667" w:rsidP="009935FE">
      <w:pPr>
        <w:bidi/>
        <w:jc w:val="both"/>
        <w:rPr>
          <w:rFonts w:ascii="David" w:hAnsi="David" w:cs="David"/>
          <w:rtl/>
        </w:rPr>
      </w:pPr>
      <w:r>
        <w:rPr>
          <w:rFonts w:ascii="David" w:hAnsi="David" w:cs="David" w:hint="cs"/>
          <w:rtl/>
        </w:rPr>
        <w:t xml:space="preserve">מקרקעי יעוד- מוסדרים בס' 107 לחוק המקרקעין. הס' קובע שזה מקרקעי ציבור שמיועדים לתועלת הציבור. ישנם </w:t>
      </w:r>
      <w:r w:rsidR="006F02DD">
        <w:rPr>
          <w:rFonts w:ascii="David" w:hAnsi="David" w:cs="David" w:hint="cs"/>
          <w:rtl/>
        </w:rPr>
        <w:t xml:space="preserve">חמישה </w:t>
      </w:r>
      <w:r>
        <w:rPr>
          <w:rFonts w:ascii="David" w:hAnsi="David" w:cs="David" w:hint="cs"/>
          <w:rtl/>
        </w:rPr>
        <w:t>סוגי</w:t>
      </w:r>
      <w:r w:rsidR="006F02DD">
        <w:rPr>
          <w:rFonts w:ascii="David" w:hAnsi="David" w:cs="David" w:hint="cs"/>
          <w:rtl/>
        </w:rPr>
        <w:t>ם של</w:t>
      </w:r>
      <w:r>
        <w:rPr>
          <w:rFonts w:ascii="David" w:hAnsi="David" w:cs="David" w:hint="cs"/>
          <w:rtl/>
        </w:rPr>
        <w:t xml:space="preserve"> מקרקעי יעוד:</w:t>
      </w:r>
    </w:p>
    <w:p w14:paraId="526C13FF" w14:textId="159F6A58" w:rsidR="00C90667" w:rsidRDefault="00C90667" w:rsidP="009935FE">
      <w:pPr>
        <w:pStyle w:val="a7"/>
        <w:numPr>
          <w:ilvl w:val="0"/>
          <w:numId w:val="70"/>
        </w:numPr>
        <w:bidi/>
        <w:jc w:val="both"/>
        <w:rPr>
          <w:rFonts w:ascii="David" w:hAnsi="David" w:cs="David"/>
        </w:rPr>
      </w:pPr>
      <w:r>
        <w:rPr>
          <w:rFonts w:ascii="David" w:hAnsi="David" w:cs="David" w:hint="cs"/>
          <w:rtl/>
        </w:rPr>
        <w:t>שפת הים לרבות מקרקעין שבתחומי נמל.</w:t>
      </w:r>
    </w:p>
    <w:p w14:paraId="1FBF64C6" w14:textId="51432C21" w:rsidR="00C90667" w:rsidRDefault="00C90667" w:rsidP="009935FE">
      <w:pPr>
        <w:pStyle w:val="a7"/>
        <w:numPr>
          <w:ilvl w:val="0"/>
          <w:numId w:val="70"/>
        </w:numPr>
        <w:bidi/>
        <w:jc w:val="both"/>
        <w:rPr>
          <w:rFonts w:ascii="David" w:hAnsi="David" w:cs="David"/>
        </w:rPr>
      </w:pPr>
      <w:r>
        <w:rPr>
          <w:rFonts w:ascii="David" w:hAnsi="David" w:cs="David" w:hint="cs"/>
          <w:rtl/>
        </w:rPr>
        <w:t>נהרות, נחלים ותעלות וגדותיהם.</w:t>
      </w:r>
    </w:p>
    <w:p w14:paraId="1900C1E9" w14:textId="408E9B78" w:rsidR="00C90667" w:rsidRDefault="00C90667" w:rsidP="009935FE">
      <w:pPr>
        <w:pStyle w:val="a7"/>
        <w:numPr>
          <w:ilvl w:val="0"/>
          <w:numId w:val="70"/>
        </w:numPr>
        <w:bidi/>
        <w:jc w:val="both"/>
        <w:rPr>
          <w:rFonts w:ascii="David" w:hAnsi="David" w:cs="David"/>
        </w:rPr>
      </w:pPr>
      <w:r>
        <w:rPr>
          <w:rFonts w:ascii="David" w:hAnsi="David" w:cs="David" w:hint="cs"/>
          <w:rtl/>
        </w:rPr>
        <w:t>דרכים ומסילות ברזל, לרבות מקרקעין המשמ</w:t>
      </w:r>
      <w:r w:rsidR="00921B21">
        <w:rPr>
          <w:rFonts w:ascii="David" w:hAnsi="David" w:cs="David" w:hint="cs"/>
          <w:rtl/>
        </w:rPr>
        <w:t>ש</w:t>
      </w:r>
      <w:r>
        <w:rPr>
          <w:rFonts w:ascii="David" w:hAnsi="David" w:cs="David" w:hint="cs"/>
          <w:rtl/>
        </w:rPr>
        <w:t>ים תחנות של מסילות ברזל.</w:t>
      </w:r>
    </w:p>
    <w:p w14:paraId="73197E0C" w14:textId="25996426" w:rsidR="00C90667" w:rsidRPr="00C90667" w:rsidRDefault="00C90667" w:rsidP="009935FE">
      <w:pPr>
        <w:pStyle w:val="a7"/>
        <w:numPr>
          <w:ilvl w:val="0"/>
          <w:numId w:val="70"/>
        </w:numPr>
        <w:bidi/>
        <w:jc w:val="both"/>
        <w:rPr>
          <w:rFonts w:ascii="David" w:hAnsi="David" w:cs="David"/>
        </w:rPr>
      </w:pPr>
      <w:r>
        <w:rPr>
          <w:rFonts w:ascii="David" w:hAnsi="David" w:cs="David" w:hint="cs"/>
          <w:rtl/>
        </w:rPr>
        <w:t xml:space="preserve">נמלי תעופה. </w:t>
      </w:r>
    </w:p>
    <w:p w14:paraId="09856E0E" w14:textId="7FCE8369" w:rsidR="00671D03" w:rsidRDefault="00C90667" w:rsidP="009935FE">
      <w:pPr>
        <w:pStyle w:val="a7"/>
        <w:numPr>
          <w:ilvl w:val="0"/>
          <w:numId w:val="70"/>
        </w:numPr>
        <w:bidi/>
        <w:jc w:val="both"/>
        <w:rPr>
          <w:rFonts w:ascii="David" w:hAnsi="David" w:cs="David"/>
        </w:rPr>
      </w:pPr>
      <w:r>
        <w:rPr>
          <w:rFonts w:ascii="David" w:hAnsi="David" w:cs="David" w:hint="cs"/>
          <w:rtl/>
        </w:rPr>
        <w:t>סוגים אחרים של מקרקעי ציבור שנקבעו בתקנות, באישור ועדת הכלכלה של הכנסת.</w:t>
      </w:r>
    </w:p>
    <w:p w14:paraId="5D19B046" w14:textId="777D63E7" w:rsidR="007821C6" w:rsidRDefault="007E7400" w:rsidP="009935FE">
      <w:pPr>
        <w:bidi/>
        <w:jc w:val="both"/>
        <w:rPr>
          <w:rFonts w:ascii="David" w:hAnsi="David" w:cs="David"/>
          <w:rtl/>
        </w:rPr>
      </w:pPr>
      <w:r>
        <w:rPr>
          <w:rFonts w:ascii="David" w:hAnsi="David" w:cs="David" w:hint="cs"/>
          <w:rtl/>
        </w:rPr>
        <w:t>מקרקעי יעוד</w:t>
      </w:r>
      <w:r w:rsidR="007821C6">
        <w:rPr>
          <w:rFonts w:ascii="David" w:hAnsi="David" w:cs="David" w:hint="cs"/>
          <w:rtl/>
        </w:rPr>
        <w:t xml:space="preserve"> מספקים צורכי ציבור מרכזיים וחשובים מבחינה ציבורית. ס' 111 קובע שיש איסור לעשות עסקאות שטעונות רישום</w:t>
      </w:r>
      <w:r w:rsidR="008B6057">
        <w:rPr>
          <w:rFonts w:ascii="David" w:hAnsi="David" w:cs="David" w:hint="cs"/>
          <w:rtl/>
        </w:rPr>
        <w:t xml:space="preserve"> במקרקעי יעוד</w:t>
      </w:r>
      <w:r w:rsidR="007821C6">
        <w:rPr>
          <w:rFonts w:ascii="David" w:hAnsi="David" w:cs="David" w:hint="cs"/>
          <w:rtl/>
        </w:rPr>
        <w:t xml:space="preserve">. עסקאות שאינן טעונות רישום כמו שכירות קצרת טווח הן כנראה אפשריות. </w:t>
      </w:r>
      <w:r>
        <w:rPr>
          <w:rFonts w:ascii="David" w:hAnsi="David" w:cs="David" w:hint="cs"/>
          <w:rtl/>
        </w:rPr>
        <w:t>אפשר לעשות עסקאות שטעונות רישום במקרקעי יעוד רק אם יש אישור של הממשלה או השר.</w:t>
      </w:r>
    </w:p>
    <w:p w14:paraId="49847A7F" w14:textId="2FDD5B19" w:rsidR="007E7400" w:rsidRDefault="007E7400" w:rsidP="009935FE">
      <w:pPr>
        <w:bidi/>
        <w:jc w:val="both"/>
        <w:rPr>
          <w:rFonts w:ascii="David" w:hAnsi="David" w:cs="David"/>
          <w:rtl/>
        </w:rPr>
      </w:pPr>
      <w:r>
        <w:rPr>
          <w:rFonts w:ascii="David" w:hAnsi="David" w:cs="David" w:hint="cs"/>
          <w:rtl/>
        </w:rPr>
        <w:t>ס' 111 מעלה מספר שאלות:</w:t>
      </w:r>
    </w:p>
    <w:p w14:paraId="59FC9A35" w14:textId="45F418EB" w:rsidR="007E7400" w:rsidRDefault="007E7400" w:rsidP="009935FE">
      <w:pPr>
        <w:pStyle w:val="a7"/>
        <w:numPr>
          <w:ilvl w:val="0"/>
          <w:numId w:val="71"/>
        </w:numPr>
        <w:bidi/>
        <w:jc w:val="both"/>
        <w:rPr>
          <w:rFonts w:ascii="David" w:hAnsi="David" w:cs="David"/>
        </w:rPr>
      </w:pPr>
      <w:r>
        <w:rPr>
          <w:rFonts w:ascii="David" w:hAnsi="David" w:cs="David" w:hint="cs"/>
          <w:rtl/>
        </w:rPr>
        <w:t>למה ההסדר חל רק במקרקעין? ישנם נכסים רבים דומים שהיינו רוצים לתת הגנה דומה כמו יצירות אמנות.</w:t>
      </w:r>
    </w:p>
    <w:p w14:paraId="6FE4EE38" w14:textId="08749B4A" w:rsidR="007E7400" w:rsidRDefault="007E7400" w:rsidP="009935FE">
      <w:pPr>
        <w:pStyle w:val="a7"/>
        <w:numPr>
          <w:ilvl w:val="0"/>
          <w:numId w:val="71"/>
        </w:numPr>
        <w:bidi/>
        <w:jc w:val="both"/>
        <w:rPr>
          <w:rFonts w:ascii="David" w:hAnsi="David" w:cs="David"/>
        </w:rPr>
      </w:pPr>
      <w:r>
        <w:rPr>
          <w:rFonts w:ascii="David" w:hAnsi="David" w:cs="David" w:hint="cs"/>
          <w:rtl/>
        </w:rPr>
        <w:t>למה רק הייעודים המנויים, ולא למשל עתיקות או גנים לאומיים?</w:t>
      </w:r>
    </w:p>
    <w:p w14:paraId="5B95F93D" w14:textId="6F45DA2A" w:rsidR="00FB32CF" w:rsidRDefault="000D0DE3" w:rsidP="009935FE">
      <w:pPr>
        <w:pStyle w:val="a7"/>
        <w:numPr>
          <w:ilvl w:val="0"/>
          <w:numId w:val="71"/>
        </w:numPr>
        <w:bidi/>
        <w:jc w:val="both"/>
        <w:rPr>
          <w:rFonts w:ascii="David" w:hAnsi="David" w:cs="David"/>
        </w:rPr>
      </w:pPr>
      <w:r>
        <w:rPr>
          <w:rFonts w:ascii="David" w:hAnsi="David" w:cs="David" w:hint="cs"/>
          <w:rtl/>
        </w:rPr>
        <w:t xml:space="preserve">אם הקרקעות כ"כ חשובות, </w:t>
      </w:r>
      <w:r w:rsidR="00FB32CF">
        <w:rPr>
          <w:rFonts w:ascii="David" w:hAnsi="David" w:cs="David" w:hint="cs"/>
          <w:rtl/>
        </w:rPr>
        <w:t>למה בכל זאת הם ניתנים להפרטה?</w:t>
      </w:r>
      <w:r w:rsidR="004F26C7">
        <w:rPr>
          <w:rFonts w:ascii="David" w:hAnsi="David" w:cs="David" w:hint="cs"/>
          <w:rtl/>
        </w:rPr>
        <w:t xml:space="preserve"> </w:t>
      </w:r>
    </w:p>
    <w:p w14:paraId="33A9EE1F" w14:textId="5B798CA1" w:rsidR="00FB32CF" w:rsidRDefault="00317DE4" w:rsidP="009935FE">
      <w:pPr>
        <w:bidi/>
        <w:jc w:val="both"/>
        <w:rPr>
          <w:rFonts w:ascii="David" w:hAnsi="David" w:cs="David"/>
          <w:b/>
          <w:bCs/>
          <w:rtl/>
        </w:rPr>
      </w:pPr>
      <w:r>
        <w:rPr>
          <w:rFonts w:ascii="David" w:hAnsi="David" w:cs="David" w:hint="cs"/>
          <w:b/>
          <w:bCs/>
          <w:rtl/>
        </w:rPr>
        <w:t>אפליה בהקצאת קרקעות</w:t>
      </w:r>
    </w:p>
    <w:p w14:paraId="6114F1AD" w14:textId="56F7AD39" w:rsidR="00317DE4" w:rsidRDefault="00317DE4" w:rsidP="009935FE">
      <w:pPr>
        <w:bidi/>
        <w:spacing w:after="0"/>
        <w:jc w:val="both"/>
        <w:rPr>
          <w:rFonts w:ascii="David" w:hAnsi="David" w:cs="David"/>
          <w:rtl/>
        </w:rPr>
      </w:pPr>
      <w:r>
        <w:rPr>
          <w:rFonts w:ascii="David" w:hAnsi="David" w:cs="David" w:hint="cs"/>
          <w:u w:val="single"/>
          <w:rtl/>
        </w:rPr>
        <w:t>רקע</w:t>
      </w:r>
      <w:r>
        <w:rPr>
          <w:rFonts w:ascii="David" w:hAnsi="David" w:cs="David" w:hint="cs"/>
          <w:rtl/>
        </w:rPr>
        <w:t>: הנושא של הפרדה במקרקעין</w:t>
      </w:r>
      <w:r w:rsidR="00020549">
        <w:rPr>
          <w:rFonts w:ascii="David" w:hAnsi="David" w:cs="David" w:hint="cs"/>
          <w:rtl/>
        </w:rPr>
        <w:t xml:space="preserve"> </w:t>
      </w:r>
      <w:r>
        <w:rPr>
          <w:rFonts w:ascii="David" w:hAnsi="David" w:cs="David" w:hint="cs"/>
          <w:rtl/>
        </w:rPr>
        <w:t>היא תופעה שהייתה רווחת בארה"ב</w:t>
      </w:r>
      <w:r w:rsidR="00020549">
        <w:rPr>
          <w:rFonts w:ascii="David" w:hAnsi="David" w:cs="David" w:hint="cs"/>
          <w:rtl/>
        </w:rPr>
        <w:t xml:space="preserve">. </w:t>
      </w:r>
      <w:r w:rsidR="00C2291E">
        <w:rPr>
          <w:rFonts w:ascii="David" w:hAnsi="David" w:cs="David" w:hint="cs"/>
          <w:rtl/>
        </w:rPr>
        <w:t xml:space="preserve">רק בשנות ה-60 התחילה התנועה של זכויות האזרח והקריאה לשוויון. </w:t>
      </w:r>
      <w:r w:rsidR="003B24CA">
        <w:rPr>
          <w:rFonts w:ascii="David" w:hAnsi="David" w:cs="David" w:hint="cs"/>
          <w:rtl/>
        </w:rPr>
        <w:t>בארה"ב במשך תקופה ארוכה הייתה פגיעה באוכלוסייה השחורה, ועם הזמן רואים שמתחיל שינ</w:t>
      </w:r>
      <w:r w:rsidR="007E0239">
        <w:rPr>
          <w:rFonts w:ascii="David" w:hAnsi="David" w:cs="David" w:hint="cs"/>
          <w:rtl/>
        </w:rPr>
        <w:t xml:space="preserve">וי. </w:t>
      </w:r>
      <w:r w:rsidR="00020549">
        <w:rPr>
          <w:rFonts w:ascii="David" w:hAnsi="David" w:cs="David" w:hint="cs"/>
          <w:rtl/>
        </w:rPr>
        <w:t>יש קשר בין אזרחות לקניין</w:t>
      </w:r>
      <w:r w:rsidR="001A3107">
        <w:rPr>
          <w:rFonts w:ascii="David" w:hAnsi="David" w:cs="David" w:hint="cs"/>
          <w:rtl/>
        </w:rPr>
        <w:t>-</w:t>
      </w:r>
      <w:r w:rsidR="00020549">
        <w:rPr>
          <w:rFonts w:ascii="David" w:hAnsi="David" w:cs="David" w:hint="cs"/>
          <w:rtl/>
        </w:rPr>
        <w:t xml:space="preserve"> </w:t>
      </w:r>
      <w:r w:rsidR="007E0239">
        <w:rPr>
          <w:rFonts w:ascii="David" w:hAnsi="David" w:cs="David" w:hint="cs"/>
          <w:rtl/>
        </w:rPr>
        <w:t>הזכות להיות בעלים במקרקעין קשורה למעמד האזרח כבעל זכויות שוות.</w:t>
      </w:r>
    </w:p>
    <w:p w14:paraId="57CA1E10" w14:textId="58CAE4CE" w:rsidR="007E0239" w:rsidRDefault="007E0239" w:rsidP="009935FE">
      <w:pPr>
        <w:bidi/>
        <w:jc w:val="both"/>
        <w:rPr>
          <w:rFonts w:ascii="David" w:hAnsi="David" w:cs="David"/>
          <w:rtl/>
        </w:rPr>
      </w:pPr>
      <w:r>
        <w:rPr>
          <w:rFonts w:ascii="David" w:hAnsi="David" w:cs="David" w:hint="cs"/>
          <w:rtl/>
        </w:rPr>
        <w:t xml:space="preserve">בישראל אין </w:t>
      </w:r>
      <w:r w:rsidR="001A3107">
        <w:rPr>
          <w:rFonts w:ascii="David" w:hAnsi="David" w:cs="David" w:hint="cs"/>
          <w:rtl/>
        </w:rPr>
        <w:t>חקיקה שעוסקת</w:t>
      </w:r>
      <w:r>
        <w:rPr>
          <w:rFonts w:ascii="David" w:hAnsi="David" w:cs="David" w:hint="cs"/>
          <w:rtl/>
        </w:rPr>
        <w:t xml:space="preserve"> </w:t>
      </w:r>
      <w:r w:rsidR="001A3107">
        <w:rPr>
          <w:rFonts w:ascii="David" w:hAnsi="David" w:cs="David" w:hint="cs"/>
          <w:rtl/>
        </w:rPr>
        <w:t>ב</w:t>
      </w:r>
      <w:r>
        <w:rPr>
          <w:rFonts w:ascii="David" w:hAnsi="David" w:cs="David" w:hint="cs"/>
          <w:rtl/>
        </w:rPr>
        <w:t>אפליה במקרקעין ב</w:t>
      </w:r>
      <w:r w:rsidR="001A3107">
        <w:rPr>
          <w:rFonts w:ascii="David" w:hAnsi="David" w:cs="David" w:hint="cs"/>
          <w:rtl/>
        </w:rPr>
        <w:t xml:space="preserve">מגזר הפרטי או הציבורי. בישראל בעיקר ניזונים מפסיקה של ביהמ"ש, ומהפסיקה מחלצים את העקרונות של הדין הישראלי. </w:t>
      </w:r>
    </w:p>
    <w:p w14:paraId="7AB892E4" w14:textId="45AE98F0" w:rsidR="001A3107" w:rsidRDefault="001A3107" w:rsidP="009935FE">
      <w:pPr>
        <w:bidi/>
        <w:jc w:val="both"/>
        <w:rPr>
          <w:rFonts w:ascii="David" w:hAnsi="David" w:cs="David"/>
          <w:rtl/>
        </w:rPr>
      </w:pPr>
      <w:r>
        <w:rPr>
          <w:rFonts w:ascii="David" w:hAnsi="David" w:cs="David" w:hint="cs"/>
          <w:rtl/>
        </w:rPr>
        <w:t>השאלה שמתעוררת היא הרבה יותר רחבה מקניי</w:t>
      </w:r>
      <w:r w:rsidR="00735C60">
        <w:rPr>
          <w:rFonts w:ascii="David" w:hAnsi="David" w:cs="David" w:hint="cs"/>
          <w:rtl/>
        </w:rPr>
        <w:t>ת</w:t>
      </w:r>
      <w:r>
        <w:rPr>
          <w:rFonts w:ascii="David" w:hAnsi="David" w:cs="David" w:hint="cs"/>
          <w:rtl/>
        </w:rPr>
        <w:t xml:space="preserve"> והשכרת מקרקעין, אלא נוגעת בהיבטים נוספים למשל כניסה למקומות מסוימים. השאלה היא מהן הגבולות, והאם יש הבדל בין קרקע פרטית לקרקע ציבורית.</w:t>
      </w:r>
    </w:p>
    <w:p w14:paraId="1BDE6BF4" w14:textId="7270A140" w:rsidR="001A3107" w:rsidRDefault="00A31F5D" w:rsidP="009935FE">
      <w:pPr>
        <w:bidi/>
        <w:jc w:val="both"/>
        <w:rPr>
          <w:rFonts w:ascii="David" w:hAnsi="David" w:cs="David"/>
          <w:rtl/>
        </w:rPr>
      </w:pPr>
      <w:r>
        <w:rPr>
          <w:rFonts w:ascii="David" w:hAnsi="David" w:cs="David" w:hint="cs"/>
          <w:rtl/>
        </w:rPr>
        <w:t>המתח בין ערך השוויון לערכים אחרים עולה בצורה חריפה בכל מיני הקשרים</w:t>
      </w:r>
      <w:r w:rsidR="004D702C">
        <w:rPr>
          <w:rFonts w:ascii="David" w:hAnsi="David" w:cs="David" w:hint="cs"/>
          <w:rtl/>
        </w:rPr>
        <w:t>,</w:t>
      </w:r>
      <w:r>
        <w:rPr>
          <w:rFonts w:ascii="David" w:hAnsi="David" w:cs="David" w:hint="cs"/>
          <w:rtl/>
        </w:rPr>
        <w:t xml:space="preserve"> </w:t>
      </w:r>
      <w:r w:rsidR="004D702C">
        <w:rPr>
          <w:rFonts w:ascii="David" w:hAnsi="David" w:cs="David" w:hint="cs"/>
          <w:rtl/>
        </w:rPr>
        <w:t>ו</w:t>
      </w:r>
      <w:r>
        <w:rPr>
          <w:rFonts w:ascii="David" w:hAnsi="David" w:cs="David" w:hint="cs"/>
          <w:rtl/>
        </w:rPr>
        <w:t>השאלה היא כיצד מאזנים כראוי.</w:t>
      </w:r>
    </w:p>
    <w:p w14:paraId="28CDD353" w14:textId="34832A69" w:rsidR="00A31F5D" w:rsidRDefault="008E7EF3" w:rsidP="009935FE">
      <w:pPr>
        <w:shd w:val="clear" w:color="auto" w:fill="C9F0FB"/>
        <w:bidi/>
        <w:spacing w:after="0"/>
        <w:jc w:val="both"/>
        <w:rPr>
          <w:rFonts w:ascii="David" w:hAnsi="David" w:cs="David"/>
          <w:rtl/>
        </w:rPr>
      </w:pPr>
      <w:r>
        <w:rPr>
          <w:rFonts w:ascii="David" w:hAnsi="David" w:cs="David" w:hint="cs"/>
          <w:b/>
          <w:bCs/>
          <w:u w:val="single"/>
          <w:rtl/>
        </w:rPr>
        <w:t xml:space="preserve">פס"ד </w:t>
      </w:r>
      <w:proofErr w:type="spellStart"/>
      <w:r>
        <w:rPr>
          <w:rFonts w:ascii="David" w:hAnsi="David" w:cs="David" w:hint="cs"/>
          <w:b/>
          <w:bCs/>
          <w:u w:val="single"/>
          <w:rtl/>
        </w:rPr>
        <w:t>מאסטרפיס</w:t>
      </w:r>
      <w:proofErr w:type="spellEnd"/>
      <w:r>
        <w:rPr>
          <w:rFonts w:ascii="David" w:hAnsi="David" w:cs="David" w:hint="cs"/>
          <w:b/>
          <w:bCs/>
          <w:rtl/>
        </w:rPr>
        <w:t xml:space="preserve">: </w:t>
      </w:r>
      <w:r w:rsidR="00FC1BC8">
        <w:rPr>
          <w:rFonts w:ascii="David" w:hAnsi="David" w:cs="David" w:hint="cs"/>
          <w:rtl/>
        </w:rPr>
        <w:t>אופה נוצר</w:t>
      </w:r>
      <w:r w:rsidR="00A6486A">
        <w:rPr>
          <w:rFonts w:ascii="David" w:hAnsi="David" w:cs="David" w:hint="cs"/>
          <w:rtl/>
        </w:rPr>
        <w:t>י</w:t>
      </w:r>
      <w:r w:rsidR="00FC1BC8">
        <w:rPr>
          <w:rFonts w:ascii="David" w:hAnsi="David" w:cs="David" w:hint="cs"/>
          <w:rtl/>
        </w:rPr>
        <w:t xml:space="preserve"> סירב להכין עוגת חתונה לזוג הומוסקסואלי משום שזה נוגד את עקרונותיו. </w:t>
      </w:r>
      <w:r w:rsidR="00850DDA">
        <w:rPr>
          <w:rFonts w:ascii="David" w:hAnsi="David" w:cs="David" w:hint="cs"/>
          <w:rtl/>
        </w:rPr>
        <w:t>הזוג פונ</w:t>
      </w:r>
      <w:r w:rsidR="00AB141C">
        <w:rPr>
          <w:rFonts w:ascii="David" w:hAnsi="David" w:cs="David" w:hint="cs"/>
          <w:rtl/>
        </w:rPr>
        <w:t>ה</w:t>
      </w:r>
      <w:r w:rsidR="00850DDA">
        <w:rPr>
          <w:rFonts w:ascii="David" w:hAnsi="David" w:cs="David" w:hint="cs"/>
          <w:rtl/>
        </w:rPr>
        <w:t xml:space="preserve"> לוועדה שאחראית על יישום זכויות האזרח</w:t>
      </w:r>
      <w:r w:rsidR="00AB141C">
        <w:rPr>
          <w:rFonts w:ascii="David" w:hAnsi="David" w:cs="David" w:hint="cs"/>
          <w:rtl/>
        </w:rPr>
        <w:t xml:space="preserve">, בטענה שיש פגיעה בשוויון בכך שהאופה סירב לתת להם שירות. </w:t>
      </w:r>
    </w:p>
    <w:p w14:paraId="5E59866A" w14:textId="3C291A40" w:rsidR="00FC1BC8" w:rsidRDefault="00FC1BC8" w:rsidP="009935FE">
      <w:pPr>
        <w:shd w:val="clear" w:color="auto" w:fill="C9F0FB"/>
        <w:bidi/>
        <w:jc w:val="both"/>
        <w:rPr>
          <w:rFonts w:ascii="David" w:hAnsi="David" w:cs="David"/>
          <w:rtl/>
        </w:rPr>
      </w:pPr>
      <w:r>
        <w:rPr>
          <w:rFonts w:ascii="David" w:hAnsi="David" w:cs="David" w:hint="cs"/>
          <w:u w:val="single"/>
          <w:rtl/>
        </w:rPr>
        <w:t>נקבע</w:t>
      </w:r>
      <w:r>
        <w:rPr>
          <w:rFonts w:ascii="David" w:hAnsi="David" w:cs="David" w:hint="cs"/>
          <w:rtl/>
        </w:rPr>
        <w:t xml:space="preserve">: </w:t>
      </w:r>
      <w:r w:rsidR="00850DDA">
        <w:rPr>
          <w:rFonts w:ascii="David" w:hAnsi="David" w:cs="David" w:hint="cs"/>
          <w:rtl/>
        </w:rPr>
        <w:t xml:space="preserve">ביהמ"ש העליון האמריקאי קובע שהוועדה לא נתנה מספיק מקום לחופש הדת של האופה, ולכן אי אפשר לקבל את החלטת הוועדה כי הוא לא קיבל הליך הוגן. הזכות להליך הוגן היא זכות חוקתית ולכן פוסקים לטובת האופה.  </w:t>
      </w:r>
    </w:p>
    <w:p w14:paraId="5C21AAEA" w14:textId="77777777" w:rsidR="00850DDA" w:rsidRPr="00FC1BC8" w:rsidRDefault="00850DDA" w:rsidP="00EF46A8">
      <w:pPr>
        <w:bidi/>
        <w:spacing w:line="120" w:lineRule="auto"/>
        <w:jc w:val="both"/>
        <w:rPr>
          <w:rFonts w:ascii="David" w:hAnsi="David" w:cs="David"/>
          <w:rtl/>
        </w:rPr>
      </w:pPr>
    </w:p>
    <w:p w14:paraId="605A12D7" w14:textId="0F0EC582" w:rsidR="00FC1BC8" w:rsidRDefault="00FC1BC8" w:rsidP="009935FE">
      <w:pPr>
        <w:shd w:val="clear" w:color="auto" w:fill="C9F0FB"/>
        <w:bidi/>
        <w:spacing w:after="0"/>
        <w:jc w:val="both"/>
        <w:rPr>
          <w:rFonts w:ascii="David" w:hAnsi="David" w:cs="David"/>
          <w:rtl/>
        </w:rPr>
      </w:pPr>
      <w:r>
        <w:rPr>
          <w:rFonts w:ascii="David" w:hAnsi="David" w:cs="David" w:hint="cs"/>
          <w:b/>
          <w:bCs/>
          <w:u w:val="single"/>
          <w:rtl/>
        </w:rPr>
        <w:t xml:space="preserve">פס"ד </w:t>
      </w:r>
      <w:r w:rsidR="00972513">
        <w:rPr>
          <w:rFonts w:ascii="David" w:hAnsi="David" w:cs="David" w:hint="cs"/>
          <w:b/>
          <w:bCs/>
          <w:u w:val="single"/>
          <w:rtl/>
        </w:rPr>
        <w:t>ד</w:t>
      </w:r>
      <w:r>
        <w:rPr>
          <w:rFonts w:ascii="David" w:hAnsi="David" w:cs="David" w:hint="cs"/>
          <w:b/>
          <w:bCs/>
          <w:u w:val="single"/>
          <w:rtl/>
        </w:rPr>
        <w:t>פוס הקשת</w:t>
      </w:r>
      <w:r>
        <w:rPr>
          <w:rFonts w:ascii="David" w:hAnsi="David" w:cs="David" w:hint="cs"/>
          <w:b/>
          <w:bCs/>
          <w:rtl/>
        </w:rPr>
        <w:t>:</w:t>
      </w:r>
      <w:r>
        <w:rPr>
          <w:rFonts w:ascii="David" w:hAnsi="David" w:cs="David" w:hint="cs"/>
          <w:rtl/>
        </w:rPr>
        <w:t xml:space="preserve"> </w:t>
      </w:r>
      <w:r w:rsidR="00850DDA">
        <w:rPr>
          <w:rFonts w:ascii="David" w:hAnsi="David" w:cs="David" w:hint="cs"/>
          <w:rtl/>
        </w:rPr>
        <w:t xml:space="preserve">סטודנטים </w:t>
      </w:r>
      <w:r w:rsidR="00AB141C">
        <w:rPr>
          <w:rFonts w:ascii="David" w:hAnsi="David" w:cs="David" w:hint="cs"/>
          <w:rtl/>
        </w:rPr>
        <w:t xml:space="preserve">מהקהילה הגאה </w:t>
      </w:r>
      <w:r w:rsidR="00850DDA">
        <w:rPr>
          <w:rFonts w:ascii="David" w:hAnsi="David" w:cs="David" w:hint="cs"/>
          <w:rtl/>
        </w:rPr>
        <w:t xml:space="preserve">באוניברסיטת בן גוריון פנו לדפוס קשת להדפסת מודעות, </w:t>
      </w:r>
      <w:r w:rsidR="00AB141C">
        <w:rPr>
          <w:rFonts w:ascii="David" w:hAnsi="David" w:cs="David" w:hint="cs"/>
          <w:rtl/>
        </w:rPr>
        <w:t>ובית הדפוס סירב בלי להסתכל בתוכן של המודעות.</w:t>
      </w:r>
      <w:r w:rsidR="00AE4CA0">
        <w:rPr>
          <w:rFonts w:ascii="David" w:hAnsi="David" w:cs="David" w:hint="cs"/>
          <w:rtl/>
        </w:rPr>
        <w:t xml:space="preserve"> הדיון היה סביב גבולות חוק האפליה במוצרים ושירותים.</w:t>
      </w:r>
    </w:p>
    <w:p w14:paraId="4BE446E5" w14:textId="65E0F977" w:rsidR="008156C4" w:rsidRPr="008156C4" w:rsidRDefault="00AB141C" w:rsidP="009935FE">
      <w:pPr>
        <w:shd w:val="clear" w:color="auto" w:fill="C9F0FB"/>
        <w:bidi/>
        <w:jc w:val="both"/>
        <w:rPr>
          <w:rFonts w:ascii="David" w:hAnsi="David" w:cs="David"/>
          <w:rtl/>
        </w:rPr>
      </w:pPr>
      <w:r>
        <w:rPr>
          <w:rFonts w:ascii="David" w:hAnsi="David" w:cs="David" w:hint="cs"/>
          <w:u w:val="single"/>
          <w:rtl/>
        </w:rPr>
        <w:t>נקבע</w:t>
      </w:r>
      <w:r>
        <w:rPr>
          <w:rFonts w:ascii="David" w:hAnsi="David" w:cs="David" w:hint="cs"/>
          <w:rtl/>
        </w:rPr>
        <w:t>:</w:t>
      </w:r>
      <w:r w:rsidR="00AE4CA0">
        <w:rPr>
          <w:rFonts w:ascii="David" w:hAnsi="David" w:cs="David" w:hint="cs"/>
          <w:rtl/>
        </w:rPr>
        <w:t xml:space="preserve"> יש אפליה</w:t>
      </w:r>
      <w:r w:rsidR="008156C4">
        <w:rPr>
          <w:rFonts w:ascii="David" w:hAnsi="David" w:cs="David" w:hint="cs"/>
          <w:rtl/>
        </w:rPr>
        <w:t>,</w:t>
      </w:r>
      <w:r w:rsidR="00AE4CA0">
        <w:rPr>
          <w:rFonts w:ascii="David" w:hAnsi="David" w:cs="David" w:hint="cs"/>
          <w:rtl/>
        </w:rPr>
        <w:t xml:space="preserve"> כי הסירוב לתת שירות הוא על בסיס נטייה מינית. אין רלוונטיות לחופש דת וטענות מצפוניות, כי בית הדפוס בכלל לא ידע את תוכן המודעות. ההתנגדות לא הייתה על בסיס דתי, אלא </w:t>
      </w:r>
      <w:r w:rsidR="008156C4">
        <w:rPr>
          <w:rFonts w:ascii="David" w:hAnsi="David" w:cs="David" w:hint="cs"/>
          <w:rtl/>
        </w:rPr>
        <w:t>על בסיס נטייתו המינית של המבקש.</w:t>
      </w:r>
    </w:p>
    <w:p w14:paraId="57287454" w14:textId="79E47187" w:rsidR="008156C4" w:rsidRPr="00BC2D78" w:rsidRDefault="008156C4" w:rsidP="009935FE">
      <w:pPr>
        <w:bidi/>
        <w:jc w:val="both"/>
        <w:rPr>
          <w:rFonts w:ascii="David" w:hAnsi="David" w:cs="David"/>
          <w:b/>
          <w:bCs/>
          <w:u w:val="single"/>
          <w:shd w:val="clear" w:color="auto" w:fill="C9F0FB"/>
          <w:rtl/>
        </w:rPr>
      </w:pPr>
      <w:r w:rsidRPr="00BC2D78">
        <w:rPr>
          <w:rFonts w:ascii="David" w:hAnsi="David" w:cs="David" w:hint="cs"/>
          <w:b/>
          <w:bCs/>
          <w:u w:val="single"/>
          <w:shd w:val="clear" w:color="auto" w:fill="C9F0FB"/>
          <w:rtl/>
        </w:rPr>
        <w:t>הזכות לכניסה למקרקעין בישראל</w:t>
      </w:r>
    </w:p>
    <w:p w14:paraId="13B15F76" w14:textId="6D7C2082" w:rsidR="00EA1C26" w:rsidRDefault="00EA1C26" w:rsidP="009935FE">
      <w:pPr>
        <w:bidi/>
        <w:jc w:val="both"/>
        <w:rPr>
          <w:rFonts w:ascii="David" w:hAnsi="David" w:cs="David"/>
          <w:rtl/>
        </w:rPr>
      </w:pPr>
      <w:r>
        <w:rPr>
          <w:rFonts w:ascii="David" w:hAnsi="David" w:cs="David" w:hint="cs"/>
          <w:rtl/>
        </w:rPr>
        <w:t>מתעוררות שאלות</w:t>
      </w:r>
      <w:r w:rsidR="004D702C">
        <w:rPr>
          <w:rFonts w:ascii="David" w:hAnsi="David" w:cs="David" w:hint="cs"/>
          <w:rtl/>
        </w:rPr>
        <w:t xml:space="preserve"> בעניינים שונים,</w:t>
      </w:r>
      <w:r>
        <w:rPr>
          <w:rFonts w:ascii="David" w:hAnsi="David" w:cs="David" w:hint="cs"/>
          <w:rtl/>
        </w:rPr>
        <w:t xml:space="preserve"> גם ביחס לקרקע בבעלות פרטית וגם</w:t>
      </w:r>
      <w:r w:rsidR="00183262">
        <w:rPr>
          <w:rFonts w:ascii="David" w:hAnsi="David" w:cs="David" w:hint="cs"/>
          <w:rtl/>
        </w:rPr>
        <w:t xml:space="preserve"> ביחס</w:t>
      </w:r>
      <w:r>
        <w:rPr>
          <w:rFonts w:ascii="David" w:hAnsi="David" w:cs="David" w:hint="cs"/>
          <w:rtl/>
        </w:rPr>
        <w:t xml:space="preserve"> לקרקע בבעלות ציבורית. </w:t>
      </w:r>
    </w:p>
    <w:p w14:paraId="6148A8CA" w14:textId="0EFE08D0" w:rsidR="00BC2D78" w:rsidRPr="00BC2D78" w:rsidRDefault="008851B1" w:rsidP="009935FE">
      <w:pPr>
        <w:bidi/>
        <w:jc w:val="both"/>
        <w:rPr>
          <w:rFonts w:ascii="David" w:hAnsi="David" w:cs="David"/>
          <w:b/>
          <w:bCs/>
          <w:rtl/>
        </w:rPr>
      </w:pPr>
      <w:r>
        <w:rPr>
          <w:rFonts w:ascii="David" w:hAnsi="David" w:cs="David" w:hint="cs"/>
          <w:b/>
          <w:bCs/>
          <w:rtl/>
        </w:rPr>
        <w:t>א</w:t>
      </w:r>
      <w:r w:rsidR="00EA1C26" w:rsidRPr="00BC2D78">
        <w:rPr>
          <w:rFonts w:ascii="David" w:hAnsi="David" w:cs="David" w:hint="cs"/>
          <w:b/>
          <w:bCs/>
          <w:rtl/>
        </w:rPr>
        <w:t>פליה בהשכרת דירות</w:t>
      </w:r>
    </w:p>
    <w:p w14:paraId="5627C090" w14:textId="37406D49" w:rsidR="003C17CC" w:rsidRPr="00BC2D78" w:rsidRDefault="005667D9" w:rsidP="009935FE">
      <w:pPr>
        <w:bidi/>
        <w:jc w:val="both"/>
        <w:rPr>
          <w:rFonts w:ascii="David" w:hAnsi="David" w:cs="David"/>
        </w:rPr>
      </w:pPr>
      <w:r w:rsidRPr="00BC2D78">
        <w:rPr>
          <w:rFonts w:ascii="David" w:hAnsi="David" w:cs="David" w:hint="cs"/>
          <w:rtl/>
        </w:rPr>
        <w:t>יש מציאות משפטית שאנשים מסרבים להשכיר דירות לאוכלוסיות מסוימות. אם אדם פרטי מסרב להשכיר לאדם על רקע מסוים, לא נראה שיש דרך לחייב את בעל הקניין להשכיר את נכסו. ככל שמדובר בגוף ציבורי, המצב הוא אחר כי הם כפופים למשפט ה</w:t>
      </w:r>
      <w:r w:rsidR="00AF7327">
        <w:rPr>
          <w:rFonts w:ascii="David" w:hAnsi="David" w:cs="David" w:hint="cs"/>
          <w:rtl/>
        </w:rPr>
        <w:t>ציבורי</w:t>
      </w:r>
      <w:r w:rsidRPr="00BC2D78">
        <w:rPr>
          <w:rFonts w:ascii="David" w:hAnsi="David" w:cs="David" w:hint="cs"/>
          <w:rtl/>
        </w:rPr>
        <w:t xml:space="preserve"> המחויבים בערך השוויון. אם אדם כן מפלה בהשכרה</w:t>
      </w:r>
      <w:r w:rsidR="003C17CC" w:rsidRPr="00BC2D78">
        <w:rPr>
          <w:rFonts w:ascii="David" w:hAnsi="David" w:cs="David" w:hint="cs"/>
          <w:rtl/>
        </w:rPr>
        <w:t xml:space="preserve"> גם כשהוא</w:t>
      </w:r>
      <w:r w:rsidRPr="00BC2D78">
        <w:rPr>
          <w:rFonts w:ascii="David" w:hAnsi="David" w:cs="David" w:hint="cs"/>
          <w:rtl/>
        </w:rPr>
        <w:t xml:space="preserve"> בכובעו כאדם פרטי, יהיה אפשר להגיש תביעה לפי חובת תו"ל במו"מ, וככל הנראה יתנו פיצוי</w:t>
      </w:r>
      <w:r w:rsidR="003C17CC" w:rsidRPr="00BC2D78">
        <w:rPr>
          <w:rFonts w:ascii="David" w:hAnsi="David" w:cs="David" w:hint="cs"/>
          <w:rtl/>
        </w:rPr>
        <w:t xml:space="preserve"> ולא תהיה אכיפה. </w:t>
      </w:r>
    </w:p>
    <w:p w14:paraId="3AF601E6" w14:textId="62045CDA" w:rsidR="00BC2D78" w:rsidRPr="00BC2D78" w:rsidRDefault="008851B1" w:rsidP="009935FE">
      <w:pPr>
        <w:bidi/>
        <w:jc w:val="both"/>
        <w:rPr>
          <w:rFonts w:ascii="David" w:hAnsi="David" w:cs="David"/>
          <w:b/>
          <w:bCs/>
          <w:rtl/>
        </w:rPr>
      </w:pPr>
      <w:r>
        <w:rPr>
          <w:rFonts w:ascii="David" w:hAnsi="David" w:cs="David" w:hint="cs"/>
          <w:b/>
          <w:bCs/>
          <w:rtl/>
        </w:rPr>
        <w:t>א</w:t>
      </w:r>
      <w:r w:rsidR="005667D9" w:rsidRPr="00BC2D78">
        <w:rPr>
          <w:rFonts w:ascii="David" w:hAnsi="David" w:cs="David" w:hint="cs"/>
          <w:b/>
          <w:bCs/>
          <w:rtl/>
        </w:rPr>
        <w:t>פליה במכר דירות</w:t>
      </w:r>
    </w:p>
    <w:p w14:paraId="6FDEDECF" w14:textId="28F786AA" w:rsidR="005667D9" w:rsidRPr="00BC2D78" w:rsidRDefault="003C17CC" w:rsidP="009935FE">
      <w:pPr>
        <w:bidi/>
        <w:jc w:val="both"/>
        <w:rPr>
          <w:rFonts w:ascii="David" w:hAnsi="David" w:cs="David"/>
        </w:rPr>
      </w:pPr>
      <w:r w:rsidRPr="00BC2D78">
        <w:rPr>
          <w:rFonts w:ascii="David" w:hAnsi="David" w:cs="David" w:hint="cs"/>
          <w:rtl/>
        </w:rPr>
        <w:lastRenderedPageBreak/>
        <w:t xml:space="preserve"> כשמדובר בדירה בבעלות פרטית, העקרון יהיה זהה לעקרון בהפליה בהשכרת דירות. </w:t>
      </w:r>
    </w:p>
    <w:p w14:paraId="194C66D0" w14:textId="2945E35A" w:rsidR="003C17CC" w:rsidRDefault="003C17CC" w:rsidP="009935FE">
      <w:pPr>
        <w:shd w:val="clear" w:color="auto" w:fill="C9F0FB"/>
        <w:bidi/>
        <w:spacing w:after="0"/>
        <w:jc w:val="both"/>
        <w:rPr>
          <w:rFonts w:ascii="David" w:hAnsi="David" w:cs="David"/>
          <w:rtl/>
        </w:rPr>
      </w:pPr>
      <w:r w:rsidRPr="003D3D15">
        <w:rPr>
          <w:rFonts w:ascii="David" w:hAnsi="David" w:cs="David" w:hint="cs"/>
          <w:b/>
          <w:bCs/>
          <w:u w:val="single"/>
          <w:rtl/>
        </w:rPr>
        <w:t>פס"ד מי-טל הנדסה</w:t>
      </w:r>
      <w:r w:rsidRPr="003D3D15">
        <w:rPr>
          <w:rFonts w:ascii="David" w:hAnsi="David" w:cs="David" w:hint="cs"/>
          <w:b/>
          <w:bCs/>
          <w:rtl/>
        </w:rPr>
        <w:t>:</w:t>
      </w:r>
      <w:r>
        <w:rPr>
          <w:rFonts w:ascii="David" w:hAnsi="David" w:cs="David" w:hint="cs"/>
          <w:rtl/>
        </w:rPr>
        <w:t xml:space="preserve"> חברה קבלנית זכתה במכרז של </w:t>
      </w:r>
      <w:proofErr w:type="spellStart"/>
      <w:r>
        <w:rPr>
          <w:rFonts w:ascii="David" w:hAnsi="David" w:cs="David" w:hint="cs"/>
          <w:rtl/>
        </w:rPr>
        <w:t>רמ"י</w:t>
      </w:r>
      <w:proofErr w:type="spellEnd"/>
      <w:r>
        <w:rPr>
          <w:rFonts w:ascii="David" w:hAnsi="David" w:cs="David" w:hint="cs"/>
          <w:rtl/>
        </w:rPr>
        <w:t xml:space="preserve"> וסירבה למכור דירה לזוג ערבים. </w:t>
      </w:r>
    </w:p>
    <w:p w14:paraId="59E085A0" w14:textId="2E36F4C8" w:rsidR="003C17CC" w:rsidRDefault="003C17CC" w:rsidP="009935FE">
      <w:pPr>
        <w:shd w:val="clear" w:color="auto" w:fill="C9F0FB"/>
        <w:bidi/>
        <w:spacing w:after="0"/>
        <w:jc w:val="both"/>
        <w:rPr>
          <w:rFonts w:ascii="David" w:hAnsi="David" w:cs="David"/>
          <w:rtl/>
        </w:rPr>
      </w:pPr>
      <w:r>
        <w:rPr>
          <w:rFonts w:ascii="David" w:hAnsi="David" w:cs="David" w:hint="cs"/>
          <w:u w:val="single"/>
          <w:rtl/>
        </w:rPr>
        <w:t>שטיין</w:t>
      </w:r>
      <w:r>
        <w:rPr>
          <w:rFonts w:ascii="David" w:hAnsi="David" w:cs="David" w:hint="cs"/>
          <w:rtl/>
        </w:rPr>
        <w:t>: לגבי אפליה במכירה, אין בישראל אמירה משפטית ברורה שהדבר אסור. דירת מגורים אינה נכנסת תחת ההגדרה של המושג "מוצר" שבחוק איסור הפליה במוצרים ושירותים</w:t>
      </w:r>
      <w:r w:rsidR="00AC568E">
        <w:rPr>
          <w:rFonts w:ascii="David" w:hAnsi="David" w:cs="David" w:hint="cs"/>
          <w:rtl/>
        </w:rPr>
        <w:t xml:space="preserve"> ורואים זאת בדברי ההסבר לחוק, כי המחוקק לא רצה לכבול את ידי אנשים כשהם עושים עסקאות</w:t>
      </w:r>
      <w:r>
        <w:rPr>
          <w:rFonts w:ascii="David" w:hAnsi="David" w:cs="David" w:hint="cs"/>
          <w:rtl/>
        </w:rPr>
        <w:t>.</w:t>
      </w:r>
      <w:r w:rsidR="00AC568E">
        <w:rPr>
          <w:rFonts w:ascii="David" w:hAnsi="David" w:cs="David" w:hint="cs"/>
          <w:rtl/>
        </w:rPr>
        <w:t xml:space="preserve"> מוצרים זה רק מיטלטלין, ואי אפשר להחיל את החוק על מכר דירות. עם זאת, </w:t>
      </w:r>
      <w:r w:rsidR="004D702C">
        <w:rPr>
          <w:rFonts w:ascii="David" w:hAnsi="David" w:cs="David" w:hint="cs"/>
          <w:rtl/>
        </w:rPr>
        <w:t>קבלן שזכה בקרקע במכרז מהמדינה, החברה מכפיפה את הקרקע במכרז לעקרון השוויון. על בסיס התנאים של המכרז, החברה הייתה כפופה לעקרון השוויון.</w:t>
      </w:r>
      <w:r w:rsidR="005B7BFC">
        <w:rPr>
          <w:rFonts w:ascii="David" w:hAnsi="David" w:cs="David" w:hint="cs"/>
          <w:rtl/>
        </w:rPr>
        <w:t xml:space="preserve"> </w:t>
      </w:r>
      <w:r w:rsidR="004D702C" w:rsidRPr="005B7BFC">
        <w:rPr>
          <w:rFonts w:ascii="David" w:hAnsi="David" w:cs="David" w:hint="cs"/>
          <w:rtl/>
        </w:rPr>
        <w:t>הקבלן פעל בחוסר תו"ל</w:t>
      </w:r>
      <w:r w:rsidR="004D702C">
        <w:rPr>
          <w:rFonts w:ascii="David" w:hAnsi="David" w:cs="David" w:hint="cs"/>
          <w:rtl/>
        </w:rPr>
        <w:t xml:space="preserve">, ולכן יש לתת פיצויים. </w:t>
      </w:r>
    </w:p>
    <w:p w14:paraId="2F1E62F2" w14:textId="2CEB785B" w:rsidR="003C17CC" w:rsidRPr="003C17CC" w:rsidRDefault="003C17CC" w:rsidP="009935FE">
      <w:pPr>
        <w:shd w:val="clear" w:color="auto" w:fill="C9F0FB"/>
        <w:bidi/>
        <w:jc w:val="both"/>
        <w:rPr>
          <w:rFonts w:ascii="David" w:hAnsi="David" w:cs="David"/>
        </w:rPr>
      </w:pPr>
      <w:r>
        <w:rPr>
          <w:rFonts w:ascii="David" w:hAnsi="David" w:cs="David" w:hint="cs"/>
          <w:u w:val="single"/>
          <w:rtl/>
        </w:rPr>
        <w:t>מזוז</w:t>
      </w:r>
      <w:r>
        <w:rPr>
          <w:rFonts w:ascii="David" w:hAnsi="David" w:cs="David" w:hint="cs"/>
          <w:rtl/>
        </w:rPr>
        <w:t xml:space="preserve">: </w:t>
      </w:r>
      <w:r w:rsidR="003D3D15">
        <w:rPr>
          <w:rFonts w:ascii="David" w:hAnsi="David" w:cs="David" w:hint="cs"/>
          <w:rtl/>
        </w:rPr>
        <w:t xml:space="preserve">דירה נכנסת תחת ההגדרה של "מוצר" שבחוק איסור הפליה שמוצרים ושירותים, ולכן החברה הפרה את ס' 3 לחוק. </w:t>
      </w:r>
      <w:r w:rsidR="00AC568E">
        <w:rPr>
          <w:rFonts w:ascii="David" w:hAnsi="David" w:cs="David" w:hint="cs"/>
          <w:rtl/>
        </w:rPr>
        <w:t xml:space="preserve">מזוז מנסה להרחיב את תחולת החוק, ואומר שמבחינת תכלית החוק אין סיבה שנסתכל על מוצרים אחרת מדירה אלא להיפך- שוק הדירות הוא משמעותי לכולם, ולכן צריך להכלילו בפרשנות של "מוצר". </w:t>
      </w:r>
    </w:p>
    <w:p w14:paraId="6DF22648" w14:textId="77777777" w:rsidR="00BC2D78" w:rsidRPr="00BC2D78" w:rsidRDefault="005667D9" w:rsidP="009935FE">
      <w:pPr>
        <w:bidi/>
        <w:jc w:val="both"/>
        <w:rPr>
          <w:rFonts w:ascii="David" w:hAnsi="David" w:cs="David"/>
          <w:b/>
          <w:bCs/>
          <w:rtl/>
        </w:rPr>
      </w:pPr>
      <w:r w:rsidRPr="00BC2D78">
        <w:rPr>
          <w:rFonts w:ascii="David" w:hAnsi="David" w:cs="David" w:hint="cs"/>
          <w:b/>
          <w:bCs/>
          <w:rtl/>
        </w:rPr>
        <w:t>ועדות קבלה לישובים</w:t>
      </w:r>
    </w:p>
    <w:p w14:paraId="35F1D4BC" w14:textId="02C8724E" w:rsidR="005667D9" w:rsidRPr="00BC2D78" w:rsidRDefault="00BC2D78" w:rsidP="009935FE">
      <w:pPr>
        <w:bidi/>
        <w:jc w:val="both"/>
        <w:rPr>
          <w:rFonts w:ascii="David" w:hAnsi="David" w:cs="David"/>
        </w:rPr>
      </w:pPr>
      <w:r>
        <w:rPr>
          <w:rFonts w:ascii="David" w:hAnsi="David" w:cs="David" w:hint="cs"/>
          <w:rtl/>
        </w:rPr>
        <w:t xml:space="preserve">לעיתים רבות ישנן ועדות קבלה לישובים, ויש צורך לאזן בין עקרון השוויון לבין הרצון לשמור על מרקם קהילתי בישוב. </w:t>
      </w:r>
    </w:p>
    <w:p w14:paraId="125FEDBD" w14:textId="5ED5CA83" w:rsidR="00551005" w:rsidRDefault="00E14299" w:rsidP="009935FE">
      <w:pPr>
        <w:shd w:val="clear" w:color="auto" w:fill="C9F0FB"/>
        <w:bidi/>
        <w:spacing w:after="0"/>
        <w:jc w:val="both"/>
        <w:rPr>
          <w:rFonts w:ascii="David" w:hAnsi="David" w:cs="David"/>
          <w:rtl/>
        </w:rPr>
      </w:pPr>
      <w:r>
        <w:rPr>
          <w:rFonts w:ascii="David" w:hAnsi="David" w:cs="David" w:hint="cs"/>
          <w:b/>
          <w:bCs/>
          <w:u w:val="single"/>
          <w:rtl/>
        </w:rPr>
        <w:t xml:space="preserve">פס"ד </w:t>
      </w:r>
      <w:proofErr w:type="spellStart"/>
      <w:r>
        <w:rPr>
          <w:rFonts w:ascii="David" w:hAnsi="David" w:cs="David" w:hint="cs"/>
          <w:b/>
          <w:bCs/>
          <w:u w:val="single"/>
          <w:rtl/>
        </w:rPr>
        <w:t>קעדאן</w:t>
      </w:r>
      <w:proofErr w:type="spellEnd"/>
      <w:r>
        <w:rPr>
          <w:rFonts w:ascii="David" w:hAnsi="David" w:cs="David" w:hint="cs"/>
          <w:b/>
          <w:bCs/>
          <w:rtl/>
        </w:rPr>
        <w:t>:</w:t>
      </w:r>
      <w:r>
        <w:rPr>
          <w:rFonts w:ascii="David" w:hAnsi="David" w:cs="David" w:hint="cs"/>
          <w:rtl/>
        </w:rPr>
        <w:t xml:space="preserve"> </w:t>
      </w:r>
      <w:r w:rsidR="00BC2D78">
        <w:rPr>
          <w:rFonts w:ascii="David" w:hAnsi="David" w:cs="David" w:hint="cs"/>
          <w:rtl/>
        </w:rPr>
        <w:t>הי</w:t>
      </w:r>
      <w:r w:rsidR="00B266BA">
        <w:rPr>
          <w:rFonts w:ascii="David" w:hAnsi="David" w:cs="David" w:hint="cs"/>
          <w:rtl/>
        </w:rPr>
        <w:t>י</w:t>
      </w:r>
      <w:r w:rsidR="00BC2D78">
        <w:rPr>
          <w:rFonts w:ascii="David" w:hAnsi="David" w:cs="David" w:hint="cs"/>
          <w:rtl/>
        </w:rPr>
        <w:t xml:space="preserve">שוב קציר מסרב לקבל את משפחת </w:t>
      </w:r>
      <w:proofErr w:type="spellStart"/>
      <w:r w:rsidR="00BC2D78">
        <w:rPr>
          <w:rFonts w:ascii="David" w:hAnsi="David" w:cs="David" w:hint="cs"/>
          <w:rtl/>
        </w:rPr>
        <w:t>קעדאן</w:t>
      </w:r>
      <w:proofErr w:type="spellEnd"/>
      <w:r w:rsidR="00BC2D78">
        <w:rPr>
          <w:rFonts w:ascii="David" w:hAnsi="David" w:cs="David" w:hint="cs"/>
          <w:rtl/>
        </w:rPr>
        <w:t xml:space="preserve"> הערבית לישוב, בטענה שזה יפגע במרקם הקהילתי. </w:t>
      </w:r>
      <w:r>
        <w:rPr>
          <w:rFonts w:ascii="David" w:hAnsi="David" w:cs="David" w:hint="cs"/>
          <w:rtl/>
        </w:rPr>
        <w:t>הקרקע היא של הסוכנות היהודית</w:t>
      </w:r>
      <w:r w:rsidR="00BC2D78">
        <w:rPr>
          <w:rFonts w:ascii="David" w:hAnsi="David" w:cs="David" w:hint="cs"/>
          <w:rtl/>
        </w:rPr>
        <w:t xml:space="preserve">, וכתאגיד ציבורי הם כפופים לעקרונות המשפט הציבורי, ביניהם עקרון השוויון. </w:t>
      </w:r>
    </w:p>
    <w:p w14:paraId="6B97F8F4" w14:textId="05918576" w:rsidR="00BC2D78" w:rsidRDefault="00BC2D78" w:rsidP="009935FE">
      <w:pPr>
        <w:shd w:val="clear" w:color="auto" w:fill="C9F0FB"/>
        <w:bidi/>
        <w:jc w:val="both"/>
        <w:rPr>
          <w:rFonts w:ascii="David" w:hAnsi="David" w:cs="David"/>
          <w:rtl/>
        </w:rPr>
      </w:pPr>
      <w:r>
        <w:rPr>
          <w:rFonts w:ascii="David" w:hAnsi="David" w:cs="David" w:hint="cs"/>
          <w:u w:val="single"/>
          <w:rtl/>
        </w:rPr>
        <w:t>נקבע</w:t>
      </w:r>
      <w:r>
        <w:rPr>
          <w:rFonts w:ascii="David" w:hAnsi="David" w:cs="David" w:hint="cs"/>
          <w:rtl/>
        </w:rPr>
        <w:t xml:space="preserve">: </w:t>
      </w:r>
      <w:r w:rsidR="002E3F38">
        <w:rPr>
          <w:rFonts w:ascii="David" w:hAnsi="David" w:cs="David" w:hint="cs"/>
          <w:rtl/>
        </w:rPr>
        <w:t>עקרון השוויון מחייב מניעה של אפליה</w:t>
      </w:r>
      <w:r w:rsidR="00F20D0D">
        <w:rPr>
          <w:rFonts w:ascii="David" w:hAnsi="David" w:cs="David" w:hint="cs"/>
          <w:rtl/>
        </w:rPr>
        <w:t xml:space="preserve">. </w:t>
      </w:r>
      <w:r w:rsidR="002E3F38">
        <w:rPr>
          <w:rFonts w:ascii="David" w:hAnsi="David" w:cs="David" w:hint="cs"/>
          <w:rtl/>
        </w:rPr>
        <w:t>בגלל שמדובר בקרקע של תאגיד ציבורי ולא מדובר ביישוב שיש לו מאפיינים מיוחדים</w:t>
      </w:r>
      <w:r w:rsidR="00F20D0D">
        <w:rPr>
          <w:rFonts w:ascii="David" w:hAnsi="David" w:cs="David" w:hint="cs"/>
          <w:rtl/>
        </w:rPr>
        <w:t>, צריך להקצות לזוג קרקע וחייבים לפעול ע"פ עקרון השוויון. גם אם יעשו י</w:t>
      </w:r>
      <w:r w:rsidR="00F2359F">
        <w:rPr>
          <w:rFonts w:ascii="David" w:hAnsi="David" w:cs="David" w:hint="cs"/>
          <w:rtl/>
        </w:rPr>
        <w:t>י</w:t>
      </w:r>
      <w:r w:rsidR="00F20D0D">
        <w:rPr>
          <w:rFonts w:ascii="David" w:hAnsi="David" w:cs="David" w:hint="cs"/>
          <w:rtl/>
        </w:rPr>
        <w:t xml:space="preserve">שוב ערבי נפרד (נפרד אבל שווה), זה עדיין בעייתי, מפלה ומבזה. </w:t>
      </w:r>
    </w:p>
    <w:p w14:paraId="172641BD" w14:textId="6E01D136" w:rsidR="00F20D0D" w:rsidRDefault="00F20D0D" w:rsidP="009935FE">
      <w:pPr>
        <w:bidi/>
        <w:jc w:val="both"/>
        <w:rPr>
          <w:rFonts w:ascii="David" w:hAnsi="David" w:cs="David"/>
          <w:rtl/>
        </w:rPr>
      </w:pPr>
      <w:r>
        <w:rPr>
          <w:rFonts w:ascii="David" w:hAnsi="David" w:cs="David" w:hint="cs"/>
          <w:rtl/>
        </w:rPr>
        <w:t>ביהמ"ש לא מחדד את היכולת של יישוב קהילתי להתבדל ולהגביל את הכניסה אליו. יש י</w:t>
      </w:r>
      <w:r w:rsidR="00B266BA">
        <w:rPr>
          <w:rFonts w:ascii="David" w:hAnsi="David" w:cs="David" w:hint="cs"/>
          <w:rtl/>
        </w:rPr>
        <w:t>י</w:t>
      </w:r>
      <w:r>
        <w:rPr>
          <w:rFonts w:ascii="David" w:hAnsi="David" w:cs="David" w:hint="cs"/>
          <w:rtl/>
        </w:rPr>
        <w:t>שובים ש</w:t>
      </w:r>
      <w:r w:rsidR="00B266BA">
        <w:rPr>
          <w:rFonts w:ascii="David" w:hAnsi="David" w:cs="David" w:hint="cs"/>
          <w:rtl/>
        </w:rPr>
        <w:t>יוכלו</w:t>
      </w:r>
      <w:r>
        <w:rPr>
          <w:rFonts w:ascii="David" w:hAnsi="David" w:cs="David" w:hint="cs"/>
          <w:rtl/>
        </w:rPr>
        <w:t xml:space="preserve"> להדיר אוכלוסיות מסוימות, כי יש מאפיינים מסוימים ליישוב, ומתן אפשרות לכל אחד להיכנס ל</w:t>
      </w:r>
      <w:r w:rsidR="002128FD">
        <w:rPr>
          <w:rFonts w:ascii="David" w:hAnsi="David" w:cs="David" w:hint="cs"/>
          <w:rtl/>
        </w:rPr>
        <w:t>י</w:t>
      </w:r>
      <w:r>
        <w:rPr>
          <w:rFonts w:ascii="David" w:hAnsi="David" w:cs="David" w:hint="cs"/>
          <w:rtl/>
        </w:rPr>
        <w:t>ישוב תפגע במרקם הקהילתי. עם זאת, ביהמ"ש לא נכנס לקריטריונים כיצד אפשר להדיר בצורה חוקתית.</w:t>
      </w:r>
    </w:p>
    <w:p w14:paraId="14E20625" w14:textId="3A91D01A" w:rsidR="00F20D0D" w:rsidRPr="00BC2D78" w:rsidRDefault="005B7BFC" w:rsidP="009935FE">
      <w:pPr>
        <w:bidi/>
        <w:jc w:val="both"/>
        <w:rPr>
          <w:rFonts w:ascii="David" w:hAnsi="David" w:cs="David"/>
          <w:rtl/>
        </w:rPr>
      </w:pPr>
      <w:r>
        <w:rPr>
          <w:rFonts w:ascii="David" w:hAnsi="David" w:cs="David" w:hint="cs"/>
          <w:rtl/>
        </w:rPr>
        <w:t xml:space="preserve">אחרי פס"ד </w:t>
      </w:r>
      <w:proofErr w:type="spellStart"/>
      <w:r>
        <w:rPr>
          <w:rFonts w:ascii="David" w:hAnsi="David" w:cs="David" w:hint="cs"/>
          <w:rtl/>
        </w:rPr>
        <w:t>קעדאן</w:t>
      </w:r>
      <w:proofErr w:type="spellEnd"/>
      <w:r>
        <w:rPr>
          <w:rFonts w:ascii="David" w:hAnsi="David" w:cs="David" w:hint="cs"/>
          <w:rtl/>
        </w:rPr>
        <w:t xml:space="preserve"> תיקנו את פקודת האגודות השיתופיות, וב-2011 מתקבל חוק ו</w:t>
      </w:r>
      <w:r w:rsidR="00FB5E58">
        <w:rPr>
          <w:rFonts w:ascii="David" w:hAnsi="David" w:cs="David" w:hint="cs"/>
          <w:rtl/>
        </w:rPr>
        <w:t>ו</w:t>
      </w:r>
      <w:r>
        <w:rPr>
          <w:rFonts w:ascii="David" w:hAnsi="David" w:cs="David" w:hint="cs"/>
          <w:rtl/>
        </w:rPr>
        <w:t>עדות קבלה שמסדיר את וועדות הקבלה. התיקון יצר מנגנון שמאפשר ליישובים קהילתיים לסנן מועמדים שרוצים להתקבל ליישוב בגלל שהאוכלוסיות הללו פוגעות במרקם הקהילתי. היישובים הקהילתיים שעליהם חלה הפקודה מוגדרים בס' 2, ויש</w:t>
      </w:r>
      <w:r w:rsidR="00FB5E58">
        <w:rPr>
          <w:rFonts w:ascii="David" w:hAnsi="David" w:cs="David" w:hint="cs"/>
          <w:rtl/>
        </w:rPr>
        <w:t xml:space="preserve"> עליהם מגבלות. </w:t>
      </w:r>
    </w:p>
    <w:p w14:paraId="28460170" w14:textId="200D11EC" w:rsidR="00EA1C26" w:rsidRDefault="00FB5E58" w:rsidP="009935FE">
      <w:pPr>
        <w:bidi/>
        <w:jc w:val="both"/>
        <w:rPr>
          <w:rFonts w:ascii="David" w:hAnsi="David" w:cs="David"/>
          <w:rtl/>
        </w:rPr>
      </w:pPr>
      <w:r>
        <w:rPr>
          <w:rFonts w:ascii="David" w:hAnsi="David" w:cs="David" w:hint="cs"/>
          <w:rtl/>
        </w:rPr>
        <w:t>ס' 6ב קובע שזכות הכניסה למקרקעין ביישוב קהילתי מו</w:t>
      </w:r>
      <w:r w:rsidR="00F0446C">
        <w:rPr>
          <w:rFonts w:ascii="David" w:hAnsi="David" w:cs="David" w:hint="cs"/>
          <w:rtl/>
        </w:rPr>
        <w:t>ת</w:t>
      </w:r>
      <w:r>
        <w:rPr>
          <w:rFonts w:ascii="David" w:hAnsi="David" w:cs="David" w:hint="cs"/>
          <w:rtl/>
        </w:rPr>
        <w:t xml:space="preserve">נית באישור וועדת קבלה. </w:t>
      </w:r>
      <w:r w:rsidR="002749D7">
        <w:rPr>
          <w:rFonts w:ascii="David" w:hAnsi="David" w:cs="David" w:hint="cs"/>
          <w:rtl/>
        </w:rPr>
        <w:t>יש תנאים למי שזכאי להיות נציג בוועדה, וועדות קבלה רשאיות לסרב מועמדים, אך היא צריכה לספק נימוק. כמו כן, ניתן להשיג על החלטות הוועדה.</w:t>
      </w:r>
    </w:p>
    <w:p w14:paraId="66B0764C" w14:textId="4B5E18A8" w:rsidR="002749D7" w:rsidRDefault="002749D7" w:rsidP="009935FE">
      <w:pPr>
        <w:bidi/>
        <w:jc w:val="both"/>
        <w:rPr>
          <w:rFonts w:ascii="David" w:hAnsi="David" w:cs="David"/>
          <w:rtl/>
        </w:rPr>
      </w:pPr>
      <w:r>
        <w:rPr>
          <w:rFonts w:ascii="David" w:hAnsi="David" w:cs="David" w:hint="cs"/>
          <w:rtl/>
        </w:rPr>
        <w:t>ס' 6ג מפרט את עילות הסירוב לקבלת מועמדים</w:t>
      </w:r>
      <w:r w:rsidR="004F1A88">
        <w:rPr>
          <w:rFonts w:ascii="David" w:hAnsi="David" w:cs="David" w:hint="cs"/>
          <w:rtl/>
        </w:rPr>
        <w:t xml:space="preserve">, ביניהן קטינות; ללא יכולת כלכלית; למועמד אין כוונה לקבוע את מרכז חייו שם; </w:t>
      </w:r>
      <w:r w:rsidR="004F1A88" w:rsidRPr="004F1A88">
        <w:rPr>
          <w:rFonts w:ascii="David" w:hAnsi="David" w:cs="David" w:hint="cs"/>
          <w:b/>
          <w:bCs/>
          <w:rtl/>
        </w:rPr>
        <w:t>המועמד לא מתאים לחיי החברה בקהילה; ואי התאמה למרקם החברתי-תרבותי</w:t>
      </w:r>
      <w:r w:rsidR="004F1A88">
        <w:rPr>
          <w:rFonts w:ascii="David" w:hAnsi="David" w:cs="David" w:hint="cs"/>
          <w:rtl/>
        </w:rPr>
        <w:t>.</w:t>
      </w:r>
    </w:p>
    <w:p w14:paraId="73E4BBB8" w14:textId="44A9C8EF" w:rsidR="004F1A88" w:rsidRDefault="004F1A88" w:rsidP="009935FE">
      <w:pPr>
        <w:bidi/>
        <w:jc w:val="both"/>
        <w:rPr>
          <w:rFonts w:ascii="David" w:hAnsi="David" w:cs="David"/>
          <w:rtl/>
        </w:rPr>
      </w:pPr>
      <w:r>
        <w:rPr>
          <w:rFonts w:ascii="David" w:hAnsi="David" w:cs="David" w:hint="cs"/>
          <w:rtl/>
        </w:rPr>
        <w:t>ס' 6ג(ג) קובע שאסור לסר</w:t>
      </w:r>
      <w:r w:rsidR="00420D3D">
        <w:rPr>
          <w:rFonts w:ascii="David" w:hAnsi="David" w:cs="David" w:hint="cs"/>
          <w:rtl/>
        </w:rPr>
        <w:t>ב</w:t>
      </w:r>
      <w:r>
        <w:rPr>
          <w:rFonts w:ascii="David" w:hAnsi="David" w:cs="David" w:hint="cs"/>
          <w:rtl/>
        </w:rPr>
        <w:t xml:space="preserve"> לקבל מועמד על בסיס עילות ההפליה- גזע, דת, מין, לאום וכו'. </w:t>
      </w:r>
    </w:p>
    <w:p w14:paraId="6C6C7C34" w14:textId="44DBEC30" w:rsidR="004F1A88" w:rsidRDefault="004F1A88" w:rsidP="009935FE">
      <w:pPr>
        <w:shd w:val="clear" w:color="auto" w:fill="C9F0FB"/>
        <w:bidi/>
        <w:spacing w:after="0"/>
        <w:jc w:val="both"/>
        <w:rPr>
          <w:rFonts w:ascii="David" w:hAnsi="David" w:cs="David"/>
          <w:rtl/>
        </w:rPr>
      </w:pPr>
      <w:r>
        <w:rPr>
          <w:rFonts w:ascii="David" w:hAnsi="David" w:cs="David" w:hint="cs"/>
          <w:b/>
          <w:bCs/>
          <w:u w:val="single"/>
          <w:rtl/>
        </w:rPr>
        <w:t>פס"ד סבח</w:t>
      </w:r>
      <w:r>
        <w:rPr>
          <w:rFonts w:ascii="David" w:hAnsi="David" w:cs="David" w:hint="cs"/>
          <w:b/>
          <w:bCs/>
          <w:rtl/>
        </w:rPr>
        <w:t>:</w:t>
      </w:r>
      <w:r>
        <w:rPr>
          <w:rFonts w:ascii="David" w:hAnsi="David" w:cs="David" w:hint="cs"/>
          <w:rtl/>
        </w:rPr>
        <w:t xml:space="preserve"> </w:t>
      </w:r>
      <w:r w:rsidR="0020776A">
        <w:rPr>
          <w:rFonts w:ascii="David" w:hAnsi="David" w:cs="David" w:hint="cs"/>
          <w:rtl/>
        </w:rPr>
        <w:t>תקיפה של חוקתיות חוק וועדת קבלה, בטענה שהוא מכיל קריטריונים עמומים שישמשו כסות להפליה.</w:t>
      </w:r>
    </w:p>
    <w:p w14:paraId="4400C7CD" w14:textId="71A7B68C" w:rsidR="0020776A" w:rsidRDefault="00796B49" w:rsidP="009935FE">
      <w:pPr>
        <w:shd w:val="clear" w:color="auto" w:fill="C9F0FB"/>
        <w:bidi/>
        <w:spacing w:after="0"/>
        <w:jc w:val="both"/>
        <w:rPr>
          <w:rFonts w:ascii="David" w:hAnsi="David" w:cs="David"/>
          <w:rtl/>
        </w:rPr>
      </w:pPr>
      <w:r>
        <w:rPr>
          <w:rFonts w:ascii="David" w:hAnsi="David" w:cs="David" w:hint="cs"/>
          <w:u w:val="single"/>
          <w:rtl/>
        </w:rPr>
        <w:t>שופטי הרוב</w:t>
      </w:r>
      <w:r>
        <w:rPr>
          <w:rFonts w:ascii="David" w:hAnsi="David" w:cs="David" w:hint="cs"/>
          <w:rtl/>
        </w:rPr>
        <w:t xml:space="preserve">: יש בעיה של חוסר בשלות, ומחכים למקרים יותר קונקרטיים שאדם נפגע מוועדת קבלה. </w:t>
      </w:r>
    </w:p>
    <w:p w14:paraId="10EFDB2B" w14:textId="14901E84" w:rsidR="00796B49" w:rsidRDefault="00796B49" w:rsidP="009935FE">
      <w:pPr>
        <w:shd w:val="clear" w:color="auto" w:fill="C9F0FB"/>
        <w:bidi/>
        <w:spacing w:after="0"/>
        <w:jc w:val="both"/>
        <w:rPr>
          <w:rFonts w:ascii="David" w:hAnsi="David" w:cs="David"/>
          <w:rtl/>
        </w:rPr>
      </w:pPr>
      <w:r>
        <w:rPr>
          <w:rFonts w:ascii="David" w:hAnsi="David" w:cs="David" w:hint="cs"/>
          <w:u w:val="single"/>
          <w:rtl/>
        </w:rPr>
        <w:t>חיות</w:t>
      </w:r>
      <w:r>
        <w:rPr>
          <w:rFonts w:ascii="David" w:hAnsi="David" w:cs="David" w:hint="cs"/>
          <w:rtl/>
        </w:rPr>
        <w:t xml:space="preserve">: מצטרפת לשופטי הרוב לעניין הבשלות, אך אומרת שכדי לצמצמם את העמימות שבס' 6ג, צריך לקרוא לתוך ההוראות על דרך של פרשנות ואמות מידה אובייקטיביות. חוות הדעת המקצועית על אי-התאמה חייבת להגיע מגורם בלתי-תלוי. </w:t>
      </w:r>
      <w:r w:rsidR="002B4464">
        <w:rPr>
          <w:rFonts w:ascii="David" w:hAnsi="David" w:cs="David" w:hint="cs"/>
          <w:rtl/>
        </w:rPr>
        <w:t xml:space="preserve">בנוסף, הסמכות לדחות אדם </w:t>
      </w:r>
      <w:r w:rsidR="004C66E0">
        <w:rPr>
          <w:rFonts w:ascii="David" w:hAnsi="David" w:cs="David" w:hint="cs"/>
          <w:rtl/>
        </w:rPr>
        <w:t>ביחס</w:t>
      </w:r>
      <w:r w:rsidR="002B4464">
        <w:rPr>
          <w:rFonts w:ascii="David" w:hAnsi="David" w:cs="David" w:hint="cs"/>
          <w:rtl/>
        </w:rPr>
        <w:t xml:space="preserve"> לעילה של אי-התאמה למרקם ה</w:t>
      </w:r>
      <w:r w:rsidR="00B47AB4">
        <w:rPr>
          <w:rFonts w:ascii="David" w:hAnsi="David" w:cs="David" w:hint="cs"/>
          <w:rtl/>
        </w:rPr>
        <w:t xml:space="preserve">חיים הקהילתיים, היא רק במקום שבו המרקם קיבל ביטוי מוצהר בתקנון של האגודה ותורם </w:t>
      </w:r>
      <w:r w:rsidR="00334F55">
        <w:rPr>
          <w:rFonts w:ascii="David" w:hAnsi="David" w:cs="David" w:hint="cs"/>
          <w:rtl/>
        </w:rPr>
        <w:t>ל</w:t>
      </w:r>
      <w:r w:rsidR="00B47AB4">
        <w:rPr>
          <w:rFonts w:ascii="David" w:hAnsi="David" w:cs="David" w:hint="cs"/>
          <w:rtl/>
        </w:rPr>
        <w:t xml:space="preserve">הוויה הקהילתית. יש להוכיח שאכן קיים מרקם כזה. </w:t>
      </w:r>
    </w:p>
    <w:p w14:paraId="2BB8E2E1" w14:textId="118E64C8" w:rsidR="00111D1A" w:rsidRDefault="00796B49" w:rsidP="009935FE">
      <w:pPr>
        <w:shd w:val="clear" w:color="auto" w:fill="C9F0FB"/>
        <w:bidi/>
        <w:spacing w:after="0"/>
        <w:jc w:val="both"/>
        <w:rPr>
          <w:rFonts w:ascii="David" w:hAnsi="David" w:cs="David"/>
          <w:rtl/>
        </w:rPr>
      </w:pPr>
      <w:r>
        <w:rPr>
          <w:rFonts w:ascii="David" w:hAnsi="David" w:cs="David" w:hint="cs"/>
          <w:u w:val="single"/>
          <w:rtl/>
        </w:rPr>
        <w:t>ג'ובראן, ארבל והנדל (מיעוט)</w:t>
      </w:r>
      <w:r>
        <w:rPr>
          <w:rFonts w:ascii="David" w:hAnsi="David" w:cs="David" w:hint="cs"/>
          <w:rtl/>
        </w:rPr>
        <w:t xml:space="preserve">: </w:t>
      </w:r>
      <w:r w:rsidR="00B47AB4">
        <w:rPr>
          <w:rFonts w:ascii="David" w:hAnsi="David" w:cs="David" w:hint="cs"/>
          <w:rtl/>
        </w:rPr>
        <w:t>יש מקום לבטל את עילות הדחיה ולהכריז עליהן כעילות לא חוק</w:t>
      </w:r>
      <w:r w:rsidR="0094286B">
        <w:rPr>
          <w:rFonts w:ascii="David" w:hAnsi="David" w:cs="David" w:hint="cs"/>
          <w:rtl/>
        </w:rPr>
        <w:t>ת</w:t>
      </w:r>
      <w:r w:rsidR="00B47AB4">
        <w:rPr>
          <w:rFonts w:ascii="David" w:hAnsi="David" w:cs="David" w:hint="cs"/>
          <w:rtl/>
        </w:rPr>
        <w:t>יות. ג'ובראן אומר שהעילות בסעיף הן מכובסות- אם רוצים לדחות מועמד</w:t>
      </w:r>
      <w:r w:rsidR="001C7C52">
        <w:rPr>
          <w:rFonts w:ascii="David" w:hAnsi="David" w:cs="David" w:hint="cs"/>
          <w:rtl/>
        </w:rPr>
        <w:t xml:space="preserve">, ילבישו עליו עילה מסוימת. יש פרקטיקה של אפליה שנמשכת הרבה שנים ולכן צריך להתערב. </w:t>
      </w:r>
    </w:p>
    <w:p w14:paraId="17485A11" w14:textId="09AB0334" w:rsidR="00796B49" w:rsidRDefault="001C7C52" w:rsidP="009935FE">
      <w:pPr>
        <w:shd w:val="clear" w:color="auto" w:fill="C9F0FB"/>
        <w:bidi/>
        <w:spacing w:after="0"/>
        <w:jc w:val="both"/>
        <w:rPr>
          <w:rFonts w:ascii="David" w:hAnsi="David" w:cs="David"/>
          <w:rtl/>
        </w:rPr>
      </w:pPr>
      <w:r>
        <w:rPr>
          <w:rFonts w:ascii="David" w:hAnsi="David" w:cs="David" w:hint="cs"/>
          <w:rtl/>
        </w:rPr>
        <w:t>ארבל אומרת שהיא הייתה פוסלת את העילות של מרקם חברתי ואי-התאמה לחיי הקהילה. היא מדגישה שהעילות עמומות, ומאפשרות ליצוק תוכן שהוועדות קבלה רוצות. וועדות קבלה מורכבות בעיקר מאנשים פרטיים תושבי היישוב, וזה נותן להם כוח לקבל ול</w:t>
      </w:r>
      <w:r w:rsidR="00D349E4">
        <w:rPr>
          <w:rFonts w:ascii="David" w:hAnsi="David" w:cs="David" w:hint="cs"/>
          <w:rtl/>
        </w:rPr>
        <w:t>ס</w:t>
      </w:r>
      <w:r>
        <w:rPr>
          <w:rFonts w:ascii="David" w:hAnsi="David" w:cs="David" w:hint="cs"/>
          <w:rtl/>
        </w:rPr>
        <w:t xml:space="preserve">רב לכל אדם כפי שהם רוצים. </w:t>
      </w:r>
      <w:r w:rsidR="006F02DD">
        <w:rPr>
          <w:rFonts w:ascii="David" w:hAnsi="David" w:cs="David" w:hint="cs"/>
          <w:rtl/>
        </w:rPr>
        <w:t xml:space="preserve">ההתרשמות סובייקטיבית, ויכולה להיות מושפעת מדעות קדומות. בנוסף, </w:t>
      </w:r>
      <w:r w:rsidR="00111D1A">
        <w:rPr>
          <w:rFonts w:ascii="David" w:hAnsi="David" w:cs="David" w:hint="cs"/>
          <w:rtl/>
        </w:rPr>
        <w:t>מבחני ההקדמה בעייתיים, כי יש פגיעה בכבוד ובפרטיות של מועמדים שצריכים להוכיח שהם מתאימים ליישוב. ארבל מאפשרת התבדלות וליצור יישוב קהילתי, אך צריך אופי קהילתי דומיננטי ומשמעותי מאוד, שהכניסה של אנשים מסוימים יכולה לפגוע</w:t>
      </w:r>
      <w:r w:rsidR="00EE4928">
        <w:rPr>
          <w:rFonts w:ascii="David" w:hAnsi="David" w:cs="David" w:hint="cs"/>
          <w:rtl/>
        </w:rPr>
        <w:t>, אך צריכים להיות מאוד זהירים.</w:t>
      </w:r>
    </w:p>
    <w:p w14:paraId="074AA504" w14:textId="3D93AD02" w:rsidR="00EE4928" w:rsidRDefault="00EE4928" w:rsidP="009935FE">
      <w:pPr>
        <w:shd w:val="clear" w:color="auto" w:fill="C9F0FB"/>
        <w:bidi/>
        <w:jc w:val="both"/>
        <w:rPr>
          <w:rFonts w:ascii="David" w:hAnsi="David" w:cs="David"/>
          <w:rtl/>
        </w:rPr>
      </w:pPr>
      <w:r>
        <w:rPr>
          <w:rFonts w:ascii="David" w:hAnsi="David" w:cs="David" w:hint="cs"/>
          <w:rtl/>
        </w:rPr>
        <w:t xml:space="preserve">הנדל אומר </w:t>
      </w:r>
      <w:proofErr w:type="spellStart"/>
      <w:r>
        <w:rPr>
          <w:rFonts w:ascii="David" w:hAnsi="David" w:cs="David" w:hint="cs"/>
          <w:rtl/>
        </w:rPr>
        <w:t>שהפס"ד</w:t>
      </w:r>
      <w:proofErr w:type="spellEnd"/>
      <w:r>
        <w:rPr>
          <w:rFonts w:ascii="David" w:hAnsi="David" w:cs="David" w:hint="cs"/>
          <w:rtl/>
        </w:rPr>
        <w:t xml:space="preserve"> בשל חלקית, מהסיבה של הרכב וועדת קבלה. הרכב הוועדה הוא בלתי חוקי, וצריך שיהיו נציגים מקבוצות מיעוט. אם הועדת קבלה מורכבת רק מאנשי היישוב, ברור שהם יקבלו רק את מי שמתאים להם.</w:t>
      </w:r>
    </w:p>
    <w:p w14:paraId="57D7FA9B" w14:textId="77777777" w:rsidR="00F20F6E" w:rsidRDefault="00F20F6E" w:rsidP="009935FE">
      <w:pPr>
        <w:bidi/>
        <w:jc w:val="both"/>
        <w:rPr>
          <w:rFonts w:ascii="David" w:hAnsi="David" w:cs="David"/>
          <w:rtl/>
        </w:rPr>
      </w:pPr>
    </w:p>
    <w:p w14:paraId="5DB9B16C" w14:textId="515293B6" w:rsidR="00BC2D78" w:rsidRDefault="006611FB" w:rsidP="009935FE">
      <w:pPr>
        <w:shd w:val="clear" w:color="auto" w:fill="C9F0FB"/>
        <w:bidi/>
        <w:spacing w:after="0"/>
        <w:jc w:val="both"/>
        <w:rPr>
          <w:rFonts w:ascii="David" w:hAnsi="David" w:cs="David"/>
          <w:rtl/>
        </w:rPr>
      </w:pPr>
      <w:r>
        <w:rPr>
          <w:rFonts w:ascii="David" w:hAnsi="David" w:cs="David" w:hint="cs"/>
          <w:b/>
          <w:bCs/>
          <w:u w:val="single"/>
          <w:rtl/>
        </w:rPr>
        <w:lastRenderedPageBreak/>
        <w:t>פס"ד סבא נ' מקרקעי ישראל</w:t>
      </w:r>
      <w:r>
        <w:rPr>
          <w:rFonts w:ascii="David" w:hAnsi="David" w:cs="David" w:hint="cs"/>
          <w:b/>
          <w:bCs/>
          <w:rtl/>
        </w:rPr>
        <w:t>:</w:t>
      </w:r>
      <w:r>
        <w:rPr>
          <w:rFonts w:ascii="David" w:hAnsi="David" w:cs="David" w:hint="cs"/>
          <w:rtl/>
        </w:rPr>
        <w:t xml:space="preserve"> </w:t>
      </w:r>
      <w:r w:rsidR="00876F8F">
        <w:rPr>
          <w:rFonts w:ascii="David" w:hAnsi="David" w:cs="David" w:hint="cs"/>
          <w:rtl/>
        </w:rPr>
        <w:t>עתירה נגד החלטה של מנהל מקרקעי ישראל להקצות מגרש ביפו לבנייה של 20 דירות מגורים</w:t>
      </w:r>
      <w:r w:rsidR="008E6AA9">
        <w:rPr>
          <w:rFonts w:ascii="David" w:hAnsi="David" w:cs="David" w:hint="cs"/>
          <w:rtl/>
        </w:rPr>
        <w:t>. המכרז היה פתוח רק ליהודים דתיים לאומיים, והעתירה הייתה בטענה שמדובר באפליה.</w:t>
      </w:r>
    </w:p>
    <w:p w14:paraId="67F9938B" w14:textId="0CE54047" w:rsidR="008E6AA9" w:rsidRDefault="008E6AA9" w:rsidP="009935FE">
      <w:pPr>
        <w:shd w:val="clear" w:color="auto" w:fill="C9F0FB"/>
        <w:bidi/>
        <w:jc w:val="both"/>
        <w:rPr>
          <w:rFonts w:ascii="David" w:hAnsi="David" w:cs="David"/>
          <w:rtl/>
        </w:rPr>
      </w:pPr>
      <w:r>
        <w:rPr>
          <w:rFonts w:ascii="David" w:hAnsi="David" w:cs="David" w:hint="cs"/>
          <w:u w:val="single"/>
          <w:rtl/>
        </w:rPr>
        <w:t>נקבע</w:t>
      </w:r>
      <w:r>
        <w:rPr>
          <w:rFonts w:ascii="David" w:hAnsi="David" w:cs="David" w:hint="cs"/>
          <w:rtl/>
        </w:rPr>
        <w:t xml:space="preserve">: ביהמ"ש לא מתערב מכיוון שהמעשה עשוי והמכרז הסתיים. הגישו את העתירה </w:t>
      </w:r>
      <w:r w:rsidR="007B4DD5">
        <w:rPr>
          <w:rFonts w:ascii="David" w:hAnsi="David" w:cs="David" w:hint="cs"/>
          <w:rtl/>
        </w:rPr>
        <w:t xml:space="preserve">בשלב </w:t>
      </w:r>
      <w:r>
        <w:rPr>
          <w:rFonts w:ascii="David" w:hAnsi="David" w:cs="David" w:hint="cs"/>
          <w:rtl/>
        </w:rPr>
        <w:t>מאוחר מידי</w:t>
      </w:r>
      <w:r w:rsidR="007B4DD5">
        <w:rPr>
          <w:rFonts w:ascii="David" w:hAnsi="David" w:cs="David" w:hint="cs"/>
          <w:rtl/>
        </w:rPr>
        <w:t xml:space="preserve">. החברה טענה שבגלל שהיא חברה פרטית היא לא מחויבת לעקרון השוויון. פעם המכרזים של </w:t>
      </w:r>
      <w:proofErr w:type="spellStart"/>
      <w:r w:rsidR="007B4DD5">
        <w:rPr>
          <w:rFonts w:ascii="David" w:hAnsi="David" w:cs="David" w:hint="cs"/>
          <w:rtl/>
        </w:rPr>
        <w:t>רמ"י</w:t>
      </w:r>
      <w:proofErr w:type="spellEnd"/>
      <w:r w:rsidR="007B4DD5">
        <w:rPr>
          <w:rFonts w:ascii="David" w:hAnsi="David" w:cs="David" w:hint="cs"/>
          <w:rtl/>
        </w:rPr>
        <w:t xml:space="preserve"> לא היו כפופים לעקרון השוויון. בייניש אומרת שהסיפור מעורר קשיים בשאלה עד כמה תאגיד פרטי כפוף לשוויון.</w:t>
      </w:r>
      <w:r w:rsidR="00970D3F">
        <w:rPr>
          <w:rFonts w:ascii="David" w:hAnsi="David" w:cs="David" w:hint="cs"/>
          <w:rtl/>
        </w:rPr>
        <w:t xml:space="preserve"> </w:t>
      </w:r>
      <w:r w:rsidR="00F740D8">
        <w:rPr>
          <w:rFonts w:ascii="David" w:hAnsi="David" w:cs="David" w:hint="cs"/>
          <w:rtl/>
        </w:rPr>
        <w:t xml:space="preserve">בנוסף, כאן הקבוצה היא לא קבוצת מיעוט שצריכה הגנה על מאפיין ייחודי כלשהו. </w:t>
      </w:r>
    </w:p>
    <w:p w14:paraId="722476B4" w14:textId="7BEACC6D" w:rsidR="007B4DD5" w:rsidRDefault="007B4DD5" w:rsidP="00EF46A8">
      <w:pPr>
        <w:bidi/>
        <w:spacing w:line="120" w:lineRule="auto"/>
        <w:jc w:val="both"/>
        <w:rPr>
          <w:rFonts w:ascii="David" w:hAnsi="David" w:cs="David"/>
          <w:rtl/>
        </w:rPr>
      </w:pPr>
    </w:p>
    <w:p w14:paraId="79B1674F" w14:textId="404E52CF" w:rsidR="007B4DD5" w:rsidRDefault="007B4DD5" w:rsidP="009935FE">
      <w:pPr>
        <w:shd w:val="clear" w:color="auto" w:fill="C9F0FB"/>
        <w:bidi/>
        <w:spacing w:after="0"/>
        <w:jc w:val="both"/>
        <w:rPr>
          <w:rFonts w:ascii="David" w:hAnsi="David" w:cs="David"/>
          <w:rtl/>
        </w:rPr>
      </w:pPr>
      <w:r w:rsidRPr="007B4DD5">
        <w:rPr>
          <w:rFonts w:ascii="David" w:hAnsi="David" w:cs="David" w:hint="cs"/>
          <w:b/>
          <w:bCs/>
          <w:u w:val="single"/>
          <w:rtl/>
        </w:rPr>
        <w:t>פס"ד שיח חדש</w:t>
      </w:r>
      <w:r w:rsidRPr="007B4DD5">
        <w:rPr>
          <w:rFonts w:ascii="David" w:hAnsi="David" w:cs="David" w:hint="cs"/>
          <w:b/>
          <w:bCs/>
          <w:rtl/>
        </w:rPr>
        <w:t>:</w:t>
      </w:r>
      <w:r>
        <w:rPr>
          <w:rFonts w:ascii="David" w:hAnsi="David" w:cs="David" w:hint="cs"/>
          <w:b/>
          <w:bCs/>
          <w:rtl/>
        </w:rPr>
        <w:t xml:space="preserve"> </w:t>
      </w:r>
      <w:r>
        <w:rPr>
          <w:rFonts w:ascii="David" w:hAnsi="David" w:cs="David" w:hint="cs"/>
          <w:rtl/>
        </w:rPr>
        <w:t>העתירה עסקה בחוקתיות של שלוש החלטות בנוגע ל</w:t>
      </w:r>
      <w:r w:rsidR="00854211">
        <w:rPr>
          <w:rFonts w:ascii="David" w:hAnsi="David" w:cs="David" w:hint="cs"/>
          <w:rtl/>
        </w:rPr>
        <w:t xml:space="preserve">שינוי ייעוד </w:t>
      </w:r>
      <w:r w:rsidR="001966AF">
        <w:rPr>
          <w:rFonts w:ascii="David" w:hAnsi="David" w:cs="David" w:hint="cs"/>
          <w:rtl/>
        </w:rPr>
        <w:t>ב</w:t>
      </w:r>
      <w:r w:rsidR="00854211">
        <w:rPr>
          <w:rFonts w:ascii="David" w:hAnsi="David" w:cs="David" w:hint="cs"/>
          <w:rtl/>
        </w:rPr>
        <w:t>קרקעות</w:t>
      </w:r>
      <w:r>
        <w:rPr>
          <w:rFonts w:ascii="David" w:hAnsi="David" w:cs="David" w:hint="cs"/>
          <w:rtl/>
        </w:rPr>
        <w:t>-</w:t>
      </w:r>
      <w:r w:rsidR="001966AF">
        <w:rPr>
          <w:rFonts w:ascii="David" w:hAnsi="David" w:cs="David" w:hint="cs"/>
          <w:rtl/>
        </w:rPr>
        <w:t xml:space="preserve"> החלטות</w:t>
      </w:r>
      <w:r>
        <w:rPr>
          <w:rFonts w:ascii="David" w:hAnsi="David" w:cs="David" w:hint="cs"/>
          <w:rtl/>
        </w:rPr>
        <w:t xml:space="preserve"> 717,727,737.</w:t>
      </w:r>
    </w:p>
    <w:p w14:paraId="722560EB" w14:textId="02981600" w:rsidR="007B4DD5" w:rsidRDefault="007B4DD5" w:rsidP="009935FE">
      <w:pPr>
        <w:shd w:val="clear" w:color="auto" w:fill="C9F0FB"/>
        <w:bidi/>
        <w:spacing w:after="0"/>
        <w:jc w:val="both"/>
        <w:rPr>
          <w:rFonts w:ascii="David" w:hAnsi="David" w:cs="David"/>
          <w:rtl/>
        </w:rPr>
      </w:pPr>
      <w:r>
        <w:rPr>
          <w:rFonts w:ascii="David" w:hAnsi="David" w:cs="David" w:hint="cs"/>
          <w:u w:val="single"/>
          <w:rtl/>
        </w:rPr>
        <w:t>נקבע</w:t>
      </w:r>
      <w:r>
        <w:rPr>
          <w:rFonts w:ascii="David" w:hAnsi="David" w:cs="David" w:hint="cs"/>
          <w:rtl/>
        </w:rPr>
        <w:t xml:space="preserve">: </w:t>
      </w:r>
      <w:r w:rsidR="00854211">
        <w:rPr>
          <w:rFonts w:ascii="David" w:hAnsi="David" w:cs="David" w:hint="cs"/>
          <w:rtl/>
        </w:rPr>
        <w:t>ביהמ"ש מחליט לבטל את ההחלטות בגלל שהמדינה יצרה הסדר שלא בחקיקה</w:t>
      </w:r>
      <w:r w:rsidR="00622DD7">
        <w:rPr>
          <w:rFonts w:ascii="David" w:hAnsi="David" w:cs="David" w:hint="cs"/>
          <w:rtl/>
        </w:rPr>
        <w:t>,</w:t>
      </w:r>
      <w:r w:rsidR="00854211">
        <w:rPr>
          <w:rFonts w:ascii="David" w:hAnsi="David" w:cs="David" w:hint="cs"/>
          <w:rtl/>
        </w:rPr>
        <w:t xml:space="preserve"> ומעניקה הטבות שפוגעות בשיקולי צדק חלוקתי, חברתי וסביבתי. </w:t>
      </w:r>
      <w:r w:rsidR="00622DD7">
        <w:rPr>
          <w:rFonts w:ascii="David" w:hAnsi="David" w:cs="David" w:hint="cs"/>
          <w:rtl/>
        </w:rPr>
        <w:t xml:space="preserve">המנהל צריך לפעול בהגינות תוך מתן הזדמנויות שווה לכלל הציבור. </w:t>
      </w:r>
    </w:p>
    <w:p w14:paraId="23DCCD51" w14:textId="36442CCF" w:rsidR="00854211" w:rsidRDefault="00854211" w:rsidP="009935FE">
      <w:pPr>
        <w:shd w:val="clear" w:color="auto" w:fill="C9F0FB"/>
        <w:bidi/>
        <w:spacing w:after="0"/>
        <w:jc w:val="both"/>
        <w:rPr>
          <w:rFonts w:ascii="David" w:hAnsi="David" w:cs="David"/>
          <w:rtl/>
        </w:rPr>
      </w:pPr>
      <w:r>
        <w:rPr>
          <w:rFonts w:ascii="David" w:hAnsi="David" w:cs="David" w:hint="cs"/>
          <w:rtl/>
        </w:rPr>
        <w:t>717- אפשרות לקרקעות שנחכרו בידי יישובים לעבור פיתוח תעשייתי</w:t>
      </w:r>
      <w:r w:rsidR="002A0CA9">
        <w:rPr>
          <w:rFonts w:ascii="David" w:hAnsi="David" w:cs="David" w:hint="cs"/>
          <w:rtl/>
        </w:rPr>
        <w:t>. הבעיה בהחלטה זו היא ש</w:t>
      </w:r>
      <w:r w:rsidR="00622DD7">
        <w:rPr>
          <w:rFonts w:ascii="David" w:hAnsi="David" w:cs="David" w:hint="cs"/>
          <w:rtl/>
        </w:rPr>
        <w:t>ההטבה ניתנה למגזר מסוים, כאשר גובה ההטבה עולה על הטבות שניתנו לכל מגזר אחר.</w:t>
      </w:r>
    </w:p>
    <w:p w14:paraId="5B40E7CB" w14:textId="0E78364F" w:rsidR="00854211" w:rsidRDefault="00854211" w:rsidP="009935FE">
      <w:pPr>
        <w:shd w:val="clear" w:color="auto" w:fill="C9F0FB"/>
        <w:bidi/>
        <w:spacing w:after="0"/>
        <w:jc w:val="both"/>
        <w:rPr>
          <w:rFonts w:ascii="David" w:hAnsi="David" w:cs="David"/>
          <w:rtl/>
        </w:rPr>
      </w:pPr>
      <w:r>
        <w:rPr>
          <w:rFonts w:ascii="David" w:hAnsi="David" w:cs="David" w:hint="cs"/>
          <w:rtl/>
        </w:rPr>
        <w:t xml:space="preserve">727- </w:t>
      </w:r>
      <w:r w:rsidR="001966AF">
        <w:rPr>
          <w:rFonts w:ascii="David" w:hAnsi="David" w:cs="David" w:hint="cs"/>
          <w:rtl/>
        </w:rPr>
        <w:t>אפשרות לשנות ייעוד חקלאי לבניית מגורים, תעשייה, מסחר, תיירות וכו'</w:t>
      </w:r>
      <w:r w:rsidR="006863F2">
        <w:rPr>
          <w:rFonts w:ascii="David" w:hAnsi="David" w:cs="David" w:hint="cs"/>
          <w:rtl/>
        </w:rPr>
        <w:t>. לחוכרים יתנו פיצויים לפי שווי הקרקע אחרי שינוי הייעוד</w:t>
      </w:r>
      <w:r w:rsidR="002A0CA9">
        <w:rPr>
          <w:rFonts w:ascii="David" w:hAnsi="David" w:cs="David" w:hint="cs"/>
          <w:rtl/>
        </w:rPr>
        <w:t xml:space="preserve">. הבעיה </w:t>
      </w:r>
      <w:r w:rsidR="00677DA2">
        <w:rPr>
          <w:rFonts w:ascii="David" w:hAnsi="David" w:cs="David" w:hint="cs"/>
          <w:rtl/>
        </w:rPr>
        <w:t>בהחלטה זו היא ש</w:t>
      </w:r>
      <w:r w:rsidR="00622DD7">
        <w:rPr>
          <w:rFonts w:ascii="David" w:hAnsi="David" w:cs="David" w:hint="cs"/>
          <w:rtl/>
        </w:rPr>
        <w:t>הפיצויים גבוהים ל</w:t>
      </w:r>
      <w:r w:rsidR="009D2A66">
        <w:rPr>
          <w:rFonts w:ascii="David" w:hAnsi="David" w:cs="David" w:hint="cs"/>
          <w:rtl/>
        </w:rPr>
        <w:t>סקטור קטן</w:t>
      </w:r>
      <w:r w:rsidR="00622DD7">
        <w:rPr>
          <w:rFonts w:ascii="David" w:hAnsi="David" w:cs="David" w:hint="cs"/>
          <w:rtl/>
        </w:rPr>
        <w:t xml:space="preserve"> מהאוכלוסייה על חשבון הקופה הציבורית.</w:t>
      </w:r>
    </w:p>
    <w:p w14:paraId="17B4C9FC" w14:textId="140A164F" w:rsidR="001966AF" w:rsidRDefault="001966AF" w:rsidP="009935FE">
      <w:pPr>
        <w:shd w:val="clear" w:color="auto" w:fill="C9F0FB"/>
        <w:bidi/>
        <w:jc w:val="both"/>
        <w:rPr>
          <w:rFonts w:ascii="David" w:hAnsi="David" w:cs="David"/>
          <w:rtl/>
        </w:rPr>
      </w:pPr>
      <w:r>
        <w:rPr>
          <w:rFonts w:ascii="David" w:hAnsi="David" w:cs="David" w:hint="cs"/>
          <w:rtl/>
        </w:rPr>
        <w:t>737- שינוי ייעוד קרקעות לצורך הרחבת שטחי מגורים ביישובים חקלאיים</w:t>
      </w:r>
      <w:r w:rsidR="006863F2">
        <w:rPr>
          <w:rFonts w:ascii="David" w:hAnsi="David" w:cs="David" w:hint="cs"/>
          <w:rtl/>
        </w:rPr>
        <w:t>,</w:t>
      </w:r>
      <w:r>
        <w:rPr>
          <w:rFonts w:ascii="David" w:hAnsi="David" w:cs="David" w:hint="cs"/>
          <w:rtl/>
        </w:rPr>
        <w:t xml:space="preserve"> </w:t>
      </w:r>
      <w:r w:rsidR="006863F2">
        <w:rPr>
          <w:rFonts w:ascii="David" w:hAnsi="David" w:cs="David" w:hint="cs"/>
          <w:rtl/>
        </w:rPr>
        <w:t>ומתן אפשרות לרכוש את הקרקע בעלויות הנמוכות משווי השוק</w:t>
      </w:r>
      <w:r w:rsidR="00677DA2">
        <w:rPr>
          <w:rFonts w:ascii="David" w:hAnsi="David" w:cs="David" w:hint="cs"/>
          <w:rtl/>
        </w:rPr>
        <w:t>.</w:t>
      </w:r>
      <w:r w:rsidR="00622DD7">
        <w:rPr>
          <w:rFonts w:ascii="David" w:hAnsi="David" w:cs="David" w:hint="cs"/>
          <w:rtl/>
        </w:rPr>
        <w:t xml:space="preserve"> </w:t>
      </w:r>
      <w:r w:rsidR="009D2A66">
        <w:rPr>
          <w:rFonts w:ascii="David" w:hAnsi="David" w:cs="David" w:hint="cs"/>
          <w:rtl/>
        </w:rPr>
        <w:t>ההחלטה פוגעת קשות בעקרון הצדק החלוקתי, ואין סיבה לאפשר את הפער המשמעותי בקבלת קרקע במחיר מוזל כשאין מקבילה לכך בסקטור העירוני.</w:t>
      </w:r>
    </w:p>
    <w:p w14:paraId="6EAFFF25" w14:textId="161BBC45" w:rsidR="009D2A66" w:rsidRDefault="001C6131" w:rsidP="009935FE">
      <w:pPr>
        <w:bidi/>
        <w:jc w:val="both"/>
        <w:rPr>
          <w:rFonts w:ascii="David" w:hAnsi="David" w:cs="David"/>
          <w:rtl/>
        </w:rPr>
      </w:pPr>
      <w:r>
        <w:rPr>
          <w:rFonts w:ascii="David" w:hAnsi="David" w:cs="David" w:hint="cs"/>
          <w:rtl/>
        </w:rPr>
        <w:t>פס"ד</w:t>
      </w:r>
      <w:r w:rsidR="009D2A66">
        <w:rPr>
          <w:rFonts w:ascii="David" w:hAnsi="David" w:cs="David" w:hint="cs"/>
          <w:rtl/>
        </w:rPr>
        <w:t xml:space="preserve"> זה חשוב כי לראשונה ביהמ"ש מתערב </w:t>
      </w:r>
      <w:r w:rsidR="00AB3DB2">
        <w:rPr>
          <w:rFonts w:ascii="David" w:hAnsi="David" w:cs="David" w:hint="cs"/>
          <w:rtl/>
        </w:rPr>
        <w:t>על בסיס שיקולים חלוקתיים</w:t>
      </w:r>
      <w:r w:rsidR="00A34E00">
        <w:rPr>
          <w:rFonts w:ascii="David" w:hAnsi="David" w:cs="David" w:hint="cs"/>
          <w:rtl/>
        </w:rPr>
        <w:t xml:space="preserve"> </w:t>
      </w:r>
      <w:r w:rsidR="00AB3DB2">
        <w:rPr>
          <w:rFonts w:ascii="David" w:hAnsi="David" w:cs="David" w:hint="cs"/>
          <w:rtl/>
        </w:rPr>
        <w:t xml:space="preserve">לגבי החלטות שנתנו הטבות לסקטורים </w:t>
      </w:r>
      <w:r w:rsidR="00A34E00">
        <w:rPr>
          <w:rFonts w:ascii="David" w:hAnsi="David" w:cs="David" w:hint="cs"/>
          <w:rtl/>
        </w:rPr>
        <w:t>שנועדו לפיתוח המדינה. ביהמ"ש ביטל את ההטבות מתוך שיקולי שוויון וצדק חלוקתי.</w:t>
      </w:r>
    </w:p>
    <w:p w14:paraId="2AF35A90" w14:textId="3F09D293" w:rsidR="00A34E00" w:rsidRDefault="00A34E00" w:rsidP="009935FE">
      <w:pPr>
        <w:shd w:val="clear" w:color="auto" w:fill="C9F0FB"/>
        <w:bidi/>
        <w:spacing w:after="0"/>
        <w:jc w:val="both"/>
        <w:rPr>
          <w:rFonts w:ascii="David" w:hAnsi="David" w:cs="David"/>
          <w:rtl/>
        </w:rPr>
      </w:pPr>
      <w:r>
        <w:rPr>
          <w:rFonts w:ascii="David" w:hAnsi="David" w:cs="David" w:hint="cs"/>
          <w:b/>
          <w:bCs/>
          <w:u w:val="single"/>
          <w:rtl/>
        </w:rPr>
        <w:t xml:space="preserve">פס"ד </w:t>
      </w:r>
      <w:proofErr w:type="spellStart"/>
      <w:r>
        <w:rPr>
          <w:rFonts w:ascii="David" w:hAnsi="David" w:cs="David" w:hint="cs"/>
          <w:b/>
          <w:bCs/>
          <w:u w:val="single"/>
          <w:rtl/>
        </w:rPr>
        <w:t>פרוז'אנסקי</w:t>
      </w:r>
      <w:proofErr w:type="spellEnd"/>
      <w:r>
        <w:rPr>
          <w:rFonts w:ascii="David" w:hAnsi="David" w:cs="David" w:hint="cs"/>
          <w:b/>
          <w:bCs/>
          <w:rtl/>
        </w:rPr>
        <w:t>:</w:t>
      </w:r>
      <w:r>
        <w:rPr>
          <w:rFonts w:ascii="David" w:hAnsi="David" w:cs="David" w:hint="cs"/>
          <w:rtl/>
        </w:rPr>
        <w:t xml:space="preserve"> מועדון לילה קבע גיל כניסה שונה לגברים ונשים. העתירה דנה בחוק איסור הפליה במוצרים. </w:t>
      </w:r>
    </w:p>
    <w:p w14:paraId="76E021CC" w14:textId="620D795D" w:rsidR="00A34E00" w:rsidRDefault="00A34E00" w:rsidP="009935FE">
      <w:pPr>
        <w:shd w:val="clear" w:color="auto" w:fill="C9F0FB"/>
        <w:bidi/>
        <w:jc w:val="both"/>
        <w:rPr>
          <w:rFonts w:ascii="David" w:hAnsi="David" w:cs="David"/>
          <w:rtl/>
        </w:rPr>
      </w:pPr>
      <w:r>
        <w:rPr>
          <w:rFonts w:ascii="David" w:hAnsi="David" w:cs="David" w:hint="cs"/>
          <w:u w:val="single"/>
          <w:rtl/>
        </w:rPr>
        <w:t>נקבע</w:t>
      </w:r>
      <w:r>
        <w:rPr>
          <w:rFonts w:ascii="David" w:hAnsi="David" w:cs="David" w:hint="cs"/>
          <w:rtl/>
        </w:rPr>
        <w:t>: מדובר באפליה לא לגיטימית נגד גברים וגם נשים, ולכן התובע זכאי לפיצוי. מדובר במקום ציבורי</w:t>
      </w:r>
      <w:r w:rsidR="00345F27">
        <w:rPr>
          <w:rFonts w:ascii="David" w:hAnsi="David" w:cs="David" w:hint="cs"/>
          <w:rtl/>
        </w:rPr>
        <w:t xml:space="preserve"> שנופל לגדרי חוק איסור הפליה במוצרים, ולכן הם לא רשאים להפלות. השאלה ה</w:t>
      </w:r>
      <w:r w:rsidR="009164F7">
        <w:rPr>
          <w:rFonts w:ascii="David" w:hAnsi="David" w:cs="David" w:hint="cs"/>
          <w:rtl/>
        </w:rPr>
        <w:t xml:space="preserve">עקרונית היא עד כמה אפליה על בסיס מגדר היא אפשרית או לא. מטרת החוק היא לקדם חברה שוויונית וצודקת יותר עבור כולם. דנציגר סבר שהמועדון לא הצליח להוכיח שוני רלוונטי ומהותי להבחנה, ולכן מדובר באפליה אסורה. טענת המועדון הייתה שבמציאות במרבית הזוגות האישה צעירה מהגבר ולכן מדובר בשוני רלוונטי, אך ביהמ"ש קבע </w:t>
      </w:r>
      <w:r w:rsidR="0074199C">
        <w:rPr>
          <w:rFonts w:ascii="David" w:hAnsi="David" w:cs="David" w:hint="cs"/>
          <w:rtl/>
        </w:rPr>
        <w:t>שזו לא סיבה רלוונטית ומוצדקת. ג'ובראן טען שעצם החלוקה לקטגוריות גילאיות משקפת הנחת מוצא מפלה.</w:t>
      </w:r>
    </w:p>
    <w:p w14:paraId="5CF60D56" w14:textId="77777777" w:rsidR="00013EBA" w:rsidRDefault="0074199C" w:rsidP="009935FE">
      <w:pPr>
        <w:bidi/>
        <w:jc w:val="both"/>
        <w:rPr>
          <w:rFonts w:ascii="David" w:hAnsi="David" w:cs="David"/>
          <w:rtl/>
        </w:rPr>
      </w:pPr>
      <w:r>
        <w:rPr>
          <w:rFonts w:ascii="David" w:hAnsi="David" w:cs="David" w:hint="cs"/>
          <w:rtl/>
        </w:rPr>
        <w:t xml:space="preserve">כיצד בפועל וועדות קבלה ביישובים יכולות לעבוד? שי שטרן במאמרו </w:t>
      </w:r>
      <w:r w:rsidR="00013EBA">
        <w:rPr>
          <w:rFonts w:ascii="David" w:hAnsi="David" w:cs="David" w:hint="cs"/>
          <w:rtl/>
        </w:rPr>
        <w:t>מנסה למלא את החלל שפסקי הדין לא נתנו בהלכה מפורשת, ומסביר באלו תנאים ניתן להדיר אנשים מהיישוב. המודל מציע ארבעה שלבים להגדרת קהילה:</w:t>
      </w:r>
    </w:p>
    <w:p w14:paraId="0B3FDF83" w14:textId="3937D440" w:rsidR="00013EBA" w:rsidRDefault="00013EBA" w:rsidP="009935FE">
      <w:pPr>
        <w:pStyle w:val="a7"/>
        <w:numPr>
          <w:ilvl w:val="0"/>
          <w:numId w:val="75"/>
        </w:numPr>
        <w:bidi/>
        <w:jc w:val="both"/>
        <w:rPr>
          <w:rFonts w:ascii="David" w:hAnsi="David" w:cs="David"/>
        </w:rPr>
      </w:pPr>
      <w:r w:rsidRPr="00133C5C">
        <w:rPr>
          <w:rFonts w:ascii="David" w:hAnsi="David" w:cs="David" w:hint="cs"/>
          <w:u w:val="single"/>
          <w:rtl/>
        </w:rPr>
        <w:t xml:space="preserve">האם </w:t>
      </w:r>
      <w:r w:rsidR="00133C5C">
        <w:rPr>
          <w:rFonts w:ascii="David" w:hAnsi="David" w:cs="David" w:hint="cs"/>
          <w:u w:val="single"/>
          <w:rtl/>
        </w:rPr>
        <w:t xml:space="preserve">יש </w:t>
      </w:r>
      <w:r w:rsidRPr="00133C5C">
        <w:rPr>
          <w:rFonts w:ascii="David" w:hAnsi="David" w:cs="David" w:hint="cs"/>
          <w:u w:val="single"/>
          <w:rtl/>
        </w:rPr>
        <w:t>לקהילה תפיסת טוב משותפת</w:t>
      </w:r>
      <w:r w:rsidR="00133C5C">
        <w:rPr>
          <w:rFonts w:ascii="David" w:hAnsi="David" w:cs="David" w:hint="cs"/>
          <w:rtl/>
        </w:rPr>
        <w:t>-</w:t>
      </w:r>
      <w:r>
        <w:rPr>
          <w:rFonts w:ascii="David" w:hAnsi="David" w:cs="David" w:hint="cs"/>
          <w:rtl/>
        </w:rPr>
        <w:t xml:space="preserve"> לא מספיק ערך כללי שכולם מאמינים בו, אלא תפיסת עולם יותר מגובשת.</w:t>
      </w:r>
    </w:p>
    <w:p w14:paraId="5974E51E" w14:textId="08DB918C" w:rsidR="009164F7" w:rsidRDefault="00013EBA" w:rsidP="009935FE">
      <w:pPr>
        <w:pStyle w:val="a7"/>
        <w:numPr>
          <w:ilvl w:val="0"/>
          <w:numId w:val="75"/>
        </w:numPr>
        <w:bidi/>
        <w:jc w:val="both"/>
        <w:rPr>
          <w:rFonts w:ascii="David" w:hAnsi="David" w:cs="David"/>
        </w:rPr>
      </w:pPr>
      <w:r w:rsidRPr="00133C5C">
        <w:rPr>
          <w:rFonts w:ascii="David" w:hAnsi="David" w:cs="David" w:hint="cs"/>
          <w:u w:val="single"/>
          <w:rtl/>
        </w:rPr>
        <w:t>תפקיד שיתוף הפעולה במימוש תפיסת הטוב</w:t>
      </w:r>
      <w:r>
        <w:rPr>
          <w:rFonts w:ascii="David" w:hAnsi="David" w:cs="David" w:hint="cs"/>
          <w:rtl/>
        </w:rPr>
        <w:t>- עד כמה נדרש שיתוף פעולה קהילתי כדי לממש את אותה תפיסת עולם? ישנם ארבעה סוגים של שיתופי פעולה למימוש תפיסת עולם, מהקל לכבד:</w:t>
      </w:r>
    </w:p>
    <w:p w14:paraId="50FB62B8" w14:textId="6081F8EC" w:rsidR="00013EBA" w:rsidRDefault="00013EBA" w:rsidP="009935FE">
      <w:pPr>
        <w:pStyle w:val="a7"/>
        <w:numPr>
          <w:ilvl w:val="0"/>
          <w:numId w:val="76"/>
        </w:numPr>
        <w:bidi/>
        <w:jc w:val="both"/>
        <w:rPr>
          <w:rFonts w:ascii="David" w:hAnsi="David" w:cs="David"/>
        </w:rPr>
      </w:pPr>
      <w:r>
        <w:rPr>
          <w:rFonts w:ascii="David" w:hAnsi="David" w:cs="David" w:hint="cs"/>
          <w:rtl/>
        </w:rPr>
        <w:t xml:space="preserve">לא קיים </w:t>
      </w:r>
      <w:r w:rsidR="00133C5C">
        <w:rPr>
          <w:rFonts w:ascii="David" w:hAnsi="David" w:cs="David" w:hint="cs"/>
          <w:rtl/>
        </w:rPr>
        <w:t>ולא נדרש שיתוף פעולה. במצב כזה לא ניתן להדיר א</w:t>
      </w:r>
      <w:r w:rsidR="00825073">
        <w:rPr>
          <w:rFonts w:ascii="David" w:hAnsi="David" w:cs="David" w:hint="cs"/>
          <w:rtl/>
        </w:rPr>
        <w:t>ף</w:t>
      </w:r>
      <w:r w:rsidR="00133C5C">
        <w:rPr>
          <w:rFonts w:ascii="David" w:hAnsi="David" w:cs="David" w:hint="cs"/>
          <w:rtl/>
        </w:rPr>
        <w:t xml:space="preserve"> אחד.</w:t>
      </w:r>
    </w:p>
    <w:p w14:paraId="6DC5908D" w14:textId="5D98E4FE" w:rsidR="00133C5C" w:rsidRDefault="00133C5C" w:rsidP="009935FE">
      <w:pPr>
        <w:pStyle w:val="a7"/>
        <w:numPr>
          <w:ilvl w:val="0"/>
          <w:numId w:val="76"/>
        </w:numPr>
        <w:bidi/>
        <w:jc w:val="both"/>
        <w:rPr>
          <w:rFonts w:ascii="David" w:hAnsi="David" w:cs="David"/>
        </w:rPr>
      </w:pPr>
      <w:r>
        <w:rPr>
          <w:rFonts w:ascii="David" w:hAnsi="David" w:cs="David" w:hint="cs"/>
          <w:rtl/>
        </w:rPr>
        <w:t xml:space="preserve">מסייע- אם אדם גר בקרבה לאנשים אחרים שחולקים תפיסות עולם דומות לשלו, זה יכול לסייע לו לממש את תפיסות עולם הללו. למשל, צימחוני שגר בקרב צמחונים. </w:t>
      </w:r>
    </w:p>
    <w:p w14:paraId="1DBE1AE9" w14:textId="5C6796BD" w:rsidR="00133C5C" w:rsidRDefault="00133C5C" w:rsidP="009935FE">
      <w:pPr>
        <w:pStyle w:val="a7"/>
        <w:numPr>
          <w:ilvl w:val="0"/>
          <w:numId w:val="76"/>
        </w:numPr>
        <w:bidi/>
        <w:jc w:val="both"/>
        <w:rPr>
          <w:rFonts w:ascii="David" w:hAnsi="David" w:cs="David"/>
        </w:rPr>
      </w:pPr>
      <w:r>
        <w:rPr>
          <w:rFonts w:ascii="David" w:hAnsi="David" w:cs="David" w:hint="cs"/>
          <w:rtl/>
        </w:rPr>
        <w:t xml:space="preserve">מוסיף ערך- שיתוף הפעולה מוסיף ערך משמעותי באופן כללי ע"פ תפיסות העולם. למשל, אדם יכול להתפלל לבד, אך יש עניין של תפילה במניין וזה וודאי מוסיף ערך. </w:t>
      </w:r>
    </w:p>
    <w:p w14:paraId="0D0EB01F" w14:textId="1FAA21D1" w:rsidR="00133C5C" w:rsidRDefault="00133C5C" w:rsidP="009935FE">
      <w:pPr>
        <w:pStyle w:val="a7"/>
        <w:numPr>
          <w:ilvl w:val="0"/>
          <w:numId w:val="76"/>
        </w:numPr>
        <w:bidi/>
        <w:jc w:val="both"/>
        <w:rPr>
          <w:rFonts w:ascii="David" w:hAnsi="David" w:cs="David"/>
        </w:rPr>
      </w:pPr>
      <w:r>
        <w:rPr>
          <w:rFonts w:ascii="David" w:hAnsi="David" w:cs="David" w:hint="cs"/>
          <w:rtl/>
        </w:rPr>
        <w:t>מכונן- מצבים שבהם ללא שיתוף פעולה אין דרך לממש את תפיסת העולם. למשל, הקיבוץ ההיסטורי- חלק מתפיסת העולם דגלה בשיתוף עם אחרים, ובלי שיתוף פעולה הקיבוץ לא יכול להתקיים.</w:t>
      </w:r>
    </w:p>
    <w:p w14:paraId="5CE0168E" w14:textId="67685F18" w:rsidR="00133C5C" w:rsidRDefault="00133C5C" w:rsidP="009935FE">
      <w:pPr>
        <w:pStyle w:val="a7"/>
        <w:numPr>
          <w:ilvl w:val="0"/>
          <w:numId w:val="75"/>
        </w:numPr>
        <w:bidi/>
        <w:jc w:val="both"/>
        <w:rPr>
          <w:rFonts w:ascii="David" w:hAnsi="David" w:cs="David"/>
        </w:rPr>
      </w:pPr>
      <w:r>
        <w:rPr>
          <w:rFonts w:ascii="David" w:hAnsi="David" w:cs="David" w:hint="cs"/>
          <w:u w:val="single"/>
          <w:rtl/>
        </w:rPr>
        <w:t>ההשפעה של מניעת ההדרה על הקהילה</w:t>
      </w:r>
      <w:r>
        <w:rPr>
          <w:rFonts w:ascii="David" w:hAnsi="David" w:cs="David" w:hint="cs"/>
          <w:rtl/>
        </w:rPr>
        <w:t>- צריך לבדוק מה יקרה אם לא ניתן לקהילה לסנן מועמדים.</w:t>
      </w:r>
    </w:p>
    <w:p w14:paraId="69C8066B" w14:textId="1E16F6B3" w:rsidR="000F1549" w:rsidRDefault="00133C5C" w:rsidP="009935FE">
      <w:pPr>
        <w:pStyle w:val="a7"/>
        <w:numPr>
          <w:ilvl w:val="0"/>
          <w:numId w:val="75"/>
        </w:numPr>
        <w:bidi/>
        <w:jc w:val="both"/>
        <w:rPr>
          <w:rFonts w:ascii="David" w:hAnsi="David" w:cs="David"/>
        </w:rPr>
      </w:pPr>
      <w:r>
        <w:rPr>
          <w:rFonts w:ascii="David" w:hAnsi="David" w:cs="David" w:hint="cs"/>
          <w:u w:val="single"/>
          <w:rtl/>
        </w:rPr>
        <w:t>חוסנה הפוליטי כלכלי של הקהילה</w:t>
      </w:r>
      <w:r>
        <w:rPr>
          <w:rFonts w:ascii="David" w:hAnsi="David" w:cs="David" w:hint="cs"/>
          <w:rtl/>
        </w:rPr>
        <w:t>- ככל שהקהילה חזקה יותר, הם יצליחו לשמור על המאפיינים שלהם, גם בלי תמיכה ממשלתית.</w:t>
      </w:r>
      <w:r w:rsidR="00337310">
        <w:rPr>
          <w:rFonts w:ascii="David" w:hAnsi="David" w:cs="David" w:hint="cs"/>
          <w:rtl/>
        </w:rPr>
        <w:t xml:space="preserve"> </w:t>
      </w:r>
    </w:p>
    <w:p w14:paraId="2B4517F7" w14:textId="0C8C6222" w:rsidR="000F1549" w:rsidRDefault="000F1549" w:rsidP="009935FE">
      <w:pPr>
        <w:bidi/>
        <w:jc w:val="both"/>
        <w:rPr>
          <w:rFonts w:ascii="David" w:hAnsi="David" w:cs="David"/>
          <w:rtl/>
        </w:rPr>
      </w:pPr>
      <w:r>
        <w:rPr>
          <w:rFonts w:ascii="David" w:hAnsi="David" w:cs="David" w:hint="cs"/>
          <w:rtl/>
        </w:rPr>
        <w:t>יש לבחון את כל השלבים הללו על מנת להכריע האם אפשר להדיר אדם מיישוב קהילתי או לא.</w:t>
      </w:r>
    </w:p>
    <w:p w14:paraId="009D5DF7" w14:textId="14B77EF0" w:rsidR="000F1549" w:rsidRDefault="000F1549" w:rsidP="009935FE">
      <w:pPr>
        <w:bidi/>
        <w:jc w:val="both"/>
        <w:rPr>
          <w:rFonts w:ascii="David" w:hAnsi="David" w:cs="David"/>
          <w:b/>
          <w:bCs/>
          <w:rtl/>
        </w:rPr>
      </w:pPr>
      <w:r>
        <w:rPr>
          <w:rFonts w:ascii="David" w:hAnsi="David" w:cs="David" w:hint="cs"/>
          <w:b/>
          <w:bCs/>
          <w:rtl/>
        </w:rPr>
        <w:t>קרקעות קק"ל</w:t>
      </w:r>
    </w:p>
    <w:p w14:paraId="5E8D6B7E" w14:textId="62E06E46" w:rsidR="000F1549" w:rsidRDefault="00156C1D" w:rsidP="009935FE">
      <w:pPr>
        <w:bidi/>
        <w:spacing w:after="0"/>
        <w:jc w:val="both"/>
        <w:rPr>
          <w:rFonts w:ascii="David" w:hAnsi="David" w:cs="David"/>
          <w:rtl/>
        </w:rPr>
      </w:pPr>
      <w:r>
        <w:rPr>
          <w:rFonts w:ascii="David" w:hAnsi="David" w:cs="David" w:hint="cs"/>
          <w:rtl/>
        </w:rPr>
        <w:t xml:space="preserve">קק"ל מחזיקה ב-13% מקרקעות המדינה, רובן חקלאיות. ב-2009 מדינת ישראל וקק"ל חתמו על הסכם חילופי קרקעות, במסגרתה המדינה קיבלה שטחים נחשקים יותר המחויבים לעקרון השוויון, בתמורה לשטחים נחשקים פחות. </w:t>
      </w:r>
      <w:r w:rsidR="009E6A77">
        <w:rPr>
          <w:rFonts w:ascii="David" w:hAnsi="David" w:cs="David" w:hint="cs"/>
          <w:rtl/>
        </w:rPr>
        <w:t>קק"ל הגביל</w:t>
      </w:r>
      <w:r w:rsidR="006E50C6">
        <w:rPr>
          <w:rFonts w:ascii="David" w:hAnsi="David" w:cs="David" w:hint="cs"/>
          <w:rtl/>
        </w:rPr>
        <w:t>ה</w:t>
      </w:r>
      <w:r w:rsidR="009E6A77">
        <w:rPr>
          <w:rFonts w:ascii="David" w:hAnsi="David" w:cs="David" w:hint="cs"/>
          <w:rtl/>
        </w:rPr>
        <w:t xml:space="preserve"> את הקצאת קרקעותי</w:t>
      </w:r>
      <w:r w:rsidR="006E50C6">
        <w:rPr>
          <w:rFonts w:ascii="David" w:hAnsi="David" w:cs="David" w:hint="cs"/>
          <w:rtl/>
        </w:rPr>
        <w:t>ה</w:t>
      </w:r>
      <w:r w:rsidR="009E6A77">
        <w:rPr>
          <w:rFonts w:ascii="David" w:hAnsi="David" w:cs="David" w:hint="cs"/>
          <w:rtl/>
        </w:rPr>
        <w:t xml:space="preserve"> רק לאוכלוסייה יהודית, ובג"ץ ביקר את הנוהל של קק"ל ושקל להחיל עליו את עקרון השוויון. בשל הסכם חילופי הקרקעות, יש פחות בעיתיות ע</w:t>
      </w:r>
      <w:r w:rsidR="00F022F6">
        <w:rPr>
          <w:rFonts w:ascii="David" w:hAnsi="David" w:cs="David" w:hint="cs"/>
          <w:rtl/>
        </w:rPr>
        <w:t>ם</w:t>
      </w:r>
      <w:r w:rsidR="009E6A77">
        <w:rPr>
          <w:rFonts w:ascii="David" w:hAnsi="David" w:cs="David" w:hint="cs"/>
          <w:rtl/>
        </w:rPr>
        <w:t xml:space="preserve"> המדיניות של קק"ל כי הקרקעות שבבעלותה הם בעיקר קרקעות חקלאיות באזורים פחות נחשקים.</w:t>
      </w:r>
    </w:p>
    <w:p w14:paraId="26EAF9E6" w14:textId="6C1D7F6A" w:rsidR="000F1549" w:rsidRPr="000F1549" w:rsidRDefault="009E6A77" w:rsidP="009935FE">
      <w:pPr>
        <w:bidi/>
        <w:jc w:val="both"/>
        <w:rPr>
          <w:rFonts w:ascii="David" w:hAnsi="David" w:cs="David"/>
          <w:rtl/>
        </w:rPr>
      </w:pPr>
      <w:r>
        <w:rPr>
          <w:rFonts w:ascii="David" w:hAnsi="David" w:cs="David" w:hint="cs"/>
          <w:rtl/>
        </w:rPr>
        <w:lastRenderedPageBreak/>
        <w:t>סביר להניח שקק"ל תוגדר בהמשך כגוף דו-מהותי, ולכן יחולו עלי</w:t>
      </w:r>
      <w:r w:rsidR="004842E8">
        <w:rPr>
          <w:rFonts w:ascii="David" w:hAnsi="David" w:cs="David" w:hint="cs"/>
          <w:rtl/>
        </w:rPr>
        <w:t>ה</w:t>
      </w:r>
      <w:r w:rsidR="00E94A48">
        <w:rPr>
          <w:rFonts w:ascii="David" w:hAnsi="David" w:cs="David" w:hint="cs"/>
          <w:rtl/>
        </w:rPr>
        <w:t xml:space="preserve"> </w:t>
      </w:r>
      <w:r>
        <w:rPr>
          <w:rFonts w:ascii="David" w:hAnsi="David" w:cs="David" w:hint="cs"/>
          <w:rtl/>
        </w:rPr>
        <w:t xml:space="preserve">עקרונות המשפט הציבורי והמשפט הפרטי. </w:t>
      </w:r>
    </w:p>
    <w:p w14:paraId="2EBC3A49" w14:textId="04B12419" w:rsidR="00365D02" w:rsidRPr="00A264D5" w:rsidRDefault="00365D02" w:rsidP="009935FE">
      <w:pPr>
        <w:bidi/>
        <w:jc w:val="both"/>
        <w:rPr>
          <w:rFonts w:ascii="David" w:hAnsi="David" w:cs="David"/>
          <w:b/>
          <w:bCs/>
          <w:u w:val="single"/>
          <w:shd w:val="clear" w:color="auto" w:fill="C9F0FB"/>
          <w:rtl/>
        </w:rPr>
      </w:pPr>
      <w:r w:rsidRPr="00A264D5">
        <w:rPr>
          <w:rFonts w:ascii="David" w:hAnsi="David" w:cs="David" w:hint="cs"/>
          <w:b/>
          <w:bCs/>
          <w:u w:val="single"/>
          <w:shd w:val="clear" w:color="auto" w:fill="C9F0FB"/>
          <w:rtl/>
        </w:rPr>
        <w:t>הגנת הבעלות והחזקה</w:t>
      </w:r>
    </w:p>
    <w:p w14:paraId="1BD4CFB7" w14:textId="1C1947AF" w:rsidR="00365D02" w:rsidRDefault="00A264D5" w:rsidP="009935FE">
      <w:pPr>
        <w:bidi/>
        <w:spacing w:after="0"/>
        <w:jc w:val="both"/>
        <w:rPr>
          <w:rFonts w:ascii="David" w:hAnsi="David" w:cs="David"/>
          <w:rtl/>
        </w:rPr>
      </w:pPr>
      <w:r>
        <w:rPr>
          <w:rFonts w:ascii="David" w:hAnsi="David" w:cs="David" w:hint="cs"/>
          <w:rtl/>
        </w:rPr>
        <w:t>הגנת הבעלות והחזקה ד</w:t>
      </w:r>
      <w:r w:rsidR="00B63848">
        <w:rPr>
          <w:rFonts w:ascii="David" w:hAnsi="David" w:cs="David" w:hint="cs"/>
          <w:rtl/>
        </w:rPr>
        <w:t>נה</w:t>
      </w:r>
      <w:r>
        <w:rPr>
          <w:rFonts w:ascii="David" w:hAnsi="David" w:cs="David" w:hint="cs"/>
          <w:rtl/>
        </w:rPr>
        <w:t xml:space="preserve"> בשאלות של הסגת גבול. הנושא מוסדר בסעיפים 15-20 בצורה שנותנת מקום לא רק לבעלים הפורמאליים, אלא גם למחזיק. נבחן כיצד דיני הקניין מאפשרים לנו להגן על זכות הבעלות והחזקה ושומרים על הנכסים שלנו. הגנת הבעלות והחזקה נעשית גם מכוח דינים אחרים כמו פקודת הנזיקין וחוקים פליליים.</w:t>
      </w:r>
    </w:p>
    <w:p w14:paraId="61486ECB" w14:textId="01FD83E9" w:rsidR="00A264D5" w:rsidRDefault="00A264D5" w:rsidP="009935FE">
      <w:pPr>
        <w:bidi/>
        <w:jc w:val="both"/>
        <w:rPr>
          <w:rFonts w:ascii="David" w:hAnsi="David" w:cs="David"/>
          <w:rtl/>
        </w:rPr>
      </w:pPr>
      <w:r>
        <w:rPr>
          <w:rFonts w:ascii="David" w:hAnsi="David" w:cs="David" w:hint="cs"/>
          <w:rtl/>
        </w:rPr>
        <w:t>מבחינה מעשית</w:t>
      </w:r>
      <w:r w:rsidR="003B770C">
        <w:rPr>
          <w:rFonts w:ascii="David" w:hAnsi="David" w:cs="David" w:hint="cs"/>
          <w:rtl/>
        </w:rPr>
        <w:t>,</w:t>
      </w:r>
      <w:r>
        <w:rPr>
          <w:rFonts w:ascii="David" w:hAnsi="David" w:cs="David" w:hint="cs"/>
          <w:rtl/>
        </w:rPr>
        <w:t xml:space="preserve"> נראה שנכסים מוחזקים לא </w:t>
      </w:r>
      <w:r w:rsidR="005F3EA8">
        <w:rPr>
          <w:rFonts w:ascii="David" w:hAnsi="David" w:cs="David" w:hint="cs"/>
          <w:rtl/>
        </w:rPr>
        <w:t xml:space="preserve">רק </w:t>
      </w:r>
      <w:r>
        <w:rPr>
          <w:rFonts w:ascii="David" w:hAnsi="David" w:cs="David" w:hint="cs"/>
          <w:rtl/>
        </w:rPr>
        <w:t>ע"י האדם שיש לו בעלות אלא ע"י אנשים אחרים- שוכר, שואל ו</w:t>
      </w:r>
      <w:r w:rsidR="005F3EA8">
        <w:rPr>
          <w:rFonts w:ascii="David" w:hAnsi="David" w:cs="David" w:hint="cs"/>
          <w:rtl/>
        </w:rPr>
        <w:t>כו'</w:t>
      </w:r>
      <w:r>
        <w:rPr>
          <w:rFonts w:ascii="David" w:hAnsi="David" w:cs="David" w:hint="cs"/>
          <w:rtl/>
        </w:rPr>
        <w:t>.</w:t>
      </w:r>
    </w:p>
    <w:p w14:paraId="436EE22F" w14:textId="63B2D35E" w:rsidR="00A264D5" w:rsidRDefault="00C147CF" w:rsidP="009935FE">
      <w:pPr>
        <w:bidi/>
        <w:jc w:val="both"/>
        <w:rPr>
          <w:rFonts w:ascii="David" w:hAnsi="David" w:cs="David"/>
          <w:rtl/>
        </w:rPr>
      </w:pPr>
      <w:r>
        <w:rPr>
          <w:rFonts w:ascii="David" w:hAnsi="David" w:cs="David" w:hint="cs"/>
          <w:rtl/>
        </w:rPr>
        <w:t>כדי להיחשב מחזיק בנכס ישנם שני רכיבים מרכזיים:</w:t>
      </w:r>
    </w:p>
    <w:p w14:paraId="14AE1787" w14:textId="492ECD3F" w:rsidR="00C147CF" w:rsidRDefault="00C147CF" w:rsidP="009935FE">
      <w:pPr>
        <w:pStyle w:val="a7"/>
        <w:numPr>
          <w:ilvl w:val="0"/>
          <w:numId w:val="72"/>
        </w:numPr>
        <w:bidi/>
        <w:jc w:val="both"/>
        <w:rPr>
          <w:rFonts w:ascii="David" w:hAnsi="David" w:cs="David"/>
        </w:rPr>
      </w:pPr>
      <w:r>
        <w:rPr>
          <w:rFonts w:ascii="David" w:hAnsi="David" w:cs="David" w:hint="cs"/>
          <w:rtl/>
        </w:rPr>
        <w:t>רכיב נפשי של כוונה לשלוט בנכס- הרכיב המרכזי.</w:t>
      </w:r>
    </w:p>
    <w:p w14:paraId="300E3DC7" w14:textId="2384B7BD" w:rsidR="00C147CF" w:rsidRDefault="00C147CF" w:rsidP="009935FE">
      <w:pPr>
        <w:pStyle w:val="a7"/>
        <w:numPr>
          <w:ilvl w:val="0"/>
          <w:numId w:val="72"/>
        </w:numPr>
        <w:bidi/>
        <w:jc w:val="both"/>
        <w:rPr>
          <w:rFonts w:ascii="David" w:hAnsi="David" w:cs="David"/>
        </w:rPr>
      </w:pPr>
      <w:r>
        <w:rPr>
          <w:rFonts w:ascii="David" w:hAnsi="David" w:cs="David" w:hint="cs"/>
          <w:rtl/>
        </w:rPr>
        <w:t xml:space="preserve">ביטוי פיזי של ההחזקה- האדם תופס את הנכס. </w:t>
      </w:r>
    </w:p>
    <w:p w14:paraId="35899CEF" w14:textId="0A5416A8" w:rsidR="00C147CF" w:rsidRDefault="008C5185" w:rsidP="009935FE">
      <w:pPr>
        <w:bidi/>
        <w:jc w:val="both"/>
        <w:rPr>
          <w:rFonts w:ascii="David" w:hAnsi="David" w:cs="David"/>
          <w:rtl/>
        </w:rPr>
      </w:pPr>
      <w:r>
        <w:rPr>
          <w:rFonts w:ascii="David" w:hAnsi="David" w:cs="David" w:hint="cs"/>
          <w:rtl/>
        </w:rPr>
        <w:t>ההצדקות להגנת הבעלות והחזקה:</w:t>
      </w:r>
    </w:p>
    <w:p w14:paraId="1CED58CE" w14:textId="77519497" w:rsidR="008C5185" w:rsidRDefault="008C5185" w:rsidP="009935FE">
      <w:pPr>
        <w:pStyle w:val="a7"/>
        <w:numPr>
          <w:ilvl w:val="0"/>
          <w:numId w:val="73"/>
        </w:numPr>
        <w:bidi/>
        <w:jc w:val="both"/>
        <w:rPr>
          <w:rFonts w:ascii="David" w:hAnsi="David" w:cs="David"/>
        </w:rPr>
      </w:pPr>
      <w:r w:rsidRPr="008C5185">
        <w:rPr>
          <w:rFonts w:ascii="David" w:hAnsi="David" w:cs="David" w:hint="cs"/>
          <w:u w:val="single"/>
          <w:rtl/>
        </w:rPr>
        <w:t>שמירה על הסדר הציבורי</w:t>
      </w:r>
      <w:r>
        <w:rPr>
          <w:rFonts w:ascii="David" w:hAnsi="David" w:cs="David" w:hint="cs"/>
          <w:rtl/>
        </w:rPr>
        <w:t>- הנימוק המרכזי שבגללו נותנים הגנה. סכסוכי מקרקעין מאיימים על הסדר הציבורי בכך שלא יודעים מה מצב הזכויות</w:t>
      </w:r>
      <w:r w:rsidR="00793EDC">
        <w:rPr>
          <w:rFonts w:ascii="David" w:hAnsi="David" w:cs="David" w:hint="cs"/>
          <w:rtl/>
        </w:rPr>
        <w:t>,</w:t>
      </w:r>
      <w:r>
        <w:rPr>
          <w:rFonts w:ascii="David" w:hAnsi="David" w:cs="David" w:hint="cs"/>
          <w:rtl/>
        </w:rPr>
        <w:t xml:space="preserve"> ומי רשאי לשהות בנכס ומי לא. כשמאתגרים את הנושא של זכויות במקרקעין, מערערים את הסדר שקיים בחברה. </w:t>
      </w:r>
      <w:r w:rsidR="005F2E0F">
        <w:rPr>
          <w:rFonts w:ascii="David" w:hAnsi="David" w:cs="David" w:hint="cs"/>
          <w:rtl/>
        </w:rPr>
        <w:t>אם ניתן קדימות לאדם שמצוי פיזית במקרקעין</w:t>
      </w:r>
      <w:r w:rsidR="00793EDC">
        <w:rPr>
          <w:rFonts w:ascii="David" w:hAnsi="David" w:cs="David" w:hint="cs"/>
          <w:rtl/>
        </w:rPr>
        <w:t>,</w:t>
      </w:r>
      <w:r w:rsidR="005F2E0F">
        <w:rPr>
          <w:rFonts w:ascii="David" w:hAnsi="David" w:cs="David" w:hint="cs"/>
          <w:rtl/>
        </w:rPr>
        <w:t xml:space="preserve"> זה עשוי לתת תחושת ביטחון בדבר הבעלות במקרקעין מבלי לעשות בירור מעמיק. </w:t>
      </w:r>
    </w:p>
    <w:p w14:paraId="0C150287" w14:textId="7D8C008B" w:rsidR="005F2E0F" w:rsidRDefault="005F2E0F" w:rsidP="009935FE">
      <w:pPr>
        <w:pStyle w:val="a7"/>
        <w:bidi/>
        <w:ind w:left="360"/>
        <w:jc w:val="both"/>
        <w:rPr>
          <w:rFonts w:ascii="David" w:hAnsi="David" w:cs="David"/>
          <w:rtl/>
        </w:rPr>
      </w:pPr>
      <w:r>
        <w:rPr>
          <w:rFonts w:ascii="David" w:hAnsi="David" w:cs="David" w:hint="cs"/>
          <w:rtl/>
        </w:rPr>
        <w:t xml:space="preserve">הביקורת: המשפט הפרטי אינו צריך להתמודד עם ערכים של שמירה על סדר ציבורי. לא תמיד חוק המקרקעין הוא הכלי להתמודד עם הבעייתיות של סדר ציבורי. </w:t>
      </w:r>
    </w:p>
    <w:p w14:paraId="54342D9A" w14:textId="228D64EA" w:rsidR="005F2E0F" w:rsidRDefault="005F2E0F" w:rsidP="009935FE">
      <w:pPr>
        <w:pStyle w:val="a7"/>
        <w:numPr>
          <w:ilvl w:val="0"/>
          <w:numId w:val="73"/>
        </w:numPr>
        <w:bidi/>
        <w:jc w:val="both"/>
        <w:rPr>
          <w:rFonts w:ascii="David" w:hAnsi="David" w:cs="David"/>
        </w:rPr>
      </w:pPr>
      <w:r>
        <w:rPr>
          <w:rFonts w:ascii="David" w:hAnsi="David" w:cs="David" w:hint="cs"/>
          <w:u w:val="single"/>
          <w:rtl/>
        </w:rPr>
        <w:t>יעילות בהגנה על נכסים</w:t>
      </w:r>
      <w:r>
        <w:rPr>
          <w:rFonts w:ascii="David" w:hAnsi="David" w:cs="David" w:hint="cs"/>
          <w:rtl/>
        </w:rPr>
        <w:t xml:space="preserve">- הייתה מחאה חברתית ב-2011 בטענה שיש הרבה נכסים שאנשים קונים להשקעה, ומדובר בדירות ריקות. </w:t>
      </w:r>
      <w:r w:rsidR="00A71374">
        <w:rPr>
          <w:rFonts w:ascii="David" w:hAnsi="David" w:cs="David" w:hint="cs"/>
          <w:rtl/>
        </w:rPr>
        <w:t>אנשים רצו</w:t>
      </w:r>
      <w:r>
        <w:rPr>
          <w:rFonts w:ascii="David" w:hAnsi="David" w:cs="David" w:hint="cs"/>
          <w:rtl/>
        </w:rPr>
        <w:t xml:space="preserve"> לפלוש לדירות ולנצל אותן</w:t>
      </w:r>
      <w:r w:rsidR="006A7879">
        <w:rPr>
          <w:rFonts w:ascii="David" w:hAnsi="David" w:cs="David" w:hint="cs"/>
          <w:rtl/>
        </w:rPr>
        <w:t>, כי הרבה יותר יעיל שישתמשו בהן.</w:t>
      </w:r>
    </w:p>
    <w:p w14:paraId="698C16F1" w14:textId="028A26FC" w:rsidR="00793EDC" w:rsidRPr="00793EDC" w:rsidRDefault="00793EDC" w:rsidP="009935FE">
      <w:pPr>
        <w:pStyle w:val="a7"/>
        <w:bidi/>
        <w:ind w:left="360"/>
        <w:jc w:val="both"/>
        <w:rPr>
          <w:rFonts w:ascii="David" w:hAnsi="David" w:cs="David"/>
        </w:rPr>
      </w:pPr>
      <w:r>
        <w:rPr>
          <w:rFonts w:ascii="David" w:hAnsi="David" w:cs="David" w:hint="cs"/>
          <w:rtl/>
        </w:rPr>
        <w:t xml:space="preserve">ביקורת: </w:t>
      </w:r>
      <w:r w:rsidR="006A7879">
        <w:rPr>
          <w:rFonts w:ascii="David" w:hAnsi="David" w:cs="David" w:hint="cs"/>
          <w:rtl/>
        </w:rPr>
        <w:t xml:space="preserve">האם הטיעון משכנע? מנסים לטעון שיותר יעיל לראות במחזיק כמי שצריך להיות בנכס כי יש בזה הסדר כלכלי יעיל. יש כאלו שטוענים שהרציונל לא רלוונטי לשוק שאנחנו חיים בו היום. אדם יכול להחזיק במקרקעין גם אם הוא בצד השני בעולם. </w:t>
      </w:r>
    </w:p>
    <w:p w14:paraId="6A06B215" w14:textId="4ADB96B3" w:rsidR="005F2E0F" w:rsidRPr="007E69F2" w:rsidRDefault="005F2E0F" w:rsidP="009935FE">
      <w:pPr>
        <w:pStyle w:val="a7"/>
        <w:numPr>
          <w:ilvl w:val="0"/>
          <w:numId w:val="73"/>
        </w:numPr>
        <w:bidi/>
        <w:jc w:val="both"/>
        <w:rPr>
          <w:rFonts w:ascii="David" w:hAnsi="David" w:cs="David"/>
          <w:u w:val="single"/>
        </w:rPr>
      </w:pPr>
      <w:r w:rsidRPr="005F2E0F">
        <w:rPr>
          <w:rFonts w:ascii="David" w:hAnsi="David" w:cs="David" w:hint="cs"/>
          <w:u w:val="single"/>
          <w:rtl/>
        </w:rPr>
        <w:t>הטלת הנטל על התובע</w:t>
      </w:r>
      <w:r>
        <w:rPr>
          <w:rFonts w:ascii="David" w:hAnsi="David" w:cs="David" w:hint="cs"/>
          <w:rtl/>
        </w:rPr>
        <w:t>-</w:t>
      </w:r>
      <w:r w:rsidR="006A7879">
        <w:rPr>
          <w:rFonts w:ascii="David" w:hAnsi="David" w:cs="David" w:hint="cs"/>
          <w:rtl/>
        </w:rPr>
        <w:t xml:space="preserve"> </w:t>
      </w:r>
      <w:r w:rsidR="007E69F2">
        <w:rPr>
          <w:rFonts w:ascii="David" w:hAnsi="David" w:cs="David" w:hint="cs"/>
          <w:rtl/>
        </w:rPr>
        <w:t>מי שרוצה לתבוע ולהיפרע מהמחזיק בנכס, צריך להראות שהמחזיק לא זכאי לשבת בנכס, ונטל ההוכחה הוא על התובע</w:t>
      </w:r>
      <w:r w:rsidR="00290755">
        <w:rPr>
          <w:rFonts w:ascii="David" w:hAnsi="David" w:cs="David" w:hint="cs"/>
          <w:rtl/>
        </w:rPr>
        <w:t>.</w:t>
      </w:r>
    </w:p>
    <w:p w14:paraId="08826EFB" w14:textId="70B112D0" w:rsidR="006A7879" w:rsidRPr="006A7879" w:rsidRDefault="006A7879" w:rsidP="009935FE">
      <w:pPr>
        <w:pStyle w:val="a7"/>
        <w:bidi/>
        <w:ind w:left="360"/>
        <w:jc w:val="both"/>
        <w:rPr>
          <w:rFonts w:ascii="David" w:hAnsi="David" w:cs="David"/>
        </w:rPr>
      </w:pPr>
      <w:r>
        <w:rPr>
          <w:rFonts w:ascii="David" w:hAnsi="David" w:cs="David" w:hint="cs"/>
          <w:rtl/>
        </w:rPr>
        <w:t>ביקורת:</w:t>
      </w:r>
      <w:r w:rsidR="007E69F2">
        <w:rPr>
          <w:rFonts w:ascii="David" w:hAnsi="David" w:cs="David" w:hint="cs"/>
          <w:rtl/>
        </w:rPr>
        <w:t xml:space="preserve"> המשמעות היא רק ראייתית לעניין נטל ההוכחה, והחזקה לא אומרת דבר מהותי על המחזיק בנכס. </w:t>
      </w:r>
    </w:p>
    <w:p w14:paraId="201434C3" w14:textId="5E167C32" w:rsidR="005F2E0F" w:rsidRPr="007E69F2" w:rsidRDefault="005F2E0F" w:rsidP="009935FE">
      <w:pPr>
        <w:pStyle w:val="a7"/>
        <w:numPr>
          <w:ilvl w:val="0"/>
          <w:numId w:val="73"/>
        </w:numPr>
        <w:bidi/>
        <w:jc w:val="both"/>
        <w:rPr>
          <w:rFonts w:ascii="David" w:hAnsi="David" w:cs="David"/>
          <w:u w:val="single"/>
        </w:rPr>
      </w:pPr>
      <w:r w:rsidRPr="005F2E0F">
        <w:rPr>
          <w:rFonts w:ascii="David" w:hAnsi="David" w:cs="David" w:hint="cs"/>
          <w:u w:val="single"/>
          <w:rtl/>
        </w:rPr>
        <w:t>עידוד שימוש בנכסים פנויים</w:t>
      </w:r>
      <w:r>
        <w:rPr>
          <w:rFonts w:ascii="David" w:hAnsi="David" w:cs="David" w:hint="cs"/>
          <w:rtl/>
        </w:rPr>
        <w:t>-</w:t>
      </w:r>
      <w:r w:rsidR="007E69F2">
        <w:rPr>
          <w:rFonts w:ascii="David" w:hAnsi="David" w:cs="David" w:hint="cs"/>
          <w:rtl/>
        </w:rPr>
        <w:t xml:space="preserve"> אין סיבה להשאיר נכסים פנויים, ואם יש אדם שמחזיק בהן צריך לתת תוקף להחזקה הזו. </w:t>
      </w:r>
    </w:p>
    <w:p w14:paraId="1FA772B1" w14:textId="06648FA6" w:rsidR="007E69F2" w:rsidRPr="007E69F2" w:rsidRDefault="007E69F2" w:rsidP="009935FE">
      <w:pPr>
        <w:pStyle w:val="a7"/>
        <w:bidi/>
        <w:ind w:left="360"/>
        <w:jc w:val="both"/>
        <w:rPr>
          <w:rFonts w:ascii="David" w:hAnsi="David" w:cs="David"/>
        </w:rPr>
      </w:pPr>
      <w:r>
        <w:rPr>
          <w:rFonts w:ascii="David" w:hAnsi="David" w:cs="David" w:hint="cs"/>
          <w:rtl/>
        </w:rPr>
        <w:t>ביקורת: כאנשים פרטיים אי אפשר לבוא לנהל דברים מהסוג הזה, ולעשות מ</w:t>
      </w:r>
      <w:r w:rsidR="00377C6E">
        <w:rPr>
          <w:rFonts w:ascii="David" w:hAnsi="David" w:cs="David" w:hint="cs"/>
          <w:rtl/>
        </w:rPr>
        <w:t>עי</w:t>
      </w:r>
      <w:r>
        <w:rPr>
          <w:rFonts w:ascii="David" w:hAnsi="David" w:cs="David" w:hint="cs"/>
          <w:rtl/>
        </w:rPr>
        <w:t xml:space="preserve">ן "רובין הוד". </w:t>
      </w:r>
    </w:p>
    <w:p w14:paraId="38E214EB" w14:textId="36C18C85" w:rsidR="006A7879" w:rsidRPr="006A7879" w:rsidRDefault="00290755" w:rsidP="009935FE">
      <w:pPr>
        <w:bidi/>
        <w:jc w:val="both"/>
        <w:rPr>
          <w:rFonts w:ascii="David" w:hAnsi="David" w:cs="David"/>
          <w:rtl/>
        </w:rPr>
      </w:pPr>
      <w:r>
        <w:rPr>
          <w:rFonts w:ascii="David" w:hAnsi="David" w:cs="David" w:hint="cs"/>
          <w:rtl/>
        </w:rPr>
        <w:t xml:space="preserve">יש ארבעה שחקנים מרכזיים בסוגיית ההחזקה: הבעלים; מסיג הגבול; המחזיק- מחזיק כדין בפועל בנכס; ובעל הזכות </w:t>
      </w:r>
      <w:r w:rsidR="00C00647">
        <w:rPr>
          <w:rFonts w:ascii="David" w:hAnsi="David" w:cs="David" w:hint="cs"/>
          <w:rtl/>
        </w:rPr>
        <w:t>ל</w:t>
      </w:r>
      <w:r>
        <w:rPr>
          <w:rFonts w:ascii="David" w:hAnsi="David" w:cs="David" w:hint="cs"/>
          <w:rtl/>
        </w:rPr>
        <w:t>ה</w:t>
      </w:r>
      <w:r w:rsidR="00C00647">
        <w:rPr>
          <w:rFonts w:ascii="David" w:hAnsi="David" w:cs="David" w:hint="cs"/>
          <w:rtl/>
        </w:rPr>
        <w:t>ח</w:t>
      </w:r>
      <w:r>
        <w:rPr>
          <w:rFonts w:ascii="David" w:hAnsi="David" w:cs="David" w:hint="cs"/>
          <w:rtl/>
        </w:rPr>
        <w:t xml:space="preserve">זיק- קיבל הרשאה להחזיק במקרקעין, אך עדיין לא מימש אותה. </w:t>
      </w:r>
    </w:p>
    <w:p w14:paraId="4605D944" w14:textId="2074B1F4" w:rsidR="00A264D5" w:rsidRDefault="00290755" w:rsidP="009935FE">
      <w:pPr>
        <w:bidi/>
        <w:jc w:val="both"/>
        <w:rPr>
          <w:rFonts w:ascii="David" w:hAnsi="David" w:cs="David"/>
          <w:rtl/>
        </w:rPr>
      </w:pPr>
      <w:r>
        <w:rPr>
          <w:rFonts w:ascii="David" w:hAnsi="David" w:cs="David" w:hint="cs"/>
          <w:rtl/>
        </w:rPr>
        <w:t>ס' 15 לחוק המקרקעין קובע שהמחזיק יכול להיות אדם ששולט באופן ישיר במקרקעין למשל הבעלים, או שהשליטה הישירה היא בידי אדם שמחזיק מטעם הבעלים</w:t>
      </w:r>
      <w:r w:rsidR="00D144D4">
        <w:rPr>
          <w:rFonts w:ascii="David" w:hAnsi="David" w:cs="David" w:hint="cs"/>
          <w:rtl/>
        </w:rPr>
        <w:t xml:space="preserve"> (אופן עקיף)</w:t>
      </w:r>
      <w:r>
        <w:rPr>
          <w:rFonts w:ascii="David" w:hAnsi="David" w:cs="David" w:hint="cs"/>
          <w:rtl/>
        </w:rPr>
        <w:t xml:space="preserve">. </w:t>
      </w:r>
    </w:p>
    <w:p w14:paraId="6391A6D0" w14:textId="58BA9E54" w:rsidR="00290755" w:rsidRDefault="00290755" w:rsidP="009935FE">
      <w:pPr>
        <w:bidi/>
        <w:jc w:val="both"/>
        <w:rPr>
          <w:rFonts w:ascii="David" w:hAnsi="David" w:cs="David"/>
          <w:rtl/>
        </w:rPr>
      </w:pPr>
      <w:r>
        <w:rPr>
          <w:rFonts w:ascii="David" w:hAnsi="David" w:cs="David" w:hint="cs"/>
          <w:rtl/>
        </w:rPr>
        <w:t>ס' 16 לחוק המקרקעין קובע שהבעלים של המקרקעין ומי שזכאי לה</w:t>
      </w:r>
      <w:r w:rsidR="00C4473C">
        <w:rPr>
          <w:rFonts w:ascii="David" w:hAnsi="David" w:cs="David" w:hint="cs"/>
          <w:rtl/>
        </w:rPr>
        <w:t>חזיק</w:t>
      </w:r>
      <w:r>
        <w:rPr>
          <w:rFonts w:ascii="David" w:hAnsi="David" w:cs="David" w:hint="cs"/>
          <w:rtl/>
        </w:rPr>
        <w:t xml:space="preserve"> בנכס, זכאים להגיש תביעת פינוי נגד מי שמחזיק בקרקע שלא כדין. </w:t>
      </w:r>
    </w:p>
    <w:p w14:paraId="296EAAAC" w14:textId="21EF7F3C" w:rsidR="00C00647" w:rsidRDefault="00C00647" w:rsidP="009935FE">
      <w:pPr>
        <w:bidi/>
        <w:jc w:val="both"/>
        <w:rPr>
          <w:rFonts w:ascii="David" w:hAnsi="David" w:cs="David"/>
          <w:rtl/>
        </w:rPr>
      </w:pPr>
      <w:r>
        <w:rPr>
          <w:rFonts w:ascii="David" w:hAnsi="David" w:cs="David" w:hint="cs"/>
          <w:rtl/>
        </w:rPr>
        <w:t>ס' 17 עוסק בהפרעה לשימוש במקרקעין בלבד שאינה מגיעה להסגת גבול</w:t>
      </w:r>
      <w:r w:rsidR="005A7FE0">
        <w:rPr>
          <w:rFonts w:ascii="David" w:hAnsi="David" w:cs="David" w:hint="cs"/>
          <w:rtl/>
        </w:rPr>
        <w:t xml:space="preserve"> (פלישה)</w:t>
      </w:r>
      <w:r>
        <w:rPr>
          <w:rFonts w:ascii="David" w:hAnsi="David" w:cs="David" w:hint="cs"/>
          <w:rtl/>
        </w:rPr>
        <w:t>. בגלל שהסעיף שותק ולא אומר "מחזיק כדין", לכאורה הסעיף רחב ומאפשר למחזיק במקרקעין להיות גם כזה שאינו מחזיק כדין. המטרה היא לשמור על הסדר הציבורי, ומעדיפים למנוע עוד הסגות גבול</w:t>
      </w:r>
      <w:r w:rsidR="00F740D8">
        <w:rPr>
          <w:rFonts w:ascii="David" w:hAnsi="David" w:cs="David" w:hint="cs"/>
          <w:rtl/>
        </w:rPr>
        <w:t xml:space="preserve">, ולכן מותר למחזיק במקרקעין לדרוש ממי שאין לו זכות במקרקעין שימנע מכל שימוש שיש בו הפרעה, ושיסלק כל דבר שיש בו הפרעה. </w:t>
      </w:r>
    </w:p>
    <w:p w14:paraId="4548B7A6" w14:textId="511BC73D" w:rsidR="00C00647" w:rsidRDefault="00C00647" w:rsidP="009935FE">
      <w:pPr>
        <w:shd w:val="clear" w:color="auto" w:fill="C9F0FB"/>
        <w:bidi/>
        <w:spacing w:after="0"/>
        <w:jc w:val="both"/>
        <w:rPr>
          <w:rFonts w:ascii="David" w:hAnsi="David" w:cs="David"/>
          <w:rtl/>
        </w:rPr>
      </w:pPr>
      <w:r w:rsidRPr="00D165BA">
        <w:rPr>
          <w:rFonts w:ascii="David" w:hAnsi="David" w:cs="David" w:hint="cs"/>
          <w:b/>
          <w:bCs/>
          <w:u w:val="single"/>
          <w:rtl/>
        </w:rPr>
        <w:t xml:space="preserve">יוסף נ' </w:t>
      </w:r>
      <w:proofErr w:type="spellStart"/>
      <w:r w:rsidRPr="00D165BA">
        <w:rPr>
          <w:rFonts w:ascii="David" w:hAnsi="David" w:cs="David" w:hint="cs"/>
          <w:b/>
          <w:bCs/>
          <w:u w:val="single"/>
          <w:rtl/>
        </w:rPr>
        <w:t>עוקשי</w:t>
      </w:r>
      <w:proofErr w:type="spellEnd"/>
      <w:r w:rsidRPr="00D165BA">
        <w:rPr>
          <w:rFonts w:ascii="David" w:hAnsi="David" w:cs="David" w:hint="cs"/>
          <w:b/>
          <w:bCs/>
          <w:rtl/>
        </w:rPr>
        <w:t xml:space="preserve">: </w:t>
      </w:r>
      <w:r w:rsidR="00D165BA">
        <w:rPr>
          <w:rFonts w:ascii="David" w:hAnsi="David" w:cs="David" w:hint="cs"/>
          <w:rtl/>
        </w:rPr>
        <w:t xml:space="preserve">המערער הגיש תביעה בטענה שהוא בעל זכויות </w:t>
      </w:r>
      <w:r w:rsidR="00905626">
        <w:rPr>
          <w:rFonts w:ascii="David" w:hAnsi="David" w:cs="David" w:hint="cs"/>
          <w:rtl/>
        </w:rPr>
        <w:t>ה</w:t>
      </w:r>
      <w:r w:rsidR="00D165BA">
        <w:rPr>
          <w:rFonts w:ascii="David" w:hAnsi="David" w:cs="David" w:hint="cs"/>
          <w:rtl/>
        </w:rPr>
        <w:t>חזקה, שימוש ודיירות מוגנת במבנה המצוי בבעלות רשות הפיתוח, והמשיב פלש אליו וגרם לנזקים במבנה ולרכוש. המשיב טען שלמערער אין זכות קניינית או רשות להחזיק. במחוזי קבעו שהמערער לא הוכיח את מהות זכויות ל</w:t>
      </w:r>
      <w:r w:rsidR="00905626">
        <w:rPr>
          <w:rFonts w:ascii="David" w:hAnsi="David" w:cs="David" w:hint="cs"/>
          <w:rtl/>
        </w:rPr>
        <w:t>ה</w:t>
      </w:r>
      <w:r w:rsidR="00D165BA">
        <w:rPr>
          <w:rFonts w:ascii="David" w:hAnsi="David" w:cs="David" w:hint="cs"/>
          <w:rtl/>
        </w:rPr>
        <w:t>חזקה במבנה, ולכן אינו יכול לסלק את ה</w:t>
      </w:r>
      <w:r w:rsidR="00FE6704">
        <w:rPr>
          <w:rFonts w:ascii="David" w:hAnsi="David" w:cs="David" w:hint="cs"/>
          <w:rtl/>
        </w:rPr>
        <w:t>מ</w:t>
      </w:r>
      <w:r w:rsidR="00D165BA">
        <w:rPr>
          <w:rFonts w:ascii="David" w:hAnsi="David" w:cs="David" w:hint="cs"/>
          <w:rtl/>
        </w:rPr>
        <w:t>שיב.</w:t>
      </w:r>
    </w:p>
    <w:p w14:paraId="14E757EF" w14:textId="3D42E671" w:rsidR="00D165BA" w:rsidRDefault="00FE6704" w:rsidP="009935FE">
      <w:pPr>
        <w:shd w:val="clear" w:color="auto" w:fill="C9F0FB"/>
        <w:bidi/>
        <w:spacing w:after="0"/>
        <w:jc w:val="both"/>
        <w:rPr>
          <w:rFonts w:ascii="David" w:hAnsi="David" w:cs="David"/>
          <w:rtl/>
        </w:rPr>
      </w:pPr>
      <w:r>
        <w:rPr>
          <w:rFonts w:ascii="David" w:hAnsi="David" w:cs="David" w:hint="cs"/>
          <w:u w:val="single"/>
          <w:rtl/>
        </w:rPr>
        <w:t>השאלה המשפטית</w:t>
      </w:r>
      <w:r>
        <w:rPr>
          <w:rFonts w:ascii="David" w:hAnsi="David" w:cs="David" w:hint="cs"/>
          <w:rtl/>
        </w:rPr>
        <w:t xml:space="preserve">: על מה חל ס' 17 </w:t>
      </w:r>
      <w:r w:rsidR="00A869FF">
        <w:rPr>
          <w:rFonts w:ascii="David" w:hAnsi="David" w:cs="David" w:hint="cs"/>
          <w:rtl/>
        </w:rPr>
        <w:t>מבחינה לשונית?</w:t>
      </w:r>
    </w:p>
    <w:p w14:paraId="5FF5E724" w14:textId="65E9DCAA" w:rsidR="00D165BA" w:rsidRDefault="00D165BA" w:rsidP="009935FE">
      <w:pPr>
        <w:shd w:val="clear" w:color="auto" w:fill="C9F0FB"/>
        <w:bidi/>
        <w:spacing w:after="0"/>
        <w:jc w:val="both"/>
        <w:rPr>
          <w:rFonts w:ascii="David" w:hAnsi="David" w:cs="David"/>
          <w:rtl/>
        </w:rPr>
      </w:pPr>
      <w:proofErr w:type="spellStart"/>
      <w:r>
        <w:rPr>
          <w:rFonts w:ascii="David" w:hAnsi="David" w:cs="David" w:hint="cs"/>
          <w:u w:val="single"/>
          <w:rtl/>
        </w:rPr>
        <w:t>אנגלרד</w:t>
      </w:r>
      <w:proofErr w:type="spellEnd"/>
      <w:r>
        <w:rPr>
          <w:rFonts w:ascii="David" w:hAnsi="David" w:cs="David" w:hint="cs"/>
          <w:rtl/>
        </w:rPr>
        <w:t>:</w:t>
      </w:r>
      <w:r w:rsidR="00FE6704">
        <w:rPr>
          <w:rFonts w:ascii="David" w:hAnsi="David" w:cs="David" w:hint="cs"/>
          <w:rtl/>
        </w:rPr>
        <w:t xml:space="preserve"> הפרעה לשימוש היא כל הפרעה שלא מגיעה לסטטוס של פלישה</w:t>
      </w:r>
      <w:r w:rsidR="00A869FF">
        <w:rPr>
          <w:rFonts w:ascii="David" w:hAnsi="David" w:cs="David" w:hint="cs"/>
          <w:rtl/>
        </w:rPr>
        <w:t>, כי שאר הסעיפים (15-20) מסדירים זאת.</w:t>
      </w:r>
    </w:p>
    <w:p w14:paraId="15D3F864" w14:textId="6466077E" w:rsidR="00A869FF" w:rsidRDefault="00A869FF" w:rsidP="009935FE">
      <w:pPr>
        <w:shd w:val="clear" w:color="auto" w:fill="C9F0FB"/>
        <w:bidi/>
        <w:jc w:val="both"/>
        <w:rPr>
          <w:rFonts w:ascii="David" w:hAnsi="David" w:cs="David"/>
          <w:rtl/>
        </w:rPr>
      </w:pPr>
      <w:proofErr w:type="spellStart"/>
      <w:r>
        <w:rPr>
          <w:rFonts w:ascii="David" w:hAnsi="David" w:cs="David" w:hint="cs"/>
          <w:u w:val="single"/>
          <w:rtl/>
        </w:rPr>
        <w:t>פרוקצ'יה</w:t>
      </w:r>
      <w:proofErr w:type="spellEnd"/>
      <w:r>
        <w:rPr>
          <w:rFonts w:ascii="David" w:hAnsi="David" w:cs="David" w:hint="cs"/>
          <w:rtl/>
        </w:rPr>
        <w:t xml:space="preserve">: הפרעה לשימוש כוללת פלישה, </w:t>
      </w:r>
      <w:r w:rsidR="00812545">
        <w:rPr>
          <w:rFonts w:ascii="David" w:hAnsi="David" w:cs="David" w:hint="cs"/>
          <w:rtl/>
        </w:rPr>
        <w:t xml:space="preserve">אך </w:t>
      </w:r>
      <w:r>
        <w:rPr>
          <w:rFonts w:ascii="David" w:hAnsi="David" w:cs="David" w:hint="cs"/>
          <w:rtl/>
        </w:rPr>
        <w:t xml:space="preserve">עמדתה מסתדרת פחות עם שאר הסעיפים. </w:t>
      </w:r>
    </w:p>
    <w:p w14:paraId="387919FC" w14:textId="2F977FCE" w:rsidR="00812545" w:rsidRDefault="00812545" w:rsidP="009935FE">
      <w:pPr>
        <w:bidi/>
        <w:jc w:val="both"/>
        <w:rPr>
          <w:rFonts w:ascii="David" w:hAnsi="David" w:cs="David"/>
          <w:rtl/>
        </w:rPr>
      </w:pPr>
      <w:r>
        <w:rPr>
          <w:rFonts w:ascii="David" w:hAnsi="David" w:cs="David" w:hint="cs"/>
          <w:rtl/>
        </w:rPr>
        <w:t>ס' 18 עוסק בסעד עצמי, ונותן לאנשים במצבים של פלישות סמכות להפעיל כוח נגד מסיגי גבול. למה לתת לאדם אפשרות לעשות סעד עצמי? ישנ</w:t>
      </w:r>
      <w:r w:rsidR="0009568C">
        <w:rPr>
          <w:rFonts w:ascii="David" w:hAnsi="David" w:cs="David" w:hint="cs"/>
          <w:rtl/>
        </w:rPr>
        <w:t>ן</w:t>
      </w:r>
      <w:r>
        <w:rPr>
          <w:rFonts w:ascii="David" w:hAnsi="David" w:cs="David" w:hint="cs"/>
          <w:rtl/>
        </w:rPr>
        <w:t xml:space="preserve"> שלוש הצדקות עיקריות להפעלת סעד עצמי במצבים של פלישה:</w:t>
      </w:r>
    </w:p>
    <w:p w14:paraId="398D2DAD" w14:textId="7C8CC9A8" w:rsidR="00812545" w:rsidRDefault="00812545" w:rsidP="009935FE">
      <w:pPr>
        <w:pStyle w:val="a7"/>
        <w:numPr>
          <w:ilvl w:val="0"/>
          <w:numId w:val="74"/>
        </w:numPr>
        <w:bidi/>
        <w:jc w:val="both"/>
        <w:rPr>
          <w:rFonts w:ascii="David" w:hAnsi="David" w:cs="David"/>
        </w:rPr>
      </w:pPr>
      <w:r w:rsidRPr="00812545">
        <w:rPr>
          <w:rFonts w:ascii="David" w:hAnsi="David" w:cs="David" w:hint="cs"/>
          <w:u w:val="single"/>
          <w:rtl/>
        </w:rPr>
        <w:lastRenderedPageBreak/>
        <w:t>מענה לאופי האנושי</w:t>
      </w:r>
      <w:r>
        <w:rPr>
          <w:rFonts w:ascii="David" w:hAnsi="David" w:cs="David" w:hint="cs"/>
          <w:rtl/>
        </w:rPr>
        <w:t>- מתן סעד עצמי הוא מנגנון לשחרור קיטור. המחוקק יודע שכשפוגעים לאנשים ב</w:t>
      </w:r>
      <w:r w:rsidR="0079522D">
        <w:rPr>
          <w:rFonts w:ascii="David" w:hAnsi="David" w:cs="David" w:hint="cs"/>
          <w:rtl/>
        </w:rPr>
        <w:t>ה</w:t>
      </w:r>
      <w:r>
        <w:rPr>
          <w:rFonts w:ascii="David" w:hAnsi="David" w:cs="David" w:hint="cs"/>
          <w:rtl/>
        </w:rPr>
        <w:t>חזקה ו</w:t>
      </w:r>
      <w:r w:rsidR="0079522D">
        <w:rPr>
          <w:rFonts w:ascii="David" w:hAnsi="David" w:cs="David" w:hint="cs"/>
          <w:rtl/>
        </w:rPr>
        <w:t>ב</w:t>
      </w:r>
      <w:r>
        <w:rPr>
          <w:rFonts w:ascii="David" w:hAnsi="David" w:cs="David" w:hint="cs"/>
          <w:rtl/>
        </w:rPr>
        <w:t>זכויותיהם במקרקעין, הם יגיבו באלימות ויפעילו כוח. האינסטינקט הבסיסי הוא להגן על רכוש</w:t>
      </w:r>
      <w:r w:rsidR="004C6C90">
        <w:rPr>
          <w:rFonts w:ascii="David" w:hAnsi="David" w:cs="David" w:hint="cs"/>
          <w:rtl/>
        </w:rPr>
        <w:t>, ונותנים לו לגיטימציה. הרבה מתנגדים ל</w:t>
      </w:r>
      <w:r w:rsidR="004419B2">
        <w:rPr>
          <w:rFonts w:ascii="David" w:hAnsi="David" w:cs="David" w:hint="cs"/>
          <w:rtl/>
        </w:rPr>
        <w:t>כך</w:t>
      </w:r>
      <w:r w:rsidR="00FA6925">
        <w:rPr>
          <w:rFonts w:ascii="David" w:hAnsi="David" w:cs="David" w:hint="cs"/>
          <w:rtl/>
        </w:rPr>
        <w:t>,</w:t>
      </w:r>
      <w:r w:rsidR="004C6C90">
        <w:rPr>
          <w:rFonts w:ascii="David" w:hAnsi="David" w:cs="David" w:hint="cs"/>
          <w:rtl/>
        </w:rPr>
        <w:t xml:space="preserve"> וטוענים שהמשפט לא יכול לאפשר הפעלת כוח.</w:t>
      </w:r>
    </w:p>
    <w:p w14:paraId="2AEBBAF7" w14:textId="796427EA" w:rsidR="00812545" w:rsidRDefault="004C6C90" w:rsidP="009935FE">
      <w:pPr>
        <w:pStyle w:val="a7"/>
        <w:numPr>
          <w:ilvl w:val="0"/>
          <w:numId w:val="74"/>
        </w:numPr>
        <w:bidi/>
        <w:jc w:val="both"/>
        <w:rPr>
          <w:rFonts w:ascii="David" w:hAnsi="David" w:cs="David"/>
        </w:rPr>
      </w:pPr>
      <w:r>
        <w:rPr>
          <w:rFonts w:ascii="David" w:hAnsi="David" w:cs="David" w:hint="cs"/>
          <w:u w:val="single"/>
          <w:rtl/>
        </w:rPr>
        <w:t>חלופה מעשית במקרים מסוימים</w:t>
      </w:r>
      <w:r>
        <w:rPr>
          <w:rFonts w:ascii="David" w:hAnsi="David" w:cs="David" w:hint="cs"/>
          <w:rtl/>
        </w:rPr>
        <w:t>- אם לא ניתן סעד עצמי, אנשים יאבדו את זכויותיהם, לדוג' במיטלטלין.</w:t>
      </w:r>
    </w:p>
    <w:p w14:paraId="125C41FC" w14:textId="48AE0C37" w:rsidR="004C6C90" w:rsidRDefault="004C6C90" w:rsidP="009935FE">
      <w:pPr>
        <w:pStyle w:val="a7"/>
        <w:numPr>
          <w:ilvl w:val="0"/>
          <w:numId w:val="74"/>
        </w:numPr>
        <w:bidi/>
        <w:jc w:val="both"/>
        <w:rPr>
          <w:rFonts w:ascii="David" w:hAnsi="David" w:cs="David"/>
        </w:rPr>
      </w:pPr>
      <w:r>
        <w:rPr>
          <w:rFonts w:ascii="David" w:hAnsi="David" w:cs="David" w:hint="cs"/>
          <w:u w:val="single"/>
          <w:rtl/>
        </w:rPr>
        <w:t>כלל קנייני לעומת כלל אחריות</w:t>
      </w:r>
      <w:r>
        <w:rPr>
          <w:rFonts w:ascii="David" w:hAnsi="David" w:cs="David" w:hint="cs"/>
          <w:rtl/>
        </w:rPr>
        <w:t xml:space="preserve">- כלל קנייני מחייב הסכמה של הבעלים לעשות שימוש בנכס, לעומת כלל אחריות שמאפשר שימוש בנכס ולשלם פיצוי. </w:t>
      </w:r>
      <w:r w:rsidR="00EC3872">
        <w:rPr>
          <w:rFonts w:ascii="David" w:hAnsi="David" w:cs="David" w:hint="cs"/>
          <w:rtl/>
        </w:rPr>
        <w:t xml:space="preserve">סעד עצמי נתפס כביטוי של הכלל הקנייני- המחזיק מונע </w:t>
      </w:r>
      <w:r w:rsidR="008A625B">
        <w:rPr>
          <w:rFonts w:ascii="David" w:hAnsi="David" w:cs="David" w:hint="cs"/>
          <w:rtl/>
        </w:rPr>
        <w:t>מה</w:t>
      </w:r>
      <w:r w:rsidR="00EC3872">
        <w:rPr>
          <w:rFonts w:ascii="David" w:hAnsi="David" w:cs="David" w:hint="cs"/>
          <w:rtl/>
        </w:rPr>
        <w:t xml:space="preserve">פולשים להגיע למצב שיעשו שימוש בנכס שלו ויפצו אותו על כך. </w:t>
      </w:r>
    </w:p>
    <w:p w14:paraId="6938E631" w14:textId="79D01B1A" w:rsidR="00EC3872" w:rsidRDefault="0009568C" w:rsidP="009935FE">
      <w:pPr>
        <w:bidi/>
        <w:spacing w:after="0"/>
        <w:jc w:val="both"/>
        <w:rPr>
          <w:rFonts w:ascii="David" w:hAnsi="David" w:cs="David"/>
          <w:rtl/>
        </w:rPr>
      </w:pPr>
      <w:r>
        <w:rPr>
          <w:rFonts w:ascii="David" w:hAnsi="David" w:cs="David" w:hint="cs"/>
          <w:rtl/>
        </w:rPr>
        <w:t xml:space="preserve">ס' 18(ב) קובע שאם מסיג גבול תפס את המקרקעין שלא כדין, רשאי המחזיק </w:t>
      </w:r>
      <w:r w:rsidR="003B2854">
        <w:rPr>
          <w:rFonts w:ascii="David" w:hAnsi="David" w:cs="David" w:hint="cs"/>
          <w:rtl/>
        </w:rPr>
        <w:t>כ</w:t>
      </w:r>
      <w:r>
        <w:rPr>
          <w:rFonts w:ascii="David" w:hAnsi="David" w:cs="David" w:hint="cs"/>
          <w:rtl/>
        </w:rPr>
        <w:t xml:space="preserve">דין במקרקעין תוך 30 ימים מיום התפיסה להשתמש בכוח במידה סבירה כדי להוציאו מהמקרקעין. </w:t>
      </w:r>
      <w:r w:rsidR="00317DE4">
        <w:rPr>
          <w:rFonts w:ascii="David" w:hAnsi="David" w:cs="David" w:hint="cs"/>
          <w:rtl/>
        </w:rPr>
        <w:t xml:space="preserve">יש עדיפות שהשימוש בכוח ייעשה ע"י המשטרה. </w:t>
      </w:r>
    </w:p>
    <w:p w14:paraId="5D1C6BF1" w14:textId="5E61CD0A" w:rsidR="0009568C" w:rsidRDefault="0009568C" w:rsidP="009935FE">
      <w:pPr>
        <w:bidi/>
        <w:jc w:val="both"/>
        <w:rPr>
          <w:rFonts w:ascii="David" w:hAnsi="David" w:cs="David"/>
          <w:rtl/>
        </w:rPr>
      </w:pPr>
      <w:r>
        <w:rPr>
          <w:rFonts w:ascii="David" w:hAnsi="David" w:cs="David" w:hint="cs"/>
          <w:rtl/>
        </w:rPr>
        <w:t xml:space="preserve">הפרשנות מצמצמת- תאגידים לא יכולים להפעיל סעד עצמי אלא רק יחידים, </w:t>
      </w:r>
      <w:r w:rsidR="00DA5270">
        <w:rPr>
          <w:rFonts w:ascii="David" w:hAnsi="David" w:cs="David" w:hint="cs"/>
          <w:rtl/>
        </w:rPr>
        <w:t>30 ימים מיום התפיסה, וכוח סביר.</w:t>
      </w:r>
    </w:p>
    <w:p w14:paraId="6903E833" w14:textId="6997488A" w:rsidR="00DA5270" w:rsidRDefault="005051F4" w:rsidP="009935FE">
      <w:pPr>
        <w:bidi/>
        <w:jc w:val="both"/>
        <w:rPr>
          <w:rFonts w:ascii="David" w:hAnsi="David" w:cs="David"/>
          <w:rtl/>
        </w:rPr>
      </w:pPr>
      <w:r>
        <w:rPr>
          <w:rFonts w:ascii="David" w:hAnsi="David" w:cs="David" w:hint="cs"/>
          <w:rtl/>
        </w:rPr>
        <w:t>ס' 18(א) עוסק במצב של פלישה שלא התרחשה. למחזיק במקרקעין כדין מותר להשתמש בכוח במידה סבירה כדי למנוע הסגת גבול. אין כאן הגבלת זמן לגבי היכולת להפעיל את הכוח כדי למנוע הסגת גבול.</w:t>
      </w:r>
    </w:p>
    <w:p w14:paraId="6BC6B8A9" w14:textId="56872FFC" w:rsidR="005051F4" w:rsidRDefault="005051F4" w:rsidP="009935FE">
      <w:pPr>
        <w:bidi/>
        <w:jc w:val="both"/>
        <w:rPr>
          <w:rFonts w:ascii="David" w:hAnsi="David" w:cs="David"/>
          <w:rtl/>
        </w:rPr>
      </w:pPr>
      <w:r>
        <w:rPr>
          <w:rFonts w:ascii="David" w:hAnsi="David" w:cs="David" w:hint="cs"/>
          <w:rtl/>
        </w:rPr>
        <w:t>ס' 19 עוסק במצבים שבהם אנשים עושים דין עצמי בניגוד להוראות החוק</w:t>
      </w:r>
      <w:r w:rsidR="002A1247">
        <w:rPr>
          <w:rFonts w:ascii="David" w:hAnsi="David" w:cs="David" w:hint="cs"/>
          <w:rtl/>
        </w:rPr>
        <w:t xml:space="preserve"> בס' 18(ב), ומנסה להרתיע אותם. אם הוציאו מקרקעין מהמחזיק בניגוד לס' 18(ב), חייבים להחזיר את המקרקעין לפולש</w:t>
      </w:r>
      <w:r w:rsidR="000B3055">
        <w:rPr>
          <w:rFonts w:ascii="David" w:hAnsi="David" w:cs="David" w:hint="cs"/>
          <w:rtl/>
        </w:rPr>
        <w:t xml:space="preserve">, </w:t>
      </w:r>
      <w:r w:rsidR="002A1247">
        <w:rPr>
          <w:rFonts w:ascii="David" w:hAnsi="David" w:cs="David" w:hint="cs"/>
          <w:rtl/>
        </w:rPr>
        <w:t xml:space="preserve">לדוגמה אם הפעילו כוח במידה לא סבירה, או לאחר 30 יום. עם זאת, הסיפא של הסעיף קובע שיש לבימ"ש שיקול דעת לפסוק אחרת. </w:t>
      </w:r>
    </w:p>
    <w:p w14:paraId="542F4EE9" w14:textId="2DB81D88" w:rsidR="001E4C78" w:rsidRDefault="001E4C78" w:rsidP="009935FE">
      <w:pPr>
        <w:bidi/>
        <w:jc w:val="both"/>
        <w:rPr>
          <w:rFonts w:ascii="David" w:hAnsi="David" w:cs="David"/>
          <w:rtl/>
        </w:rPr>
      </w:pPr>
      <w:r>
        <w:rPr>
          <w:rFonts w:ascii="David" w:hAnsi="David" w:cs="David" w:hint="cs"/>
          <w:rtl/>
        </w:rPr>
        <w:t xml:space="preserve">מה קורה עם </w:t>
      </w:r>
      <w:r w:rsidR="00503D59">
        <w:rPr>
          <w:rFonts w:ascii="David" w:hAnsi="David" w:cs="David" w:hint="cs"/>
          <w:rtl/>
        </w:rPr>
        <w:t>ש</w:t>
      </w:r>
      <w:r>
        <w:rPr>
          <w:rFonts w:ascii="David" w:hAnsi="David" w:cs="David" w:hint="cs"/>
          <w:rtl/>
        </w:rPr>
        <w:t>ו</w:t>
      </w:r>
      <w:r w:rsidR="00503D59">
        <w:rPr>
          <w:rFonts w:ascii="David" w:hAnsi="David" w:cs="David" w:hint="cs"/>
          <w:rtl/>
        </w:rPr>
        <w:t>כ</w:t>
      </w:r>
      <w:r>
        <w:rPr>
          <w:rFonts w:ascii="David" w:hAnsi="David" w:cs="David" w:hint="cs"/>
          <w:rtl/>
        </w:rPr>
        <w:t>רים שלא מתפנים בתום תקופת השכירות? האם הוא נחשב כפולש? הפסיקה קבעה שהפעלת סעדים עצמיים נגד שוכרים שלא מתפנים בתום תקופת השכירות לא נכנס לגדרי ס' 18(ב)</w:t>
      </w:r>
      <w:r w:rsidR="00503D59">
        <w:rPr>
          <w:rFonts w:ascii="David" w:hAnsi="David" w:cs="David" w:hint="cs"/>
          <w:rtl/>
        </w:rPr>
        <w:t xml:space="preserve">, אלא </w:t>
      </w:r>
      <w:r w:rsidR="000B3055">
        <w:rPr>
          <w:rFonts w:ascii="David" w:hAnsi="David" w:cs="David" w:hint="cs"/>
          <w:rtl/>
        </w:rPr>
        <w:t xml:space="preserve">צריך </w:t>
      </w:r>
      <w:r w:rsidR="00503D59">
        <w:rPr>
          <w:rFonts w:ascii="David" w:hAnsi="David" w:cs="David" w:hint="cs"/>
          <w:rtl/>
        </w:rPr>
        <w:t xml:space="preserve">לתבוע לפי ס' 16. </w:t>
      </w:r>
    </w:p>
    <w:p w14:paraId="731D3E5A" w14:textId="358FF2A7" w:rsidR="00503D59" w:rsidRDefault="00503D59" w:rsidP="009935FE">
      <w:pPr>
        <w:bidi/>
        <w:jc w:val="both"/>
        <w:rPr>
          <w:rFonts w:ascii="David" w:hAnsi="David" w:cs="David"/>
          <w:rtl/>
        </w:rPr>
      </w:pPr>
      <w:r>
        <w:rPr>
          <w:rFonts w:ascii="David" w:hAnsi="David" w:cs="David" w:hint="cs"/>
          <w:rtl/>
        </w:rPr>
        <w:t xml:space="preserve">כל ההסדרים </w:t>
      </w:r>
      <w:r w:rsidR="007C4655">
        <w:rPr>
          <w:rFonts w:ascii="David" w:hAnsi="David" w:cs="David" w:hint="cs"/>
          <w:rtl/>
        </w:rPr>
        <w:t>בס' 15-19</w:t>
      </w:r>
      <w:r>
        <w:rPr>
          <w:rFonts w:ascii="David" w:hAnsi="David" w:cs="David" w:hint="cs"/>
          <w:rtl/>
        </w:rPr>
        <w:t xml:space="preserve"> ה</w:t>
      </w:r>
      <w:r w:rsidR="007C4655">
        <w:rPr>
          <w:rFonts w:ascii="David" w:hAnsi="David" w:cs="David" w:hint="cs"/>
          <w:rtl/>
        </w:rPr>
        <w:t>ם ה</w:t>
      </w:r>
      <w:r>
        <w:rPr>
          <w:rFonts w:ascii="David" w:hAnsi="David" w:cs="David" w:hint="cs"/>
          <w:rtl/>
        </w:rPr>
        <w:t>סדרים משפטיים שחלים גם לגבי מיטלטלין בהתאמה.</w:t>
      </w:r>
    </w:p>
    <w:p w14:paraId="6E5CB23A" w14:textId="26288721" w:rsidR="007C4655" w:rsidRDefault="000B3055" w:rsidP="009935FE">
      <w:pPr>
        <w:bidi/>
        <w:jc w:val="both"/>
        <w:rPr>
          <w:rFonts w:ascii="David" w:hAnsi="David" w:cs="David"/>
          <w:rtl/>
        </w:rPr>
      </w:pPr>
      <w:r w:rsidRPr="000B3055">
        <w:rPr>
          <w:rFonts w:ascii="David" w:hAnsi="David" w:cs="David" w:hint="cs"/>
          <w:u w:val="single"/>
          <w:rtl/>
        </w:rPr>
        <w:t>סיכום תוקף הסעיפים של כל שחקן</w:t>
      </w:r>
      <w:r>
        <w:rPr>
          <w:rFonts w:ascii="David" w:hAnsi="David" w:cs="David" w:hint="cs"/>
          <w:rtl/>
        </w:rPr>
        <w:t xml:space="preserve">- </w:t>
      </w:r>
      <w:r w:rsidR="007C4655">
        <w:rPr>
          <w:rFonts w:ascii="David" w:hAnsi="David" w:cs="David" w:hint="cs"/>
          <w:rtl/>
        </w:rPr>
        <w:t>הבעלים יכולים לתבוע מתוקף ס' 16-18</w:t>
      </w:r>
      <w:r w:rsidR="00DB110E">
        <w:rPr>
          <w:rFonts w:ascii="David" w:hAnsi="David" w:cs="David" w:hint="cs"/>
          <w:rtl/>
        </w:rPr>
        <w:t xml:space="preserve"> אם הוא או מישהו מטעמו מחזיקים בנכס</w:t>
      </w:r>
      <w:r w:rsidR="007C4655">
        <w:rPr>
          <w:rFonts w:ascii="David" w:hAnsi="David" w:cs="David" w:hint="cs"/>
          <w:rtl/>
        </w:rPr>
        <w:t xml:space="preserve">; המחזיק כדין רשאי לפי ס' 16-18; הזכאי להחזיק בנכס רשאי לפי ס' 16, </w:t>
      </w:r>
      <w:r w:rsidR="00A50A82">
        <w:rPr>
          <w:rFonts w:ascii="David" w:hAnsi="David" w:cs="David" w:hint="cs"/>
          <w:rtl/>
        </w:rPr>
        <w:t xml:space="preserve">מחזיק שלא כדין רשאי לתבוע מפריע לפי ס' 17; </w:t>
      </w:r>
      <w:r w:rsidR="007C4655">
        <w:rPr>
          <w:rFonts w:ascii="David" w:hAnsi="David" w:cs="David" w:hint="cs"/>
          <w:rtl/>
        </w:rPr>
        <w:t xml:space="preserve">ומסיג גבול יכול לתבוע מסיג גבול </w:t>
      </w:r>
      <w:r w:rsidR="008E01B5">
        <w:rPr>
          <w:rFonts w:ascii="David" w:hAnsi="David" w:cs="David" w:hint="cs"/>
          <w:rtl/>
        </w:rPr>
        <w:t xml:space="preserve">(מפריע) </w:t>
      </w:r>
      <w:r w:rsidR="007C4655">
        <w:rPr>
          <w:rFonts w:ascii="David" w:hAnsi="David" w:cs="David" w:hint="cs"/>
          <w:rtl/>
        </w:rPr>
        <w:t xml:space="preserve">אחר מתוקף ס' 17. </w:t>
      </w:r>
    </w:p>
    <w:p w14:paraId="469BFF66" w14:textId="09E87D7A" w:rsidR="007C4655" w:rsidRDefault="007C4655" w:rsidP="009935FE">
      <w:pPr>
        <w:bidi/>
        <w:jc w:val="both"/>
        <w:rPr>
          <w:rFonts w:ascii="David" w:hAnsi="David" w:cs="David"/>
          <w:rtl/>
        </w:rPr>
      </w:pPr>
      <w:r>
        <w:rPr>
          <w:rFonts w:ascii="David" w:hAnsi="David" w:cs="David" w:hint="cs"/>
          <w:b/>
          <w:bCs/>
          <w:rtl/>
        </w:rPr>
        <w:t>החזקה כשהמדינה היא הבעלים</w:t>
      </w:r>
    </w:p>
    <w:p w14:paraId="37226F49" w14:textId="68AC460C" w:rsidR="007C4655" w:rsidRDefault="007C4655" w:rsidP="009935FE">
      <w:pPr>
        <w:bidi/>
        <w:jc w:val="both"/>
        <w:rPr>
          <w:rFonts w:ascii="David" w:hAnsi="David" w:cs="David"/>
          <w:rtl/>
        </w:rPr>
      </w:pPr>
      <w:r>
        <w:rPr>
          <w:rFonts w:ascii="David" w:hAnsi="David" w:cs="David" w:hint="cs"/>
          <w:rtl/>
        </w:rPr>
        <w:t xml:space="preserve">חוק מקרקעי ציבור </w:t>
      </w:r>
      <w:r w:rsidR="004164E3">
        <w:rPr>
          <w:rFonts w:ascii="David" w:hAnsi="David" w:cs="David" w:hint="cs"/>
          <w:rtl/>
        </w:rPr>
        <w:t>מסדיר את הזכות להגן על הבעלות והחזקה ביחס למקרקעי מדינה. כשמדובר במדינה, היא שולטת בשטח נרחב, ולרוב אין לה שליטה באופן מעשי. לכן, יש סמכויות נרחבות, דרמטיות ושורה של יתרונות.</w:t>
      </w:r>
    </w:p>
    <w:p w14:paraId="17BFBE33" w14:textId="037A999D" w:rsidR="004164E3" w:rsidRDefault="004164E3" w:rsidP="009935FE">
      <w:pPr>
        <w:bidi/>
        <w:jc w:val="both"/>
        <w:rPr>
          <w:rFonts w:ascii="David" w:hAnsi="David" w:cs="David"/>
          <w:rtl/>
        </w:rPr>
      </w:pPr>
      <w:r>
        <w:rPr>
          <w:rFonts w:ascii="David" w:hAnsi="David" w:cs="David" w:hint="cs"/>
          <w:rtl/>
        </w:rPr>
        <w:t>ס' 4(א) קובע שאם יש פלישה לקרקעות מדינה, אפשר להוציא צו לסילוק יד ולפנוי מקרקעי הציבור. מגבלת הזמן ה</w:t>
      </w:r>
      <w:r w:rsidR="004829D0">
        <w:rPr>
          <w:rFonts w:ascii="David" w:hAnsi="David" w:cs="David" w:hint="cs"/>
          <w:rtl/>
        </w:rPr>
        <w:t>י</w:t>
      </w:r>
      <w:r>
        <w:rPr>
          <w:rFonts w:ascii="David" w:hAnsi="David" w:cs="David" w:hint="cs"/>
          <w:rtl/>
        </w:rPr>
        <w:t xml:space="preserve">א שישה חודשים מהיום שגילו שפלשו לקרקע, ועד לשלוש שנים מיום התפיסה. אם הצו לא מבוצע, יש סמכות לסלקו מהקרקע. </w:t>
      </w:r>
      <w:r w:rsidR="00FC0F96">
        <w:rPr>
          <w:rFonts w:ascii="David" w:hAnsi="David" w:cs="David" w:hint="cs"/>
          <w:rtl/>
        </w:rPr>
        <w:t xml:space="preserve">החוק יוצר הגבלה של סעד עצמי- חייבים להוציא צו, ואסור להפעיל כוח. </w:t>
      </w:r>
    </w:p>
    <w:p w14:paraId="488F7BAF" w14:textId="75235E72" w:rsidR="00FC0F96" w:rsidRDefault="00FC0F96" w:rsidP="009935FE">
      <w:pPr>
        <w:shd w:val="clear" w:color="auto" w:fill="C9F0FB"/>
        <w:bidi/>
        <w:spacing w:after="0"/>
        <w:jc w:val="both"/>
        <w:rPr>
          <w:rFonts w:ascii="David" w:hAnsi="David" w:cs="David"/>
          <w:rtl/>
        </w:rPr>
      </w:pPr>
      <w:r>
        <w:rPr>
          <w:rFonts w:ascii="David" w:hAnsi="David" w:cs="David" w:hint="cs"/>
          <w:b/>
          <w:bCs/>
          <w:u w:val="single"/>
          <w:rtl/>
        </w:rPr>
        <w:t>מדינת ישראל נ' בן שמחון</w:t>
      </w:r>
      <w:r>
        <w:rPr>
          <w:rFonts w:ascii="David" w:hAnsi="David" w:cs="David" w:hint="cs"/>
          <w:b/>
          <w:bCs/>
          <w:rtl/>
        </w:rPr>
        <w:t>:</w:t>
      </w:r>
      <w:r>
        <w:rPr>
          <w:rFonts w:ascii="David" w:hAnsi="David" w:cs="David" w:hint="cs"/>
          <w:rtl/>
        </w:rPr>
        <w:t xml:space="preserve"> המערערת הוציאה צו סילוק יד ממקרקעין ע"פ חוק מקרקעי ציבור.</w:t>
      </w:r>
    </w:p>
    <w:p w14:paraId="1E03833C" w14:textId="77777777" w:rsidR="00FC0F96" w:rsidRDefault="00FC0F96" w:rsidP="009935FE">
      <w:pPr>
        <w:shd w:val="clear" w:color="auto" w:fill="C9F0FB"/>
        <w:bidi/>
        <w:jc w:val="both"/>
        <w:rPr>
          <w:rFonts w:ascii="David" w:hAnsi="David" w:cs="David"/>
          <w:rtl/>
        </w:rPr>
      </w:pPr>
      <w:r>
        <w:rPr>
          <w:rFonts w:ascii="David" w:hAnsi="David" w:cs="David" w:hint="cs"/>
          <w:u w:val="single"/>
          <w:rtl/>
        </w:rPr>
        <w:t>נקבע</w:t>
      </w:r>
      <w:r>
        <w:rPr>
          <w:rFonts w:ascii="David" w:hAnsi="David" w:cs="David" w:hint="cs"/>
          <w:rtl/>
        </w:rPr>
        <w:t>: צריך להשתמש בסמכויות של החוק בזהירות, כי הוא חוק דרקוני, תוך שמירה על האינטרס הציבורי.</w:t>
      </w:r>
    </w:p>
    <w:p w14:paraId="68EB425C" w14:textId="710C1C23" w:rsidR="00FC0F96" w:rsidRDefault="00FC0F96" w:rsidP="009935FE">
      <w:pPr>
        <w:bidi/>
        <w:jc w:val="both"/>
        <w:rPr>
          <w:rFonts w:ascii="David" w:hAnsi="David" w:cs="David"/>
          <w:rtl/>
        </w:rPr>
      </w:pPr>
      <w:r>
        <w:rPr>
          <w:rFonts w:ascii="David" w:hAnsi="David" w:cs="David" w:hint="cs"/>
          <w:rtl/>
        </w:rPr>
        <w:t>ס'4א עוסק במצבים של חוזה שהסתיים כשהמדינה היא צד לחו</w:t>
      </w:r>
      <w:r w:rsidR="00E96123">
        <w:rPr>
          <w:rFonts w:ascii="David" w:hAnsi="David" w:cs="David" w:hint="cs"/>
          <w:rtl/>
        </w:rPr>
        <w:t>ז</w:t>
      </w:r>
      <w:r>
        <w:rPr>
          <w:rFonts w:ascii="David" w:hAnsi="David" w:cs="David" w:hint="cs"/>
          <w:rtl/>
        </w:rPr>
        <w:t xml:space="preserve">ה, והיכולת להפעיל את הסמכויות בחוק. </w:t>
      </w:r>
      <w:r w:rsidR="00E96123">
        <w:rPr>
          <w:rFonts w:ascii="David" w:hAnsi="David" w:cs="David" w:hint="cs"/>
          <w:rtl/>
        </w:rPr>
        <w:t>ביחס למקרקעי ציבור המחוקק יצר הסדר שאפשר להפעיל את סמכויות החוק גם ביחס למי שלא מתפנה לאחר תקופת השכירות. זאת בתנאי שחוזה השכירות לא עולה על 7 שנים.</w:t>
      </w:r>
    </w:p>
    <w:p w14:paraId="605E379D" w14:textId="19885DAD" w:rsidR="00E94A48" w:rsidRDefault="00E94A48" w:rsidP="009935FE">
      <w:pPr>
        <w:bidi/>
        <w:jc w:val="both"/>
        <w:rPr>
          <w:rFonts w:ascii="David" w:hAnsi="David" w:cs="David"/>
          <w:rtl/>
        </w:rPr>
      </w:pPr>
    </w:p>
    <w:p w14:paraId="1F7E6EF2" w14:textId="66480856" w:rsidR="00E94A48" w:rsidRPr="00E94A48" w:rsidRDefault="00E94A48" w:rsidP="009935FE">
      <w:pPr>
        <w:bidi/>
        <w:jc w:val="center"/>
        <w:rPr>
          <w:rFonts w:ascii="David" w:hAnsi="David" w:cs="David"/>
          <w:b/>
          <w:bCs/>
          <w:sz w:val="24"/>
          <w:szCs w:val="24"/>
          <w:u w:val="single"/>
          <w:shd w:val="clear" w:color="auto" w:fill="D0F8C0"/>
          <w:rtl/>
        </w:rPr>
      </w:pPr>
      <w:r w:rsidRPr="00E94A48">
        <w:rPr>
          <w:rFonts w:ascii="David" w:hAnsi="David" w:cs="David" w:hint="cs"/>
          <w:b/>
          <w:bCs/>
          <w:sz w:val="24"/>
          <w:szCs w:val="24"/>
          <w:u w:val="single"/>
          <w:shd w:val="clear" w:color="auto" w:fill="D0F8C0"/>
          <w:rtl/>
        </w:rPr>
        <w:t>דרכי רכישת זכויות קנייניות</w:t>
      </w:r>
    </w:p>
    <w:p w14:paraId="721714EA" w14:textId="20755179" w:rsidR="00503D59" w:rsidRDefault="00E94A48" w:rsidP="009935FE">
      <w:pPr>
        <w:bidi/>
        <w:jc w:val="both"/>
        <w:rPr>
          <w:rFonts w:ascii="David" w:hAnsi="David" w:cs="David"/>
          <w:rtl/>
        </w:rPr>
      </w:pPr>
      <w:r>
        <w:rPr>
          <w:rFonts w:ascii="David" w:hAnsi="David" w:cs="David" w:hint="cs"/>
          <w:rtl/>
        </w:rPr>
        <w:t xml:space="preserve">ישנה הבחנה בין זכויות חוזיות לקנייניות, </w:t>
      </w:r>
      <w:r w:rsidR="00B4501A">
        <w:rPr>
          <w:rFonts w:ascii="David" w:hAnsi="David" w:cs="David" w:hint="cs"/>
          <w:rtl/>
        </w:rPr>
        <w:t>ו</w:t>
      </w:r>
      <w:r>
        <w:rPr>
          <w:rFonts w:ascii="David" w:hAnsi="David" w:cs="David" w:hint="cs"/>
          <w:rtl/>
        </w:rPr>
        <w:t>יש שלבים חוזיים ושלבים קנייניים</w:t>
      </w:r>
      <w:r w:rsidR="00B4501A">
        <w:rPr>
          <w:rFonts w:ascii="David" w:hAnsi="David" w:cs="David" w:hint="cs"/>
          <w:rtl/>
        </w:rPr>
        <w:t xml:space="preserve"> בעסקה</w:t>
      </w:r>
      <w:r>
        <w:rPr>
          <w:rFonts w:ascii="David" w:hAnsi="David" w:cs="David" w:hint="cs"/>
          <w:rtl/>
        </w:rPr>
        <w:t xml:space="preserve">. </w:t>
      </w:r>
      <w:r w:rsidR="00B4501A">
        <w:rPr>
          <w:rFonts w:ascii="David" w:hAnsi="David" w:cs="David" w:hint="cs"/>
          <w:rtl/>
        </w:rPr>
        <w:t>בשלב הקנייני מקבלים גישה בלתי אמצעית לנכס, וזה הופך את הזכות לחזקה יותר. המעבר בין הזכות החוזית לקניינית הוא מעבר דרמטי בעוצמת הזכות- מזכות התקפה כלפי שני צדדים, לזכות שתקפה כלפי כולם.</w:t>
      </w:r>
    </w:p>
    <w:p w14:paraId="4FC34DF9" w14:textId="2541D782" w:rsidR="00B4501A" w:rsidRDefault="00B4501A" w:rsidP="009935FE">
      <w:pPr>
        <w:bidi/>
        <w:jc w:val="both"/>
        <w:rPr>
          <w:rFonts w:ascii="David" w:hAnsi="David" w:cs="David"/>
          <w:rtl/>
        </w:rPr>
      </w:pPr>
      <w:r>
        <w:rPr>
          <w:rFonts w:ascii="David" w:hAnsi="David" w:cs="David" w:hint="cs"/>
          <w:rtl/>
        </w:rPr>
        <w:t>ישנן דרכים שונות שאפשר לרכוש זכויות קנייניות:</w:t>
      </w:r>
    </w:p>
    <w:p w14:paraId="69F5602E" w14:textId="67BDCE8E" w:rsidR="00B4501A" w:rsidRDefault="00B4501A" w:rsidP="009935FE">
      <w:pPr>
        <w:pStyle w:val="a7"/>
        <w:numPr>
          <w:ilvl w:val="0"/>
          <w:numId w:val="77"/>
        </w:numPr>
        <w:bidi/>
        <w:jc w:val="both"/>
        <w:rPr>
          <w:rFonts w:ascii="David" w:hAnsi="David" w:cs="David"/>
        </w:rPr>
      </w:pPr>
      <w:r>
        <w:rPr>
          <w:rFonts w:ascii="David" w:hAnsi="David" w:cs="David" w:hint="cs"/>
          <w:u w:val="single"/>
          <w:rtl/>
        </w:rPr>
        <w:t>ירושה</w:t>
      </w:r>
      <w:r>
        <w:rPr>
          <w:rFonts w:ascii="David" w:hAnsi="David" w:cs="David" w:hint="cs"/>
          <w:rtl/>
        </w:rPr>
        <w:t>- מקרקעין, מיטלטלין או זכויו</w:t>
      </w:r>
      <w:r w:rsidR="005941CB">
        <w:rPr>
          <w:rFonts w:ascii="David" w:hAnsi="David" w:cs="David" w:hint="cs"/>
          <w:rtl/>
        </w:rPr>
        <w:t>ת. בין בירושה לפי דין או בירושה לפי צוואה.</w:t>
      </w:r>
    </w:p>
    <w:p w14:paraId="77AA1E03" w14:textId="3BAF2806" w:rsidR="005941CB" w:rsidRDefault="005941CB" w:rsidP="009935FE">
      <w:pPr>
        <w:pStyle w:val="a7"/>
        <w:numPr>
          <w:ilvl w:val="0"/>
          <w:numId w:val="77"/>
        </w:numPr>
        <w:bidi/>
        <w:jc w:val="both"/>
        <w:rPr>
          <w:rFonts w:ascii="David" w:hAnsi="David" w:cs="David"/>
        </w:rPr>
      </w:pPr>
      <w:r>
        <w:rPr>
          <w:rFonts w:ascii="David" w:hAnsi="David" w:cs="David" w:hint="cs"/>
          <w:u w:val="single"/>
          <w:rtl/>
        </w:rPr>
        <w:t>תפיסת חזקה</w:t>
      </w:r>
      <w:r>
        <w:rPr>
          <w:rFonts w:ascii="David" w:hAnsi="David" w:cs="David" w:hint="cs"/>
          <w:rtl/>
        </w:rPr>
        <w:t>- קיימת בעיקר במיטלטלין ביחס לנכסים שאנשים הפקי</w:t>
      </w:r>
      <w:r w:rsidR="00C178C8">
        <w:rPr>
          <w:rFonts w:ascii="David" w:hAnsi="David" w:cs="David" w:hint="cs"/>
          <w:rtl/>
        </w:rPr>
        <w:t>ר</w:t>
      </w:r>
      <w:r>
        <w:rPr>
          <w:rFonts w:ascii="David" w:hAnsi="David" w:cs="David" w:hint="cs"/>
          <w:rtl/>
        </w:rPr>
        <w:t>ו או א</w:t>
      </w:r>
      <w:r w:rsidR="00D24D9C">
        <w:rPr>
          <w:rFonts w:ascii="David" w:hAnsi="David" w:cs="David" w:hint="cs"/>
          <w:rtl/>
        </w:rPr>
        <w:t>י</w:t>
      </w:r>
      <w:r>
        <w:rPr>
          <w:rFonts w:ascii="David" w:hAnsi="David" w:cs="David" w:hint="cs"/>
          <w:rtl/>
        </w:rPr>
        <w:t>בדו. כל אחד יכול לקחת נכס שאדם הפקיר (לדוגמה, ספה שזרוקה בפח)</w:t>
      </w:r>
      <w:r w:rsidR="009E2DBF">
        <w:rPr>
          <w:rFonts w:ascii="David" w:hAnsi="David" w:cs="David" w:hint="cs"/>
          <w:rtl/>
        </w:rPr>
        <w:t>,</w:t>
      </w:r>
      <w:r>
        <w:rPr>
          <w:rFonts w:ascii="David" w:hAnsi="David" w:cs="David" w:hint="cs"/>
          <w:rtl/>
        </w:rPr>
        <w:t xml:space="preserve"> </w:t>
      </w:r>
      <w:r w:rsidR="009E2DBF">
        <w:rPr>
          <w:rFonts w:ascii="David" w:hAnsi="David" w:cs="David" w:hint="cs"/>
          <w:rtl/>
        </w:rPr>
        <w:t>ו</w:t>
      </w:r>
      <w:r>
        <w:rPr>
          <w:rFonts w:ascii="David" w:hAnsi="David" w:cs="David" w:hint="cs"/>
          <w:rtl/>
        </w:rPr>
        <w:t xml:space="preserve">החזקה יכולה לגבש זכות קניינית. </w:t>
      </w:r>
      <w:r w:rsidR="009E2DBF">
        <w:rPr>
          <w:rFonts w:ascii="David" w:hAnsi="David" w:cs="David" w:hint="cs"/>
          <w:rtl/>
        </w:rPr>
        <w:t>במקרקעין הייתה תפיסה שתפיסת חזקה הייתה מנגנון שאפשר לקבל בעלות במקרקעין</w:t>
      </w:r>
      <w:r w:rsidR="00D311BA">
        <w:rPr>
          <w:rFonts w:ascii="David" w:hAnsi="David" w:cs="David" w:hint="cs"/>
          <w:rtl/>
        </w:rPr>
        <w:t xml:space="preserve">. אם אדם מחזיק במקרקעין למשך תקופה ארוכה מאוד, הוא הופך לבעלים של הנכס ומתגבשת זכויות במקרקעין. כיום זה לא רלוונטי בישראל, אלא רק בשטחים מסוימים </w:t>
      </w:r>
      <w:proofErr w:type="spellStart"/>
      <w:r w:rsidR="00D311BA">
        <w:rPr>
          <w:rFonts w:ascii="David" w:hAnsi="David" w:cs="David" w:hint="cs"/>
          <w:rtl/>
        </w:rPr>
        <w:t>באיו"ש</w:t>
      </w:r>
      <w:proofErr w:type="spellEnd"/>
      <w:r w:rsidR="00D311BA">
        <w:rPr>
          <w:rFonts w:ascii="David" w:hAnsi="David" w:cs="David" w:hint="cs"/>
          <w:rtl/>
        </w:rPr>
        <w:t xml:space="preserve">. </w:t>
      </w:r>
    </w:p>
    <w:p w14:paraId="3896F694" w14:textId="597A4883" w:rsidR="005941CB" w:rsidRDefault="00D311BA" w:rsidP="009935FE">
      <w:pPr>
        <w:pStyle w:val="a7"/>
        <w:numPr>
          <w:ilvl w:val="0"/>
          <w:numId w:val="77"/>
        </w:numPr>
        <w:bidi/>
        <w:jc w:val="both"/>
        <w:rPr>
          <w:rFonts w:ascii="David" w:hAnsi="David" w:cs="David"/>
        </w:rPr>
      </w:pPr>
      <w:r>
        <w:rPr>
          <w:rFonts w:ascii="David" w:hAnsi="David" w:cs="David" w:hint="cs"/>
          <w:u w:val="single"/>
          <w:rtl/>
        </w:rPr>
        <w:lastRenderedPageBreak/>
        <w:t xml:space="preserve">חלוף זמן+ שימוש שאין עימו </w:t>
      </w:r>
      <w:r w:rsidR="00F85DC7">
        <w:rPr>
          <w:rFonts w:ascii="David" w:hAnsi="David" w:cs="David" w:hint="cs"/>
          <w:u w:val="single"/>
          <w:rtl/>
        </w:rPr>
        <w:t>ה</w:t>
      </w:r>
      <w:r>
        <w:rPr>
          <w:rFonts w:ascii="David" w:hAnsi="David" w:cs="David" w:hint="cs"/>
          <w:u w:val="single"/>
          <w:rtl/>
        </w:rPr>
        <w:t>חזקה</w:t>
      </w:r>
      <w:r>
        <w:rPr>
          <w:rFonts w:ascii="David" w:hAnsi="David" w:cs="David" w:hint="cs"/>
          <w:rtl/>
        </w:rPr>
        <w:t xml:space="preserve">- </w:t>
      </w:r>
      <w:r w:rsidR="0094138A">
        <w:rPr>
          <w:rFonts w:ascii="David" w:hAnsi="David" w:cs="David" w:hint="cs"/>
          <w:rtl/>
        </w:rPr>
        <w:t xml:space="preserve">זיקת הנאה מכוח שנים. עצם העובדה שאדם עושה שימוש מסוים במקרקעין לתקופה ארוכה מאוד והבעלים מודעים לשימוש, נוצרת זכות קניינית. אין כאן </w:t>
      </w:r>
      <w:r w:rsidR="00E71BD4">
        <w:rPr>
          <w:rFonts w:ascii="David" w:hAnsi="David" w:cs="David" w:hint="cs"/>
          <w:rtl/>
        </w:rPr>
        <w:t>ה</w:t>
      </w:r>
      <w:r w:rsidR="0094138A">
        <w:rPr>
          <w:rFonts w:ascii="David" w:hAnsi="David" w:cs="David" w:hint="cs"/>
          <w:rtl/>
        </w:rPr>
        <w:t>חזקה אלא הנאה.</w:t>
      </w:r>
    </w:p>
    <w:p w14:paraId="00154307" w14:textId="0FFA236A" w:rsidR="0094138A" w:rsidRDefault="0094138A" w:rsidP="009935FE">
      <w:pPr>
        <w:pStyle w:val="a7"/>
        <w:numPr>
          <w:ilvl w:val="0"/>
          <w:numId w:val="77"/>
        </w:numPr>
        <w:bidi/>
        <w:jc w:val="both"/>
        <w:rPr>
          <w:rFonts w:ascii="David" w:hAnsi="David" w:cs="David"/>
        </w:rPr>
      </w:pPr>
      <w:r>
        <w:rPr>
          <w:rFonts w:ascii="David" w:hAnsi="David" w:cs="David" w:hint="cs"/>
          <w:u w:val="single"/>
          <w:rtl/>
        </w:rPr>
        <w:t>שיפור נכסי הזולת</w:t>
      </w:r>
      <w:r>
        <w:rPr>
          <w:rFonts w:ascii="David" w:hAnsi="David" w:cs="David" w:hint="cs"/>
          <w:rtl/>
        </w:rPr>
        <w:t xml:space="preserve">- </w:t>
      </w:r>
      <w:r w:rsidR="00067760">
        <w:rPr>
          <w:rFonts w:ascii="David" w:hAnsi="David" w:cs="David" w:hint="cs"/>
          <w:rtl/>
        </w:rPr>
        <w:t>ערבוב וחיבור מקרקעין או בניה במקרקעי הזולת. חיבור נכס למקרקעין מעביר את הזכות הקניינית לבעל הקרקע. במיטלטלין, אם לא ניתן להבחין בין הדברים שחוברו זה יוצר בעלות משותפת.</w:t>
      </w:r>
    </w:p>
    <w:p w14:paraId="0A2D4019" w14:textId="51E67AA0" w:rsidR="00067760" w:rsidRDefault="00067760" w:rsidP="009935FE">
      <w:pPr>
        <w:pStyle w:val="a7"/>
        <w:numPr>
          <w:ilvl w:val="0"/>
          <w:numId w:val="77"/>
        </w:numPr>
        <w:bidi/>
        <w:jc w:val="both"/>
        <w:rPr>
          <w:rFonts w:ascii="David" w:hAnsi="David" w:cs="David"/>
        </w:rPr>
      </w:pPr>
      <w:r>
        <w:rPr>
          <w:rFonts w:ascii="David" w:hAnsi="David" w:cs="David" w:hint="cs"/>
          <w:u w:val="single"/>
          <w:rtl/>
        </w:rPr>
        <w:t>עסקה רצונית</w:t>
      </w:r>
      <w:r>
        <w:rPr>
          <w:rFonts w:ascii="David" w:hAnsi="David" w:cs="David" w:hint="cs"/>
          <w:rtl/>
        </w:rPr>
        <w:t xml:space="preserve">- מכר, מתנה, שכירות, משכון וכיו"ב. לפעמים יש הוראות מיוחדות של הדין ביחס לכל עסקה, כמו דרישת הכתב במקרקעין, או דרישות אחרות לגבי קיום של אותה עסקה. </w:t>
      </w:r>
    </w:p>
    <w:p w14:paraId="11FB2D3C" w14:textId="1B887FB6" w:rsidR="00067760" w:rsidRDefault="00AD51BC" w:rsidP="009935FE">
      <w:pPr>
        <w:bidi/>
        <w:jc w:val="both"/>
        <w:rPr>
          <w:rFonts w:ascii="David" w:hAnsi="David" w:cs="David"/>
          <w:rtl/>
        </w:rPr>
      </w:pPr>
      <w:r>
        <w:rPr>
          <w:rFonts w:ascii="David" w:hAnsi="David" w:cs="David" w:hint="cs"/>
          <w:rtl/>
        </w:rPr>
        <w:t xml:space="preserve">יש צורך להיות רגישים לסיווג הנכסים בעסקאות. עסקה יכולה להיות במקרקעין, מיטלטלין או זכויות. </w:t>
      </w:r>
      <w:r w:rsidR="00BE1BC8">
        <w:rPr>
          <w:rFonts w:ascii="David" w:hAnsi="David" w:cs="David" w:hint="cs"/>
          <w:rtl/>
        </w:rPr>
        <w:t xml:space="preserve">כשעושים עסקה רצונית שזו דרך המלך, תמיד דיני החוזים חלים על העסקאות- כריתת ההסכם, פגמים בכריתה, יכולת ביטול, ביטול עקב אי-חוקיות, תרופות וכו'. </w:t>
      </w:r>
    </w:p>
    <w:p w14:paraId="5E982C2D" w14:textId="79034B9D" w:rsidR="00551714" w:rsidRDefault="00551714" w:rsidP="009935FE">
      <w:pPr>
        <w:bidi/>
        <w:jc w:val="both"/>
        <w:rPr>
          <w:rFonts w:ascii="David" w:hAnsi="David" w:cs="David"/>
          <w:rtl/>
        </w:rPr>
      </w:pPr>
      <w:r>
        <w:rPr>
          <w:rFonts w:ascii="David" w:hAnsi="David" w:cs="David" w:hint="cs"/>
          <w:rtl/>
        </w:rPr>
        <w:t>מתי הזכות עוברת מהשלב החוזי לשלב הקנייני? החשיבות ה</w:t>
      </w:r>
      <w:r w:rsidR="00DE203F">
        <w:rPr>
          <w:rFonts w:ascii="David" w:hAnsi="David" w:cs="David" w:hint="cs"/>
          <w:rtl/>
        </w:rPr>
        <w:t>י</w:t>
      </w:r>
      <w:r>
        <w:rPr>
          <w:rFonts w:ascii="David" w:hAnsi="David" w:cs="David" w:hint="cs"/>
          <w:rtl/>
        </w:rPr>
        <w:t xml:space="preserve">א למערך היחסים החוזיים בין הצדדים הקרובים לעסקה, ובעיקר במערך היחסים עם צדדים שלישיים. השלב </w:t>
      </w:r>
      <w:r w:rsidR="00137A45">
        <w:rPr>
          <w:rFonts w:ascii="David" w:hAnsi="David" w:cs="David" w:hint="cs"/>
          <w:rtl/>
        </w:rPr>
        <w:t>ה</w:t>
      </w:r>
      <w:r>
        <w:rPr>
          <w:rFonts w:ascii="David" w:hAnsi="David" w:cs="David" w:hint="cs"/>
          <w:rtl/>
        </w:rPr>
        <w:t>חוזי תקף רק בין הצדדים לחוזה, והמעבר לשלב הקנייני הופ</w:t>
      </w:r>
      <w:r w:rsidR="008F57E9">
        <w:rPr>
          <w:rFonts w:ascii="David" w:hAnsi="David" w:cs="David" w:hint="cs"/>
          <w:rtl/>
        </w:rPr>
        <w:t>ך</w:t>
      </w:r>
      <w:r>
        <w:rPr>
          <w:rFonts w:ascii="David" w:hAnsi="David" w:cs="David" w:hint="cs"/>
          <w:rtl/>
        </w:rPr>
        <w:t xml:space="preserve"> את הזכות לתקפה כלפי כולם.</w:t>
      </w:r>
    </w:p>
    <w:p w14:paraId="6446345F" w14:textId="5C0734B0" w:rsidR="00551714" w:rsidRDefault="00551714" w:rsidP="009935FE">
      <w:pPr>
        <w:bidi/>
        <w:jc w:val="both"/>
        <w:rPr>
          <w:rFonts w:ascii="David" w:hAnsi="David" w:cs="David"/>
          <w:b/>
          <w:bCs/>
          <w:u w:val="single"/>
          <w:shd w:val="clear" w:color="auto" w:fill="D0F8C0"/>
          <w:rtl/>
        </w:rPr>
      </w:pPr>
      <w:r w:rsidRPr="00551714">
        <w:rPr>
          <w:rFonts w:ascii="David" w:hAnsi="David" w:cs="David" w:hint="cs"/>
          <w:b/>
          <w:bCs/>
          <w:u w:val="single"/>
          <w:shd w:val="clear" w:color="auto" w:fill="D0F8C0"/>
          <w:rtl/>
        </w:rPr>
        <w:t>רכישת זכות קניינית במקרקעין</w:t>
      </w:r>
    </w:p>
    <w:p w14:paraId="3DC3588E" w14:textId="47FEA49C" w:rsidR="0029307C" w:rsidRDefault="00551714" w:rsidP="009935FE">
      <w:pPr>
        <w:bidi/>
        <w:spacing w:after="0"/>
        <w:jc w:val="both"/>
        <w:rPr>
          <w:rFonts w:ascii="David" w:hAnsi="David" w:cs="David"/>
          <w:rtl/>
        </w:rPr>
      </w:pPr>
      <w:r>
        <w:rPr>
          <w:rFonts w:ascii="David" w:hAnsi="David" w:cs="David" w:hint="cs"/>
          <w:rtl/>
        </w:rPr>
        <w:t xml:space="preserve">עוברים מהשלב החוזי לקנייני במקרקעין כשרושמים את העסקה במרשם המקרקעין. </w:t>
      </w:r>
      <w:r w:rsidR="0029307C">
        <w:rPr>
          <w:rFonts w:ascii="David" w:hAnsi="David" w:cs="David" w:hint="cs"/>
          <w:rtl/>
        </w:rPr>
        <w:t>המעבר לוקח זמן, ולכן בשלב הביניים יש המון התרחשויות שעלולות לקרות, ולכן האדם חשוף כשהוא נמצא בשלב הביניים לזמן ארוך.</w:t>
      </w:r>
      <w:r w:rsidR="002E386D">
        <w:rPr>
          <w:rFonts w:ascii="David" w:hAnsi="David" w:cs="David" w:hint="cs"/>
          <w:rtl/>
        </w:rPr>
        <w:t xml:space="preserve"> </w:t>
      </w:r>
      <w:r w:rsidR="0029307C">
        <w:rPr>
          <w:rFonts w:ascii="David" w:hAnsi="David" w:cs="David" w:hint="cs"/>
          <w:rtl/>
        </w:rPr>
        <w:t xml:space="preserve">ס' 7(ב) לחוק </w:t>
      </w:r>
      <w:r w:rsidR="00B728F8">
        <w:rPr>
          <w:rFonts w:ascii="David" w:hAnsi="David" w:cs="David" w:hint="cs"/>
          <w:rtl/>
        </w:rPr>
        <w:t>המקרקעין קובע שכל עוד לא רשמו את הרכישה</w:t>
      </w:r>
      <w:r w:rsidR="005F658C">
        <w:rPr>
          <w:rFonts w:ascii="David" w:hAnsi="David" w:cs="David" w:hint="cs"/>
          <w:rtl/>
        </w:rPr>
        <w:t xml:space="preserve"> בטאבו</w:t>
      </w:r>
      <w:r w:rsidR="00B728F8">
        <w:rPr>
          <w:rFonts w:ascii="David" w:hAnsi="David" w:cs="David" w:hint="cs"/>
          <w:rtl/>
        </w:rPr>
        <w:t xml:space="preserve">, </w:t>
      </w:r>
      <w:r w:rsidR="002E386D">
        <w:rPr>
          <w:rFonts w:ascii="David" w:hAnsi="David" w:cs="David" w:hint="cs"/>
          <w:rtl/>
        </w:rPr>
        <w:t xml:space="preserve">יש רק זכות חוזית ולא קניינית. </w:t>
      </w:r>
    </w:p>
    <w:p w14:paraId="6EE133BE" w14:textId="77777777" w:rsidR="00FD127D" w:rsidRDefault="005F658C" w:rsidP="009935FE">
      <w:pPr>
        <w:bidi/>
        <w:spacing w:after="0"/>
        <w:jc w:val="both"/>
        <w:rPr>
          <w:rFonts w:ascii="David" w:hAnsi="David" w:cs="David"/>
          <w:rtl/>
        </w:rPr>
      </w:pPr>
      <w:r>
        <w:rPr>
          <w:rFonts w:ascii="David" w:hAnsi="David" w:cs="David" w:hint="cs"/>
          <w:rtl/>
        </w:rPr>
        <w:t>לפני חקיקת חוק המקרקעין, דיני היושר קבעו שנראה בעסקה שבשלב הביניים כעסקה עשויה</w:t>
      </w:r>
      <w:r w:rsidR="00FD127D">
        <w:rPr>
          <w:rFonts w:ascii="David" w:hAnsi="David" w:cs="David" w:hint="cs"/>
          <w:rtl/>
        </w:rPr>
        <w:t>. לא רצו לגרום לאדם להפסיד את זכותו, ולכן נכיר בזכות כמעין קניינית, ונראה בעסקאות הללו כעסקאות שנגמרו ותקפות כלפי מעקלים.</w:t>
      </w:r>
    </w:p>
    <w:p w14:paraId="6410F58E" w14:textId="40807857" w:rsidR="005F658C" w:rsidRDefault="00FD127D" w:rsidP="009935FE">
      <w:pPr>
        <w:bidi/>
        <w:jc w:val="both"/>
        <w:rPr>
          <w:rFonts w:ascii="David" w:hAnsi="David" w:cs="David"/>
          <w:rtl/>
        </w:rPr>
      </w:pPr>
      <w:r>
        <w:rPr>
          <w:rFonts w:ascii="David" w:hAnsi="David" w:cs="David" w:hint="cs"/>
          <w:rtl/>
        </w:rPr>
        <w:t>לאחר חקיקת החוק, ס' 161 מבטל את דיני היושר. מתעוררת השאלה מהו דינו של רוכש הנמצא בשלב החוזי.</w:t>
      </w:r>
    </w:p>
    <w:p w14:paraId="1B958A22" w14:textId="73629FBF" w:rsidR="00FD127D" w:rsidRDefault="00FD127D" w:rsidP="009935FE">
      <w:pPr>
        <w:shd w:val="clear" w:color="auto" w:fill="D0F8C0"/>
        <w:bidi/>
        <w:spacing w:after="0"/>
        <w:jc w:val="both"/>
        <w:rPr>
          <w:rFonts w:ascii="David" w:hAnsi="David" w:cs="David"/>
          <w:rtl/>
        </w:rPr>
      </w:pPr>
      <w:r>
        <w:rPr>
          <w:rFonts w:ascii="David" w:hAnsi="David" w:cs="David" w:hint="cs"/>
          <w:b/>
          <w:bCs/>
          <w:u w:val="single"/>
          <w:rtl/>
        </w:rPr>
        <w:t>פס"ד בוקר</w:t>
      </w:r>
      <w:r>
        <w:rPr>
          <w:rFonts w:ascii="David" w:hAnsi="David" w:cs="David" w:hint="cs"/>
          <w:b/>
          <w:bCs/>
          <w:rtl/>
        </w:rPr>
        <w:t>:</w:t>
      </w:r>
      <w:r>
        <w:rPr>
          <w:rFonts w:ascii="David" w:hAnsi="David" w:cs="David" w:hint="cs"/>
          <w:rtl/>
        </w:rPr>
        <w:t xml:space="preserve"> </w:t>
      </w:r>
      <w:r w:rsidR="004A0366">
        <w:rPr>
          <w:rFonts w:ascii="David" w:hAnsi="David" w:cs="David" w:hint="cs"/>
          <w:rtl/>
        </w:rPr>
        <w:t>בוקר קונים דירה, משלמים כמעט את כל הכסף, לא מספיקים לרשום בטאבו, ומעקלים</w:t>
      </w:r>
      <w:r w:rsidR="00E71BD4">
        <w:rPr>
          <w:rFonts w:ascii="David" w:hAnsi="David" w:cs="David" w:hint="cs"/>
          <w:rtl/>
        </w:rPr>
        <w:t xml:space="preserve"> להם</w:t>
      </w:r>
      <w:r w:rsidR="004A0366">
        <w:rPr>
          <w:rFonts w:ascii="David" w:hAnsi="David" w:cs="David" w:hint="cs"/>
          <w:rtl/>
        </w:rPr>
        <w:t xml:space="preserve"> את הנכס.</w:t>
      </w:r>
    </w:p>
    <w:p w14:paraId="02885171" w14:textId="3E9BD9C2" w:rsidR="004A0366" w:rsidRDefault="004A0366" w:rsidP="009935FE">
      <w:pPr>
        <w:shd w:val="clear" w:color="auto" w:fill="D0F8C0"/>
        <w:bidi/>
        <w:jc w:val="both"/>
        <w:rPr>
          <w:rFonts w:ascii="David" w:hAnsi="David" w:cs="David"/>
          <w:rtl/>
        </w:rPr>
      </w:pPr>
      <w:r>
        <w:rPr>
          <w:rFonts w:ascii="David" w:hAnsi="David" w:cs="David" w:hint="cs"/>
          <w:u w:val="single"/>
          <w:rtl/>
        </w:rPr>
        <w:t>נקבע</w:t>
      </w:r>
      <w:r>
        <w:rPr>
          <w:rFonts w:ascii="David" w:hAnsi="David" w:cs="David" w:hint="cs"/>
          <w:rtl/>
        </w:rPr>
        <w:t>: רוצים לעודד את הצדדים לרשום את הזכויות, ולכן כל עוד העסקה לא הסתיימה ברישום, הזכות היא רק חוזית.</w:t>
      </w:r>
    </w:p>
    <w:p w14:paraId="448757E2" w14:textId="1880EC5B" w:rsidR="004A0366" w:rsidRDefault="004A0366" w:rsidP="009935FE">
      <w:pPr>
        <w:bidi/>
        <w:jc w:val="both"/>
        <w:rPr>
          <w:rFonts w:ascii="David" w:hAnsi="David" w:cs="David"/>
          <w:rtl/>
        </w:rPr>
      </w:pPr>
      <w:r>
        <w:rPr>
          <w:rFonts w:ascii="David" w:hAnsi="David" w:cs="David" w:hint="cs"/>
          <w:rtl/>
        </w:rPr>
        <w:t xml:space="preserve">לאחר הלכת בוקר </w:t>
      </w:r>
      <w:r w:rsidR="00DB4B65">
        <w:rPr>
          <w:rFonts w:ascii="David" w:hAnsi="David" w:cs="David" w:hint="cs"/>
          <w:rtl/>
        </w:rPr>
        <w:t xml:space="preserve">השופט ברק </w:t>
      </w:r>
      <w:r>
        <w:rPr>
          <w:rFonts w:ascii="David" w:hAnsi="David" w:cs="David" w:hint="cs"/>
          <w:rtl/>
        </w:rPr>
        <w:t>ניס</w:t>
      </w:r>
      <w:r w:rsidR="00DB4B65">
        <w:rPr>
          <w:rFonts w:ascii="David" w:hAnsi="David" w:cs="David" w:hint="cs"/>
          <w:rtl/>
        </w:rPr>
        <w:t>ה</w:t>
      </w:r>
      <w:r>
        <w:rPr>
          <w:rFonts w:ascii="David" w:hAnsi="David" w:cs="David" w:hint="cs"/>
          <w:rtl/>
        </w:rPr>
        <w:t xml:space="preserve"> למצוא דרך לחזור לדיני היושר</w:t>
      </w:r>
      <w:r w:rsidR="00DB4B65">
        <w:rPr>
          <w:rFonts w:ascii="David" w:hAnsi="David" w:cs="David" w:hint="cs"/>
          <w:rtl/>
        </w:rPr>
        <w:t>.</w:t>
      </w:r>
    </w:p>
    <w:p w14:paraId="1A6D4358" w14:textId="5550D241" w:rsidR="000C2ECD" w:rsidRDefault="00DB4B65" w:rsidP="009935FE">
      <w:pPr>
        <w:shd w:val="clear" w:color="auto" w:fill="D0F8C0"/>
        <w:bidi/>
        <w:spacing w:after="0"/>
        <w:jc w:val="both"/>
        <w:rPr>
          <w:rFonts w:ascii="David" w:hAnsi="David" w:cs="David"/>
          <w:rtl/>
        </w:rPr>
      </w:pPr>
      <w:r>
        <w:rPr>
          <w:rFonts w:ascii="David" w:hAnsi="David" w:cs="David" w:hint="cs"/>
          <w:b/>
          <w:bCs/>
          <w:u w:val="single"/>
          <w:rtl/>
        </w:rPr>
        <w:t>פס"ד אהרונוב</w:t>
      </w:r>
      <w:r>
        <w:rPr>
          <w:rFonts w:ascii="David" w:hAnsi="David" w:cs="David" w:hint="cs"/>
          <w:b/>
          <w:bCs/>
          <w:rtl/>
        </w:rPr>
        <w:t>:</w:t>
      </w:r>
      <w:r>
        <w:rPr>
          <w:rFonts w:ascii="David" w:hAnsi="David" w:cs="David" w:hint="cs"/>
          <w:rtl/>
        </w:rPr>
        <w:t xml:space="preserve"> </w:t>
      </w:r>
      <w:r w:rsidR="00D76C8A">
        <w:rPr>
          <w:rFonts w:ascii="David" w:hAnsi="David" w:cs="David" w:hint="cs"/>
          <w:rtl/>
        </w:rPr>
        <w:t>הזוג אהרונוב מתגרש</w:t>
      </w:r>
      <w:r w:rsidR="008851B1">
        <w:rPr>
          <w:rFonts w:ascii="David" w:hAnsi="David" w:cs="David" w:hint="cs"/>
          <w:rtl/>
        </w:rPr>
        <w:t>ים</w:t>
      </w:r>
      <w:r w:rsidR="00D76C8A">
        <w:rPr>
          <w:rFonts w:ascii="David" w:hAnsi="David" w:cs="David" w:hint="cs"/>
          <w:rtl/>
        </w:rPr>
        <w:t>, האישה לא הספיקה לכתוב את הנכס על שמה</w:t>
      </w:r>
      <w:r w:rsidR="008851B1">
        <w:rPr>
          <w:rFonts w:ascii="David" w:hAnsi="David" w:cs="David" w:hint="cs"/>
          <w:rtl/>
        </w:rPr>
        <w:t>,</w:t>
      </w:r>
      <w:r w:rsidR="00D76C8A">
        <w:rPr>
          <w:rFonts w:ascii="David" w:hAnsi="David" w:cs="David" w:hint="cs"/>
          <w:rtl/>
        </w:rPr>
        <w:t xml:space="preserve"> והבנק מעקל </w:t>
      </w:r>
      <w:r w:rsidR="008851B1">
        <w:rPr>
          <w:rFonts w:ascii="David" w:hAnsi="David" w:cs="David" w:hint="cs"/>
          <w:rtl/>
        </w:rPr>
        <w:t xml:space="preserve">מאוחר </w:t>
      </w:r>
      <w:r w:rsidR="00D76C8A">
        <w:rPr>
          <w:rFonts w:ascii="David" w:hAnsi="David" w:cs="David" w:hint="cs"/>
          <w:rtl/>
        </w:rPr>
        <w:t>שלוקח את הנכס.</w:t>
      </w:r>
    </w:p>
    <w:p w14:paraId="24F82DF6" w14:textId="06E0209C" w:rsidR="00DB4B65" w:rsidRDefault="000C2ECD" w:rsidP="009935FE">
      <w:pPr>
        <w:shd w:val="clear" w:color="auto" w:fill="D0F8C0"/>
        <w:bidi/>
        <w:jc w:val="both"/>
        <w:rPr>
          <w:rFonts w:ascii="David" w:hAnsi="David" w:cs="David"/>
          <w:rtl/>
        </w:rPr>
      </w:pPr>
      <w:r>
        <w:rPr>
          <w:rFonts w:ascii="David" w:hAnsi="David" w:cs="David" w:hint="cs"/>
          <w:u w:val="single"/>
          <w:rtl/>
        </w:rPr>
        <w:t>נקבע</w:t>
      </w:r>
      <w:r>
        <w:rPr>
          <w:rFonts w:ascii="David" w:hAnsi="David" w:cs="David" w:hint="cs"/>
          <w:rtl/>
        </w:rPr>
        <w:t xml:space="preserve">: ברק אומר שבעימות בין מעקל מאוחר לבעל זכות חוזית בנכס, הזכות החוזית היא מעין זכות קניינית כנגד המעקל המאוחר. ברק מתבסס על ס' 9 שעוסק בעסקאות נוגדות, </w:t>
      </w:r>
      <w:r w:rsidR="0041663B">
        <w:rPr>
          <w:rFonts w:ascii="David" w:hAnsi="David" w:cs="David" w:hint="cs"/>
          <w:rtl/>
        </w:rPr>
        <w:t>ולומד ממנו שיש ברירת מחדל שלרוכש הראשון יש עדיפות. לבעל הזכות החוזית יש זכות מעין קניינית שתקפה כלפי צד</w:t>
      </w:r>
      <w:r w:rsidR="00FA55B2">
        <w:rPr>
          <w:rFonts w:ascii="David" w:hAnsi="David" w:cs="David" w:hint="cs"/>
          <w:rtl/>
        </w:rPr>
        <w:t xml:space="preserve"> ג'</w:t>
      </w:r>
      <w:r w:rsidR="0041663B">
        <w:rPr>
          <w:rFonts w:ascii="David" w:hAnsi="David" w:cs="David" w:hint="cs"/>
          <w:rtl/>
        </w:rPr>
        <w:t xml:space="preserve"> במצבים מסוימי</w:t>
      </w:r>
      <w:r w:rsidR="00FA55B2">
        <w:rPr>
          <w:rFonts w:ascii="David" w:hAnsi="David" w:cs="David" w:hint="cs"/>
          <w:rtl/>
        </w:rPr>
        <w:t xml:space="preserve">ם, כמו מעקל מאוחר. </w:t>
      </w:r>
    </w:p>
    <w:p w14:paraId="5F4FA4A3" w14:textId="47385767" w:rsidR="00FA55B2" w:rsidRDefault="00FA55B2" w:rsidP="009935FE">
      <w:pPr>
        <w:bidi/>
        <w:jc w:val="both"/>
        <w:rPr>
          <w:rFonts w:ascii="David" w:hAnsi="David" w:cs="David"/>
          <w:rtl/>
        </w:rPr>
      </w:pPr>
      <w:r>
        <w:rPr>
          <w:rFonts w:ascii="David" w:hAnsi="David" w:cs="David" w:hint="cs"/>
          <w:rtl/>
        </w:rPr>
        <w:t>למה יש פער זמנים בין העסקה ובין הרישום?</w:t>
      </w:r>
      <w:r>
        <w:rPr>
          <w:rFonts w:ascii="David" w:hAnsi="David" w:cs="David" w:hint="cs"/>
        </w:rPr>
        <w:t xml:space="preserve"> </w:t>
      </w:r>
      <w:r>
        <w:rPr>
          <w:rFonts w:ascii="David" w:hAnsi="David" w:cs="David" w:hint="cs"/>
          <w:rtl/>
        </w:rPr>
        <w:t xml:space="preserve">כשרוכשים זכויות במקרקעין, לוקח זמן עד שהזכות רשומה בטאבו כי לרוב העסקאות מעוצבות בצורה </w:t>
      </w:r>
      <w:r w:rsidR="00D6327C">
        <w:rPr>
          <w:rFonts w:ascii="David" w:hAnsi="David" w:cs="David" w:hint="cs"/>
          <w:rtl/>
        </w:rPr>
        <w:t>שצריך לשלם בתשלומים, והמוכר לא ייתן את הזכות הקניינית עד שהרוכשים ישלמו את כל התשלומים. ישנן 2 סיבות מרכזיות למה אי אפשר לעשות רישום ישר עם כריתת החוזה:</w:t>
      </w:r>
    </w:p>
    <w:p w14:paraId="76303023" w14:textId="6F693031" w:rsidR="00D6327C" w:rsidRDefault="00D6327C" w:rsidP="009935FE">
      <w:pPr>
        <w:pStyle w:val="a7"/>
        <w:numPr>
          <w:ilvl w:val="0"/>
          <w:numId w:val="78"/>
        </w:numPr>
        <w:bidi/>
        <w:jc w:val="both"/>
        <w:rPr>
          <w:rFonts w:ascii="David" w:hAnsi="David" w:cs="David"/>
        </w:rPr>
      </w:pPr>
      <w:r>
        <w:rPr>
          <w:rFonts w:ascii="David" w:hAnsi="David" w:cs="David" w:hint="cs"/>
          <w:u w:val="single"/>
          <w:rtl/>
        </w:rPr>
        <w:t>מיסוי ואישורים</w:t>
      </w:r>
      <w:r>
        <w:rPr>
          <w:rFonts w:ascii="David" w:hAnsi="David" w:cs="David" w:hint="cs"/>
          <w:rtl/>
        </w:rPr>
        <w:t xml:space="preserve">- </w:t>
      </w:r>
      <w:r w:rsidR="006F6C07">
        <w:rPr>
          <w:rFonts w:ascii="David" w:hAnsi="David" w:cs="David" w:hint="cs"/>
          <w:rtl/>
        </w:rPr>
        <w:t>ישנם הרבה מיסים שצריך לחשב על מנת להעביר זכויות, וצריך להביא הרבה אישורים, שתהליך קבלתם והעברתם לטאבו לוקח זמן רב.</w:t>
      </w:r>
    </w:p>
    <w:p w14:paraId="3F138350" w14:textId="41F48E21" w:rsidR="00D6327C" w:rsidRDefault="00D6327C" w:rsidP="009935FE">
      <w:pPr>
        <w:pStyle w:val="a7"/>
        <w:numPr>
          <w:ilvl w:val="0"/>
          <w:numId w:val="78"/>
        </w:numPr>
        <w:bidi/>
        <w:jc w:val="both"/>
        <w:rPr>
          <w:rFonts w:ascii="David" w:hAnsi="David" w:cs="David"/>
        </w:rPr>
      </w:pPr>
      <w:r>
        <w:rPr>
          <w:rFonts w:ascii="David" w:hAnsi="David" w:cs="David" w:hint="cs"/>
          <w:u w:val="single"/>
          <w:rtl/>
        </w:rPr>
        <w:t>מימון והסרת משכנתאות</w:t>
      </w:r>
      <w:r>
        <w:rPr>
          <w:rFonts w:ascii="David" w:hAnsi="David" w:cs="David" w:hint="cs"/>
          <w:rtl/>
        </w:rPr>
        <w:t xml:space="preserve">- </w:t>
      </w:r>
      <w:r w:rsidR="006F6C07">
        <w:rPr>
          <w:rFonts w:ascii="David" w:hAnsi="David" w:cs="David" w:hint="cs"/>
          <w:rtl/>
        </w:rPr>
        <w:t>אנשים פונים לבנק למשכנתא כדי שהם יוכלו לרכוש את הנכס, ו</w:t>
      </w:r>
      <w:r w:rsidR="00804CEB">
        <w:rPr>
          <w:rFonts w:ascii="David" w:hAnsi="David" w:cs="David" w:hint="cs"/>
          <w:rtl/>
        </w:rPr>
        <w:t xml:space="preserve">ההסדר לוקח זמן. </w:t>
      </w:r>
    </w:p>
    <w:p w14:paraId="47B314CE" w14:textId="62D669CF" w:rsidR="00137A45" w:rsidRPr="00222080" w:rsidRDefault="00804CEB" w:rsidP="009935FE">
      <w:pPr>
        <w:bidi/>
        <w:jc w:val="both"/>
        <w:rPr>
          <w:rFonts w:ascii="David" w:hAnsi="David" w:cs="David"/>
          <w:rtl/>
        </w:rPr>
      </w:pPr>
      <w:r>
        <w:rPr>
          <w:rFonts w:ascii="David" w:hAnsi="David" w:cs="David" w:hint="cs"/>
          <w:rtl/>
        </w:rPr>
        <w:t xml:space="preserve">כשהנכס לא רשום בטאבו, המקרקעין לא רשומים. למשל, בקניית נכס "על הנייר" מקבלן, </w:t>
      </w:r>
      <w:r w:rsidR="004E0D6C">
        <w:rPr>
          <w:rFonts w:ascii="David" w:hAnsi="David" w:cs="David" w:hint="cs"/>
          <w:rtl/>
        </w:rPr>
        <w:t xml:space="preserve">אין מקרקעין קיימים, ולכן אין עסקה במקרקעין. </w:t>
      </w:r>
      <w:r w:rsidR="00854101">
        <w:rPr>
          <w:rFonts w:ascii="David" w:hAnsi="David" w:cs="David" w:hint="cs"/>
          <w:rtl/>
        </w:rPr>
        <w:t>כשאין נכס רשום בטאב</w:t>
      </w:r>
      <w:r w:rsidR="008C67BA">
        <w:rPr>
          <w:rFonts w:ascii="David" w:hAnsi="David" w:cs="David" w:hint="cs"/>
          <w:rtl/>
        </w:rPr>
        <w:t xml:space="preserve">ו, מדובר על רכישת זכויות חוזיות בלבד. </w:t>
      </w:r>
    </w:p>
    <w:p w14:paraId="400961D6" w14:textId="56A610ED" w:rsidR="00222080" w:rsidRDefault="00222080" w:rsidP="009935FE">
      <w:pPr>
        <w:bidi/>
        <w:jc w:val="both"/>
        <w:rPr>
          <w:rFonts w:ascii="David" w:hAnsi="David" w:cs="David"/>
          <w:rtl/>
        </w:rPr>
      </w:pPr>
      <w:r>
        <w:rPr>
          <w:rFonts w:ascii="David" w:hAnsi="David" w:cs="David" w:hint="cs"/>
          <w:rtl/>
        </w:rPr>
        <w:t xml:space="preserve">בהליך רישום סטנדרטי יש להביא את כל המסמכים לטאבו- שטר מכר שהוא המסמך הרשמי של המדינה; חוזה שנחתם בין הצדדים; אישורי עיריות של תשלומי מיסים, ארנונה וכו' להראות שאין חובות; ואישורי מיסים. </w:t>
      </w:r>
    </w:p>
    <w:p w14:paraId="3BE42F10" w14:textId="0C877799" w:rsidR="00222080" w:rsidRDefault="00222080" w:rsidP="009935FE">
      <w:pPr>
        <w:bidi/>
        <w:jc w:val="both"/>
        <w:rPr>
          <w:rFonts w:ascii="David" w:hAnsi="David" w:cs="David"/>
          <w:b/>
          <w:bCs/>
          <w:rtl/>
        </w:rPr>
      </w:pPr>
      <w:r>
        <w:rPr>
          <w:rFonts w:ascii="David" w:hAnsi="David" w:cs="David" w:hint="cs"/>
          <w:b/>
          <w:bCs/>
          <w:rtl/>
        </w:rPr>
        <w:t>הערת אזהרה</w:t>
      </w:r>
    </w:p>
    <w:p w14:paraId="09D4A6F4" w14:textId="0414A2E0" w:rsidR="00313F7D" w:rsidRDefault="00222080" w:rsidP="009935FE">
      <w:pPr>
        <w:bidi/>
        <w:jc w:val="both"/>
        <w:rPr>
          <w:rFonts w:ascii="David" w:hAnsi="David" w:cs="David"/>
          <w:rtl/>
        </w:rPr>
      </w:pPr>
      <w:r>
        <w:rPr>
          <w:rFonts w:ascii="David" w:hAnsi="David" w:cs="David" w:hint="cs"/>
          <w:rtl/>
        </w:rPr>
        <w:t xml:space="preserve">מה עושים בתקופת הביניים? הלכת אהרונוב עוסקת רק במקרים בהם </w:t>
      </w:r>
      <w:r w:rsidR="00640D12">
        <w:rPr>
          <w:rFonts w:ascii="David" w:hAnsi="David" w:cs="David" w:hint="cs"/>
          <w:rtl/>
        </w:rPr>
        <w:t>העימות הוא</w:t>
      </w:r>
      <w:r>
        <w:rPr>
          <w:rFonts w:ascii="David" w:hAnsi="David" w:cs="David" w:hint="cs"/>
          <w:rtl/>
        </w:rPr>
        <w:t xml:space="preserve"> כלפי המעקל, אך ביחס לנושים אחרים </w:t>
      </w:r>
      <w:r w:rsidR="0043517E">
        <w:rPr>
          <w:rFonts w:ascii="David" w:hAnsi="David" w:cs="David" w:hint="cs"/>
          <w:rtl/>
        </w:rPr>
        <w:t>ה</w:t>
      </w:r>
      <w:r>
        <w:rPr>
          <w:rFonts w:ascii="David" w:hAnsi="David" w:cs="David" w:hint="cs"/>
          <w:rtl/>
        </w:rPr>
        <w:t>פס"ד לא עוסק</w:t>
      </w:r>
      <w:r w:rsidR="0043517E">
        <w:rPr>
          <w:rFonts w:ascii="David" w:hAnsi="David" w:cs="David" w:hint="cs"/>
          <w:rtl/>
        </w:rPr>
        <w:t xml:space="preserve">. </w:t>
      </w:r>
      <w:r>
        <w:rPr>
          <w:rFonts w:ascii="David" w:hAnsi="David" w:cs="David" w:hint="cs"/>
          <w:rtl/>
        </w:rPr>
        <w:t>המחוקק יצר הסדר של הערת אזהרה</w:t>
      </w:r>
      <w:r w:rsidR="0043517E">
        <w:rPr>
          <w:rFonts w:ascii="David" w:hAnsi="David" w:cs="David" w:hint="cs"/>
          <w:rtl/>
        </w:rPr>
        <w:t>, במטרה לתת פתרון לתקופת הביניים</w:t>
      </w:r>
      <w:r w:rsidR="00F94614">
        <w:rPr>
          <w:rFonts w:ascii="David" w:hAnsi="David" w:cs="David" w:hint="cs"/>
          <w:rtl/>
        </w:rPr>
        <w:t>, בכך שאפשר לרשום את הזכויות בין השלב החוזי לקנייני</w:t>
      </w:r>
      <w:r w:rsidR="00515510">
        <w:rPr>
          <w:rFonts w:ascii="David" w:hAnsi="David" w:cs="David" w:hint="cs"/>
          <w:rtl/>
        </w:rPr>
        <w:t>, והיא נותנת אינדיקציה לכך שנעשתה עסקה במקרקעין</w:t>
      </w:r>
      <w:r w:rsidR="00313F7D">
        <w:rPr>
          <w:rFonts w:ascii="David" w:hAnsi="David" w:cs="David" w:hint="cs"/>
          <w:rtl/>
        </w:rPr>
        <w:t>. לרוב, ברגע שמשלמים את התשלום הראשון</w:t>
      </w:r>
      <w:r w:rsidR="00515510">
        <w:rPr>
          <w:rFonts w:ascii="David" w:hAnsi="David" w:cs="David" w:hint="cs"/>
          <w:rtl/>
        </w:rPr>
        <w:t xml:space="preserve">, הרוכש יבקש לרשום הערת אזהרה. </w:t>
      </w:r>
      <w:r w:rsidR="003E2EC8">
        <w:rPr>
          <w:rFonts w:ascii="David" w:hAnsi="David" w:cs="David" w:hint="cs"/>
          <w:rtl/>
        </w:rPr>
        <w:t>ישנן מספר יתרונות להערת אזהרה:</w:t>
      </w:r>
    </w:p>
    <w:p w14:paraId="7091D26E" w14:textId="0F59FAEA" w:rsidR="003E2EC8" w:rsidRDefault="003E2EC8" w:rsidP="009935FE">
      <w:pPr>
        <w:pStyle w:val="a7"/>
        <w:numPr>
          <w:ilvl w:val="0"/>
          <w:numId w:val="79"/>
        </w:numPr>
        <w:bidi/>
        <w:jc w:val="both"/>
        <w:rPr>
          <w:rFonts w:ascii="David" w:hAnsi="David" w:cs="David"/>
        </w:rPr>
      </w:pPr>
      <w:r>
        <w:rPr>
          <w:rFonts w:ascii="David" w:hAnsi="David" w:cs="David" w:hint="cs"/>
          <w:u w:val="single"/>
          <w:rtl/>
        </w:rPr>
        <w:t>בלעדיות</w:t>
      </w:r>
      <w:r>
        <w:rPr>
          <w:rFonts w:ascii="David" w:hAnsi="David" w:cs="David" w:hint="cs"/>
          <w:rtl/>
        </w:rPr>
        <w:t>- כשנרשמת הערת אזהרה לא ניתן לרשום עסקאות קנייניות אחרות בנכס.</w:t>
      </w:r>
    </w:p>
    <w:p w14:paraId="09FB9CB5" w14:textId="681F823E" w:rsidR="003E2EC8" w:rsidRDefault="003E2EC8" w:rsidP="009935FE">
      <w:pPr>
        <w:pStyle w:val="a7"/>
        <w:numPr>
          <w:ilvl w:val="0"/>
          <w:numId w:val="79"/>
        </w:numPr>
        <w:bidi/>
        <w:jc w:val="both"/>
        <w:rPr>
          <w:rFonts w:ascii="David" w:hAnsi="David" w:cs="David"/>
        </w:rPr>
      </w:pPr>
      <w:r>
        <w:rPr>
          <w:rFonts w:ascii="David" w:hAnsi="David" w:cs="David" w:hint="cs"/>
          <w:u w:val="single"/>
          <w:rtl/>
        </w:rPr>
        <w:t>עדיפות</w:t>
      </w:r>
      <w:r>
        <w:rPr>
          <w:rFonts w:ascii="David" w:hAnsi="David" w:cs="David" w:hint="cs"/>
          <w:rtl/>
        </w:rPr>
        <w:t>- הערת אזהרה נותנת עדיפות כלפי כל נושה מאוחר שירצה לשים ידו על הנכס, כמו מעקלים ונושים.</w:t>
      </w:r>
    </w:p>
    <w:p w14:paraId="1BD47CB6" w14:textId="2B5BC869" w:rsidR="00A9609F" w:rsidRDefault="00A9609F" w:rsidP="00A9609F">
      <w:pPr>
        <w:pStyle w:val="a7"/>
        <w:numPr>
          <w:ilvl w:val="0"/>
          <w:numId w:val="79"/>
        </w:numPr>
        <w:bidi/>
        <w:jc w:val="both"/>
        <w:rPr>
          <w:rFonts w:ascii="David" w:hAnsi="David" w:cs="David"/>
        </w:rPr>
      </w:pPr>
      <w:r>
        <w:rPr>
          <w:rFonts w:ascii="David" w:hAnsi="David" w:cs="David" w:hint="cs"/>
          <w:u w:val="single"/>
          <w:rtl/>
        </w:rPr>
        <w:lastRenderedPageBreak/>
        <w:t>שלילת תום לב</w:t>
      </w:r>
      <w:r>
        <w:rPr>
          <w:rFonts w:ascii="David" w:hAnsi="David" w:cs="David" w:hint="cs"/>
          <w:rtl/>
        </w:rPr>
        <w:t xml:space="preserve">- שולל את תו"ל של בעל העסקה המאוחרת, שלא בודק את קיומה של הערת האזהרה. </w:t>
      </w:r>
    </w:p>
    <w:p w14:paraId="11BE5725" w14:textId="23415F5F" w:rsidR="00CA5938" w:rsidRDefault="00CA5938" w:rsidP="009935FE">
      <w:pPr>
        <w:bidi/>
        <w:jc w:val="both"/>
        <w:rPr>
          <w:rFonts w:ascii="David" w:hAnsi="David" w:cs="David"/>
          <w:rtl/>
        </w:rPr>
      </w:pPr>
      <w:r>
        <w:rPr>
          <w:rFonts w:ascii="David" w:hAnsi="David" w:cs="David" w:hint="cs"/>
          <w:rtl/>
        </w:rPr>
        <w:t xml:space="preserve">עם זאת, הערת אזהרה לא נותנת זכות קניינית מלאה אלא רק זכות מעין קניינית. לצורך קבלת זכות קניינית חייבים רישום בטאבו. </w:t>
      </w:r>
    </w:p>
    <w:p w14:paraId="6B87ED05" w14:textId="74338E1F" w:rsidR="003E2EC8" w:rsidRDefault="003E2EC8" w:rsidP="009935FE">
      <w:pPr>
        <w:bidi/>
        <w:jc w:val="both"/>
        <w:rPr>
          <w:rFonts w:ascii="David" w:hAnsi="David" w:cs="David"/>
          <w:rtl/>
        </w:rPr>
      </w:pPr>
      <w:r>
        <w:rPr>
          <w:rFonts w:ascii="David" w:hAnsi="David" w:cs="David" w:hint="cs"/>
          <w:rtl/>
        </w:rPr>
        <w:t xml:space="preserve">ס' 7 </w:t>
      </w:r>
      <w:r w:rsidR="00A9609F">
        <w:rPr>
          <w:rFonts w:ascii="David" w:hAnsi="David" w:cs="David" w:hint="cs"/>
          <w:rtl/>
        </w:rPr>
        <w:t xml:space="preserve">הקובע שיש חובת רישום, </w:t>
      </w:r>
      <w:r>
        <w:rPr>
          <w:rFonts w:ascii="David" w:hAnsi="David" w:cs="David" w:hint="cs"/>
          <w:rtl/>
        </w:rPr>
        <w:t xml:space="preserve">חל רק על עסקה במקרקעין שטעונה רישום. </w:t>
      </w:r>
      <w:r w:rsidR="00CA5938">
        <w:rPr>
          <w:rFonts w:ascii="David" w:hAnsi="David" w:cs="David" w:hint="cs"/>
          <w:rtl/>
        </w:rPr>
        <w:t>יש זכויות שלא חייבות רישום כדי שיהיו קנייניות כמו זיקת הנאה מכוח שנים, זכות קדימה מכוח החוק.</w:t>
      </w:r>
    </w:p>
    <w:p w14:paraId="1223A40C" w14:textId="6E86FC43" w:rsidR="00BC14E5" w:rsidRPr="00BC14E5" w:rsidRDefault="00BC14E5" w:rsidP="009935FE">
      <w:pPr>
        <w:bidi/>
        <w:jc w:val="both"/>
        <w:rPr>
          <w:rFonts w:ascii="David" w:hAnsi="David" w:cs="David"/>
          <w:b/>
          <w:bCs/>
          <w:u w:val="single"/>
          <w:shd w:val="clear" w:color="auto" w:fill="D0F8C0"/>
          <w:rtl/>
        </w:rPr>
      </w:pPr>
      <w:r w:rsidRPr="00BC14E5">
        <w:rPr>
          <w:rFonts w:ascii="David" w:hAnsi="David" w:cs="David" w:hint="cs"/>
          <w:b/>
          <w:bCs/>
          <w:u w:val="single"/>
          <w:shd w:val="clear" w:color="auto" w:fill="D0F8C0"/>
          <w:rtl/>
        </w:rPr>
        <w:t>רכישת זכות קניינית במיטלטלין</w:t>
      </w:r>
    </w:p>
    <w:p w14:paraId="4B88774C" w14:textId="3F687F80" w:rsidR="00BC14E5" w:rsidRDefault="00BC14E5" w:rsidP="009935FE">
      <w:pPr>
        <w:bidi/>
        <w:jc w:val="both"/>
        <w:rPr>
          <w:rFonts w:ascii="David" w:hAnsi="David" w:cs="David"/>
          <w:rtl/>
        </w:rPr>
      </w:pPr>
      <w:r>
        <w:rPr>
          <w:rFonts w:ascii="David" w:hAnsi="David" w:cs="David" w:hint="cs"/>
          <w:rtl/>
        </w:rPr>
        <w:t>גם במיטלטלין יש שלב חוזי ושלב קנייני</w:t>
      </w:r>
      <w:r w:rsidR="008F221A">
        <w:rPr>
          <w:rFonts w:ascii="David" w:hAnsi="David" w:cs="David" w:hint="cs"/>
          <w:rtl/>
        </w:rPr>
        <w:t xml:space="preserve">, אך לרוב השלבים נעשים בו זמנית. בדר"כ מעמד החתימה והמעמד הקנייני נעשים מיד, אך לא ברכישת מיטלטלין יקרי ערך, למשל רכישת רכב. </w:t>
      </w:r>
    </w:p>
    <w:p w14:paraId="26F03169" w14:textId="6F599608" w:rsidR="008F221A" w:rsidRDefault="008F221A" w:rsidP="009935FE">
      <w:pPr>
        <w:bidi/>
        <w:jc w:val="both"/>
        <w:rPr>
          <w:rFonts w:ascii="David" w:hAnsi="David" w:cs="David"/>
          <w:rtl/>
        </w:rPr>
      </w:pPr>
      <w:r>
        <w:rPr>
          <w:rFonts w:ascii="David" w:hAnsi="David" w:cs="David" w:hint="cs"/>
          <w:rtl/>
        </w:rPr>
        <w:t xml:space="preserve">ס' 33 לחוק המכר קובע שהבעלות עוברת במסירה אם הצדדים לא הסכימו על מועד אחר. </w:t>
      </w:r>
    </w:p>
    <w:p w14:paraId="5ADDAB43" w14:textId="05DBAD95" w:rsidR="008F221A" w:rsidRPr="007D4DC3" w:rsidRDefault="008F221A" w:rsidP="009935FE">
      <w:pPr>
        <w:bidi/>
        <w:jc w:val="both"/>
        <w:rPr>
          <w:rFonts w:ascii="David" w:hAnsi="David" w:cs="David"/>
          <w:b/>
          <w:bCs/>
          <w:u w:val="single"/>
          <w:shd w:val="clear" w:color="auto" w:fill="D0F8C0"/>
          <w:rtl/>
        </w:rPr>
      </w:pPr>
      <w:r w:rsidRPr="007D4DC3">
        <w:rPr>
          <w:rFonts w:ascii="David" w:hAnsi="David" w:cs="David" w:hint="cs"/>
          <w:b/>
          <w:bCs/>
          <w:u w:val="single"/>
          <w:shd w:val="clear" w:color="auto" w:fill="D0F8C0"/>
          <w:rtl/>
        </w:rPr>
        <w:t>רכישת זכות קניינית בזכויות</w:t>
      </w:r>
    </w:p>
    <w:p w14:paraId="579ED836" w14:textId="55648431" w:rsidR="008F221A" w:rsidRDefault="007D4DC3" w:rsidP="009935FE">
      <w:pPr>
        <w:bidi/>
        <w:jc w:val="both"/>
        <w:rPr>
          <w:rFonts w:ascii="David" w:hAnsi="David" w:cs="David"/>
          <w:rtl/>
        </w:rPr>
      </w:pPr>
      <w:r>
        <w:rPr>
          <w:rFonts w:ascii="David" w:hAnsi="David" w:cs="David" w:hint="cs"/>
          <w:rtl/>
        </w:rPr>
        <w:t>זכויות הן כל דבר שלא מקרקעין ולא מיטלטלין</w:t>
      </w:r>
      <w:r w:rsidR="001D31AC">
        <w:rPr>
          <w:rFonts w:ascii="David" w:hAnsi="David" w:cs="David" w:hint="cs"/>
          <w:rtl/>
        </w:rPr>
        <w:t xml:space="preserve"> (למשל, </w:t>
      </w:r>
      <w:r w:rsidR="00FB136E">
        <w:rPr>
          <w:rFonts w:ascii="David" w:hAnsi="David" w:cs="David" w:hint="cs"/>
          <w:rtl/>
        </w:rPr>
        <w:t>חוב</w:t>
      </w:r>
      <w:r w:rsidR="001D31AC">
        <w:rPr>
          <w:rFonts w:ascii="David" w:hAnsi="David" w:cs="David" w:hint="cs"/>
          <w:rtl/>
        </w:rPr>
        <w:t>)</w:t>
      </w:r>
      <w:r w:rsidR="00FB136E">
        <w:rPr>
          <w:rFonts w:ascii="David" w:hAnsi="David" w:cs="David" w:hint="cs"/>
          <w:rtl/>
        </w:rPr>
        <w:t>. החוקים הרלוונטיים ה</w:t>
      </w:r>
      <w:r w:rsidR="00312254">
        <w:rPr>
          <w:rFonts w:ascii="David" w:hAnsi="David" w:cs="David" w:hint="cs"/>
          <w:rtl/>
        </w:rPr>
        <w:t>ם</w:t>
      </w:r>
      <w:r w:rsidR="00FB136E">
        <w:rPr>
          <w:rFonts w:ascii="David" w:hAnsi="David" w:cs="David" w:hint="cs"/>
          <w:rtl/>
        </w:rPr>
        <w:t xml:space="preserve"> חוק המכר וחוק המחאת חיובים. </w:t>
      </w:r>
      <w:r w:rsidR="001D31AC">
        <w:rPr>
          <w:rFonts w:ascii="David" w:hAnsi="David" w:cs="David" w:hint="cs"/>
          <w:rtl/>
        </w:rPr>
        <w:t xml:space="preserve">המחאת חיובים זה להעביר זכויות, </w:t>
      </w:r>
      <w:r w:rsidR="00FB136E">
        <w:rPr>
          <w:rFonts w:ascii="David" w:hAnsi="David" w:cs="David" w:hint="cs"/>
          <w:rtl/>
        </w:rPr>
        <w:t>לדוגמה, חובות של אדם- א' חייב לב'</w:t>
      </w:r>
      <w:r w:rsidR="001D31AC">
        <w:rPr>
          <w:rFonts w:ascii="David" w:hAnsi="David" w:cs="David" w:hint="cs"/>
          <w:rtl/>
        </w:rPr>
        <w:t xml:space="preserve"> הממחה</w:t>
      </w:r>
      <w:r w:rsidR="00FB136E">
        <w:rPr>
          <w:rFonts w:ascii="David" w:hAnsi="David" w:cs="David" w:hint="cs"/>
          <w:rtl/>
        </w:rPr>
        <w:t xml:space="preserve"> </w:t>
      </w:r>
      <w:r w:rsidR="001D31AC">
        <w:rPr>
          <w:rFonts w:ascii="David" w:hAnsi="David" w:cs="David" w:hint="cs"/>
          <w:rtl/>
        </w:rPr>
        <w:t xml:space="preserve">50 </w:t>
      </w:r>
      <w:r w:rsidR="00FB136E">
        <w:rPr>
          <w:rFonts w:ascii="David" w:hAnsi="David" w:cs="David" w:hint="cs"/>
          <w:rtl/>
        </w:rPr>
        <w:t>₪</w:t>
      </w:r>
      <w:r w:rsidR="006B791D">
        <w:rPr>
          <w:rFonts w:ascii="David" w:hAnsi="David" w:cs="David" w:hint="cs"/>
          <w:rtl/>
        </w:rPr>
        <w:t>.</w:t>
      </w:r>
      <w:r w:rsidR="00FB136E">
        <w:rPr>
          <w:rFonts w:ascii="David" w:hAnsi="David" w:cs="David" w:hint="cs"/>
          <w:rtl/>
        </w:rPr>
        <w:t xml:space="preserve"> ב' יכול ל</w:t>
      </w:r>
      <w:r w:rsidR="006B791D">
        <w:rPr>
          <w:rFonts w:ascii="David" w:hAnsi="David" w:cs="David" w:hint="cs"/>
          <w:rtl/>
        </w:rPr>
        <w:t>העביר</w:t>
      </w:r>
      <w:r w:rsidR="00FB136E">
        <w:rPr>
          <w:rFonts w:ascii="David" w:hAnsi="David" w:cs="David" w:hint="cs"/>
          <w:rtl/>
        </w:rPr>
        <w:t xml:space="preserve"> </w:t>
      </w:r>
      <w:r w:rsidR="0008493C">
        <w:rPr>
          <w:rFonts w:ascii="David" w:hAnsi="David" w:cs="David" w:hint="cs"/>
          <w:rtl/>
        </w:rPr>
        <w:t>ל</w:t>
      </w:r>
      <w:r w:rsidR="00FB136E">
        <w:rPr>
          <w:rFonts w:ascii="David" w:hAnsi="David" w:cs="David" w:hint="cs"/>
          <w:rtl/>
        </w:rPr>
        <w:t xml:space="preserve">-ג' </w:t>
      </w:r>
      <w:r w:rsidR="0008493C">
        <w:rPr>
          <w:rFonts w:ascii="David" w:hAnsi="David" w:cs="David" w:hint="cs"/>
          <w:rtl/>
        </w:rPr>
        <w:t>הנמחה</w:t>
      </w:r>
      <w:r w:rsidR="006B791D">
        <w:rPr>
          <w:rFonts w:ascii="David" w:hAnsi="David" w:cs="David" w:hint="cs"/>
          <w:rtl/>
        </w:rPr>
        <w:t>,</w:t>
      </w:r>
      <w:r w:rsidR="0008493C">
        <w:rPr>
          <w:rFonts w:ascii="David" w:hAnsi="David" w:cs="David" w:hint="cs"/>
          <w:rtl/>
        </w:rPr>
        <w:t xml:space="preserve"> את הזכות לקבל את הסכום מ-א'. </w:t>
      </w:r>
    </w:p>
    <w:p w14:paraId="5C7C023E" w14:textId="42C4D74F" w:rsidR="0008493C" w:rsidRDefault="0008493C" w:rsidP="009935FE">
      <w:pPr>
        <w:bidi/>
        <w:jc w:val="both"/>
        <w:rPr>
          <w:rFonts w:ascii="David" w:hAnsi="David" w:cs="David"/>
          <w:rtl/>
        </w:rPr>
      </w:pPr>
      <w:r>
        <w:rPr>
          <w:rFonts w:ascii="David" w:hAnsi="David" w:cs="David" w:hint="cs"/>
          <w:rtl/>
        </w:rPr>
        <w:t>ס' 33 לחוק המכר קובע שמועד העברת הבעלות בזכויות הוא מועד כריתת ההסכם, אלא א</w:t>
      </w:r>
      <w:r w:rsidR="006B791D">
        <w:rPr>
          <w:rFonts w:ascii="David" w:hAnsi="David" w:cs="David" w:hint="cs"/>
          <w:rtl/>
        </w:rPr>
        <w:t>ם</w:t>
      </w:r>
      <w:r>
        <w:rPr>
          <w:rFonts w:ascii="David" w:hAnsi="David" w:cs="David" w:hint="cs"/>
          <w:rtl/>
        </w:rPr>
        <w:t xml:space="preserve"> כן נקבע אחרת בין הצדדים. ההסדר הזה חל גם לגבי מקרקעין לא רשומים, כי עסקה כזו היא עסקה של זכויות. </w:t>
      </w:r>
    </w:p>
    <w:p w14:paraId="2C882C47" w14:textId="1237D3D4" w:rsidR="007558DD" w:rsidRPr="000458AE" w:rsidRDefault="007558DD" w:rsidP="009935FE">
      <w:pPr>
        <w:bidi/>
        <w:jc w:val="both"/>
        <w:rPr>
          <w:rFonts w:ascii="David" w:hAnsi="David" w:cs="David"/>
          <w:b/>
          <w:bCs/>
          <w:u w:val="single"/>
          <w:shd w:val="clear" w:color="auto" w:fill="D0F8C0"/>
          <w:rtl/>
        </w:rPr>
      </w:pPr>
      <w:r w:rsidRPr="000458AE">
        <w:rPr>
          <w:rFonts w:ascii="David" w:hAnsi="David" w:cs="David" w:hint="cs"/>
          <w:b/>
          <w:bCs/>
          <w:u w:val="single"/>
          <w:shd w:val="clear" w:color="auto" w:fill="D0F8C0"/>
          <w:rtl/>
        </w:rPr>
        <w:t>רכישת דירה מקבלן</w:t>
      </w:r>
    </w:p>
    <w:p w14:paraId="02C638F9" w14:textId="694DFCB9" w:rsidR="007558DD" w:rsidRDefault="000458AE" w:rsidP="009935FE">
      <w:pPr>
        <w:bidi/>
        <w:jc w:val="both"/>
        <w:rPr>
          <w:rFonts w:ascii="David" w:hAnsi="David" w:cs="David"/>
          <w:rtl/>
        </w:rPr>
      </w:pPr>
      <w:r>
        <w:rPr>
          <w:rFonts w:ascii="David" w:hAnsi="David" w:cs="David" w:hint="cs"/>
          <w:rtl/>
        </w:rPr>
        <w:t xml:space="preserve">ברכישת דירה מקבלן יש אי-שוויון בין הצדדים להסכם. המחוקק עשה הסדר בחוק מיוחד שיסדיר את היחסים ויגן על הרוכשים מפני הקבלנים החזקים. </w:t>
      </w:r>
    </w:p>
    <w:p w14:paraId="6FE52EDB" w14:textId="6229B97A" w:rsidR="000458AE" w:rsidRDefault="000458AE" w:rsidP="009935FE">
      <w:pPr>
        <w:bidi/>
        <w:jc w:val="both"/>
        <w:rPr>
          <w:rFonts w:ascii="David" w:hAnsi="David" w:cs="David"/>
          <w:rtl/>
        </w:rPr>
      </w:pPr>
      <w:r>
        <w:rPr>
          <w:rFonts w:ascii="David" w:hAnsi="David" w:cs="David" w:hint="cs"/>
          <w:rtl/>
        </w:rPr>
        <w:t>ישנם הרבה ליקויים קוגניטיביים כשמתקשרים בחוזים עם קבלנים:</w:t>
      </w:r>
    </w:p>
    <w:p w14:paraId="75BD74D4" w14:textId="5529C7FC" w:rsidR="000458AE" w:rsidRDefault="000458AE" w:rsidP="009935FE">
      <w:pPr>
        <w:pStyle w:val="a7"/>
        <w:numPr>
          <w:ilvl w:val="0"/>
          <w:numId w:val="80"/>
        </w:numPr>
        <w:bidi/>
        <w:jc w:val="both"/>
        <w:rPr>
          <w:rFonts w:ascii="David" w:hAnsi="David" w:cs="David"/>
        </w:rPr>
      </w:pPr>
      <w:r>
        <w:rPr>
          <w:rFonts w:ascii="David" w:hAnsi="David" w:cs="David" w:hint="cs"/>
          <w:u w:val="single"/>
          <w:rtl/>
        </w:rPr>
        <w:t>הצפת מידע</w:t>
      </w:r>
      <w:r>
        <w:rPr>
          <w:rFonts w:ascii="David" w:hAnsi="David" w:cs="David" w:hint="cs"/>
          <w:rtl/>
        </w:rPr>
        <w:t>-</w:t>
      </w:r>
      <w:r w:rsidR="00292679">
        <w:rPr>
          <w:rFonts w:ascii="David" w:hAnsi="David" w:cs="David" w:hint="cs"/>
          <w:rtl/>
        </w:rPr>
        <w:t xml:space="preserve"> הקבלנים יודעים להכניס לתוך החוזה הרבה מידע שרק חלקו רלוונטי. לרוב זה מיותר ומקשה על הקונה. קונה צריך הגנה במצבים כאלו.</w:t>
      </w:r>
    </w:p>
    <w:p w14:paraId="78762C01" w14:textId="681426FA" w:rsidR="000458AE" w:rsidRPr="000458AE" w:rsidRDefault="000458AE" w:rsidP="009935FE">
      <w:pPr>
        <w:pStyle w:val="a7"/>
        <w:numPr>
          <w:ilvl w:val="0"/>
          <w:numId w:val="80"/>
        </w:numPr>
        <w:bidi/>
        <w:jc w:val="both"/>
        <w:rPr>
          <w:rFonts w:ascii="David" w:hAnsi="David" w:cs="David"/>
        </w:rPr>
      </w:pPr>
      <w:r>
        <w:rPr>
          <w:rFonts w:ascii="David" w:hAnsi="David" w:cs="David" w:hint="cs"/>
          <w:u w:val="single"/>
          <w:rtl/>
        </w:rPr>
        <w:t>מסגור</w:t>
      </w:r>
      <w:r>
        <w:rPr>
          <w:rFonts w:ascii="David" w:hAnsi="David" w:cs="David" w:hint="cs"/>
          <w:rtl/>
        </w:rPr>
        <w:t>-</w:t>
      </w:r>
      <w:r w:rsidR="00292679">
        <w:rPr>
          <w:rFonts w:ascii="David" w:hAnsi="David" w:cs="David" w:hint="cs"/>
          <w:rtl/>
        </w:rPr>
        <w:t xml:space="preserve"> קבלנים יודעים למסגר דברים מבחינה משפטית בדרך שהם רוצים, כך שהקונה יקרא את החוזה ולא ידע מה חובותיו ומה זכויותיו. </w:t>
      </w:r>
      <w:r w:rsidR="00762CF1">
        <w:rPr>
          <w:rFonts w:ascii="David" w:hAnsi="David" w:cs="David" w:hint="cs"/>
          <w:rtl/>
        </w:rPr>
        <w:t>הקבלנים מעצבים את החוזה בצורה שתשרת את מטרתם.</w:t>
      </w:r>
      <w:r w:rsidR="00292679">
        <w:rPr>
          <w:rFonts w:ascii="David" w:hAnsi="David" w:cs="David" w:hint="cs"/>
          <w:rtl/>
        </w:rPr>
        <w:t xml:space="preserve"> </w:t>
      </w:r>
    </w:p>
    <w:p w14:paraId="250B7167" w14:textId="70DC3F97" w:rsidR="000458AE" w:rsidRPr="000458AE" w:rsidRDefault="000458AE" w:rsidP="009935FE">
      <w:pPr>
        <w:pStyle w:val="a7"/>
        <w:numPr>
          <w:ilvl w:val="0"/>
          <w:numId w:val="80"/>
        </w:numPr>
        <w:bidi/>
        <w:jc w:val="both"/>
        <w:rPr>
          <w:rFonts w:ascii="David" w:hAnsi="David" w:cs="David"/>
        </w:rPr>
      </w:pPr>
      <w:r>
        <w:rPr>
          <w:rFonts w:ascii="David" w:hAnsi="David" w:cs="David" w:hint="cs"/>
          <w:u w:val="single"/>
          <w:rtl/>
        </w:rPr>
        <w:t>שגיאות הסתברותיות</w:t>
      </w:r>
      <w:r>
        <w:rPr>
          <w:rFonts w:ascii="David" w:hAnsi="David" w:cs="David" w:hint="cs"/>
          <w:rtl/>
        </w:rPr>
        <w:t>-</w:t>
      </w:r>
      <w:r w:rsidR="00762CF1">
        <w:rPr>
          <w:rFonts w:ascii="David" w:hAnsi="David" w:cs="David" w:hint="cs"/>
          <w:rtl/>
        </w:rPr>
        <w:t xml:space="preserve"> </w:t>
      </w:r>
      <w:r w:rsidR="00BA71F4">
        <w:rPr>
          <w:rFonts w:ascii="David" w:hAnsi="David" w:cs="David" w:hint="cs"/>
          <w:rtl/>
        </w:rPr>
        <w:t>לרוב הרוכשים יתעסקו בפרטים פחות חשובים כמו מועד מסירת הדירה, במקום להתעסק בפרטים חשובים כמו נזקי בנייה</w:t>
      </w:r>
      <w:r w:rsidR="00100C7B">
        <w:rPr>
          <w:rFonts w:ascii="David" w:hAnsi="David" w:cs="David" w:hint="cs"/>
          <w:rtl/>
        </w:rPr>
        <w:t xml:space="preserve">, פשיטת רגל של הקבלן וכו'. מחקרים מראים </w:t>
      </w:r>
      <w:r w:rsidR="00382E73">
        <w:rPr>
          <w:rFonts w:ascii="David" w:hAnsi="David" w:cs="David" w:hint="cs"/>
          <w:rtl/>
        </w:rPr>
        <w:t>ש</w:t>
      </w:r>
      <w:r w:rsidR="00100C7B">
        <w:rPr>
          <w:rFonts w:ascii="David" w:hAnsi="David" w:cs="David" w:hint="cs"/>
          <w:rtl/>
        </w:rPr>
        <w:t>הקונים לא מתייחסים לאירועים בעלי ת</w:t>
      </w:r>
      <w:r w:rsidR="00682D25">
        <w:rPr>
          <w:rFonts w:ascii="David" w:hAnsi="David" w:cs="David" w:hint="cs"/>
          <w:rtl/>
        </w:rPr>
        <w:t>ו</w:t>
      </w:r>
      <w:r w:rsidR="00100C7B">
        <w:rPr>
          <w:rFonts w:ascii="David" w:hAnsi="David" w:cs="David" w:hint="cs"/>
          <w:rtl/>
        </w:rPr>
        <w:t xml:space="preserve">חלת נזק גבוהה וסבירות נמוכה, אלא בעיקר </w:t>
      </w:r>
      <w:r w:rsidR="002F5856">
        <w:rPr>
          <w:rFonts w:ascii="David" w:hAnsi="David" w:cs="David" w:hint="cs"/>
          <w:rtl/>
        </w:rPr>
        <w:t>לנ</w:t>
      </w:r>
      <w:r w:rsidR="00100C7B">
        <w:rPr>
          <w:rFonts w:ascii="David" w:hAnsi="David" w:cs="David" w:hint="cs"/>
          <w:rtl/>
        </w:rPr>
        <w:t>זקים עם סבירות גבוהה אבל ת</w:t>
      </w:r>
      <w:r w:rsidR="00682D25">
        <w:rPr>
          <w:rFonts w:ascii="David" w:hAnsi="David" w:cs="David" w:hint="cs"/>
          <w:rtl/>
        </w:rPr>
        <w:t>ו</w:t>
      </w:r>
      <w:r w:rsidR="00100C7B">
        <w:rPr>
          <w:rFonts w:ascii="David" w:hAnsi="David" w:cs="David" w:hint="cs"/>
          <w:rtl/>
        </w:rPr>
        <w:t xml:space="preserve">חלת נזק נמוכה. </w:t>
      </w:r>
    </w:p>
    <w:p w14:paraId="3C8885CB" w14:textId="3F48141B" w:rsidR="007D05E4" w:rsidRDefault="000458AE" w:rsidP="009935FE">
      <w:pPr>
        <w:pStyle w:val="a7"/>
        <w:numPr>
          <w:ilvl w:val="0"/>
          <w:numId w:val="80"/>
        </w:numPr>
        <w:bidi/>
        <w:jc w:val="both"/>
        <w:rPr>
          <w:rFonts w:ascii="David" w:hAnsi="David" w:cs="David"/>
        </w:rPr>
      </w:pPr>
      <w:r>
        <w:rPr>
          <w:rFonts w:ascii="David" w:hAnsi="David" w:cs="David" w:hint="cs"/>
          <w:u w:val="single"/>
          <w:rtl/>
        </w:rPr>
        <w:t>הטיה בין מידע מוחשי ושאינו מוחשי</w:t>
      </w:r>
      <w:r>
        <w:rPr>
          <w:rFonts w:ascii="David" w:hAnsi="David" w:cs="David" w:hint="cs"/>
          <w:rtl/>
        </w:rPr>
        <w:t>-</w:t>
      </w:r>
      <w:r w:rsidR="00100C7B">
        <w:rPr>
          <w:rFonts w:ascii="David" w:hAnsi="David" w:cs="David" w:hint="cs"/>
          <w:rtl/>
        </w:rPr>
        <w:t xml:space="preserve"> לרוב ברכישת דירה יש מפרט שמפרט את הנכלל בנכס. אנשים נוטים להתעסק במידע המוחשי (רצפה, מטבח, קירות), ופחות יתעסקו בהוראות המשפטיות </w:t>
      </w:r>
      <w:r w:rsidR="007D05E4">
        <w:rPr>
          <w:rFonts w:ascii="David" w:hAnsi="David" w:cs="David" w:hint="cs"/>
          <w:rtl/>
        </w:rPr>
        <w:t xml:space="preserve">(זכויות, פגמים בחוזה וכו'). </w:t>
      </w:r>
    </w:p>
    <w:p w14:paraId="4B382C7F" w14:textId="64A35A1B" w:rsidR="007D05E4" w:rsidRDefault="007D05E4" w:rsidP="009935FE">
      <w:pPr>
        <w:bidi/>
        <w:jc w:val="both"/>
        <w:rPr>
          <w:rFonts w:ascii="David" w:hAnsi="David" w:cs="David"/>
          <w:rtl/>
        </w:rPr>
      </w:pPr>
      <w:r>
        <w:rPr>
          <w:rFonts w:ascii="David" w:hAnsi="David" w:cs="David" w:hint="cs"/>
          <w:rtl/>
        </w:rPr>
        <w:t>רואים שיש אי-שוויון משמעותי בין הקבלן לרוכשים, ולכן יש הסדרים משפטיים בהקשר של רכישת דירה מקבלן</w:t>
      </w:r>
      <w:r w:rsidR="001A73A7">
        <w:rPr>
          <w:rFonts w:ascii="David" w:hAnsi="David" w:cs="David" w:hint="cs"/>
          <w:rtl/>
        </w:rPr>
        <w:t>:</w:t>
      </w:r>
    </w:p>
    <w:p w14:paraId="6ED32F23" w14:textId="7683E1FE" w:rsidR="007D05E4" w:rsidRDefault="001A73A7" w:rsidP="009935FE">
      <w:pPr>
        <w:pStyle w:val="a7"/>
        <w:numPr>
          <w:ilvl w:val="0"/>
          <w:numId w:val="81"/>
        </w:numPr>
        <w:bidi/>
        <w:jc w:val="both"/>
        <w:rPr>
          <w:rFonts w:ascii="David" w:hAnsi="David" w:cs="David"/>
        </w:rPr>
      </w:pPr>
      <w:r w:rsidRPr="001A73A7">
        <w:rPr>
          <w:rFonts w:ascii="David" w:hAnsi="David" w:cs="David" w:hint="cs"/>
          <w:rtl/>
        </w:rPr>
        <w:t>חובת גילוי</w:t>
      </w:r>
      <w:r>
        <w:rPr>
          <w:rFonts w:ascii="David" w:hAnsi="David" w:cs="David" w:hint="cs"/>
          <w:rtl/>
        </w:rPr>
        <w:t>- חוק המכר (דירות) 1973.</w:t>
      </w:r>
    </w:p>
    <w:p w14:paraId="15054BB8" w14:textId="727F6DAC" w:rsidR="001A73A7" w:rsidRDefault="001A73A7" w:rsidP="009935FE">
      <w:pPr>
        <w:pStyle w:val="a7"/>
        <w:numPr>
          <w:ilvl w:val="0"/>
          <w:numId w:val="81"/>
        </w:numPr>
        <w:bidi/>
        <w:jc w:val="both"/>
        <w:rPr>
          <w:rFonts w:ascii="David" w:hAnsi="David" w:cs="David"/>
        </w:rPr>
      </w:pPr>
      <w:r>
        <w:rPr>
          <w:rFonts w:ascii="David" w:hAnsi="David" w:cs="David" w:hint="cs"/>
          <w:rtl/>
        </w:rPr>
        <w:t>בטוחות- חוק המכר</w:t>
      </w:r>
      <w:r w:rsidR="009803F5">
        <w:rPr>
          <w:rFonts w:ascii="David" w:hAnsi="David" w:cs="David" w:hint="cs"/>
          <w:rtl/>
        </w:rPr>
        <w:t xml:space="preserve"> (דירות)</w:t>
      </w:r>
      <w:r>
        <w:rPr>
          <w:rFonts w:ascii="David" w:hAnsi="David" w:cs="David" w:hint="cs"/>
          <w:rtl/>
        </w:rPr>
        <w:t xml:space="preserve"> (הבטחת השקעות של רוכשי דירות) 1974. </w:t>
      </w:r>
    </w:p>
    <w:p w14:paraId="58D579FF" w14:textId="44121D82" w:rsidR="001A73A7" w:rsidRDefault="001A73A7" w:rsidP="009935FE">
      <w:pPr>
        <w:bidi/>
        <w:jc w:val="both"/>
        <w:rPr>
          <w:rFonts w:ascii="David" w:hAnsi="David" w:cs="David"/>
          <w:b/>
          <w:bCs/>
          <w:rtl/>
        </w:rPr>
      </w:pPr>
      <w:r>
        <w:rPr>
          <w:rFonts w:ascii="David" w:hAnsi="David" w:cs="David" w:hint="cs"/>
          <w:b/>
          <w:bCs/>
          <w:rtl/>
        </w:rPr>
        <w:t>חובת גילוי- חוק המכר (דירות)</w:t>
      </w:r>
      <w:r w:rsidR="00735963">
        <w:rPr>
          <w:rFonts w:ascii="David" w:hAnsi="David" w:cs="David" w:hint="cs"/>
          <w:b/>
          <w:bCs/>
          <w:rtl/>
        </w:rPr>
        <w:t>,</w:t>
      </w:r>
      <w:r>
        <w:rPr>
          <w:rFonts w:ascii="David" w:hAnsi="David" w:cs="David" w:hint="cs"/>
          <w:b/>
          <w:bCs/>
          <w:rtl/>
        </w:rPr>
        <w:t xml:space="preserve"> 1973</w:t>
      </w:r>
    </w:p>
    <w:p w14:paraId="3E59C81A" w14:textId="3DF70361" w:rsidR="001A73A7" w:rsidRDefault="001A73A7" w:rsidP="009935FE">
      <w:pPr>
        <w:bidi/>
        <w:jc w:val="both"/>
        <w:rPr>
          <w:rFonts w:ascii="David" w:hAnsi="David" w:cs="David"/>
          <w:rtl/>
        </w:rPr>
      </w:pPr>
      <w:r>
        <w:rPr>
          <w:rFonts w:ascii="David" w:hAnsi="David" w:cs="David" w:hint="cs"/>
          <w:rtl/>
        </w:rPr>
        <w:t>ס</w:t>
      </w:r>
      <w:r w:rsidR="0083478D">
        <w:rPr>
          <w:rFonts w:ascii="David" w:hAnsi="David" w:cs="David" w:hint="cs"/>
          <w:rtl/>
        </w:rPr>
        <w:t>עיפים</w:t>
      </w:r>
      <w:r>
        <w:rPr>
          <w:rFonts w:ascii="David" w:hAnsi="David" w:cs="David" w:hint="cs"/>
          <w:rtl/>
        </w:rPr>
        <w:t xml:space="preserve"> 2-6 עוסקים במידע שהקבלן חייב לגלות לרוכשים בצורה ברורה מה הם מקבלים ממנו:</w:t>
      </w:r>
    </w:p>
    <w:p w14:paraId="77D6155F" w14:textId="4CF538C5" w:rsidR="001A73A7" w:rsidRDefault="001A73A7" w:rsidP="009935FE">
      <w:pPr>
        <w:pStyle w:val="a7"/>
        <w:numPr>
          <w:ilvl w:val="0"/>
          <w:numId w:val="82"/>
        </w:numPr>
        <w:bidi/>
        <w:jc w:val="both"/>
        <w:rPr>
          <w:rFonts w:ascii="David" w:hAnsi="David" w:cs="David"/>
        </w:rPr>
      </w:pPr>
      <w:r>
        <w:rPr>
          <w:rFonts w:ascii="David" w:hAnsi="David" w:cs="David" w:hint="cs"/>
          <w:rtl/>
        </w:rPr>
        <w:t xml:space="preserve">ס' 2 </w:t>
      </w:r>
      <w:r w:rsidR="00D77708">
        <w:rPr>
          <w:rFonts w:ascii="David" w:hAnsi="David" w:cs="David" w:hint="cs"/>
          <w:rtl/>
        </w:rPr>
        <w:t>קובע</w:t>
      </w:r>
      <w:r w:rsidR="00DE04D2">
        <w:rPr>
          <w:rFonts w:ascii="David" w:hAnsi="David" w:cs="David" w:hint="cs"/>
          <w:rtl/>
        </w:rPr>
        <w:t xml:space="preserve"> שהמוכר דירה חייב לצרף</w:t>
      </w:r>
      <w:r w:rsidR="00A553CB">
        <w:rPr>
          <w:rFonts w:ascii="David" w:hAnsi="David" w:cs="David" w:hint="cs"/>
          <w:rtl/>
        </w:rPr>
        <w:t xml:space="preserve"> מפרט</w:t>
      </w:r>
      <w:r w:rsidR="00DE04D2">
        <w:rPr>
          <w:rFonts w:ascii="David" w:hAnsi="David" w:cs="David" w:hint="cs"/>
          <w:rtl/>
        </w:rPr>
        <w:t xml:space="preserve"> </w:t>
      </w:r>
      <w:r w:rsidR="00A553CB">
        <w:rPr>
          <w:rFonts w:ascii="David" w:hAnsi="David" w:cs="David" w:hint="cs"/>
          <w:rtl/>
        </w:rPr>
        <w:t>של הנכס, והוראות תחזוקה ושימוש.</w:t>
      </w:r>
    </w:p>
    <w:p w14:paraId="6DE25F18" w14:textId="637933BB" w:rsidR="00A553CB" w:rsidRDefault="00A553CB" w:rsidP="009935FE">
      <w:pPr>
        <w:pStyle w:val="a7"/>
        <w:numPr>
          <w:ilvl w:val="0"/>
          <w:numId w:val="82"/>
        </w:numPr>
        <w:bidi/>
        <w:jc w:val="both"/>
        <w:rPr>
          <w:rFonts w:ascii="David" w:hAnsi="David" w:cs="David"/>
        </w:rPr>
      </w:pPr>
      <w:r>
        <w:rPr>
          <w:rFonts w:ascii="David" w:hAnsi="David" w:cs="David" w:hint="cs"/>
          <w:rtl/>
        </w:rPr>
        <w:t xml:space="preserve">ס' 3 </w:t>
      </w:r>
      <w:r w:rsidR="000A2C2E">
        <w:rPr>
          <w:rFonts w:ascii="David" w:hAnsi="David" w:cs="David" w:hint="cs"/>
          <w:rtl/>
        </w:rPr>
        <w:t>עוסק בתוכן המפרט, המהווה מסמך מרכזי, ודרכו אפשר לפקח על הקבלן. מדובר ברגולציה מפורטת.</w:t>
      </w:r>
    </w:p>
    <w:p w14:paraId="3BC286B1" w14:textId="585DE981" w:rsidR="000A2C2E" w:rsidRDefault="000A2C2E" w:rsidP="009935FE">
      <w:pPr>
        <w:pStyle w:val="a7"/>
        <w:numPr>
          <w:ilvl w:val="0"/>
          <w:numId w:val="82"/>
        </w:numPr>
        <w:bidi/>
        <w:jc w:val="both"/>
        <w:rPr>
          <w:rFonts w:ascii="David" w:hAnsi="David" w:cs="David"/>
        </w:rPr>
      </w:pPr>
      <w:r>
        <w:rPr>
          <w:rFonts w:ascii="David" w:hAnsi="David" w:cs="David" w:hint="cs"/>
          <w:rtl/>
        </w:rPr>
        <w:t xml:space="preserve">ס' 4 </w:t>
      </w:r>
      <w:r w:rsidR="007C52BF">
        <w:rPr>
          <w:rFonts w:ascii="David" w:hAnsi="David" w:cs="David" w:hint="cs"/>
          <w:rtl/>
        </w:rPr>
        <w:t xml:space="preserve">עוסק באי-התאמה בין המובטח לבין מה שניתן בפועל. מצבים בהם הקבלן לא מקיים את החיובים כלפי הקונה. הסעיף יוצר "תקופת בדק" </w:t>
      </w:r>
      <w:r w:rsidR="000A2C0B">
        <w:rPr>
          <w:rFonts w:ascii="David" w:hAnsi="David" w:cs="David" w:hint="cs"/>
          <w:rtl/>
        </w:rPr>
        <w:t xml:space="preserve">המעניקה תקופת אחריות לקונה, בה הקבלן חייב לתקן את הליקויים. </w:t>
      </w:r>
    </w:p>
    <w:p w14:paraId="6EC4B4C6" w14:textId="04478A6E" w:rsidR="007C52BF" w:rsidRDefault="007C52BF" w:rsidP="009935FE">
      <w:pPr>
        <w:pStyle w:val="a7"/>
        <w:numPr>
          <w:ilvl w:val="0"/>
          <w:numId w:val="82"/>
        </w:numPr>
        <w:bidi/>
        <w:jc w:val="both"/>
        <w:rPr>
          <w:rFonts w:ascii="David" w:hAnsi="David" w:cs="David"/>
        </w:rPr>
      </w:pPr>
      <w:r>
        <w:rPr>
          <w:rFonts w:ascii="David" w:hAnsi="David" w:cs="David" w:hint="cs"/>
          <w:rtl/>
        </w:rPr>
        <w:t xml:space="preserve">ס' 5 </w:t>
      </w:r>
      <w:r w:rsidR="0083478D">
        <w:rPr>
          <w:rFonts w:ascii="David" w:hAnsi="David" w:cs="David" w:hint="cs"/>
          <w:rtl/>
        </w:rPr>
        <w:t>קובע את הסנקציה לגבי קבלן שלא מוסר מפרט לקונה. כל מה שלא נמסר במפרט, צריך לתת אותם באיכות הכי גבוהה, וכך המחוקק מרתיע את הקבלן.</w:t>
      </w:r>
    </w:p>
    <w:p w14:paraId="3EA38AA9" w14:textId="75FD35C4" w:rsidR="00D618E0" w:rsidRDefault="007C52BF" w:rsidP="009935FE">
      <w:pPr>
        <w:pStyle w:val="a7"/>
        <w:numPr>
          <w:ilvl w:val="0"/>
          <w:numId w:val="82"/>
        </w:numPr>
        <w:bidi/>
        <w:jc w:val="both"/>
        <w:rPr>
          <w:rFonts w:ascii="David" w:hAnsi="David" w:cs="David"/>
        </w:rPr>
      </w:pPr>
      <w:r>
        <w:rPr>
          <w:rFonts w:ascii="David" w:hAnsi="David" w:cs="David" w:hint="cs"/>
          <w:rtl/>
        </w:rPr>
        <w:t>ס'</w:t>
      </w:r>
      <w:r w:rsidR="0083478D">
        <w:rPr>
          <w:rFonts w:ascii="David" w:hAnsi="David" w:cs="David" w:hint="cs"/>
          <w:rtl/>
        </w:rPr>
        <w:t xml:space="preserve"> </w:t>
      </w:r>
      <w:r>
        <w:rPr>
          <w:rFonts w:ascii="David" w:hAnsi="David" w:cs="David" w:hint="cs"/>
          <w:rtl/>
        </w:rPr>
        <w:t xml:space="preserve">6 </w:t>
      </w:r>
      <w:r w:rsidR="0083478D">
        <w:rPr>
          <w:rFonts w:ascii="David" w:hAnsi="David" w:cs="David" w:hint="cs"/>
          <w:rtl/>
        </w:rPr>
        <w:t xml:space="preserve">עוסק בתקנון בבית משותף </w:t>
      </w:r>
      <w:r w:rsidR="00D618E0">
        <w:rPr>
          <w:rFonts w:ascii="David" w:hAnsi="David" w:cs="David" w:hint="cs"/>
          <w:rtl/>
        </w:rPr>
        <w:t>ה</w:t>
      </w:r>
      <w:r w:rsidR="0083478D">
        <w:rPr>
          <w:rFonts w:ascii="David" w:hAnsi="David" w:cs="David" w:hint="cs"/>
          <w:rtl/>
        </w:rPr>
        <w:t>נועד לתת מענה לכשל הקוגניטיבי אודות נכסים משותפים. אם התקנון</w:t>
      </w:r>
      <w:r w:rsidR="00D618E0">
        <w:rPr>
          <w:rFonts w:ascii="David" w:hAnsi="David" w:cs="David" w:hint="cs"/>
          <w:rtl/>
        </w:rPr>
        <w:t xml:space="preserve"> של הקבלן</w:t>
      </w:r>
      <w:r w:rsidR="0083478D">
        <w:rPr>
          <w:rFonts w:ascii="David" w:hAnsi="David" w:cs="David" w:hint="cs"/>
          <w:rtl/>
        </w:rPr>
        <w:t xml:space="preserve"> משנה או מבטל תקנות של התקנון המצוי, </w:t>
      </w:r>
      <w:r w:rsidR="00D618E0">
        <w:rPr>
          <w:rFonts w:ascii="David" w:hAnsi="David" w:cs="David" w:hint="cs"/>
          <w:rtl/>
        </w:rPr>
        <w:t>הוא חייב לציין במפורש במפרט את השינויים שסוטים מהתקנון המצוי:</w:t>
      </w:r>
    </w:p>
    <w:p w14:paraId="0E04A055" w14:textId="0D694710" w:rsidR="00D618E0" w:rsidRDefault="00D618E0" w:rsidP="009935FE">
      <w:pPr>
        <w:pStyle w:val="a7"/>
        <w:numPr>
          <w:ilvl w:val="0"/>
          <w:numId w:val="83"/>
        </w:numPr>
        <w:bidi/>
        <w:jc w:val="both"/>
        <w:rPr>
          <w:rFonts w:ascii="David" w:hAnsi="David" w:cs="David"/>
        </w:rPr>
      </w:pPr>
      <w:r>
        <w:rPr>
          <w:rFonts w:ascii="David" w:hAnsi="David" w:cs="David" w:hint="cs"/>
          <w:rtl/>
        </w:rPr>
        <w:lastRenderedPageBreak/>
        <w:t>הוצאת חלק מהרכוש המשותף</w:t>
      </w:r>
      <w:r w:rsidR="000423C0">
        <w:rPr>
          <w:rFonts w:ascii="David" w:hAnsi="David" w:cs="David" w:hint="cs"/>
          <w:rtl/>
        </w:rPr>
        <w:t xml:space="preserve"> חייבת להיעשות בצורה גלויה. </w:t>
      </w:r>
    </w:p>
    <w:p w14:paraId="70C309B4" w14:textId="73157E2F" w:rsidR="00D618E0" w:rsidRDefault="00D618E0" w:rsidP="009935FE">
      <w:pPr>
        <w:pStyle w:val="a7"/>
        <w:numPr>
          <w:ilvl w:val="0"/>
          <w:numId w:val="83"/>
        </w:numPr>
        <w:bidi/>
        <w:jc w:val="both"/>
        <w:rPr>
          <w:rFonts w:ascii="David" w:hAnsi="David" w:cs="David"/>
        </w:rPr>
      </w:pPr>
      <w:r>
        <w:rPr>
          <w:rFonts w:ascii="David" w:hAnsi="David" w:cs="David" w:hint="cs"/>
          <w:rtl/>
        </w:rPr>
        <w:t>איזה חלק ברכוש המשותף צמוד לדירות השונות.</w:t>
      </w:r>
    </w:p>
    <w:p w14:paraId="2B66DCAD" w14:textId="4C807E10" w:rsidR="00D618E0" w:rsidRDefault="00D618E0" w:rsidP="009935FE">
      <w:pPr>
        <w:pStyle w:val="a7"/>
        <w:numPr>
          <w:ilvl w:val="0"/>
          <w:numId w:val="83"/>
        </w:numPr>
        <w:bidi/>
        <w:jc w:val="both"/>
        <w:rPr>
          <w:rFonts w:ascii="David" w:hAnsi="David" w:cs="David"/>
        </w:rPr>
      </w:pPr>
      <w:r>
        <w:rPr>
          <w:rFonts w:ascii="David" w:hAnsi="David" w:cs="David" w:hint="cs"/>
          <w:rtl/>
        </w:rPr>
        <w:t>שיעור ההשתתפות בהוצאות הבי</w:t>
      </w:r>
      <w:r w:rsidR="00682D25">
        <w:rPr>
          <w:rFonts w:ascii="David" w:hAnsi="David" w:cs="David" w:hint="cs"/>
          <w:rtl/>
        </w:rPr>
        <w:t>ת</w:t>
      </w:r>
      <w:r>
        <w:rPr>
          <w:rFonts w:ascii="David" w:hAnsi="David" w:cs="David" w:hint="cs"/>
          <w:rtl/>
        </w:rPr>
        <w:t xml:space="preserve"> המשותף. </w:t>
      </w:r>
    </w:p>
    <w:p w14:paraId="27F58F47" w14:textId="110AEE64" w:rsidR="00D618E0" w:rsidRDefault="00D618E0" w:rsidP="009935FE">
      <w:pPr>
        <w:pStyle w:val="a7"/>
        <w:numPr>
          <w:ilvl w:val="0"/>
          <w:numId w:val="83"/>
        </w:numPr>
        <w:bidi/>
        <w:jc w:val="both"/>
        <w:rPr>
          <w:rFonts w:ascii="David" w:hAnsi="David" w:cs="David"/>
        </w:rPr>
      </w:pPr>
      <w:r>
        <w:rPr>
          <w:rFonts w:ascii="David" w:hAnsi="David" w:cs="David" w:hint="cs"/>
          <w:rtl/>
        </w:rPr>
        <w:t>סדרי קבלת החלטות</w:t>
      </w:r>
      <w:r w:rsidR="000423C0">
        <w:rPr>
          <w:rFonts w:ascii="David" w:hAnsi="David" w:cs="David" w:hint="cs"/>
          <w:rtl/>
        </w:rPr>
        <w:t>. הרבה קבלנים מביאים חברת אחזקה, ויש לפרט מה העלות וההכרח להשתמש ב</w:t>
      </w:r>
      <w:r w:rsidR="005D7E83">
        <w:rPr>
          <w:rFonts w:ascii="David" w:hAnsi="David" w:cs="David" w:hint="cs"/>
          <w:rtl/>
        </w:rPr>
        <w:t>ה</w:t>
      </w:r>
      <w:r w:rsidR="000423C0">
        <w:rPr>
          <w:rFonts w:ascii="David" w:hAnsi="David" w:cs="David" w:hint="cs"/>
          <w:rtl/>
        </w:rPr>
        <w:t xml:space="preserve">. </w:t>
      </w:r>
    </w:p>
    <w:p w14:paraId="73C2EE5F" w14:textId="0C33165B" w:rsidR="000423C0" w:rsidRPr="000423C0" w:rsidRDefault="000423C0" w:rsidP="009935FE">
      <w:pPr>
        <w:bidi/>
        <w:jc w:val="both"/>
        <w:rPr>
          <w:rFonts w:ascii="David" w:hAnsi="David" w:cs="David"/>
        </w:rPr>
      </w:pPr>
      <w:r>
        <w:rPr>
          <w:rFonts w:ascii="David" w:hAnsi="David" w:cs="David" w:hint="cs"/>
          <w:rtl/>
        </w:rPr>
        <w:t xml:space="preserve">ברירת המחדל היא שאם קבלן עושה דברים אחרת ולא מעדכן את הקונים, הוראות התקנון המצוי יחולו. </w:t>
      </w:r>
    </w:p>
    <w:p w14:paraId="4BC9426A" w14:textId="79D95396" w:rsidR="000A2C0B" w:rsidRDefault="000A2C0B" w:rsidP="009935FE">
      <w:pPr>
        <w:shd w:val="clear" w:color="auto" w:fill="D0F8C0"/>
        <w:bidi/>
        <w:spacing w:after="0"/>
        <w:jc w:val="both"/>
        <w:rPr>
          <w:rFonts w:ascii="David" w:hAnsi="David" w:cs="David"/>
          <w:rtl/>
        </w:rPr>
      </w:pPr>
      <w:proofErr w:type="spellStart"/>
      <w:r>
        <w:rPr>
          <w:rFonts w:ascii="David" w:hAnsi="David" w:cs="David" w:hint="cs"/>
          <w:b/>
          <w:bCs/>
          <w:u w:val="single"/>
          <w:rtl/>
        </w:rPr>
        <w:t>שמעונוף</w:t>
      </w:r>
      <w:proofErr w:type="spellEnd"/>
      <w:r>
        <w:rPr>
          <w:rFonts w:ascii="David" w:hAnsi="David" w:cs="David" w:hint="cs"/>
          <w:b/>
          <w:bCs/>
          <w:u w:val="single"/>
          <w:rtl/>
        </w:rPr>
        <w:t xml:space="preserve"> נ' ברוכים</w:t>
      </w:r>
      <w:r>
        <w:rPr>
          <w:rFonts w:ascii="David" w:hAnsi="David" w:cs="David" w:hint="cs"/>
          <w:b/>
          <w:bCs/>
          <w:rtl/>
        </w:rPr>
        <w:t>:</w:t>
      </w:r>
      <w:r>
        <w:rPr>
          <w:rFonts w:ascii="David" w:hAnsi="David" w:cs="David" w:hint="cs"/>
          <w:rtl/>
        </w:rPr>
        <w:t xml:space="preserve"> </w:t>
      </w:r>
      <w:r w:rsidR="0011266F">
        <w:rPr>
          <w:rFonts w:ascii="David" w:hAnsi="David" w:cs="David" w:hint="cs"/>
          <w:rtl/>
        </w:rPr>
        <w:t xml:space="preserve">המשיבים רכשו דירות מהמערער, והיו חילוקי דעות אם הגג והקומה המפולשת של הבניין הם בגדר הרכוש המשותף. תשעה מהמשיבים חתמו </w:t>
      </w:r>
      <w:r w:rsidR="009F61FF">
        <w:rPr>
          <w:rFonts w:ascii="David" w:hAnsi="David" w:cs="David" w:hint="cs"/>
          <w:rtl/>
        </w:rPr>
        <w:t xml:space="preserve">עם קבלת הדירה </w:t>
      </w:r>
      <w:r w:rsidR="0011266F">
        <w:rPr>
          <w:rFonts w:ascii="David" w:hAnsi="David" w:cs="David" w:hint="cs"/>
          <w:rtl/>
        </w:rPr>
        <w:t xml:space="preserve">על מסמך בו אישרו שאין להם תביעות או זכויות לגבי חלקים אלו. המשיב התשיעי סירב לחתום על המסמך. </w:t>
      </w:r>
    </w:p>
    <w:p w14:paraId="0FBA3580" w14:textId="2A19A88F" w:rsidR="000423C0" w:rsidRDefault="000423C0" w:rsidP="009935FE">
      <w:pPr>
        <w:shd w:val="clear" w:color="auto" w:fill="D0F8C0"/>
        <w:bidi/>
        <w:jc w:val="both"/>
        <w:rPr>
          <w:rFonts w:ascii="David" w:hAnsi="David" w:cs="David"/>
          <w:rtl/>
        </w:rPr>
      </w:pPr>
      <w:r>
        <w:rPr>
          <w:rFonts w:ascii="David" w:hAnsi="David" w:cs="David" w:hint="cs"/>
          <w:u w:val="single"/>
          <w:rtl/>
        </w:rPr>
        <w:t>נקבע</w:t>
      </w:r>
      <w:r>
        <w:rPr>
          <w:rFonts w:ascii="David" w:hAnsi="David" w:cs="David" w:hint="cs"/>
          <w:rtl/>
        </w:rPr>
        <w:t>: הסעיפים מנסים לתת מענה לכל הקשיים הקוגניטיבי</w:t>
      </w:r>
      <w:r>
        <w:rPr>
          <w:rFonts w:ascii="David" w:hAnsi="David" w:cs="David" w:hint="eastAsia"/>
          <w:rtl/>
        </w:rPr>
        <w:t>ים</w:t>
      </w:r>
      <w:r>
        <w:rPr>
          <w:rFonts w:ascii="David" w:hAnsi="David" w:cs="David" w:hint="cs"/>
          <w:rtl/>
        </w:rPr>
        <w:t xml:space="preserve"> ביחס לנכסים וחוזים מהסוג הזה. </w:t>
      </w:r>
      <w:r w:rsidR="0011266F">
        <w:rPr>
          <w:rFonts w:ascii="David" w:hAnsi="David" w:cs="David" w:hint="cs"/>
          <w:rtl/>
        </w:rPr>
        <w:t>מטרת חוק המכר ה</w:t>
      </w:r>
      <w:r w:rsidR="00BF7763">
        <w:rPr>
          <w:rFonts w:ascii="David" w:hAnsi="David" w:cs="David" w:hint="cs"/>
          <w:rtl/>
        </w:rPr>
        <w:t>י</w:t>
      </w:r>
      <w:r w:rsidR="0011266F">
        <w:rPr>
          <w:rFonts w:ascii="David" w:hAnsi="David" w:cs="David" w:hint="cs"/>
          <w:rtl/>
        </w:rPr>
        <w:t xml:space="preserve">א להביא לידיעת הקונה בצורה ברורה את כוונותיו האמיתיות של הקבלן. </w:t>
      </w:r>
      <w:r w:rsidR="009F61FF">
        <w:rPr>
          <w:rFonts w:ascii="David" w:hAnsi="David" w:cs="David" w:hint="cs"/>
          <w:rtl/>
        </w:rPr>
        <w:t>צריך לצרף את המפרט שמציין את השינויים מהתקנון המצוי בעת עריכת החוזה, ובוודאי לא לאחר שעבר זמן רב כמו שקרה ב</w:t>
      </w:r>
      <w:r w:rsidR="00653B99">
        <w:rPr>
          <w:rFonts w:ascii="David" w:hAnsi="David" w:cs="David" w:hint="cs"/>
          <w:rtl/>
        </w:rPr>
        <w:t>מקרה דנן.</w:t>
      </w:r>
    </w:p>
    <w:p w14:paraId="3B3FFF11" w14:textId="1A387C09" w:rsidR="00B92DB2" w:rsidRDefault="00B92DB2" w:rsidP="009935FE">
      <w:pPr>
        <w:bidi/>
        <w:jc w:val="both"/>
        <w:rPr>
          <w:rFonts w:ascii="David" w:hAnsi="David" w:cs="David"/>
          <w:rtl/>
        </w:rPr>
      </w:pPr>
      <w:r>
        <w:rPr>
          <w:rFonts w:ascii="David" w:hAnsi="David" w:cs="David" w:hint="cs"/>
          <w:rtl/>
        </w:rPr>
        <w:t>חובת הגילוי מכוח החוק הן חובות שחייבות לעמוד בשורה של דרישות:</w:t>
      </w:r>
    </w:p>
    <w:p w14:paraId="03FB3333" w14:textId="31464207" w:rsidR="00B92DB2" w:rsidRDefault="00B92DB2" w:rsidP="009935FE">
      <w:pPr>
        <w:pStyle w:val="a7"/>
        <w:numPr>
          <w:ilvl w:val="0"/>
          <w:numId w:val="84"/>
        </w:numPr>
        <w:bidi/>
        <w:jc w:val="both"/>
        <w:rPr>
          <w:rFonts w:ascii="David" w:hAnsi="David" w:cs="David"/>
        </w:rPr>
      </w:pPr>
      <w:r>
        <w:rPr>
          <w:rFonts w:ascii="David" w:hAnsi="David" w:cs="David" w:hint="cs"/>
          <w:rtl/>
        </w:rPr>
        <w:t xml:space="preserve">מפורט- לפרט בדיוק מה הקונה מקבל. </w:t>
      </w:r>
    </w:p>
    <w:p w14:paraId="278C98A5" w14:textId="6ED75AF6" w:rsidR="00B92DB2" w:rsidRDefault="00B92DB2" w:rsidP="009935FE">
      <w:pPr>
        <w:pStyle w:val="a7"/>
        <w:numPr>
          <w:ilvl w:val="0"/>
          <w:numId w:val="84"/>
        </w:numPr>
        <w:bidi/>
        <w:jc w:val="both"/>
        <w:rPr>
          <w:rFonts w:ascii="David" w:hAnsi="David" w:cs="David"/>
        </w:rPr>
      </w:pPr>
      <w:r>
        <w:rPr>
          <w:rFonts w:ascii="David" w:hAnsi="David" w:cs="David" w:hint="cs"/>
          <w:rtl/>
        </w:rPr>
        <w:t xml:space="preserve">בהיר- לא בשפה משפטית עמומה, אלא בשפה ברורה שהרוכש יבין. </w:t>
      </w:r>
    </w:p>
    <w:p w14:paraId="6F9B5610" w14:textId="1C1CDA30" w:rsidR="00B92DB2" w:rsidRDefault="00B92DB2" w:rsidP="009935FE">
      <w:pPr>
        <w:pStyle w:val="a7"/>
        <w:numPr>
          <w:ilvl w:val="0"/>
          <w:numId w:val="84"/>
        </w:numPr>
        <w:bidi/>
        <w:jc w:val="both"/>
        <w:rPr>
          <w:rFonts w:ascii="David" w:hAnsi="David" w:cs="David"/>
        </w:rPr>
      </w:pPr>
      <w:r>
        <w:rPr>
          <w:rFonts w:ascii="David" w:hAnsi="David" w:cs="David" w:hint="cs"/>
          <w:rtl/>
        </w:rPr>
        <w:t>במועד עריכת החוזה- לא בדיעבד.</w:t>
      </w:r>
    </w:p>
    <w:p w14:paraId="386EA205" w14:textId="1533167C" w:rsidR="008C34E8" w:rsidRPr="008C34E8" w:rsidRDefault="008C34E8" w:rsidP="009935FE">
      <w:pPr>
        <w:bidi/>
        <w:jc w:val="both"/>
        <w:rPr>
          <w:rFonts w:ascii="David" w:hAnsi="David" w:cs="David"/>
          <w:rtl/>
        </w:rPr>
      </w:pPr>
      <w:r>
        <w:rPr>
          <w:rFonts w:ascii="David" w:hAnsi="David" w:cs="David" w:hint="cs"/>
          <w:rtl/>
        </w:rPr>
        <w:t xml:space="preserve">עסקאות יד ראשונה הן היחידות </w:t>
      </w:r>
      <w:r w:rsidRPr="008C34E8">
        <w:rPr>
          <w:rFonts w:ascii="David" w:hAnsi="David" w:cs="David" w:hint="cs"/>
          <w:rtl/>
        </w:rPr>
        <w:t>שהלשכה מאפשר</w:t>
      </w:r>
      <w:r>
        <w:rPr>
          <w:rFonts w:ascii="David" w:hAnsi="David" w:cs="David" w:hint="cs"/>
          <w:rtl/>
        </w:rPr>
        <w:t>ת</w:t>
      </w:r>
      <w:r w:rsidRPr="008C34E8">
        <w:rPr>
          <w:rFonts w:ascii="David" w:hAnsi="David" w:cs="David" w:hint="cs"/>
          <w:rtl/>
        </w:rPr>
        <w:t xml:space="preserve"> ש</w:t>
      </w:r>
      <w:r>
        <w:rPr>
          <w:rFonts w:ascii="David" w:hAnsi="David" w:cs="David" w:hint="cs"/>
          <w:rtl/>
        </w:rPr>
        <w:t>ייעשו</w:t>
      </w:r>
      <w:r w:rsidRPr="008C34E8">
        <w:rPr>
          <w:rFonts w:ascii="David" w:hAnsi="David" w:cs="David" w:hint="cs"/>
          <w:rtl/>
        </w:rPr>
        <w:t xml:space="preserve"> ע"י </w:t>
      </w:r>
      <w:r>
        <w:rPr>
          <w:rFonts w:ascii="David" w:hAnsi="David" w:cs="David" w:hint="cs"/>
          <w:rtl/>
        </w:rPr>
        <w:t>ע</w:t>
      </w:r>
      <w:r w:rsidRPr="008C34E8">
        <w:rPr>
          <w:rFonts w:ascii="David" w:hAnsi="David" w:cs="David" w:hint="cs"/>
          <w:rtl/>
        </w:rPr>
        <w:t>ורך דין אחד לשני הצדדים</w:t>
      </w:r>
      <w:r>
        <w:rPr>
          <w:rFonts w:ascii="David" w:hAnsi="David" w:cs="David" w:hint="cs"/>
          <w:rtl/>
        </w:rPr>
        <w:t xml:space="preserve">, כדי להוזיל עלויות. </w:t>
      </w:r>
    </w:p>
    <w:p w14:paraId="19EB25FA" w14:textId="4153B9F7" w:rsidR="00B92DB2" w:rsidRDefault="008B7956" w:rsidP="009935FE">
      <w:pPr>
        <w:bidi/>
        <w:jc w:val="both"/>
        <w:rPr>
          <w:rFonts w:ascii="David" w:hAnsi="David" w:cs="David"/>
          <w:b/>
          <w:bCs/>
          <w:rtl/>
        </w:rPr>
      </w:pPr>
      <w:r>
        <w:rPr>
          <w:rFonts w:ascii="David" w:hAnsi="David" w:cs="David" w:hint="cs"/>
          <w:b/>
          <w:bCs/>
          <w:rtl/>
        </w:rPr>
        <w:t>בטוחות- חוק המכר (דירות) (הבטחת השקעו</w:t>
      </w:r>
      <w:r w:rsidR="008C34E8">
        <w:rPr>
          <w:rFonts w:ascii="David" w:hAnsi="David" w:cs="David" w:hint="cs"/>
          <w:b/>
          <w:bCs/>
          <w:rtl/>
        </w:rPr>
        <w:t>ת</w:t>
      </w:r>
      <w:r>
        <w:rPr>
          <w:rFonts w:ascii="David" w:hAnsi="David" w:cs="David" w:hint="cs"/>
          <w:b/>
          <w:bCs/>
          <w:rtl/>
        </w:rPr>
        <w:t xml:space="preserve"> של רוכשי דירות)</w:t>
      </w:r>
      <w:r w:rsidR="00735963">
        <w:rPr>
          <w:rFonts w:ascii="David" w:hAnsi="David" w:cs="David" w:hint="cs"/>
          <w:b/>
          <w:bCs/>
          <w:rtl/>
        </w:rPr>
        <w:t>,</w:t>
      </w:r>
      <w:r>
        <w:rPr>
          <w:rFonts w:ascii="David" w:hAnsi="David" w:cs="David" w:hint="cs"/>
          <w:b/>
          <w:bCs/>
          <w:rtl/>
        </w:rPr>
        <w:t xml:space="preserve"> 1974</w:t>
      </w:r>
    </w:p>
    <w:p w14:paraId="4AECE592" w14:textId="6DF2AD0E" w:rsidR="005F5E75" w:rsidRDefault="008C34E8" w:rsidP="009935FE">
      <w:pPr>
        <w:bidi/>
        <w:jc w:val="both"/>
        <w:rPr>
          <w:rFonts w:ascii="David" w:hAnsi="David" w:cs="David"/>
          <w:rtl/>
        </w:rPr>
      </w:pPr>
      <w:r>
        <w:rPr>
          <w:rFonts w:ascii="David" w:hAnsi="David" w:cs="David" w:hint="cs"/>
          <w:rtl/>
        </w:rPr>
        <w:t xml:space="preserve">ב-2006 </w:t>
      </w:r>
      <w:r w:rsidR="00F954F4">
        <w:rPr>
          <w:rFonts w:ascii="David" w:hAnsi="David" w:cs="David" w:hint="cs"/>
          <w:rtl/>
        </w:rPr>
        <w:t>פרשיית חפציבה הסעירה את הארץ. מדובר בחברת בניה שבנתה פרויקטים רבים ופתאום נקלעה לקשיים, ובשלב מסוים הבעלים ברחו מישראל. רוכשי הדירות שילמו כסף, אך הכסף לא נכנס לבנק שליווה את הפרויקט. הרבה כספים הוברחו שהיו אמורים לממן את התשלומים של החברה.</w:t>
      </w:r>
      <w:r w:rsidR="00762D1E">
        <w:rPr>
          <w:rFonts w:ascii="David" w:hAnsi="David" w:cs="David" w:hint="cs"/>
          <w:rtl/>
        </w:rPr>
        <w:t xml:space="preserve"> אחרי שזה קרה, דיירים גילו שהכספים שהם שילמו לחברה לא מבוטחים בערבות בנקאית. המשמעות היא שאין להם ביטחון שהם יכולים לקבל את הדירות. </w:t>
      </w:r>
    </w:p>
    <w:p w14:paraId="11E5EFE5" w14:textId="23E7BED8" w:rsidR="005F5E75" w:rsidRDefault="00CD2A24" w:rsidP="009935FE">
      <w:pPr>
        <w:bidi/>
        <w:jc w:val="both"/>
        <w:rPr>
          <w:rFonts w:ascii="David" w:hAnsi="David" w:cs="David"/>
          <w:rtl/>
        </w:rPr>
      </w:pPr>
      <w:r>
        <w:rPr>
          <w:rFonts w:ascii="David" w:hAnsi="David" w:cs="David" w:hint="cs"/>
          <w:rtl/>
        </w:rPr>
        <w:t>ה</w:t>
      </w:r>
      <w:r w:rsidR="005F5E75">
        <w:rPr>
          <w:rFonts w:ascii="David" w:hAnsi="David" w:cs="David" w:hint="cs"/>
          <w:rtl/>
        </w:rPr>
        <w:t xml:space="preserve">חוק </w:t>
      </w:r>
      <w:proofErr w:type="spellStart"/>
      <w:r w:rsidR="005F5E75">
        <w:rPr>
          <w:rFonts w:ascii="David" w:hAnsi="David" w:cs="David" w:hint="cs"/>
          <w:rtl/>
        </w:rPr>
        <w:t>קוגנטי</w:t>
      </w:r>
      <w:proofErr w:type="spellEnd"/>
      <w:r w:rsidR="005F5E75">
        <w:rPr>
          <w:rFonts w:ascii="David" w:hAnsi="David" w:cs="David" w:hint="cs"/>
          <w:rtl/>
        </w:rPr>
        <w:t>, כלומר אי אפשר לסטות ממנ</w:t>
      </w:r>
      <w:r w:rsidR="00AC1030">
        <w:rPr>
          <w:rFonts w:ascii="David" w:hAnsi="David" w:cs="David" w:hint="cs"/>
          <w:rtl/>
        </w:rPr>
        <w:t>ו</w:t>
      </w:r>
      <w:r w:rsidR="005F5E75">
        <w:rPr>
          <w:rFonts w:ascii="David" w:hAnsi="David" w:cs="David" w:hint="cs"/>
          <w:rtl/>
        </w:rPr>
        <w:t xml:space="preserve">. </w:t>
      </w:r>
      <w:r w:rsidR="0035064D">
        <w:rPr>
          <w:rFonts w:ascii="David" w:hAnsi="David" w:cs="David" w:hint="cs"/>
          <w:rtl/>
        </w:rPr>
        <w:t xml:space="preserve">החוק מחייב את הקבלן </w:t>
      </w:r>
      <w:r>
        <w:rPr>
          <w:rFonts w:ascii="David" w:hAnsi="David" w:cs="David" w:hint="cs"/>
          <w:rtl/>
        </w:rPr>
        <w:t>לתת בטוחה שעומדת בסטנדרט מסוים. למה צריך את הבטוחות?</w:t>
      </w:r>
    </w:p>
    <w:p w14:paraId="71C968ED" w14:textId="4BB2D3E5" w:rsidR="00CD2A24" w:rsidRDefault="00CD2A24" w:rsidP="009935FE">
      <w:pPr>
        <w:pStyle w:val="a7"/>
        <w:numPr>
          <w:ilvl w:val="0"/>
          <w:numId w:val="85"/>
        </w:numPr>
        <w:bidi/>
        <w:jc w:val="both"/>
        <w:rPr>
          <w:rFonts w:ascii="David" w:hAnsi="David" w:cs="David"/>
        </w:rPr>
      </w:pPr>
      <w:r w:rsidRPr="00CD2A24">
        <w:rPr>
          <w:rFonts w:ascii="David" w:hAnsi="David" w:cs="David" w:hint="cs"/>
          <w:u w:val="single"/>
          <w:rtl/>
        </w:rPr>
        <w:t>בעיות כלכליות של הקבלן</w:t>
      </w:r>
      <w:r>
        <w:rPr>
          <w:rFonts w:ascii="David" w:hAnsi="David" w:cs="David" w:hint="cs"/>
          <w:rtl/>
        </w:rPr>
        <w:t xml:space="preserve">- לא רוצים להגיע למצב שהקבלן פושט רגל והרוכשים נמצאים בלי דירה. כך הרוכשים ידעו שהם יקבלו לפחות את הכסף. </w:t>
      </w:r>
    </w:p>
    <w:p w14:paraId="5152689B" w14:textId="3F49E790" w:rsidR="00CD2A24" w:rsidRDefault="00CD2A24" w:rsidP="009935FE">
      <w:pPr>
        <w:pStyle w:val="a7"/>
        <w:numPr>
          <w:ilvl w:val="0"/>
          <w:numId w:val="85"/>
        </w:numPr>
        <w:bidi/>
        <w:jc w:val="both"/>
        <w:rPr>
          <w:rFonts w:ascii="David" w:hAnsi="David" w:cs="David"/>
        </w:rPr>
      </w:pPr>
      <w:r w:rsidRPr="00CD2A24">
        <w:rPr>
          <w:rFonts w:ascii="David" w:hAnsi="David" w:cs="David" w:hint="cs"/>
          <w:u w:val="single"/>
          <w:rtl/>
        </w:rPr>
        <w:t>פגמים בזכו</w:t>
      </w:r>
      <w:r w:rsidR="00857888">
        <w:rPr>
          <w:rFonts w:ascii="David" w:hAnsi="David" w:cs="David" w:hint="cs"/>
          <w:u w:val="single"/>
          <w:rtl/>
        </w:rPr>
        <w:t>יו</w:t>
      </w:r>
      <w:r w:rsidRPr="00CD2A24">
        <w:rPr>
          <w:rFonts w:ascii="David" w:hAnsi="David" w:cs="David" w:hint="cs"/>
          <w:u w:val="single"/>
          <w:rtl/>
        </w:rPr>
        <w:t>ת הקניין של המוכר</w:t>
      </w:r>
      <w:r>
        <w:rPr>
          <w:rFonts w:ascii="David" w:hAnsi="David" w:cs="David" w:hint="cs"/>
          <w:rtl/>
        </w:rPr>
        <w:t xml:space="preserve">- </w:t>
      </w:r>
      <w:r w:rsidR="00896BFB">
        <w:rPr>
          <w:rFonts w:ascii="David" w:hAnsi="David" w:cs="David" w:hint="cs"/>
          <w:rtl/>
        </w:rPr>
        <w:t>כשקונים דירה מקבלן, הבעלים של הקרקע הוא לא תמיד הקבלן</w:t>
      </w:r>
      <w:r w:rsidR="00D62ED9">
        <w:rPr>
          <w:rFonts w:ascii="David" w:hAnsi="David" w:cs="David" w:hint="cs"/>
          <w:rtl/>
        </w:rPr>
        <w:t xml:space="preserve">- </w:t>
      </w:r>
      <w:r w:rsidR="00857888">
        <w:rPr>
          <w:rFonts w:ascii="David" w:hAnsi="David" w:cs="David" w:hint="cs"/>
          <w:rtl/>
        </w:rPr>
        <w:t>מדובר ב</w:t>
      </w:r>
      <w:r w:rsidR="00D62ED9">
        <w:rPr>
          <w:rFonts w:ascii="David" w:hAnsi="David" w:cs="David" w:hint="cs"/>
          <w:rtl/>
        </w:rPr>
        <w:t>עסקאות קומבינציה</w:t>
      </w:r>
      <w:r w:rsidR="00896BFB">
        <w:rPr>
          <w:rFonts w:ascii="David" w:hAnsi="David" w:cs="David" w:hint="cs"/>
          <w:rtl/>
        </w:rPr>
        <w:t>. לפעמים הסיכון הוא שלקבלן אין זכויות במקרקעין כי הוא לא בעלי הקרקע. כדי לבטח את הרוכשים, הקבלן והבעלים צריכים לתת להם בטוחה.</w:t>
      </w:r>
    </w:p>
    <w:p w14:paraId="00C047CC" w14:textId="425134A9" w:rsidR="00896BFB" w:rsidRDefault="00735963" w:rsidP="009935FE">
      <w:pPr>
        <w:bidi/>
        <w:jc w:val="both"/>
        <w:rPr>
          <w:rFonts w:ascii="David" w:hAnsi="David" w:cs="David"/>
          <w:rtl/>
        </w:rPr>
      </w:pPr>
      <w:r>
        <w:rPr>
          <w:rFonts w:ascii="David" w:hAnsi="David" w:cs="David" w:hint="cs"/>
          <w:rtl/>
        </w:rPr>
        <w:t>סייגים לחוק</w:t>
      </w:r>
      <w:r w:rsidR="00857888">
        <w:rPr>
          <w:rFonts w:ascii="David" w:hAnsi="David" w:cs="David" w:hint="cs"/>
          <w:rtl/>
        </w:rPr>
        <w:t>:</w:t>
      </w:r>
    </w:p>
    <w:p w14:paraId="55DA98D2" w14:textId="017EE197" w:rsidR="00857888" w:rsidRDefault="00735963" w:rsidP="009935FE">
      <w:pPr>
        <w:pStyle w:val="a7"/>
        <w:numPr>
          <w:ilvl w:val="0"/>
          <w:numId w:val="86"/>
        </w:numPr>
        <w:bidi/>
        <w:jc w:val="both"/>
        <w:rPr>
          <w:rFonts w:ascii="David" w:hAnsi="David" w:cs="David"/>
        </w:rPr>
      </w:pPr>
      <w:r>
        <w:rPr>
          <w:rFonts w:ascii="David" w:hAnsi="David" w:cs="David" w:hint="cs"/>
          <w:rtl/>
        </w:rPr>
        <w:t>החוק חל רק על רכישת דירה, אך יש לשים לב שהגדרת דירה כוללת לא רק מטרת מגורים אלא הגדרה רחבה יותר "חדר או מערכת חדרים למגורים, לעסק או לכל צורך אחר".</w:t>
      </w:r>
    </w:p>
    <w:p w14:paraId="7BA11DFE" w14:textId="4FF2242D" w:rsidR="00735963" w:rsidRDefault="00735963" w:rsidP="009935FE">
      <w:pPr>
        <w:pStyle w:val="a7"/>
        <w:numPr>
          <w:ilvl w:val="0"/>
          <w:numId w:val="86"/>
        </w:numPr>
        <w:bidi/>
        <w:jc w:val="both"/>
        <w:rPr>
          <w:rFonts w:ascii="David" w:hAnsi="David" w:cs="David"/>
        </w:rPr>
      </w:pPr>
      <w:r>
        <w:rPr>
          <w:rFonts w:ascii="David" w:hAnsi="David" w:cs="David" w:hint="cs"/>
          <w:rtl/>
        </w:rPr>
        <w:t xml:space="preserve">מכירה= גם חכירה לדורות. לא חייב להיות בעסקה של העברת בעלות. </w:t>
      </w:r>
    </w:p>
    <w:p w14:paraId="5D9438DF" w14:textId="1196D9CB" w:rsidR="00735963" w:rsidRDefault="00735963" w:rsidP="009935FE">
      <w:pPr>
        <w:pStyle w:val="a7"/>
        <w:numPr>
          <w:ilvl w:val="0"/>
          <w:numId w:val="86"/>
        </w:numPr>
        <w:bidi/>
        <w:jc w:val="both"/>
        <w:rPr>
          <w:rFonts w:ascii="David" w:hAnsi="David" w:cs="David"/>
        </w:rPr>
      </w:pPr>
      <w:r>
        <w:rPr>
          <w:rFonts w:ascii="David" w:hAnsi="David" w:cs="David" w:hint="cs"/>
          <w:rtl/>
        </w:rPr>
        <w:t xml:space="preserve">החוק אינו חל על בנייה עצמית ולא על מכירה יד שניה כאשר הדירה כבר רשומה. </w:t>
      </w:r>
    </w:p>
    <w:p w14:paraId="632DF45F" w14:textId="5025F0B5" w:rsidR="008F10C9" w:rsidRDefault="008F10C9" w:rsidP="009935FE">
      <w:pPr>
        <w:pStyle w:val="a7"/>
        <w:numPr>
          <w:ilvl w:val="0"/>
          <w:numId w:val="86"/>
        </w:numPr>
        <w:bidi/>
        <w:jc w:val="both"/>
        <w:rPr>
          <w:rFonts w:ascii="David" w:hAnsi="David" w:cs="David"/>
        </w:rPr>
      </w:pPr>
      <w:r>
        <w:rPr>
          <w:rFonts w:ascii="David" w:hAnsi="David" w:cs="David" w:hint="cs"/>
          <w:rtl/>
        </w:rPr>
        <w:t>החוק לא חל על קבוצות רכישה (קבוצה של אנשים פרטיים שקונים קרקע ובונים בניין).</w:t>
      </w:r>
    </w:p>
    <w:p w14:paraId="5A903CA0" w14:textId="13B81EDB" w:rsidR="008F10C9" w:rsidRDefault="008F10C9" w:rsidP="009935FE">
      <w:pPr>
        <w:bidi/>
        <w:jc w:val="both"/>
        <w:rPr>
          <w:rFonts w:ascii="David" w:hAnsi="David" w:cs="David"/>
          <w:rtl/>
        </w:rPr>
      </w:pPr>
      <w:r>
        <w:rPr>
          <w:rFonts w:ascii="David" w:hAnsi="David" w:cs="David" w:hint="cs"/>
          <w:rtl/>
        </w:rPr>
        <w:t>בס' 2, החוק מונה חמ</w:t>
      </w:r>
      <w:r w:rsidR="00F7624A">
        <w:rPr>
          <w:rFonts w:ascii="David" w:hAnsi="David" w:cs="David" w:hint="cs"/>
          <w:rtl/>
        </w:rPr>
        <w:t>ש</w:t>
      </w:r>
      <w:r>
        <w:rPr>
          <w:rFonts w:ascii="David" w:hAnsi="David" w:cs="David" w:hint="cs"/>
          <w:rtl/>
        </w:rPr>
        <w:t xml:space="preserve"> דרכים שונות להבטחת השקעתם של רוכשי דירות</w:t>
      </w:r>
      <w:r w:rsidR="00CD361D">
        <w:rPr>
          <w:rFonts w:ascii="David" w:hAnsi="David" w:cs="David" w:hint="cs"/>
          <w:rtl/>
        </w:rPr>
        <w:t>, והקבלן חייב לתת לפחות אחת מהן:</w:t>
      </w:r>
    </w:p>
    <w:p w14:paraId="100DC9D7" w14:textId="69396EE0" w:rsidR="008F10C9" w:rsidRDefault="008F10C9" w:rsidP="009935FE">
      <w:pPr>
        <w:pStyle w:val="a7"/>
        <w:numPr>
          <w:ilvl w:val="0"/>
          <w:numId w:val="87"/>
        </w:numPr>
        <w:bidi/>
        <w:jc w:val="both"/>
        <w:rPr>
          <w:rFonts w:ascii="David" w:hAnsi="David" w:cs="David"/>
        </w:rPr>
      </w:pPr>
      <w:r w:rsidRPr="008F10C9">
        <w:rPr>
          <w:rFonts w:ascii="David" w:hAnsi="David" w:cs="David" w:hint="cs"/>
          <w:u w:val="single"/>
          <w:rtl/>
        </w:rPr>
        <w:t>ערבות בנקאית</w:t>
      </w:r>
      <w:r>
        <w:rPr>
          <w:rFonts w:ascii="David" w:hAnsi="David" w:cs="David" w:hint="cs"/>
          <w:rtl/>
        </w:rPr>
        <w:t>- בטוחה פיננסית</w:t>
      </w:r>
      <w:r w:rsidR="00CD361D">
        <w:rPr>
          <w:rFonts w:ascii="David" w:hAnsi="David" w:cs="David" w:hint="cs"/>
          <w:rtl/>
        </w:rPr>
        <w:t xml:space="preserve">, והשכיחה ביותר. </w:t>
      </w:r>
      <w:r w:rsidR="00621E99">
        <w:rPr>
          <w:rFonts w:ascii="David" w:hAnsi="David" w:cs="David" w:hint="cs"/>
          <w:rtl/>
        </w:rPr>
        <w:t xml:space="preserve">הרוכש משלם לקבלן תשלומים, והתשלומים מופקדים ישירות לחשבון הבנק שמלווה את הפרויקט. בתמורה מקבלים כתב ערבות שהבנק ערב לכל הסכומים ששולמו אם הקבלן לא יממש את חובותיו. זוהי הבטוחה הכי אופטימלית מבחינת החוזה, אולם זה לא מבטיח שהרוכש יקבל את הדירה, אלא רק כסף. </w:t>
      </w:r>
    </w:p>
    <w:p w14:paraId="5DA5A377" w14:textId="35FC6781" w:rsidR="008F10C9" w:rsidRDefault="008F10C9" w:rsidP="009935FE">
      <w:pPr>
        <w:pStyle w:val="a7"/>
        <w:numPr>
          <w:ilvl w:val="0"/>
          <w:numId w:val="87"/>
        </w:numPr>
        <w:bidi/>
        <w:jc w:val="both"/>
        <w:rPr>
          <w:rFonts w:ascii="David" w:hAnsi="David" w:cs="David"/>
        </w:rPr>
      </w:pPr>
      <w:r w:rsidRPr="008F10C9">
        <w:rPr>
          <w:rFonts w:ascii="David" w:hAnsi="David" w:cs="David" w:hint="cs"/>
          <w:u w:val="single"/>
          <w:rtl/>
        </w:rPr>
        <w:t>ביטוח</w:t>
      </w:r>
      <w:r>
        <w:rPr>
          <w:rFonts w:ascii="David" w:hAnsi="David" w:cs="David" w:hint="cs"/>
          <w:rtl/>
        </w:rPr>
        <w:t>- בטוחה פיננסית.</w:t>
      </w:r>
      <w:r w:rsidR="004C3204">
        <w:rPr>
          <w:rFonts w:ascii="David" w:hAnsi="David" w:cs="David" w:hint="cs"/>
          <w:rtl/>
        </w:rPr>
        <w:t xml:space="preserve"> דומה לערבות בנקאית רק עם חברת ביטוח במקום</w:t>
      </w:r>
      <w:r w:rsidR="00DD7C78">
        <w:rPr>
          <w:rFonts w:ascii="David" w:hAnsi="David" w:cs="David" w:hint="cs"/>
          <w:rtl/>
        </w:rPr>
        <w:t xml:space="preserve"> בנק</w:t>
      </w:r>
      <w:r w:rsidR="004C3204">
        <w:rPr>
          <w:rFonts w:ascii="David" w:hAnsi="David" w:cs="David" w:hint="cs"/>
          <w:rtl/>
        </w:rPr>
        <w:t xml:space="preserve">. </w:t>
      </w:r>
    </w:p>
    <w:p w14:paraId="4C958552" w14:textId="662D7E5E" w:rsidR="008F10C9" w:rsidRDefault="008F10C9" w:rsidP="009935FE">
      <w:pPr>
        <w:pStyle w:val="a7"/>
        <w:numPr>
          <w:ilvl w:val="0"/>
          <w:numId w:val="87"/>
        </w:numPr>
        <w:bidi/>
        <w:jc w:val="both"/>
        <w:rPr>
          <w:rFonts w:ascii="David" w:hAnsi="David" w:cs="David"/>
        </w:rPr>
      </w:pPr>
      <w:r w:rsidRPr="008F10C9">
        <w:rPr>
          <w:rFonts w:ascii="David" w:hAnsi="David" w:cs="David" w:hint="cs"/>
          <w:u w:val="single"/>
          <w:rtl/>
        </w:rPr>
        <w:t>שעבוד הקרקע במשכנתא ראשונה בדרגה</w:t>
      </w:r>
      <w:r>
        <w:rPr>
          <w:rFonts w:ascii="David" w:hAnsi="David" w:cs="David" w:hint="cs"/>
          <w:rtl/>
        </w:rPr>
        <w:t>- בטוחה קניינית.</w:t>
      </w:r>
      <w:r w:rsidR="004C3204">
        <w:rPr>
          <w:rFonts w:ascii="David" w:hAnsi="David" w:cs="David" w:hint="cs"/>
          <w:rtl/>
        </w:rPr>
        <w:t xml:space="preserve"> </w:t>
      </w:r>
      <w:r w:rsidR="00073549">
        <w:rPr>
          <w:rFonts w:ascii="David" w:hAnsi="David" w:cs="David" w:hint="cs"/>
          <w:rtl/>
        </w:rPr>
        <w:t xml:space="preserve">הקבלן יכול לשעבד חלק מהמקרקעין, וכך המשכנתא מבטיחה את הכסף. הבעיה היא שלרוב הקבלן הוא לא הבעלים של הקרקע ולכן הוא לא יכול למשכן את הקרקע. בנוסף, לפעמים הקרקע משועבדת לטובת הבנק (דרגה ראשונה- החוב יפרע ראשון). </w:t>
      </w:r>
    </w:p>
    <w:p w14:paraId="7C212D45" w14:textId="7B03C9D4" w:rsidR="008F10C9" w:rsidRDefault="008F10C9" w:rsidP="009935FE">
      <w:pPr>
        <w:pStyle w:val="a7"/>
        <w:numPr>
          <w:ilvl w:val="0"/>
          <w:numId w:val="87"/>
        </w:numPr>
        <w:bidi/>
        <w:jc w:val="both"/>
        <w:rPr>
          <w:rFonts w:ascii="David" w:hAnsi="David" w:cs="David"/>
        </w:rPr>
      </w:pPr>
      <w:r w:rsidRPr="008F10C9">
        <w:rPr>
          <w:rFonts w:ascii="David" w:hAnsi="David" w:cs="David" w:hint="cs"/>
          <w:u w:val="single"/>
          <w:rtl/>
        </w:rPr>
        <w:t>רישום חלק יחסי של הקרקע ע"ש הרוכש</w:t>
      </w:r>
      <w:r>
        <w:rPr>
          <w:rFonts w:ascii="David" w:hAnsi="David" w:cs="David" w:hint="cs"/>
          <w:rtl/>
        </w:rPr>
        <w:t>- בטוחה קניינית.</w:t>
      </w:r>
      <w:r w:rsidR="00073549">
        <w:rPr>
          <w:rFonts w:ascii="David" w:hAnsi="David" w:cs="David" w:hint="cs"/>
          <w:rtl/>
        </w:rPr>
        <w:t xml:space="preserve"> הקבלן רושם חלק יחסי של קרקע על שמם של כל הרוכשים, </w:t>
      </w:r>
      <w:r w:rsidR="002058AE">
        <w:rPr>
          <w:rFonts w:ascii="David" w:hAnsi="David" w:cs="David" w:hint="cs"/>
          <w:rtl/>
        </w:rPr>
        <w:t xml:space="preserve">בהתאם לתשלום. </w:t>
      </w:r>
      <w:r w:rsidR="00560D1E">
        <w:rPr>
          <w:rFonts w:ascii="David" w:hAnsi="David" w:cs="David" w:hint="cs"/>
          <w:rtl/>
        </w:rPr>
        <w:t xml:space="preserve">זו בטוחה נפוצה בקבוצת רכישה. </w:t>
      </w:r>
    </w:p>
    <w:p w14:paraId="649347D5" w14:textId="78073A04" w:rsidR="008F10C9" w:rsidRDefault="008F10C9" w:rsidP="009935FE">
      <w:pPr>
        <w:pStyle w:val="a7"/>
        <w:numPr>
          <w:ilvl w:val="0"/>
          <w:numId w:val="87"/>
        </w:numPr>
        <w:bidi/>
        <w:jc w:val="both"/>
        <w:rPr>
          <w:rFonts w:ascii="David" w:hAnsi="David" w:cs="David"/>
        </w:rPr>
      </w:pPr>
      <w:r w:rsidRPr="008F10C9">
        <w:rPr>
          <w:rFonts w:ascii="David" w:hAnsi="David" w:cs="David" w:hint="cs"/>
          <w:u w:val="single"/>
          <w:rtl/>
        </w:rPr>
        <w:lastRenderedPageBreak/>
        <w:t>רישום הערת אזהרה לגבי הדירה או חלק יחסי מהקרקע עליה נבנית</w:t>
      </w:r>
      <w:r>
        <w:rPr>
          <w:rFonts w:ascii="David" w:hAnsi="David" w:cs="David" w:hint="cs"/>
          <w:rtl/>
        </w:rPr>
        <w:t xml:space="preserve">- בטוחה קניינית. </w:t>
      </w:r>
      <w:r w:rsidR="00560D1E">
        <w:rPr>
          <w:rFonts w:ascii="David" w:hAnsi="David" w:cs="David" w:hint="cs"/>
          <w:rtl/>
        </w:rPr>
        <w:t>הקבלן רושם הערת אזהרה, אך הן חייבות להיות במעמד ראשוני, כלומר אין הערות אזהרה כלפי אחרים. הערות אזהרה לא נותנות את אותה הגנה שהמשכנתא או רישום נותנים</w:t>
      </w:r>
      <w:r w:rsidR="00A67A9C">
        <w:rPr>
          <w:rFonts w:ascii="David" w:hAnsi="David" w:cs="David" w:hint="cs"/>
          <w:rtl/>
        </w:rPr>
        <w:t xml:space="preserve">. </w:t>
      </w:r>
    </w:p>
    <w:p w14:paraId="4323B520" w14:textId="16FAA412" w:rsidR="005A0DD9" w:rsidRDefault="004C3204" w:rsidP="009935FE">
      <w:pPr>
        <w:bidi/>
        <w:jc w:val="both"/>
        <w:rPr>
          <w:rFonts w:ascii="David" w:hAnsi="David" w:cs="David"/>
          <w:rtl/>
        </w:rPr>
      </w:pPr>
      <w:r>
        <w:rPr>
          <w:rFonts w:ascii="David" w:hAnsi="David" w:cs="David" w:hint="cs"/>
          <w:rtl/>
        </w:rPr>
        <w:t>בטוחה פיננסית נותנת ביטוח על הכסף עצמו</w:t>
      </w:r>
      <w:r w:rsidR="00560D1E">
        <w:rPr>
          <w:rFonts w:ascii="David" w:hAnsi="David" w:cs="David" w:hint="cs"/>
          <w:rtl/>
        </w:rPr>
        <w:t>,</w:t>
      </w:r>
      <w:r>
        <w:rPr>
          <w:rFonts w:ascii="David" w:hAnsi="David" w:cs="David" w:hint="cs"/>
          <w:rtl/>
        </w:rPr>
        <w:t xml:space="preserve"> לעומת בטוחה קניינית </w:t>
      </w:r>
      <w:r w:rsidR="00560D1E">
        <w:rPr>
          <w:rFonts w:ascii="David" w:hAnsi="David" w:cs="David" w:hint="cs"/>
          <w:rtl/>
        </w:rPr>
        <w:t>ש</w:t>
      </w:r>
      <w:r>
        <w:rPr>
          <w:rFonts w:ascii="David" w:hAnsi="David" w:cs="David" w:hint="cs"/>
          <w:rtl/>
        </w:rPr>
        <w:t xml:space="preserve">נותנת אינטרס קנייני במקרקעין. החובה לתת בטוחות קמה כשהרוכש משלם 7% משווי הדירה. </w:t>
      </w:r>
      <w:r w:rsidR="00F36066">
        <w:rPr>
          <w:rFonts w:ascii="David" w:hAnsi="David" w:cs="David" w:hint="cs"/>
          <w:rtl/>
        </w:rPr>
        <w:t xml:space="preserve">עם זאת, </w:t>
      </w:r>
      <w:r w:rsidR="005A0DD9">
        <w:rPr>
          <w:rFonts w:ascii="David" w:hAnsi="David" w:cs="David" w:hint="cs"/>
          <w:rtl/>
        </w:rPr>
        <w:t>ישנן מספר בעיות עם הבטוחות:</w:t>
      </w:r>
    </w:p>
    <w:p w14:paraId="3452C722" w14:textId="41DE9B23" w:rsidR="005A0DD9" w:rsidRPr="00282E7E" w:rsidRDefault="005A0DD9" w:rsidP="009935FE">
      <w:pPr>
        <w:pStyle w:val="a7"/>
        <w:numPr>
          <w:ilvl w:val="0"/>
          <w:numId w:val="88"/>
        </w:numPr>
        <w:bidi/>
        <w:jc w:val="both"/>
        <w:rPr>
          <w:rFonts w:ascii="David" w:hAnsi="David" w:cs="David"/>
          <w:rtl/>
        </w:rPr>
      </w:pPr>
      <w:r w:rsidRPr="00282E7E">
        <w:rPr>
          <w:rFonts w:ascii="David" w:hAnsi="David" w:cs="David" w:hint="cs"/>
          <w:rtl/>
        </w:rPr>
        <w:t>שעבוד או רישום של הקרקע על שם הרוכש- בטוח</w:t>
      </w:r>
      <w:r w:rsidR="004341C2">
        <w:rPr>
          <w:rFonts w:ascii="David" w:hAnsi="David" w:cs="David" w:hint="cs"/>
          <w:rtl/>
        </w:rPr>
        <w:t xml:space="preserve">ות אלו אינן </w:t>
      </w:r>
      <w:r w:rsidRPr="00282E7E">
        <w:rPr>
          <w:rFonts w:ascii="David" w:hAnsi="David" w:cs="David" w:hint="cs"/>
          <w:rtl/>
        </w:rPr>
        <w:t>מעשי</w:t>
      </w:r>
      <w:r w:rsidR="004341C2">
        <w:rPr>
          <w:rFonts w:ascii="David" w:hAnsi="David" w:cs="David" w:hint="cs"/>
          <w:rtl/>
        </w:rPr>
        <w:t>ות</w:t>
      </w:r>
      <w:r w:rsidRPr="00282E7E">
        <w:rPr>
          <w:rFonts w:ascii="David" w:hAnsi="David" w:cs="David" w:hint="cs"/>
          <w:rtl/>
        </w:rPr>
        <w:t xml:space="preserve">, כי לרוב הקבלן לא הבעלים של הקרקע ולכן לא סביר שבעל הקרקע יאפשר שעבוד כזה. בנוסף, לא סביר שהבנק המממן יוותר על רישום משכנתא ראשונה על שמו, שכן הוא רוצה הבטחת השקעה משל עצמו. </w:t>
      </w:r>
    </w:p>
    <w:p w14:paraId="7978C81A" w14:textId="3A25CD55" w:rsidR="00282E7E" w:rsidRDefault="00282E7E" w:rsidP="009935FE">
      <w:pPr>
        <w:pStyle w:val="a7"/>
        <w:numPr>
          <w:ilvl w:val="0"/>
          <w:numId w:val="88"/>
        </w:numPr>
        <w:bidi/>
        <w:jc w:val="both"/>
        <w:rPr>
          <w:rFonts w:ascii="David" w:hAnsi="David" w:cs="David"/>
        </w:rPr>
      </w:pPr>
      <w:r w:rsidRPr="00282E7E">
        <w:rPr>
          <w:rFonts w:ascii="David" w:hAnsi="David" w:cs="David" w:hint="cs"/>
          <w:rtl/>
        </w:rPr>
        <w:t xml:space="preserve">הערת אזהרה- קשה ליישם, כי לפעמים הקבלן לא הבעלים של הקרקע, ובמקרים מסוימים בעלי הקרקע מסרבים לרישום הערות אזהרה לטובת רוכשי הדירות מהקבלן. בנוסף, לעיתים הערות אזהרה קודמות שוללות את ראשוניות ההערות לטובת הרוכשים, או לחילופין, אותם גורמים </w:t>
      </w:r>
      <w:r w:rsidR="0083694A">
        <w:rPr>
          <w:rFonts w:ascii="David" w:hAnsi="David" w:cs="David" w:hint="cs"/>
          <w:rtl/>
        </w:rPr>
        <w:t xml:space="preserve">אינם מאפשרים רישום הערות לטובת הרוכשים. </w:t>
      </w:r>
    </w:p>
    <w:p w14:paraId="57430E71" w14:textId="3834D77A" w:rsidR="0083694A" w:rsidRDefault="0083694A" w:rsidP="009935FE">
      <w:pPr>
        <w:pStyle w:val="a7"/>
        <w:numPr>
          <w:ilvl w:val="0"/>
          <w:numId w:val="88"/>
        </w:numPr>
        <w:bidi/>
        <w:jc w:val="both"/>
        <w:rPr>
          <w:rFonts w:ascii="David" w:hAnsi="David" w:cs="David"/>
        </w:rPr>
      </w:pPr>
      <w:r>
        <w:rPr>
          <w:rFonts w:ascii="David" w:hAnsi="David" w:cs="David" w:hint="cs"/>
          <w:rtl/>
        </w:rPr>
        <w:t xml:space="preserve">ערבות בנקאית וביטוח- הן כן מבטחות שהרוכש יקבל </w:t>
      </w:r>
      <w:r w:rsidR="004341C2">
        <w:rPr>
          <w:rFonts w:ascii="David" w:hAnsi="David" w:cs="David" w:hint="cs"/>
          <w:rtl/>
        </w:rPr>
        <w:t xml:space="preserve">רק </w:t>
      </w:r>
      <w:r>
        <w:rPr>
          <w:rFonts w:ascii="David" w:hAnsi="David" w:cs="David" w:hint="cs"/>
          <w:rtl/>
        </w:rPr>
        <w:t>הכסף א</w:t>
      </w:r>
      <w:r w:rsidR="004341C2">
        <w:rPr>
          <w:rFonts w:ascii="David" w:hAnsi="David" w:cs="David" w:hint="cs"/>
          <w:rtl/>
        </w:rPr>
        <w:t>ך</w:t>
      </w:r>
      <w:r>
        <w:rPr>
          <w:rFonts w:ascii="David" w:hAnsi="David" w:cs="David" w:hint="cs"/>
          <w:rtl/>
        </w:rPr>
        <w:t xml:space="preserve"> לא את הנכס. </w:t>
      </w:r>
      <w:r w:rsidR="004341C2">
        <w:rPr>
          <w:rFonts w:ascii="David" w:hAnsi="David" w:cs="David" w:hint="cs"/>
          <w:rtl/>
        </w:rPr>
        <w:t xml:space="preserve">כמו כן, </w:t>
      </w:r>
      <w:r>
        <w:rPr>
          <w:rFonts w:ascii="David" w:hAnsi="David" w:cs="David" w:hint="cs"/>
          <w:rtl/>
        </w:rPr>
        <w:t xml:space="preserve">אין פיצוי על נזקים שנגרמו לקונה כשהדירה כן נמסרת. </w:t>
      </w:r>
    </w:p>
    <w:p w14:paraId="787501A0" w14:textId="5332FAFA" w:rsidR="004341C2" w:rsidRDefault="004341C2" w:rsidP="009935FE">
      <w:pPr>
        <w:bidi/>
        <w:jc w:val="both"/>
        <w:rPr>
          <w:rFonts w:ascii="David" w:hAnsi="David" w:cs="David"/>
          <w:rtl/>
        </w:rPr>
      </w:pPr>
      <w:r>
        <w:rPr>
          <w:rFonts w:ascii="David" w:hAnsi="David" w:cs="David" w:hint="cs"/>
          <w:rtl/>
        </w:rPr>
        <w:t>בעקבות פרשיית חפציבה, המחוקק חייב שכל העסקאות של רכישות דירה מקבלן הן עסקאות בעלות ליווי בנקאי, הורדת גובה רף הבטוחות</w:t>
      </w:r>
      <w:r w:rsidR="00F64CB2">
        <w:rPr>
          <w:rFonts w:ascii="David" w:hAnsi="David" w:cs="David" w:hint="cs"/>
          <w:rtl/>
        </w:rPr>
        <w:t xml:space="preserve"> (תשלום 7% במקום 15%</w:t>
      </w:r>
      <w:r w:rsidR="00EE5ABB">
        <w:rPr>
          <w:rFonts w:ascii="David" w:hAnsi="David" w:cs="David" w:hint="cs"/>
          <w:rtl/>
        </w:rPr>
        <w:t xml:space="preserve"> מהשווי</w:t>
      </w:r>
      <w:r w:rsidR="00F64CB2">
        <w:rPr>
          <w:rFonts w:ascii="David" w:hAnsi="David" w:cs="David" w:hint="cs"/>
          <w:rtl/>
        </w:rPr>
        <w:t>)</w:t>
      </w:r>
      <w:r>
        <w:rPr>
          <w:rFonts w:ascii="David" w:hAnsi="David" w:cs="David" w:hint="cs"/>
          <w:rtl/>
        </w:rPr>
        <w:t>, ו</w:t>
      </w:r>
      <w:r w:rsidR="007F4356">
        <w:rPr>
          <w:rFonts w:ascii="David" w:hAnsi="David" w:cs="David" w:hint="cs"/>
          <w:rtl/>
        </w:rPr>
        <w:t xml:space="preserve">ההפקדה ניתנת ישירות לבנק באמצעות פנקס השוברים. </w:t>
      </w:r>
    </w:p>
    <w:p w14:paraId="3C76E088" w14:textId="33730427" w:rsidR="007F4356" w:rsidRDefault="007F4356" w:rsidP="009935FE">
      <w:pPr>
        <w:bidi/>
        <w:jc w:val="both"/>
        <w:rPr>
          <w:rFonts w:ascii="David" w:hAnsi="David" w:cs="David"/>
          <w:rtl/>
        </w:rPr>
      </w:pPr>
      <w:r>
        <w:rPr>
          <w:rFonts w:ascii="David" w:hAnsi="David" w:cs="David" w:hint="cs"/>
          <w:rtl/>
        </w:rPr>
        <w:t>תוספות לאחר תיקון 2008:</w:t>
      </w:r>
    </w:p>
    <w:p w14:paraId="5E730928" w14:textId="0159C687" w:rsidR="007F4356" w:rsidRDefault="007F4356" w:rsidP="009935FE">
      <w:pPr>
        <w:pStyle w:val="a7"/>
        <w:numPr>
          <w:ilvl w:val="0"/>
          <w:numId w:val="89"/>
        </w:numPr>
        <w:bidi/>
        <w:jc w:val="both"/>
        <w:rPr>
          <w:rFonts w:ascii="David" w:hAnsi="David" w:cs="David"/>
        </w:rPr>
      </w:pPr>
      <w:r>
        <w:rPr>
          <w:rFonts w:ascii="David" w:hAnsi="David" w:cs="David" w:hint="cs"/>
          <w:rtl/>
        </w:rPr>
        <w:t xml:space="preserve">ס' 2א1- חובת המוכר לידע את הקונה </w:t>
      </w:r>
      <w:r>
        <w:rPr>
          <w:rFonts w:ascii="David" w:hAnsi="David" w:cs="David" w:hint="cs"/>
          <w:b/>
          <w:bCs/>
          <w:rtl/>
        </w:rPr>
        <w:t>בכתב</w:t>
      </w:r>
      <w:r>
        <w:rPr>
          <w:rFonts w:ascii="David" w:hAnsi="David" w:cs="David" w:hint="cs"/>
          <w:rtl/>
        </w:rPr>
        <w:t xml:space="preserve"> על זכויותיו מכוח החוק, וכן לידע אותו על כך שהפרויקט אינו מבוצע בשיטת הליווי הפיננסי.</w:t>
      </w:r>
    </w:p>
    <w:p w14:paraId="6C21D9E5" w14:textId="21103B5A" w:rsidR="007F4356" w:rsidRDefault="00DB799E" w:rsidP="009935FE">
      <w:pPr>
        <w:pStyle w:val="a7"/>
        <w:numPr>
          <w:ilvl w:val="0"/>
          <w:numId w:val="89"/>
        </w:numPr>
        <w:bidi/>
        <w:jc w:val="both"/>
        <w:rPr>
          <w:rFonts w:ascii="David" w:hAnsi="David" w:cs="David"/>
        </w:rPr>
      </w:pPr>
      <w:r>
        <w:rPr>
          <w:rFonts w:ascii="David" w:hAnsi="David" w:cs="David" w:hint="cs"/>
          <w:rtl/>
        </w:rPr>
        <w:t xml:space="preserve">ס' 3ג- </w:t>
      </w:r>
      <w:r w:rsidR="00717E70">
        <w:rPr>
          <w:rFonts w:ascii="David" w:hAnsi="David" w:cs="David" w:hint="cs"/>
          <w:rtl/>
        </w:rPr>
        <w:t xml:space="preserve">מטיל חובות גם על הבנק או </w:t>
      </w:r>
      <w:r w:rsidR="00F36066">
        <w:rPr>
          <w:rFonts w:ascii="David" w:hAnsi="David" w:cs="David" w:hint="cs"/>
          <w:rtl/>
        </w:rPr>
        <w:t>מלווה</w:t>
      </w:r>
      <w:r>
        <w:rPr>
          <w:rFonts w:ascii="David" w:hAnsi="David" w:cs="David" w:hint="cs"/>
          <w:rtl/>
        </w:rPr>
        <w:t xml:space="preserve"> אחר</w:t>
      </w:r>
      <w:r w:rsidR="00F36066">
        <w:rPr>
          <w:rFonts w:ascii="David" w:hAnsi="David" w:cs="David" w:hint="cs"/>
          <w:rtl/>
        </w:rPr>
        <w:t xml:space="preserve"> ל</w:t>
      </w:r>
      <w:r>
        <w:rPr>
          <w:rFonts w:ascii="David" w:hAnsi="David" w:cs="David" w:hint="cs"/>
          <w:rtl/>
        </w:rPr>
        <w:t>י</w:t>
      </w:r>
      <w:r w:rsidR="00F36066">
        <w:rPr>
          <w:rFonts w:ascii="David" w:hAnsi="David" w:cs="David" w:hint="cs"/>
          <w:rtl/>
        </w:rPr>
        <w:t>ידע את הקונה על זכויות לקבלת בטוחות מכוח החוק, ואסור להעביר</w:t>
      </w:r>
      <w:r>
        <w:rPr>
          <w:rFonts w:ascii="David" w:hAnsi="David" w:cs="David" w:hint="cs"/>
          <w:rtl/>
        </w:rPr>
        <w:t xml:space="preserve"> את כספי ההלוואה למוכר אלא אם ווידא שניתנה בטוחה לטובת הקונה. </w:t>
      </w:r>
    </w:p>
    <w:p w14:paraId="7B697ACD" w14:textId="0482EDB7" w:rsidR="00DB799E" w:rsidRDefault="00CD11FB" w:rsidP="009935FE">
      <w:pPr>
        <w:shd w:val="clear" w:color="auto" w:fill="D0F8C0"/>
        <w:bidi/>
        <w:spacing w:after="0"/>
        <w:jc w:val="both"/>
        <w:rPr>
          <w:rFonts w:ascii="David" w:hAnsi="David" w:cs="David"/>
          <w:rtl/>
        </w:rPr>
      </w:pPr>
      <w:r>
        <w:rPr>
          <w:rFonts w:ascii="David" w:hAnsi="David" w:cs="David" w:hint="cs"/>
          <w:b/>
          <w:bCs/>
          <w:u w:val="single"/>
          <w:rtl/>
        </w:rPr>
        <w:t>פס"ד מטרי</w:t>
      </w:r>
      <w:r>
        <w:rPr>
          <w:rFonts w:ascii="David" w:hAnsi="David" w:cs="David" w:hint="cs"/>
          <w:b/>
          <w:bCs/>
          <w:rtl/>
        </w:rPr>
        <w:t>:</w:t>
      </w:r>
      <w:r>
        <w:rPr>
          <w:rFonts w:ascii="David" w:hAnsi="David" w:cs="David" w:hint="cs"/>
          <w:rtl/>
        </w:rPr>
        <w:t xml:space="preserve"> </w:t>
      </w:r>
      <w:r w:rsidR="00E3196E">
        <w:rPr>
          <w:rFonts w:ascii="David" w:hAnsi="David" w:cs="David" w:hint="cs"/>
          <w:rtl/>
        </w:rPr>
        <w:t>חברת חפציבה</w:t>
      </w:r>
      <w:r w:rsidR="006A08F6">
        <w:rPr>
          <w:rFonts w:ascii="David" w:hAnsi="David" w:cs="David" w:hint="cs"/>
          <w:rtl/>
        </w:rPr>
        <w:t>,</w:t>
      </w:r>
      <w:r w:rsidR="00E3196E">
        <w:rPr>
          <w:rFonts w:ascii="David" w:hAnsi="David" w:cs="David" w:hint="cs"/>
          <w:rtl/>
        </w:rPr>
        <w:t xml:space="preserve"> שבנתה פרויקטים רבים בארץ</w:t>
      </w:r>
      <w:r w:rsidR="006A08F6">
        <w:rPr>
          <w:rFonts w:ascii="David" w:hAnsi="David" w:cs="David" w:hint="cs"/>
          <w:rtl/>
        </w:rPr>
        <w:t>,</w:t>
      </w:r>
      <w:r w:rsidR="00E3196E">
        <w:rPr>
          <w:rFonts w:ascii="David" w:hAnsi="David" w:cs="David" w:hint="cs"/>
          <w:rtl/>
        </w:rPr>
        <w:t xml:space="preserve"> קרסה. </w:t>
      </w:r>
      <w:r w:rsidR="00653B99">
        <w:rPr>
          <w:rFonts w:ascii="David" w:hAnsi="David" w:cs="David" w:hint="cs"/>
          <w:rtl/>
        </w:rPr>
        <w:t xml:space="preserve">התברר </w:t>
      </w:r>
      <w:r w:rsidR="006A08F6">
        <w:rPr>
          <w:rFonts w:ascii="David" w:hAnsi="David" w:cs="David" w:hint="cs"/>
          <w:rtl/>
        </w:rPr>
        <w:t>ש</w:t>
      </w:r>
      <w:r w:rsidR="00653B99">
        <w:rPr>
          <w:rFonts w:ascii="David" w:hAnsi="David" w:cs="David" w:hint="cs"/>
          <w:rtl/>
        </w:rPr>
        <w:t>לרוכשים לא היו בטוחות על הנכ</w:t>
      </w:r>
      <w:r w:rsidR="006A08F6">
        <w:rPr>
          <w:rFonts w:ascii="David" w:hAnsi="David" w:cs="David" w:hint="cs"/>
          <w:rtl/>
        </w:rPr>
        <w:t>ס.</w:t>
      </w:r>
    </w:p>
    <w:p w14:paraId="505DFFFE" w14:textId="00120241" w:rsidR="00E3196E" w:rsidRDefault="00E3196E" w:rsidP="009935FE">
      <w:pPr>
        <w:shd w:val="clear" w:color="auto" w:fill="D0F8C0"/>
        <w:bidi/>
        <w:jc w:val="both"/>
        <w:rPr>
          <w:rFonts w:ascii="David" w:hAnsi="David" w:cs="David"/>
          <w:rtl/>
        </w:rPr>
      </w:pPr>
      <w:r w:rsidRPr="00E3196E">
        <w:rPr>
          <w:rFonts w:ascii="David" w:hAnsi="David" w:cs="David" w:hint="cs"/>
          <w:u w:val="single"/>
          <w:rtl/>
        </w:rPr>
        <w:t>נקבע</w:t>
      </w:r>
      <w:r w:rsidRPr="00E3196E">
        <w:rPr>
          <w:rFonts w:ascii="David" w:hAnsi="David" w:cs="David" w:hint="cs"/>
          <w:rtl/>
        </w:rPr>
        <w:t>:</w:t>
      </w:r>
      <w:r>
        <w:rPr>
          <w:rFonts w:ascii="David" w:hAnsi="David" w:cs="David" w:hint="cs"/>
          <w:rtl/>
        </w:rPr>
        <w:t xml:space="preserve"> </w:t>
      </w:r>
      <w:r w:rsidR="00AD2F82">
        <w:rPr>
          <w:rFonts w:ascii="David" w:hAnsi="David" w:cs="David" w:hint="cs"/>
          <w:rtl/>
        </w:rPr>
        <w:t>השופט צבן דן בשאלה ה</w:t>
      </w:r>
      <w:r>
        <w:rPr>
          <w:rFonts w:ascii="David" w:hAnsi="David" w:cs="David" w:hint="cs"/>
          <w:rtl/>
        </w:rPr>
        <w:t>אם יש מקום לעשות הבחנה בין רוכשים שונים</w:t>
      </w:r>
      <w:r w:rsidR="00AD2F82">
        <w:rPr>
          <w:rFonts w:ascii="David" w:hAnsi="David" w:cs="David" w:hint="cs"/>
          <w:rtl/>
        </w:rPr>
        <w:t>. תכלית החוק ה</w:t>
      </w:r>
      <w:r w:rsidR="00A32229">
        <w:rPr>
          <w:rFonts w:ascii="David" w:hAnsi="David" w:cs="David" w:hint="cs"/>
          <w:rtl/>
        </w:rPr>
        <w:t>י</w:t>
      </w:r>
      <w:r w:rsidR="00AD2F82">
        <w:rPr>
          <w:rFonts w:ascii="David" w:hAnsi="David" w:cs="David" w:hint="cs"/>
          <w:rtl/>
        </w:rPr>
        <w:t>א להגן על הרוכש הפרטי שרוצה קורת גג, לעומת רוכש השקעות שהוא שחקן מסחרי חזק</w:t>
      </w:r>
      <w:r w:rsidR="00B378B1">
        <w:rPr>
          <w:rFonts w:ascii="David" w:hAnsi="David" w:cs="David" w:hint="cs"/>
          <w:rtl/>
        </w:rPr>
        <w:t>,</w:t>
      </w:r>
      <w:r w:rsidR="00AD2F82">
        <w:rPr>
          <w:rFonts w:ascii="David" w:hAnsi="David" w:cs="David" w:hint="cs"/>
          <w:rtl/>
        </w:rPr>
        <w:t xml:space="preserve"> </w:t>
      </w:r>
      <w:r w:rsidR="00B378B1">
        <w:rPr>
          <w:rFonts w:ascii="David" w:hAnsi="David" w:cs="David" w:hint="cs"/>
          <w:rtl/>
        </w:rPr>
        <w:t>ו</w:t>
      </w:r>
      <w:r w:rsidR="00AD2F82">
        <w:rPr>
          <w:rFonts w:ascii="David" w:hAnsi="David" w:cs="David" w:hint="cs"/>
          <w:rtl/>
        </w:rPr>
        <w:t xml:space="preserve">פחות צריך את ההגנה. </w:t>
      </w:r>
    </w:p>
    <w:p w14:paraId="3357DC2B" w14:textId="180FCB0F" w:rsidR="008F10C9" w:rsidRDefault="00653B99" w:rsidP="009935FE">
      <w:pPr>
        <w:bidi/>
        <w:jc w:val="both"/>
        <w:rPr>
          <w:rFonts w:ascii="David" w:hAnsi="David" w:cs="David"/>
          <w:rtl/>
        </w:rPr>
      </w:pPr>
      <w:r>
        <w:rPr>
          <w:rFonts w:ascii="David" w:hAnsi="David" w:cs="David" w:hint="cs"/>
          <w:rtl/>
        </w:rPr>
        <w:t xml:space="preserve">האם כפיית בטוחות </w:t>
      </w:r>
      <w:r w:rsidR="006A08F6">
        <w:rPr>
          <w:rFonts w:ascii="David" w:hAnsi="David" w:cs="David" w:hint="cs"/>
          <w:rtl/>
        </w:rPr>
        <w:t>מוצדקת?</w:t>
      </w:r>
      <w:r w:rsidR="00B378B1">
        <w:rPr>
          <w:rFonts w:ascii="David" w:hAnsi="David" w:cs="David" w:hint="cs"/>
          <w:rtl/>
        </w:rPr>
        <w:t xml:space="preserve"> מדובר בחוק </w:t>
      </w:r>
      <w:proofErr w:type="spellStart"/>
      <w:r w:rsidR="00B378B1">
        <w:rPr>
          <w:rFonts w:ascii="David" w:hAnsi="David" w:cs="David" w:hint="cs"/>
          <w:rtl/>
        </w:rPr>
        <w:t>קוגנטי</w:t>
      </w:r>
      <w:proofErr w:type="spellEnd"/>
      <w:r w:rsidR="00B378B1">
        <w:rPr>
          <w:rFonts w:ascii="David" w:hAnsi="David" w:cs="David" w:hint="cs"/>
          <w:rtl/>
        </w:rPr>
        <w:t xml:space="preserve">, ואין לקבלן שק"ד אם לתת את הבטוחות או לא. מצד אחד, הבטוחות יעילות </w:t>
      </w:r>
      <w:r w:rsidR="003578B0">
        <w:rPr>
          <w:rFonts w:ascii="David" w:hAnsi="David" w:cs="David" w:hint="cs"/>
          <w:rtl/>
        </w:rPr>
        <w:t xml:space="preserve">כי </w:t>
      </w:r>
      <w:r w:rsidR="00B378B1">
        <w:rPr>
          <w:rFonts w:ascii="David" w:hAnsi="David" w:cs="David" w:hint="cs"/>
          <w:rtl/>
        </w:rPr>
        <w:t xml:space="preserve">הן מבטיחות שהרוכש יקבל את כספו ונותנות לו הגנה. מצד שני, זה מעלה את מחירי הדירות </w:t>
      </w:r>
      <w:r w:rsidR="003578B0">
        <w:rPr>
          <w:rFonts w:ascii="David" w:hAnsi="David" w:cs="David" w:hint="cs"/>
          <w:rtl/>
        </w:rPr>
        <w:t>ואולי יש לתת עדיפות לחופש החוזים ולאוטונומיה של הפרט.</w:t>
      </w:r>
    </w:p>
    <w:p w14:paraId="30EDB8D2" w14:textId="0569C56F" w:rsidR="003578B0" w:rsidRPr="003B70E7" w:rsidRDefault="003B70E7" w:rsidP="009935FE">
      <w:pPr>
        <w:bidi/>
        <w:jc w:val="both"/>
        <w:rPr>
          <w:rFonts w:ascii="David" w:hAnsi="David" w:cs="David"/>
          <w:b/>
          <w:bCs/>
          <w:u w:val="single"/>
          <w:shd w:val="clear" w:color="auto" w:fill="D0F8C0"/>
          <w:rtl/>
        </w:rPr>
      </w:pPr>
      <w:r w:rsidRPr="003B70E7">
        <w:rPr>
          <w:rFonts w:ascii="David" w:hAnsi="David" w:cs="David" w:hint="cs"/>
          <w:b/>
          <w:bCs/>
          <w:u w:val="single"/>
          <w:shd w:val="clear" w:color="auto" w:fill="D0F8C0"/>
          <w:rtl/>
        </w:rPr>
        <w:t>תחרו</w:t>
      </w:r>
      <w:r w:rsidR="00E92509">
        <w:rPr>
          <w:rFonts w:ascii="David" w:hAnsi="David" w:cs="David" w:hint="cs"/>
          <w:b/>
          <w:bCs/>
          <w:u w:val="single"/>
          <w:shd w:val="clear" w:color="auto" w:fill="D0F8C0"/>
          <w:rtl/>
        </w:rPr>
        <w:t>יו</w:t>
      </w:r>
      <w:r w:rsidRPr="003B70E7">
        <w:rPr>
          <w:rFonts w:ascii="David" w:hAnsi="David" w:cs="David" w:hint="cs"/>
          <w:b/>
          <w:bCs/>
          <w:u w:val="single"/>
          <w:shd w:val="clear" w:color="auto" w:fill="D0F8C0"/>
          <w:rtl/>
        </w:rPr>
        <w:t>ת</w:t>
      </w:r>
    </w:p>
    <w:p w14:paraId="16DAC510" w14:textId="5139A6AD" w:rsidR="003B70E7" w:rsidRDefault="008851B1" w:rsidP="009935FE">
      <w:pPr>
        <w:bidi/>
        <w:jc w:val="both"/>
        <w:rPr>
          <w:rFonts w:ascii="David" w:hAnsi="David" w:cs="David"/>
          <w:rtl/>
        </w:rPr>
      </w:pPr>
      <w:r>
        <w:rPr>
          <w:rFonts w:ascii="David" w:hAnsi="David" w:cs="David" w:hint="cs"/>
          <w:rtl/>
        </w:rPr>
        <w:t>דיני תחרות זה מצב כשאנשים מתעמתים ביחס לנכס. לדוגמה, ב' עושה עסקה עם שני אנשים שונים, ואז נוצרת תחרות בין א' ל-ג'. כשמדברים על דיני תחרויות, יש שלושה מושאי קניין- מקרקעין</w:t>
      </w:r>
      <w:r w:rsidR="009D488F">
        <w:rPr>
          <w:rFonts w:ascii="David" w:hAnsi="David" w:cs="David" w:hint="cs"/>
          <w:rtl/>
        </w:rPr>
        <w:t>,</w:t>
      </w:r>
      <w:r>
        <w:rPr>
          <w:rFonts w:ascii="David" w:hAnsi="David" w:cs="David" w:hint="cs"/>
          <w:rtl/>
        </w:rPr>
        <w:t xml:space="preserve"> מיטלטלין</w:t>
      </w:r>
      <w:r w:rsidR="009D488F">
        <w:rPr>
          <w:rFonts w:ascii="David" w:hAnsi="David" w:cs="David" w:hint="cs"/>
          <w:rtl/>
        </w:rPr>
        <w:t xml:space="preserve"> </w:t>
      </w:r>
      <w:r>
        <w:rPr>
          <w:rFonts w:ascii="David" w:hAnsi="David" w:cs="David" w:hint="cs"/>
          <w:rtl/>
        </w:rPr>
        <w:t>וזכויות (זכויות כולל</w:t>
      </w:r>
      <w:r w:rsidR="00221434">
        <w:rPr>
          <w:rFonts w:ascii="David" w:hAnsi="David" w:cs="David" w:hint="cs"/>
          <w:rtl/>
        </w:rPr>
        <w:t>ות</w:t>
      </w:r>
      <w:r>
        <w:rPr>
          <w:rFonts w:ascii="David" w:hAnsi="David" w:cs="David" w:hint="cs"/>
          <w:rtl/>
        </w:rPr>
        <w:t xml:space="preserve"> את המקרקעין הלא רשומים)</w:t>
      </w:r>
      <w:r w:rsidR="009D488F">
        <w:rPr>
          <w:rFonts w:ascii="David" w:hAnsi="David" w:cs="David" w:hint="cs"/>
          <w:rtl/>
        </w:rPr>
        <w:t xml:space="preserve">. בהתאמה יש שלושה סוגי תחרויות עיקריים- עסקאות נוגדות, תקנות השוק וקניין שביושר. </w:t>
      </w:r>
    </w:p>
    <w:p w14:paraId="40463691" w14:textId="1C20EA91" w:rsidR="009D488F" w:rsidRDefault="009D488F" w:rsidP="009935FE">
      <w:pPr>
        <w:bidi/>
        <w:jc w:val="both"/>
        <w:rPr>
          <w:rFonts w:ascii="David" w:hAnsi="David" w:cs="David"/>
          <w:rtl/>
        </w:rPr>
      </w:pPr>
      <w:r>
        <w:rPr>
          <w:rFonts w:ascii="David" w:hAnsi="David" w:cs="David" w:hint="cs"/>
          <w:rtl/>
        </w:rPr>
        <w:t xml:space="preserve">הגישה הקלאסית מדברת על מצב </w:t>
      </w:r>
      <w:r w:rsidR="007D13A2">
        <w:rPr>
          <w:rFonts w:ascii="David" w:hAnsi="David" w:cs="David" w:hint="cs"/>
          <w:rtl/>
        </w:rPr>
        <w:t xml:space="preserve">בו </w:t>
      </w:r>
      <w:r>
        <w:rPr>
          <w:rFonts w:ascii="David" w:hAnsi="David" w:cs="David" w:hint="cs"/>
          <w:rtl/>
        </w:rPr>
        <w:t xml:space="preserve">אדם עושה עסקה עם כמה אנשים, ונוצרת תחרות ששני האנשים מתחרים על הנכס. </w:t>
      </w:r>
      <w:r w:rsidR="00BF43A8">
        <w:rPr>
          <w:rFonts w:ascii="David" w:hAnsi="David" w:cs="David" w:hint="cs"/>
          <w:rtl/>
        </w:rPr>
        <w:t xml:space="preserve">בהתחלה כשניסו לייצר הכרעה, בדקו איזה חוזה מתקדם יותר. הגישה של דיני התחרויות השתנתה באופן שאמרו שצריך להסתכל על המצבים שהמוכר לא רלוונטי להכרעה, אלא הצדדים שנקלעו לתחרות. </w:t>
      </w:r>
      <w:r w:rsidR="007D13A2">
        <w:rPr>
          <w:rFonts w:ascii="David" w:hAnsi="David" w:cs="David" w:hint="cs"/>
          <w:rtl/>
        </w:rPr>
        <w:t xml:space="preserve">התפיסה הרווחת היא שתחרות היא תאונה משפטית. </w:t>
      </w:r>
    </w:p>
    <w:p w14:paraId="35D38E6C" w14:textId="3E833A5F" w:rsidR="007D13A2" w:rsidRDefault="007D13A2" w:rsidP="009935FE">
      <w:pPr>
        <w:bidi/>
        <w:jc w:val="both"/>
        <w:rPr>
          <w:rFonts w:ascii="David" w:hAnsi="David" w:cs="David"/>
          <w:rtl/>
        </w:rPr>
      </w:pPr>
      <w:r>
        <w:rPr>
          <w:rFonts w:ascii="David" w:hAnsi="David" w:cs="David" w:hint="cs"/>
          <w:rtl/>
        </w:rPr>
        <w:t>ישנם שני פקטורים מרכזיים בדיני התחרויות:</w:t>
      </w:r>
    </w:p>
    <w:p w14:paraId="4B631F5C" w14:textId="71A0B9AE" w:rsidR="007D13A2" w:rsidRDefault="001F615D" w:rsidP="009935FE">
      <w:pPr>
        <w:pStyle w:val="a7"/>
        <w:numPr>
          <w:ilvl w:val="0"/>
          <w:numId w:val="90"/>
        </w:numPr>
        <w:bidi/>
        <w:jc w:val="both"/>
        <w:rPr>
          <w:rFonts w:ascii="David" w:hAnsi="David" w:cs="David"/>
        </w:rPr>
      </w:pPr>
      <w:r>
        <w:rPr>
          <w:rFonts w:ascii="David" w:hAnsi="David" w:cs="David" w:hint="cs"/>
          <w:rtl/>
        </w:rPr>
        <w:t xml:space="preserve">דרישת </w:t>
      </w:r>
      <w:r w:rsidR="007D13A2">
        <w:rPr>
          <w:rFonts w:ascii="David" w:hAnsi="David" w:cs="David" w:hint="cs"/>
          <w:rtl/>
        </w:rPr>
        <w:t xml:space="preserve">תום </w:t>
      </w:r>
      <w:r>
        <w:rPr>
          <w:rFonts w:ascii="David" w:hAnsi="David" w:cs="David" w:hint="cs"/>
          <w:rtl/>
        </w:rPr>
        <w:t>ה</w:t>
      </w:r>
      <w:r w:rsidR="007D13A2">
        <w:rPr>
          <w:rFonts w:ascii="David" w:hAnsi="David" w:cs="David" w:hint="cs"/>
          <w:rtl/>
        </w:rPr>
        <w:t>לב</w:t>
      </w:r>
    </w:p>
    <w:p w14:paraId="396EEE65" w14:textId="0A4FEF37" w:rsidR="007D13A2" w:rsidRDefault="007D13A2" w:rsidP="009935FE">
      <w:pPr>
        <w:pStyle w:val="a7"/>
        <w:numPr>
          <w:ilvl w:val="0"/>
          <w:numId w:val="90"/>
        </w:numPr>
        <w:bidi/>
        <w:jc w:val="both"/>
        <w:rPr>
          <w:rFonts w:ascii="David" w:hAnsi="David" w:cs="David"/>
        </w:rPr>
      </w:pPr>
      <w:r>
        <w:rPr>
          <w:rFonts w:ascii="David" w:hAnsi="David" w:cs="David" w:hint="cs"/>
          <w:rtl/>
        </w:rPr>
        <w:t>דרישת התמורה</w:t>
      </w:r>
    </w:p>
    <w:p w14:paraId="3798CF9F" w14:textId="1131FFC4" w:rsidR="007D13A2" w:rsidRDefault="001F615D" w:rsidP="009935FE">
      <w:pPr>
        <w:bidi/>
        <w:jc w:val="both"/>
        <w:rPr>
          <w:rFonts w:ascii="David" w:hAnsi="David" w:cs="David"/>
          <w:b/>
          <w:bCs/>
          <w:rtl/>
        </w:rPr>
      </w:pPr>
      <w:r>
        <w:rPr>
          <w:rFonts w:ascii="David" w:hAnsi="David" w:cs="David" w:hint="cs"/>
          <w:b/>
          <w:bCs/>
          <w:rtl/>
        </w:rPr>
        <w:t>דרישת תום הלב</w:t>
      </w:r>
    </w:p>
    <w:p w14:paraId="462DBCB9" w14:textId="6BB0E0AF" w:rsidR="001F615D" w:rsidRDefault="001F615D" w:rsidP="009935FE">
      <w:pPr>
        <w:bidi/>
        <w:jc w:val="both"/>
        <w:rPr>
          <w:rFonts w:ascii="David" w:hAnsi="David" w:cs="David"/>
          <w:rtl/>
        </w:rPr>
      </w:pPr>
      <w:r>
        <w:rPr>
          <w:rFonts w:ascii="David" w:hAnsi="David" w:cs="David" w:hint="cs"/>
          <w:rtl/>
        </w:rPr>
        <w:t>תום הלב מכיל שתי אפשרויות פרשניות:</w:t>
      </w:r>
    </w:p>
    <w:p w14:paraId="7BA87FFF" w14:textId="36B8F9C8" w:rsidR="001F615D" w:rsidRDefault="001F615D" w:rsidP="009935FE">
      <w:pPr>
        <w:pStyle w:val="a7"/>
        <w:numPr>
          <w:ilvl w:val="0"/>
          <w:numId w:val="91"/>
        </w:numPr>
        <w:bidi/>
        <w:jc w:val="both"/>
        <w:rPr>
          <w:rFonts w:ascii="David" w:hAnsi="David" w:cs="David"/>
        </w:rPr>
      </w:pPr>
      <w:r>
        <w:rPr>
          <w:rFonts w:ascii="David" w:hAnsi="David" w:cs="David" w:hint="cs"/>
          <w:rtl/>
        </w:rPr>
        <w:t xml:space="preserve">סובייקטיבי- </w:t>
      </w:r>
      <w:r w:rsidR="005632C8">
        <w:rPr>
          <w:rFonts w:ascii="David" w:hAnsi="David" w:cs="David" w:hint="cs"/>
          <w:rtl/>
        </w:rPr>
        <w:t>האם האדם הספציפי פעל בתום לב בעסקה, או שמא אחד הצדדים ידע שיש עסקה מוקדמת.</w:t>
      </w:r>
    </w:p>
    <w:p w14:paraId="63978372" w14:textId="0B0B0747" w:rsidR="001F615D" w:rsidRDefault="001F615D" w:rsidP="009935FE">
      <w:pPr>
        <w:pStyle w:val="a7"/>
        <w:numPr>
          <w:ilvl w:val="0"/>
          <w:numId w:val="91"/>
        </w:numPr>
        <w:bidi/>
        <w:jc w:val="both"/>
        <w:rPr>
          <w:rFonts w:ascii="David" w:hAnsi="David" w:cs="David"/>
        </w:rPr>
      </w:pPr>
      <w:r>
        <w:rPr>
          <w:rFonts w:ascii="David" w:hAnsi="David" w:cs="David" w:hint="cs"/>
          <w:rtl/>
        </w:rPr>
        <w:t xml:space="preserve">אובייקטיבי- </w:t>
      </w:r>
      <w:r w:rsidR="005632C8">
        <w:rPr>
          <w:rFonts w:ascii="David" w:hAnsi="David" w:cs="David" w:hint="cs"/>
          <w:rtl/>
        </w:rPr>
        <w:t>האם האדם נהג כמו שהאדם הסביר היה צריך לנהוג בנסיבות.</w:t>
      </w:r>
      <w:r w:rsidR="00112269">
        <w:rPr>
          <w:rFonts w:ascii="David" w:hAnsi="David" w:cs="David" w:hint="cs"/>
          <w:rtl/>
        </w:rPr>
        <w:t xml:space="preserve"> </w:t>
      </w:r>
    </w:p>
    <w:p w14:paraId="60F692F4" w14:textId="0376ED11" w:rsidR="005632C8" w:rsidRDefault="00112269" w:rsidP="009935FE">
      <w:pPr>
        <w:bidi/>
        <w:jc w:val="both"/>
        <w:rPr>
          <w:rFonts w:ascii="David" w:hAnsi="David" w:cs="David"/>
          <w:rtl/>
        </w:rPr>
      </w:pPr>
      <w:r>
        <w:rPr>
          <w:rFonts w:ascii="David" w:hAnsi="David" w:cs="David" w:hint="cs"/>
          <w:rtl/>
        </w:rPr>
        <w:t>בתו"ל סובייקטיבי בודקים אם האדם בפועל ידע, לעומת תו"ל אובייקטיבי שבודקים א</w:t>
      </w:r>
      <w:r w:rsidR="00D97FCD">
        <w:rPr>
          <w:rFonts w:ascii="David" w:hAnsi="David" w:cs="David" w:hint="cs"/>
          <w:rtl/>
        </w:rPr>
        <w:t>ם</w:t>
      </w:r>
      <w:r>
        <w:rPr>
          <w:rFonts w:ascii="David" w:hAnsi="David" w:cs="David" w:hint="cs"/>
          <w:rtl/>
        </w:rPr>
        <w:t xml:space="preserve"> הוא צריך ויכול היה לדעת.</w:t>
      </w:r>
    </w:p>
    <w:p w14:paraId="01AF9E3B" w14:textId="1E73D344" w:rsidR="00112269" w:rsidRDefault="00112269" w:rsidP="009935FE">
      <w:pPr>
        <w:bidi/>
        <w:jc w:val="both"/>
        <w:rPr>
          <w:rFonts w:ascii="David" w:hAnsi="David" w:cs="David"/>
          <w:b/>
          <w:bCs/>
          <w:rtl/>
        </w:rPr>
      </w:pPr>
      <w:r>
        <w:rPr>
          <w:rFonts w:ascii="David" w:hAnsi="David" w:cs="David" w:hint="cs"/>
          <w:b/>
          <w:bCs/>
          <w:rtl/>
        </w:rPr>
        <w:lastRenderedPageBreak/>
        <w:t>דרישת התמורה</w:t>
      </w:r>
    </w:p>
    <w:p w14:paraId="5C7CA9AC" w14:textId="42C99ADB" w:rsidR="00112269" w:rsidRDefault="00112269" w:rsidP="009935FE">
      <w:pPr>
        <w:bidi/>
        <w:jc w:val="both"/>
        <w:rPr>
          <w:rFonts w:ascii="David" w:hAnsi="David" w:cs="David"/>
          <w:rtl/>
        </w:rPr>
      </w:pPr>
      <w:r>
        <w:rPr>
          <w:rFonts w:ascii="David" w:hAnsi="David" w:cs="David" w:hint="cs"/>
          <w:rtl/>
        </w:rPr>
        <w:t>התשלום שכל אחד מהשחקנים שילם תמור</w:t>
      </w:r>
      <w:r w:rsidR="00A61F73">
        <w:rPr>
          <w:rFonts w:ascii="David" w:hAnsi="David" w:cs="David" w:hint="cs"/>
          <w:rtl/>
        </w:rPr>
        <w:t>ת</w:t>
      </w:r>
      <w:r>
        <w:rPr>
          <w:rFonts w:ascii="David" w:hAnsi="David" w:cs="David" w:hint="cs"/>
          <w:rtl/>
        </w:rPr>
        <w:t xml:space="preserve"> הנכס. </w:t>
      </w:r>
      <w:r w:rsidR="00B5211E">
        <w:rPr>
          <w:rFonts w:ascii="David" w:hAnsi="David" w:cs="David" w:hint="cs"/>
          <w:rtl/>
        </w:rPr>
        <w:t>יש שני סוגים של תמורה:</w:t>
      </w:r>
    </w:p>
    <w:p w14:paraId="3087BD2C" w14:textId="58E425C8" w:rsidR="00B5211E" w:rsidRDefault="00B5211E" w:rsidP="009935FE">
      <w:pPr>
        <w:pStyle w:val="a7"/>
        <w:numPr>
          <w:ilvl w:val="0"/>
          <w:numId w:val="92"/>
        </w:numPr>
        <w:bidi/>
        <w:jc w:val="both"/>
        <w:rPr>
          <w:rFonts w:ascii="David" w:hAnsi="David" w:cs="David"/>
        </w:rPr>
      </w:pPr>
      <w:r>
        <w:rPr>
          <w:rFonts w:ascii="David" w:hAnsi="David" w:cs="David" w:hint="cs"/>
          <w:rtl/>
        </w:rPr>
        <w:t xml:space="preserve">כלשהי- תמורה מסוימת שמשלמים, אפילו אחוז אחד מהעסקה. </w:t>
      </w:r>
    </w:p>
    <w:p w14:paraId="5DBA2C6F" w14:textId="2DAB6404" w:rsidR="00B5211E" w:rsidRDefault="00B5211E" w:rsidP="009935FE">
      <w:pPr>
        <w:pStyle w:val="a7"/>
        <w:numPr>
          <w:ilvl w:val="0"/>
          <w:numId w:val="92"/>
        </w:numPr>
        <w:bidi/>
        <w:jc w:val="both"/>
        <w:rPr>
          <w:rFonts w:ascii="David" w:hAnsi="David" w:cs="David"/>
        </w:rPr>
      </w:pPr>
      <w:r>
        <w:rPr>
          <w:rFonts w:ascii="David" w:hAnsi="David" w:cs="David" w:hint="cs"/>
          <w:rtl/>
        </w:rPr>
        <w:t xml:space="preserve">בת ערך- הערך הריאלי של הנכס. בדיני תחרויות יש צפייה לתשלום </w:t>
      </w:r>
      <w:r w:rsidR="009E5706">
        <w:rPr>
          <w:rFonts w:ascii="David" w:hAnsi="David" w:cs="David" w:hint="cs"/>
          <w:rtl/>
        </w:rPr>
        <w:t xml:space="preserve">שווי העסקה או לפחות את רובה. </w:t>
      </w:r>
    </w:p>
    <w:p w14:paraId="4096B95B" w14:textId="7451119F" w:rsidR="00B5211E" w:rsidRDefault="00B5211E" w:rsidP="009935FE">
      <w:pPr>
        <w:bidi/>
        <w:jc w:val="both"/>
        <w:rPr>
          <w:rFonts w:ascii="David" w:hAnsi="David" w:cs="David"/>
          <w:rtl/>
        </w:rPr>
      </w:pPr>
      <w:r>
        <w:rPr>
          <w:rFonts w:ascii="David" w:hAnsi="David" w:cs="David" w:hint="cs"/>
          <w:rtl/>
        </w:rPr>
        <w:t xml:space="preserve">מני </w:t>
      </w:r>
      <w:proofErr w:type="spellStart"/>
      <w:r>
        <w:rPr>
          <w:rFonts w:ascii="David" w:hAnsi="David" w:cs="David" w:hint="cs"/>
          <w:rtl/>
        </w:rPr>
        <w:t>מאוט</w:t>
      </w:r>
      <w:r w:rsidR="00C769FE">
        <w:rPr>
          <w:rFonts w:ascii="David" w:hAnsi="David" w:cs="David" w:hint="cs"/>
          <w:rtl/>
        </w:rPr>
        <w:t>נ</w:t>
      </w:r>
      <w:r>
        <w:rPr>
          <w:rFonts w:ascii="David" w:hAnsi="David" w:cs="David" w:hint="cs"/>
          <w:rtl/>
        </w:rPr>
        <w:t>ר</w:t>
      </w:r>
      <w:proofErr w:type="spellEnd"/>
      <w:r w:rsidR="00C769FE">
        <w:rPr>
          <w:rFonts w:ascii="David" w:hAnsi="David" w:cs="David" w:hint="cs"/>
          <w:rtl/>
        </w:rPr>
        <w:t xml:space="preserve"> כתב במאמרו כי הוא סבר</w:t>
      </w:r>
      <w:r>
        <w:rPr>
          <w:rFonts w:ascii="David" w:hAnsi="David" w:cs="David" w:hint="cs"/>
          <w:rtl/>
        </w:rPr>
        <w:t xml:space="preserve"> שיש מקור השראה </w:t>
      </w:r>
      <w:r w:rsidR="00C769FE">
        <w:rPr>
          <w:rFonts w:ascii="David" w:hAnsi="David" w:cs="David" w:hint="cs"/>
          <w:rtl/>
        </w:rPr>
        <w:t xml:space="preserve">מדיני הנזקין </w:t>
      </w:r>
      <w:r>
        <w:rPr>
          <w:rFonts w:ascii="David" w:hAnsi="David" w:cs="David" w:hint="cs"/>
          <w:rtl/>
        </w:rPr>
        <w:t>כיצד לטפל במצבים של תחרויות</w:t>
      </w:r>
      <w:r w:rsidR="00C769FE">
        <w:rPr>
          <w:rFonts w:ascii="David" w:hAnsi="David" w:cs="David" w:hint="cs"/>
          <w:rtl/>
        </w:rPr>
        <w:t xml:space="preserve"> ותאונות במקרקעין. הוא רוצה לייבא את הכללים של דיני הנזיקין בדיני קניין. </w:t>
      </w:r>
      <w:proofErr w:type="spellStart"/>
      <w:r w:rsidR="00C769FE">
        <w:rPr>
          <w:rFonts w:ascii="David" w:hAnsi="David" w:cs="David" w:hint="cs"/>
          <w:rtl/>
        </w:rPr>
        <w:t>מאוטנר</w:t>
      </w:r>
      <w:proofErr w:type="spellEnd"/>
      <w:r w:rsidR="00C769FE">
        <w:rPr>
          <w:rFonts w:ascii="David" w:hAnsi="David" w:cs="David" w:hint="cs"/>
          <w:rtl/>
        </w:rPr>
        <w:t xml:space="preserve"> מונה שלושה שיקולים מרכזיים:</w:t>
      </w:r>
    </w:p>
    <w:p w14:paraId="3E5F04D4" w14:textId="17D8CD47" w:rsidR="00C769FE" w:rsidRDefault="00C769FE" w:rsidP="009935FE">
      <w:pPr>
        <w:pStyle w:val="a7"/>
        <w:numPr>
          <w:ilvl w:val="0"/>
          <w:numId w:val="93"/>
        </w:numPr>
        <w:bidi/>
        <w:jc w:val="both"/>
        <w:rPr>
          <w:rFonts w:ascii="David" w:hAnsi="David" w:cs="David"/>
        </w:rPr>
      </w:pPr>
      <w:r w:rsidRPr="00C769FE">
        <w:rPr>
          <w:rFonts w:ascii="David" w:hAnsi="David" w:cs="David" w:hint="cs"/>
          <w:u w:val="single"/>
          <w:rtl/>
        </w:rPr>
        <w:t>מניעת תאונות מלכתחילה (</w:t>
      </w:r>
      <w:r w:rsidRPr="00C769FE">
        <w:rPr>
          <w:rFonts w:ascii="David" w:hAnsi="David" w:cs="David"/>
          <w:u w:val="single"/>
        </w:rPr>
        <w:t>ex ante</w:t>
      </w:r>
      <w:r w:rsidRPr="00C769FE">
        <w:rPr>
          <w:rFonts w:ascii="David" w:hAnsi="David" w:cs="David" w:hint="cs"/>
          <w:u w:val="single"/>
          <w:rtl/>
        </w:rPr>
        <w:t>)</w:t>
      </w:r>
      <w:r>
        <w:rPr>
          <w:rFonts w:ascii="David" w:hAnsi="David" w:cs="David" w:hint="cs"/>
          <w:rtl/>
        </w:rPr>
        <w:t xml:space="preserve">- מערכת משפטית טובה רוצה למנוע תאונות מראש, ולכן היא צריכה להשקיע משאבים ולתמרץ אנשים לא להיקלע לתאונות מלכתחילה. </w:t>
      </w:r>
      <w:r w:rsidR="005E6C1A">
        <w:rPr>
          <w:rFonts w:ascii="David" w:hAnsi="David" w:cs="David" w:hint="cs"/>
          <w:rtl/>
        </w:rPr>
        <w:t xml:space="preserve">כשמעצבים את דיני התחרות, צריך לקחת בחשבון שיקולים של מניעת תאונות מראש וכיצד לתמרץ אנשים. </w:t>
      </w:r>
      <w:proofErr w:type="spellStart"/>
      <w:r w:rsidR="005E6C1A">
        <w:rPr>
          <w:rFonts w:ascii="David" w:hAnsi="David" w:cs="David" w:hint="cs"/>
          <w:rtl/>
        </w:rPr>
        <w:t>מאוטנר</w:t>
      </w:r>
      <w:proofErr w:type="spellEnd"/>
      <w:r w:rsidR="005E6C1A">
        <w:rPr>
          <w:rFonts w:ascii="David" w:hAnsi="David" w:cs="David" w:hint="cs"/>
          <w:rtl/>
        </w:rPr>
        <w:t xml:space="preserve"> קורא לשיקולים הללו צדק מתגמל, כמו עקרון מונע הנזק הזול. רוצים לתגמל את האנשים שמונעים את העסקה מראש. דוגמה לכך היא רישום של הערת אזהרה. שיקולים של צדק מתגמל נמצא</w:t>
      </w:r>
      <w:r w:rsidR="00592AFF">
        <w:rPr>
          <w:rFonts w:ascii="David" w:hAnsi="David" w:cs="David" w:hint="cs"/>
          <w:rtl/>
        </w:rPr>
        <w:t>ים</w:t>
      </w:r>
      <w:r w:rsidR="005E6C1A">
        <w:rPr>
          <w:rFonts w:ascii="David" w:hAnsi="David" w:cs="David" w:hint="cs"/>
          <w:rtl/>
        </w:rPr>
        <w:t xml:space="preserve"> תחת הדרישה של תום הלב. </w:t>
      </w:r>
    </w:p>
    <w:p w14:paraId="3FE2A058" w14:textId="3EDC218E" w:rsidR="00C769FE" w:rsidRPr="00C769FE" w:rsidRDefault="00C769FE" w:rsidP="009935FE">
      <w:pPr>
        <w:pStyle w:val="a7"/>
        <w:numPr>
          <w:ilvl w:val="0"/>
          <w:numId w:val="93"/>
        </w:numPr>
        <w:bidi/>
        <w:jc w:val="both"/>
        <w:rPr>
          <w:rFonts w:ascii="David" w:hAnsi="David" w:cs="David"/>
          <w:u w:val="single"/>
        </w:rPr>
      </w:pPr>
      <w:r w:rsidRPr="00C769FE">
        <w:rPr>
          <w:rFonts w:ascii="David" w:hAnsi="David" w:cs="David" w:hint="cs"/>
          <w:u w:val="single"/>
          <w:rtl/>
        </w:rPr>
        <w:t>מזעור עלויות התאונה (</w:t>
      </w:r>
      <w:r w:rsidRPr="00C769FE">
        <w:rPr>
          <w:rFonts w:ascii="David" w:hAnsi="David" w:cs="David"/>
          <w:u w:val="single"/>
        </w:rPr>
        <w:t>ex post</w:t>
      </w:r>
      <w:r w:rsidRPr="00C769FE">
        <w:rPr>
          <w:rFonts w:ascii="David" w:hAnsi="David" w:cs="David" w:hint="cs"/>
          <w:u w:val="single"/>
          <w:rtl/>
        </w:rPr>
        <w:t>)</w:t>
      </w:r>
      <w:r w:rsidRPr="00C769FE">
        <w:rPr>
          <w:rFonts w:ascii="David" w:hAnsi="David" w:cs="David" w:hint="cs"/>
          <w:rtl/>
        </w:rPr>
        <w:t>-</w:t>
      </w:r>
      <w:r w:rsidR="005E6C1A">
        <w:rPr>
          <w:rFonts w:ascii="David" w:hAnsi="David" w:cs="David" w:hint="cs"/>
          <w:rtl/>
        </w:rPr>
        <w:t xml:space="preserve"> רוצים לצמצם את העלויות של התאונה, ולכן צריך ל</w:t>
      </w:r>
      <w:r w:rsidR="00B8383C">
        <w:rPr>
          <w:rFonts w:ascii="David" w:hAnsi="David" w:cs="David" w:hint="cs"/>
          <w:rtl/>
        </w:rPr>
        <w:t xml:space="preserve">שקול גם שיקולים </w:t>
      </w:r>
      <w:r w:rsidR="005E6C1A">
        <w:rPr>
          <w:rFonts w:ascii="David" w:hAnsi="David" w:cs="David" w:hint="cs"/>
          <w:rtl/>
        </w:rPr>
        <w:t xml:space="preserve">של צדק חלוקתי, ועל מי להטיל את התוצאות של התאונה. </w:t>
      </w:r>
      <w:r w:rsidR="00897364">
        <w:rPr>
          <w:rFonts w:ascii="David" w:hAnsi="David" w:cs="David" w:hint="cs"/>
          <w:rtl/>
        </w:rPr>
        <w:t xml:space="preserve">נמצא תחת דרישת התמורה. </w:t>
      </w:r>
    </w:p>
    <w:p w14:paraId="22EC2BF2" w14:textId="18904D2B" w:rsidR="00C769FE" w:rsidRPr="00B8383C" w:rsidRDefault="00C769FE" w:rsidP="009935FE">
      <w:pPr>
        <w:pStyle w:val="a7"/>
        <w:numPr>
          <w:ilvl w:val="0"/>
          <w:numId w:val="93"/>
        </w:numPr>
        <w:bidi/>
        <w:jc w:val="both"/>
        <w:rPr>
          <w:rFonts w:ascii="David" w:hAnsi="David" w:cs="David"/>
          <w:u w:val="single"/>
        </w:rPr>
      </w:pPr>
      <w:r w:rsidRPr="00C769FE">
        <w:rPr>
          <w:rFonts w:ascii="David" w:hAnsi="David" w:cs="David" w:hint="cs"/>
          <w:u w:val="single"/>
          <w:rtl/>
        </w:rPr>
        <w:t>התנהלות מערכתית (</w:t>
      </w:r>
      <w:r w:rsidRPr="00C769FE">
        <w:rPr>
          <w:rFonts w:ascii="David" w:hAnsi="David" w:cs="David"/>
          <w:u w:val="single"/>
        </w:rPr>
        <w:t>ex post</w:t>
      </w:r>
      <w:r w:rsidRPr="00C769FE">
        <w:rPr>
          <w:rFonts w:ascii="David" w:hAnsi="David" w:cs="David" w:hint="cs"/>
          <w:u w:val="single"/>
          <w:rtl/>
        </w:rPr>
        <w:t>)</w:t>
      </w:r>
      <w:r w:rsidRPr="00C769FE">
        <w:rPr>
          <w:rFonts w:ascii="David" w:hAnsi="David" w:cs="David" w:hint="cs"/>
          <w:rtl/>
        </w:rPr>
        <w:t xml:space="preserve">- </w:t>
      </w:r>
      <w:r w:rsidR="00B8383C">
        <w:rPr>
          <w:rFonts w:ascii="David" w:hAnsi="David" w:cs="David" w:hint="cs"/>
          <w:rtl/>
        </w:rPr>
        <w:t xml:space="preserve">תאונה יוצרת החצנות לגבי המערכת הכללית, כמו התדיינויות משפטיות, עלויות שיפוט ועוד, והמערכת משלמת על עלויות אלה.  </w:t>
      </w:r>
      <w:r w:rsidR="00B8383C" w:rsidRPr="00B8383C">
        <w:rPr>
          <w:rFonts w:ascii="David" w:hAnsi="David" w:cs="David" w:hint="cs"/>
          <w:rtl/>
        </w:rPr>
        <w:t>גם כאן יש שיקולים של צדק חלוקתי ודרישת התמור</w:t>
      </w:r>
      <w:r w:rsidR="00B8383C">
        <w:rPr>
          <w:rFonts w:ascii="David" w:hAnsi="David" w:cs="David" w:hint="cs"/>
          <w:rtl/>
        </w:rPr>
        <w:t xml:space="preserve">ה. </w:t>
      </w:r>
    </w:p>
    <w:p w14:paraId="72ED1D32" w14:textId="7ECE5657" w:rsidR="00B8383C" w:rsidRDefault="00F5309F" w:rsidP="009935FE">
      <w:pPr>
        <w:bidi/>
        <w:jc w:val="both"/>
        <w:rPr>
          <w:rFonts w:ascii="David" w:hAnsi="David" w:cs="David"/>
          <w:rtl/>
        </w:rPr>
      </w:pPr>
      <w:r>
        <w:rPr>
          <w:rFonts w:ascii="David" w:hAnsi="David" w:cs="David" w:hint="cs"/>
          <w:rtl/>
        </w:rPr>
        <w:t xml:space="preserve">בדיני התחרויות </w:t>
      </w:r>
      <w:r w:rsidR="00F5640E">
        <w:rPr>
          <w:rFonts w:ascii="David" w:hAnsi="David" w:cs="David" w:hint="cs"/>
          <w:rtl/>
        </w:rPr>
        <w:t xml:space="preserve">עוסקים בהכרעה </w:t>
      </w:r>
      <w:r>
        <w:rPr>
          <w:rFonts w:ascii="David" w:hAnsi="David" w:cs="David" w:hint="cs"/>
          <w:rtl/>
        </w:rPr>
        <w:t>לגבי הנכס</w:t>
      </w:r>
      <w:r w:rsidR="00F5640E">
        <w:rPr>
          <w:rFonts w:ascii="David" w:hAnsi="David" w:cs="David" w:hint="cs"/>
          <w:rtl/>
        </w:rPr>
        <w:t xml:space="preserve">. דיני הקניין לא מתעניינים במפסיד בתחרות, והוא לא מקבל סעד קנייני. במישור דיני החוזים, נוכל לתת מענה למי שהפסיד בתחרות בטענה שהפרו כלפיו חוזה. </w:t>
      </w:r>
    </w:p>
    <w:p w14:paraId="4CD34256" w14:textId="1857B943" w:rsidR="00F5640E" w:rsidRDefault="00F5640E" w:rsidP="009935FE">
      <w:pPr>
        <w:bidi/>
        <w:jc w:val="both"/>
        <w:rPr>
          <w:rFonts w:ascii="David" w:hAnsi="David" w:cs="David"/>
          <w:rtl/>
        </w:rPr>
      </w:pPr>
      <w:r>
        <w:rPr>
          <w:rFonts w:ascii="David" w:hAnsi="David" w:cs="David" w:hint="cs"/>
          <w:rtl/>
        </w:rPr>
        <w:t>שיקולים ביחס לדיני התחרות מעבר לשיקולים כלכליים:</w:t>
      </w:r>
    </w:p>
    <w:p w14:paraId="786B0E16" w14:textId="70CE3EA0" w:rsidR="00F5640E" w:rsidRDefault="00F5640E" w:rsidP="009935FE">
      <w:pPr>
        <w:pStyle w:val="a7"/>
        <w:numPr>
          <w:ilvl w:val="0"/>
          <w:numId w:val="94"/>
        </w:numPr>
        <w:bidi/>
        <w:jc w:val="both"/>
        <w:rPr>
          <w:rFonts w:ascii="David" w:hAnsi="David" w:cs="David"/>
        </w:rPr>
      </w:pPr>
      <w:r>
        <w:rPr>
          <w:rFonts w:ascii="David" w:hAnsi="David" w:cs="David" w:hint="cs"/>
          <w:u w:val="single"/>
          <w:rtl/>
        </w:rPr>
        <w:t>אחריות חברתית</w:t>
      </w:r>
      <w:r>
        <w:rPr>
          <w:rFonts w:ascii="David" w:hAnsi="David" w:cs="David" w:hint="cs"/>
          <w:rtl/>
        </w:rPr>
        <w:t>- עד כמה לבעל הקניין יש אחריות כלפי אחרים</w:t>
      </w:r>
      <w:r w:rsidR="00F85E38">
        <w:rPr>
          <w:rFonts w:ascii="David" w:hAnsi="David" w:cs="David" w:hint="cs"/>
          <w:rtl/>
        </w:rPr>
        <w:t>, לדוגמה כמה עליו למסור מידע על הנכס.</w:t>
      </w:r>
    </w:p>
    <w:p w14:paraId="12A2B7EB" w14:textId="59FD1B83" w:rsidR="00F5640E" w:rsidRDefault="00F5640E" w:rsidP="009935FE">
      <w:pPr>
        <w:pStyle w:val="a7"/>
        <w:numPr>
          <w:ilvl w:val="0"/>
          <w:numId w:val="94"/>
        </w:numPr>
        <w:bidi/>
        <w:jc w:val="both"/>
        <w:rPr>
          <w:rFonts w:ascii="David" w:hAnsi="David" w:cs="David"/>
        </w:rPr>
      </w:pPr>
      <w:r>
        <w:rPr>
          <w:rFonts w:ascii="David" w:hAnsi="David" w:cs="David" w:hint="cs"/>
          <w:u w:val="single"/>
          <w:rtl/>
        </w:rPr>
        <w:t>צדק חל</w:t>
      </w:r>
      <w:r w:rsidR="00F85E38">
        <w:rPr>
          <w:rFonts w:ascii="David" w:hAnsi="David" w:cs="David" w:hint="cs"/>
          <w:u w:val="single"/>
          <w:rtl/>
        </w:rPr>
        <w:t>וק</w:t>
      </w:r>
      <w:r>
        <w:rPr>
          <w:rFonts w:ascii="David" w:hAnsi="David" w:cs="David" w:hint="cs"/>
          <w:u w:val="single"/>
          <w:rtl/>
        </w:rPr>
        <w:t>תי</w:t>
      </w:r>
      <w:r>
        <w:rPr>
          <w:rFonts w:ascii="David" w:hAnsi="David" w:cs="David" w:hint="cs"/>
          <w:rtl/>
        </w:rPr>
        <w:t xml:space="preserve">- </w:t>
      </w:r>
      <w:r w:rsidR="00F85E38">
        <w:rPr>
          <w:rFonts w:ascii="David" w:hAnsi="David" w:cs="David" w:hint="cs"/>
          <w:rtl/>
        </w:rPr>
        <w:t>ביהמ"ש לפעמים רגיש לשיקול הזה</w:t>
      </w:r>
      <w:r w:rsidR="000064EB">
        <w:rPr>
          <w:rFonts w:ascii="David" w:hAnsi="David" w:cs="David" w:hint="cs"/>
          <w:rtl/>
        </w:rPr>
        <w:t xml:space="preserve"> ומתחשב בצד החלש</w:t>
      </w:r>
      <w:r w:rsidR="00F85E38">
        <w:rPr>
          <w:rFonts w:ascii="David" w:hAnsi="David" w:cs="David" w:hint="cs"/>
          <w:rtl/>
        </w:rPr>
        <w:t xml:space="preserve">, במיוחד בהקשר של קניין ביושר. </w:t>
      </w:r>
    </w:p>
    <w:p w14:paraId="6E18DEBB" w14:textId="1DE22415" w:rsidR="00F85E38" w:rsidRDefault="00F85E38" w:rsidP="009935FE">
      <w:pPr>
        <w:pStyle w:val="a7"/>
        <w:numPr>
          <w:ilvl w:val="0"/>
          <w:numId w:val="94"/>
        </w:numPr>
        <w:bidi/>
        <w:jc w:val="both"/>
        <w:rPr>
          <w:rFonts w:ascii="David" w:hAnsi="David" w:cs="David"/>
        </w:rPr>
      </w:pPr>
      <w:r>
        <w:rPr>
          <w:rFonts w:ascii="David" w:hAnsi="David" w:cs="David" w:hint="cs"/>
          <w:u w:val="single"/>
          <w:rtl/>
        </w:rPr>
        <w:t>תיאורית האישיות</w:t>
      </w:r>
      <w:r>
        <w:rPr>
          <w:rFonts w:ascii="David" w:hAnsi="David" w:cs="David" w:hint="cs"/>
          <w:rtl/>
        </w:rPr>
        <w:t>-</w:t>
      </w:r>
      <w:r w:rsidR="00EA3FE5">
        <w:rPr>
          <w:rFonts w:ascii="David" w:hAnsi="David" w:cs="David" w:hint="cs"/>
          <w:rtl/>
        </w:rPr>
        <w:t xml:space="preserve"> לפעמים</w:t>
      </w:r>
      <w:r w:rsidR="000064EB">
        <w:rPr>
          <w:rFonts w:ascii="David" w:hAnsi="David" w:cs="David" w:hint="cs"/>
          <w:rtl/>
        </w:rPr>
        <w:t xml:space="preserve"> מדובר בנכס משמעותי עבו</w:t>
      </w:r>
      <w:r w:rsidR="00EA3FE5">
        <w:rPr>
          <w:rFonts w:ascii="David" w:hAnsi="David" w:cs="David" w:hint="cs"/>
          <w:rtl/>
        </w:rPr>
        <w:t>ר אחד הצדדים</w:t>
      </w:r>
      <w:r w:rsidR="000064EB">
        <w:rPr>
          <w:rFonts w:ascii="David" w:hAnsi="David" w:cs="David" w:hint="cs"/>
          <w:rtl/>
        </w:rPr>
        <w:t>, לדוגמה משפחה שגרה ב</w:t>
      </w:r>
      <w:r w:rsidR="00EA3FE5">
        <w:rPr>
          <w:rFonts w:ascii="David" w:hAnsi="David" w:cs="David" w:hint="cs"/>
          <w:rtl/>
        </w:rPr>
        <w:t>בית</w:t>
      </w:r>
      <w:r w:rsidR="000064EB">
        <w:rPr>
          <w:rFonts w:ascii="David" w:hAnsi="David" w:cs="David" w:hint="cs"/>
          <w:rtl/>
        </w:rPr>
        <w:t xml:space="preserve"> מול בנק שרוצה לעקל</w:t>
      </w:r>
      <w:r w:rsidR="00701502">
        <w:rPr>
          <w:rFonts w:ascii="David" w:hAnsi="David" w:cs="David" w:hint="cs"/>
          <w:rtl/>
        </w:rPr>
        <w:t xml:space="preserve"> את הנכס. </w:t>
      </w:r>
    </w:p>
    <w:p w14:paraId="696B8DF2" w14:textId="5076100D" w:rsidR="000064EB" w:rsidRDefault="00EA3FE5" w:rsidP="009935FE">
      <w:pPr>
        <w:bidi/>
        <w:jc w:val="both"/>
        <w:rPr>
          <w:rFonts w:ascii="David" w:hAnsi="David" w:cs="David"/>
          <w:rtl/>
        </w:rPr>
      </w:pPr>
      <w:r>
        <w:rPr>
          <w:rFonts w:ascii="David" w:hAnsi="David" w:cs="David" w:hint="cs"/>
          <w:rtl/>
        </w:rPr>
        <w:t xml:space="preserve">מבחינה מעשית, ביהמ"ש </w:t>
      </w:r>
      <w:r w:rsidR="003763D5">
        <w:rPr>
          <w:rFonts w:ascii="David" w:hAnsi="David" w:cs="David" w:hint="cs"/>
          <w:rtl/>
        </w:rPr>
        <w:t xml:space="preserve">עובד לפי קטגוריות מסודרות ע"פ חקיקה וספרות, ובודקים באיזה סוג נכס ותחרות מדובר. </w:t>
      </w:r>
    </w:p>
    <w:p w14:paraId="5C52AE78" w14:textId="3E3BCEFE" w:rsidR="003763D5" w:rsidRDefault="003763D5" w:rsidP="009935FE">
      <w:pPr>
        <w:bidi/>
        <w:jc w:val="both"/>
        <w:rPr>
          <w:rFonts w:ascii="David" w:hAnsi="David" w:cs="David"/>
          <w:rtl/>
        </w:rPr>
      </w:pPr>
      <w:r>
        <w:rPr>
          <w:rFonts w:ascii="David" w:hAnsi="David" w:cs="David" w:hint="cs"/>
          <w:b/>
          <w:bCs/>
          <w:rtl/>
        </w:rPr>
        <w:t>הערות אהרה</w:t>
      </w:r>
    </w:p>
    <w:p w14:paraId="1780ADC2" w14:textId="59D3B252" w:rsidR="003763D5" w:rsidRDefault="003763D5" w:rsidP="009935FE">
      <w:pPr>
        <w:bidi/>
        <w:jc w:val="both"/>
        <w:rPr>
          <w:rFonts w:ascii="David" w:hAnsi="David" w:cs="David"/>
          <w:rtl/>
        </w:rPr>
      </w:pPr>
      <w:r>
        <w:rPr>
          <w:rFonts w:ascii="David" w:hAnsi="David" w:cs="David" w:hint="cs"/>
          <w:rtl/>
        </w:rPr>
        <w:t>הערות אזהרה מגשרות על הפער בתקופת הביניים כשלא ניתן לסיים את העסקה. מדובר במנגנון רישומי לעסקאות בין השלב החוזי לקנייני.</w:t>
      </w:r>
      <w:r w:rsidR="00096677">
        <w:rPr>
          <w:rFonts w:ascii="David" w:hAnsi="David" w:cs="David" w:hint="cs"/>
          <w:rtl/>
        </w:rPr>
        <w:t xml:space="preserve"> הנושא מוסדר בסעיפים 126-133 לחוק המקרקעין. ניתן לרשום הערות גם מכוח חיקוקים אחרים. </w:t>
      </w:r>
    </w:p>
    <w:p w14:paraId="296CC8D6" w14:textId="486A091E" w:rsidR="00096677" w:rsidRDefault="00096677" w:rsidP="009935FE">
      <w:pPr>
        <w:bidi/>
        <w:jc w:val="both"/>
        <w:rPr>
          <w:rFonts w:ascii="David" w:hAnsi="David" w:cs="David"/>
          <w:rtl/>
        </w:rPr>
      </w:pPr>
      <w:r>
        <w:rPr>
          <w:rFonts w:ascii="David" w:hAnsi="David" w:cs="David" w:hint="cs"/>
          <w:rtl/>
        </w:rPr>
        <w:t>מטרות רישום הערות:</w:t>
      </w:r>
    </w:p>
    <w:p w14:paraId="26EC9652" w14:textId="6BBB6000" w:rsidR="00096677" w:rsidRDefault="00096677" w:rsidP="009935FE">
      <w:pPr>
        <w:pStyle w:val="a7"/>
        <w:numPr>
          <w:ilvl w:val="0"/>
          <w:numId w:val="95"/>
        </w:numPr>
        <w:bidi/>
        <w:jc w:val="both"/>
        <w:rPr>
          <w:rFonts w:ascii="David" w:hAnsi="David" w:cs="David"/>
        </w:rPr>
      </w:pPr>
      <w:r>
        <w:rPr>
          <w:rFonts w:ascii="David" w:hAnsi="David" w:cs="David" w:hint="cs"/>
          <w:rtl/>
        </w:rPr>
        <w:t xml:space="preserve">הפיכת המרשם לראי יותר משוכלל. מתקבל יותר מידע לגבי הסטטוס של מקרקעין. </w:t>
      </w:r>
    </w:p>
    <w:p w14:paraId="03C2941A" w14:textId="039C24AE" w:rsidR="00096677" w:rsidRDefault="00096677" w:rsidP="009935FE">
      <w:pPr>
        <w:pStyle w:val="a7"/>
        <w:numPr>
          <w:ilvl w:val="0"/>
          <w:numId w:val="95"/>
        </w:numPr>
        <w:bidi/>
        <w:jc w:val="both"/>
        <w:rPr>
          <w:rFonts w:ascii="David" w:hAnsi="David" w:cs="David"/>
        </w:rPr>
      </w:pPr>
      <w:r>
        <w:rPr>
          <w:rFonts w:ascii="David" w:hAnsi="David" w:cs="David" w:hint="cs"/>
          <w:rtl/>
        </w:rPr>
        <w:t>חיזוק מעמד המרשם ואמינותו (פומביות).</w:t>
      </w:r>
    </w:p>
    <w:p w14:paraId="1837E16F" w14:textId="7C4DBDFD" w:rsidR="00096677" w:rsidRDefault="00096677" w:rsidP="009935FE">
      <w:pPr>
        <w:bidi/>
        <w:jc w:val="both"/>
        <w:rPr>
          <w:rFonts w:ascii="David" w:hAnsi="David" w:cs="David"/>
          <w:rtl/>
        </w:rPr>
      </w:pPr>
      <w:r>
        <w:rPr>
          <w:rFonts w:ascii="David" w:hAnsi="David" w:cs="David" w:hint="cs"/>
          <w:rtl/>
        </w:rPr>
        <w:t>דוגמאות להערות מסוגים שונים:</w:t>
      </w:r>
    </w:p>
    <w:p w14:paraId="4D7E8FD1" w14:textId="2912524F" w:rsidR="00096677" w:rsidRDefault="00096677" w:rsidP="009935FE">
      <w:pPr>
        <w:pStyle w:val="a7"/>
        <w:numPr>
          <w:ilvl w:val="0"/>
          <w:numId w:val="96"/>
        </w:numPr>
        <w:bidi/>
        <w:jc w:val="both"/>
        <w:rPr>
          <w:rFonts w:ascii="David" w:hAnsi="David" w:cs="David"/>
        </w:rPr>
      </w:pPr>
      <w:r w:rsidRPr="00071CE8">
        <w:rPr>
          <w:rFonts w:ascii="David" w:hAnsi="David" w:cs="David" w:hint="cs"/>
          <w:rtl/>
        </w:rPr>
        <w:t>ס' 128</w:t>
      </w:r>
      <w:r w:rsidR="00071CE8">
        <w:rPr>
          <w:rFonts w:ascii="David" w:hAnsi="David" w:cs="David" w:hint="cs"/>
          <w:rtl/>
        </w:rPr>
        <w:t>-</w:t>
      </w:r>
      <w:r w:rsidR="00071CE8" w:rsidRPr="00071CE8">
        <w:rPr>
          <w:rFonts w:ascii="David" w:hAnsi="David" w:cs="David" w:hint="cs"/>
          <w:rtl/>
        </w:rPr>
        <w:t xml:space="preserve"> </w:t>
      </w:r>
      <w:r w:rsidRPr="00071CE8">
        <w:rPr>
          <w:rFonts w:ascii="David" w:hAnsi="David" w:cs="David" w:hint="cs"/>
          <w:rtl/>
        </w:rPr>
        <w:t>הערה על צורך בהסכמה</w:t>
      </w:r>
      <w:r w:rsidR="00071CE8">
        <w:rPr>
          <w:rFonts w:ascii="David" w:hAnsi="David" w:cs="David" w:hint="cs"/>
          <w:rtl/>
        </w:rPr>
        <w:t>. אפשר לכתוב במרשם שיש צורך בהסכמה של א' כדי שב' יוכל לבצע עסקה. ראוי במצבים שמעבירים נכס על שמו של אדם פזיז. לא יהיה תוקף לעסקאות ללא ההסכמה.</w:t>
      </w:r>
    </w:p>
    <w:p w14:paraId="6FADB65A" w14:textId="11E75CF2" w:rsidR="00071CE8" w:rsidRDefault="00071CE8" w:rsidP="009935FE">
      <w:pPr>
        <w:pStyle w:val="a7"/>
        <w:numPr>
          <w:ilvl w:val="0"/>
          <w:numId w:val="96"/>
        </w:numPr>
        <w:bidi/>
        <w:jc w:val="both"/>
        <w:rPr>
          <w:rFonts w:ascii="David" w:hAnsi="David" w:cs="David"/>
        </w:rPr>
      </w:pPr>
      <w:r>
        <w:rPr>
          <w:rFonts w:ascii="David" w:hAnsi="David" w:cs="David" w:hint="cs"/>
          <w:rtl/>
        </w:rPr>
        <w:t>ס' 129- הערה על הגבלת כשרות</w:t>
      </w:r>
      <w:r w:rsidR="00310562">
        <w:rPr>
          <w:rFonts w:ascii="David" w:hAnsi="David" w:cs="David" w:hint="cs"/>
          <w:rtl/>
        </w:rPr>
        <w:t xml:space="preserve"> משפטית</w:t>
      </w:r>
      <w:r>
        <w:rPr>
          <w:rFonts w:ascii="David" w:hAnsi="David" w:cs="David" w:hint="cs"/>
          <w:rtl/>
        </w:rPr>
        <w:t>. הערה על בעיית כשר</w:t>
      </w:r>
      <w:r w:rsidR="00310562">
        <w:rPr>
          <w:rFonts w:ascii="David" w:hAnsi="David" w:cs="David" w:hint="cs"/>
          <w:rtl/>
        </w:rPr>
        <w:t>ות משפטית</w:t>
      </w:r>
      <w:r>
        <w:rPr>
          <w:rFonts w:ascii="David" w:hAnsi="David" w:cs="David" w:hint="cs"/>
          <w:rtl/>
        </w:rPr>
        <w:t xml:space="preserve"> של אדם נועדה להודיע שבעייתי לעשות </w:t>
      </w:r>
      <w:r w:rsidR="00310562">
        <w:rPr>
          <w:rFonts w:ascii="David" w:hAnsi="David" w:cs="David" w:hint="cs"/>
          <w:rtl/>
        </w:rPr>
        <w:t xml:space="preserve">אתו </w:t>
      </w:r>
      <w:r>
        <w:rPr>
          <w:rFonts w:ascii="David" w:hAnsi="David" w:cs="David" w:hint="cs"/>
          <w:rtl/>
        </w:rPr>
        <w:t xml:space="preserve">עסקה. </w:t>
      </w:r>
    </w:p>
    <w:p w14:paraId="395A6C68" w14:textId="62850D23" w:rsidR="000F48B5" w:rsidRDefault="00071CE8" w:rsidP="009935FE">
      <w:pPr>
        <w:pStyle w:val="a7"/>
        <w:numPr>
          <w:ilvl w:val="0"/>
          <w:numId w:val="96"/>
        </w:numPr>
        <w:bidi/>
        <w:jc w:val="both"/>
        <w:rPr>
          <w:rFonts w:ascii="David" w:hAnsi="David" w:cs="David"/>
        </w:rPr>
      </w:pPr>
      <w:r>
        <w:rPr>
          <w:rFonts w:ascii="David" w:hAnsi="David" w:cs="David" w:hint="cs"/>
          <w:rtl/>
        </w:rPr>
        <w:t xml:space="preserve">ס' 130- </w:t>
      </w:r>
      <w:r w:rsidR="000F48B5">
        <w:rPr>
          <w:rFonts w:ascii="David" w:hAnsi="David" w:cs="David" w:hint="cs"/>
          <w:rtl/>
        </w:rPr>
        <w:t xml:space="preserve">הערה לפי צו ביהמ"ש. נותן לביהמ"ש סמכות לרשום הערות בכל מיני עניינים. </w:t>
      </w:r>
    </w:p>
    <w:p w14:paraId="2555F12D" w14:textId="4474E8FA" w:rsidR="000F48B5" w:rsidRDefault="000F48B5" w:rsidP="009935FE">
      <w:pPr>
        <w:bidi/>
        <w:jc w:val="both"/>
        <w:rPr>
          <w:rFonts w:ascii="David" w:hAnsi="David" w:cs="David"/>
          <w:rtl/>
        </w:rPr>
      </w:pPr>
      <w:r>
        <w:rPr>
          <w:rFonts w:ascii="David" w:hAnsi="David" w:cs="David" w:hint="cs"/>
          <w:rtl/>
        </w:rPr>
        <w:t>הערת אזהרה נותנת מידע חשוב על התחייבויות קודמות, ומהווה מכניזם של רישום זכויות חוזיות ב</w:t>
      </w:r>
      <w:r w:rsidR="00701502">
        <w:rPr>
          <w:rFonts w:ascii="David" w:hAnsi="David" w:cs="David" w:hint="cs"/>
          <w:rtl/>
        </w:rPr>
        <w:t xml:space="preserve">מקרקעין בעסקה שטרם הסתיימה. הן נרשמות מכוח ס' 126 לחוק המקרקעין. הסעיף קובע שלושה תנאים מצטברים כדי לאפשר לרשום הערת אזהרה: </w:t>
      </w:r>
    </w:p>
    <w:p w14:paraId="541AA2A0" w14:textId="7D398578" w:rsidR="00701502" w:rsidRDefault="00701502" w:rsidP="009935FE">
      <w:pPr>
        <w:pStyle w:val="a7"/>
        <w:numPr>
          <w:ilvl w:val="0"/>
          <w:numId w:val="97"/>
        </w:numPr>
        <w:bidi/>
        <w:jc w:val="both"/>
        <w:rPr>
          <w:rFonts w:ascii="David" w:hAnsi="David" w:cs="David"/>
        </w:rPr>
      </w:pPr>
      <w:r w:rsidRPr="00A67CD9">
        <w:rPr>
          <w:rFonts w:ascii="David" w:hAnsi="David" w:cs="David" w:hint="cs"/>
          <w:u w:val="single"/>
          <w:rtl/>
        </w:rPr>
        <w:t>אדם בעל זכות קניינית במקרקעין</w:t>
      </w:r>
      <w:r>
        <w:rPr>
          <w:rFonts w:ascii="David" w:hAnsi="David" w:cs="David" w:hint="cs"/>
          <w:rtl/>
        </w:rPr>
        <w:t xml:space="preserve">- שכירות, שאילה, זיקת הנאה וכו'. </w:t>
      </w:r>
      <w:r w:rsidR="00A67CD9">
        <w:rPr>
          <w:rFonts w:ascii="David" w:hAnsi="David" w:cs="David" w:hint="cs"/>
          <w:rtl/>
        </w:rPr>
        <w:t xml:space="preserve">מותר רק לבעל המקרקעין או בעל זכות קניינית קלאסית להתחייב לעשות עסקה כדי לרשום הערת אזהרה, והרשימה היא סגורה. </w:t>
      </w:r>
    </w:p>
    <w:p w14:paraId="22C25856" w14:textId="538FF630" w:rsidR="00A67CD9" w:rsidRDefault="00A67CD9" w:rsidP="009935FE">
      <w:pPr>
        <w:pStyle w:val="a7"/>
        <w:numPr>
          <w:ilvl w:val="0"/>
          <w:numId w:val="97"/>
        </w:numPr>
        <w:bidi/>
        <w:jc w:val="both"/>
        <w:rPr>
          <w:rFonts w:ascii="David" w:hAnsi="David" w:cs="David"/>
        </w:rPr>
      </w:pPr>
      <w:r>
        <w:rPr>
          <w:rFonts w:ascii="David" w:hAnsi="David" w:cs="David" w:hint="cs"/>
          <w:u w:val="single"/>
          <w:rtl/>
        </w:rPr>
        <w:t>התחייב בכתב</w:t>
      </w:r>
      <w:r>
        <w:rPr>
          <w:rFonts w:ascii="David" w:hAnsi="David" w:cs="David" w:hint="cs"/>
          <w:rtl/>
        </w:rPr>
        <w:t>- התחייבות</w:t>
      </w:r>
      <w:r w:rsidR="00F95E8B">
        <w:rPr>
          <w:rFonts w:ascii="David" w:hAnsi="David" w:cs="David" w:hint="cs"/>
          <w:rtl/>
        </w:rPr>
        <w:t xml:space="preserve"> </w:t>
      </w:r>
      <w:r>
        <w:rPr>
          <w:rFonts w:ascii="David" w:hAnsi="David" w:cs="David" w:hint="cs"/>
          <w:rtl/>
        </w:rPr>
        <w:t>רצוני</w:t>
      </w:r>
      <w:r w:rsidR="00F95E8B">
        <w:rPr>
          <w:rFonts w:ascii="David" w:hAnsi="David" w:cs="David" w:hint="cs"/>
          <w:rtl/>
        </w:rPr>
        <w:t>ת בכתב</w:t>
      </w:r>
      <w:r>
        <w:rPr>
          <w:rFonts w:ascii="David" w:hAnsi="David" w:cs="David" w:hint="cs"/>
          <w:rtl/>
        </w:rPr>
        <w:t>. סיבת ההתחייבות איננה חשובה</w:t>
      </w:r>
      <w:r w:rsidR="0085510A">
        <w:rPr>
          <w:rFonts w:ascii="David" w:hAnsi="David" w:cs="David" w:hint="cs"/>
          <w:rtl/>
        </w:rPr>
        <w:t>, והעסקה לא חייבת להיות בתמורה.</w:t>
      </w:r>
    </w:p>
    <w:p w14:paraId="4174EC75" w14:textId="66350DCF" w:rsidR="00A67CD9" w:rsidRDefault="00A67CD9" w:rsidP="009935FE">
      <w:pPr>
        <w:pStyle w:val="a7"/>
        <w:numPr>
          <w:ilvl w:val="0"/>
          <w:numId w:val="97"/>
        </w:numPr>
        <w:bidi/>
        <w:jc w:val="both"/>
        <w:rPr>
          <w:rFonts w:ascii="David" w:hAnsi="David" w:cs="David"/>
        </w:rPr>
      </w:pPr>
      <w:r>
        <w:rPr>
          <w:rFonts w:ascii="David" w:hAnsi="David" w:cs="David" w:hint="cs"/>
          <w:u w:val="single"/>
          <w:rtl/>
        </w:rPr>
        <w:t>לעשות בהם עסקה</w:t>
      </w:r>
      <w:r>
        <w:rPr>
          <w:rFonts w:ascii="David" w:hAnsi="David" w:cs="David" w:hint="cs"/>
          <w:rtl/>
        </w:rPr>
        <w:t>- הכוונה לעסקה לפי ס' 6 לחוק המקרקעין, קרי התחיי</w:t>
      </w:r>
      <w:r w:rsidR="00F95E8B">
        <w:rPr>
          <w:rFonts w:ascii="David" w:hAnsi="David" w:cs="David" w:hint="cs"/>
          <w:rtl/>
        </w:rPr>
        <w:t>ב</w:t>
      </w:r>
      <w:r>
        <w:rPr>
          <w:rFonts w:ascii="David" w:hAnsi="David" w:cs="David" w:hint="cs"/>
          <w:rtl/>
        </w:rPr>
        <w:t xml:space="preserve"> להקנות במקרקעין זכות קניינית. </w:t>
      </w:r>
    </w:p>
    <w:p w14:paraId="7632E5DD" w14:textId="5B39B999" w:rsidR="00A67CD9" w:rsidRDefault="0085510A" w:rsidP="009935FE">
      <w:pPr>
        <w:bidi/>
        <w:jc w:val="both"/>
        <w:rPr>
          <w:rFonts w:ascii="David" w:hAnsi="David" w:cs="David"/>
          <w:rtl/>
        </w:rPr>
      </w:pPr>
      <w:r>
        <w:rPr>
          <w:rFonts w:ascii="David" w:hAnsi="David" w:cs="David" w:hint="cs"/>
          <w:rtl/>
        </w:rPr>
        <w:t xml:space="preserve">*הערת אזהרה יכולה להירשם גם על הימנעות מלעשות עסקה (לא למכור את הנכס 5 שנים) או על התחייבות לעסקה. </w:t>
      </w:r>
    </w:p>
    <w:p w14:paraId="74EBD77A" w14:textId="5091F707" w:rsidR="0085510A" w:rsidRDefault="0085510A" w:rsidP="009935FE">
      <w:pPr>
        <w:bidi/>
        <w:jc w:val="both"/>
        <w:rPr>
          <w:rFonts w:ascii="David" w:hAnsi="David" w:cs="David"/>
          <w:rtl/>
        </w:rPr>
      </w:pPr>
      <w:r>
        <w:rPr>
          <w:rFonts w:ascii="David" w:hAnsi="David" w:cs="David" w:hint="cs"/>
          <w:rtl/>
        </w:rPr>
        <w:lastRenderedPageBreak/>
        <w:t>הרישום נעשה בלשכת רישום המקרקעין לבקשת הזכאי או החייב. הוא אינו חובה אלא וולונטר</w:t>
      </w:r>
      <w:r>
        <w:rPr>
          <w:rFonts w:ascii="David" w:hAnsi="David" w:cs="David" w:hint="eastAsia"/>
          <w:rtl/>
        </w:rPr>
        <w:t>י</w:t>
      </w:r>
      <w:r>
        <w:rPr>
          <w:rFonts w:ascii="David" w:hAnsi="David" w:cs="David" w:hint="cs"/>
          <w:rtl/>
        </w:rPr>
        <w:t xml:space="preserve">, ונעשה לרוב באופן מיידי לאחר כריתת ההסכם. צריך להמציא מסמך המעיד על התחייבות, למלא בקשה ולשלם אגרה. </w:t>
      </w:r>
    </w:p>
    <w:p w14:paraId="0ABE9639" w14:textId="30544FAD" w:rsidR="00807389" w:rsidRDefault="00807389" w:rsidP="009935FE">
      <w:pPr>
        <w:bidi/>
        <w:jc w:val="both"/>
        <w:rPr>
          <w:rFonts w:ascii="David" w:hAnsi="David" w:cs="David"/>
          <w:rtl/>
        </w:rPr>
      </w:pPr>
      <w:r>
        <w:rPr>
          <w:rFonts w:ascii="David" w:hAnsi="David" w:cs="David" w:hint="cs"/>
          <w:rtl/>
        </w:rPr>
        <w:t xml:space="preserve">מה קורה במצב שאדם כולל בחוזה תניה הקובעת שאדם לא יכול </w:t>
      </w:r>
      <w:r w:rsidR="000B1535">
        <w:rPr>
          <w:rFonts w:ascii="David" w:hAnsi="David" w:cs="David" w:hint="cs"/>
          <w:rtl/>
        </w:rPr>
        <w:t>לרשום הערת אזהרה? מה התוקף של התניות הללו?</w:t>
      </w:r>
    </w:p>
    <w:p w14:paraId="2D816BAD" w14:textId="3C89E4F4" w:rsidR="000B1535" w:rsidRDefault="000B1535" w:rsidP="009935FE">
      <w:pPr>
        <w:shd w:val="clear" w:color="auto" w:fill="D0F8C0"/>
        <w:bidi/>
        <w:spacing w:after="0"/>
        <w:jc w:val="both"/>
        <w:rPr>
          <w:rFonts w:ascii="David" w:hAnsi="David" w:cs="David"/>
          <w:rtl/>
        </w:rPr>
      </w:pPr>
      <w:r>
        <w:rPr>
          <w:rFonts w:ascii="David" w:hAnsi="David" w:cs="David" w:hint="cs"/>
          <w:b/>
          <w:bCs/>
          <w:u w:val="single"/>
          <w:rtl/>
        </w:rPr>
        <w:t>היועמ"ש נ' גד חברה לבניין בע"מ</w:t>
      </w:r>
      <w:r>
        <w:rPr>
          <w:rFonts w:ascii="David" w:hAnsi="David" w:cs="David" w:hint="cs"/>
          <w:b/>
          <w:bCs/>
          <w:rtl/>
        </w:rPr>
        <w:t>:</w:t>
      </w:r>
      <w:r>
        <w:rPr>
          <w:rFonts w:ascii="David" w:hAnsi="David" w:cs="David" w:hint="cs"/>
          <w:rtl/>
        </w:rPr>
        <w:t xml:space="preserve"> </w:t>
      </w:r>
      <w:r w:rsidR="003D4A75">
        <w:rPr>
          <w:rFonts w:ascii="David" w:hAnsi="David" w:cs="David" w:hint="cs"/>
          <w:rtl/>
        </w:rPr>
        <w:t>בנוסח של חוזה</w:t>
      </w:r>
      <w:r w:rsidR="006176F2">
        <w:rPr>
          <w:rFonts w:ascii="David" w:hAnsi="David" w:cs="David" w:hint="cs"/>
          <w:rtl/>
        </w:rPr>
        <w:t xml:space="preserve"> אחיד</w:t>
      </w:r>
      <w:r w:rsidR="003D4A75">
        <w:rPr>
          <w:rFonts w:ascii="David" w:hAnsi="David" w:cs="David" w:hint="cs"/>
          <w:rtl/>
        </w:rPr>
        <w:t xml:space="preserve"> למכר דירות מגורים יש תנאי השולל רישום הערת אזהרה</w:t>
      </w:r>
      <w:r w:rsidR="006176F2">
        <w:rPr>
          <w:rFonts w:ascii="David" w:hAnsi="David" w:cs="David" w:hint="cs"/>
          <w:rtl/>
        </w:rPr>
        <w:t>, והשאלה היא האם לתניה כזו יש תוקף.</w:t>
      </w:r>
    </w:p>
    <w:p w14:paraId="482F344E" w14:textId="56AA1A8E" w:rsidR="006176F2" w:rsidRPr="006176F2" w:rsidRDefault="006176F2" w:rsidP="009935FE">
      <w:pPr>
        <w:shd w:val="clear" w:color="auto" w:fill="D0F8C0"/>
        <w:bidi/>
        <w:jc w:val="both"/>
        <w:rPr>
          <w:rFonts w:ascii="David" w:hAnsi="David" w:cs="David"/>
          <w:rtl/>
        </w:rPr>
      </w:pPr>
      <w:r>
        <w:rPr>
          <w:rFonts w:ascii="David" w:hAnsi="David" w:cs="David" w:hint="cs"/>
          <w:u w:val="single"/>
          <w:rtl/>
        </w:rPr>
        <w:t>נקבע</w:t>
      </w:r>
      <w:r>
        <w:rPr>
          <w:rFonts w:ascii="David" w:hAnsi="David" w:cs="David" w:hint="cs"/>
          <w:rtl/>
        </w:rPr>
        <w:t>: הזכות לרשום הערת אזהרה הינה דיספוזיטיבית ואפשר להתנות עליה, כלומר המוכר יכול לקבוע שלא ת</w:t>
      </w:r>
      <w:r w:rsidR="004E5E35">
        <w:rPr>
          <w:rFonts w:ascii="David" w:hAnsi="David" w:cs="David" w:hint="cs"/>
          <w:rtl/>
        </w:rPr>
        <w:t>י</w:t>
      </w:r>
      <w:r>
        <w:rPr>
          <w:rFonts w:ascii="David" w:hAnsi="David" w:cs="David" w:hint="cs"/>
          <w:rtl/>
        </w:rPr>
        <w:t>רשם הערת אזהרה. עם זאת, בסיטואציות מסוימות כשהמוכר הוא קבלן</w:t>
      </w:r>
      <w:r w:rsidR="007F4BD3">
        <w:rPr>
          <w:rFonts w:ascii="David" w:hAnsi="David" w:cs="David" w:hint="cs"/>
          <w:rtl/>
        </w:rPr>
        <w:t>, נקבע שתנאי בחוזה אחיד המסייג את זכותו של הרוכש לרשום הערת אזהרה עשוי להיפסל כתנאי מקפח בחוזה אחיד.</w:t>
      </w:r>
    </w:p>
    <w:p w14:paraId="348D1D11" w14:textId="2342C0CC" w:rsidR="00B5211E" w:rsidRDefault="007F4BD3" w:rsidP="009935FE">
      <w:pPr>
        <w:bidi/>
        <w:jc w:val="both"/>
        <w:rPr>
          <w:rFonts w:ascii="David" w:hAnsi="David" w:cs="David"/>
          <w:rtl/>
        </w:rPr>
      </w:pPr>
      <w:r>
        <w:rPr>
          <w:rFonts w:ascii="David" w:hAnsi="David" w:cs="David" w:hint="cs"/>
          <w:rtl/>
        </w:rPr>
        <w:t xml:space="preserve">ס' 132 לחוק קובע שאם רוצים למחוק הערת אזהרה צריך צו בימ"ש, אלא אם </w:t>
      </w:r>
      <w:r w:rsidR="0047268B">
        <w:rPr>
          <w:rFonts w:ascii="David" w:hAnsi="David" w:cs="David" w:hint="cs"/>
          <w:rtl/>
        </w:rPr>
        <w:t>שני הצדדים מסכימים למחיקה, או שעילת ההערה בטלה</w:t>
      </w:r>
      <w:r w:rsidR="00C04E97">
        <w:rPr>
          <w:rFonts w:ascii="David" w:hAnsi="David" w:cs="David" w:hint="cs"/>
          <w:rtl/>
        </w:rPr>
        <w:t xml:space="preserve">. </w:t>
      </w:r>
      <w:r w:rsidR="0047268B">
        <w:rPr>
          <w:rFonts w:ascii="David" w:hAnsi="David" w:cs="David" w:hint="cs"/>
          <w:rtl/>
        </w:rPr>
        <w:t xml:space="preserve">הרשם </w:t>
      </w:r>
      <w:r w:rsidR="00C04E97">
        <w:rPr>
          <w:rFonts w:ascii="David" w:hAnsi="David" w:cs="David" w:hint="cs"/>
          <w:rtl/>
        </w:rPr>
        <w:t>צריך ל</w:t>
      </w:r>
      <w:r w:rsidR="0047268B">
        <w:rPr>
          <w:rFonts w:ascii="David" w:hAnsi="David" w:cs="David" w:hint="cs"/>
          <w:rtl/>
        </w:rPr>
        <w:t xml:space="preserve">הודיע מראש </w:t>
      </w:r>
      <w:r w:rsidR="00C04E97">
        <w:rPr>
          <w:rFonts w:ascii="David" w:hAnsi="David" w:cs="David" w:hint="cs"/>
          <w:rtl/>
        </w:rPr>
        <w:t>ל</w:t>
      </w:r>
      <w:r w:rsidR="0047268B">
        <w:rPr>
          <w:rFonts w:ascii="David" w:hAnsi="David" w:cs="David" w:hint="cs"/>
          <w:rtl/>
        </w:rPr>
        <w:t>צדדים על כוונתו למחוק את ההערה ו</w:t>
      </w:r>
      <w:r w:rsidR="00C04E97">
        <w:rPr>
          <w:rFonts w:ascii="David" w:hAnsi="David" w:cs="David" w:hint="cs"/>
          <w:rtl/>
        </w:rPr>
        <w:t>לתת</w:t>
      </w:r>
      <w:r w:rsidR="0047268B">
        <w:rPr>
          <w:rFonts w:ascii="David" w:hAnsi="David" w:cs="David" w:hint="cs"/>
          <w:rtl/>
        </w:rPr>
        <w:t xml:space="preserve"> זמן סביר לפנות לבימ"ש. </w:t>
      </w:r>
      <w:r w:rsidR="0082287D">
        <w:rPr>
          <w:rFonts w:ascii="David" w:hAnsi="David" w:cs="David" w:hint="cs"/>
          <w:rtl/>
        </w:rPr>
        <w:t>אם ההערה נרשמה לפי צו בימ"ש (ס' 130), רק בימ"ש יכול למחוק אותה.</w:t>
      </w:r>
    </w:p>
    <w:p w14:paraId="310EBB19" w14:textId="0519ACB6" w:rsidR="00FD0D8C" w:rsidRPr="00FD0D8C" w:rsidRDefault="00FD0D8C" w:rsidP="009935FE">
      <w:pPr>
        <w:bidi/>
        <w:jc w:val="both"/>
        <w:rPr>
          <w:rFonts w:ascii="David" w:hAnsi="David" w:cs="David"/>
          <w:b/>
          <w:bCs/>
          <w:rtl/>
        </w:rPr>
      </w:pPr>
      <w:r w:rsidRPr="00FD0D8C">
        <w:rPr>
          <w:rFonts w:ascii="David" w:hAnsi="David" w:cs="David" w:hint="cs"/>
          <w:b/>
          <w:bCs/>
          <w:rtl/>
        </w:rPr>
        <w:t xml:space="preserve">הערת אזהרה </w:t>
      </w:r>
      <w:r w:rsidR="00525EF0" w:rsidRPr="00FD0D8C">
        <w:rPr>
          <w:rFonts w:ascii="David" w:hAnsi="David" w:cs="David" w:hint="cs"/>
          <w:b/>
          <w:bCs/>
          <w:rtl/>
        </w:rPr>
        <w:t>מנקודת מבטו של הזכאי</w:t>
      </w:r>
    </w:p>
    <w:p w14:paraId="4C55896F" w14:textId="5B1E361C" w:rsidR="00CD2A24" w:rsidRDefault="00525EF0" w:rsidP="009935FE">
      <w:pPr>
        <w:bidi/>
        <w:jc w:val="both"/>
        <w:rPr>
          <w:rFonts w:ascii="David" w:hAnsi="David" w:cs="David"/>
          <w:rtl/>
        </w:rPr>
      </w:pPr>
      <w:r>
        <w:rPr>
          <w:rFonts w:ascii="David" w:hAnsi="David" w:cs="David" w:hint="cs"/>
          <w:rtl/>
        </w:rPr>
        <w:t xml:space="preserve">התפקיד של הערת אזהרה הוא לתת הגנה על הזכות החוזית בשלב הביניים, ולהגן עליו מפני סיכונים. למשל, ראובן עושה עסקה עם שמעון ורושם הערת אזהרה. הערת האזהרה שומרת על שמעון בתקופת הביניים מכל מיני כיוונים, כמו רוכשים מאוחרים, נושים ומעקלים שרוצים לשים יד בנכס. </w:t>
      </w:r>
    </w:p>
    <w:p w14:paraId="4A23B3B7" w14:textId="77777777" w:rsidR="00143506" w:rsidRDefault="00796180" w:rsidP="009935FE">
      <w:pPr>
        <w:bidi/>
        <w:spacing w:after="0"/>
        <w:jc w:val="both"/>
        <w:rPr>
          <w:rFonts w:ascii="David" w:hAnsi="David" w:cs="David"/>
          <w:rtl/>
        </w:rPr>
      </w:pPr>
      <w:r>
        <w:rPr>
          <w:rFonts w:ascii="David" w:hAnsi="David" w:cs="David" w:hint="cs"/>
          <w:rtl/>
        </w:rPr>
        <w:t xml:space="preserve">ס' 127 לחוק המקרקעין עוסק בתוצאות רישום הערת אזהרה. ס' 127(א) קובע שהערת אזהרה מגנה על זכות החוזית מפני עסקאות סותרות מאוחרות. ברגע שנרשמת הערת אזהרה, נוצרת חסם רישומי, ורשם המקרקעין לא יכול לרשום עסקה שסותרת את תוכן ההערה. ההגנה היא טכנית (מניעת רישום), אך התוצאה מהותית. </w:t>
      </w:r>
    </w:p>
    <w:p w14:paraId="7430460C" w14:textId="4C2DAC00" w:rsidR="00525EF0" w:rsidRDefault="00143506" w:rsidP="009935FE">
      <w:pPr>
        <w:bidi/>
        <w:jc w:val="both"/>
        <w:rPr>
          <w:rFonts w:ascii="David" w:hAnsi="David" w:cs="David"/>
          <w:rtl/>
        </w:rPr>
      </w:pPr>
      <w:r>
        <w:rPr>
          <w:rFonts w:ascii="David" w:hAnsi="David" w:cs="David" w:hint="cs"/>
          <w:rtl/>
        </w:rPr>
        <w:t>ס' 127(א) מונע רישום אך לא ביצוע של עסקה סותרת. תיתכן עסקה סותרת ללא רישום, במקרה והשלמת העסקה איננה טעונה רישום (לדוגמה, שכירות קצרת מועד). אם בוצעה עסקה סותרת, הערת אזהרה תשלול את תו"ל של צד ג', מכיוון שהיה עליו לדעת על ההערת אזהרה כי היא פומבית, ולכן הוא לא יוכל לטעון שהוא תם לב.</w:t>
      </w:r>
    </w:p>
    <w:p w14:paraId="0F2C59E3" w14:textId="4F305C66" w:rsidR="00143506" w:rsidRDefault="00143506" w:rsidP="009935FE">
      <w:pPr>
        <w:bidi/>
        <w:jc w:val="both"/>
        <w:rPr>
          <w:rFonts w:ascii="David" w:hAnsi="David" w:cs="David"/>
          <w:rtl/>
        </w:rPr>
      </w:pPr>
      <w:r>
        <w:rPr>
          <w:rFonts w:ascii="David" w:hAnsi="David" w:cs="David" w:hint="cs"/>
          <w:rtl/>
        </w:rPr>
        <w:t>ס' 127(ב)</w:t>
      </w:r>
      <w:r w:rsidR="00333DEF">
        <w:rPr>
          <w:rFonts w:ascii="David" w:hAnsi="David" w:cs="David" w:hint="cs"/>
          <w:rtl/>
        </w:rPr>
        <w:t xml:space="preserve"> לחוק קובע שהערת אזהרה מקנה עדיפות במקרים של עיקול וחדלות פירעון. העדיפות היא גם כלפי רוכשים מאוחרים, וגם כלפי מעקלים מאוחרים. העדיפות של רושם הערת אזהרה חזקה מאוד. הסיפא של הסעיף </w:t>
      </w:r>
      <w:r w:rsidR="00C46E2B">
        <w:rPr>
          <w:rFonts w:ascii="David" w:hAnsi="David" w:cs="David" w:hint="cs"/>
          <w:rtl/>
        </w:rPr>
        <w:t>קובע ש"לא יהיה בכל אלה כדי לפגוע בזכויות הזכאי הנובעות מה</w:t>
      </w:r>
      <w:r w:rsidR="00EF363D">
        <w:rPr>
          <w:rFonts w:ascii="David" w:hAnsi="David" w:cs="David" w:hint="cs"/>
          <w:rtl/>
        </w:rPr>
        <w:t>ה</w:t>
      </w:r>
      <w:r w:rsidR="00C46E2B">
        <w:rPr>
          <w:rFonts w:ascii="David" w:hAnsi="David" w:cs="David" w:hint="cs"/>
          <w:rtl/>
        </w:rPr>
        <w:t xml:space="preserve">תחייבות </w:t>
      </w:r>
      <w:r w:rsidR="00EF363D">
        <w:rPr>
          <w:rFonts w:ascii="David" w:hAnsi="David" w:cs="David" w:hint="cs"/>
          <w:rtl/>
        </w:rPr>
        <w:t xml:space="preserve">נשוא ההערה". יש שלוש גישות למהות העדיפות: </w:t>
      </w:r>
    </w:p>
    <w:p w14:paraId="0D55909F" w14:textId="15E9EDA0" w:rsidR="00EF363D" w:rsidRDefault="00EF363D" w:rsidP="009935FE">
      <w:pPr>
        <w:pStyle w:val="a7"/>
        <w:numPr>
          <w:ilvl w:val="0"/>
          <w:numId w:val="98"/>
        </w:numPr>
        <w:bidi/>
        <w:jc w:val="both"/>
        <w:rPr>
          <w:rFonts w:ascii="David" w:hAnsi="David" w:cs="David"/>
        </w:rPr>
      </w:pPr>
      <w:r>
        <w:rPr>
          <w:rFonts w:ascii="David" w:hAnsi="David" w:cs="David" w:hint="cs"/>
          <w:u w:val="single"/>
          <w:rtl/>
        </w:rPr>
        <w:t>גישה 1</w:t>
      </w:r>
      <w:r>
        <w:rPr>
          <w:rFonts w:ascii="David" w:hAnsi="David" w:cs="David" w:hint="cs"/>
          <w:rtl/>
        </w:rPr>
        <w:t>- מהות העדיפות היא</w:t>
      </w:r>
      <w:r w:rsidR="00FF042F">
        <w:rPr>
          <w:rFonts w:ascii="David" w:hAnsi="David" w:cs="David" w:hint="cs"/>
          <w:rtl/>
        </w:rPr>
        <w:t xml:space="preserve"> קבלת סעד של אכיפה, כלומר </w:t>
      </w:r>
      <w:r w:rsidR="00A70999">
        <w:rPr>
          <w:rFonts w:ascii="David" w:hAnsi="David" w:cs="David" w:hint="cs"/>
          <w:rtl/>
        </w:rPr>
        <w:t>מי שרשם הערת אזהרה זכאי להשלים את</w:t>
      </w:r>
      <w:r w:rsidR="00FF042F">
        <w:rPr>
          <w:rFonts w:ascii="David" w:hAnsi="David" w:cs="David" w:hint="cs"/>
          <w:rtl/>
        </w:rPr>
        <w:t xml:space="preserve"> הרישום והפן הקנייני של העסקה. </w:t>
      </w:r>
    </w:p>
    <w:p w14:paraId="4114749D" w14:textId="758EE65D" w:rsidR="00A70999" w:rsidRDefault="00A70999" w:rsidP="009935FE">
      <w:pPr>
        <w:pStyle w:val="a7"/>
        <w:numPr>
          <w:ilvl w:val="0"/>
          <w:numId w:val="98"/>
        </w:numPr>
        <w:bidi/>
        <w:jc w:val="both"/>
        <w:rPr>
          <w:rFonts w:ascii="David" w:hAnsi="David" w:cs="David"/>
        </w:rPr>
      </w:pPr>
      <w:r>
        <w:rPr>
          <w:rFonts w:ascii="David" w:hAnsi="David" w:cs="David" w:hint="cs"/>
          <w:u w:val="single"/>
          <w:rtl/>
        </w:rPr>
        <w:t>גישה 2</w:t>
      </w:r>
      <w:r>
        <w:rPr>
          <w:rFonts w:ascii="David" w:hAnsi="David" w:cs="David" w:hint="cs"/>
          <w:rtl/>
        </w:rPr>
        <w:t xml:space="preserve">- מהות העדיפות היא השבה. </w:t>
      </w:r>
      <w:r w:rsidR="004C390A">
        <w:rPr>
          <w:rFonts w:ascii="David" w:hAnsi="David" w:cs="David" w:hint="cs"/>
          <w:rtl/>
        </w:rPr>
        <w:t xml:space="preserve">לפי הגישה הזו, לכל הפחות יקבלו את הכסף, אך לא אכיפה. </w:t>
      </w:r>
    </w:p>
    <w:p w14:paraId="5977646F" w14:textId="7B745620" w:rsidR="00FD0D8C" w:rsidRDefault="004C390A" w:rsidP="009935FE">
      <w:pPr>
        <w:pStyle w:val="a7"/>
        <w:numPr>
          <w:ilvl w:val="0"/>
          <w:numId w:val="98"/>
        </w:numPr>
        <w:bidi/>
        <w:jc w:val="both"/>
        <w:rPr>
          <w:rFonts w:ascii="David" w:hAnsi="David" w:cs="David"/>
        </w:rPr>
      </w:pPr>
      <w:r>
        <w:rPr>
          <w:rFonts w:ascii="David" w:hAnsi="David" w:cs="David" w:hint="cs"/>
          <w:u w:val="single"/>
          <w:rtl/>
        </w:rPr>
        <w:t>גישה</w:t>
      </w:r>
      <w:r w:rsidR="00B3509F">
        <w:rPr>
          <w:rFonts w:ascii="David" w:hAnsi="David" w:cs="David" w:hint="cs"/>
          <w:u w:val="single"/>
          <w:rtl/>
        </w:rPr>
        <w:t xml:space="preserve"> </w:t>
      </w:r>
      <w:r>
        <w:rPr>
          <w:rFonts w:ascii="David" w:hAnsi="David" w:cs="David" w:hint="cs"/>
          <w:u w:val="single"/>
          <w:rtl/>
        </w:rPr>
        <w:t>3</w:t>
      </w:r>
      <w:r w:rsidRPr="004C390A">
        <w:rPr>
          <w:rFonts w:ascii="David" w:hAnsi="David" w:cs="David" w:hint="cs"/>
          <w:rtl/>
        </w:rPr>
        <w:t>-</w:t>
      </w:r>
      <w:r>
        <w:rPr>
          <w:rFonts w:ascii="David" w:hAnsi="David" w:cs="David" w:hint="cs"/>
          <w:rtl/>
        </w:rPr>
        <w:t xml:space="preserve"> הגישה בפסיקה</w:t>
      </w:r>
      <w:r w:rsidR="000622A6">
        <w:rPr>
          <w:rFonts w:ascii="David" w:hAnsi="David" w:cs="David" w:hint="cs"/>
          <w:rtl/>
        </w:rPr>
        <w:t xml:space="preserve"> (פס"ד איטונג ופס"ד חברת אברהם </w:t>
      </w:r>
      <w:proofErr w:type="spellStart"/>
      <w:r w:rsidR="000622A6">
        <w:rPr>
          <w:rFonts w:ascii="David" w:hAnsi="David" w:cs="David" w:hint="cs"/>
          <w:rtl/>
        </w:rPr>
        <w:t>גינדי</w:t>
      </w:r>
      <w:proofErr w:type="spellEnd"/>
      <w:r w:rsidR="000622A6">
        <w:rPr>
          <w:rFonts w:ascii="David" w:hAnsi="David" w:cs="David" w:hint="cs"/>
          <w:rtl/>
        </w:rPr>
        <w:t>)</w:t>
      </w:r>
      <w:r w:rsidR="0013170B">
        <w:rPr>
          <w:rFonts w:ascii="David" w:hAnsi="David" w:cs="David" w:hint="cs"/>
          <w:rtl/>
        </w:rPr>
        <w:t>,</w:t>
      </w:r>
      <w:r>
        <w:rPr>
          <w:rFonts w:ascii="David" w:hAnsi="David" w:cs="David" w:hint="cs"/>
          <w:rtl/>
        </w:rPr>
        <w:t xml:space="preserve"> הקובעת שה</w:t>
      </w:r>
      <w:r w:rsidR="0013170B">
        <w:rPr>
          <w:rFonts w:ascii="David" w:hAnsi="David" w:cs="David" w:hint="cs"/>
          <w:rtl/>
        </w:rPr>
        <w:t>סעד שינתן</w:t>
      </w:r>
      <w:r>
        <w:rPr>
          <w:rFonts w:ascii="David" w:hAnsi="David" w:cs="David" w:hint="cs"/>
          <w:rtl/>
        </w:rPr>
        <w:t xml:space="preserve"> תלוי</w:t>
      </w:r>
      <w:r w:rsidR="0013170B">
        <w:rPr>
          <w:rFonts w:ascii="David" w:hAnsi="David" w:cs="David" w:hint="cs"/>
          <w:rtl/>
        </w:rPr>
        <w:t>ה</w:t>
      </w:r>
      <w:r>
        <w:rPr>
          <w:rFonts w:ascii="David" w:hAnsi="David" w:cs="David" w:hint="cs"/>
          <w:rtl/>
        </w:rPr>
        <w:t xml:space="preserve"> בנסיבות, ולביהמ"ש יש שק"ד להחליט איזה סעד לתת.</w:t>
      </w:r>
      <w:r w:rsidR="00FD0D8C">
        <w:rPr>
          <w:rFonts w:ascii="David" w:hAnsi="David" w:cs="David" w:hint="cs"/>
          <w:rtl/>
        </w:rPr>
        <w:t xml:space="preserve"> בימה"ש מתחשב בשורה של שיקולים כדי להחליט:</w:t>
      </w:r>
    </w:p>
    <w:p w14:paraId="6838C6B9" w14:textId="5DFB25DB" w:rsidR="00FD0D8C" w:rsidRDefault="00FD0D8C" w:rsidP="009935FE">
      <w:pPr>
        <w:pStyle w:val="a7"/>
        <w:numPr>
          <w:ilvl w:val="0"/>
          <w:numId w:val="99"/>
        </w:numPr>
        <w:bidi/>
        <w:jc w:val="both"/>
        <w:rPr>
          <w:rFonts w:ascii="David" w:hAnsi="David" w:cs="David"/>
        </w:rPr>
      </w:pPr>
      <w:r>
        <w:rPr>
          <w:rFonts w:ascii="David" w:hAnsi="David" w:cs="David" w:hint="cs"/>
          <w:rtl/>
        </w:rPr>
        <w:t>מידת הזיקה שיש לזכאי לנכס (התמורה ששולמה; באיזה שלב העסקה נמצאת).</w:t>
      </w:r>
    </w:p>
    <w:p w14:paraId="4AD1356A" w14:textId="3A02E49A" w:rsidR="00FD0D8C" w:rsidRDefault="00FD0D8C" w:rsidP="009935FE">
      <w:pPr>
        <w:pStyle w:val="a7"/>
        <w:numPr>
          <w:ilvl w:val="0"/>
          <w:numId w:val="99"/>
        </w:numPr>
        <w:bidi/>
        <w:jc w:val="both"/>
        <w:rPr>
          <w:rFonts w:ascii="David" w:hAnsi="David" w:cs="David"/>
        </w:rPr>
      </w:pPr>
      <w:r>
        <w:rPr>
          <w:rFonts w:ascii="David" w:hAnsi="David" w:cs="David" w:hint="cs"/>
          <w:rtl/>
        </w:rPr>
        <w:t>הזיקה שיש לשאר הנושים לנכס.</w:t>
      </w:r>
    </w:p>
    <w:p w14:paraId="58D3B824" w14:textId="6BF618B1" w:rsidR="00FD0D8C" w:rsidRPr="00FD0D8C" w:rsidRDefault="00FD0D8C" w:rsidP="009935FE">
      <w:pPr>
        <w:pStyle w:val="a7"/>
        <w:numPr>
          <w:ilvl w:val="0"/>
          <w:numId w:val="99"/>
        </w:numPr>
        <w:bidi/>
        <w:jc w:val="both"/>
        <w:rPr>
          <w:rFonts w:ascii="David" w:hAnsi="David" w:cs="David"/>
        </w:rPr>
      </w:pPr>
      <w:r>
        <w:rPr>
          <w:rFonts w:ascii="David" w:hAnsi="David" w:cs="David" w:hint="cs"/>
          <w:rtl/>
        </w:rPr>
        <w:t xml:space="preserve">מחיר הנכס ע"פ העסקה לעומת המחיר ע"פ השוק וכיו"ב- אם העסקה לא כדאית לפי מחיר השוק לא תינתן אכיפה אלא השבת הכסף. </w:t>
      </w:r>
    </w:p>
    <w:p w14:paraId="4ADC4099" w14:textId="2D1F5F5E" w:rsidR="008B7956" w:rsidRDefault="00D608E0" w:rsidP="009935FE">
      <w:pPr>
        <w:bidi/>
        <w:jc w:val="both"/>
        <w:rPr>
          <w:rFonts w:ascii="David" w:hAnsi="David" w:cs="David"/>
          <w:b/>
          <w:bCs/>
          <w:rtl/>
        </w:rPr>
      </w:pPr>
      <w:r>
        <w:rPr>
          <w:rFonts w:ascii="David" w:hAnsi="David" w:cs="David" w:hint="cs"/>
          <w:b/>
          <w:bCs/>
          <w:rtl/>
        </w:rPr>
        <w:t>הערת אזהרה מנקודת מבט</w:t>
      </w:r>
      <w:r w:rsidR="00146FEA">
        <w:rPr>
          <w:rFonts w:ascii="David" w:hAnsi="David" w:cs="David" w:hint="cs"/>
          <w:b/>
          <w:bCs/>
          <w:rtl/>
        </w:rPr>
        <w:t xml:space="preserve"> </w:t>
      </w:r>
      <w:r>
        <w:rPr>
          <w:rFonts w:ascii="David" w:hAnsi="David" w:cs="David" w:hint="cs"/>
          <w:b/>
          <w:bCs/>
          <w:rtl/>
        </w:rPr>
        <w:t>של מתקשרים פוטנציאליים</w:t>
      </w:r>
    </w:p>
    <w:p w14:paraId="1419DA6E" w14:textId="77CAFA0D" w:rsidR="00D608E0" w:rsidRDefault="00D608E0" w:rsidP="009935FE">
      <w:pPr>
        <w:bidi/>
        <w:jc w:val="both"/>
        <w:rPr>
          <w:rFonts w:ascii="David" w:hAnsi="David" w:cs="David"/>
          <w:rtl/>
        </w:rPr>
      </w:pPr>
      <w:r>
        <w:rPr>
          <w:rFonts w:ascii="David" w:hAnsi="David" w:cs="David" w:hint="cs"/>
          <w:rtl/>
        </w:rPr>
        <w:t>רישום הערת אזהרה מהווה תמרור אדום שמזהיר מתקשרים פוטנציאליים. ג' לא ייכנס לעסקה אם יש הערת אזהרה לטובתו של ב'. בנוסף,</w:t>
      </w:r>
      <w:r w:rsidR="00146FEA">
        <w:rPr>
          <w:rFonts w:ascii="David" w:hAnsi="David" w:cs="David" w:hint="cs"/>
          <w:rtl/>
        </w:rPr>
        <w:t xml:space="preserve"> רישום ההערה ע"י הרוכש השני (ג') יכולה למנוע מהרוכש הראשון (ב') (או כל רוכש מאוחר יותר) לשכלל קניין ולחייבו לפנות לביהמ"ש (אלא אם ב' כבר רשם</w:t>
      </w:r>
      <w:r w:rsidR="001303AA">
        <w:rPr>
          <w:rFonts w:ascii="David" w:hAnsi="David" w:cs="David" w:hint="cs"/>
          <w:rtl/>
        </w:rPr>
        <w:t xml:space="preserve"> את</w:t>
      </w:r>
      <w:r w:rsidR="00146FEA">
        <w:rPr>
          <w:rFonts w:ascii="David" w:hAnsi="David" w:cs="David" w:hint="cs"/>
          <w:rtl/>
        </w:rPr>
        <w:t xml:space="preserve"> זכותו). </w:t>
      </w:r>
    </w:p>
    <w:p w14:paraId="19F58351" w14:textId="0925536B" w:rsidR="00146FEA" w:rsidRDefault="00146FEA" w:rsidP="009935FE">
      <w:pPr>
        <w:bidi/>
        <w:jc w:val="both"/>
        <w:rPr>
          <w:rFonts w:ascii="David" w:hAnsi="David" w:cs="David"/>
          <w:b/>
          <w:bCs/>
          <w:rtl/>
        </w:rPr>
      </w:pPr>
      <w:r>
        <w:rPr>
          <w:rFonts w:ascii="David" w:hAnsi="David" w:cs="David" w:hint="cs"/>
          <w:b/>
          <w:bCs/>
          <w:rtl/>
        </w:rPr>
        <w:t>הערת אזהרה מנקודת מבט חברתית</w:t>
      </w:r>
    </w:p>
    <w:p w14:paraId="77FDF03B" w14:textId="2A5F277F" w:rsidR="00146FEA" w:rsidRDefault="00146FEA" w:rsidP="009935FE">
      <w:pPr>
        <w:pStyle w:val="a7"/>
        <w:numPr>
          <w:ilvl w:val="0"/>
          <w:numId w:val="100"/>
        </w:numPr>
        <w:bidi/>
        <w:jc w:val="both"/>
        <w:rPr>
          <w:rFonts w:ascii="David" w:hAnsi="David" w:cs="David"/>
        </w:rPr>
      </w:pPr>
      <w:r>
        <w:rPr>
          <w:rFonts w:ascii="David" w:hAnsi="David" w:cs="David" w:hint="cs"/>
          <w:rtl/>
        </w:rPr>
        <w:t>מניעת תאונות במינימום עלויות.</w:t>
      </w:r>
    </w:p>
    <w:p w14:paraId="5481DD21" w14:textId="1F7B0F00" w:rsidR="00146FEA" w:rsidRDefault="00146FEA" w:rsidP="009935FE">
      <w:pPr>
        <w:pStyle w:val="a7"/>
        <w:numPr>
          <w:ilvl w:val="0"/>
          <w:numId w:val="100"/>
        </w:numPr>
        <w:bidi/>
        <w:jc w:val="both"/>
        <w:rPr>
          <w:rFonts w:ascii="David" w:hAnsi="David" w:cs="David"/>
        </w:rPr>
      </w:pPr>
      <w:r>
        <w:rPr>
          <w:rFonts w:ascii="David" w:hAnsi="David" w:cs="David" w:hint="cs"/>
          <w:rtl/>
        </w:rPr>
        <w:t>חיזוק המרשם ואמינותו.</w:t>
      </w:r>
    </w:p>
    <w:p w14:paraId="4EFB4100" w14:textId="1D3CDA1A" w:rsidR="00146FEA" w:rsidRDefault="00146FEA" w:rsidP="009935FE">
      <w:pPr>
        <w:pStyle w:val="a7"/>
        <w:numPr>
          <w:ilvl w:val="0"/>
          <w:numId w:val="100"/>
        </w:numPr>
        <w:bidi/>
        <w:jc w:val="both"/>
        <w:rPr>
          <w:rFonts w:ascii="David" w:hAnsi="David" w:cs="David"/>
        </w:rPr>
      </w:pPr>
      <w:r>
        <w:rPr>
          <w:rFonts w:ascii="David" w:hAnsi="David" w:cs="David" w:hint="cs"/>
          <w:rtl/>
        </w:rPr>
        <w:t>שיפור יעילות המרשם ושכלולו.</w:t>
      </w:r>
    </w:p>
    <w:p w14:paraId="2C2BC8A9" w14:textId="77777777" w:rsidR="00DF3584" w:rsidRDefault="00146FEA" w:rsidP="00DF3584">
      <w:pPr>
        <w:bidi/>
        <w:jc w:val="both"/>
        <w:rPr>
          <w:rFonts w:ascii="David" w:hAnsi="David" w:cs="David"/>
          <w:b/>
          <w:bCs/>
          <w:rtl/>
        </w:rPr>
      </w:pPr>
      <w:r>
        <w:rPr>
          <w:rFonts w:ascii="David" w:hAnsi="David" w:cs="David" w:hint="cs"/>
          <w:b/>
          <w:bCs/>
          <w:rtl/>
        </w:rPr>
        <w:t>רישום הערות אזהרה סותרות</w:t>
      </w:r>
    </w:p>
    <w:p w14:paraId="6BD9258B" w14:textId="09661477" w:rsidR="00146FEA" w:rsidRPr="00DF3584" w:rsidRDefault="004B3765" w:rsidP="00DF3584">
      <w:pPr>
        <w:bidi/>
        <w:jc w:val="both"/>
        <w:rPr>
          <w:rFonts w:ascii="David" w:hAnsi="David" w:cs="David"/>
          <w:b/>
          <w:bCs/>
          <w:rtl/>
        </w:rPr>
      </w:pPr>
      <w:r>
        <w:rPr>
          <w:rFonts w:ascii="David" w:hAnsi="David" w:cs="David" w:hint="cs"/>
          <w:u w:val="single"/>
          <w:rtl/>
        </w:rPr>
        <w:lastRenderedPageBreak/>
        <w:t xml:space="preserve">הערת אזהרה </w:t>
      </w:r>
      <w:r w:rsidRPr="004B3765">
        <w:rPr>
          <w:rFonts w:ascii="David" w:hAnsi="David" w:cs="David" w:hint="cs"/>
          <w:u w:val="single"/>
          <w:rtl/>
        </w:rPr>
        <w:t>אופקית</w:t>
      </w:r>
      <w:r w:rsidRPr="004B3765">
        <w:rPr>
          <w:rFonts w:ascii="David" w:hAnsi="David" w:cs="David" w:hint="cs"/>
          <w:rtl/>
        </w:rPr>
        <w:t xml:space="preserve">: </w:t>
      </w:r>
      <w:r w:rsidR="00082B02" w:rsidRPr="004B3765">
        <w:rPr>
          <w:rFonts w:ascii="David" w:hAnsi="David" w:cs="David" w:hint="cs"/>
          <w:rtl/>
        </w:rPr>
        <w:t>א'</w:t>
      </w:r>
      <w:r w:rsidR="00082B02">
        <w:rPr>
          <w:rFonts w:ascii="David" w:hAnsi="David" w:cs="David" w:hint="cs"/>
          <w:rtl/>
        </w:rPr>
        <w:t xml:space="preserve"> הבעלים של נכס מקרקעין והתחייב להקנות ל-ב' זכות בנכס. ב' רשם הערת אזהרה על התחייבות זו. בטרם הושלמה העסקה עם ב', א' התחייב ל-ג' להקנות לו זכות בנכס. האם ג' יכול לרשום הערה על התחייבותו של א'? כן! ב' </w:t>
      </w:r>
      <w:r w:rsidR="0073365B">
        <w:rPr>
          <w:rFonts w:ascii="David" w:hAnsi="David" w:cs="David" w:hint="cs"/>
          <w:rtl/>
        </w:rPr>
        <w:t>מקבל את הגנתו ראשון, ואח"כ ג'. יש</w:t>
      </w:r>
      <w:r w:rsidR="00855CEE">
        <w:rPr>
          <w:rFonts w:ascii="David" w:hAnsi="David" w:cs="David" w:hint="cs"/>
          <w:rtl/>
        </w:rPr>
        <w:t xml:space="preserve"> שתי סיבות עיקריות </w:t>
      </w:r>
      <w:r w:rsidR="0073365B">
        <w:rPr>
          <w:rFonts w:ascii="David" w:hAnsi="David" w:cs="David" w:hint="cs"/>
          <w:rtl/>
        </w:rPr>
        <w:t>ל</w:t>
      </w:r>
      <w:r w:rsidR="005B6C95">
        <w:rPr>
          <w:rFonts w:ascii="David" w:hAnsi="David" w:cs="David" w:hint="cs"/>
          <w:rtl/>
        </w:rPr>
        <w:t xml:space="preserve">אפשר רישום ה"א אופקית: </w:t>
      </w:r>
    </w:p>
    <w:p w14:paraId="408F61C8" w14:textId="45363AE3" w:rsidR="0073365B" w:rsidRDefault="00855CEE" w:rsidP="009935FE">
      <w:pPr>
        <w:pStyle w:val="a7"/>
        <w:numPr>
          <w:ilvl w:val="0"/>
          <w:numId w:val="101"/>
        </w:numPr>
        <w:bidi/>
        <w:jc w:val="both"/>
        <w:rPr>
          <w:rFonts w:ascii="David" w:hAnsi="David" w:cs="David"/>
        </w:rPr>
      </w:pPr>
      <w:r>
        <w:rPr>
          <w:rFonts w:ascii="David" w:hAnsi="David" w:cs="David" w:hint="cs"/>
          <w:u w:val="single"/>
          <w:rtl/>
        </w:rPr>
        <w:t>סיבה טכנית</w:t>
      </w:r>
      <w:r>
        <w:rPr>
          <w:rFonts w:ascii="David" w:hAnsi="David" w:cs="David" w:hint="cs"/>
          <w:rtl/>
        </w:rPr>
        <w:t>- החסם הוא רק כלפי זכויות קנייניות, והערת אזהרה היא זכות מעין קניינית. לכן, הערות אזהרה לא באמת סותרות זו את זו מהותית, אלא את הזכות לרישום הזכות הקניינית המלאה בנכס.</w:t>
      </w:r>
    </w:p>
    <w:p w14:paraId="388E4233" w14:textId="4F69141B" w:rsidR="004B3765" w:rsidRDefault="004B3765" w:rsidP="009935FE">
      <w:pPr>
        <w:pStyle w:val="a7"/>
        <w:numPr>
          <w:ilvl w:val="0"/>
          <w:numId w:val="101"/>
        </w:numPr>
        <w:bidi/>
        <w:jc w:val="both"/>
        <w:rPr>
          <w:rFonts w:ascii="David" w:hAnsi="David" w:cs="David"/>
        </w:rPr>
      </w:pPr>
      <w:r>
        <w:rPr>
          <w:rFonts w:ascii="David" w:hAnsi="David" w:cs="David" w:hint="cs"/>
          <w:u w:val="single"/>
          <w:rtl/>
        </w:rPr>
        <w:t>סיבה מהותית</w:t>
      </w:r>
      <w:r w:rsidRPr="004B3765">
        <w:rPr>
          <w:rFonts w:ascii="David" w:hAnsi="David" w:cs="David" w:hint="cs"/>
          <w:rtl/>
        </w:rPr>
        <w:t>-</w:t>
      </w:r>
      <w:r>
        <w:rPr>
          <w:rFonts w:ascii="David" w:hAnsi="David" w:cs="David" w:hint="cs"/>
          <w:rtl/>
        </w:rPr>
        <w:t xml:space="preserve"> ישנם מספר נימוקים חברתיים:</w:t>
      </w:r>
    </w:p>
    <w:p w14:paraId="0D352980" w14:textId="3C90B49C" w:rsidR="004B3765" w:rsidRDefault="004B3765" w:rsidP="009935FE">
      <w:pPr>
        <w:pStyle w:val="a7"/>
        <w:numPr>
          <w:ilvl w:val="0"/>
          <w:numId w:val="102"/>
        </w:numPr>
        <w:bidi/>
        <w:jc w:val="both"/>
        <w:rPr>
          <w:rFonts w:ascii="David" w:hAnsi="David" w:cs="David"/>
        </w:rPr>
      </w:pPr>
      <w:r>
        <w:rPr>
          <w:rFonts w:ascii="David" w:hAnsi="David" w:cs="David" w:hint="cs"/>
          <w:rtl/>
        </w:rPr>
        <w:t xml:space="preserve">מבחינה חברתית נרצה שכולם ידעו שהייתה עוד עסקה, ש-א' רמאי, ושמדובר בעסקאות סותרות. </w:t>
      </w:r>
    </w:p>
    <w:p w14:paraId="166DA7CE" w14:textId="30D2C13B" w:rsidR="00192CC3" w:rsidRPr="00192CC3" w:rsidRDefault="00192CC3" w:rsidP="009935FE">
      <w:pPr>
        <w:pStyle w:val="a7"/>
        <w:numPr>
          <w:ilvl w:val="0"/>
          <w:numId w:val="102"/>
        </w:numPr>
        <w:bidi/>
        <w:jc w:val="both"/>
        <w:rPr>
          <w:rFonts w:ascii="David" w:hAnsi="David" w:cs="David"/>
        </w:rPr>
      </w:pPr>
      <w:r>
        <w:rPr>
          <w:rFonts w:ascii="David" w:hAnsi="David" w:cs="David" w:hint="cs"/>
          <w:rtl/>
        </w:rPr>
        <w:t xml:space="preserve">ייתכן ו-ג' נקלע למצב בתו"ל, לדוגמה ב' רשם הערת אזהרה בזמן סביר, אך לאחר ש-ג' התקשר בעסקה. נרצה לתת ל-ג' הגנה על הזכות החוזית שלו כלפי הבאים אחריו. </w:t>
      </w:r>
    </w:p>
    <w:p w14:paraId="77A68778" w14:textId="13EADC0D" w:rsidR="004B3765" w:rsidRDefault="004B3765" w:rsidP="009935FE">
      <w:pPr>
        <w:pStyle w:val="a7"/>
        <w:numPr>
          <w:ilvl w:val="0"/>
          <w:numId w:val="102"/>
        </w:numPr>
        <w:bidi/>
        <w:jc w:val="both"/>
        <w:rPr>
          <w:rFonts w:ascii="David" w:hAnsi="David" w:cs="David"/>
        </w:rPr>
      </w:pPr>
      <w:r>
        <w:rPr>
          <w:rFonts w:ascii="David" w:hAnsi="David" w:cs="David" w:hint="cs"/>
          <w:rtl/>
        </w:rPr>
        <w:t xml:space="preserve">לפעמים העסקה בין א' ל-ב' לא תתממש, לדוגמה אם ב' לא בעל כשרות משפטית. </w:t>
      </w:r>
      <w:r w:rsidR="006A4694">
        <w:rPr>
          <w:rFonts w:ascii="David" w:hAnsi="David" w:cs="David" w:hint="cs"/>
          <w:rtl/>
        </w:rPr>
        <w:t>אין סיבה ש-ג' לא יקבל הגנה על הזכות החוזית שלו כלפי הבאים אחריו.</w:t>
      </w:r>
    </w:p>
    <w:p w14:paraId="17D6DABD" w14:textId="459FF6EB" w:rsidR="00192CC3" w:rsidRDefault="00192CC3" w:rsidP="009935FE">
      <w:pPr>
        <w:shd w:val="clear" w:color="auto" w:fill="D0F8C0"/>
        <w:bidi/>
        <w:jc w:val="both"/>
        <w:rPr>
          <w:rFonts w:ascii="David" w:hAnsi="David" w:cs="David"/>
          <w:rtl/>
        </w:rPr>
      </w:pPr>
      <w:r>
        <w:rPr>
          <w:rFonts w:ascii="David" w:hAnsi="David" w:cs="David" w:hint="cs"/>
          <w:b/>
          <w:bCs/>
          <w:u w:val="single"/>
          <w:rtl/>
        </w:rPr>
        <w:t>ניסים נ' דניאלי</w:t>
      </w:r>
      <w:r w:rsidR="00660312">
        <w:rPr>
          <w:rFonts w:ascii="David" w:hAnsi="David" w:cs="David" w:hint="cs"/>
          <w:b/>
          <w:bCs/>
          <w:rtl/>
        </w:rPr>
        <w:t>:</w:t>
      </w:r>
      <w:r w:rsidR="00660312">
        <w:rPr>
          <w:rFonts w:ascii="David" w:hAnsi="David" w:cs="David" w:hint="cs"/>
          <w:rtl/>
        </w:rPr>
        <w:t xml:space="preserve"> </w:t>
      </w:r>
      <w:r>
        <w:rPr>
          <w:rFonts w:ascii="David" w:hAnsi="David" w:cs="David" w:hint="cs"/>
          <w:rtl/>
        </w:rPr>
        <w:t>ניתן לרשום הערת סותרת</w:t>
      </w:r>
      <w:r w:rsidR="00660312">
        <w:rPr>
          <w:rFonts w:ascii="David" w:hAnsi="David" w:cs="David" w:hint="cs"/>
          <w:rtl/>
        </w:rPr>
        <w:t>,</w:t>
      </w:r>
      <w:r>
        <w:rPr>
          <w:rFonts w:ascii="David" w:hAnsi="David" w:cs="David" w:hint="cs"/>
          <w:rtl/>
        </w:rPr>
        <w:t xml:space="preserve"> ובמצב כזה יש על אותה זכות שתי הערות סותרות שמקובל לכנותן "הערות אופקיות". המושג "עסקה" מתייחס להקניית זכות במקרקעין (בעלות, שכירות, משכנתא וזיקת הנאה)</w:t>
      </w:r>
      <w:r w:rsidR="00C84530">
        <w:rPr>
          <w:rFonts w:ascii="David" w:hAnsi="David" w:cs="David" w:hint="cs"/>
          <w:rtl/>
        </w:rPr>
        <w:t xml:space="preserve">, כהגדרתה בס' 1-5 לחוק. ביהמ"ש קבע שהערת אזהרה אינה זכות קניינית לצורך ס' 127(א). </w:t>
      </w:r>
    </w:p>
    <w:p w14:paraId="24D080BF" w14:textId="18D2C36D" w:rsidR="00BE3BB0" w:rsidRDefault="00BE3BB0" w:rsidP="009935FE">
      <w:pPr>
        <w:bidi/>
        <w:jc w:val="both"/>
        <w:rPr>
          <w:rFonts w:ascii="David" w:hAnsi="David" w:cs="David"/>
          <w:rtl/>
        </w:rPr>
      </w:pPr>
      <w:r>
        <w:rPr>
          <w:rFonts w:ascii="David" w:hAnsi="David" w:cs="David" w:hint="cs"/>
          <w:u w:val="single"/>
          <w:rtl/>
        </w:rPr>
        <w:t>הערת אזהרה אנכית</w:t>
      </w:r>
      <w:r>
        <w:rPr>
          <w:rFonts w:ascii="David" w:hAnsi="David" w:cs="David" w:hint="cs"/>
          <w:rtl/>
        </w:rPr>
        <w:t>:</w:t>
      </w:r>
      <w:r>
        <w:rPr>
          <w:rFonts w:ascii="David" w:hAnsi="David" w:cs="David" w:hint="cs"/>
          <w:b/>
          <w:bCs/>
          <w:rtl/>
        </w:rPr>
        <w:t xml:space="preserve"> </w:t>
      </w:r>
      <w:r w:rsidR="001109F6">
        <w:rPr>
          <w:rFonts w:ascii="David" w:hAnsi="David" w:cs="David" w:hint="cs"/>
          <w:rtl/>
        </w:rPr>
        <w:t xml:space="preserve">א' הבעלים של נכס במקרקעין. א' התחייב כלפי ב' למכור לו את הנכס, ו- ב' רושם הערת אזהרה על התחייבות זו. ב' מוכר את </w:t>
      </w:r>
      <w:r w:rsidR="00674DD4">
        <w:rPr>
          <w:rFonts w:ascii="David" w:hAnsi="David" w:cs="David" w:hint="cs"/>
          <w:rtl/>
        </w:rPr>
        <w:t xml:space="preserve">הזכויות החוזיות ל-ג'. האם ג' יכול לרשום הערת אזהרה? לא! רק מי שיש לו זכות קניינית </w:t>
      </w:r>
      <w:r w:rsidR="00265EC3">
        <w:rPr>
          <w:rFonts w:ascii="David" w:hAnsi="David" w:cs="David" w:hint="cs"/>
          <w:rtl/>
        </w:rPr>
        <w:t>ב</w:t>
      </w:r>
      <w:r w:rsidR="00674DD4">
        <w:rPr>
          <w:rFonts w:ascii="David" w:hAnsi="David" w:cs="David" w:hint="cs"/>
          <w:rtl/>
        </w:rPr>
        <w:t>נכס יכול לרשום הערת אזהרה לפי ס' 126. בגלל ש-ב' לא בעל זכות קניינית, מבחינה משפטית ג' לא יכול לכתוב הערת אזהרה. יש שתי אופציות כדי שנוכל בכל זאת להגן על הזכויות של ג':</w:t>
      </w:r>
    </w:p>
    <w:p w14:paraId="06C35495" w14:textId="6144F270" w:rsidR="00674DD4" w:rsidRDefault="009C2F93" w:rsidP="009935FE">
      <w:pPr>
        <w:pStyle w:val="a7"/>
        <w:numPr>
          <w:ilvl w:val="0"/>
          <w:numId w:val="103"/>
        </w:numPr>
        <w:bidi/>
        <w:jc w:val="both"/>
        <w:rPr>
          <w:rFonts w:ascii="David" w:hAnsi="David" w:cs="David"/>
        </w:rPr>
      </w:pPr>
      <w:r>
        <w:rPr>
          <w:rFonts w:ascii="David" w:hAnsi="David" w:cs="David" w:hint="cs"/>
          <w:u w:val="single"/>
          <w:rtl/>
        </w:rPr>
        <w:t>התחייבות ישירה של א' כלפי ג'</w:t>
      </w:r>
      <w:r>
        <w:rPr>
          <w:rFonts w:ascii="David" w:hAnsi="David" w:cs="David" w:hint="cs"/>
          <w:rtl/>
        </w:rPr>
        <w:t>- ב' יכול לבקש מ-א' להתחייב ישירות ל-ג'. מכוח ההתחייבות של א', ג' יוכל לרשום הערת אזהרה כי א' בעל זכות קניינית.</w:t>
      </w:r>
    </w:p>
    <w:p w14:paraId="52827F63" w14:textId="62305CE4" w:rsidR="009C2F93" w:rsidRDefault="009C2F93" w:rsidP="009935FE">
      <w:pPr>
        <w:pStyle w:val="a7"/>
        <w:numPr>
          <w:ilvl w:val="0"/>
          <w:numId w:val="103"/>
        </w:numPr>
        <w:bidi/>
        <w:jc w:val="both"/>
        <w:rPr>
          <w:rFonts w:ascii="David" w:hAnsi="David" w:cs="David"/>
        </w:rPr>
      </w:pPr>
      <w:r>
        <w:rPr>
          <w:rFonts w:ascii="David" w:hAnsi="David" w:cs="David" w:hint="cs"/>
          <w:u w:val="single"/>
          <w:rtl/>
        </w:rPr>
        <w:t>המחאת זכויות</w:t>
      </w:r>
      <w:r>
        <w:rPr>
          <w:rFonts w:ascii="David" w:hAnsi="David" w:cs="David" w:hint="cs"/>
          <w:rtl/>
        </w:rPr>
        <w:t xml:space="preserve">- ב' מוכר ל-ג' את החוזה שלו מול א', ואז ג' נכנס לנעליו של ב' (בהנחה ש-א' לא מנע את זה בהסכם). </w:t>
      </w:r>
    </w:p>
    <w:p w14:paraId="7468827F" w14:textId="4ACD2209" w:rsidR="009C2F93" w:rsidRDefault="009C2F93" w:rsidP="009935FE">
      <w:pPr>
        <w:bidi/>
        <w:jc w:val="both"/>
        <w:rPr>
          <w:rFonts w:ascii="David" w:hAnsi="David" w:cs="David"/>
          <w:rtl/>
        </w:rPr>
      </w:pPr>
      <w:r>
        <w:rPr>
          <w:rFonts w:ascii="David" w:hAnsi="David" w:cs="David" w:hint="cs"/>
          <w:u w:val="single"/>
          <w:rtl/>
        </w:rPr>
        <w:t>הערת אזהרה כשיעבוד</w:t>
      </w:r>
      <w:r w:rsidRPr="009C2F93">
        <w:rPr>
          <w:rFonts w:ascii="David" w:hAnsi="David" w:cs="David" w:hint="cs"/>
          <w:rtl/>
        </w:rPr>
        <w:t xml:space="preserve">: </w:t>
      </w:r>
      <w:r>
        <w:rPr>
          <w:rFonts w:ascii="David" w:hAnsi="David" w:cs="David" w:hint="cs"/>
          <w:rtl/>
        </w:rPr>
        <w:t>בעבר, הייתה פסיקה שקבעה שהערת אזהרה נחשבת כשיעבוד שחייבים לרשום אותה ברשם החברות. המצב יצר בלאגן</w:t>
      </w:r>
      <w:r w:rsidR="00CE4710">
        <w:rPr>
          <w:rFonts w:ascii="David" w:hAnsi="David" w:cs="David" w:hint="cs"/>
          <w:rtl/>
        </w:rPr>
        <w:t>,</w:t>
      </w:r>
      <w:r>
        <w:rPr>
          <w:rFonts w:ascii="David" w:hAnsi="David" w:cs="David" w:hint="cs"/>
          <w:rtl/>
        </w:rPr>
        <w:t xml:space="preserve"> ולכן המחוקק הוסיף את ס' 127(ב1) הקובע שהערת אזהרה שנרשמה אינה טעונה רישום בכל מרשם </w:t>
      </w:r>
      <w:r w:rsidR="004757BC">
        <w:rPr>
          <w:rFonts w:ascii="David" w:hAnsi="David" w:cs="David" w:hint="cs"/>
          <w:rtl/>
        </w:rPr>
        <w:t xml:space="preserve">או פנקס אחר המתנהל ע"פ דין. </w:t>
      </w:r>
    </w:p>
    <w:p w14:paraId="6105E844" w14:textId="10AB327C" w:rsidR="004757BC" w:rsidRPr="004757BC" w:rsidRDefault="004757BC" w:rsidP="009935FE">
      <w:pPr>
        <w:bidi/>
        <w:jc w:val="both"/>
        <w:rPr>
          <w:rFonts w:ascii="David" w:hAnsi="David" w:cs="David"/>
          <w:b/>
          <w:bCs/>
          <w:shd w:val="clear" w:color="auto" w:fill="D0F8C0"/>
          <w:rtl/>
        </w:rPr>
      </w:pPr>
      <w:r w:rsidRPr="004757BC">
        <w:rPr>
          <w:rFonts w:ascii="David" w:hAnsi="David" w:cs="David" w:hint="cs"/>
          <w:b/>
          <w:bCs/>
          <w:u w:val="single"/>
          <w:shd w:val="clear" w:color="auto" w:fill="D0F8C0"/>
          <w:rtl/>
        </w:rPr>
        <w:t>סוגי תחרויות</w:t>
      </w:r>
    </w:p>
    <w:p w14:paraId="1C3286C3" w14:textId="2343640B" w:rsidR="004757BC" w:rsidRDefault="004757BC" w:rsidP="009935FE">
      <w:pPr>
        <w:pStyle w:val="a7"/>
        <w:numPr>
          <w:ilvl w:val="0"/>
          <w:numId w:val="104"/>
        </w:numPr>
        <w:bidi/>
        <w:jc w:val="both"/>
        <w:rPr>
          <w:rFonts w:ascii="David" w:hAnsi="David" w:cs="David"/>
        </w:rPr>
      </w:pPr>
      <w:r>
        <w:rPr>
          <w:rFonts w:ascii="David" w:hAnsi="David" w:cs="David" w:hint="cs"/>
          <w:u w:val="single"/>
          <w:rtl/>
        </w:rPr>
        <w:t>עסקאות נוגדות</w:t>
      </w:r>
      <w:r>
        <w:rPr>
          <w:rFonts w:ascii="David" w:hAnsi="David" w:cs="David" w:hint="cs"/>
          <w:rtl/>
        </w:rPr>
        <w:t>- יותר מעסקה אחת ביחס לנכס אחד. התחייבות מוקדמת בזמן מול התחייבות לעסקה מאוחרת בזמן. הראשון בזמן עדיף</w:t>
      </w:r>
      <w:r w:rsidR="00735CEF">
        <w:rPr>
          <w:rFonts w:ascii="David" w:hAnsi="David" w:cs="David" w:hint="cs"/>
          <w:rtl/>
        </w:rPr>
        <w:t>,</w:t>
      </w:r>
      <w:r>
        <w:rPr>
          <w:rFonts w:ascii="David" w:hAnsi="David" w:cs="David" w:hint="cs"/>
          <w:rtl/>
        </w:rPr>
        <w:t xml:space="preserve"> אלא אם כן המאוחר בזמן מקיים שלושה תנאים מצטברים</w:t>
      </w:r>
      <w:r w:rsidR="00D34060">
        <w:rPr>
          <w:rFonts w:ascii="David" w:hAnsi="David" w:cs="David" w:hint="cs"/>
          <w:rtl/>
        </w:rPr>
        <w:t>:</w:t>
      </w:r>
      <w:r>
        <w:rPr>
          <w:rFonts w:ascii="David" w:hAnsi="David" w:cs="David" w:hint="cs"/>
          <w:rtl/>
        </w:rPr>
        <w:t xml:space="preserve"> תו"ל, תמורה ורישום. </w:t>
      </w:r>
    </w:p>
    <w:p w14:paraId="5968B178" w14:textId="4F283E2D" w:rsidR="004757BC" w:rsidRDefault="004757BC" w:rsidP="009935FE">
      <w:pPr>
        <w:pStyle w:val="a7"/>
        <w:numPr>
          <w:ilvl w:val="0"/>
          <w:numId w:val="104"/>
        </w:numPr>
        <w:bidi/>
        <w:jc w:val="both"/>
        <w:rPr>
          <w:rFonts w:ascii="David" w:hAnsi="David" w:cs="David"/>
        </w:rPr>
      </w:pPr>
      <w:r>
        <w:rPr>
          <w:rFonts w:ascii="David" w:hAnsi="David" w:cs="David" w:hint="cs"/>
          <w:u w:val="single"/>
          <w:rtl/>
        </w:rPr>
        <w:t>קניין שביושר</w:t>
      </w:r>
      <w:r>
        <w:rPr>
          <w:rFonts w:ascii="David" w:hAnsi="David" w:cs="David" w:hint="cs"/>
          <w:rtl/>
        </w:rPr>
        <w:t>- התחייבות לעסקה מוקדמת בזמן מול מעקל או נושה אחר של בעלי הנכס. המעקל זה אדם שאין לו קשר לנכס והוא מחפש לשים יד על הנכס</w:t>
      </w:r>
      <w:r w:rsidR="003A40DF">
        <w:rPr>
          <w:rFonts w:ascii="David" w:hAnsi="David" w:cs="David" w:hint="cs"/>
          <w:rtl/>
        </w:rPr>
        <w:t>.</w:t>
      </w:r>
    </w:p>
    <w:p w14:paraId="206D1F23" w14:textId="77777777" w:rsidR="004757BC" w:rsidRDefault="004757BC" w:rsidP="009935FE">
      <w:pPr>
        <w:pStyle w:val="a7"/>
        <w:numPr>
          <w:ilvl w:val="0"/>
          <w:numId w:val="104"/>
        </w:numPr>
        <w:bidi/>
        <w:jc w:val="both"/>
        <w:rPr>
          <w:rFonts w:ascii="David" w:hAnsi="David" w:cs="David"/>
        </w:rPr>
      </w:pPr>
      <w:r>
        <w:rPr>
          <w:rFonts w:ascii="David" w:hAnsi="David" w:cs="David" w:hint="cs"/>
          <w:u w:val="single"/>
          <w:rtl/>
        </w:rPr>
        <w:t>תקנת שוק</w:t>
      </w:r>
      <w:r>
        <w:rPr>
          <w:rFonts w:ascii="David" w:hAnsi="David" w:cs="David" w:hint="cs"/>
          <w:rtl/>
        </w:rPr>
        <w:t>- מצב בו אדם מנסה למכור יותר ממה שיש לו.</w:t>
      </w:r>
    </w:p>
    <w:p w14:paraId="155053B0" w14:textId="6B61B32A" w:rsidR="004757BC" w:rsidRDefault="004757BC" w:rsidP="009935FE">
      <w:pPr>
        <w:bidi/>
        <w:jc w:val="both"/>
        <w:rPr>
          <w:rFonts w:ascii="David" w:hAnsi="David" w:cs="David"/>
          <w:rtl/>
        </w:rPr>
      </w:pPr>
      <w:r>
        <w:rPr>
          <w:rFonts w:ascii="David" w:hAnsi="David" w:cs="David" w:hint="cs"/>
          <w:rtl/>
        </w:rPr>
        <w:t xml:space="preserve">בשני המצבים הראשונים העסקה הראשונה בזמן טרם הסתיימה בשכלול קניין. </w:t>
      </w:r>
    </w:p>
    <w:p w14:paraId="49C685B8" w14:textId="1534167E" w:rsidR="00D34060" w:rsidRPr="00D34060" w:rsidRDefault="00021236" w:rsidP="009935FE">
      <w:pPr>
        <w:bidi/>
        <w:jc w:val="both"/>
        <w:rPr>
          <w:rFonts w:ascii="David" w:hAnsi="David" w:cs="David"/>
          <w:b/>
          <w:bCs/>
          <w:rtl/>
        </w:rPr>
      </w:pPr>
      <w:r>
        <w:rPr>
          <w:rFonts w:ascii="David" w:hAnsi="David" w:cs="David" w:hint="cs"/>
          <w:b/>
          <w:bCs/>
          <w:rtl/>
        </w:rPr>
        <w:t xml:space="preserve">תחרות 1: </w:t>
      </w:r>
      <w:r w:rsidR="00D34060">
        <w:rPr>
          <w:rFonts w:ascii="David" w:hAnsi="David" w:cs="David" w:hint="cs"/>
          <w:b/>
          <w:bCs/>
          <w:rtl/>
        </w:rPr>
        <w:t>עסקאות נוגדות</w:t>
      </w:r>
      <w:r w:rsidR="00A55749">
        <w:rPr>
          <w:rFonts w:ascii="David" w:hAnsi="David" w:cs="David" w:hint="cs"/>
          <w:b/>
          <w:bCs/>
          <w:rtl/>
        </w:rPr>
        <w:t xml:space="preserve"> במקרקעין</w:t>
      </w:r>
    </w:p>
    <w:p w14:paraId="589519AE" w14:textId="5FA5B45F" w:rsidR="00A55749" w:rsidRDefault="00A55749" w:rsidP="009935FE">
      <w:pPr>
        <w:bidi/>
        <w:jc w:val="both"/>
        <w:rPr>
          <w:rFonts w:ascii="David" w:hAnsi="David" w:cs="David"/>
          <w:rtl/>
        </w:rPr>
      </w:pPr>
      <w:r>
        <w:rPr>
          <w:rFonts w:ascii="David" w:hAnsi="David" w:cs="David" w:hint="cs"/>
          <w:rtl/>
        </w:rPr>
        <w:t>עסקה נוגדת היא עסקה שלא ניתן לקיים עסקה אחת מבלי להפר את השנייה.</w:t>
      </w:r>
      <w:r w:rsidR="0068381F">
        <w:rPr>
          <w:rFonts w:ascii="David" w:hAnsi="David" w:cs="David" w:hint="cs"/>
          <w:rtl/>
        </w:rPr>
        <w:t xml:space="preserve"> </w:t>
      </w:r>
      <w:r w:rsidR="0068381F">
        <w:rPr>
          <w:rFonts w:ascii="David" w:hAnsi="David" w:cs="David" w:hint="cs"/>
          <w:b/>
          <w:bCs/>
          <w:rtl/>
        </w:rPr>
        <w:t>לא ניתן לקיים את העסקאות יחדיו</w:t>
      </w:r>
      <w:r w:rsidR="0068381F">
        <w:rPr>
          <w:rFonts w:ascii="David" w:hAnsi="David" w:cs="David" w:hint="cs"/>
          <w:rtl/>
        </w:rPr>
        <w:t>.</w:t>
      </w:r>
      <w:r>
        <w:rPr>
          <w:rFonts w:ascii="David" w:hAnsi="David" w:cs="David" w:hint="cs"/>
          <w:rtl/>
        </w:rPr>
        <w:t xml:space="preserve"> </w:t>
      </w:r>
      <w:r w:rsidR="000D5615">
        <w:rPr>
          <w:rFonts w:ascii="David" w:hAnsi="David" w:cs="David" w:hint="cs"/>
          <w:rtl/>
        </w:rPr>
        <w:t xml:space="preserve">לרוב אדם עושה עסקאות נוגדות במקרקעין כשיש לו זכויות קנייניות בנכס. </w:t>
      </w:r>
      <w:r>
        <w:rPr>
          <w:rFonts w:ascii="David" w:hAnsi="David" w:cs="David" w:hint="cs"/>
          <w:rtl/>
        </w:rPr>
        <w:t>ס' 9 לחוק המקרקעין מסדיר את העניין של עסקאות נוגדות, ו</w:t>
      </w:r>
      <w:r w:rsidR="000D5615">
        <w:rPr>
          <w:rFonts w:ascii="David" w:hAnsi="David" w:cs="David" w:hint="cs"/>
          <w:rtl/>
        </w:rPr>
        <w:t xml:space="preserve">קובע כיצד מכריעים במצבים כאלו. </w:t>
      </w:r>
      <w:r w:rsidR="0068381F">
        <w:rPr>
          <w:rFonts w:ascii="David" w:hAnsi="David" w:cs="David" w:hint="cs"/>
          <w:rtl/>
        </w:rPr>
        <w:t>כלל ההכר</w:t>
      </w:r>
      <w:r w:rsidR="006C690A">
        <w:rPr>
          <w:rFonts w:ascii="David" w:hAnsi="David" w:cs="David" w:hint="cs"/>
          <w:rtl/>
        </w:rPr>
        <w:t>ע</w:t>
      </w:r>
      <w:r w:rsidR="0068381F">
        <w:rPr>
          <w:rFonts w:ascii="David" w:hAnsi="David" w:cs="David" w:hint="cs"/>
          <w:rtl/>
        </w:rPr>
        <w:t>ה הוא כלל בינארי- הראשון בזמן עדיף על השני בזמן, אלא אם מתקיימים שלושה תנאים מצטברים:</w:t>
      </w:r>
    </w:p>
    <w:p w14:paraId="40848234" w14:textId="29AE2761" w:rsidR="0068381F" w:rsidRDefault="0068381F" w:rsidP="009935FE">
      <w:pPr>
        <w:pStyle w:val="a7"/>
        <w:numPr>
          <w:ilvl w:val="0"/>
          <w:numId w:val="105"/>
        </w:numPr>
        <w:bidi/>
        <w:jc w:val="both"/>
        <w:rPr>
          <w:rFonts w:ascii="David" w:hAnsi="David" w:cs="David"/>
        </w:rPr>
      </w:pPr>
      <w:r>
        <w:rPr>
          <w:rFonts w:ascii="David" w:hAnsi="David" w:cs="David" w:hint="cs"/>
          <w:u w:val="single"/>
          <w:rtl/>
        </w:rPr>
        <w:t>תום לב</w:t>
      </w:r>
      <w:r>
        <w:rPr>
          <w:rFonts w:ascii="David" w:hAnsi="David" w:cs="David" w:hint="cs"/>
          <w:rtl/>
        </w:rPr>
        <w:t>- הרוכש השני פעל בתום לב (תום לב אובייקטיבי וסובייקטיבי).</w:t>
      </w:r>
    </w:p>
    <w:p w14:paraId="19297727" w14:textId="76F62893" w:rsidR="0068381F" w:rsidRDefault="0068381F" w:rsidP="009935FE">
      <w:pPr>
        <w:pStyle w:val="a7"/>
        <w:numPr>
          <w:ilvl w:val="0"/>
          <w:numId w:val="105"/>
        </w:numPr>
        <w:bidi/>
        <w:jc w:val="both"/>
        <w:rPr>
          <w:rFonts w:ascii="David" w:hAnsi="David" w:cs="David"/>
        </w:rPr>
      </w:pPr>
      <w:r>
        <w:rPr>
          <w:rFonts w:ascii="David" w:hAnsi="David" w:cs="David" w:hint="cs"/>
          <w:u w:val="single"/>
          <w:rtl/>
        </w:rPr>
        <w:t>תמורה</w:t>
      </w:r>
      <w:r>
        <w:rPr>
          <w:rFonts w:ascii="David" w:hAnsi="David" w:cs="David" w:hint="cs"/>
          <w:rtl/>
        </w:rPr>
        <w:t>- הרוכש השני שילם תמורה עבור הנכס, והתמורה בוצעה.</w:t>
      </w:r>
    </w:p>
    <w:p w14:paraId="2E2C6C0E" w14:textId="7E535D74" w:rsidR="0068381F" w:rsidRDefault="0068381F" w:rsidP="009935FE">
      <w:pPr>
        <w:pStyle w:val="a7"/>
        <w:numPr>
          <w:ilvl w:val="0"/>
          <w:numId w:val="105"/>
        </w:numPr>
        <w:bidi/>
        <w:jc w:val="both"/>
        <w:rPr>
          <w:rFonts w:ascii="David" w:hAnsi="David" w:cs="David"/>
        </w:rPr>
      </w:pPr>
      <w:r>
        <w:rPr>
          <w:rFonts w:ascii="David" w:hAnsi="David" w:cs="David" w:hint="cs"/>
          <w:u w:val="single"/>
          <w:rtl/>
        </w:rPr>
        <w:t>רישום</w:t>
      </w:r>
      <w:r>
        <w:rPr>
          <w:rFonts w:ascii="David" w:hAnsi="David" w:cs="David" w:hint="cs"/>
          <w:rtl/>
        </w:rPr>
        <w:t>- העסקה הסתיימה ברישום בטאבו. אם מדובר בעסקה שאין דרישת רישום, נסתפק בדרך השכלול הקניינית שנדרשת, לדוגמה תפיסה חזקה. הסעיף יותאם לשכלול קנייה בקניין.</w:t>
      </w:r>
    </w:p>
    <w:p w14:paraId="5F353216" w14:textId="68804149" w:rsidR="0068381F" w:rsidRDefault="0068381F" w:rsidP="009935FE">
      <w:pPr>
        <w:bidi/>
        <w:jc w:val="both"/>
        <w:rPr>
          <w:rFonts w:ascii="David" w:hAnsi="David" w:cs="David"/>
          <w:rtl/>
        </w:rPr>
      </w:pPr>
      <w:r>
        <w:rPr>
          <w:rFonts w:ascii="David" w:hAnsi="David" w:cs="David" w:hint="cs"/>
          <w:rtl/>
        </w:rPr>
        <w:t xml:space="preserve">על פניו הסעיף שותק לגבי הראשון בזמן, </w:t>
      </w:r>
      <w:r w:rsidR="00AE6B7B">
        <w:rPr>
          <w:rFonts w:ascii="David" w:hAnsi="David" w:cs="David" w:hint="cs"/>
          <w:rtl/>
        </w:rPr>
        <w:t xml:space="preserve">ומספיק שהוא יהיה הראשון כדי שניתן לו עדיפות. </w:t>
      </w:r>
      <w:r w:rsidR="00214519">
        <w:rPr>
          <w:rFonts w:ascii="David" w:hAnsi="David" w:cs="David" w:hint="cs"/>
          <w:rtl/>
        </w:rPr>
        <w:t>לכאורה זה נראה מוזר שדורשים הרבה מהשני בזמן, ומהראשון לא דורשים כלו</w:t>
      </w:r>
      <w:r w:rsidR="00213B55">
        <w:rPr>
          <w:rFonts w:ascii="David" w:hAnsi="David" w:cs="David" w:hint="cs"/>
          <w:rtl/>
        </w:rPr>
        <w:t>ם</w:t>
      </w:r>
      <w:r w:rsidR="00214519">
        <w:rPr>
          <w:rFonts w:ascii="David" w:hAnsi="David" w:cs="David" w:hint="cs"/>
          <w:rtl/>
        </w:rPr>
        <w:t xml:space="preserve">. </w:t>
      </w:r>
      <w:r w:rsidR="00AE6B7B">
        <w:rPr>
          <w:rFonts w:ascii="David" w:hAnsi="David" w:cs="David" w:hint="cs"/>
          <w:rtl/>
        </w:rPr>
        <w:t xml:space="preserve">מבחינה </w:t>
      </w:r>
      <w:proofErr w:type="spellStart"/>
      <w:r w:rsidR="00AE6B7B">
        <w:rPr>
          <w:rFonts w:ascii="David" w:hAnsi="David" w:cs="David" w:hint="cs"/>
          <w:rtl/>
        </w:rPr>
        <w:t>תמריצית</w:t>
      </w:r>
      <w:proofErr w:type="spellEnd"/>
      <w:r w:rsidR="00AE6B7B">
        <w:rPr>
          <w:rFonts w:ascii="David" w:hAnsi="David" w:cs="David" w:hint="cs"/>
          <w:rtl/>
        </w:rPr>
        <w:t>, ס' 9 מנסה לעודד אותנו לקיים את שלושת התנאים, כי לעולם לא נדע היכן אתה ממוקם בעסקה. הסעיף מעוצב בצורה שנותנת תמריץ לסיים את העסקה כמה שיותר מהר.</w:t>
      </w:r>
      <w:r w:rsidR="00214519">
        <w:rPr>
          <w:rFonts w:ascii="David" w:hAnsi="David" w:cs="David" w:hint="cs"/>
          <w:rtl/>
        </w:rPr>
        <w:t xml:space="preserve"> הכלי שנשתמש בו הוא רישום הערת אזהרה, כי לוקח זמן לרשום את הזכות הקניינית בטאבו. ברגע שיש הערת אזהרה, היא שוללת את תום הלב של השני בזמן.</w:t>
      </w:r>
    </w:p>
    <w:p w14:paraId="7C19DAD9" w14:textId="1E077BE0" w:rsidR="00877C41" w:rsidRDefault="00877C41" w:rsidP="009935FE">
      <w:pPr>
        <w:bidi/>
        <w:jc w:val="both"/>
        <w:rPr>
          <w:rFonts w:ascii="David" w:hAnsi="David" w:cs="David"/>
          <w:rtl/>
        </w:rPr>
      </w:pPr>
      <w:r>
        <w:rPr>
          <w:rFonts w:ascii="David" w:hAnsi="David" w:cs="David" w:hint="cs"/>
          <w:rtl/>
        </w:rPr>
        <w:lastRenderedPageBreak/>
        <w:t>הדרישות של ס' 9 משקפות את המטרות של דיני התחרות. דרישת תום הלב מנסה לעודד צדדים למנוע את הנזק באופן הזול ביותר, ואם האדם לא עשה זאת (לדוגמה ע"י רשימת הערת אזהרה), הוא יישא בתוצאות. כל אחת מהדרישות בסעיף יושבת על ערכים חברתיים מסוימים. אדם שהוא לא תם לב לנצח יפסיד.</w:t>
      </w:r>
    </w:p>
    <w:p w14:paraId="6F5EA611" w14:textId="64E67EAB" w:rsidR="00877C41" w:rsidRDefault="008E29B4" w:rsidP="009935FE">
      <w:pPr>
        <w:shd w:val="clear" w:color="auto" w:fill="D0F8C0"/>
        <w:bidi/>
        <w:spacing w:after="0"/>
        <w:jc w:val="both"/>
        <w:rPr>
          <w:rFonts w:ascii="David" w:hAnsi="David" w:cs="David"/>
          <w:rtl/>
        </w:rPr>
      </w:pPr>
      <w:proofErr w:type="spellStart"/>
      <w:r>
        <w:rPr>
          <w:rFonts w:ascii="David" w:hAnsi="David" w:cs="David" w:hint="cs"/>
          <w:b/>
          <w:bCs/>
          <w:u w:val="single"/>
          <w:rtl/>
        </w:rPr>
        <w:t>ורטהיימר</w:t>
      </w:r>
      <w:proofErr w:type="spellEnd"/>
      <w:r>
        <w:rPr>
          <w:rFonts w:ascii="David" w:hAnsi="David" w:cs="David" w:hint="cs"/>
          <w:b/>
          <w:bCs/>
          <w:u w:val="single"/>
          <w:rtl/>
        </w:rPr>
        <w:t xml:space="preserve"> נ' הררי</w:t>
      </w:r>
      <w:r>
        <w:rPr>
          <w:rFonts w:ascii="David" w:hAnsi="David" w:cs="David" w:hint="cs"/>
          <w:b/>
          <w:bCs/>
          <w:rtl/>
        </w:rPr>
        <w:t xml:space="preserve">: </w:t>
      </w:r>
      <w:r>
        <w:rPr>
          <w:rFonts w:ascii="David" w:hAnsi="David" w:cs="David" w:hint="cs"/>
          <w:rtl/>
        </w:rPr>
        <w:t>שני צדדים נקלעו לעסקה עם הררי</w:t>
      </w:r>
      <w:r w:rsidR="0082439D">
        <w:rPr>
          <w:rFonts w:ascii="David" w:hAnsi="David" w:cs="David" w:hint="cs"/>
          <w:rtl/>
        </w:rPr>
        <w:t xml:space="preserve">. בשלב הראשון הררי חותם על עסקה עם </w:t>
      </w:r>
      <w:proofErr w:type="spellStart"/>
      <w:r w:rsidR="0082439D">
        <w:rPr>
          <w:rFonts w:ascii="David" w:hAnsi="David" w:cs="David" w:hint="cs"/>
          <w:rtl/>
        </w:rPr>
        <w:t>ורטהיימר</w:t>
      </w:r>
      <w:proofErr w:type="spellEnd"/>
      <w:r w:rsidR="0082439D">
        <w:rPr>
          <w:rFonts w:ascii="David" w:hAnsi="David" w:cs="David" w:hint="cs"/>
          <w:rtl/>
        </w:rPr>
        <w:t xml:space="preserve"> תמורת מיליון ל</w:t>
      </w:r>
      <w:r w:rsidR="00472938">
        <w:rPr>
          <w:rFonts w:ascii="David" w:hAnsi="David" w:cs="David" w:hint="cs"/>
          <w:rtl/>
        </w:rPr>
        <w:t>ירות</w:t>
      </w:r>
      <w:r w:rsidR="0082439D">
        <w:rPr>
          <w:rFonts w:ascii="David" w:hAnsi="David" w:cs="David" w:hint="cs"/>
          <w:rtl/>
        </w:rPr>
        <w:t xml:space="preserve">, וורטהיימר שילם בפועל 5,000 ל"י. לאחר זמן הררי עושה עסקה </w:t>
      </w:r>
      <w:r w:rsidR="00472938">
        <w:rPr>
          <w:rFonts w:ascii="David" w:hAnsi="David" w:cs="David" w:hint="cs"/>
          <w:rtl/>
        </w:rPr>
        <w:t>על אותו נכס</w:t>
      </w:r>
      <w:r w:rsidR="0082439D">
        <w:rPr>
          <w:rFonts w:ascii="David" w:hAnsi="David" w:cs="David" w:hint="cs"/>
          <w:rtl/>
        </w:rPr>
        <w:t xml:space="preserve"> עם בנימיני תמורת 800,000 ל"י. </w:t>
      </w:r>
      <w:r w:rsidR="00472938">
        <w:rPr>
          <w:rFonts w:ascii="David" w:hAnsi="David" w:cs="David" w:hint="cs"/>
          <w:rtl/>
        </w:rPr>
        <w:t xml:space="preserve">בנימיני משלם 350,000 ל"י, ולאחר מכן מגלה שנעשתה עסקה מוקדמת ומשלם את שאר הסכום. </w:t>
      </w:r>
    </w:p>
    <w:p w14:paraId="6C0AAE42" w14:textId="76256D99" w:rsidR="00472938" w:rsidRDefault="00472938" w:rsidP="009935FE">
      <w:pPr>
        <w:shd w:val="clear" w:color="auto" w:fill="D0F8C0"/>
        <w:bidi/>
        <w:jc w:val="both"/>
        <w:rPr>
          <w:rFonts w:ascii="David" w:hAnsi="David" w:cs="David"/>
          <w:rtl/>
        </w:rPr>
      </w:pPr>
      <w:r>
        <w:rPr>
          <w:rFonts w:ascii="David" w:hAnsi="David" w:cs="David" w:hint="cs"/>
          <w:u w:val="single"/>
          <w:rtl/>
        </w:rPr>
        <w:t>נקבע</w:t>
      </w:r>
      <w:r>
        <w:rPr>
          <w:rFonts w:ascii="David" w:hAnsi="David" w:cs="David" w:hint="cs"/>
          <w:rtl/>
        </w:rPr>
        <w:t xml:space="preserve">: תום הלב של השני חייב להימשך עד לסיום העסקה. בנימיני גילה על העסקה המוקדמת באמצע העסקה ולכן כביכול הוא צריך להפסיד. פסק הדין עוסק במתח בין סעיפים 3-4 לחוק החוזים (תרופות), לבין ס' 9 לחוק המקרקעין. </w:t>
      </w:r>
      <w:r w:rsidR="00D70C92">
        <w:rPr>
          <w:rFonts w:ascii="David" w:hAnsi="David" w:cs="David" w:hint="cs"/>
          <w:rtl/>
        </w:rPr>
        <w:t xml:space="preserve">כלל ההכרעה לפי ס' 9 קובע שבנימיני צריך להפסיד כי הוא לא היה תם לב. מנגד, ס' 3-4 לחוק החוזים קובע שהנפגע </w:t>
      </w:r>
      <w:r w:rsidR="005817B9">
        <w:rPr>
          <w:rFonts w:ascii="David" w:hAnsi="David" w:cs="David" w:hint="cs"/>
          <w:rtl/>
        </w:rPr>
        <w:t xml:space="preserve">זכאי לאכיפת החוזה. בנימיני טוען שלא הוגן לאכוף את העסקה בנסיבות העניין עם </w:t>
      </w:r>
      <w:proofErr w:type="spellStart"/>
      <w:r w:rsidR="005817B9">
        <w:rPr>
          <w:rFonts w:ascii="David" w:hAnsi="David" w:cs="David" w:hint="cs"/>
          <w:rtl/>
        </w:rPr>
        <w:t>ורטהיימר</w:t>
      </w:r>
      <w:proofErr w:type="spellEnd"/>
      <w:r w:rsidR="005817B9">
        <w:rPr>
          <w:rFonts w:ascii="David" w:hAnsi="David" w:cs="David" w:hint="cs"/>
          <w:rtl/>
        </w:rPr>
        <w:t xml:space="preserve">, כי הוא שילם רק 5,000 ל"י (מתמקד בס' 3(4) לחוק החוזים). בנימיני טוען שהוא שילם יותר ולכן עליו לזכות בדירה. ברק קובע </w:t>
      </w:r>
      <w:proofErr w:type="spellStart"/>
      <w:r w:rsidR="005817B9">
        <w:rPr>
          <w:rFonts w:ascii="David" w:hAnsi="David" w:cs="David" w:hint="cs"/>
          <w:rtl/>
        </w:rPr>
        <w:t>שורטהיימר</w:t>
      </w:r>
      <w:proofErr w:type="spellEnd"/>
      <w:r w:rsidR="005817B9">
        <w:rPr>
          <w:rFonts w:ascii="David" w:hAnsi="David" w:cs="David" w:hint="cs"/>
          <w:rtl/>
        </w:rPr>
        <w:t xml:space="preserve"> גובר כי הוא הראשון בעסקה, ובנימיני מפסיד כי הוא לא מקיים את הדרישות של ס' 9 לחוק המקרקעין. שיקולי הצדק שס' 3(4) לחוק החוזים מעלה לא יכול להיות שיקול בשאלת האכיפה </w:t>
      </w:r>
      <w:r w:rsidR="00150AD5">
        <w:rPr>
          <w:rFonts w:ascii="David" w:hAnsi="David" w:cs="David" w:hint="cs"/>
          <w:rtl/>
        </w:rPr>
        <w:t xml:space="preserve">בין הררי </w:t>
      </w:r>
      <w:proofErr w:type="spellStart"/>
      <w:r w:rsidR="00150AD5">
        <w:rPr>
          <w:rFonts w:ascii="David" w:hAnsi="David" w:cs="David" w:hint="cs"/>
          <w:rtl/>
        </w:rPr>
        <w:t>לורטהיימר</w:t>
      </w:r>
      <w:proofErr w:type="spellEnd"/>
      <w:r w:rsidR="00150AD5">
        <w:rPr>
          <w:rFonts w:ascii="David" w:hAnsi="David" w:cs="David" w:hint="cs"/>
          <w:rtl/>
        </w:rPr>
        <w:t xml:space="preserve">. ברק משאיר שתי שאלות </w:t>
      </w:r>
      <w:proofErr w:type="spellStart"/>
      <w:r w:rsidR="00150AD5">
        <w:rPr>
          <w:rFonts w:ascii="David" w:hAnsi="David" w:cs="David" w:hint="cs"/>
          <w:rtl/>
        </w:rPr>
        <w:t>בצ"ע</w:t>
      </w:r>
      <w:proofErr w:type="spellEnd"/>
      <w:r w:rsidR="00150AD5">
        <w:rPr>
          <w:rFonts w:ascii="David" w:hAnsi="David" w:cs="David" w:hint="cs"/>
          <w:rtl/>
        </w:rPr>
        <w:t>: 1) בהנחה שהראשן בזמן היה יכול לרשום הערת אזהרה, מה ההשלכה אם הוא לא רשם? 2) האם התעקשות הראשון בזמן חרף המצוקה הגבוהה יותר של השני בזמן עולה כדי חוסר תום לב?</w:t>
      </w:r>
    </w:p>
    <w:p w14:paraId="0E7684A7" w14:textId="73CBB3C3" w:rsidR="00150AD5" w:rsidRDefault="00150AD5" w:rsidP="00AC318B">
      <w:pPr>
        <w:bidi/>
        <w:spacing w:line="120" w:lineRule="auto"/>
        <w:jc w:val="both"/>
        <w:rPr>
          <w:rFonts w:ascii="David" w:hAnsi="David" w:cs="David"/>
          <w:rtl/>
        </w:rPr>
      </w:pPr>
    </w:p>
    <w:p w14:paraId="68BC2969" w14:textId="72A056A9" w:rsidR="00150AD5" w:rsidRDefault="00150AD5" w:rsidP="009935FE">
      <w:pPr>
        <w:shd w:val="clear" w:color="auto" w:fill="D0F8C0"/>
        <w:bidi/>
        <w:spacing w:after="0"/>
        <w:jc w:val="both"/>
        <w:rPr>
          <w:rFonts w:ascii="David" w:hAnsi="David" w:cs="David"/>
          <w:rtl/>
        </w:rPr>
      </w:pPr>
      <w:r>
        <w:rPr>
          <w:rFonts w:ascii="David" w:hAnsi="David" w:cs="David" w:hint="cs"/>
          <w:b/>
          <w:bCs/>
          <w:u w:val="single"/>
          <w:rtl/>
        </w:rPr>
        <w:t>גנז נ' בריטיש</w:t>
      </w:r>
      <w:r>
        <w:rPr>
          <w:rFonts w:ascii="David" w:hAnsi="David" w:cs="David" w:hint="cs"/>
          <w:b/>
          <w:bCs/>
          <w:rtl/>
        </w:rPr>
        <w:t xml:space="preserve">: </w:t>
      </w:r>
      <w:r w:rsidR="006F3166">
        <w:rPr>
          <w:rFonts w:ascii="David" w:hAnsi="David" w:cs="David" w:hint="cs"/>
          <w:rtl/>
        </w:rPr>
        <w:t xml:space="preserve">לחברת בריטיש יש מקרקעין, ובשלב מסוים התחייבה למכור אותו לנוטריקון. נוטריקון לא רושמת את הקרקע על שמה, ולכן הוא עדיין בבעלות בריטיש. </w:t>
      </w:r>
      <w:r w:rsidR="00473C8A">
        <w:rPr>
          <w:rFonts w:ascii="David" w:hAnsi="David" w:cs="David" w:hint="cs"/>
          <w:rtl/>
        </w:rPr>
        <w:t xml:space="preserve">נוטריקון מגלגלת </w:t>
      </w:r>
      <w:r w:rsidR="001D45A6">
        <w:rPr>
          <w:rFonts w:ascii="David" w:hAnsi="David" w:cs="David" w:hint="cs"/>
          <w:rtl/>
        </w:rPr>
        <w:t xml:space="preserve">את זכויותיה הלאה ועושה עסקה עם גנז. גנז משלם את כל הכסף, תופס את המקרקעין, אך לא רושם את הזכויות הקנייניות שלו או הערת אזהרה, ולכן מדובר בזכות חוזית. 17 שנים אח"כ, נוטריקון מוכרת את המקרקעין לקיבוץ </w:t>
      </w:r>
      <w:proofErr w:type="spellStart"/>
      <w:r w:rsidR="001D45A6">
        <w:rPr>
          <w:rFonts w:ascii="David" w:hAnsi="David" w:cs="David" w:hint="cs"/>
          <w:rtl/>
        </w:rPr>
        <w:t>אפק</w:t>
      </w:r>
      <w:proofErr w:type="spellEnd"/>
      <w:r w:rsidR="001D45A6">
        <w:rPr>
          <w:rFonts w:ascii="David" w:hAnsi="David" w:cs="David" w:hint="cs"/>
          <w:rtl/>
        </w:rPr>
        <w:t xml:space="preserve">. </w:t>
      </w:r>
      <w:proofErr w:type="spellStart"/>
      <w:r w:rsidR="001D45A6">
        <w:rPr>
          <w:rFonts w:ascii="David" w:hAnsi="David" w:cs="David" w:hint="cs"/>
          <w:rtl/>
        </w:rPr>
        <w:t>אפק</w:t>
      </w:r>
      <w:proofErr w:type="spellEnd"/>
      <w:r w:rsidR="001D45A6">
        <w:rPr>
          <w:rFonts w:ascii="David" w:hAnsi="David" w:cs="David" w:hint="cs"/>
          <w:rtl/>
        </w:rPr>
        <w:t xml:space="preserve"> תם לב ולא יודע על העסקה המוקדמת, וגם אין לו דרך לדעת כי גנז לא רשם הערת אזהרה. </w:t>
      </w:r>
      <w:proofErr w:type="spellStart"/>
      <w:r w:rsidR="001D45A6">
        <w:rPr>
          <w:rFonts w:ascii="David" w:hAnsi="David" w:cs="David" w:hint="cs"/>
          <w:rtl/>
        </w:rPr>
        <w:t>אפק</w:t>
      </w:r>
      <w:proofErr w:type="spellEnd"/>
      <w:r w:rsidR="001D45A6">
        <w:rPr>
          <w:rFonts w:ascii="David" w:hAnsi="David" w:cs="David" w:hint="cs"/>
          <w:rtl/>
        </w:rPr>
        <w:t xml:space="preserve"> משלם</w:t>
      </w:r>
      <w:r w:rsidR="008D2DB9">
        <w:rPr>
          <w:rFonts w:ascii="David" w:hAnsi="David" w:cs="David" w:hint="cs"/>
          <w:rtl/>
        </w:rPr>
        <w:t xml:space="preserve"> את כל הסכום עבור הקרקע, ורושם הערת אזהרה.</w:t>
      </w:r>
    </w:p>
    <w:p w14:paraId="0C299439" w14:textId="6B7F23E2" w:rsidR="008D2DB9" w:rsidRDefault="008D2DB9" w:rsidP="009935FE">
      <w:pPr>
        <w:shd w:val="clear" w:color="auto" w:fill="D0F8C0"/>
        <w:bidi/>
        <w:spacing w:after="0"/>
        <w:jc w:val="both"/>
        <w:rPr>
          <w:rFonts w:ascii="David" w:hAnsi="David" w:cs="David"/>
          <w:rtl/>
        </w:rPr>
      </w:pPr>
      <w:r>
        <w:rPr>
          <w:rFonts w:ascii="David" w:hAnsi="David" w:cs="David" w:hint="cs"/>
          <w:u w:val="single"/>
          <w:rtl/>
        </w:rPr>
        <w:t>השאלה המשפטית</w:t>
      </w:r>
      <w:r>
        <w:rPr>
          <w:rFonts w:ascii="David" w:hAnsi="David" w:cs="David" w:hint="cs"/>
          <w:rtl/>
        </w:rPr>
        <w:t xml:space="preserve">: מי מקבל את הקרקע? לכאורה קיבוץ </w:t>
      </w:r>
      <w:proofErr w:type="spellStart"/>
      <w:r>
        <w:rPr>
          <w:rFonts w:ascii="David" w:hAnsi="David" w:cs="David" w:hint="cs"/>
          <w:rtl/>
        </w:rPr>
        <w:t>אפק</w:t>
      </w:r>
      <w:proofErr w:type="spellEnd"/>
      <w:r>
        <w:rPr>
          <w:rFonts w:ascii="David" w:hAnsi="David" w:cs="David" w:hint="cs"/>
          <w:rtl/>
        </w:rPr>
        <w:t xml:space="preserve"> צריכים להפסיד כי הם לא רשמו את הזכות בטאבו.</w:t>
      </w:r>
    </w:p>
    <w:p w14:paraId="079098C1" w14:textId="758A9028" w:rsidR="008D2DB9" w:rsidRDefault="008D2DB9" w:rsidP="009935FE">
      <w:pPr>
        <w:shd w:val="clear" w:color="auto" w:fill="D0F8C0"/>
        <w:bidi/>
        <w:jc w:val="both"/>
        <w:rPr>
          <w:rFonts w:ascii="David" w:hAnsi="David" w:cs="David"/>
          <w:rtl/>
        </w:rPr>
      </w:pPr>
      <w:r>
        <w:rPr>
          <w:rFonts w:ascii="David" w:hAnsi="David" w:cs="David" w:hint="cs"/>
          <w:u w:val="single"/>
          <w:rtl/>
        </w:rPr>
        <w:t>נקבע</w:t>
      </w:r>
      <w:r>
        <w:rPr>
          <w:rFonts w:ascii="David" w:hAnsi="David" w:cs="David" w:hint="cs"/>
          <w:rtl/>
        </w:rPr>
        <w:t>: השופטים מוסיפים לס' 9 לחוק דרישות נוספות, ומשנים את כלל ההכרעה שבסעיף. ברק אומר שאי אפשר להתעלם מכך שיש עקרון כללי והוא עקרון תום הלב החל על הכל. גם אם אין דרישה מפורשת מהראשון לנהוג בתו"ל, הוא עדיין כפוף לעקרון תו</w:t>
      </w:r>
      <w:r w:rsidR="009A731A">
        <w:rPr>
          <w:rFonts w:ascii="David" w:hAnsi="David" w:cs="David" w:hint="cs"/>
          <w:rtl/>
        </w:rPr>
        <w:t>"ל. אם הראשון בזמן היה יכול לרשום הערת אזהרה כדי למנוע את התאונה המשפטית והוא לא עשה זאת תוך זמן סביר, הוא הפר את חובת תום הלב כלפי כל הרוכשים המאוחרים בזמן. גנז ישב בנכס 17 שנה ולא רשם הערת אזהרה, זהו לא זמן סביר ולכן הוא יפסיד את הנכס.</w:t>
      </w:r>
    </w:p>
    <w:p w14:paraId="5FC94B23" w14:textId="0D327F07" w:rsidR="009A731A" w:rsidRDefault="009A731A" w:rsidP="009935FE">
      <w:pPr>
        <w:bidi/>
        <w:jc w:val="both"/>
        <w:rPr>
          <w:rFonts w:ascii="David" w:hAnsi="David" w:cs="David"/>
          <w:rtl/>
        </w:rPr>
      </w:pPr>
      <w:r>
        <w:rPr>
          <w:rFonts w:ascii="David" w:hAnsi="David" w:cs="David" w:hint="cs"/>
          <w:rtl/>
        </w:rPr>
        <w:t>הלכת גנז משנה את דיני התחרו</w:t>
      </w:r>
      <w:r w:rsidR="00451860">
        <w:rPr>
          <w:rFonts w:ascii="David" w:hAnsi="David" w:cs="David" w:hint="cs"/>
          <w:rtl/>
        </w:rPr>
        <w:t>יו</w:t>
      </w:r>
      <w:r>
        <w:rPr>
          <w:rFonts w:ascii="David" w:hAnsi="David" w:cs="David" w:hint="cs"/>
          <w:rtl/>
        </w:rPr>
        <w:t>ת וכלל ההכרעה,</w:t>
      </w:r>
      <w:r w:rsidR="00886100">
        <w:rPr>
          <w:rFonts w:ascii="David" w:hAnsi="David" w:cs="David" w:hint="cs"/>
          <w:rtl/>
        </w:rPr>
        <w:t xml:space="preserve"> וקובעת שאם הראשון בזמן לא היה תם לב</w:t>
      </w:r>
      <w:r w:rsidR="004B2A32">
        <w:rPr>
          <w:rFonts w:ascii="David" w:hAnsi="David" w:cs="David" w:hint="cs"/>
          <w:rtl/>
        </w:rPr>
        <w:t xml:space="preserve"> ולא רשם הערת אזהרה תוך זמן סביר</w:t>
      </w:r>
      <w:r w:rsidR="00886100">
        <w:rPr>
          <w:rFonts w:ascii="David" w:hAnsi="David" w:cs="David" w:hint="cs"/>
          <w:rtl/>
        </w:rPr>
        <w:t xml:space="preserve">, השני בזמן יכול לנצח בעסקה גם בלי שלושת הדרישות של ס' 9, </w:t>
      </w:r>
      <w:r w:rsidR="00886100" w:rsidRPr="00181C29">
        <w:rPr>
          <w:rFonts w:ascii="David" w:hAnsi="David" w:cs="David" w:hint="cs"/>
          <w:b/>
          <w:bCs/>
          <w:rtl/>
        </w:rPr>
        <w:t>בתנאי שה</w:t>
      </w:r>
      <w:r w:rsidR="00181C29">
        <w:rPr>
          <w:rFonts w:ascii="David" w:hAnsi="David" w:cs="David" w:hint="cs"/>
          <w:b/>
          <w:bCs/>
          <w:rtl/>
        </w:rPr>
        <w:t>שני</w:t>
      </w:r>
      <w:r w:rsidR="00886100" w:rsidRPr="00181C29">
        <w:rPr>
          <w:rFonts w:ascii="David" w:hAnsi="David" w:cs="David" w:hint="cs"/>
          <w:b/>
          <w:bCs/>
          <w:rtl/>
        </w:rPr>
        <w:t xml:space="preserve"> היה תו"ל</w:t>
      </w:r>
      <w:r w:rsidR="00886100">
        <w:rPr>
          <w:rFonts w:ascii="David" w:hAnsi="David" w:cs="David" w:hint="cs"/>
          <w:rtl/>
        </w:rPr>
        <w:t>.</w:t>
      </w:r>
    </w:p>
    <w:p w14:paraId="6528A963" w14:textId="6C817DC0" w:rsidR="00886100" w:rsidRDefault="00CE4105" w:rsidP="009935FE">
      <w:pPr>
        <w:bidi/>
        <w:jc w:val="both"/>
        <w:rPr>
          <w:rFonts w:ascii="David" w:hAnsi="David" w:cs="David"/>
          <w:rtl/>
        </w:rPr>
      </w:pPr>
      <w:r>
        <w:rPr>
          <w:rFonts w:ascii="David" w:hAnsi="David" w:cs="David" w:hint="cs"/>
          <w:rtl/>
        </w:rPr>
        <w:t>ישנ</w:t>
      </w:r>
      <w:r w:rsidR="008F3212">
        <w:rPr>
          <w:rFonts w:ascii="David" w:hAnsi="David" w:cs="David" w:hint="cs"/>
          <w:rtl/>
        </w:rPr>
        <w:t>ה</w:t>
      </w:r>
      <w:r>
        <w:rPr>
          <w:rFonts w:ascii="David" w:hAnsi="David" w:cs="David" w:hint="cs"/>
          <w:rtl/>
        </w:rPr>
        <w:t xml:space="preserve"> </w:t>
      </w:r>
      <w:r w:rsidR="003612A6">
        <w:rPr>
          <w:rFonts w:ascii="David" w:hAnsi="David" w:cs="David" w:hint="cs"/>
          <w:rtl/>
        </w:rPr>
        <w:t>שורה של סייגים שבהם אין חובה לרשום הערת אזהרה:</w:t>
      </w:r>
    </w:p>
    <w:p w14:paraId="0E97EAC8" w14:textId="3CAE0584" w:rsidR="003612A6" w:rsidRDefault="003612A6" w:rsidP="009935FE">
      <w:pPr>
        <w:pStyle w:val="a7"/>
        <w:numPr>
          <w:ilvl w:val="0"/>
          <w:numId w:val="106"/>
        </w:numPr>
        <w:bidi/>
        <w:jc w:val="both"/>
        <w:rPr>
          <w:rFonts w:ascii="David" w:hAnsi="David" w:cs="David"/>
        </w:rPr>
      </w:pPr>
      <w:r>
        <w:rPr>
          <w:rFonts w:ascii="David" w:hAnsi="David" w:cs="David" w:hint="cs"/>
          <w:rtl/>
        </w:rPr>
        <w:t>הרוכש הראשון פעל בתום לב.</w:t>
      </w:r>
    </w:p>
    <w:p w14:paraId="7B166FB8" w14:textId="0271CB83" w:rsidR="003612A6" w:rsidRDefault="003612A6" w:rsidP="009935FE">
      <w:pPr>
        <w:pStyle w:val="a7"/>
        <w:numPr>
          <w:ilvl w:val="0"/>
          <w:numId w:val="106"/>
        </w:numPr>
        <w:bidi/>
        <w:jc w:val="both"/>
        <w:rPr>
          <w:rFonts w:ascii="David" w:hAnsi="David" w:cs="David"/>
        </w:rPr>
      </w:pPr>
      <w:r>
        <w:rPr>
          <w:rFonts w:ascii="David" w:hAnsi="David" w:cs="David" w:hint="cs"/>
          <w:rtl/>
        </w:rPr>
        <w:t xml:space="preserve">אין קש"ס </w:t>
      </w:r>
      <w:r w:rsidR="00021236">
        <w:rPr>
          <w:rFonts w:ascii="David" w:hAnsi="David" w:cs="David" w:hint="cs"/>
          <w:rtl/>
        </w:rPr>
        <w:t>בין רישום הערת האזהרה לכניסת הרוכש המאוחר לעסקה</w:t>
      </w:r>
      <w:r w:rsidR="009F7E81">
        <w:rPr>
          <w:rFonts w:ascii="David" w:hAnsi="David" w:cs="David" w:hint="cs"/>
          <w:rtl/>
        </w:rPr>
        <w:t>.</w:t>
      </w:r>
    </w:p>
    <w:p w14:paraId="6299188F" w14:textId="0D06BE08" w:rsidR="008F3212" w:rsidRDefault="008F3212" w:rsidP="009935FE">
      <w:pPr>
        <w:pStyle w:val="a7"/>
        <w:numPr>
          <w:ilvl w:val="0"/>
          <w:numId w:val="106"/>
        </w:numPr>
        <w:bidi/>
        <w:jc w:val="both"/>
        <w:rPr>
          <w:rFonts w:ascii="David" w:hAnsi="David" w:cs="David"/>
        </w:rPr>
      </w:pPr>
      <w:r>
        <w:rPr>
          <w:rFonts w:ascii="David" w:hAnsi="David" w:cs="David" w:hint="cs"/>
          <w:rtl/>
        </w:rPr>
        <w:t>התחייבות כלפי המוכר שלא לרשום הערת אזהרה לזמן מסוים</w:t>
      </w:r>
      <w:r w:rsidR="00E42F22">
        <w:rPr>
          <w:rFonts w:ascii="David" w:hAnsi="David" w:cs="David" w:hint="cs"/>
          <w:rtl/>
        </w:rPr>
        <w:t xml:space="preserve"> (ההצדקה היא חופש החוזים של הצדדים)</w:t>
      </w:r>
      <w:r>
        <w:rPr>
          <w:rFonts w:ascii="David" w:hAnsi="David" w:cs="David" w:hint="cs"/>
          <w:rtl/>
        </w:rPr>
        <w:t xml:space="preserve">. </w:t>
      </w:r>
    </w:p>
    <w:p w14:paraId="323E044D" w14:textId="72D25EDC" w:rsidR="009F7E81" w:rsidRDefault="009F7E81" w:rsidP="009935FE">
      <w:pPr>
        <w:bidi/>
        <w:jc w:val="both"/>
        <w:rPr>
          <w:rFonts w:ascii="David" w:hAnsi="David" w:cs="David"/>
          <w:rtl/>
        </w:rPr>
      </w:pPr>
      <w:r>
        <w:rPr>
          <w:rFonts w:ascii="David" w:hAnsi="David" w:cs="David" w:hint="cs"/>
          <w:rtl/>
        </w:rPr>
        <w:t>כשאין חוסר תו"ל והתרשלות, יש שני סוגים של מצבים:</w:t>
      </w:r>
    </w:p>
    <w:p w14:paraId="0E8A3C87" w14:textId="6B6E6467" w:rsidR="009F7E81" w:rsidRDefault="009F7E81" w:rsidP="009935FE">
      <w:pPr>
        <w:pStyle w:val="a7"/>
        <w:numPr>
          <w:ilvl w:val="0"/>
          <w:numId w:val="107"/>
        </w:numPr>
        <w:bidi/>
        <w:jc w:val="both"/>
        <w:rPr>
          <w:rFonts w:ascii="David" w:hAnsi="David" w:cs="David"/>
        </w:rPr>
      </w:pPr>
      <w:r w:rsidRPr="009F7E81">
        <w:rPr>
          <w:rFonts w:ascii="David" w:hAnsi="David" w:cs="David" w:hint="cs"/>
          <w:u w:val="single"/>
          <w:rtl/>
        </w:rPr>
        <w:t>לא ניתן לרשום הערת אזהרה</w:t>
      </w:r>
      <w:r>
        <w:rPr>
          <w:rFonts w:ascii="David" w:hAnsi="David" w:cs="David" w:hint="cs"/>
          <w:rtl/>
        </w:rPr>
        <w:t xml:space="preserve">- למשל, החוזה קובע שהרוכש מנוע מלרשום הערת אזהרה בכלל או לתקופה מסוימת. במצב כזה לא מתערבים בחופש החוזים של הצדדים, ולא רואים את הרוכש הראשון כחסר תו"ל. </w:t>
      </w:r>
    </w:p>
    <w:p w14:paraId="22BD5FE8" w14:textId="77777777" w:rsidR="00A126DA" w:rsidRDefault="009F7E81" w:rsidP="009935FE">
      <w:pPr>
        <w:pStyle w:val="a7"/>
        <w:bidi/>
        <w:jc w:val="both"/>
        <w:rPr>
          <w:rFonts w:ascii="David" w:hAnsi="David" w:cs="David"/>
          <w:rtl/>
        </w:rPr>
      </w:pPr>
      <w:r>
        <w:rPr>
          <w:rFonts w:ascii="David" w:hAnsi="David" w:cs="David" w:hint="cs"/>
          <w:rtl/>
        </w:rPr>
        <w:t>הביקורת: השיקול לא ראוי</w:t>
      </w:r>
      <w:r w:rsidR="00A84DBC">
        <w:rPr>
          <w:rFonts w:ascii="David" w:hAnsi="David" w:cs="David" w:hint="cs"/>
          <w:rtl/>
        </w:rPr>
        <w:t>, כי הרוכש י</w:t>
      </w:r>
      <w:r w:rsidR="00A126DA">
        <w:rPr>
          <w:rFonts w:ascii="David" w:hAnsi="David" w:cs="David" w:hint="cs"/>
          <w:rtl/>
        </w:rPr>
        <w:t>כניס את זה כתנאי לחוזה ויטען שהוא תם לב, ובכך יעקוף את הלכת גנז. הדבר לא מתמרץ לרשום הערות אזהרה.</w:t>
      </w:r>
    </w:p>
    <w:p w14:paraId="050EBEAE" w14:textId="3ED63860" w:rsidR="009F7E81" w:rsidRDefault="00A126DA" w:rsidP="009935FE">
      <w:pPr>
        <w:pStyle w:val="a7"/>
        <w:numPr>
          <w:ilvl w:val="0"/>
          <w:numId w:val="107"/>
        </w:numPr>
        <w:bidi/>
        <w:jc w:val="both"/>
        <w:rPr>
          <w:rFonts w:ascii="David" w:hAnsi="David" w:cs="David"/>
        </w:rPr>
      </w:pPr>
      <w:r>
        <w:rPr>
          <w:rFonts w:ascii="David" w:hAnsi="David" w:cs="David" w:hint="cs"/>
          <w:u w:val="single"/>
          <w:rtl/>
        </w:rPr>
        <w:t>אי רישום משיקולי מדיניות</w:t>
      </w:r>
      <w:r>
        <w:rPr>
          <w:rFonts w:ascii="David" w:hAnsi="David" w:cs="David" w:hint="cs"/>
          <w:rtl/>
        </w:rPr>
        <w:t>- יש מצבים שבהם לא מצפים לרשום הערת אזהרה, לדוגמה כ</w:t>
      </w:r>
      <w:r w:rsidR="00021236">
        <w:rPr>
          <w:rFonts w:ascii="David" w:hAnsi="David" w:cs="David" w:hint="cs"/>
          <w:rtl/>
        </w:rPr>
        <w:t>ש</w:t>
      </w:r>
      <w:r>
        <w:rPr>
          <w:rFonts w:ascii="David" w:hAnsi="David" w:cs="David" w:hint="cs"/>
          <w:rtl/>
        </w:rPr>
        <w:t>העסקה היא בין בני זוג.</w:t>
      </w:r>
      <w:r w:rsidR="00021236">
        <w:rPr>
          <w:rFonts w:ascii="David" w:hAnsi="David" w:cs="David" w:hint="cs"/>
          <w:rtl/>
        </w:rPr>
        <w:t xml:space="preserve"> לא מצפים מהם לרשום הערת אזהרה כי זה פוגע במאפיינים של התא המשפחתי.</w:t>
      </w:r>
    </w:p>
    <w:p w14:paraId="3B3D84FB" w14:textId="341FE57E" w:rsidR="00021236" w:rsidRDefault="00021236" w:rsidP="009935FE">
      <w:pPr>
        <w:pStyle w:val="a7"/>
        <w:bidi/>
        <w:jc w:val="both"/>
        <w:rPr>
          <w:rFonts w:ascii="David" w:hAnsi="David" w:cs="David"/>
          <w:rtl/>
        </w:rPr>
      </w:pPr>
      <w:r>
        <w:rPr>
          <w:rFonts w:ascii="David" w:hAnsi="David" w:cs="David" w:hint="cs"/>
          <w:rtl/>
        </w:rPr>
        <w:t>ביקורת: הדבר פוגע באמינות המרשם ועלול להגביר תאונות משפטיות.</w:t>
      </w:r>
    </w:p>
    <w:p w14:paraId="46B3E38C" w14:textId="15B2A04C" w:rsidR="00021236" w:rsidRDefault="00021236" w:rsidP="009935FE">
      <w:pPr>
        <w:bidi/>
        <w:jc w:val="both"/>
        <w:rPr>
          <w:rFonts w:ascii="David" w:hAnsi="David" w:cs="David"/>
          <w:rtl/>
        </w:rPr>
      </w:pPr>
      <w:r>
        <w:rPr>
          <w:rFonts w:ascii="David" w:hAnsi="David" w:cs="David" w:hint="cs"/>
          <w:rtl/>
        </w:rPr>
        <w:t>ישנם מספר מצבים בהם אין קש"ס בין רישום הערת אזהרה לבין העסקה של הרוכש המאוחר:</w:t>
      </w:r>
    </w:p>
    <w:p w14:paraId="41788AE1" w14:textId="47F298AD" w:rsidR="00021236" w:rsidRDefault="00021236" w:rsidP="009935FE">
      <w:pPr>
        <w:pStyle w:val="a7"/>
        <w:numPr>
          <w:ilvl w:val="0"/>
          <w:numId w:val="108"/>
        </w:numPr>
        <w:bidi/>
        <w:jc w:val="both"/>
        <w:rPr>
          <w:rFonts w:ascii="David" w:hAnsi="David" w:cs="David"/>
        </w:rPr>
      </w:pPr>
      <w:r>
        <w:rPr>
          <w:rFonts w:ascii="David" w:hAnsi="David" w:cs="David" w:hint="cs"/>
          <w:rtl/>
        </w:rPr>
        <w:t>השני בזמן ידע על העסקה עם הראשון.</w:t>
      </w:r>
    </w:p>
    <w:p w14:paraId="77EC8AF3" w14:textId="1E7BE2B6" w:rsidR="00021236" w:rsidRDefault="00021236" w:rsidP="009935FE">
      <w:pPr>
        <w:pStyle w:val="a7"/>
        <w:numPr>
          <w:ilvl w:val="0"/>
          <w:numId w:val="108"/>
        </w:numPr>
        <w:bidi/>
        <w:jc w:val="both"/>
        <w:rPr>
          <w:rFonts w:ascii="David" w:hAnsi="David" w:cs="David"/>
        </w:rPr>
      </w:pPr>
      <w:r>
        <w:rPr>
          <w:rFonts w:ascii="David" w:hAnsi="David" w:cs="David" w:hint="cs"/>
          <w:rtl/>
        </w:rPr>
        <w:t xml:space="preserve">השני בזמן לא בדק אם יש ה"א, והעובדה שהראשון לא רשם לא </w:t>
      </w:r>
      <w:r w:rsidR="00E42940">
        <w:rPr>
          <w:rFonts w:ascii="David" w:hAnsi="David" w:cs="David" w:hint="cs"/>
          <w:rtl/>
        </w:rPr>
        <w:t>ג</w:t>
      </w:r>
      <w:r>
        <w:rPr>
          <w:rFonts w:ascii="David" w:hAnsi="David" w:cs="David" w:hint="cs"/>
          <w:rtl/>
        </w:rPr>
        <w:t>רם לכך שהשני נכנס לתאונה משפטית.</w:t>
      </w:r>
    </w:p>
    <w:p w14:paraId="384F8614" w14:textId="77777777" w:rsidR="004B2A32" w:rsidRDefault="008F3212" w:rsidP="009935FE">
      <w:pPr>
        <w:pStyle w:val="a7"/>
        <w:numPr>
          <w:ilvl w:val="0"/>
          <w:numId w:val="108"/>
        </w:numPr>
        <w:bidi/>
        <w:jc w:val="both"/>
        <w:rPr>
          <w:rFonts w:ascii="David" w:hAnsi="David" w:cs="David"/>
        </w:rPr>
      </w:pPr>
      <w:r>
        <w:rPr>
          <w:rFonts w:ascii="David" w:hAnsi="David" w:cs="David" w:hint="cs"/>
          <w:rtl/>
        </w:rPr>
        <w:t>השני בזמן לא ירד אל השטח. הרוכש הראשון נמצא במקרקעין, והשני לא טרח לבדוק אם הוא נמצא שם.</w:t>
      </w:r>
    </w:p>
    <w:p w14:paraId="524308AB" w14:textId="681CEA25" w:rsidR="008F3212" w:rsidRPr="004B2A32" w:rsidRDefault="008F3212" w:rsidP="009935FE">
      <w:pPr>
        <w:bidi/>
        <w:spacing w:after="0"/>
        <w:jc w:val="both"/>
        <w:rPr>
          <w:rFonts w:ascii="David" w:hAnsi="David" w:cs="David"/>
          <w:rtl/>
        </w:rPr>
      </w:pPr>
      <w:r w:rsidRPr="004B2A32">
        <w:rPr>
          <w:rFonts w:ascii="David" w:hAnsi="David" w:cs="David" w:hint="cs"/>
          <w:rtl/>
        </w:rPr>
        <w:t>ברק קובע שישנם מצבים בהם המוכר לא נותן לרשום הערת אזהרה לזמן מוגבל, לדוגמה נוגע לדרישות השוק או רצון של המוכר לשמור על חופש התמרון. בגלל שזה לא תלוי ברוכש הראשון, לא נראה בו כמי שפעל בחוסר תום לב.</w:t>
      </w:r>
    </w:p>
    <w:p w14:paraId="0F7A5010" w14:textId="150EBC44" w:rsidR="008F3212" w:rsidRDefault="008F3212" w:rsidP="009935FE">
      <w:pPr>
        <w:bidi/>
        <w:jc w:val="both"/>
        <w:rPr>
          <w:rFonts w:ascii="David" w:hAnsi="David" w:cs="David"/>
          <w:rtl/>
        </w:rPr>
      </w:pPr>
      <w:r>
        <w:rPr>
          <w:rFonts w:ascii="David" w:hAnsi="David" w:cs="David" w:hint="cs"/>
          <w:rtl/>
        </w:rPr>
        <w:lastRenderedPageBreak/>
        <w:t>הביקורת: מצב כזה לא ראוי, אלא אם כן יש מניעה טכנית לרישום (לדוגמה, שביתת מרשם המקרקעין).</w:t>
      </w:r>
    </w:p>
    <w:p w14:paraId="71594010" w14:textId="7B36E2D6" w:rsidR="004B2A32" w:rsidRDefault="004B2A32" w:rsidP="009935FE">
      <w:pPr>
        <w:bidi/>
        <w:jc w:val="both"/>
        <w:rPr>
          <w:rFonts w:ascii="David" w:hAnsi="David" w:cs="David"/>
          <w:rtl/>
        </w:rPr>
      </w:pPr>
      <w:r>
        <w:rPr>
          <w:rFonts w:ascii="David" w:hAnsi="David" w:cs="David" w:hint="cs"/>
          <w:rtl/>
        </w:rPr>
        <w:t xml:space="preserve">השופטת </w:t>
      </w:r>
      <w:proofErr w:type="spellStart"/>
      <w:r>
        <w:rPr>
          <w:rFonts w:ascii="David" w:hAnsi="David" w:cs="David" w:hint="cs"/>
          <w:rtl/>
        </w:rPr>
        <w:t>פרוקצ'יה</w:t>
      </w:r>
      <w:proofErr w:type="spellEnd"/>
      <w:r>
        <w:rPr>
          <w:rFonts w:ascii="David" w:hAnsi="David" w:cs="David" w:hint="cs"/>
          <w:rtl/>
        </w:rPr>
        <w:t xml:space="preserve"> שואלת האם רישום של הערת אזהרה ע"י הרוכש השני בזמן מספיק כדי לקיים את התנאי של "רישום" בס' 9. לטענתה, מספיק לרשום ה"א ולהנמיך את הדרישות של ס' 9, אך גישתה לא התקבלה.</w:t>
      </w:r>
    </w:p>
    <w:p w14:paraId="03A92C40" w14:textId="0A2D60B4" w:rsidR="008865FE" w:rsidRDefault="008865FE" w:rsidP="009935FE">
      <w:pPr>
        <w:shd w:val="clear" w:color="auto" w:fill="D0F8C0"/>
        <w:bidi/>
        <w:jc w:val="both"/>
        <w:rPr>
          <w:rFonts w:ascii="David" w:hAnsi="David" w:cs="David"/>
          <w:rtl/>
        </w:rPr>
      </w:pPr>
      <w:proofErr w:type="spellStart"/>
      <w:r>
        <w:rPr>
          <w:rFonts w:ascii="David" w:hAnsi="David" w:cs="David" w:hint="cs"/>
          <w:b/>
          <w:bCs/>
          <w:u w:val="single"/>
          <w:rtl/>
        </w:rPr>
        <w:t>ביאד</w:t>
      </w:r>
      <w:proofErr w:type="spellEnd"/>
      <w:r>
        <w:rPr>
          <w:rFonts w:ascii="David" w:hAnsi="David" w:cs="David" w:hint="cs"/>
          <w:b/>
          <w:bCs/>
          <w:u w:val="single"/>
          <w:rtl/>
        </w:rPr>
        <w:t xml:space="preserve"> נ' </w:t>
      </w:r>
      <w:proofErr w:type="spellStart"/>
      <w:r>
        <w:rPr>
          <w:rFonts w:ascii="David" w:hAnsi="David" w:cs="David" w:hint="cs"/>
          <w:b/>
          <w:bCs/>
          <w:u w:val="single"/>
          <w:rtl/>
        </w:rPr>
        <w:t>לחאם</w:t>
      </w:r>
      <w:proofErr w:type="spellEnd"/>
      <w:r>
        <w:rPr>
          <w:rFonts w:ascii="David" w:hAnsi="David" w:cs="David" w:hint="cs"/>
          <w:b/>
          <w:bCs/>
          <w:rtl/>
        </w:rPr>
        <w:t>:</w:t>
      </w:r>
      <w:r>
        <w:rPr>
          <w:rFonts w:ascii="David" w:hAnsi="David" w:cs="David" w:hint="cs"/>
          <w:rtl/>
        </w:rPr>
        <w:t xml:space="preserve"> </w:t>
      </w:r>
      <w:r w:rsidR="00627F40">
        <w:rPr>
          <w:rFonts w:ascii="David" w:hAnsi="David" w:cs="David" w:hint="cs"/>
          <w:rtl/>
        </w:rPr>
        <w:t xml:space="preserve">השופט עמית קובע שרישום הערת אזהרה הוא אקט פשוט וזול ויכול למנוע תאונות משפטיות קשות. כלומר, עלות מניעת הנזק אפסית מול תוחלת נזק גבוהה. בנוסף, יש לפרש את הלכת גנז בהרחבה כך שנטל ההוכחה שהשני בזמן פעל בחוסר תו"ל יהיה על הראשון. </w:t>
      </w:r>
    </w:p>
    <w:p w14:paraId="09E38334" w14:textId="5280196C" w:rsidR="00627F40" w:rsidRDefault="00627F40" w:rsidP="009935FE">
      <w:pPr>
        <w:bidi/>
        <w:jc w:val="both"/>
        <w:rPr>
          <w:rFonts w:ascii="David" w:hAnsi="David" w:cs="David"/>
          <w:b/>
          <w:bCs/>
          <w:rtl/>
        </w:rPr>
      </w:pPr>
      <w:r>
        <w:rPr>
          <w:rFonts w:ascii="David" w:hAnsi="David" w:cs="David" w:hint="cs"/>
          <w:b/>
          <w:bCs/>
          <w:rtl/>
        </w:rPr>
        <w:t>תחרות ומתנה</w:t>
      </w:r>
    </w:p>
    <w:p w14:paraId="175C281E" w14:textId="48DBC6E2" w:rsidR="00627F40" w:rsidRDefault="00627F40" w:rsidP="009935FE">
      <w:pPr>
        <w:bidi/>
        <w:jc w:val="both"/>
        <w:rPr>
          <w:rFonts w:ascii="David" w:hAnsi="David" w:cs="David"/>
          <w:rtl/>
        </w:rPr>
      </w:pPr>
      <w:r>
        <w:rPr>
          <w:rFonts w:ascii="David" w:hAnsi="David" w:cs="David" w:hint="cs"/>
          <w:rtl/>
        </w:rPr>
        <w:t xml:space="preserve">עסקאות מתנה הן עסקאות ללא תמורה. </w:t>
      </w:r>
      <w:r w:rsidR="00772EA1">
        <w:rPr>
          <w:rFonts w:ascii="David" w:hAnsi="David" w:cs="David" w:hint="cs"/>
          <w:rtl/>
        </w:rPr>
        <w:t>אחד הכללים בעסקת מתנה הוא שהנותן יכול לחזור בו אם המקבל התנהג בצורה מחפירה, או שהורע משמעותית מצבו הכלכלי של הנותן.</w:t>
      </w:r>
    </w:p>
    <w:p w14:paraId="3269B23B" w14:textId="7E5B93D6" w:rsidR="00772EA1" w:rsidRDefault="00772EA1" w:rsidP="009935FE">
      <w:pPr>
        <w:bidi/>
        <w:jc w:val="both"/>
        <w:rPr>
          <w:rFonts w:ascii="David" w:hAnsi="David" w:cs="David"/>
          <w:rtl/>
        </w:rPr>
      </w:pPr>
      <w:r>
        <w:rPr>
          <w:rFonts w:ascii="David" w:hAnsi="David" w:cs="David" w:hint="cs"/>
          <w:rtl/>
        </w:rPr>
        <w:t xml:space="preserve">ס' 5 לחוק המתנה קובע שהתחייבות למתן מתנה טעונה מסמך בכתב, והנותן יכול לחזור בו ללא השלכות כל עוד המקבל לא שינה את מצבו בהסתמך על כך (הלוואות, שעבודים וכו'). </w:t>
      </w:r>
    </w:p>
    <w:p w14:paraId="1A4367A4" w14:textId="73CCB5F7" w:rsidR="00772EA1" w:rsidRDefault="00DA2CAE" w:rsidP="009935FE">
      <w:pPr>
        <w:bidi/>
        <w:jc w:val="both"/>
        <w:rPr>
          <w:rFonts w:ascii="David" w:hAnsi="David" w:cs="David"/>
          <w:rtl/>
        </w:rPr>
      </w:pPr>
      <w:r>
        <w:rPr>
          <w:rFonts w:ascii="David" w:hAnsi="David" w:cs="David" w:hint="cs"/>
          <w:rtl/>
        </w:rPr>
        <w:t>עסקאות מתנה יכולות להיות גם במקרקעין ולהשפיע על דיני התחרות. ישנן שתי בעיות מרכזיות:</w:t>
      </w:r>
    </w:p>
    <w:p w14:paraId="0F6DAD09" w14:textId="10C0E9EC" w:rsidR="00DA2CAE" w:rsidRDefault="00DA2CAE" w:rsidP="009935FE">
      <w:pPr>
        <w:pStyle w:val="a7"/>
        <w:numPr>
          <w:ilvl w:val="0"/>
          <w:numId w:val="109"/>
        </w:numPr>
        <w:bidi/>
        <w:jc w:val="both"/>
        <w:rPr>
          <w:rFonts w:ascii="David" w:hAnsi="David" w:cs="David"/>
        </w:rPr>
      </w:pPr>
      <w:r>
        <w:rPr>
          <w:rFonts w:ascii="David" w:hAnsi="David" w:cs="David" w:hint="cs"/>
          <w:rtl/>
        </w:rPr>
        <w:t>מדובר בעסקה ללא תמורה, וזה יכול להשליך על דרישת התמורה בעסקאות נוגדות.</w:t>
      </w:r>
    </w:p>
    <w:p w14:paraId="53DAAB58" w14:textId="78549782" w:rsidR="00DA2CAE" w:rsidRDefault="00DA2CAE" w:rsidP="009935FE">
      <w:pPr>
        <w:pStyle w:val="a7"/>
        <w:numPr>
          <w:ilvl w:val="0"/>
          <w:numId w:val="109"/>
        </w:numPr>
        <w:bidi/>
        <w:jc w:val="both"/>
        <w:rPr>
          <w:rFonts w:ascii="David" w:hAnsi="David" w:cs="David"/>
        </w:rPr>
      </w:pPr>
      <w:r>
        <w:rPr>
          <w:rFonts w:ascii="David" w:hAnsi="David" w:cs="David" w:hint="cs"/>
          <w:rtl/>
        </w:rPr>
        <w:t>מדובר בעסקה שניתן לחזור בה בתנאים מסוימים, וזה משליך על ההסתמכות של מקבל מתנה על הנכס.</w:t>
      </w:r>
    </w:p>
    <w:p w14:paraId="60454365" w14:textId="018E882D" w:rsidR="00DA2CAE" w:rsidRDefault="00231F88" w:rsidP="009935FE">
      <w:pPr>
        <w:bidi/>
        <w:jc w:val="both"/>
        <w:rPr>
          <w:rFonts w:ascii="David" w:hAnsi="David" w:cs="David"/>
          <w:rtl/>
        </w:rPr>
      </w:pPr>
      <w:r>
        <w:rPr>
          <w:rFonts w:ascii="David" w:hAnsi="David" w:cs="David" w:hint="cs"/>
          <w:rtl/>
        </w:rPr>
        <w:t>מה קורה אם העסקה המאוחרת היא עסקת מתנה ולכן אין תמורה, האם הוא יכול לזכות לפי ס' 9?</w:t>
      </w:r>
    </w:p>
    <w:p w14:paraId="540ACFB5" w14:textId="357A1D33" w:rsidR="00231F88" w:rsidRDefault="00231F88" w:rsidP="009935FE">
      <w:pPr>
        <w:shd w:val="clear" w:color="auto" w:fill="D0F8C0"/>
        <w:bidi/>
        <w:jc w:val="both"/>
        <w:rPr>
          <w:rFonts w:ascii="David" w:hAnsi="David" w:cs="David"/>
          <w:rtl/>
        </w:rPr>
      </w:pPr>
      <w:r>
        <w:rPr>
          <w:rFonts w:ascii="David" w:hAnsi="David" w:cs="David" w:hint="cs"/>
          <w:b/>
          <w:bCs/>
          <w:u w:val="single"/>
          <w:rtl/>
        </w:rPr>
        <w:t>פס"ד סולימאן</w:t>
      </w:r>
      <w:r>
        <w:rPr>
          <w:rFonts w:ascii="David" w:hAnsi="David" w:cs="David" w:hint="cs"/>
          <w:b/>
          <w:bCs/>
          <w:rtl/>
        </w:rPr>
        <w:t>:</w:t>
      </w:r>
      <w:r>
        <w:rPr>
          <w:rFonts w:ascii="David" w:hAnsi="David" w:cs="David" w:hint="cs"/>
          <w:rtl/>
        </w:rPr>
        <w:t xml:space="preserve"> לפי השופט דנציגר, אם העסקה השנייה בזמן היא עסקת מתנה, נראה שהסיכויים להעדפת השני קלושים, כי עסקאות מתנה נחותות לעומת עסקאות שבתמורה. במאזן המצוקה, השיקול המרכזי הוא שהעסקה בלי תמורה, ולכן מצב השני יותר נחות.</w:t>
      </w:r>
    </w:p>
    <w:p w14:paraId="28BF03B2" w14:textId="07AF8439" w:rsidR="00231F88" w:rsidRDefault="00231F88" w:rsidP="009935FE">
      <w:pPr>
        <w:bidi/>
        <w:jc w:val="both"/>
        <w:rPr>
          <w:rFonts w:ascii="David" w:hAnsi="David" w:cs="David"/>
          <w:rtl/>
        </w:rPr>
      </w:pPr>
      <w:r>
        <w:rPr>
          <w:rFonts w:ascii="David" w:hAnsi="David" w:cs="David" w:hint="cs"/>
          <w:rtl/>
        </w:rPr>
        <w:t xml:space="preserve">פסק הדין מתעלם </w:t>
      </w:r>
      <w:r w:rsidR="0075059F">
        <w:rPr>
          <w:rFonts w:ascii="David" w:hAnsi="David" w:cs="David" w:hint="cs"/>
          <w:rtl/>
        </w:rPr>
        <w:t>מהעובדה שבנסיבות מסוימות המאוחר בזמן הסתמך על המתנה, שינה את מצבו לרעה</w:t>
      </w:r>
      <w:r w:rsidR="00073716">
        <w:rPr>
          <w:rFonts w:ascii="David" w:hAnsi="David" w:cs="David" w:hint="cs"/>
          <w:rtl/>
        </w:rPr>
        <w:t>,</w:t>
      </w:r>
      <w:r w:rsidR="0075059F">
        <w:rPr>
          <w:rFonts w:ascii="David" w:hAnsi="David" w:cs="David" w:hint="cs"/>
          <w:rtl/>
        </w:rPr>
        <w:t xml:space="preserve"> ולכן</w:t>
      </w:r>
      <w:r w:rsidR="006D30DF">
        <w:rPr>
          <w:rFonts w:ascii="David" w:hAnsi="David" w:cs="David" w:hint="cs"/>
          <w:rtl/>
        </w:rPr>
        <w:t xml:space="preserve"> מתעלם מאפשרות שמאזן המצוקה יטה לרעת בעל ההתחייבות למתנה</w:t>
      </w:r>
      <w:r w:rsidR="0075059F">
        <w:rPr>
          <w:rFonts w:ascii="David" w:hAnsi="David" w:cs="David" w:hint="cs"/>
          <w:rtl/>
        </w:rPr>
        <w:t>. לכן פסק הדין בעייתי, כי דנציגר מחיל את שיקול מאזן המצוקה כשיקול אולטימטיבי. בנוסף, הוא מעקר את הלכת גנז מתוכן בכל הקשור לתו"ל אובייקטיבי של הראשון בזמן ולא מתייחס לתום ליבו. להלכה, מקבל מתנה מאוחר ניסוג מפני הרוכש המוקדם.</w:t>
      </w:r>
    </w:p>
    <w:p w14:paraId="5393CF2C" w14:textId="4FB500BD" w:rsidR="0075059F" w:rsidRDefault="0075059F" w:rsidP="009935FE">
      <w:pPr>
        <w:bidi/>
        <w:jc w:val="both"/>
        <w:rPr>
          <w:rFonts w:ascii="David" w:hAnsi="David" w:cs="David"/>
          <w:b/>
          <w:bCs/>
          <w:rtl/>
        </w:rPr>
      </w:pPr>
      <w:r>
        <w:rPr>
          <w:rFonts w:ascii="David" w:hAnsi="David" w:cs="David" w:hint="cs"/>
          <w:b/>
          <w:bCs/>
          <w:rtl/>
        </w:rPr>
        <w:t>תחרות 2: עסקאות נוגדות במקרקעין שאינם רשומים, במיטלטלין ובזכויות</w:t>
      </w:r>
    </w:p>
    <w:p w14:paraId="6DEA29A6" w14:textId="5AC39014" w:rsidR="0075059F" w:rsidRDefault="0075059F" w:rsidP="009935FE">
      <w:pPr>
        <w:bidi/>
        <w:jc w:val="both"/>
        <w:rPr>
          <w:rFonts w:ascii="David" w:hAnsi="David" w:cs="David"/>
          <w:rtl/>
        </w:rPr>
      </w:pPr>
      <w:r>
        <w:rPr>
          <w:rFonts w:ascii="David" w:hAnsi="David" w:cs="David" w:hint="cs"/>
          <w:rtl/>
        </w:rPr>
        <w:t xml:space="preserve">הבעיה במקרקעין שאינם רשומים היא שאין מרשם, ולכן אי אפשר לקיים את תנאי ס' 9. </w:t>
      </w:r>
      <w:r w:rsidR="00635056">
        <w:rPr>
          <w:rFonts w:ascii="David" w:hAnsi="David" w:cs="David" w:hint="cs"/>
          <w:rtl/>
        </w:rPr>
        <w:t>לכן ישנן מספר אפשרויות משפטיות כדי להכריע במצבים כאלו:</w:t>
      </w:r>
    </w:p>
    <w:p w14:paraId="1B7B4787" w14:textId="6C69C001" w:rsidR="00635056" w:rsidRDefault="00635056" w:rsidP="009935FE">
      <w:pPr>
        <w:pStyle w:val="a7"/>
        <w:numPr>
          <w:ilvl w:val="0"/>
          <w:numId w:val="110"/>
        </w:numPr>
        <w:bidi/>
        <w:jc w:val="both"/>
        <w:rPr>
          <w:rFonts w:ascii="David" w:hAnsi="David" w:cs="David"/>
        </w:rPr>
      </w:pPr>
      <w:r>
        <w:rPr>
          <w:rFonts w:ascii="David" w:hAnsi="David" w:cs="David" w:hint="cs"/>
          <w:rtl/>
        </w:rPr>
        <w:t>עסקאות נוגדות במיטלטלין- ס' 12-13 לחוק המיטלטלין.</w:t>
      </w:r>
    </w:p>
    <w:p w14:paraId="2FF7CEF7" w14:textId="5615017F" w:rsidR="00635056" w:rsidRDefault="00635056" w:rsidP="009935FE">
      <w:pPr>
        <w:pStyle w:val="a7"/>
        <w:numPr>
          <w:ilvl w:val="0"/>
          <w:numId w:val="110"/>
        </w:numPr>
        <w:bidi/>
        <w:jc w:val="both"/>
        <w:rPr>
          <w:rFonts w:ascii="David" w:hAnsi="David" w:cs="David"/>
        </w:rPr>
      </w:pPr>
      <w:r>
        <w:rPr>
          <w:rFonts w:ascii="David" w:hAnsi="David" w:cs="David" w:hint="cs"/>
          <w:rtl/>
        </w:rPr>
        <w:t>המחאת זכויות נוגדות- ס' 4 לחוק המחאת חיובים- תקנת שוק.</w:t>
      </w:r>
    </w:p>
    <w:p w14:paraId="7EE74AD0" w14:textId="24B84B6C" w:rsidR="00635056" w:rsidRDefault="00635056" w:rsidP="009935FE">
      <w:pPr>
        <w:bidi/>
        <w:jc w:val="both"/>
        <w:rPr>
          <w:rFonts w:ascii="David" w:hAnsi="David" w:cs="David"/>
          <w:rtl/>
        </w:rPr>
      </w:pPr>
      <w:r>
        <w:rPr>
          <w:rFonts w:ascii="David" w:hAnsi="David" w:cs="David" w:hint="cs"/>
          <w:rtl/>
        </w:rPr>
        <w:t>ברירת המחדל היא התייחסות כעסקה נוגדת במיטלטלין. הכניסה לכל אחד מהחוקים מותנית בעיצוב העסקה.</w:t>
      </w:r>
    </w:p>
    <w:p w14:paraId="4D322801" w14:textId="51CB0BFE" w:rsidR="00635056" w:rsidRDefault="00635056" w:rsidP="009935FE">
      <w:pPr>
        <w:bidi/>
        <w:jc w:val="both"/>
        <w:rPr>
          <w:rFonts w:ascii="David" w:hAnsi="David" w:cs="David"/>
          <w:rtl/>
        </w:rPr>
      </w:pPr>
      <w:r>
        <w:rPr>
          <w:rFonts w:ascii="David" w:hAnsi="David" w:cs="David" w:hint="cs"/>
          <w:rtl/>
        </w:rPr>
        <w:t xml:space="preserve">ס' 12 לחוק המיטלטלין </w:t>
      </w:r>
      <w:r w:rsidR="00813BA7">
        <w:rPr>
          <w:rFonts w:ascii="David" w:hAnsi="David" w:cs="David" w:hint="cs"/>
          <w:rtl/>
        </w:rPr>
        <w:t xml:space="preserve">קובע עקרונות דומים לס' 9 לחוק המקרקעין. </w:t>
      </w:r>
      <w:r w:rsidR="00D07C5C">
        <w:rPr>
          <w:rFonts w:ascii="David" w:hAnsi="David" w:cs="David" w:hint="cs"/>
          <w:rtl/>
        </w:rPr>
        <w:t>הסעיף קובע ש</w:t>
      </w:r>
      <w:r w:rsidR="00813BA7">
        <w:rPr>
          <w:rFonts w:ascii="David" w:hAnsi="David" w:cs="David" w:hint="cs"/>
          <w:rtl/>
        </w:rPr>
        <w:t>אם אדם התחייב לעסקאות נוגדות</w:t>
      </w:r>
      <w:r w:rsidR="00D07C5C">
        <w:rPr>
          <w:rFonts w:ascii="David" w:hAnsi="David" w:cs="David" w:hint="cs"/>
          <w:rtl/>
        </w:rPr>
        <w:t xml:space="preserve"> במיטלטלין</w:t>
      </w:r>
      <w:r w:rsidR="00813BA7">
        <w:rPr>
          <w:rFonts w:ascii="David" w:hAnsi="David" w:cs="David" w:hint="cs"/>
          <w:rtl/>
        </w:rPr>
        <w:t>, במקום דרישת הרישום יש דרישה של קבלת</w:t>
      </w:r>
      <w:r w:rsidR="00D07C5C">
        <w:rPr>
          <w:rFonts w:ascii="David" w:hAnsi="David" w:cs="David" w:hint="cs"/>
          <w:rtl/>
        </w:rPr>
        <w:t>/ מסירת</w:t>
      </w:r>
      <w:r w:rsidR="00813BA7">
        <w:rPr>
          <w:rFonts w:ascii="David" w:hAnsi="David" w:cs="David" w:hint="cs"/>
          <w:rtl/>
        </w:rPr>
        <w:t xml:space="preserve"> המיטלטלין. כלומר, לפי </w:t>
      </w:r>
      <w:r w:rsidR="00D07C5C">
        <w:rPr>
          <w:rFonts w:ascii="David" w:hAnsi="David" w:cs="David" w:hint="cs"/>
          <w:rtl/>
        </w:rPr>
        <w:t>הדרך שמשתכללת הזכות הקניינית. הראשון בזמן עדיף על השני, אלא אם השני היה תם לב, ש</w:t>
      </w:r>
      <w:r w:rsidR="00127C91">
        <w:rPr>
          <w:rFonts w:ascii="David" w:hAnsi="David" w:cs="David" w:hint="cs"/>
          <w:rtl/>
        </w:rPr>
        <w:t>ילם תמורה</w:t>
      </w:r>
      <w:r w:rsidR="00D07C5C">
        <w:rPr>
          <w:rFonts w:ascii="David" w:hAnsi="David" w:cs="David" w:hint="cs"/>
          <w:rtl/>
        </w:rPr>
        <w:t xml:space="preserve"> וקיבל את המיטלטלין. </w:t>
      </w:r>
    </w:p>
    <w:p w14:paraId="7597F493" w14:textId="5F282944" w:rsidR="00127C91" w:rsidRDefault="00127C91" w:rsidP="00127C91">
      <w:pPr>
        <w:pStyle w:val="a7"/>
        <w:numPr>
          <w:ilvl w:val="0"/>
          <w:numId w:val="111"/>
        </w:numPr>
        <w:bidi/>
        <w:jc w:val="both"/>
        <w:rPr>
          <w:rFonts w:ascii="David" w:hAnsi="David" w:cs="David"/>
        </w:rPr>
      </w:pPr>
      <w:r>
        <w:rPr>
          <w:rFonts w:ascii="David" w:hAnsi="David" w:cs="David" w:hint="cs"/>
          <w:rtl/>
        </w:rPr>
        <w:t>קיבל- חזקה+ קניין (אופי הקניין בהתאם לסוג הנכס).</w:t>
      </w:r>
    </w:p>
    <w:p w14:paraId="22C3EE45" w14:textId="1BE0C565" w:rsidR="00127C91" w:rsidRDefault="00127C91" w:rsidP="00127C91">
      <w:pPr>
        <w:pStyle w:val="a7"/>
        <w:numPr>
          <w:ilvl w:val="0"/>
          <w:numId w:val="111"/>
        </w:numPr>
        <w:bidi/>
        <w:jc w:val="both"/>
        <w:rPr>
          <w:rFonts w:ascii="David" w:hAnsi="David" w:cs="David"/>
        </w:rPr>
      </w:pPr>
      <w:r>
        <w:rPr>
          <w:rFonts w:ascii="David" w:hAnsi="David" w:cs="David" w:hint="cs"/>
          <w:rtl/>
        </w:rPr>
        <w:t>תמורה- ערך ממשי או שינוי מצב לרעה.</w:t>
      </w:r>
    </w:p>
    <w:p w14:paraId="19017183" w14:textId="00D469AC" w:rsidR="00127C91" w:rsidRPr="00127C91" w:rsidRDefault="00127C91" w:rsidP="00127C91">
      <w:pPr>
        <w:pStyle w:val="a7"/>
        <w:numPr>
          <w:ilvl w:val="0"/>
          <w:numId w:val="111"/>
        </w:numPr>
        <w:bidi/>
        <w:jc w:val="both"/>
        <w:rPr>
          <w:rFonts w:ascii="David" w:hAnsi="David" w:cs="David"/>
          <w:rtl/>
        </w:rPr>
      </w:pPr>
      <w:r>
        <w:rPr>
          <w:rFonts w:ascii="David" w:hAnsi="David" w:cs="David" w:hint="cs"/>
          <w:rtl/>
        </w:rPr>
        <w:t>תום לב- סובייקטיבי.</w:t>
      </w:r>
    </w:p>
    <w:p w14:paraId="673CC4D5" w14:textId="581765AC" w:rsidR="00D07C5C" w:rsidRDefault="00D07C5C" w:rsidP="009935FE">
      <w:pPr>
        <w:bidi/>
        <w:jc w:val="both"/>
        <w:rPr>
          <w:rFonts w:ascii="David" w:hAnsi="David" w:cs="David"/>
          <w:rtl/>
        </w:rPr>
      </w:pPr>
      <w:r>
        <w:rPr>
          <w:rFonts w:ascii="David" w:hAnsi="David" w:cs="David" w:hint="cs"/>
          <w:rtl/>
        </w:rPr>
        <w:t>ס' 13 קובע שמרחיבים את ס' 12 גם לעסקאות נוגדות בזכויות</w:t>
      </w:r>
      <w:r w:rsidR="009D0C9F">
        <w:rPr>
          <w:rFonts w:ascii="David" w:hAnsi="David" w:cs="David" w:hint="cs"/>
          <w:rtl/>
        </w:rPr>
        <w:t xml:space="preserve"> (נכס לא מוחשי).</w:t>
      </w:r>
    </w:p>
    <w:p w14:paraId="14A46F73" w14:textId="128E32A6" w:rsidR="009D0C9F" w:rsidRDefault="009D0C9F" w:rsidP="009D0C9F">
      <w:pPr>
        <w:bidi/>
        <w:jc w:val="both"/>
        <w:rPr>
          <w:rFonts w:ascii="David" w:hAnsi="David" w:cs="David"/>
          <w:rtl/>
        </w:rPr>
      </w:pPr>
      <w:r>
        <w:rPr>
          <w:rFonts w:ascii="David" w:hAnsi="David" w:cs="David" w:hint="cs"/>
          <w:rtl/>
        </w:rPr>
        <w:t>מה קורה במקרקעין שלא רשומים? עיצוב העסקה הוא כמו עסקה במקרקעין רגילים חוץ מהרישום. הקושי בעסקאות כאלה נובע מהבנת מבנה העסקה, ולדעת מתי הזכות בקרקע עוברת מהמוכר לקונה.</w:t>
      </w:r>
    </w:p>
    <w:p w14:paraId="18EA6F64" w14:textId="0CD3E361" w:rsidR="009D0C9F" w:rsidRDefault="009D0C9F" w:rsidP="00CE02BA">
      <w:pPr>
        <w:shd w:val="clear" w:color="auto" w:fill="D0F8C0"/>
        <w:bidi/>
        <w:jc w:val="both"/>
        <w:rPr>
          <w:rFonts w:ascii="David" w:hAnsi="David" w:cs="David"/>
          <w:rtl/>
        </w:rPr>
      </w:pPr>
      <w:r>
        <w:rPr>
          <w:rFonts w:ascii="David" w:hAnsi="David" w:cs="David" w:hint="cs"/>
          <w:b/>
          <w:bCs/>
          <w:u w:val="single"/>
          <w:rtl/>
        </w:rPr>
        <w:t>פס"ד טקסטיל ריינס</w:t>
      </w:r>
      <w:r>
        <w:rPr>
          <w:rFonts w:ascii="David" w:hAnsi="David" w:cs="David" w:hint="cs"/>
          <w:b/>
          <w:bCs/>
          <w:rtl/>
        </w:rPr>
        <w:t>:</w:t>
      </w:r>
      <w:r>
        <w:rPr>
          <w:rFonts w:ascii="David" w:hAnsi="David" w:cs="David" w:hint="cs"/>
          <w:rtl/>
        </w:rPr>
        <w:t xml:space="preserve"> </w:t>
      </w:r>
      <w:r w:rsidR="00CE02BA">
        <w:rPr>
          <w:rFonts w:ascii="David" w:hAnsi="David" w:cs="David" w:hint="cs"/>
          <w:rtl/>
        </w:rPr>
        <w:t>אדם שמעביר זכות חוזית שיש לו כלפי אדם אחר, לאדם שלישי, כלומר אדם עושה עסקה של המחאה או העברת זכויות, והצדדים שותקים, ברירת המחדל היא שהעברת הזכויות ה</w:t>
      </w:r>
      <w:r w:rsidR="00F3217B">
        <w:rPr>
          <w:rFonts w:ascii="David" w:hAnsi="David" w:cs="David" w:hint="cs"/>
          <w:rtl/>
        </w:rPr>
        <w:t>י</w:t>
      </w:r>
      <w:r w:rsidR="00CE02BA">
        <w:rPr>
          <w:rFonts w:ascii="David" w:hAnsi="David" w:cs="David" w:hint="cs"/>
          <w:rtl/>
        </w:rPr>
        <w:t xml:space="preserve">א במועד כריתת החוזה. חייבים לבדוק את תנאי החוזה, כי ייתכן והצדדים יקבעו זמן אחר, ותנאי החוזה עדיפים. </w:t>
      </w:r>
    </w:p>
    <w:p w14:paraId="1591F6AC" w14:textId="4EB0D3B6" w:rsidR="00CE02BA" w:rsidRDefault="00CE02BA" w:rsidP="00CE02BA">
      <w:pPr>
        <w:bidi/>
        <w:jc w:val="both"/>
        <w:rPr>
          <w:rFonts w:ascii="David" w:hAnsi="David" w:cs="David"/>
          <w:rtl/>
        </w:rPr>
      </w:pPr>
      <w:r>
        <w:rPr>
          <w:rFonts w:ascii="David" w:hAnsi="David" w:cs="David" w:hint="cs"/>
          <w:rtl/>
        </w:rPr>
        <w:lastRenderedPageBreak/>
        <w:t>במקרקעין לא רשומים, המעבר מ</w:t>
      </w:r>
      <w:r w:rsidR="00BF2406">
        <w:rPr>
          <w:rFonts w:ascii="David" w:hAnsi="David" w:cs="David" w:hint="cs"/>
          <w:rtl/>
        </w:rPr>
        <w:t xml:space="preserve">השלב החוזי לקנייני </w:t>
      </w:r>
      <w:r w:rsidR="004B4AD6">
        <w:rPr>
          <w:rFonts w:ascii="David" w:hAnsi="David" w:cs="David" w:hint="cs"/>
          <w:rtl/>
        </w:rPr>
        <w:t>תלוי בתנאי החוזה. אם הצדדים לא התנו, הבעלות עוברת במ</w:t>
      </w:r>
      <w:r w:rsidR="002727C1">
        <w:rPr>
          <w:rFonts w:ascii="David" w:hAnsi="David" w:cs="David" w:hint="cs"/>
          <w:rtl/>
        </w:rPr>
        <w:t>ו</w:t>
      </w:r>
      <w:r w:rsidR="004B4AD6">
        <w:rPr>
          <w:rFonts w:ascii="David" w:hAnsi="David" w:cs="David" w:hint="cs"/>
          <w:rtl/>
        </w:rPr>
        <w:t xml:space="preserve">עד כריתת החוזה לפי ס' 33 לחוק המכר. </w:t>
      </w:r>
    </w:p>
    <w:p w14:paraId="7E534038" w14:textId="23E024FE" w:rsidR="004B4AD6" w:rsidRPr="009D0C9F" w:rsidRDefault="004B4AD6" w:rsidP="004B4AD6">
      <w:pPr>
        <w:bidi/>
        <w:jc w:val="both"/>
        <w:rPr>
          <w:rFonts w:ascii="David" w:hAnsi="David" w:cs="David"/>
          <w:rtl/>
        </w:rPr>
      </w:pPr>
      <w:r>
        <w:rPr>
          <w:rFonts w:ascii="David" w:hAnsi="David" w:cs="David" w:hint="cs"/>
          <w:rtl/>
        </w:rPr>
        <w:t>השני זוכה</w:t>
      </w:r>
      <w:r w:rsidR="00127C91">
        <w:rPr>
          <w:rFonts w:ascii="David" w:hAnsi="David" w:cs="David" w:hint="cs"/>
          <w:rtl/>
        </w:rPr>
        <w:t xml:space="preserve"> אם הוא קיבל את המיטלטלין או הזכות בתום לב ובתמורה כי</w:t>
      </w:r>
      <w:r>
        <w:rPr>
          <w:rFonts w:ascii="David" w:hAnsi="David" w:cs="David" w:hint="cs"/>
          <w:rtl/>
        </w:rPr>
        <w:t xml:space="preserve"> ניתן לראות בראשון מונע הנזק הזו</w:t>
      </w:r>
      <w:r w:rsidR="00127C91">
        <w:rPr>
          <w:rFonts w:ascii="David" w:hAnsi="David" w:cs="David" w:hint="cs"/>
          <w:rtl/>
        </w:rPr>
        <w:t xml:space="preserve">ל, שכן העובדה שלא דאג לקבל את הנכס לידיו אפשרה לתאונה המשפטית לקרות. </w:t>
      </w:r>
    </w:p>
    <w:p w14:paraId="30944FC0" w14:textId="591E97D0" w:rsidR="00C90667" w:rsidRDefault="00127C91" w:rsidP="0019285E">
      <w:pPr>
        <w:bidi/>
        <w:jc w:val="both"/>
        <w:rPr>
          <w:rFonts w:ascii="David" w:hAnsi="David" w:cs="David"/>
          <w:rtl/>
        </w:rPr>
      </w:pPr>
      <w:r>
        <w:rPr>
          <w:rFonts w:ascii="David" w:hAnsi="David" w:cs="David" w:hint="cs"/>
          <w:rtl/>
        </w:rPr>
        <w:t xml:space="preserve">לא מחילים את ההיגיון של פס"ד גנז על מיטלטלין כי קשה ליצור מרשם במיטלטלין כי העלויות גבוהות מידי. בנוסף, </w:t>
      </w:r>
      <w:r w:rsidR="00217FCF">
        <w:rPr>
          <w:rFonts w:ascii="David" w:hAnsi="David" w:cs="David" w:hint="cs"/>
          <w:rtl/>
        </w:rPr>
        <w:t xml:space="preserve">הגדרת חזקה כהפגנת תום לב עשויה לעכב את המסחר השוטף. </w:t>
      </w:r>
    </w:p>
    <w:p w14:paraId="20B2A902" w14:textId="306F8C7A" w:rsidR="00080785" w:rsidRDefault="00E4788F" w:rsidP="00C42427">
      <w:pPr>
        <w:bidi/>
        <w:spacing w:after="0"/>
        <w:jc w:val="both"/>
        <w:rPr>
          <w:rFonts w:ascii="David" w:hAnsi="David" w:cs="David"/>
          <w:rtl/>
        </w:rPr>
      </w:pPr>
      <w:r>
        <w:rPr>
          <w:rFonts w:ascii="David" w:hAnsi="David" w:cs="David" w:hint="cs"/>
          <w:rtl/>
        </w:rPr>
        <w:t xml:space="preserve">ס' 4 לחוק המחאת חיובים עוסק בהמחאות סותרות. מדובר במצב של תקנת שוק שאדם מנסה למכור יותר ממה שיש לו. </w:t>
      </w:r>
      <w:r w:rsidR="00080785">
        <w:rPr>
          <w:rFonts w:ascii="David" w:hAnsi="David" w:cs="David" w:hint="cs"/>
          <w:rtl/>
        </w:rPr>
        <w:t xml:space="preserve">החייב מתחייב למכור את המקרקעין הלא רשומים שלו לנושה. הנושה רוכש את המקרקעין הלא רשומים מהחייב (הזכות החוזית טרם עברה לנושה מבחינה קניינית, אחרת החייב לא היה נשאר בתמונה), והוא ממחה את הזכות שלו מול החייב לנמחים. במצב של המחאות סותרות, הנושה ממחה את הזכות פעמיים. עסקת ההמחאה הראשונה העבירה את הזכות לנמחה הראשון, ולכן מבחינה קניינית אין לנושה מה להעביר. בעסקת ההמחאה השנייה הוא </w:t>
      </w:r>
      <w:r w:rsidR="00C42427">
        <w:rPr>
          <w:rFonts w:ascii="David" w:hAnsi="David" w:cs="David" w:hint="cs"/>
          <w:rtl/>
        </w:rPr>
        <w:t xml:space="preserve">ממחה את אותו הזכות שהמחה בעסקה הראשונה. </w:t>
      </w:r>
      <w:r w:rsidR="00080785">
        <w:rPr>
          <w:rFonts w:ascii="David" w:hAnsi="David" w:cs="David" w:hint="cs"/>
          <w:rtl/>
        </w:rPr>
        <w:t xml:space="preserve">לא מדובר בעסקה נוגדת כי בעסקת ההמחאה הזכות הועברה מהנושה לנמחה הראשון. </w:t>
      </w:r>
      <w:r w:rsidR="003417F1">
        <w:rPr>
          <w:rFonts w:ascii="David" w:hAnsi="David" w:cs="David" w:hint="cs"/>
          <w:rtl/>
        </w:rPr>
        <w:t xml:space="preserve">בגלל שמדובר במקרקעין לא רשומים, הזכות הועברה במעמד הכריתה. </w:t>
      </w:r>
    </w:p>
    <w:p w14:paraId="5CC19EBE" w14:textId="3A9632BD" w:rsidR="00C42427" w:rsidRDefault="00C42427" w:rsidP="003417F1">
      <w:pPr>
        <w:bidi/>
        <w:jc w:val="both"/>
        <w:rPr>
          <w:rFonts w:ascii="David" w:hAnsi="David" w:cs="David"/>
          <w:rtl/>
        </w:rPr>
      </w:pPr>
      <w:r>
        <w:rPr>
          <w:rFonts w:ascii="David" w:hAnsi="David" w:cs="David" w:hint="cs"/>
          <w:rtl/>
        </w:rPr>
        <w:t>לפי ס' 4 לחוק המחאת חיובים, כלל ההכרעה קובע שהראשון בזמן גובר על המאוחר, אלא אם כן החייב קיבל הודעה על עסקת ההמחאה השנייה לפני שקיבל הודעה על עסקת ההמחאה הראשונה</w:t>
      </w:r>
      <w:r w:rsidR="00775370">
        <w:rPr>
          <w:rFonts w:ascii="David" w:hAnsi="David" w:cs="David" w:hint="cs"/>
          <w:rtl/>
        </w:rPr>
        <w:t>, והשני פעל בתום לב ושילם תמורה.</w:t>
      </w:r>
      <w:r>
        <w:rPr>
          <w:rFonts w:ascii="David" w:hAnsi="David" w:cs="David" w:hint="cs"/>
          <w:rtl/>
        </w:rPr>
        <w:t xml:space="preserve"> הסיבה היא שהראשון הוא מונע הנזק הזול- החוק מתמרץ אותו לערוך בירור אצל החייב. אם הראשון בזמן יע</w:t>
      </w:r>
      <w:r w:rsidR="009E14D3">
        <w:rPr>
          <w:rFonts w:ascii="David" w:hAnsi="David" w:cs="David" w:hint="cs"/>
          <w:rtl/>
        </w:rPr>
        <w:t>ש</w:t>
      </w:r>
      <w:r>
        <w:rPr>
          <w:rFonts w:ascii="David" w:hAnsi="David" w:cs="David" w:hint="cs"/>
          <w:rtl/>
        </w:rPr>
        <w:t xml:space="preserve">ה זאת, הוא יודיע לו על ההמחאה, וממילא יצלח את תקנת השוק. </w:t>
      </w:r>
    </w:p>
    <w:p w14:paraId="55FBE1FB" w14:textId="37D1F565" w:rsidR="00080785" w:rsidRDefault="003417F1" w:rsidP="003417F1">
      <w:pPr>
        <w:bidi/>
        <w:jc w:val="both"/>
        <w:rPr>
          <w:rFonts w:ascii="David" w:hAnsi="David" w:cs="David"/>
          <w:rtl/>
        </w:rPr>
      </w:pPr>
      <w:r>
        <w:rPr>
          <w:rFonts w:ascii="David" w:hAnsi="David" w:cs="David" w:hint="cs"/>
          <w:rtl/>
        </w:rPr>
        <w:t xml:space="preserve">אם אנחנו נמצאים בשלב החוזי, מדובר בעסקאות נוגדות והולכים לפי ס' 12-13 לחוק המיטלטלין. אם אנחנו נמצאים בשלב הקנייני, כלומר הושלמה העברת הבעלות בעסקה, הולכים לפי ס' 4 לחוק המחאת חיובים (תקנת שוק). </w:t>
      </w:r>
    </w:p>
    <w:p w14:paraId="4B64EF29" w14:textId="22BB4307" w:rsidR="001759CB" w:rsidRDefault="001759CB" w:rsidP="001759CB">
      <w:pPr>
        <w:bidi/>
        <w:jc w:val="both"/>
        <w:rPr>
          <w:rFonts w:ascii="David" w:hAnsi="David" w:cs="David"/>
          <w:rtl/>
        </w:rPr>
      </w:pPr>
      <w:r>
        <w:rPr>
          <w:rFonts w:ascii="David" w:hAnsi="David" w:cs="David" w:hint="cs"/>
          <w:rtl/>
        </w:rPr>
        <w:t>במיטלטלין ובזכויות אין מרשם, ולכן מועד מסירת הזכות במיטלטלין הוא בעת מסירת הנכס, ובזכויות בעת כריתת החוזה</w:t>
      </w:r>
      <w:r w:rsidR="00137430">
        <w:rPr>
          <w:rFonts w:ascii="David" w:hAnsi="David" w:cs="David" w:hint="cs"/>
          <w:rtl/>
        </w:rPr>
        <w:t xml:space="preserve"> אם לא נאמר אחרת. במקרקעין לא רשומים אנחנו נמצאים בדיון של זכויות, ולכן יחולו ס' 12-13 בעסקאות נוגדות במקרקעין לא רשומים, לעומת עסקאות נוגדות במקרקעין ששם חל ס' 9. </w:t>
      </w:r>
    </w:p>
    <w:p w14:paraId="05072F73" w14:textId="4300D8B1" w:rsidR="00DF5A4A" w:rsidRDefault="00DF5A4A" w:rsidP="00835309">
      <w:pPr>
        <w:bidi/>
        <w:jc w:val="both"/>
        <w:rPr>
          <w:rFonts w:ascii="David" w:hAnsi="David" w:cs="David"/>
          <w:rtl/>
        </w:rPr>
      </w:pPr>
      <w:r>
        <w:rPr>
          <w:rFonts w:ascii="David" w:hAnsi="David" w:cs="David" w:hint="cs"/>
          <w:rtl/>
        </w:rPr>
        <w:t xml:space="preserve">האם יש לבחון תו"ל אובייקטיבי </w:t>
      </w:r>
      <w:r w:rsidR="003B77EA">
        <w:rPr>
          <w:rFonts w:ascii="David" w:hAnsi="David" w:cs="David" w:hint="cs"/>
          <w:rtl/>
        </w:rPr>
        <w:t xml:space="preserve">במקרקעין לא רשומים? השופט מצא שואל בפס"ד גנז האם יש חובה לרשום משהו שמקביל למרשמים הרגילים. מצא עונה שאם </w:t>
      </w:r>
      <w:r w:rsidR="00835309">
        <w:rPr>
          <w:rFonts w:ascii="David" w:hAnsi="David" w:cs="David" w:hint="cs"/>
          <w:rtl/>
        </w:rPr>
        <w:t>זאת פרקטיקה נוהגת ושמאפשרת את זה, אפילו אם זה וולונטר</w:t>
      </w:r>
      <w:r w:rsidR="00835309">
        <w:rPr>
          <w:rFonts w:ascii="David" w:hAnsi="David" w:cs="David" w:hint="eastAsia"/>
          <w:rtl/>
        </w:rPr>
        <w:t>י</w:t>
      </w:r>
      <w:r w:rsidR="00835309">
        <w:rPr>
          <w:rFonts w:ascii="David" w:hAnsi="David" w:cs="David" w:hint="cs"/>
          <w:rtl/>
        </w:rPr>
        <w:t>, בגלל שזה הנוהג יש ציפייה שאנשים יעשו זאת</w:t>
      </w:r>
      <w:r w:rsidR="003B77EA">
        <w:rPr>
          <w:rFonts w:ascii="David" w:hAnsi="David" w:cs="David" w:hint="cs"/>
          <w:rtl/>
        </w:rPr>
        <w:t xml:space="preserve">. אפשר לרשום בספרי החברה המשכנת/ מנהל/ קבלן. אם הראשון בזמן לא רשם, זה עשוי להשפיע על תום ליבו האובייקטיבי. </w:t>
      </w:r>
    </w:p>
    <w:p w14:paraId="1285C51C" w14:textId="2FFDB297" w:rsidR="00835309" w:rsidRDefault="00835309" w:rsidP="00835309">
      <w:pPr>
        <w:bidi/>
        <w:jc w:val="both"/>
        <w:rPr>
          <w:rFonts w:ascii="David" w:hAnsi="David" w:cs="David"/>
          <w:b/>
          <w:bCs/>
          <w:rtl/>
        </w:rPr>
      </w:pPr>
      <w:r>
        <w:rPr>
          <w:rFonts w:ascii="David" w:hAnsi="David" w:cs="David" w:hint="cs"/>
          <w:b/>
          <w:bCs/>
          <w:rtl/>
        </w:rPr>
        <w:t>תחרות 3: קניין שביושר</w:t>
      </w:r>
    </w:p>
    <w:p w14:paraId="6878B309" w14:textId="089CA369" w:rsidR="007212A0" w:rsidRDefault="007212A0" w:rsidP="007212A0">
      <w:pPr>
        <w:bidi/>
        <w:jc w:val="both"/>
        <w:rPr>
          <w:rFonts w:ascii="David" w:hAnsi="David" w:cs="David"/>
          <w:rtl/>
        </w:rPr>
      </w:pPr>
      <w:r>
        <w:rPr>
          <w:rFonts w:ascii="David" w:hAnsi="David" w:cs="David" w:hint="cs"/>
          <w:rtl/>
        </w:rPr>
        <w:t>מדובר במצב ש</w:t>
      </w:r>
      <w:r w:rsidR="007816A4">
        <w:rPr>
          <w:rFonts w:ascii="David" w:hAnsi="David" w:cs="David" w:hint="cs"/>
          <w:rtl/>
        </w:rPr>
        <w:t>אדם התחייב לעשות עם אדם אחר עסקה, והם רק נמצאים בשלב החוזי. מאוחר יותר מגיע מעקל</w:t>
      </w:r>
      <w:r>
        <w:rPr>
          <w:rFonts w:ascii="David" w:hAnsi="David" w:cs="David" w:hint="cs"/>
          <w:rtl/>
        </w:rPr>
        <w:t xml:space="preserve"> מאוחר</w:t>
      </w:r>
      <w:r w:rsidR="007816A4">
        <w:rPr>
          <w:rFonts w:ascii="David" w:hAnsi="David" w:cs="David" w:hint="cs"/>
          <w:rtl/>
        </w:rPr>
        <w:t xml:space="preserve"> שרוצה להיפרע מהנכס שבו נעשתה העסקה בגלל החוב של בעל הנכס.</w:t>
      </w:r>
      <w:r>
        <w:rPr>
          <w:rFonts w:ascii="David" w:hAnsi="David" w:cs="David" w:hint="cs"/>
          <w:rtl/>
        </w:rPr>
        <w:t xml:space="preserve"> לא מדובר בעסקאות נוגדות כי אין עימות בין שתי עסקאות. </w:t>
      </w:r>
    </w:p>
    <w:p w14:paraId="7B8635AF" w14:textId="6F5DEBAB" w:rsidR="007816A4" w:rsidRDefault="007212A0" w:rsidP="007212A0">
      <w:pPr>
        <w:bidi/>
        <w:jc w:val="both"/>
        <w:rPr>
          <w:rFonts w:ascii="David" w:hAnsi="David" w:cs="David"/>
          <w:rtl/>
        </w:rPr>
      </w:pPr>
      <w:r>
        <w:rPr>
          <w:rFonts w:ascii="David" w:hAnsi="David" w:cs="David" w:hint="cs"/>
          <w:rtl/>
        </w:rPr>
        <w:t xml:space="preserve">לאורך השנים הטיפול בסיטואציה הזו נעשה בעיקר בפסיקה. בהתחלה דיני היושר במשפט האנגלי קבעו שאדם שעשה עסקה כזו, הקונה עדיף על פני המעקל המאוחר עד גובה הסכום ששילם. </w:t>
      </w:r>
      <w:r w:rsidR="005B7B84">
        <w:rPr>
          <w:rFonts w:ascii="David" w:hAnsi="David" w:cs="David" w:hint="cs"/>
          <w:rtl/>
        </w:rPr>
        <w:t>לדוגמה, מרים שילמה לחיים חצי מיליון ₪. באו הנושים של חיים ומטילים עיקול על הנכס. דיני היושר נותנים עדיפות למרים ביחס לסכום ששילמה (חצי מיליון ₪, ואפילו מהנכס עצמו), והשאר ילך לנושים. ההכרעה לפי דיני היושר הייתה שרוכש הזכות החוזית יקבל עדיפות.</w:t>
      </w:r>
    </w:p>
    <w:p w14:paraId="012703D3" w14:textId="254B7CFC" w:rsidR="005B7B84" w:rsidRDefault="005B7B84" w:rsidP="005B7B84">
      <w:pPr>
        <w:bidi/>
        <w:jc w:val="both"/>
        <w:rPr>
          <w:rFonts w:ascii="David" w:hAnsi="David" w:cs="David"/>
          <w:rtl/>
        </w:rPr>
      </w:pPr>
      <w:r>
        <w:rPr>
          <w:rFonts w:ascii="David" w:hAnsi="David" w:cs="David" w:hint="cs"/>
          <w:rtl/>
        </w:rPr>
        <w:t>ב</w:t>
      </w:r>
      <w:r w:rsidR="00474C8E">
        <w:rPr>
          <w:rFonts w:ascii="David" w:hAnsi="David" w:cs="David" w:hint="cs"/>
          <w:rtl/>
        </w:rPr>
        <w:t>-</w:t>
      </w:r>
      <w:r>
        <w:rPr>
          <w:rFonts w:ascii="David" w:hAnsi="David" w:cs="David" w:hint="cs"/>
          <w:rtl/>
        </w:rPr>
        <w:t xml:space="preserve">1969 נחקק חוק המקרקעין וקבעו את עקרון הרשימה הסגורה בס' 161. הסעיף קובע שהזכויות הן רק לפי החוק, ומשכך בוטלו דיני קניין שביושר. בשנת 1971 הלכת בוקר </w:t>
      </w:r>
      <w:r w:rsidR="00DC0ADA">
        <w:rPr>
          <w:rFonts w:ascii="David" w:hAnsi="David" w:cs="David" w:hint="cs"/>
          <w:rtl/>
        </w:rPr>
        <w:t>נות</w:t>
      </w:r>
      <w:r w:rsidR="00D9501F">
        <w:rPr>
          <w:rFonts w:ascii="David" w:hAnsi="David" w:cs="David" w:hint="cs"/>
          <w:rtl/>
        </w:rPr>
        <w:t>נת</w:t>
      </w:r>
      <w:r w:rsidR="00DC0ADA">
        <w:rPr>
          <w:rFonts w:ascii="David" w:hAnsi="David" w:cs="David" w:hint="cs"/>
          <w:rtl/>
        </w:rPr>
        <w:t xml:space="preserve"> הכרעה לגבי העניין. משפחת בוקר לא רשמה את זכויותיהם בטאבו, מגיע נושה שרוצה לעקל את הנכס של בעל הדירה. נקבע בפס"ד שלמרות שהתוצאה קשה היא בלתי נמנעת, כי </w:t>
      </w:r>
      <w:r w:rsidR="0085236E">
        <w:rPr>
          <w:rFonts w:ascii="David" w:hAnsi="David" w:cs="David" w:hint="cs"/>
          <w:rtl/>
        </w:rPr>
        <w:t>ב</w:t>
      </w:r>
      <w:r w:rsidR="00DC0ADA">
        <w:rPr>
          <w:rFonts w:ascii="David" w:hAnsi="David" w:cs="David" w:hint="cs"/>
          <w:rtl/>
        </w:rPr>
        <w:t xml:space="preserve">עלי הזכות החוזית יכלו לרשום את העסקה ולא עשו זאת, ולכן התוקף של עסקה הוא רק חוזי. לאחר הלכת בוקר, הוסיפו תיקונים לחוק ויצרו את מנגנון ס' 127 שקובע שתינתן עדיפות למי שרושם הערת אזהרה על פני מעקל מאוחר, כלומר יש מענה חלקי. בפס"ד </w:t>
      </w:r>
      <w:proofErr w:type="spellStart"/>
      <w:r w:rsidR="00DC0ADA">
        <w:rPr>
          <w:rFonts w:ascii="David" w:hAnsi="David" w:cs="David" w:hint="cs"/>
          <w:rtl/>
        </w:rPr>
        <w:t>רוזובסקי</w:t>
      </w:r>
      <w:proofErr w:type="spellEnd"/>
      <w:r w:rsidR="00DC0ADA">
        <w:rPr>
          <w:rFonts w:ascii="David" w:hAnsi="David" w:cs="David" w:hint="cs"/>
          <w:rtl/>
        </w:rPr>
        <w:t xml:space="preserve"> נקבע שאם לא רשמו הערת </w:t>
      </w:r>
      <w:r w:rsidR="00DC0ADA" w:rsidRPr="004B7B98">
        <w:rPr>
          <w:rFonts w:ascii="David" w:hAnsi="David" w:cs="David" w:hint="cs"/>
          <w:rtl/>
        </w:rPr>
        <w:t>אזהרה,</w:t>
      </w:r>
      <w:r w:rsidR="00DC0ADA">
        <w:rPr>
          <w:rFonts w:ascii="David" w:hAnsi="David" w:cs="David" w:hint="cs"/>
          <w:rtl/>
        </w:rPr>
        <w:t xml:space="preserve"> תחול הלכת בוקר. </w:t>
      </w:r>
    </w:p>
    <w:p w14:paraId="3AC89FAC" w14:textId="09EB9BD1" w:rsidR="00DC0ADA" w:rsidRDefault="00DC0ADA" w:rsidP="00A8246F">
      <w:pPr>
        <w:shd w:val="clear" w:color="auto" w:fill="D0F8C0"/>
        <w:bidi/>
        <w:spacing w:after="0"/>
        <w:jc w:val="both"/>
        <w:rPr>
          <w:rFonts w:ascii="David" w:hAnsi="David" w:cs="David"/>
          <w:rtl/>
        </w:rPr>
      </w:pPr>
      <w:r>
        <w:rPr>
          <w:rFonts w:ascii="David" w:hAnsi="David" w:cs="David" w:hint="cs"/>
          <w:b/>
          <w:bCs/>
          <w:u w:val="single"/>
          <w:rtl/>
        </w:rPr>
        <w:t>בנק אוצר החייל נ' אהרונוב</w:t>
      </w:r>
      <w:r>
        <w:rPr>
          <w:rFonts w:ascii="David" w:hAnsi="David" w:cs="David" w:hint="cs"/>
          <w:b/>
          <w:bCs/>
          <w:rtl/>
        </w:rPr>
        <w:t>:</w:t>
      </w:r>
      <w:r>
        <w:rPr>
          <w:rFonts w:ascii="David" w:hAnsi="David" w:cs="David" w:hint="cs"/>
          <w:rtl/>
        </w:rPr>
        <w:t xml:space="preserve"> </w:t>
      </w:r>
      <w:r w:rsidR="0093128B">
        <w:rPr>
          <w:rFonts w:ascii="David" w:hAnsi="David" w:cs="David" w:hint="cs"/>
          <w:rtl/>
        </w:rPr>
        <w:t>הזוג אהרונוב מתגרשים, ובמסגרת הגירושין הבעל מתחייב לתת לאישה נכס מקרקעין שרשום על שמו. מבחינת רישום הזכויות, הנכס לא מועבר על שמה של האישה ויש ביניהם רק התחייבות חוזית. האישה לא רושמת הערת אזהרה וגם לא את הזכויות. הבנק שהבעל חייב לו כסף, מטיל עיקול על הנכס כדי שיוכל להיפרע ממנו.</w:t>
      </w:r>
    </w:p>
    <w:p w14:paraId="7385ACFE" w14:textId="042CBAEE" w:rsidR="0093128B" w:rsidRDefault="0093128B" w:rsidP="00A8246F">
      <w:pPr>
        <w:shd w:val="clear" w:color="auto" w:fill="D0F8C0"/>
        <w:bidi/>
        <w:spacing w:after="0"/>
        <w:jc w:val="both"/>
        <w:rPr>
          <w:rFonts w:ascii="David" w:hAnsi="David" w:cs="David"/>
          <w:rtl/>
        </w:rPr>
      </w:pPr>
      <w:r>
        <w:rPr>
          <w:rFonts w:ascii="David" w:hAnsi="David" w:cs="David" w:hint="cs"/>
          <w:u w:val="single"/>
          <w:rtl/>
        </w:rPr>
        <w:t>השאלה המשפטית</w:t>
      </w:r>
      <w:r>
        <w:rPr>
          <w:rFonts w:ascii="David" w:hAnsi="David" w:cs="David" w:hint="cs"/>
          <w:rtl/>
        </w:rPr>
        <w:t xml:space="preserve">: מי עדיף על מי- הבנק (לפי הלכת בוקר </w:t>
      </w:r>
      <w:proofErr w:type="spellStart"/>
      <w:r>
        <w:rPr>
          <w:rFonts w:ascii="David" w:hAnsi="David" w:cs="David" w:hint="cs"/>
          <w:rtl/>
        </w:rPr>
        <w:t>ורוזובסקי</w:t>
      </w:r>
      <w:proofErr w:type="spellEnd"/>
      <w:r>
        <w:rPr>
          <w:rFonts w:ascii="David" w:hAnsi="David" w:cs="David" w:hint="cs"/>
          <w:rtl/>
        </w:rPr>
        <w:t xml:space="preserve">) או האישה? </w:t>
      </w:r>
    </w:p>
    <w:p w14:paraId="430BF2A3" w14:textId="13D32E7E" w:rsidR="0093128B" w:rsidRDefault="0093128B" w:rsidP="00A8246F">
      <w:pPr>
        <w:shd w:val="clear" w:color="auto" w:fill="D0F8C0"/>
        <w:bidi/>
        <w:jc w:val="both"/>
        <w:rPr>
          <w:rFonts w:ascii="David" w:hAnsi="David" w:cs="David"/>
          <w:rtl/>
        </w:rPr>
      </w:pPr>
      <w:r>
        <w:rPr>
          <w:rFonts w:ascii="David" w:hAnsi="David" w:cs="David" w:hint="cs"/>
          <w:u w:val="single"/>
          <w:rtl/>
        </w:rPr>
        <w:t>נקבע</w:t>
      </w:r>
      <w:r>
        <w:rPr>
          <w:rFonts w:ascii="David" w:hAnsi="David" w:cs="David" w:hint="cs"/>
          <w:rtl/>
        </w:rPr>
        <w:t xml:space="preserve">: ברק הופך את הלכת בוקר, וקובע שס' 9 </w:t>
      </w:r>
      <w:r w:rsidR="008A3449">
        <w:rPr>
          <w:rFonts w:ascii="David" w:hAnsi="David" w:cs="David" w:hint="cs"/>
          <w:rtl/>
        </w:rPr>
        <w:t xml:space="preserve">לחוק המקרקעין </w:t>
      </w:r>
      <w:r>
        <w:rPr>
          <w:rFonts w:ascii="David" w:hAnsi="David" w:cs="David" w:hint="cs"/>
          <w:rtl/>
        </w:rPr>
        <w:t>הוא המפתח לפתרון של הסיטואציה. ס' 9 קובע שעסקה חוזית מוקדמת בזמן תקפה כלפי צדדים שלישיים</w:t>
      </w:r>
      <w:r w:rsidR="008A3449">
        <w:rPr>
          <w:rFonts w:ascii="David" w:hAnsi="David" w:cs="David" w:hint="cs"/>
          <w:rtl/>
        </w:rPr>
        <w:t xml:space="preserve">. הזכות החוזית היא משודרגת בכך שהיא מעין קניינית, ותקפה כלפי צדדים שלשיים מסוימים. ברק אומר שאם בעל הזכות החוזית המוקדמת גובר על אדם שיש לו זיקה לנכס </w:t>
      </w:r>
      <w:r w:rsidR="008A3449">
        <w:rPr>
          <w:rFonts w:ascii="David" w:hAnsi="David" w:cs="David" w:hint="cs"/>
          <w:rtl/>
        </w:rPr>
        <w:lastRenderedPageBreak/>
        <w:t xml:space="preserve">כי גם הוא עשה בו עסקה, קל וחומר שהוא גובר על אדם שאין לו זיקה לנכס. </w:t>
      </w:r>
      <w:r w:rsidR="00A8246F">
        <w:rPr>
          <w:rFonts w:ascii="David" w:hAnsi="David" w:cs="David" w:hint="cs"/>
          <w:rtl/>
        </w:rPr>
        <w:t>גם אם לא רשמו הערת אזהרה, לבעל העסקה המוקדמת בזמן יש עדיפות.</w:t>
      </w:r>
    </w:p>
    <w:p w14:paraId="27AB4A47" w14:textId="394AD25C" w:rsidR="00A8246F" w:rsidRDefault="00A8246F" w:rsidP="00A8246F">
      <w:pPr>
        <w:bidi/>
        <w:jc w:val="both"/>
        <w:rPr>
          <w:rFonts w:ascii="David" w:hAnsi="David" w:cs="David"/>
          <w:rtl/>
        </w:rPr>
      </w:pPr>
      <w:r>
        <w:rPr>
          <w:rFonts w:ascii="David" w:hAnsi="David" w:cs="David" w:hint="cs"/>
          <w:rtl/>
        </w:rPr>
        <w:t xml:space="preserve">השופטת שטרסברג-כהן הייתה בדעת יחיד, ואומרת שהפתרון לעימות הוא לא עסקאות נוגדות כי זה לא הכלל הרלוונטי, ולכן אי אפשר ללמוד מס' 9. </w:t>
      </w:r>
      <w:r w:rsidR="00174E4B">
        <w:rPr>
          <w:rFonts w:ascii="David" w:hAnsi="David" w:cs="David" w:hint="cs"/>
          <w:rtl/>
        </w:rPr>
        <w:t>בנוסף, לא ניתן ל</w:t>
      </w:r>
      <w:r w:rsidR="000449AB">
        <w:rPr>
          <w:rFonts w:ascii="David" w:hAnsi="David" w:cs="David" w:hint="cs"/>
          <w:rtl/>
        </w:rPr>
        <w:t>ה</w:t>
      </w:r>
      <w:r w:rsidR="00174E4B">
        <w:rPr>
          <w:rFonts w:ascii="David" w:hAnsi="David" w:cs="David" w:hint="cs"/>
          <w:rtl/>
        </w:rPr>
        <w:t xml:space="preserve">סתמך רק על רישום ה"א, אלא צריך לבחון את התחרות בכמה מדדים וכיוונים. </w:t>
      </w:r>
      <w:r w:rsidR="00A83568">
        <w:rPr>
          <w:rFonts w:ascii="David" w:hAnsi="David" w:cs="David" w:hint="cs"/>
          <w:rtl/>
        </w:rPr>
        <w:t xml:space="preserve">השיקול המרכזי הוא שיקול של יעילות מלכתחילה, איזה כלל הכרעה </w:t>
      </w:r>
      <w:r w:rsidR="00474C8E">
        <w:rPr>
          <w:rFonts w:ascii="David" w:hAnsi="David" w:cs="David" w:hint="cs"/>
          <w:rtl/>
        </w:rPr>
        <w:t xml:space="preserve">יעשה עבודה </w:t>
      </w:r>
      <w:r w:rsidR="00A83568">
        <w:rPr>
          <w:rFonts w:ascii="David" w:hAnsi="David" w:cs="David" w:hint="cs"/>
          <w:rtl/>
        </w:rPr>
        <w:t>ראוי</w:t>
      </w:r>
      <w:r w:rsidR="00474C8E">
        <w:rPr>
          <w:rFonts w:ascii="David" w:hAnsi="David" w:cs="David" w:hint="cs"/>
          <w:rtl/>
        </w:rPr>
        <w:t>ה</w:t>
      </w:r>
      <w:r w:rsidR="00A83568">
        <w:rPr>
          <w:rFonts w:ascii="David" w:hAnsi="David" w:cs="David" w:hint="cs"/>
          <w:rtl/>
        </w:rPr>
        <w:t xml:space="preserve"> יותר באופן עקרוני. ישנם שני שיקולים מרכזיים שצריכים להוביל להכרעה</w:t>
      </w:r>
      <w:r w:rsidR="00474C8E">
        <w:rPr>
          <w:rFonts w:ascii="David" w:hAnsi="David" w:cs="David" w:hint="cs"/>
          <w:rtl/>
        </w:rPr>
        <w:t xml:space="preserve"> שבעל העסקה המוקדמת עדיף</w:t>
      </w:r>
      <w:r w:rsidR="00A83568">
        <w:rPr>
          <w:rFonts w:ascii="David" w:hAnsi="David" w:cs="David" w:hint="cs"/>
          <w:rtl/>
        </w:rPr>
        <w:t>:</w:t>
      </w:r>
    </w:p>
    <w:p w14:paraId="4FE20209" w14:textId="47CE3DA0" w:rsidR="00A83568" w:rsidRDefault="00A83568" w:rsidP="00A83568">
      <w:pPr>
        <w:pStyle w:val="a7"/>
        <w:numPr>
          <w:ilvl w:val="0"/>
          <w:numId w:val="112"/>
        </w:numPr>
        <w:bidi/>
        <w:jc w:val="both"/>
        <w:rPr>
          <w:rFonts w:ascii="David" w:hAnsi="David" w:cs="David"/>
        </w:rPr>
      </w:pPr>
      <w:r>
        <w:rPr>
          <w:rFonts w:ascii="David" w:hAnsi="David" w:cs="David" w:hint="cs"/>
          <w:u w:val="single"/>
          <w:rtl/>
        </w:rPr>
        <w:t>הזכויות לא שוות מעמד</w:t>
      </w:r>
      <w:r>
        <w:rPr>
          <w:rFonts w:ascii="David" w:hAnsi="David" w:cs="David" w:hint="cs"/>
          <w:rtl/>
        </w:rPr>
        <w:t>-</w:t>
      </w:r>
      <w:r w:rsidR="00474C8E">
        <w:rPr>
          <w:rFonts w:ascii="David" w:hAnsi="David" w:cs="David" w:hint="cs"/>
          <w:rtl/>
        </w:rPr>
        <w:t xml:space="preserve"> גורם אחד עשה עסקה בנכס (בעל ההתחייבות המוקדמת), והגורם השני לא קשור לנכס, אלא בא להיפרע מהנכס בעקבות חוב. לבעל ההתחייבות המוקדמת יש זיקה חזקה יותר לנכס ויש לו זכות חוזית בנכס עצמו. זוהי זכות חזקה יותר מ</w:t>
      </w:r>
      <w:r w:rsidR="00983EF0">
        <w:rPr>
          <w:rFonts w:ascii="David" w:hAnsi="David" w:cs="David" w:hint="cs"/>
          <w:rtl/>
        </w:rPr>
        <w:t xml:space="preserve">של </w:t>
      </w:r>
      <w:r w:rsidR="00474C8E">
        <w:rPr>
          <w:rFonts w:ascii="David" w:hAnsi="David" w:cs="David" w:hint="cs"/>
          <w:rtl/>
        </w:rPr>
        <w:t>המעקל המאוחר</w:t>
      </w:r>
      <w:r w:rsidR="00983EF0">
        <w:rPr>
          <w:rFonts w:ascii="David" w:hAnsi="David" w:cs="David" w:hint="cs"/>
          <w:rtl/>
        </w:rPr>
        <w:t xml:space="preserve"> (תאוריית האישיות). </w:t>
      </w:r>
    </w:p>
    <w:p w14:paraId="2FF63D82" w14:textId="4991F6CC" w:rsidR="00A83568" w:rsidRDefault="00A83568" w:rsidP="00A83568">
      <w:pPr>
        <w:pStyle w:val="a7"/>
        <w:numPr>
          <w:ilvl w:val="0"/>
          <w:numId w:val="112"/>
        </w:numPr>
        <w:bidi/>
        <w:jc w:val="both"/>
        <w:rPr>
          <w:rFonts w:ascii="David" w:hAnsi="David" w:cs="David"/>
        </w:rPr>
      </w:pPr>
      <w:r>
        <w:rPr>
          <w:rFonts w:ascii="David" w:hAnsi="David" w:cs="David" w:hint="cs"/>
          <w:u w:val="single"/>
          <w:rtl/>
        </w:rPr>
        <w:t>זהות הצדדים הטיפוסית</w:t>
      </w:r>
      <w:r>
        <w:rPr>
          <w:rFonts w:ascii="David" w:hAnsi="David" w:cs="David" w:hint="cs"/>
          <w:rtl/>
        </w:rPr>
        <w:t xml:space="preserve">- </w:t>
      </w:r>
      <w:r w:rsidR="00983EF0">
        <w:rPr>
          <w:rFonts w:ascii="David" w:hAnsi="David" w:cs="David" w:hint="cs"/>
          <w:rtl/>
        </w:rPr>
        <w:t>לרוב מצבים כאלו הם אדם פרטי שרכש דירה שהיא כל עולמו, מול מעקל חזק שהוא שחקן חוזר ויודע לדאוג לעצמו. יש כאן מאזן מצוקה- האדם שעשה את העסקה נמצא במצוקה גדולה יותר מבנק. בנוסף, בנקים יודעים למנוע נזק כזה.</w:t>
      </w:r>
    </w:p>
    <w:p w14:paraId="7FB5D8DB" w14:textId="4D5441E2" w:rsidR="00983EF0" w:rsidRDefault="00BF5456" w:rsidP="00983EF0">
      <w:pPr>
        <w:bidi/>
        <w:jc w:val="both"/>
        <w:rPr>
          <w:rFonts w:ascii="David" w:hAnsi="David" w:cs="David"/>
          <w:rtl/>
        </w:rPr>
      </w:pPr>
      <w:r>
        <w:rPr>
          <w:rFonts w:ascii="David" w:hAnsi="David" w:cs="David" w:hint="cs"/>
          <w:rtl/>
        </w:rPr>
        <w:t>בנוסף היא אומרת שרישום הערת אזהרה לא יכול לחייב הענקת עדיפות על פני הנושים, כי רישום ה"א לא רלוונטי לנושים. המעקל לא בודק את המרשם</w:t>
      </w:r>
      <w:r w:rsidR="008023B1">
        <w:rPr>
          <w:rFonts w:ascii="David" w:hAnsi="David" w:cs="David" w:hint="cs"/>
          <w:rtl/>
        </w:rPr>
        <w:t>, ולכן המרשם לא מעלה ולא מוריד לעניין</w:t>
      </w:r>
      <w:r w:rsidR="00BB6580">
        <w:rPr>
          <w:rFonts w:ascii="David" w:hAnsi="David" w:cs="David" w:hint="cs"/>
          <w:rtl/>
        </w:rPr>
        <w:t>, כי הוא לא יכול לטעון שהוא עדיף על בעל ה</w:t>
      </w:r>
      <w:r w:rsidR="0033579F">
        <w:rPr>
          <w:rFonts w:ascii="David" w:hAnsi="David" w:cs="David" w:hint="cs"/>
          <w:rtl/>
        </w:rPr>
        <w:t>ערת אזהרה</w:t>
      </w:r>
      <w:r w:rsidR="00BB6580">
        <w:rPr>
          <w:rFonts w:ascii="David" w:hAnsi="David" w:cs="David" w:hint="cs"/>
          <w:rtl/>
        </w:rPr>
        <w:t xml:space="preserve">, כי הוא לא בדק מלכתחילה. </w:t>
      </w:r>
      <w:r w:rsidR="0033579F">
        <w:rPr>
          <w:rFonts w:ascii="David" w:hAnsi="David" w:cs="David" w:hint="cs"/>
          <w:rtl/>
        </w:rPr>
        <w:t xml:space="preserve">מבחינת המעקל הכל </w:t>
      </w:r>
      <w:r w:rsidR="00FA68E1">
        <w:rPr>
          <w:rFonts w:ascii="David" w:hAnsi="David" w:cs="David" w:hint="cs"/>
          <w:rtl/>
        </w:rPr>
        <w:t>צ</w:t>
      </w:r>
      <w:r w:rsidR="0033579F">
        <w:rPr>
          <w:rFonts w:ascii="David" w:hAnsi="David" w:cs="David" w:hint="cs"/>
          <w:rtl/>
        </w:rPr>
        <w:t>פוי, שכן הנכס יכול להימכ</w:t>
      </w:r>
      <w:r w:rsidR="00FA68E1">
        <w:rPr>
          <w:rFonts w:ascii="David" w:hAnsi="David" w:cs="David" w:hint="cs"/>
          <w:rtl/>
        </w:rPr>
        <w:t xml:space="preserve">ר לפני שהמעקל הטיל עיקול, ולכן אי אפשר להגיד שהוא הסתמך לעקל את הנכס. </w:t>
      </w:r>
      <w:r w:rsidR="00BB6580">
        <w:rPr>
          <w:rFonts w:ascii="David" w:hAnsi="David" w:cs="David" w:hint="cs"/>
          <w:rtl/>
        </w:rPr>
        <w:t xml:space="preserve">רישום ה"א כן רלוונטי למי שעושה עסקאות מאוחרות. </w:t>
      </w:r>
    </w:p>
    <w:p w14:paraId="3470687F" w14:textId="36C9F130" w:rsidR="00FA68E1" w:rsidRDefault="00FA68E1" w:rsidP="00FA68E1">
      <w:pPr>
        <w:bidi/>
        <w:jc w:val="both"/>
        <w:rPr>
          <w:rFonts w:ascii="David" w:hAnsi="David" w:cs="David"/>
          <w:rtl/>
        </w:rPr>
      </w:pPr>
      <w:r>
        <w:rPr>
          <w:rFonts w:ascii="David" w:hAnsi="David" w:cs="David" w:hint="cs"/>
          <w:rtl/>
        </w:rPr>
        <w:t xml:space="preserve">מבחינה </w:t>
      </w:r>
      <w:proofErr w:type="spellStart"/>
      <w:r>
        <w:rPr>
          <w:rFonts w:ascii="David" w:hAnsi="David" w:cs="David" w:hint="cs"/>
          <w:rtl/>
        </w:rPr>
        <w:t>תמריצית</w:t>
      </w:r>
      <w:proofErr w:type="spellEnd"/>
      <w:r>
        <w:rPr>
          <w:rFonts w:ascii="David" w:hAnsi="David" w:cs="David" w:hint="cs"/>
          <w:rtl/>
        </w:rPr>
        <w:t xml:space="preserve"> כדאי לרשום הערת אזהרה, כי לא ניתן לדעת מול מי ניקלע לתאונה משפטית- מעקל או רוכש מאוחר.</w:t>
      </w:r>
    </w:p>
    <w:p w14:paraId="7C369D4B" w14:textId="597E2241" w:rsidR="00FA68E1" w:rsidRDefault="003645D3" w:rsidP="00FA68E1">
      <w:pPr>
        <w:bidi/>
        <w:jc w:val="both"/>
        <w:rPr>
          <w:rFonts w:ascii="David" w:hAnsi="David" w:cs="David"/>
          <w:rtl/>
        </w:rPr>
      </w:pPr>
      <w:r>
        <w:rPr>
          <w:rFonts w:ascii="David" w:hAnsi="David" w:cs="David" w:hint="cs"/>
          <w:rtl/>
        </w:rPr>
        <w:t>אם שולמה רק חלק מהתמורה</w:t>
      </w:r>
      <w:r w:rsidR="009A5F9E">
        <w:rPr>
          <w:rFonts w:ascii="David" w:hAnsi="David" w:cs="David" w:hint="cs"/>
          <w:rtl/>
        </w:rPr>
        <w:t xml:space="preserve"> ואז מוטל עיקול, האם זה משפיע על העדיפות? לפי שטרסברג-כהן יש לחזור לדין האנגלי ולתת עדיפות עד גובה התשלום, כלומר המעקל יכול להטיל עיקול על התמורה שלא שולמה</w:t>
      </w:r>
      <w:r w:rsidR="000B13CA">
        <w:rPr>
          <w:rFonts w:ascii="David" w:hAnsi="David" w:cs="David" w:hint="cs"/>
          <w:rtl/>
        </w:rPr>
        <w:t>, אך לא על הנכס עצמו</w:t>
      </w:r>
      <w:r w:rsidR="009A5F9E">
        <w:rPr>
          <w:rFonts w:ascii="David" w:hAnsi="David" w:cs="David" w:hint="cs"/>
          <w:rtl/>
        </w:rPr>
        <w:t xml:space="preserve">. לפי ברק וחשין הראשון תמיד יזכה ללא קשר לגובה התמורה ששולמה. </w:t>
      </w:r>
    </w:p>
    <w:p w14:paraId="0EBCA201" w14:textId="7CD4DBF2" w:rsidR="000B13CA" w:rsidRDefault="000B13CA" w:rsidP="0010551C">
      <w:pPr>
        <w:bidi/>
        <w:jc w:val="both"/>
        <w:rPr>
          <w:rFonts w:ascii="David" w:hAnsi="David" w:cs="David"/>
          <w:rtl/>
        </w:rPr>
      </w:pPr>
      <w:r>
        <w:rPr>
          <w:rFonts w:ascii="David" w:hAnsi="David" w:cs="David" w:hint="cs"/>
          <w:rtl/>
        </w:rPr>
        <w:t>כיצד השפיע</w:t>
      </w:r>
      <w:r w:rsidR="001D6D0B">
        <w:rPr>
          <w:rFonts w:ascii="David" w:hAnsi="David" w:cs="David" w:hint="cs"/>
          <w:rtl/>
        </w:rPr>
        <w:t>ה</w:t>
      </w:r>
      <w:r>
        <w:rPr>
          <w:rFonts w:ascii="David" w:hAnsi="David" w:cs="David" w:hint="cs"/>
          <w:rtl/>
        </w:rPr>
        <w:t xml:space="preserve"> הלכת גנז על הלכת אהרונוב? בפס"ד גנז נקבע שבעסקאות נוגדות חייבים לרשום הערת אזהרה כחלק מחובת תו"ל של הרוכש הראשון. </w:t>
      </w:r>
      <w:r w:rsidR="00B16ECA">
        <w:rPr>
          <w:rFonts w:ascii="David" w:hAnsi="David" w:cs="David" w:hint="cs"/>
          <w:rtl/>
        </w:rPr>
        <w:t>האם ניתן להחיל את הלכת גנז ולחייב את בעל ההתחייבות המוקדמת לרשום ה"א?</w:t>
      </w:r>
    </w:p>
    <w:p w14:paraId="2D2A9BCB" w14:textId="2F5BF972" w:rsidR="000B13CA" w:rsidRDefault="000B13CA" w:rsidP="00325540">
      <w:pPr>
        <w:shd w:val="clear" w:color="auto" w:fill="D0F8C0"/>
        <w:bidi/>
        <w:spacing w:after="0"/>
        <w:jc w:val="both"/>
        <w:rPr>
          <w:rFonts w:ascii="David" w:hAnsi="David" w:cs="David"/>
          <w:rtl/>
        </w:rPr>
      </w:pPr>
      <w:r>
        <w:rPr>
          <w:rFonts w:ascii="David" w:hAnsi="David" w:cs="David" w:hint="cs"/>
          <w:b/>
          <w:bCs/>
          <w:u w:val="single"/>
          <w:rtl/>
        </w:rPr>
        <w:t>בנק המזרחי נ' גדי</w:t>
      </w:r>
      <w:r>
        <w:rPr>
          <w:rFonts w:ascii="David" w:hAnsi="David" w:cs="David" w:hint="cs"/>
          <w:b/>
          <w:bCs/>
          <w:rtl/>
        </w:rPr>
        <w:t>:</w:t>
      </w:r>
      <w:r>
        <w:rPr>
          <w:rFonts w:ascii="David" w:hAnsi="David" w:cs="David" w:hint="cs"/>
          <w:rtl/>
        </w:rPr>
        <w:t xml:space="preserve"> </w:t>
      </w:r>
      <w:r w:rsidR="0010551C">
        <w:rPr>
          <w:rFonts w:ascii="David" w:hAnsi="David" w:cs="David" w:hint="cs"/>
          <w:rtl/>
        </w:rPr>
        <w:t xml:space="preserve">נמכרה דירה, הקונה לא רשם הערת אזהרה במשך 7 שנים, ואז הבנק מטיל עיקול על הבית בשל חובותיו של המוכר. </w:t>
      </w:r>
    </w:p>
    <w:p w14:paraId="767D557D" w14:textId="25ECE513" w:rsidR="0010551C" w:rsidRDefault="0010551C" w:rsidP="00325540">
      <w:pPr>
        <w:shd w:val="clear" w:color="auto" w:fill="D0F8C0"/>
        <w:bidi/>
        <w:spacing w:after="0"/>
        <w:jc w:val="both"/>
        <w:rPr>
          <w:rFonts w:ascii="David" w:hAnsi="David" w:cs="David"/>
          <w:rtl/>
        </w:rPr>
      </w:pPr>
      <w:r>
        <w:rPr>
          <w:rFonts w:ascii="David" w:hAnsi="David" w:cs="David" w:hint="cs"/>
          <w:u w:val="single"/>
          <w:rtl/>
        </w:rPr>
        <w:t>השאלה המשפטית</w:t>
      </w:r>
      <w:r>
        <w:rPr>
          <w:rFonts w:ascii="David" w:hAnsi="David" w:cs="David" w:hint="cs"/>
          <w:rtl/>
        </w:rPr>
        <w:t xml:space="preserve">: </w:t>
      </w:r>
      <w:r w:rsidR="00B16ECA">
        <w:rPr>
          <w:rFonts w:ascii="David" w:hAnsi="David" w:cs="David" w:hint="cs"/>
          <w:rtl/>
        </w:rPr>
        <w:t xml:space="preserve">האם חייבים לרשום ה"א כחלק מחובת תו"ל של בעל ההתחייבות המוקדמת בזמן? </w:t>
      </w:r>
    </w:p>
    <w:p w14:paraId="0C1CC77F" w14:textId="47021B31" w:rsidR="00B16ECA" w:rsidRDefault="00B16ECA" w:rsidP="00325540">
      <w:pPr>
        <w:shd w:val="clear" w:color="auto" w:fill="D0F8C0"/>
        <w:bidi/>
        <w:spacing w:after="0"/>
        <w:jc w:val="both"/>
        <w:rPr>
          <w:rFonts w:ascii="David" w:hAnsi="David" w:cs="David"/>
          <w:rtl/>
        </w:rPr>
      </w:pPr>
      <w:r>
        <w:rPr>
          <w:rFonts w:ascii="David" w:hAnsi="David" w:cs="David" w:hint="cs"/>
          <w:u w:val="single"/>
          <w:rtl/>
        </w:rPr>
        <w:t>נקבע</w:t>
      </w:r>
      <w:r>
        <w:rPr>
          <w:rFonts w:ascii="David" w:hAnsi="David" w:cs="David" w:hint="cs"/>
          <w:rtl/>
        </w:rPr>
        <w:t>: הלכת גנז לא חלה כלפי מעקל מאוחר, ואי רישום הערת אזהרה גם לאחר 7 שנים אינה מקנה את הנכס לנושה הבלתי מובטח מכמה סיבות:</w:t>
      </w:r>
    </w:p>
    <w:p w14:paraId="52C191DA" w14:textId="250BFA1B" w:rsidR="00B16ECA" w:rsidRDefault="00B16ECA" w:rsidP="00325540">
      <w:pPr>
        <w:pStyle w:val="a7"/>
        <w:numPr>
          <w:ilvl w:val="0"/>
          <w:numId w:val="113"/>
        </w:numPr>
        <w:shd w:val="clear" w:color="auto" w:fill="D0F8C0"/>
        <w:bidi/>
        <w:jc w:val="both"/>
        <w:rPr>
          <w:rFonts w:ascii="David" w:hAnsi="David" w:cs="David"/>
        </w:rPr>
      </w:pPr>
      <w:r>
        <w:rPr>
          <w:rFonts w:ascii="David" w:hAnsi="David" w:cs="David" w:hint="cs"/>
          <w:rtl/>
        </w:rPr>
        <w:t>מוסד העיקול אינו עסקאות נוגדות- הערת אזהרה לא רלוונטית כי לא מדובר בעסקה. הערת אזהרה לא הייתה מועילה בכל מקרה</w:t>
      </w:r>
      <w:r w:rsidR="00FC3143">
        <w:rPr>
          <w:rFonts w:ascii="David" w:hAnsi="David" w:cs="David" w:hint="cs"/>
          <w:rtl/>
        </w:rPr>
        <w:t xml:space="preserve"> כי מעקלים לא מסתמכים על המרשם. </w:t>
      </w:r>
    </w:p>
    <w:p w14:paraId="08949151" w14:textId="09246810" w:rsidR="00B16ECA" w:rsidRDefault="00B16ECA" w:rsidP="00325540">
      <w:pPr>
        <w:pStyle w:val="a7"/>
        <w:numPr>
          <w:ilvl w:val="0"/>
          <w:numId w:val="113"/>
        </w:numPr>
        <w:shd w:val="clear" w:color="auto" w:fill="D0F8C0"/>
        <w:bidi/>
        <w:jc w:val="both"/>
        <w:rPr>
          <w:rFonts w:ascii="David" w:hAnsi="David" w:cs="David"/>
        </w:rPr>
      </w:pPr>
      <w:r>
        <w:rPr>
          <w:rFonts w:ascii="David" w:hAnsi="David" w:cs="David" w:hint="cs"/>
          <w:rtl/>
        </w:rPr>
        <w:t>אין הסתמכות על הנכס הספציפי</w:t>
      </w:r>
      <w:r w:rsidR="00FC3143">
        <w:rPr>
          <w:rFonts w:ascii="David" w:hAnsi="David" w:cs="David" w:hint="cs"/>
          <w:rtl/>
        </w:rPr>
        <w:t>- עיקול זה לא סעד שמוטל על נכס מסוים, אלא על כלל נכסי החייב.</w:t>
      </w:r>
    </w:p>
    <w:p w14:paraId="3DFF598B" w14:textId="675E5552" w:rsidR="00325540" w:rsidRDefault="00B16ECA" w:rsidP="00325540">
      <w:pPr>
        <w:pStyle w:val="a7"/>
        <w:numPr>
          <w:ilvl w:val="0"/>
          <w:numId w:val="113"/>
        </w:numPr>
        <w:shd w:val="clear" w:color="auto" w:fill="D0F8C0"/>
        <w:bidi/>
        <w:jc w:val="both"/>
        <w:rPr>
          <w:rFonts w:ascii="David" w:hAnsi="David" w:cs="David"/>
        </w:rPr>
      </w:pPr>
      <w:r>
        <w:rPr>
          <w:rFonts w:ascii="David" w:hAnsi="David" w:cs="David" w:hint="cs"/>
          <w:rtl/>
        </w:rPr>
        <w:t>עוצמת האינטרס של המעקל בנכס</w:t>
      </w:r>
      <w:r w:rsidR="00325540">
        <w:rPr>
          <w:rFonts w:ascii="David" w:hAnsi="David" w:cs="David" w:hint="cs"/>
          <w:rtl/>
        </w:rPr>
        <w:t xml:space="preserve"> נמוכה משל הרוכש, שכן הוא לא מעוניין בנכס הספציפי אלא בכסף. ה"א לא הייתה משנה את הרצון לעקל.</w:t>
      </w:r>
    </w:p>
    <w:p w14:paraId="2E4ED553" w14:textId="08DFA5C2" w:rsidR="00325540" w:rsidRDefault="00325540" w:rsidP="00325540">
      <w:pPr>
        <w:bidi/>
        <w:jc w:val="both"/>
        <w:rPr>
          <w:rFonts w:ascii="David" w:hAnsi="David" w:cs="David"/>
          <w:rtl/>
        </w:rPr>
      </w:pPr>
      <w:r>
        <w:rPr>
          <w:rFonts w:ascii="David" w:hAnsi="David" w:cs="David" w:hint="cs"/>
          <w:rtl/>
        </w:rPr>
        <w:t>מה קורה כשיש נושה מקצועי שמתעמת עם מעקל מאוחר?</w:t>
      </w:r>
    </w:p>
    <w:p w14:paraId="06E6C4AB" w14:textId="18E3052F" w:rsidR="00325540" w:rsidRDefault="00325540" w:rsidP="00F66B44">
      <w:pPr>
        <w:shd w:val="clear" w:color="auto" w:fill="D0F8C0"/>
        <w:bidi/>
        <w:spacing w:after="0"/>
        <w:jc w:val="both"/>
        <w:rPr>
          <w:rFonts w:ascii="David" w:hAnsi="David" w:cs="David"/>
          <w:rtl/>
        </w:rPr>
      </w:pPr>
      <w:r>
        <w:rPr>
          <w:rFonts w:ascii="David" w:hAnsi="David" w:cs="David" w:hint="cs"/>
          <w:b/>
          <w:bCs/>
          <w:u w:val="single"/>
          <w:rtl/>
        </w:rPr>
        <w:t>רשף נ' יוסף</w:t>
      </w:r>
      <w:r>
        <w:rPr>
          <w:rFonts w:ascii="David" w:hAnsi="David" w:cs="David" w:hint="cs"/>
          <w:b/>
          <w:bCs/>
          <w:rtl/>
        </w:rPr>
        <w:t>:</w:t>
      </w:r>
      <w:r>
        <w:rPr>
          <w:rFonts w:ascii="David" w:hAnsi="David" w:cs="David" w:hint="cs"/>
          <w:rtl/>
        </w:rPr>
        <w:t xml:space="preserve"> אדם רצה לקנות מקרקעין, לקח הלוואה ונתן התחייבות למשכנתא לבנק לאומי. לאחר שניתנה לבנק התחייבות למשכנתא, הוטל עיקול על הנכס. הבנק לא רשם הערת אהרה, והשאלה מי מהצדדים זוכה?</w:t>
      </w:r>
    </w:p>
    <w:p w14:paraId="584A8B47" w14:textId="00FAA9E7" w:rsidR="00325540" w:rsidRDefault="00A05E6D" w:rsidP="00F66B44">
      <w:pPr>
        <w:shd w:val="clear" w:color="auto" w:fill="D0F8C0"/>
        <w:bidi/>
        <w:jc w:val="both"/>
        <w:rPr>
          <w:rFonts w:ascii="David" w:hAnsi="David" w:cs="David"/>
          <w:rtl/>
        </w:rPr>
      </w:pPr>
      <w:r>
        <w:rPr>
          <w:rFonts w:ascii="David" w:hAnsi="David" w:cs="David" w:hint="cs"/>
          <w:u w:val="single"/>
          <w:rtl/>
        </w:rPr>
        <w:t>נקבע</w:t>
      </w:r>
      <w:r>
        <w:rPr>
          <w:rFonts w:ascii="David" w:hAnsi="David" w:cs="David" w:hint="cs"/>
          <w:rtl/>
        </w:rPr>
        <w:t xml:space="preserve">: אם בעל ההתחייבות המוקדמת הוא נושה מקצועי שמתעמת עם מעקל, צריך להחמיר ולדרוש שיכתבו הערת אזהרה כתנאי לעדיפות. בנקים הם שחקנים מקצועיים ומתוחכמים, ולכן </w:t>
      </w:r>
      <w:r w:rsidR="00F66B44">
        <w:rPr>
          <w:rFonts w:ascii="David" w:hAnsi="David" w:cs="David" w:hint="cs"/>
          <w:rtl/>
        </w:rPr>
        <w:t>מחמירים את הדרישות ומחילים את הלכת גנז שמחייבת אותם לרשום ה"א. הם תמיד מסתמכים על המרשם ולכן נצפה מהם לרשום ה"א ונקפיד איתם.</w:t>
      </w:r>
    </w:p>
    <w:p w14:paraId="2B54BF50" w14:textId="13909603" w:rsidR="00F66B44" w:rsidRDefault="00193C7B" w:rsidP="00F66B44">
      <w:pPr>
        <w:bidi/>
        <w:jc w:val="both"/>
        <w:rPr>
          <w:rFonts w:ascii="David" w:hAnsi="David" w:cs="David"/>
          <w:rtl/>
        </w:rPr>
      </w:pPr>
      <w:r>
        <w:rPr>
          <w:rFonts w:ascii="David" w:hAnsi="David" w:cs="David" w:hint="cs"/>
          <w:rtl/>
        </w:rPr>
        <w:t>האם בעל ההתחייבות למתנה זוכה מול נושה מעקל?</w:t>
      </w:r>
      <w:r w:rsidR="00F66B44">
        <w:rPr>
          <w:rFonts w:ascii="David" w:hAnsi="David" w:cs="David" w:hint="cs"/>
          <w:rtl/>
        </w:rPr>
        <w:t xml:space="preserve"> </w:t>
      </w:r>
      <w:r w:rsidR="001D1420">
        <w:rPr>
          <w:rFonts w:ascii="David" w:hAnsi="David" w:cs="David" w:hint="cs"/>
          <w:rtl/>
        </w:rPr>
        <w:t>אם בעל ההתחייבות למתנה רושם הערת אזהרה, הוא גובר על הנושים המאוחרים לפי ס' 127(ב), בלי קשר לסוג העסקה</w:t>
      </w:r>
      <w:r w:rsidR="00DC08D9">
        <w:rPr>
          <w:rFonts w:ascii="David" w:hAnsi="David" w:cs="David" w:hint="cs"/>
          <w:rtl/>
        </w:rPr>
        <w:t xml:space="preserve"> (עסקת מתנה או עסקת תמורה). </w:t>
      </w:r>
    </w:p>
    <w:p w14:paraId="02BD9CA1" w14:textId="317E7FE4" w:rsidR="001D1420" w:rsidRDefault="00931145" w:rsidP="001D1420">
      <w:pPr>
        <w:bidi/>
        <w:jc w:val="both"/>
        <w:rPr>
          <w:rFonts w:ascii="David" w:hAnsi="David" w:cs="David"/>
          <w:rtl/>
        </w:rPr>
      </w:pPr>
      <w:r>
        <w:rPr>
          <w:rFonts w:ascii="David" w:hAnsi="David" w:cs="David" w:hint="cs"/>
          <w:rtl/>
        </w:rPr>
        <w:t>אם בעל ההתחייבות למתנה לא רושם הערת אזהרה</w:t>
      </w:r>
      <w:r w:rsidR="00DC08D9">
        <w:rPr>
          <w:rFonts w:ascii="David" w:hAnsi="David" w:cs="David" w:hint="cs"/>
          <w:rtl/>
        </w:rPr>
        <w:t>?</w:t>
      </w:r>
    </w:p>
    <w:p w14:paraId="1777DA9D" w14:textId="6A8DC977" w:rsidR="00DC08D9" w:rsidRDefault="00DC08D9" w:rsidP="00763BE6">
      <w:pPr>
        <w:shd w:val="clear" w:color="auto" w:fill="D0F8C0"/>
        <w:bidi/>
        <w:spacing w:after="0"/>
        <w:jc w:val="both"/>
        <w:rPr>
          <w:rFonts w:ascii="David" w:hAnsi="David" w:cs="David"/>
          <w:rtl/>
        </w:rPr>
      </w:pPr>
      <w:proofErr w:type="spellStart"/>
      <w:r>
        <w:rPr>
          <w:rFonts w:ascii="David" w:hAnsi="David" w:cs="David" w:hint="cs"/>
          <w:b/>
          <w:bCs/>
          <w:u w:val="single"/>
          <w:rtl/>
        </w:rPr>
        <w:t>לנ</w:t>
      </w:r>
      <w:r w:rsidR="0098435B">
        <w:rPr>
          <w:rFonts w:ascii="David" w:hAnsi="David" w:cs="David" w:hint="cs"/>
          <w:b/>
          <w:bCs/>
          <w:u w:val="single"/>
          <w:rtl/>
        </w:rPr>
        <w:t>י</w:t>
      </w:r>
      <w:r>
        <w:rPr>
          <w:rFonts w:ascii="David" w:hAnsi="David" w:cs="David" w:hint="cs"/>
          <w:b/>
          <w:bCs/>
          <w:u w:val="single"/>
          <w:rtl/>
        </w:rPr>
        <w:t>אדו</w:t>
      </w:r>
      <w:proofErr w:type="spellEnd"/>
      <w:r>
        <w:rPr>
          <w:rFonts w:ascii="David" w:hAnsi="David" w:cs="David" w:hint="cs"/>
          <w:b/>
          <w:bCs/>
          <w:u w:val="single"/>
          <w:rtl/>
        </w:rPr>
        <w:t xml:space="preserve"> נ' הולנד ישראל בע"מ</w:t>
      </w:r>
      <w:r>
        <w:rPr>
          <w:rFonts w:ascii="David" w:hAnsi="David" w:cs="David" w:hint="cs"/>
          <w:b/>
          <w:bCs/>
          <w:rtl/>
        </w:rPr>
        <w:t>:</w:t>
      </w:r>
      <w:r>
        <w:rPr>
          <w:rFonts w:ascii="David" w:hAnsi="David" w:cs="David" w:hint="cs"/>
          <w:rtl/>
        </w:rPr>
        <w:t xml:space="preserve"> ברירת המחדל היא שאם יש עסקת מתנה ובעל ההתחייבות לא רושם ה"א, נעדיף את המעקל על פני מקבל המתנה. הלכת אהרונוב לא תקפה במצבים כאלה. השיקול העיקרי הוא השיקול הכלכלי- עסקת מתנה היא עסקת חסד, מול מעקל מאוחר שחייבים לו כסף. מאזן המצוקה הוא לרוב למי יש יותר נזק.</w:t>
      </w:r>
      <w:r w:rsidR="003D475A">
        <w:rPr>
          <w:rFonts w:ascii="David" w:hAnsi="David" w:cs="David" w:hint="cs"/>
          <w:rtl/>
        </w:rPr>
        <w:t xml:space="preserve"> </w:t>
      </w:r>
    </w:p>
    <w:p w14:paraId="4C6264E4" w14:textId="5C2FBE6F" w:rsidR="00DC08D9" w:rsidRDefault="00DC08D9" w:rsidP="00763BE6">
      <w:pPr>
        <w:shd w:val="clear" w:color="auto" w:fill="D0F8C0"/>
        <w:bidi/>
        <w:spacing w:after="0"/>
        <w:jc w:val="both"/>
        <w:rPr>
          <w:rFonts w:ascii="David" w:hAnsi="David" w:cs="David"/>
          <w:rtl/>
        </w:rPr>
      </w:pPr>
      <w:r>
        <w:rPr>
          <w:rFonts w:ascii="David" w:hAnsi="David" w:cs="David" w:hint="cs"/>
          <w:rtl/>
        </w:rPr>
        <w:t>מתי בכל זאת יגבר בעל ההתחייבות למתנה?</w:t>
      </w:r>
    </w:p>
    <w:p w14:paraId="2EA9890F" w14:textId="74668021" w:rsidR="00DC08D9" w:rsidRDefault="00DC08D9" w:rsidP="00763BE6">
      <w:pPr>
        <w:pStyle w:val="a7"/>
        <w:numPr>
          <w:ilvl w:val="0"/>
          <w:numId w:val="114"/>
        </w:numPr>
        <w:shd w:val="clear" w:color="auto" w:fill="D0F8C0"/>
        <w:bidi/>
        <w:jc w:val="both"/>
        <w:rPr>
          <w:rFonts w:ascii="David" w:hAnsi="David" w:cs="David"/>
        </w:rPr>
      </w:pPr>
      <w:r>
        <w:rPr>
          <w:rFonts w:ascii="David" w:hAnsi="David" w:cs="David" w:hint="cs"/>
          <w:rtl/>
        </w:rPr>
        <w:t xml:space="preserve">כאשר הנסיבות יעידו שהמתנה אמיתית (בעיקר מצבו הכלכלי של נותן המתנה </w:t>
      </w:r>
      <w:r w:rsidR="003D475A">
        <w:rPr>
          <w:rFonts w:ascii="David" w:hAnsi="David" w:cs="David" w:hint="cs"/>
          <w:rtl/>
        </w:rPr>
        <w:t>קודם למתן המתנה)</w:t>
      </w:r>
      <w:r w:rsidR="003A5690">
        <w:rPr>
          <w:rFonts w:ascii="David" w:hAnsi="David" w:cs="David" w:hint="cs"/>
          <w:rtl/>
        </w:rPr>
        <w:t xml:space="preserve"> </w:t>
      </w:r>
      <w:r w:rsidR="003D475A">
        <w:rPr>
          <w:rFonts w:ascii="David" w:hAnsi="David" w:cs="David" w:hint="cs"/>
          <w:rtl/>
        </w:rPr>
        <w:t xml:space="preserve">ולא ניסיון להברחת נכסים של החייב. </w:t>
      </w:r>
    </w:p>
    <w:p w14:paraId="1FAC1928" w14:textId="6D27B3FB" w:rsidR="003D475A" w:rsidRDefault="003D475A" w:rsidP="00763BE6">
      <w:pPr>
        <w:pStyle w:val="a7"/>
        <w:numPr>
          <w:ilvl w:val="0"/>
          <w:numId w:val="114"/>
        </w:numPr>
        <w:shd w:val="clear" w:color="auto" w:fill="D0F8C0"/>
        <w:bidi/>
        <w:jc w:val="both"/>
        <w:rPr>
          <w:rFonts w:ascii="David" w:hAnsi="David" w:cs="David"/>
        </w:rPr>
      </w:pPr>
      <w:r>
        <w:rPr>
          <w:rFonts w:ascii="David" w:hAnsi="David" w:cs="David" w:hint="cs"/>
          <w:rtl/>
        </w:rPr>
        <w:lastRenderedPageBreak/>
        <w:t>כשבעל ההתחייבות למתנה ש</w:t>
      </w:r>
      <w:r w:rsidR="0009316D">
        <w:rPr>
          <w:rFonts w:ascii="David" w:hAnsi="David" w:cs="David" w:hint="cs"/>
          <w:rtl/>
        </w:rPr>
        <w:t>י</w:t>
      </w:r>
      <w:r>
        <w:rPr>
          <w:rFonts w:ascii="David" w:hAnsi="David" w:cs="David" w:hint="cs"/>
          <w:rtl/>
        </w:rPr>
        <w:t>נה את מצבו לרעה (לדוגמה, אם בעל ההתחייבות למתנה הסתמך על המתנה).</w:t>
      </w:r>
    </w:p>
    <w:p w14:paraId="5C4E6056" w14:textId="524BC6A9" w:rsidR="003D475A" w:rsidRDefault="003D475A" w:rsidP="00763BE6">
      <w:pPr>
        <w:pStyle w:val="a7"/>
        <w:numPr>
          <w:ilvl w:val="0"/>
          <w:numId w:val="114"/>
        </w:numPr>
        <w:shd w:val="clear" w:color="auto" w:fill="D0F8C0"/>
        <w:bidi/>
        <w:jc w:val="both"/>
        <w:rPr>
          <w:rFonts w:ascii="David" w:hAnsi="David" w:cs="David"/>
        </w:rPr>
      </w:pPr>
      <w:r>
        <w:rPr>
          <w:rFonts w:ascii="David" w:hAnsi="David" w:cs="David" w:hint="cs"/>
          <w:rtl/>
        </w:rPr>
        <w:t xml:space="preserve">כשהחזרה מהמתנה אינה אפשרית (למשל ייפוי כוח בלתי הדיר). </w:t>
      </w:r>
    </w:p>
    <w:p w14:paraId="79A609DA" w14:textId="30D4513D" w:rsidR="00F66B44" w:rsidRDefault="003D475A" w:rsidP="00763BE6">
      <w:pPr>
        <w:pStyle w:val="a7"/>
        <w:numPr>
          <w:ilvl w:val="0"/>
          <w:numId w:val="114"/>
        </w:numPr>
        <w:shd w:val="clear" w:color="auto" w:fill="D0F8C0"/>
        <w:bidi/>
        <w:jc w:val="both"/>
        <w:rPr>
          <w:rFonts w:ascii="David" w:hAnsi="David" w:cs="David"/>
        </w:rPr>
      </w:pPr>
      <w:r>
        <w:rPr>
          <w:rFonts w:ascii="David" w:hAnsi="David" w:cs="David" w:hint="cs"/>
          <w:rtl/>
        </w:rPr>
        <w:t xml:space="preserve">כשהנושה המעקל ידע על העסקת מתנה (חוסר תום לב). </w:t>
      </w:r>
    </w:p>
    <w:p w14:paraId="5C3D5EB6" w14:textId="3D82E4E8" w:rsidR="003D475A" w:rsidRDefault="007F74AA" w:rsidP="003D475A">
      <w:pPr>
        <w:bidi/>
        <w:jc w:val="both"/>
        <w:rPr>
          <w:rFonts w:ascii="David" w:hAnsi="David" w:cs="David"/>
          <w:b/>
          <w:bCs/>
          <w:rtl/>
        </w:rPr>
      </w:pPr>
      <w:r>
        <w:rPr>
          <w:rFonts w:ascii="David" w:hAnsi="David" w:cs="David" w:hint="cs"/>
          <w:b/>
          <w:bCs/>
          <w:rtl/>
        </w:rPr>
        <w:t xml:space="preserve">תחרות 4: </w:t>
      </w:r>
      <w:r w:rsidR="00763BE6">
        <w:rPr>
          <w:rFonts w:ascii="David" w:hAnsi="David" w:cs="David" w:hint="cs"/>
          <w:b/>
          <w:bCs/>
          <w:rtl/>
        </w:rPr>
        <w:t>תקנות שוק במקרקעין</w:t>
      </w:r>
    </w:p>
    <w:p w14:paraId="61946E5F" w14:textId="1472E794" w:rsidR="00763BE6" w:rsidRDefault="00763BE6" w:rsidP="00763BE6">
      <w:pPr>
        <w:bidi/>
        <w:jc w:val="both"/>
        <w:rPr>
          <w:rFonts w:ascii="David" w:hAnsi="David" w:cs="David"/>
          <w:rtl/>
        </w:rPr>
      </w:pPr>
      <w:r>
        <w:rPr>
          <w:rFonts w:ascii="David" w:hAnsi="David" w:cs="David" w:hint="cs"/>
          <w:rtl/>
        </w:rPr>
        <w:t xml:space="preserve">מדובר במצב שאדם מוכר יותר ממה שיש לו. למאפייני הזכות הקניינית מאפיינים דומיננטיים, ביניהם עקיבה והדיפות. לפי ההיגיון, אדם לא יכול להעביר יותר ממה שיש לו. לכן אם הזכות בנכס פגומה או שאין זכות בכלל, אין תוקף לעסקה. תקנות שוק זה מצב חריג בגלל שרוצים לקדם אינטרס חברתי חשוב, ונותנים תוקף לעסקה. </w:t>
      </w:r>
    </w:p>
    <w:p w14:paraId="7042DA65" w14:textId="60E5F8A5" w:rsidR="00763BE6" w:rsidRDefault="00763BE6" w:rsidP="00763BE6">
      <w:pPr>
        <w:bidi/>
        <w:jc w:val="both"/>
        <w:rPr>
          <w:rFonts w:ascii="David" w:hAnsi="David" w:cs="David"/>
          <w:rtl/>
        </w:rPr>
      </w:pPr>
      <w:r>
        <w:rPr>
          <w:rFonts w:ascii="David" w:hAnsi="David" w:cs="David" w:hint="cs"/>
          <w:rtl/>
        </w:rPr>
        <w:t>ס' 10 לחוק המקרקעין קובע שכדי לרכוש זכות פגומה שתהיה תקפה, צריכים להתקיים שישה תנאים מצטברים:</w:t>
      </w:r>
    </w:p>
    <w:p w14:paraId="7180B751" w14:textId="3AF319A1" w:rsidR="00763BE6" w:rsidRDefault="00763BE6" w:rsidP="00763BE6">
      <w:pPr>
        <w:pStyle w:val="a7"/>
        <w:numPr>
          <w:ilvl w:val="0"/>
          <w:numId w:val="115"/>
        </w:numPr>
        <w:bidi/>
        <w:jc w:val="both"/>
        <w:rPr>
          <w:rFonts w:ascii="David" w:hAnsi="David" w:cs="David"/>
        </w:rPr>
      </w:pPr>
      <w:r>
        <w:rPr>
          <w:rFonts w:ascii="David" w:hAnsi="David" w:cs="David" w:hint="cs"/>
          <w:u w:val="single"/>
          <w:rtl/>
        </w:rPr>
        <w:t>רכישת זכות במקרקעין</w:t>
      </w:r>
      <w:r>
        <w:rPr>
          <w:rFonts w:ascii="David" w:hAnsi="David" w:cs="David" w:hint="cs"/>
          <w:rtl/>
        </w:rPr>
        <w:t xml:space="preserve">- </w:t>
      </w:r>
      <w:r w:rsidR="004038CE">
        <w:rPr>
          <w:rFonts w:ascii="David" w:hAnsi="David" w:cs="David" w:hint="cs"/>
          <w:rtl/>
        </w:rPr>
        <w:t>רכישת הזכות הקניינית הסתיימה ברישום קנייני. לא מספיק רישום הערת אזהרה.</w:t>
      </w:r>
    </w:p>
    <w:p w14:paraId="1B2B188C" w14:textId="6CD67EB4" w:rsidR="004038CE" w:rsidRDefault="004038CE" w:rsidP="004038CE">
      <w:pPr>
        <w:pStyle w:val="a7"/>
        <w:numPr>
          <w:ilvl w:val="0"/>
          <w:numId w:val="115"/>
        </w:numPr>
        <w:bidi/>
        <w:jc w:val="both"/>
        <w:rPr>
          <w:rFonts w:ascii="David" w:hAnsi="David" w:cs="David"/>
        </w:rPr>
      </w:pPr>
      <w:r>
        <w:rPr>
          <w:rFonts w:ascii="David" w:hAnsi="David" w:cs="David" w:hint="cs"/>
          <w:u w:val="single"/>
          <w:rtl/>
        </w:rPr>
        <w:t>תמורה</w:t>
      </w:r>
      <w:r>
        <w:rPr>
          <w:rFonts w:ascii="David" w:hAnsi="David" w:cs="David" w:hint="cs"/>
          <w:rtl/>
        </w:rPr>
        <w:t>- הרוכש שילם את כל התמורה או לפחות את רובו, והתמורה משקפת את השווי האמיתי של הנכס. יש כאן גם עניין של תום לב- אם רוכשים מקרקעין בתמורה מאוד זולה, צריך לחשוד.</w:t>
      </w:r>
    </w:p>
    <w:p w14:paraId="7BC7A43E" w14:textId="7DD0346D" w:rsidR="004038CE" w:rsidRDefault="004038CE" w:rsidP="004038CE">
      <w:pPr>
        <w:pStyle w:val="a7"/>
        <w:numPr>
          <w:ilvl w:val="0"/>
          <w:numId w:val="115"/>
        </w:numPr>
        <w:bidi/>
        <w:jc w:val="both"/>
        <w:rPr>
          <w:rFonts w:ascii="David" w:hAnsi="David" w:cs="David"/>
        </w:rPr>
      </w:pPr>
      <w:r>
        <w:rPr>
          <w:rFonts w:ascii="David" w:hAnsi="David" w:cs="David" w:hint="cs"/>
          <w:u w:val="single"/>
          <w:rtl/>
        </w:rPr>
        <w:t>תום לב</w:t>
      </w:r>
      <w:r>
        <w:rPr>
          <w:rFonts w:ascii="David" w:hAnsi="David" w:cs="David" w:hint="cs"/>
          <w:rtl/>
        </w:rPr>
        <w:t xml:space="preserve">- </w:t>
      </w:r>
      <w:r w:rsidR="00CE7EAD">
        <w:rPr>
          <w:rFonts w:ascii="David" w:hAnsi="David" w:cs="David" w:hint="cs"/>
          <w:rtl/>
        </w:rPr>
        <w:t>הרוכש צריך להיות תם לב ע</w:t>
      </w:r>
      <w:r w:rsidR="00B268CB">
        <w:rPr>
          <w:rFonts w:ascii="David" w:hAnsi="David" w:cs="David" w:hint="cs"/>
          <w:rtl/>
        </w:rPr>
        <w:t>ד</w:t>
      </w:r>
      <w:r w:rsidR="00CE7EAD">
        <w:rPr>
          <w:rFonts w:ascii="David" w:hAnsi="David" w:cs="David" w:hint="cs"/>
          <w:rtl/>
        </w:rPr>
        <w:t xml:space="preserve"> לרגע השכלול הקנייני ושלא ידע על נסיבות העסקה (כלומר לא ידע </w:t>
      </w:r>
      <w:r w:rsidR="00B268CB">
        <w:rPr>
          <w:rFonts w:ascii="David" w:hAnsi="David" w:cs="David" w:hint="cs"/>
          <w:rtl/>
        </w:rPr>
        <w:t xml:space="preserve">שהוא </w:t>
      </w:r>
      <w:r w:rsidR="00CE7EAD">
        <w:rPr>
          <w:rFonts w:ascii="David" w:hAnsi="David" w:cs="David" w:hint="cs"/>
          <w:rtl/>
        </w:rPr>
        <w:t xml:space="preserve">רוכש זכות פגומה). מדובר בתו"ל סובייקטיבי. </w:t>
      </w:r>
    </w:p>
    <w:p w14:paraId="630EC5DD" w14:textId="376E4CD1" w:rsidR="00CE7EAD" w:rsidRDefault="00CE7EAD" w:rsidP="00CE7EAD">
      <w:pPr>
        <w:pStyle w:val="a7"/>
        <w:numPr>
          <w:ilvl w:val="0"/>
          <w:numId w:val="115"/>
        </w:numPr>
        <w:bidi/>
        <w:jc w:val="both"/>
        <w:rPr>
          <w:rFonts w:ascii="David" w:hAnsi="David" w:cs="David"/>
        </w:rPr>
      </w:pPr>
      <w:r>
        <w:rPr>
          <w:rFonts w:ascii="David" w:hAnsi="David" w:cs="David" w:hint="cs"/>
          <w:u w:val="single"/>
          <w:rtl/>
        </w:rPr>
        <w:t>מקרקעין מוסדרים</w:t>
      </w:r>
      <w:r>
        <w:rPr>
          <w:rFonts w:ascii="David" w:hAnsi="David" w:cs="David" w:hint="cs"/>
          <w:rtl/>
        </w:rPr>
        <w:t xml:space="preserve">- מקרקעין מוסדרים הם מקרקעין שעברו הסדר ויש ביטחון ברישום. </w:t>
      </w:r>
      <w:r w:rsidR="00B173A2">
        <w:rPr>
          <w:rFonts w:ascii="David" w:hAnsi="David" w:cs="David" w:hint="cs"/>
          <w:rtl/>
        </w:rPr>
        <w:t xml:space="preserve">רק במקרקעין מוסדרים אפשר להנות מהתקנה, וזה נובע מהרציונל של התקנה- לתת לאנשים יכולת להסתמך על רישום המקרקעין ולעודד אותם להסתמך על הרישום בלי לפקפק בו. במקרקעין לא מוסדרים אין ביטחון ברישום, ולכן תקנת השוק לא חלה עליהם. לולא תקנת השוק, היינו צריכים לעשות בדיקות </w:t>
      </w:r>
      <w:r w:rsidR="008E01E3">
        <w:rPr>
          <w:rFonts w:ascii="David" w:hAnsi="David" w:cs="David" w:hint="cs"/>
          <w:rtl/>
        </w:rPr>
        <w:t>ארוכות ו</w:t>
      </w:r>
      <w:r w:rsidR="00B173A2">
        <w:rPr>
          <w:rFonts w:ascii="David" w:hAnsi="David" w:cs="David" w:hint="cs"/>
          <w:rtl/>
        </w:rPr>
        <w:t>רבות לפני רכישת זכות</w:t>
      </w:r>
      <w:r w:rsidR="008E01E3">
        <w:rPr>
          <w:rFonts w:ascii="David" w:hAnsi="David" w:cs="David" w:hint="cs"/>
          <w:rtl/>
        </w:rPr>
        <w:t>, וזה עולה הרבה כסף כדי לברר את ההיסטוריה של הנכס.</w:t>
      </w:r>
    </w:p>
    <w:p w14:paraId="00DA75F4" w14:textId="178B95F5" w:rsidR="00B173A2" w:rsidRDefault="008E01E3" w:rsidP="00B173A2">
      <w:pPr>
        <w:pStyle w:val="a7"/>
        <w:numPr>
          <w:ilvl w:val="0"/>
          <w:numId w:val="115"/>
        </w:numPr>
        <w:bidi/>
        <w:jc w:val="both"/>
        <w:rPr>
          <w:rFonts w:ascii="David" w:hAnsi="David" w:cs="David"/>
        </w:rPr>
      </w:pPr>
      <w:r>
        <w:rPr>
          <w:rFonts w:ascii="David" w:hAnsi="David" w:cs="David" w:hint="cs"/>
          <w:u w:val="single"/>
          <w:rtl/>
        </w:rPr>
        <w:t>הסתמכות על הרישום בפנקסי המקרקעין</w:t>
      </w:r>
      <w:r>
        <w:rPr>
          <w:rFonts w:ascii="David" w:hAnsi="David" w:cs="David" w:hint="cs"/>
          <w:rtl/>
        </w:rPr>
        <w:t xml:space="preserve">- העסקה חייבת להיות על בסיס בדיקה של המרשם. אם הייתה הסתמכות על המרשם שהמוכר רשום כבעל הזכויות, ניתן להסתמך על כך. </w:t>
      </w:r>
      <w:r w:rsidR="00DE0BB2">
        <w:rPr>
          <w:rFonts w:ascii="David" w:hAnsi="David" w:cs="David" w:hint="cs"/>
          <w:rtl/>
        </w:rPr>
        <w:t xml:space="preserve">אם </w:t>
      </w:r>
      <w:r>
        <w:rPr>
          <w:rFonts w:ascii="David" w:hAnsi="David" w:cs="David" w:hint="cs"/>
          <w:rtl/>
        </w:rPr>
        <w:t xml:space="preserve">בדיעבד התברר שהמוכר היה רמאי- </w:t>
      </w:r>
      <w:r w:rsidR="00DE0BB2">
        <w:rPr>
          <w:rFonts w:ascii="David" w:hAnsi="David" w:cs="David" w:hint="cs"/>
          <w:rtl/>
        </w:rPr>
        <w:t xml:space="preserve">העסקה תקפה. לא ניתן להסתמך על מסמכים חיצוניים (חוזים, שטר מכר וכו'). </w:t>
      </w:r>
    </w:p>
    <w:p w14:paraId="6104A793" w14:textId="75F802D7" w:rsidR="00DE0BB2" w:rsidRDefault="00DE0BB2" w:rsidP="00DE0BB2">
      <w:pPr>
        <w:pStyle w:val="a7"/>
        <w:numPr>
          <w:ilvl w:val="0"/>
          <w:numId w:val="115"/>
        </w:numPr>
        <w:bidi/>
        <w:jc w:val="both"/>
        <w:rPr>
          <w:rFonts w:ascii="David" w:hAnsi="David" w:cs="David"/>
        </w:rPr>
      </w:pPr>
      <w:r>
        <w:rPr>
          <w:rFonts w:ascii="David" w:hAnsi="David" w:cs="David" w:hint="cs"/>
          <w:u w:val="single"/>
          <w:rtl/>
        </w:rPr>
        <w:t>הרישום לא היה נכון</w:t>
      </w:r>
      <w:r>
        <w:rPr>
          <w:rFonts w:ascii="David" w:hAnsi="David" w:cs="David" w:hint="cs"/>
          <w:rtl/>
        </w:rPr>
        <w:t xml:space="preserve">- הטעות צריכה להיות במרשם. </w:t>
      </w:r>
      <w:r w:rsidR="00755DC4">
        <w:rPr>
          <w:rFonts w:ascii="David" w:hAnsi="David" w:cs="David" w:hint="cs"/>
          <w:rtl/>
        </w:rPr>
        <w:t>תקנת השוק במקרקעין חלה רק כשהרישום בפנקסים לא נכון. כלומר, קנית מאדם שהצליח להירשם בטעות או בתרמית במרשם. אם התרמית חיצונית, למשל אדם התחזה לאחר, התנאי לא מתקיים והרו</w:t>
      </w:r>
      <w:r w:rsidR="001C7D1D">
        <w:rPr>
          <w:rFonts w:ascii="David" w:hAnsi="David" w:cs="David" w:hint="cs"/>
          <w:rtl/>
        </w:rPr>
        <w:t>כ</w:t>
      </w:r>
      <w:r w:rsidR="00755DC4">
        <w:rPr>
          <w:rFonts w:ascii="David" w:hAnsi="David" w:cs="David" w:hint="cs"/>
          <w:rtl/>
        </w:rPr>
        <w:t>ש יישא בהפסד. במצב של התחזות</w:t>
      </w:r>
      <w:r w:rsidR="00020B4B">
        <w:rPr>
          <w:rFonts w:ascii="David" w:hAnsi="David" w:cs="David" w:hint="cs"/>
          <w:rtl/>
        </w:rPr>
        <w:t>,</w:t>
      </w:r>
      <w:r w:rsidR="00755DC4">
        <w:rPr>
          <w:rFonts w:ascii="David" w:hAnsi="David" w:cs="David" w:hint="cs"/>
          <w:rtl/>
        </w:rPr>
        <w:t xml:space="preserve"> הרישום נכון אך האדם רמאי. אם תקנת השוק הייתה חלה גם במצבים של התחזות, מצב של התחזות היה הרבה יותר שכיח ויהיה הפסד נכסים.</w:t>
      </w:r>
    </w:p>
    <w:p w14:paraId="788AB422" w14:textId="674F5291" w:rsidR="00755DC4" w:rsidRDefault="00755DC4" w:rsidP="00755DC4">
      <w:pPr>
        <w:bidi/>
        <w:jc w:val="both"/>
        <w:rPr>
          <w:rFonts w:ascii="David" w:hAnsi="David" w:cs="David"/>
          <w:rtl/>
        </w:rPr>
      </w:pPr>
      <w:r>
        <w:rPr>
          <w:rFonts w:ascii="David" w:hAnsi="David" w:cs="David" w:hint="cs"/>
          <w:rtl/>
        </w:rPr>
        <w:t>כמעט ולא קורה שזוכים בנכס מכוח תקנת השוק, כי יש הרבה תנאים קפדניים</w:t>
      </w:r>
      <w:r w:rsidR="00733197">
        <w:rPr>
          <w:rFonts w:ascii="David" w:hAnsi="David" w:cs="David" w:hint="cs"/>
          <w:rtl/>
        </w:rPr>
        <w:t xml:space="preserve">, ולהערים על פקידי המרשם מאוד לא קל. </w:t>
      </w:r>
      <w:r w:rsidR="006F34CE">
        <w:rPr>
          <w:rFonts w:ascii="David" w:hAnsi="David" w:cs="David" w:hint="cs"/>
          <w:rtl/>
        </w:rPr>
        <w:t xml:space="preserve">יש המון התחזויות, ולכן בעייתי אם </w:t>
      </w:r>
      <w:r w:rsidR="00304733">
        <w:rPr>
          <w:rFonts w:ascii="David" w:hAnsi="David" w:cs="David" w:hint="cs"/>
          <w:rtl/>
        </w:rPr>
        <w:t xml:space="preserve">כל פעם נפעיל את תקנת השוק. כדי להימנע </w:t>
      </w:r>
      <w:proofErr w:type="spellStart"/>
      <w:r w:rsidR="00304733">
        <w:rPr>
          <w:rFonts w:ascii="David" w:hAnsi="David" w:cs="David" w:hint="cs"/>
          <w:rtl/>
        </w:rPr>
        <w:t>מהתחזויות</w:t>
      </w:r>
      <w:proofErr w:type="spellEnd"/>
      <w:r w:rsidR="00304733">
        <w:rPr>
          <w:rFonts w:ascii="David" w:hAnsi="David" w:cs="David" w:hint="cs"/>
          <w:rtl/>
        </w:rPr>
        <w:t xml:space="preserve"> </w:t>
      </w:r>
      <w:r w:rsidR="00344437">
        <w:rPr>
          <w:rFonts w:ascii="David" w:hAnsi="David" w:cs="David" w:hint="cs"/>
          <w:rtl/>
        </w:rPr>
        <w:t xml:space="preserve">מבקשים </w:t>
      </w:r>
      <w:r w:rsidR="00304733">
        <w:rPr>
          <w:rFonts w:ascii="David" w:hAnsi="David" w:cs="David" w:hint="cs"/>
          <w:rtl/>
        </w:rPr>
        <w:t xml:space="preserve">מספר תעודות מזהות.  </w:t>
      </w:r>
    </w:p>
    <w:p w14:paraId="58BAEC2B" w14:textId="10434A51" w:rsidR="00733197" w:rsidRDefault="00733197" w:rsidP="00733197">
      <w:pPr>
        <w:bidi/>
        <w:jc w:val="both"/>
        <w:rPr>
          <w:rFonts w:ascii="David" w:hAnsi="David" w:cs="David"/>
          <w:rtl/>
        </w:rPr>
      </w:pPr>
      <w:r>
        <w:rPr>
          <w:rFonts w:ascii="David" w:hAnsi="David" w:cs="David" w:hint="cs"/>
          <w:rtl/>
        </w:rPr>
        <w:t xml:space="preserve">תקנת השוק במקרקעין לא פועלת נגד זכויות לא רשומות. </w:t>
      </w:r>
      <w:r w:rsidR="00304733">
        <w:rPr>
          <w:rFonts w:ascii="David" w:hAnsi="David" w:cs="David" w:hint="cs"/>
          <w:rtl/>
        </w:rPr>
        <w:t xml:space="preserve">זכויות לא רשומות לא נסוגות מפני זוכה מכוח תקנת השוק. </w:t>
      </w:r>
      <w:r w:rsidR="00412B96">
        <w:rPr>
          <w:rFonts w:ascii="David" w:hAnsi="David" w:cs="David" w:hint="cs"/>
          <w:rtl/>
        </w:rPr>
        <w:t>אלה זכויות שהמחוקק לא רצה להחריג מכוח התקנה. זכייה היא רק בנוגע לבעלות.</w:t>
      </w:r>
    </w:p>
    <w:p w14:paraId="0086B8FB" w14:textId="67216B28" w:rsidR="00412B96" w:rsidRDefault="00412B96" w:rsidP="00412B96">
      <w:pPr>
        <w:bidi/>
        <w:jc w:val="both"/>
        <w:rPr>
          <w:rFonts w:ascii="David" w:hAnsi="David" w:cs="David"/>
          <w:rtl/>
        </w:rPr>
      </w:pPr>
      <w:r>
        <w:rPr>
          <w:rFonts w:ascii="David" w:hAnsi="David" w:cs="David" w:hint="cs"/>
          <w:rtl/>
        </w:rPr>
        <w:t>הרציונל של תקנת השוק הוא לעודד אנשים להסתמך על המרשם, ולחסוך עלויות בבירור היסטוריית הנכס.</w:t>
      </w:r>
    </w:p>
    <w:p w14:paraId="2300EB66" w14:textId="50593379" w:rsidR="00733197" w:rsidRDefault="00733197" w:rsidP="00C80015">
      <w:pPr>
        <w:bidi/>
        <w:jc w:val="both"/>
        <w:rPr>
          <w:rFonts w:ascii="David" w:hAnsi="David" w:cs="David"/>
          <w:rtl/>
        </w:rPr>
      </w:pPr>
      <w:r>
        <w:rPr>
          <w:rFonts w:ascii="David" w:hAnsi="David" w:cs="David" w:hint="cs"/>
          <w:rtl/>
        </w:rPr>
        <w:t>תקנת השוק יכולה לחול במקרה שהבעל המקורי נותן ייפוי כוח לעו"ד שלו שייצג את הדירה עבורו. עו"ד יכול לזייף ולהעביר את ה</w:t>
      </w:r>
      <w:r w:rsidR="00C80015">
        <w:rPr>
          <w:rFonts w:ascii="David" w:hAnsi="David" w:cs="David" w:hint="cs"/>
          <w:rtl/>
        </w:rPr>
        <w:t>נכס</w:t>
      </w:r>
      <w:r>
        <w:rPr>
          <w:rFonts w:ascii="David" w:hAnsi="David" w:cs="David" w:hint="cs"/>
          <w:rtl/>
        </w:rPr>
        <w:t xml:space="preserve"> על שמו. </w:t>
      </w:r>
      <w:proofErr w:type="spellStart"/>
      <w:r w:rsidR="00693F0D">
        <w:rPr>
          <w:rFonts w:ascii="David" w:hAnsi="David" w:cs="David" w:hint="cs"/>
          <w:rtl/>
        </w:rPr>
        <w:t>העו"ד</w:t>
      </w:r>
      <w:proofErr w:type="spellEnd"/>
      <w:r w:rsidR="00693F0D">
        <w:rPr>
          <w:rFonts w:ascii="David" w:hAnsi="David" w:cs="David" w:hint="cs"/>
          <w:rtl/>
        </w:rPr>
        <w:t xml:space="preserve"> </w:t>
      </w:r>
      <w:r w:rsidR="00C80015">
        <w:rPr>
          <w:rFonts w:ascii="David" w:hAnsi="David" w:cs="David" w:hint="cs"/>
          <w:rtl/>
        </w:rPr>
        <w:t>עושה עסקה עם א' ומוכר לו את הזכויות בנכס. אח"כ א'</w:t>
      </w:r>
      <w:r w:rsidR="00693F0D">
        <w:rPr>
          <w:rFonts w:ascii="David" w:hAnsi="David" w:cs="David" w:hint="cs"/>
          <w:rtl/>
        </w:rPr>
        <w:t xml:space="preserve"> עושה עסקה </w:t>
      </w:r>
      <w:r w:rsidR="00C80015">
        <w:rPr>
          <w:rFonts w:ascii="David" w:hAnsi="David" w:cs="David" w:hint="cs"/>
          <w:rtl/>
        </w:rPr>
        <w:t>בנכס עם</w:t>
      </w:r>
      <w:r w:rsidR="00693F0D">
        <w:rPr>
          <w:rFonts w:ascii="David" w:hAnsi="David" w:cs="David" w:hint="cs"/>
          <w:rtl/>
        </w:rPr>
        <w:t xml:space="preserve"> ב'. זהו המצב הקלאסי בו תקנת השוק תחול. לא' אין שום דרך לדעת </w:t>
      </w:r>
      <w:proofErr w:type="spellStart"/>
      <w:r w:rsidR="00693F0D">
        <w:rPr>
          <w:rFonts w:ascii="David" w:hAnsi="David" w:cs="David" w:hint="cs"/>
          <w:rtl/>
        </w:rPr>
        <w:t>שהעו"ד</w:t>
      </w:r>
      <w:proofErr w:type="spellEnd"/>
      <w:r w:rsidR="00693F0D">
        <w:rPr>
          <w:rFonts w:ascii="David" w:hAnsi="David" w:cs="David" w:hint="cs"/>
          <w:rtl/>
        </w:rPr>
        <w:t xml:space="preserve"> רימה את הבעלים המקוריים. </w:t>
      </w:r>
      <w:proofErr w:type="spellStart"/>
      <w:r w:rsidR="00C80015">
        <w:rPr>
          <w:rFonts w:ascii="David" w:hAnsi="David" w:cs="David" w:hint="cs"/>
          <w:rtl/>
        </w:rPr>
        <w:t>העו"ד</w:t>
      </w:r>
      <w:proofErr w:type="spellEnd"/>
      <w:r w:rsidR="00C80015">
        <w:rPr>
          <w:rFonts w:ascii="David" w:hAnsi="David" w:cs="David" w:hint="cs"/>
          <w:rtl/>
        </w:rPr>
        <w:t xml:space="preserve"> לא מתחזה להיות הבעלים, אלא עשה שינוי רישומי. לא נצפה מ</w:t>
      </w:r>
      <w:r w:rsidR="00D97A8C">
        <w:rPr>
          <w:rFonts w:ascii="David" w:hAnsi="David" w:cs="David" w:hint="cs"/>
          <w:rtl/>
        </w:rPr>
        <w:t>הרוכשים להתעמת מול הבעלים המקוריים.</w:t>
      </w:r>
    </w:p>
    <w:p w14:paraId="473F5571" w14:textId="66DCC420" w:rsidR="00756D7D" w:rsidRDefault="00D97A8C" w:rsidP="00756D7D">
      <w:pPr>
        <w:bidi/>
        <w:jc w:val="both"/>
        <w:rPr>
          <w:rFonts w:ascii="David" w:hAnsi="David" w:cs="David"/>
          <w:rtl/>
        </w:rPr>
      </w:pPr>
      <w:r>
        <w:rPr>
          <w:rFonts w:ascii="David" w:hAnsi="David" w:cs="David" w:hint="cs"/>
          <w:rtl/>
        </w:rPr>
        <w:t xml:space="preserve">בהסתמך בתום לב על הרישום, </w:t>
      </w:r>
      <w:r w:rsidR="005D524A">
        <w:rPr>
          <w:rFonts w:ascii="David" w:hAnsi="David" w:cs="David" w:hint="cs"/>
          <w:rtl/>
        </w:rPr>
        <w:t>ה</w:t>
      </w:r>
      <w:r>
        <w:rPr>
          <w:rFonts w:ascii="David" w:hAnsi="David" w:cs="David" w:hint="cs"/>
          <w:rtl/>
        </w:rPr>
        <w:t>הסתמכות צריכה להיות</w:t>
      </w:r>
      <w:r w:rsidR="00756D7D">
        <w:rPr>
          <w:rFonts w:ascii="David" w:hAnsi="David" w:cs="David" w:hint="cs"/>
          <w:rtl/>
        </w:rPr>
        <w:t xml:space="preserve"> דווקא על הרישום; תו"ל סובייקטיבי; ובכל השלבים. </w:t>
      </w:r>
    </w:p>
    <w:p w14:paraId="0A11590C" w14:textId="67DD17F1" w:rsidR="005D524A" w:rsidRPr="00756D7D" w:rsidRDefault="00756D7D" w:rsidP="00756D7D">
      <w:pPr>
        <w:bidi/>
        <w:jc w:val="both"/>
        <w:rPr>
          <w:rFonts w:ascii="David" w:hAnsi="David" w:cs="David"/>
          <w:rtl/>
        </w:rPr>
      </w:pPr>
      <w:r>
        <w:rPr>
          <w:rFonts w:ascii="David" w:hAnsi="David" w:cs="David" w:hint="cs"/>
          <w:rtl/>
        </w:rPr>
        <w:t>הסתמכות</w:t>
      </w:r>
      <w:r w:rsidR="005D524A" w:rsidRPr="00756D7D">
        <w:rPr>
          <w:rFonts w:ascii="David" w:hAnsi="David" w:cs="David" w:hint="cs"/>
          <w:rtl/>
        </w:rPr>
        <w:t xml:space="preserve"> </w:t>
      </w:r>
      <w:r w:rsidR="00D97A8C" w:rsidRPr="00756D7D">
        <w:rPr>
          <w:rFonts w:ascii="David" w:hAnsi="David" w:cs="David" w:hint="cs"/>
          <w:rtl/>
        </w:rPr>
        <w:t>דווקא על הרישום</w:t>
      </w:r>
      <w:r w:rsidR="005D524A" w:rsidRPr="00756D7D">
        <w:rPr>
          <w:rFonts w:ascii="David" w:hAnsi="David" w:cs="David" w:hint="cs"/>
          <w:rtl/>
        </w:rPr>
        <w:t xml:space="preserve"> (ולא על מסמכים אחרים):</w:t>
      </w:r>
    </w:p>
    <w:p w14:paraId="0DDC353B" w14:textId="28B45603" w:rsidR="00D97A8C" w:rsidRDefault="00D97A8C" w:rsidP="00D97A8C">
      <w:pPr>
        <w:pStyle w:val="a7"/>
        <w:numPr>
          <w:ilvl w:val="0"/>
          <w:numId w:val="116"/>
        </w:numPr>
        <w:bidi/>
        <w:jc w:val="both"/>
        <w:rPr>
          <w:rFonts w:ascii="David" w:hAnsi="David" w:cs="David"/>
        </w:rPr>
      </w:pPr>
      <w:r>
        <w:rPr>
          <w:rFonts w:ascii="David" w:hAnsi="David" w:cs="David" w:hint="cs"/>
          <w:rtl/>
        </w:rPr>
        <w:t xml:space="preserve">ההסתמכות לפי ס' 10 צריכה להיות ממשית, על יסוד הנתונים הקיימים בפועל בעת הרכישה (פס"ד </w:t>
      </w:r>
      <w:proofErr w:type="spellStart"/>
      <w:r>
        <w:rPr>
          <w:rFonts w:ascii="David" w:hAnsi="David" w:cs="David" w:hint="cs"/>
          <w:rtl/>
        </w:rPr>
        <w:t>קורצפלד</w:t>
      </w:r>
      <w:proofErr w:type="spellEnd"/>
      <w:r>
        <w:rPr>
          <w:rFonts w:ascii="David" w:hAnsi="David" w:cs="David" w:hint="cs"/>
          <w:rtl/>
        </w:rPr>
        <w:t>).</w:t>
      </w:r>
    </w:p>
    <w:p w14:paraId="29547F51" w14:textId="69779950" w:rsidR="00D97A8C" w:rsidRDefault="00D97A8C" w:rsidP="00D97A8C">
      <w:pPr>
        <w:pStyle w:val="a7"/>
        <w:numPr>
          <w:ilvl w:val="0"/>
          <w:numId w:val="116"/>
        </w:numPr>
        <w:bidi/>
        <w:jc w:val="both"/>
        <w:rPr>
          <w:rFonts w:ascii="David" w:hAnsi="David" w:cs="David"/>
        </w:rPr>
      </w:pPr>
      <w:r>
        <w:rPr>
          <w:rFonts w:ascii="David" w:hAnsi="David" w:cs="David" w:hint="cs"/>
          <w:rtl/>
        </w:rPr>
        <w:t xml:space="preserve">אם הקונה רוכש זכות במקרקעין על בסיס מסמכים חיצוניים- דרכון; ת"ז; ייפוי כוח- שהם מזויפים, הוא לא זכאי להגנת תקנת השוק גם אם השלים בתו"ל את העסקה (פס"ד </w:t>
      </w:r>
      <w:proofErr w:type="spellStart"/>
      <w:r>
        <w:rPr>
          <w:rFonts w:ascii="David" w:hAnsi="David" w:cs="David" w:hint="cs"/>
          <w:rtl/>
        </w:rPr>
        <w:t>מורדכיוב</w:t>
      </w:r>
      <w:proofErr w:type="spellEnd"/>
      <w:r>
        <w:rPr>
          <w:rFonts w:ascii="David" w:hAnsi="David" w:cs="David" w:hint="cs"/>
          <w:rtl/>
        </w:rPr>
        <w:t>).</w:t>
      </w:r>
    </w:p>
    <w:p w14:paraId="21AB0A8B" w14:textId="4138990F" w:rsidR="00756D7D" w:rsidRPr="00756D7D" w:rsidRDefault="00D97A8C" w:rsidP="00756D7D">
      <w:pPr>
        <w:pStyle w:val="a7"/>
        <w:numPr>
          <w:ilvl w:val="0"/>
          <w:numId w:val="116"/>
        </w:numPr>
        <w:bidi/>
        <w:jc w:val="both"/>
        <w:rPr>
          <w:rFonts w:ascii="David" w:hAnsi="David" w:cs="David"/>
          <w:rtl/>
        </w:rPr>
      </w:pPr>
      <w:r>
        <w:rPr>
          <w:rFonts w:ascii="David" w:hAnsi="David" w:cs="David" w:hint="cs"/>
          <w:rtl/>
        </w:rPr>
        <w:t>במקרים של התחזות המוכר לב</w:t>
      </w:r>
      <w:r w:rsidR="000B1BDA">
        <w:rPr>
          <w:rFonts w:ascii="David" w:hAnsi="David" w:cs="David" w:hint="cs"/>
          <w:rtl/>
        </w:rPr>
        <w:t xml:space="preserve">על הזכות הרשומה, תקנת השוק לא חלה (פס"ד </w:t>
      </w:r>
      <w:proofErr w:type="spellStart"/>
      <w:r w:rsidR="000B1BDA">
        <w:rPr>
          <w:rFonts w:ascii="David" w:hAnsi="David" w:cs="David" w:hint="cs"/>
          <w:rtl/>
        </w:rPr>
        <w:t>להיגי</w:t>
      </w:r>
      <w:proofErr w:type="spellEnd"/>
      <w:r w:rsidR="000B1BDA">
        <w:rPr>
          <w:rFonts w:ascii="David" w:hAnsi="David" w:cs="David" w:hint="cs"/>
          <w:rtl/>
        </w:rPr>
        <w:t xml:space="preserve"> נ' </w:t>
      </w:r>
      <w:proofErr w:type="spellStart"/>
      <w:r w:rsidR="000B1BDA">
        <w:rPr>
          <w:rFonts w:ascii="David" w:hAnsi="David" w:cs="David" w:hint="cs"/>
          <w:rtl/>
        </w:rPr>
        <w:t>עזורי</w:t>
      </w:r>
      <w:proofErr w:type="spellEnd"/>
      <w:r w:rsidR="000B1BDA">
        <w:rPr>
          <w:rFonts w:ascii="David" w:hAnsi="David" w:cs="David" w:hint="cs"/>
          <w:rtl/>
        </w:rPr>
        <w:t>).</w:t>
      </w:r>
    </w:p>
    <w:p w14:paraId="3CFDDB7D" w14:textId="59D22B3D" w:rsidR="00AD5D79" w:rsidRDefault="000B1BDA" w:rsidP="00756D7D">
      <w:pPr>
        <w:shd w:val="clear" w:color="auto" w:fill="D0F8C0"/>
        <w:bidi/>
        <w:jc w:val="both"/>
        <w:rPr>
          <w:rFonts w:ascii="David" w:hAnsi="David" w:cs="David"/>
          <w:rtl/>
        </w:rPr>
      </w:pPr>
      <w:r>
        <w:rPr>
          <w:rFonts w:ascii="David" w:hAnsi="David" w:cs="David" w:hint="cs"/>
          <w:b/>
          <w:bCs/>
          <w:u w:val="single"/>
          <w:rtl/>
        </w:rPr>
        <w:t>בעלי מקצוע נכסים נ' סונדרס</w:t>
      </w:r>
      <w:r>
        <w:rPr>
          <w:rFonts w:ascii="David" w:hAnsi="David" w:cs="David" w:hint="cs"/>
          <w:b/>
          <w:bCs/>
          <w:rtl/>
        </w:rPr>
        <w:t xml:space="preserve">: </w:t>
      </w:r>
      <w:r>
        <w:rPr>
          <w:rFonts w:ascii="David" w:hAnsi="David" w:cs="David" w:hint="cs"/>
          <w:rtl/>
        </w:rPr>
        <w:t>תו"ל חייב להיות סובייקטיבי. זהו מצב נפשי ומשמעותו יושר הלב. בהקשר של ס' 10, משמעותו אמונה של הקונה שהמוכר הוא בעל הזכות במקרקעין כפי שכתוב במרשם, ושהמוכר רשאי להעביר את זכותו והיא נקייה מכל זכות של אדם אחר.</w:t>
      </w:r>
      <w:r w:rsidR="00AD5D79">
        <w:rPr>
          <w:rFonts w:ascii="David" w:hAnsi="David" w:cs="David" w:hint="cs"/>
          <w:rtl/>
        </w:rPr>
        <w:t xml:space="preserve"> אם הרוכש ידע שמדובר בזכויות פגומות, או שהוא חשד </w:t>
      </w:r>
      <w:r w:rsidR="004D50E7">
        <w:rPr>
          <w:rFonts w:ascii="David" w:hAnsi="David" w:cs="David" w:hint="cs"/>
          <w:rtl/>
        </w:rPr>
        <w:t xml:space="preserve">ועצם עיניים, לא תתקבל טענה של תו"ל. במצב שאדם התרשל ולא נקט באמצעים שאדם סביר היה נוקט, התרשלותו לא שוללת את תום ליבו. </w:t>
      </w:r>
    </w:p>
    <w:p w14:paraId="38F63ECD" w14:textId="320059ED" w:rsidR="005D524A" w:rsidRDefault="005D524A" w:rsidP="00AD5D79">
      <w:pPr>
        <w:bidi/>
        <w:jc w:val="both"/>
        <w:rPr>
          <w:rFonts w:ascii="David" w:hAnsi="David" w:cs="David"/>
          <w:rtl/>
        </w:rPr>
      </w:pPr>
      <w:r>
        <w:rPr>
          <w:rFonts w:ascii="David" w:hAnsi="David" w:cs="David" w:hint="cs"/>
          <w:rtl/>
        </w:rPr>
        <w:lastRenderedPageBreak/>
        <w:t>תום הלב חייב להיות בכל השלבים- גם בשלב העסקה וגם בשלב הרישום</w:t>
      </w:r>
      <w:r w:rsidR="00861ADD">
        <w:rPr>
          <w:rFonts w:ascii="David" w:hAnsi="David" w:cs="David" w:hint="cs"/>
          <w:rtl/>
        </w:rPr>
        <w:t>, כלומר עד סיום העסקה.</w:t>
      </w:r>
    </w:p>
    <w:p w14:paraId="2BA81495" w14:textId="5286A620" w:rsidR="000B1BDA" w:rsidRDefault="004D50E7" w:rsidP="005D524A">
      <w:pPr>
        <w:bidi/>
        <w:jc w:val="both"/>
        <w:rPr>
          <w:rFonts w:ascii="David" w:hAnsi="David" w:cs="David"/>
          <w:rtl/>
        </w:rPr>
      </w:pPr>
      <w:r>
        <w:rPr>
          <w:rFonts w:ascii="David" w:hAnsi="David" w:cs="David" w:hint="cs"/>
          <w:rtl/>
        </w:rPr>
        <w:t xml:space="preserve">מה </w:t>
      </w:r>
      <w:r w:rsidR="005D524A">
        <w:rPr>
          <w:rFonts w:ascii="David" w:hAnsi="David" w:cs="David" w:hint="cs"/>
          <w:rtl/>
        </w:rPr>
        <w:t>הדין כשהמוכר ה</w:t>
      </w:r>
      <w:r>
        <w:rPr>
          <w:rFonts w:ascii="David" w:hAnsi="David" w:cs="David" w:hint="cs"/>
          <w:rtl/>
        </w:rPr>
        <w:t xml:space="preserve">וא רק בעל הערת אזהרה? </w:t>
      </w:r>
    </w:p>
    <w:p w14:paraId="7EF2F5AC" w14:textId="268BA5B4" w:rsidR="00861ADD" w:rsidRDefault="00861ADD" w:rsidP="00A004C2">
      <w:pPr>
        <w:shd w:val="clear" w:color="auto" w:fill="D0F8C0"/>
        <w:bidi/>
        <w:spacing w:after="0"/>
        <w:jc w:val="both"/>
        <w:rPr>
          <w:rFonts w:ascii="David" w:hAnsi="David" w:cs="David"/>
          <w:rtl/>
        </w:rPr>
      </w:pPr>
      <w:proofErr w:type="spellStart"/>
      <w:r>
        <w:rPr>
          <w:rFonts w:ascii="David" w:hAnsi="David" w:cs="David" w:hint="cs"/>
          <w:b/>
          <w:bCs/>
          <w:u w:val="single"/>
          <w:rtl/>
        </w:rPr>
        <w:t>מורדכיוב</w:t>
      </w:r>
      <w:proofErr w:type="spellEnd"/>
      <w:r>
        <w:rPr>
          <w:rFonts w:ascii="David" w:hAnsi="David" w:cs="David" w:hint="cs"/>
          <w:b/>
          <w:bCs/>
          <w:u w:val="single"/>
          <w:rtl/>
        </w:rPr>
        <w:t xml:space="preserve"> נ' שלמה</w:t>
      </w:r>
      <w:r>
        <w:rPr>
          <w:rFonts w:ascii="David" w:hAnsi="David" w:cs="David" w:hint="cs"/>
          <w:b/>
          <w:bCs/>
          <w:rtl/>
        </w:rPr>
        <w:t xml:space="preserve">: </w:t>
      </w:r>
      <w:r>
        <w:rPr>
          <w:rFonts w:ascii="David" w:hAnsi="David" w:cs="David" w:hint="cs"/>
          <w:rtl/>
        </w:rPr>
        <w:t xml:space="preserve">אדם התחזה לבעלי הנכס (אין שינוי של המרשם בשלב הזה). א' עושה עסקה עם המתחזה ורושם הערת אזהרה. א' לא יכול לזכות בנכס לפי תקנת השוק כי לא מתקיים התנאי השישי- לא מדובר ברישום לא נכון אלא בהתחזות. </w:t>
      </w:r>
      <w:r w:rsidR="00EA44BE">
        <w:rPr>
          <w:rFonts w:ascii="David" w:hAnsi="David" w:cs="David" w:hint="cs"/>
          <w:rtl/>
        </w:rPr>
        <w:t>היה גלגול של הנכס, וא' עושה עסקה עם ב', ועכשיו רוכש ב' מתעמת עם הבעלים.</w:t>
      </w:r>
    </w:p>
    <w:p w14:paraId="551255A1" w14:textId="194F0565" w:rsidR="00EA44BE" w:rsidRDefault="00EA44BE" w:rsidP="00A004C2">
      <w:pPr>
        <w:shd w:val="clear" w:color="auto" w:fill="D0F8C0"/>
        <w:bidi/>
        <w:spacing w:after="0"/>
        <w:jc w:val="both"/>
        <w:rPr>
          <w:rFonts w:ascii="David" w:hAnsi="David" w:cs="David"/>
          <w:rtl/>
        </w:rPr>
      </w:pPr>
      <w:r>
        <w:rPr>
          <w:rFonts w:ascii="David" w:hAnsi="David" w:cs="David" w:hint="cs"/>
          <w:u w:val="single"/>
          <w:rtl/>
        </w:rPr>
        <w:t>השאלה המשפטית</w:t>
      </w:r>
      <w:r>
        <w:rPr>
          <w:rFonts w:ascii="David" w:hAnsi="David" w:cs="David" w:hint="cs"/>
          <w:rtl/>
        </w:rPr>
        <w:t>: האם רוכש ב' יכול לזכות מכוח תקנת השוק אם הוא רוכש מאדם שיש לו רק הערת אזהרה? האם ניתן להתייחס להערת אזהרה כאל מרשם שגוי?</w:t>
      </w:r>
    </w:p>
    <w:p w14:paraId="75E9ABCA" w14:textId="125DB6FB" w:rsidR="00EA44BE" w:rsidRDefault="00EA44BE" w:rsidP="00A004C2">
      <w:pPr>
        <w:shd w:val="clear" w:color="auto" w:fill="D0F8C0"/>
        <w:bidi/>
        <w:spacing w:after="0"/>
        <w:jc w:val="both"/>
        <w:rPr>
          <w:rFonts w:ascii="David" w:hAnsi="David" w:cs="David"/>
          <w:rtl/>
        </w:rPr>
      </w:pPr>
      <w:r>
        <w:rPr>
          <w:rFonts w:ascii="David" w:hAnsi="David" w:cs="David" w:hint="cs"/>
          <w:u w:val="single"/>
          <w:rtl/>
        </w:rPr>
        <w:t>נקבע</w:t>
      </w:r>
      <w:r>
        <w:rPr>
          <w:rFonts w:ascii="David" w:hAnsi="David" w:cs="David" w:hint="cs"/>
          <w:rtl/>
        </w:rPr>
        <w:t xml:space="preserve">: בעסקה הראשונה, המרשם היה נכון ולכן תקנת השוק לא חלה כי לא מתקיים התנאי השישי. </w:t>
      </w:r>
      <w:r w:rsidR="0008238B">
        <w:rPr>
          <w:rFonts w:ascii="David" w:hAnsi="David" w:cs="David" w:hint="cs"/>
          <w:rtl/>
        </w:rPr>
        <w:t>לגבי רוכש ב'- באופן עקרוני אם רכשו מאדם שיש לו הערת אזהרה, זה לא שולל את החלתה של תקנת השוק</w:t>
      </w:r>
      <w:r w:rsidR="00F00BC5">
        <w:rPr>
          <w:rFonts w:ascii="David" w:hAnsi="David" w:cs="David" w:hint="cs"/>
          <w:rtl/>
        </w:rPr>
        <w:t xml:space="preserve">, אך ביהמ"ש קובע סטנדרטים נוספים- </w:t>
      </w:r>
      <w:r w:rsidR="0008238B">
        <w:rPr>
          <w:rFonts w:ascii="David" w:hAnsi="David" w:cs="David" w:hint="cs"/>
          <w:rtl/>
        </w:rPr>
        <w:t>סטנדרט אובייקטיבי</w:t>
      </w:r>
      <w:r w:rsidR="00F00BC5">
        <w:rPr>
          <w:rFonts w:ascii="David" w:hAnsi="David" w:cs="David" w:hint="cs"/>
          <w:rtl/>
        </w:rPr>
        <w:t xml:space="preserve"> לתו"ל ע"י "בדיקה ראויה". רוכש ב' צריך</w:t>
      </w:r>
      <w:r w:rsidR="00E2644D">
        <w:rPr>
          <w:rFonts w:ascii="David" w:hAnsi="David" w:cs="David" w:hint="cs"/>
          <w:rtl/>
        </w:rPr>
        <w:t xml:space="preserve"> להוכיח שבח</w:t>
      </w:r>
      <w:r w:rsidR="00F00BC5">
        <w:rPr>
          <w:rFonts w:ascii="David" w:hAnsi="David" w:cs="David" w:hint="cs"/>
          <w:rtl/>
        </w:rPr>
        <w:t>ן</w:t>
      </w:r>
      <w:r w:rsidR="00E2644D">
        <w:rPr>
          <w:rFonts w:ascii="David" w:hAnsi="David" w:cs="David" w:hint="cs"/>
          <w:rtl/>
        </w:rPr>
        <w:t xml:space="preserve"> כראוי את עסקת היסוד, בין הבעלים שרשום לבין מי שיש לו הערת אזהרה. חייבים לאתר את הבעלים שרשום במרשם ולבדוק שהוא באמת עשה עסקה עם רוכש א'.</w:t>
      </w:r>
      <w:r w:rsidR="00F00BC5">
        <w:rPr>
          <w:rFonts w:ascii="David" w:hAnsi="David" w:cs="David" w:hint="cs"/>
          <w:rtl/>
        </w:rPr>
        <w:t xml:space="preserve"> אם הרכישה היא על בסיס ה</w:t>
      </w:r>
      <w:r w:rsidR="00C3012D">
        <w:rPr>
          <w:rFonts w:ascii="David" w:hAnsi="David" w:cs="David" w:hint="cs"/>
          <w:rtl/>
        </w:rPr>
        <w:t>ערת אזהרה</w:t>
      </w:r>
      <w:r w:rsidR="00F00BC5">
        <w:rPr>
          <w:rFonts w:ascii="David" w:hAnsi="David" w:cs="David" w:hint="cs"/>
          <w:rtl/>
        </w:rPr>
        <w:t xml:space="preserve">, יש צורך בבדיקה מקיפה ויסודית יותר. </w:t>
      </w:r>
      <w:r w:rsidR="009C3543">
        <w:rPr>
          <w:rFonts w:ascii="David" w:hAnsi="David" w:cs="David" w:hint="cs"/>
          <w:rtl/>
        </w:rPr>
        <w:t>בנסיבות של מכר רק על בסיס הערת אזהרה, צריך לבחון מה הנסיבות בהן האדם ממהר למכור את הנכס. אם לא ייבחנו את הנסיבות, זה יי</w:t>
      </w:r>
      <w:r w:rsidR="0030500E">
        <w:rPr>
          <w:rFonts w:ascii="David" w:hAnsi="David" w:cs="David" w:hint="cs"/>
          <w:rtl/>
        </w:rPr>
        <w:t>ח</w:t>
      </w:r>
      <w:r w:rsidR="009C3543">
        <w:rPr>
          <w:rFonts w:ascii="David" w:hAnsi="David" w:cs="David" w:hint="cs"/>
          <w:rtl/>
        </w:rPr>
        <w:t>שב כעצימת עיניים וישלול את תום ליבו של רוכש ב'.</w:t>
      </w:r>
    </w:p>
    <w:p w14:paraId="4F767FCA" w14:textId="4FE209AD" w:rsidR="009C3543" w:rsidRDefault="009C3543" w:rsidP="00A004C2">
      <w:pPr>
        <w:shd w:val="clear" w:color="auto" w:fill="D0F8C0"/>
        <w:bidi/>
        <w:jc w:val="both"/>
        <w:rPr>
          <w:rFonts w:ascii="David" w:hAnsi="David" w:cs="David"/>
          <w:rtl/>
        </w:rPr>
      </w:pPr>
      <w:r>
        <w:rPr>
          <w:rFonts w:ascii="David" w:hAnsi="David" w:cs="David" w:hint="cs"/>
          <w:rtl/>
        </w:rPr>
        <w:t xml:space="preserve">במקרה דנן, רוכשת ב' לא עמדה בתנאי תקנת השוק, שכן היא לא עשתה בדיקה של עסקת היסוד בין הבעלים לרוכש א'. </w:t>
      </w:r>
      <w:r w:rsidR="00A004C2">
        <w:rPr>
          <w:rFonts w:ascii="David" w:hAnsi="David" w:cs="David" w:hint="cs"/>
          <w:rtl/>
        </w:rPr>
        <w:t>עקרונית ביהמ"ש מאפשר רכישה על בסיס הערת אזהרה, אך יש לעשות בדיקות יסוד.</w:t>
      </w:r>
    </w:p>
    <w:p w14:paraId="0FDBB5BF" w14:textId="77777777" w:rsidR="00A004C2" w:rsidRDefault="00A004C2" w:rsidP="00A004C2">
      <w:pPr>
        <w:bidi/>
        <w:jc w:val="both"/>
        <w:rPr>
          <w:rFonts w:ascii="David" w:hAnsi="David" w:cs="David"/>
          <w:b/>
          <w:bCs/>
          <w:rtl/>
        </w:rPr>
      </w:pPr>
      <w:r>
        <w:rPr>
          <w:rFonts w:ascii="David" w:hAnsi="David" w:cs="David" w:hint="cs"/>
          <w:b/>
          <w:bCs/>
          <w:rtl/>
        </w:rPr>
        <w:t>תחרות 5: תקנת השוק במיטלטלין</w:t>
      </w:r>
    </w:p>
    <w:p w14:paraId="1801489B" w14:textId="65702937" w:rsidR="00A004C2" w:rsidRDefault="00A004C2" w:rsidP="00A75502">
      <w:pPr>
        <w:bidi/>
        <w:jc w:val="both"/>
        <w:rPr>
          <w:rFonts w:ascii="David" w:hAnsi="David" w:cs="David"/>
          <w:rtl/>
        </w:rPr>
      </w:pPr>
      <w:r>
        <w:rPr>
          <w:rFonts w:ascii="David" w:hAnsi="David" w:cs="David" w:hint="cs"/>
          <w:rtl/>
        </w:rPr>
        <w:t>ס' 34 לחוק המכר עוסק באדם שקונה מיטלטלין מאדם שזכותו פגומה. ס' 34 קובע תנאים מצטברים לקיומו של תקנת השוק במיטלטלין</w:t>
      </w:r>
      <w:r w:rsidR="00A75502">
        <w:rPr>
          <w:rFonts w:ascii="David" w:hAnsi="David" w:cs="David" w:hint="cs"/>
          <w:rtl/>
        </w:rPr>
        <w:t>:</w:t>
      </w:r>
    </w:p>
    <w:p w14:paraId="1AEA0F08" w14:textId="31B4646E" w:rsidR="00A75502" w:rsidRDefault="00A75502" w:rsidP="00592E72">
      <w:pPr>
        <w:pStyle w:val="a7"/>
        <w:numPr>
          <w:ilvl w:val="0"/>
          <w:numId w:val="117"/>
        </w:numPr>
        <w:bidi/>
        <w:jc w:val="both"/>
        <w:rPr>
          <w:rFonts w:ascii="David" w:hAnsi="David" w:cs="David"/>
        </w:rPr>
      </w:pPr>
      <w:r>
        <w:rPr>
          <w:rFonts w:ascii="David" w:hAnsi="David" w:cs="David" w:hint="cs"/>
          <w:u w:val="single"/>
          <w:rtl/>
        </w:rPr>
        <w:t>נמכר</w:t>
      </w:r>
      <w:r>
        <w:rPr>
          <w:rFonts w:ascii="David" w:hAnsi="David" w:cs="David" w:hint="cs"/>
          <w:rtl/>
        </w:rPr>
        <w:t>- תנאי המקפל בתוכו שתי דרישות:</w:t>
      </w:r>
    </w:p>
    <w:p w14:paraId="707DA035" w14:textId="6C32E2DC" w:rsidR="00A75502" w:rsidRDefault="00A75502" w:rsidP="00592E72">
      <w:pPr>
        <w:pStyle w:val="a7"/>
        <w:numPr>
          <w:ilvl w:val="0"/>
          <w:numId w:val="118"/>
        </w:numPr>
        <w:bidi/>
        <w:jc w:val="both"/>
        <w:rPr>
          <w:rFonts w:ascii="David" w:hAnsi="David" w:cs="David"/>
        </w:rPr>
      </w:pPr>
      <w:r>
        <w:rPr>
          <w:rFonts w:ascii="David" w:hAnsi="David" w:cs="David" w:hint="cs"/>
          <w:rtl/>
        </w:rPr>
        <w:t>עסקת העברת בעלות.</w:t>
      </w:r>
    </w:p>
    <w:p w14:paraId="77360EF9" w14:textId="1CDF6089" w:rsidR="00A75502" w:rsidRDefault="00A75502" w:rsidP="00592E72">
      <w:pPr>
        <w:pStyle w:val="a7"/>
        <w:numPr>
          <w:ilvl w:val="0"/>
          <w:numId w:val="118"/>
        </w:numPr>
        <w:bidi/>
        <w:jc w:val="both"/>
        <w:rPr>
          <w:rFonts w:ascii="David" w:hAnsi="David" w:cs="David"/>
        </w:rPr>
      </w:pPr>
      <w:r>
        <w:rPr>
          <w:rFonts w:ascii="David" w:hAnsi="David" w:cs="David" w:hint="cs"/>
          <w:rtl/>
        </w:rPr>
        <w:t>מכר- העסקה היא בתמורה. התמורה חייבת להיות אובייקטיבית שמשקפת את שווי השוק של הנכס.</w:t>
      </w:r>
    </w:p>
    <w:p w14:paraId="40872E5A" w14:textId="063FCBB1" w:rsidR="00A75502" w:rsidRDefault="00A75502" w:rsidP="00592E72">
      <w:pPr>
        <w:pStyle w:val="a7"/>
        <w:numPr>
          <w:ilvl w:val="0"/>
          <w:numId w:val="117"/>
        </w:numPr>
        <w:bidi/>
        <w:jc w:val="both"/>
        <w:rPr>
          <w:rFonts w:ascii="David" w:hAnsi="David" w:cs="David"/>
        </w:rPr>
      </w:pPr>
      <w:r>
        <w:rPr>
          <w:rFonts w:ascii="David" w:hAnsi="David" w:cs="David" w:hint="cs"/>
          <w:u w:val="single"/>
          <w:rtl/>
        </w:rPr>
        <w:t>נכס נד</w:t>
      </w:r>
      <w:r>
        <w:rPr>
          <w:rFonts w:ascii="David" w:hAnsi="David" w:cs="David" w:hint="cs"/>
          <w:rtl/>
        </w:rPr>
        <w:t>- נכסים מוחשיים של מיטלטלין, ולא זכויות מופשטות כמו קניין רוחני.</w:t>
      </w:r>
      <w:r w:rsidR="002969FD">
        <w:rPr>
          <w:rFonts w:ascii="David" w:hAnsi="David" w:cs="David" w:hint="cs"/>
          <w:rtl/>
        </w:rPr>
        <w:t xml:space="preserve"> אין הבחנה בין מיטלטלין שמתקיים לגביהם רישום למיטלטלין אחרים. </w:t>
      </w:r>
    </w:p>
    <w:p w14:paraId="05FB23C3" w14:textId="6B282C47" w:rsidR="00A75502" w:rsidRDefault="00A37B2C" w:rsidP="00592E72">
      <w:pPr>
        <w:pStyle w:val="a7"/>
        <w:numPr>
          <w:ilvl w:val="0"/>
          <w:numId w:val="117"/>
        </w:numPr>
        <w:bidi/>
        <w:jc w:val="both"/>
        <w:rPr>
          <w:rFonts w:ascii="David" w:hAnsi="David" w:cs="David"/>
        </w:rPr>
      </w:pPr>
      <w:r>
        <w:rPr>
          <w:rFonts w:ascii="David" w:hAnsi="David" w:cs="David" w:hint="cs"/>
          <w:u w:val="single"/>
          <w:rtl/>
        </w:rPr>
        <w:t>ע"י מי שעוסק במכירת נכסים מסוגו של הממכר</w:t>
      </w:r>
      <w:r>
        <w:rPr>
          <w:rFonts w:ascii="David" w:hAnsi="David" w:cs="David" w:hint="cs"/>
          <w:rtl/>
        </w:rPr>
        <w:t xml:space="preserve">- הדרישה מנסה לעודד אנשים לרכוש מאנשים שהם סוחרים שעוסקים במכירת נכסים בשוק חוקי. </w:t>
      </w:r>
    </w:p>
    <w:p w14:paraId="18D137B2" w14:textId="6E622BB4" w:rsidR="00A37B2C" w:rsidRDefault="00A37B2C" w:rsidP="00592E72">
      <w:pPr>
        <w:pStyle w:val="a7"/>
        <w:numPr>
          <w:ilvl w:val="0"/>
          <w:numId w:val="117"/>
        </w:numPr>
        <w:bidi/>
        <w:jc w:val="both"/>
        <w:rPr>
          <w:rFonts w:ascii="David" w:hAnsi="David" w:cs="David"/>
        </w:rPr>
      </w:pPr>
      <w:r>
        <w:rPr>
          <w:rFonts w:ascii="David" w:hAnsi="David" w:cs="David" w:hint="cs"/>
          <w:u w:val="single"/>
          <w:rtl/>
        </w:rPr>
        <w:t>המכירה הייתה במהלך הרגיל של עסקיו</w:t>
      </w:r>
      <w:r>
        <w:rPr>
          <w:rFonts w:ascii="David" w:hAnsi="David" w:cs="David" w:hint="cs"/>
          <w:rtl/>
        </w:rPr>
        <w:t>-</w:t>
      </w:r>
      <w:r w:rsidR="00B46D08">
        <w:rPr>
          <w:rFonts w:ascii="David" w:hAnsi="David" w:cs="David" w:hint="cs"/>
          <w:rtl/>
        </w:rPr>
        <w:t xml:space="preserve"> היעדר נסיבות מחשידות לגבי העסקה וזכויותיו של </w:t>
      </w:r>
      <w:r w:rsidR="00463F64">
        <w:rPr>
          <w:rFonts w:ascii="David" w:hAnsi="David" w:cs="David" w:hint="cs"/>
          <w:rtl/>
        </w:rPr>
        <w:t>ה</w:t>
      </w:r>
      <w:r w:rsidR="00B46D08">
        <w:rPr>
          <w:rFonts w:ascii="David" w:hAnsi="David" w:cs="David" w:hint="cs"/>
          <w:rtl/>
        </w:rPr>
        <w:t xml:space="preserve">מוכר </w:t>
      </w:r>
      <w:r w:rsidR="00463F64">
        <w:rPr>
          <w:rFonts w:ascii="David" w:hAnsi="David" w:cs="David" w:hint="cs"/>
          <w:rtl/>
        </w:rPr>
        <w:t>ב</w:t>
      </w:r>
      <w:r w:rsidR="00B46D08">
        <w:rPr>
          <w:rFonts w:ascii="David" w:hAnsi="David" w:cs="David" w:hint="cs"/>
          <w:rtl/>
        </w:rPr>
        <w:t>נכס. מתייחסים למכלול הנסיבות של המכר הרלוונטי ולמ</w:t>
      </w:r>
      <w:r w:rsidR="00DA35E3">
        <w:rPr>
          <w:rFonts w:ascii="David" w:hAnsi="David" w:cs="David" w:hint="cs"/>
          <w:rtl/>
        </w:rPr>
        <w:t>ו</w:t>
      </w:r>
      <w:r w:rsidR="00B46D08">
        <w:rPr>
          <w:rFonts w:ascii="David" w:hAnsi="David" w:cs="David" w:hint="cs"/>
          <w:rtl/>
        </w:rPr>
        <w:t xml:space="preserve">עד כריתת הסכם המכר. </w:t>
      </w:r>
      <w:r>
        <w:rPr>
          <w:rFonts w:ascii="David" w:hAnsi="David" w:cs="David" w:hint="cs"/>
          <w:rtl/>
        </w:rPr>
        <w:t>רוצים ל</w:t>
      </w:r>
      <w:r w:rsidR="00D745D6">
        <w:rPr>
          <w:rFonts w:ascii="David" w:hAnsi="David" w:cs="David" w:hint="cs"/>
          <w:rtl/>
        </w:rPr>
        <w:t>עודד לרכוש במהלך עסקים רגיל, בשעות הפעילות הרגילות של העסק, במקום הרגיל</w:t>
      </w:r>
      <w:r w:rsidR="00E074E8">
        <w:rPr>
          <w:rFonts w:ascii="David" w:hAnsi="David" w:cs="David" w:hint="cs"/>
          <w:rtl/>
        </w:rPr>
        <w:t>.</w:t>
      </w:r>
    </w:p>
    <w:p w14:paraId="49A46D8C" w14:textId="63155479" w:rsidR="00E074E8" w:rsidRDefault="00E074E8" w:rsidP="00E074E8">
      <w:pPr>
        <w:pStyle w:val="a7"/>
        <w:bidi/>
        <w:jc w:val="both"/>
        <w:rPr>
          <w:rFonts w:ascii="David" w:hAnsi="David" w:cs="David"/>
          <w:rtl/>
        </w:rPr>
      </w:pPr>
      <w:r>
        <w:rPr>
          <w:rFonts w:ascii="David" w:hAnsi="David" w:cs="David" w:hint="cs"/>
          <w:rtl/>
        </w:rPr>
        <w:t>תנאים 3-4</w:t>
      </w:r>
      <w:r w:rsidR="002969FD">
        <w:rPr>
          <w:rFonts w:ascii="David" w:hAnsi="David" w:cs="David" w:hint="cs"/>
          <w:rtl/>
        </w:rPr>
        <w:t xml:space="preserve"> הם לב הרציונל של תקנת השוק.</w:t>
      </w:r>
      <w:r>
        <w:rPr>
          <w:rFonts w:ascii="David" w:hAnsi="David" w:cs="David" w:hint="cs"/>
          <w:rtl/>
        </w:rPr>
        <w:t xml:space="preserve"> רוצים לתמרץ אנשים לרכוש בשוק הפתוח ומא</w:t>
      </w:r>
      <w:r w:rsidR="004270EF">
        <w:rPr>
          <w:rFonts w:ascii="David" w:hAnsi="David" w:cs="David" w:hint="cs"/>
          <w:rtl/>
        </w:rPr>
        <w:t>נ</w:t>
      </w:r>
      <w:r>
        <w:rPr>
          <w:rFonts w:ascii="David" w:hAnsi="David" w:cs="David" w:hint="cs"/>
          <w:rtl/>
        </w:rPr>
        <w:t>שים שעוסקים בממכר הזה. יש שתי גישות לפרשנות של תנאי השוק הפתוח:</w:t>
      </w:r>
    </w:p>
    <w:p w14:paraId="4B124AF2" w14:textId="4C62A01D" w:rsidR="00E074E8" w:rsidRDefault="00E074E8" w:rsidP="00592E72">
      <w:pPr>
        <w:pStyle w:val="a7"/>
        <w:numPr>
          <w:ilvl w:val="0"/>
          <w:numId w:val="119"/>
        </w:numPr>
        <w:bidi/>
        <w:jc w:val="both"/>
        <w:rPr>
          <w:rFonts w:ascii="David" w:hAnsi="David" w:cs="David"/>
        </w:rPr>
      </w:pPr>
      <w:r>
        <w:rPr>
          <w:rFonts w:ascii="David" w:hAnsi="David" w:cs="David" w:hint="cs"/>
          <w:rtl/>
        </w:rPr>
        <w:t>זמיר-</w:t>
      </w:r>
      <w:r w:rsidR="00B46D08">
        <w:rPr>
          <w:rFonts w:ascii="David" w:hAnsi="David" w:cs="David" w:hint="cs"/>
          <w:rtl/>
        </w:rPr>
        <w:t xml:space="preserve"> </w:t>
      </w:r>
      <w:r>
        <w:rPr>
          <w:rFonts w:ascii="David" w:hAnsi="David" w:cs="David" w:hint="cs"/>
          <w:rtl/>
        </w:rPr>
        <w:t>תנאי אובייקטיבי שמסייע בבדיקת תו"ל של הקונה</w:t>
      </w:r>
      <w:r w:rsidR="002969FD">
        <w:rPr>
          <w:rFonts w:ascii="David" w:hAnsi="David" w:cs="David" w:hint="cs"/>
          <w:rtl/>
        </w:rPr>
        <w:t xml:space="preserve"> (</w:t>
      </w:r>
      <w:r w:rsidR="00B46D08">
        <w:rPr>
          <w:rFonts w:ascii="David" w:hAnsi="David" w:cs="David" w:hint="cs"/>
          <w:rtl/>
        </w:rPr>
        <w:t>קנייה</w:t>
      </w:r>
      <w:r w:rsidR="002969FD">
        <w:rPr>
          <w:rFonts w:ascii="David" w:hAnsi="David" w:cs="David" w:hint="cs"/>
          <w:rtl/>
        </w:rPr>
        <w:t xml:space="preserve"> מאדם ש</w:t>
      </w:r>
      <w:r w:rsidR="00B46D08">
        <w:rPr>
          <w:rFonts w:ascii="David" w:hAnsi="David" w:cs="David" w:hint="cs"/>
          <w:rtl/>
        </w:rPr>
        <w:t>ב</w:t>
      </w:r>
      <w:r w:rsidR="002969FD">
        <w:rPr>
          <w:rFonts w:ascii="David" w:hAnsi="David" w:cs="David" w:hint="cs"/>
          <w:rtl/>
        </w:rPr>
        <w:t xml:space="preserve">אמת בעל חנות </w:t>
      </w:r>
      <w:r w:rsidR="00B46D08">
        <w:rPr>
          <w:rFonts w:ascii="David" w:hAnsi="David" w:cs="David" w:hint="cs"/>
          <w:rtl/>
        </w:rPr>
        <w:t>תכשיטים</w:t>
      </w:r>
      <w:r w:rsidR="002969FD">
        <w:rPr>
          <w:rFonts w:ascii="David" w:hAnsi="David" w:cs="David" w:hint="cs"/>
          <w:rtl/>
        </w:rPr>
        <w:t>).</w:t>
      </w:r>
    </w:p>
    <w:p w14:paraId="6029425A" w14:textId="7EC43C90" w:rsidR="00E074E8" w:rsidRDefault="00E074E8" w:rsidP="00592E72">
      <w:pPr>
        <w:pStyle w:val="a7"/>
        <w:numPr>
          <w:ilvl w:val="0"/>
          <w:numId w:val="119"/>
        </w:numPr>
        <w:bidi/>
        <w:jc w:val="both"/>
        <w:rPr>
          <w:rFonts w:ascii="David" w:hAnsi="David" w:cs="David"/>
        </w:rPr>
      </w:pPr>
      <w:r>
        <w:rPr>
          <w:rFonts w:ascii="David" w:hAnsi="David" w:cs="David" w:hint="cs"/>
          <w:rtl/>
        </w:rPr>
        <w:t xml:space="preserve">דגן- המטרה היא לתמרץ את הסוחרים לבדוק באופן רחב יותר את מקור הנכס שהם מכניסים לשוק.  </w:t>
      </w:r>
    </w:p>
    <w:p w14:paraId="49546C94" w14:textId="7B86C5E9" w:rsidR="00B46D08" w:rsidRDefault="00B46D08" w:rsidP="00592E72">
      <w:pPr>
        <w:pStyle w:val="a7"/>
        <w:numPr>
          <w:ilvl w:val="0"/>
          <w:numId w:val="117"/>
        </w:numPr>
        <w:bidi/>
        <w:jc w:val="both"/>
        <w:rPr>
          <w:rFonts w:ascii="David" w:hAnsi="David" w:cs="David"/>
        </w:rPr>
      </w:pPr>
      <w:r>
        <w:rPr>
          <w:rFonts w:ascii="David" w:hAnsi="David" w:cs="David" w:hint="cs"/>
          <w:u w:val="single"/>
          <w:rtl/>
        </w:rPr>
        <w:t>קנה וקיבל</w:t>
      </w:r>
      <w:r>
        <w:rPr>
          <w:rFonts w:ascii="David" w:hAnsi="David" w:cs="David" w:hint="cs"/>
          <w:rtl/>
        </w:rPr>
        <w:t xml:space="preserve">- </w:t>
      </w:r>
      <w:r w:rsidR="000E1D85">
        <w:rPr>
          <w:rFonts w:ascii="David" w:hAnsi="David" w:cs="David" w:hint="cs"/>
          <w:rtl/>
        </w:rPr>
        <w:t>תנאי של מסירת הנכס, כי הדרך הרגילה לביצוע עסקת רכישה היא העברת הנכס מרשותו של המוכר לקונה. ס' 33 לחוק המכר קובע שהעברת הבעלות היא במסירה, אלא אם כן הצדדים קבעו אחרת.</w:t>
      </w:r>
    </w:p>
    <w:p w14:paraId="73AEA8E7" w14:textId="06D05A29" w:rsidR="00B46D08" w:rsidRDefault="00B46D08" w:rsidP="00592E72">
      <w:pPr>
        <w:pStyle w:val="a7"/>
        <w:numPr>
          <w:ilvl w:val="0"/>
          <w:numId w:val="117"/>
        </w:numPr>
        <w:bidi/>
        <w:jc w:val="both"/>
        <w:rPr>
          <w:rFonts w:ascii="David" w:hAnsi="David" w:cs="David"/>
        </w:rPr>
      </w:pPr>
      <w:r>
        <w:rPr>
          <w:rFonts w:ascii="David" w:hAnsi="David" w:cs="David" w:hint="cs"/>
          <w:u w:val="single"/>
          <w:rtl/>
        </w:rPr>
        <w:t>תום לב</w:t>
      </w:r>
      <w:r>
        <w:rPr>
          <w:rFonts w:ascii="David" w:hAnsi="David" w:cs="David" w:hint="cs"/>
          <w:rtl/>
        </w:rPr>
        <w:t>-</w:t>
      </w:r>
      <w:r w:rsidR="000E1D85">
        <w:rPr>
          <w:rFonts w:ascii="David" w:hAnsi="David" w:cs="David" w:hint="cs"/>
          <w:rtl/>
        </w:rPr>
        <w:t xml:space="preserve"> דרישת תו"ל סובייקטיבי. תו"ל חייב להימשך מעת כריתת ההסכם ועד לקבלה של הנכס, כלומר עד סיום העסקה. צריך העדר ידיעה והעדר עצימת עיניים</w:t>
      </w:r>
      <w:r w:rsidR="005D34AE">
        <w:rPr>
          <w:rFonts w:ascii="David" w:hAnsi="David" w:cs="David" w:hint="cs"/>
          <w:rtl/>
        </w:rPr>
        <w:t xml:space="preserve"> (נסיבות מחשידות ועצימת עיניים מתוך כוונה להימנע מלברר את החשד)</w:t>
      </w:r>
      <w:r w:rsidR="000E1D85">
        <w:rPr>
          <w:rFonts w:ascii="David" w:hAnsi="David" w:cs="David" w:hint="cs"/>
          <w:rtl/>
        </w:rPr>
        <w:t>. תו"ל סובייקטיבי עולה מהרציונל של תקנת השוק- תקינות חיי מסחר, חוסר רצון לעכב "זרימת הסחורות" ע"</w:t>
      </w:r>
      <w:r w:rsidR="009D0700">
        <w:rPr>
          <w:rFonts w:ascii="David" w:hAnsi="David" w:cs="David" w:hint="cs"/>
          <w:rtl/>
        </w:rPr>
        <w:t xml:space="preserve">י </w:t>
      </w:r>
      <w:r w:rsidR="000E1D85">
        <w:rPr>
          <w:rFonts w:ascii="David" w:hAnsi="David" w:cs="David" w:hint="cs"/>
          <w:rtl/>
        </w:rPr>
        <w:t xml:space="preserve">חיוב בבדיקות. אין סיבה לחשוד בבעלי עסקים. </w:t>
      </w:r>
    </w:p>
    <w:p w14:paraId="4A729D38" w14:textId="02062C0A" w:rsidR="005D34AE" w:rsidRDefault="00C0088C" w:rsidP="005D34AE">
      <w:pPr>
        <w:bidi/>
        <w:jc w:val="both"/>
        <w:rPr>
          <w:rFonts w:ascii="David" w:hAnsi="David" w:cs="David"/>
          <w:rtl/>
        </w:rPr>
      </w:pPr>
      <w:r>
        <w:rPr>
          <w:rFonts w:ascii="David" w:hAnsi="David" w:cs="David" w:hint="cs"/>
          <w:rtl/>
        </w:rPr>
        <w:t xml:space="preserve">יש שאלה לגבי עסקאות באינטרנט- רוכשים כל הזמן ובכל מקום. מהלך העסקים הרגיל באינטרנט הוא כל הזמן, אך גם שם יש תרמיות. ההיגיון אומר שהמציאות המסחרית השתנתה ואין סיבה שתקנת השוק לא תותאם למכר באינטרנט. </w:t>
      </w:r>
    </w:p>
    <w:p w14:paraId="41D42020" w14:textId="4CABA524" w:rsidR="00C0088C" w:rsidRDefault="005D4712" w:rsidP="00C0088C">
      <w:pPr>
        <w:bidi/>
        <w:jc w:val="both"/>
        <w:rPr>
          <w:rFonts w:ascii="David" w:hAnsi="David" w:cs="David"/>
          <w:rtl/>
        </w:rPr>
      </w:pPr>
      <w:r>
        <w:rPr>
          <w:rFonts w:ascii="David" w:hAnsi="David" w:cs="David" w:hint="cs"/>
          <w:rtl/>
        </w:rPr>
        <w:t xml:space="preserve">עד כמה נדרשת ידיעה קונסטרוקטיבית? </w:t>
      </w:r>
      <w:r w:rsidR="00132E41">
        <w:rPr>
          <w:rFonts w:ascii="David" w:hAnsi="David" w:cs="David" w:hint="cs"/>
          <w:rtl/>
        </w:rPr>
        <w:t xml:space="preserve">האם רוכש רכב </w:t>
      </w:r>
      <w:r w:rsidR="002813BE">
        <w:rPr>
          <w:rFonts w:ascii="David" w:hAnsi="David" w:cs="David" w:hint="cs"/>
          <w:rtl/>
        </w:rPr>
        <w:t>המשועבד במרשם</w:t>
      </w:r>
      <w:r w:rsidR="00132E41">
        <w:rPr>
          <w:rFonts w:ascii="David" w:hAnsi="David" w:cs="David" w:hint="cs"/>
          <w:rtl/>
        </w:rPr>
        <w:t xml:space="preserve"> יכול להיחשב תם לב? האם יש חזקה שהוא מודע לכך שהרכב משועבד ורשום?</w:t>
      </w:r>
    </w:p>
    <w:p w14:paraId="2EB170CF" w14:textId="10B7BCBC" w:rsidR="00132E41" w:rsidRDefault="00132E41" w:rsidP="004426C0">
      <w:pPr>
        <w:shd w:val="clear" w:color="auto" w:fill="D0F8C0"/>
        <w:bidi/>
        <w:jc w:val="both"/>
        <w:rPr>
          <w:rFonts w:ascii="David" w:hAnsi="David" w:cs="David"/>
          <w:rtl/>
        </w:rPr>
      </w:pPr>
      <w:r>
        <w:rPr>
          <w:rFonts w:ascii="David" w:hAnsi="David" w:cs="David" w:hint="cs"/>
          <w:b/>
          <w:bCs/>
          <w:u w:val="single"/>
          <w:rtl/>
        </w:rPr>
        <w:t xml:space="preserve">פס"ד </w:t>
      </w:r>
      <w:proofErr w:type="spellStart"/>
      <w:r>
        <w:rPr>
          <w:rFonts w:ascii="David" w:hAnsi="David" w:cs="David" w:hint="cs"/>
          <w:b/>
          <w:bCs/>
          <w:u w:val="single"/>
          <w:rtl/>
        </w:rPr>
        <w:t>רוזנשטרייך</w:t>
      </w:r>
      <w:proofErr w:type="spellEnd"/>
      <w:r>
        <w:rPr>
          <w:rFonts w:ascii="David" w:hAnsi="David" w:cs="David" w:hint="cs"/>
          <w:b/>
          <w:bCs/>
          <w:rtl/>
        </w:rPr>
        <w:t>:</w:t>
      </w:r>
      <w:r>
        <w:rPr>
          <w:rFonts w:ascii="David" w:hAnsi="David" w:cs="David" w:hint="cs"/>
          <w:rtl/>
        </w:rPr>
        <w:t xml:space="preserve"> לא מחילים את הידיעה הקונסטרוקטיבי</w:t>
      </w:r>
      <w:r>
        <w:rPr>
          <w:rFonts w:ascii="David" w:hAnsi="David" w:cs="David" w:hint="eastAsia"/>
          <w:rtl/>
        </w:rPr>
        <w:t>ת</w:t>
      </w:r>
      <w:r>
        <w:rPr>
          <w:rFonts w:ascii="David" w:hAnsi="David" w:cs="David" w:hint="cs"/>
          <w:rtl/>
        </w:rPr>
        <w:t xml:space="preserve"> על הרוכש, ו</w:t>
      </w:r>
      <w:r w:rsidR="00436348">
        <w:rPr>
          <w:rFonts w:ascii="David" w:hAnsi="David" w:cs="David" w:hint="cs"/>
          <w:rtl/>
        </w:rPr>
        <w:t xml:space="preserve">לא </w:t>
      </w:r>
      <w:r>
        <w:rPr>
          <w:rFonts w:ascii="David" w:hAnsi="David" w:cs="David" w:hint="cs"/>
          <w:rtl/>
        </w:rPr>
        <w:t>מצפים ממנו לעשות בדיקה האם יש שעבודים על הנכס. רוצים לאפשר סחר חופשי על הנכס.</w:t>
      </w:r>
    </w:p>
    <w:p w14:paraId="73D02B18" w14:textId="40D91E71" w:rsidR="00436348" w:rsidRDefault="00436348" w:rsidP="00436348">
      <w:pPr>
        <w:bidi/>
        <w:jc w:val="both"/>
        <w:rPr>
          <w:rFonts w:ascii="David" w:hAnsi="David" w:cs="David"/>
          <w:rtl/>
        </w:rPr>
      </w:pPr>
      <w:r>
        <w:rPr>
          <w:rFonts w:ascii="David" w:hAnsi="David" w:cs="David" w:hint="cs"/>
          <w:rtl/>
        </w:rPr>
        <w:t>עד כמה ההלכה הישנה הזאת רלוונטית למצב כיום, שכן הרבה יותר קל לעשות בירורים?</w:t>
      </w:r>
    </w:p>
    <w:p w14:paraId="18D68482" w14:textId="713BBA16" w:rsidR="00436348" w:rsidRDefault="00436348" w:rsidP="00AE7691">
      <w:pPr>
        <w:shd w:val="clear" w:color="auto" w:fill="D0F8C0"/>
        <w:bidi/>
        <w:spacing w:after="0"/>
        <w:jc w:val="both"/>
        <w:rPr>
          <w:rFonts w:ascii="David" w:hAnsi="David" w:cs="David"/>
          <w:rtl/>
        </w:rPr>
      </w:pPr>
      <w:r>
        <w:rPr>
          <w:rFonts w:ascii="David" w:hAnsi="David" w:cs="David" w:hint="cs"/>
          <w:b/>
          <w:bCs/>
          <w:u w:val="single"/>
          <w:rtl/>
        </w:rPr>
        <w:t>פס"ד כנען</w:t>
      </w:r>
      <w:r>
        <w:rPr>
          <w:rFonts w:ascii="David" w:hAnsi="David" w:cs="David" w:hint="cs"/>
          <w:b/>
          <w:bCs/>
          <w:rtl/>
        </w:rPr>
        <w:t>:</w:t>
      </w:r>
      <w:r>
        <w:rPr>
          <w:rFonts w:ascii="David" w:hAnsi="David" w:cs="David" w:hint="cs"/>
          <w:rtl/>
        </w:rPr>
        <w:t xml:space="preserve"> בעל תמונה השאיל את תמונותיו למוזאון הפדרלי, והיה ביטוח על התמונה. התמונות נעלמו והתגלגלו לשוק הפשפשים ביפו, והגברת מזרחי מוכרת את התמונות לגברת כנען במחיר נמוך מאוד של 250 ₪. </w:t>
      </w:r>
      <w:r w:rsidR="00EE32DE">
        <w:rPr>
          <w:rFonts w:ascii="David" w:hAnsi="David" w:cs="David" w:hint="cs"/>
          <w:rtl/>
        </w:rPr>
        <w:t xml:space="preserve">גב' </w:t>
      </w:r>
      <w:r w:rsidR="00CB3D41">
        <w:rPr>
          <w:rFonts w:ascii="David" w:hAnsi="David" w:cs="David" w:hint="cs"/>
          <w:rtl/>
        </w:rPr>
        <w:t>כנען</w:t>
      </w:r>
      <w:r>
        <w:rPr>
          <w:rFonts w:ascii="David" w:hAnsi="David" w:cs="David" w:hint="cs"/>
          <w:rtl/>
        </w:rPr>
        <w:t xml:space="preserve"> גילתה שזה </w:t>
      </w:r>
      <w:r>
        <w:rPr>
          <w:rFonts w:ascii="David" w:hAnsi="David" w:cs="David" w:hint="cs"/>
          <w:rtl/>
        </w:rPr>
        <w:lastRenderedPageBreak/>
        <w:t>מהמוזאון הפדרלי</w:t>
      </w:r>
      <w:r w:rsidR="00CB3D41">
        <w:rPr>
          <w:rFonts w:ascii="David" w:hAnsi="David" w:cs="David" w:hint="cs"/>
          <w:rtl/>
        </w:rPr>
        <w:t>, והולכת למשטרה לבירור. העימות הוא בין הגב' כנען לממשלת ארה"ב.</w:t>
      </w:r>
      <w:r w:rsidR="00575562">
        <w:rPr>
          <w:rFonts w:ascii="David" w:hAnsi="David" w:cs="David" w:hint="cs"/>
          <w:rtl/>
        </w:rPr>
        <w:t xml:space="preserve"> </w:t>
      </w:r>
      <w:r w:rsidR="00CB3D41">
        <w:rPr>
          <w:rFonts w:ascii="David" w:hAnsi="David" w:cs="David" w:hint="cs"/>
          <w:rtl/>
        </w:rPr>
        <w:t xml:space="preserve">כמעט כל תנאי השוק התקיימו חוץ מדרישת התמורה- </w:t>
      </w:r>
      <w:r w:rsidR="00575562">
        <w:rPr>
          <w:rFonts w:ascii="David" w:hAnsi="David" w:cs="David" w:hint="cs"/>
          <w:rtl/>
        </w:rPr>
        <w:t>האם הדרישה היא סובייקטיבית שנובעת מההבנה השגויה של הצדדים, ולכן דרישת התמורה התקיימה, או שמא הפרשנות היא אובייקטיבית וזה לפי הערך הריאלי של התמונות</w:t>
      </w:r>
      <w:r w:rsidR="00CB3D41">
        <w:rPr>
          <w:rFonts w:ascii="David" w:hAnsi="David" w:cs="David" w:hint="cs"/>
          <w:rtl/>
        </w:rPr>
        <w:t xml:space="preserve"> </w:t>
      </w:r>
      <w:r w:rsidR="00575562">
        <w:rPr>
          <w:rFonts w:ascii="David" w:hAnsi="David" w:cs="David" w:hint="cs"/>
          <w:rtl/>
        </w:rPr>
        <w:t>(</w:t>
      </w:r>
      <w:r w:rsidR="00CB3D41">
        <w:rPr>
          <w:rFonts w:ascii="David" w:hAnsi="David" w:cs="David" w:hint="cs"/>
          <w:rtl/>
        </w:rPr>
        <w:t>מעל 100,000</w:t>
      </w:r>
      <w:r w:rsidR="00575562">
        <w:rPr>
          <w:rFonts w:ascii="David" w:hAnsi="David" w:cs="David" w:hint="cs"/>
          <w:rtl/>
        </w:rPr>
        <w:t xml:space="preserve">$), ואז לא </w:t>
      </w:r>
      <w:r w:rsidR="00671CF3">
        <w:rPr>
          <w:rFonts w:ascii="David" w:hAnsi="David" w:cs="David" w:hint="cs"/>
          <w:rtl/>
        </w:rPr>
        <w:t xml:space="preserve">התקיימה </w:t>
      </w:r>
      <w:r w:rsidR="00575562">
        <w:rPr>
          <w:rFonts w:ascii="David" w:hAnsi="David" w:cs="David" w:hint="cs"/>
          <w:rtl/>
        </w:rPr>
        <w:t xml:space="preserve">דרישת התמורה. </w:t>
      </w:r>
    </w:p>
    <w:p w14:paraId="67A3EE05" w14:textId="01B51B09" w:rsidR="00575562" w:rsidRDefault="00575562" w:rsidP="00AE7691">
      <w:pPr>
        <w:shd w:val="clear" w:color="auto" w:fill="D0F8C0"/>
        <w:bidi/>
        <w:spacing w:after="0"/>
        <w:jc w:val="both"/>
        <w:rPr>
          <w:rFonts w:ascii="David" w:hAnsi="David" w:cs="David"/>
          <w:rtl/>
        </w:rPr>
      </w:pPr>
      <w:r>
        <w:rPr>
          <w:rFonts w:ascii="David" w:hAnsi="David" w:cs="David" w:hint="cs"/>
          <w:u w:val="single"/>
          <w:rtl/>
        </w:rPr>
        <w:t>נקבע</w:t>
      </w:r>
      <w:r>
        <w:rPr>
          <w:rFonts w:ascii="David" w:hAnsi="David" w:cs="David" w:hint="cs"/>
          <w:rtl/>
        </w:rPr>
        <w:t>: דרישת התמורה היא אובייקטיבית, המשקפת את התמורה הריאלית של הנכס.</w:t>
      </w:r>
      <w:r w:rsidR="00034F47">
        <w:rPr>
          <w:rFonts w:ascii="David" w:hAnsi="David" w:cs="David" w:hint="cs"/>
          <w:rtl/>
        </w:rPr>
        <w:t xml:space="preserve"> (</w:t>
      </w:r>
      <w:r w:rsidR="00AE1B29">
        <w:rPr>
          <w:rFonts w:ascii="David" w:hAnsi="David" w:cs="David" w:hint="cs"/>
          <w:rtl/>
        </w:rPr>
        <w:t>לוין העלה את השאלה האם מכירת תמונות אומנות בשוק הפשפשים נכללת בתנאי של שוק פתוח</w:t>
      </w:r>
      <w:r w:rsidR="00034F47">
        <w:rPr>
          <w:rFonts w:ascii="David" w:hAnsi="David" w:cs="David" w:hint="cs"/>
          <w:rtl/>
        </w:rPr>
        <w:t>)</w:t>
      </w:r>
      <w:r w:rsidR="00AE1B29">
        <w:rPr>
          <w:rFonts w:ascii="David" w:hAnsi="David" w:cs="David" w:hint="cs"/>
          <w:rtl/>
        </w:rPr>
        <w:t>. השופטים מגיעים למסקנה דרך שני מסלולים:</w:t>
      </w:r>
    </w:p>
    <w:p w14:paraId="41E62CEB" w14:textId="48D4DA69" w:rsidR="00AE1B29" w:rsidRDefault="00034F47" w:rsidP="00592E72">
      <w:pPr>
        <w:pStyle w:val="a7"/>
        <w:numPr>
          <w:ilvl w:val="0"/>
          <w:numId w:val="120"/>
        </w:numPr>
        <w:shd w:val="clear" w:color="auto" w:fill="D0F8C0"/>
        <w:bidi/>
        <w:jc w:val="both"/>
        <w:rPr>
          <w:rFonts w:ascii="David" w:hAnsi="David" w:cs="David"/>
        </w:rPr>
      </w:pPr>
      <w:r>
        <w:rPr>
          <w:rFonts w:ascii="David" w:hAnsi="David" w:cs="David" w:hint="cs"/>
          <w:rtl/>
        </w:rPr>
        <w:t xml:space="preserve">מסלול פנימי- רציונל של אי עמידה בתנאי תקנת השוק. כיצד יש לסווג את הנכס? הביקורת היא שהייתה בחינה בדיעבד של המציאות. </w:t>
      </w:r>
      <w:r w:rsidR="0001428C">
        <w:rPr>
          <w:rFonts w:ascii="David" w:hAnsi="David" w:cs="David" w:hint="cs"/>
          <w:rtl/>
        </w:rPr>
        <w:t xml:space="preserve">יש גילוי בדיעבד של חסרון תמורה. </w:t>
      </w:r>
      <w:r>
        <w:rPr>
          <w:rFonts w:ascii="David" w:hAnsi="David" w:cs="David" w:hint="cs"/>
          <w:rtl/>
        </w:rPr>
        <w:t>יש כאן חתירה תחת הרציונל של תקנת השוק.</w:t>
      </w:r>
    </w:p>
    <w:p w14:paraId="6C6C20C9" w14:textId="1B8835D2" w:rsidR="00034F47" w:rsidRPr="00AE1B29" w:rsidRDefault="00034F47" w:rsidP="00592E72">
      <w:pPr>
        <w:pStyle w:val="a7"/>
        <w:numPr>
          <w:ilvl w:val="0"/>
          <w:numId w:val="120"/>
        </w:numPr>
        <w:shd w:val="clear" w:color="auto" w:fill="D0F8C0"/>
        <w:bidi/>
        <w:jc w:val="both"/>
        <w:rPr>
          <w:rFonts w:ascii="David" w:hAnsi="David" w:cs="David"/>
          <w:rtl/>
        </w:rPr>
      </w:pPr>
      <w:r>
        <w:rPr>
          <w:rFonts w:ascii="David" w:hAnsi="David" w:cs="David" w:hint="cs"/>
          <w:rtl/>
        </w:rPr>
        <w:t>מסלול חיצוני- אין הצדקה ל"מתנה משמים". אין הצדקה להשאיר תמונה בשווי 100,000$ כששילמו עליו רק 250 ₪.</w:t>
      </w:r>
      <w:r w:rsidR="00AE7691">
        <w:rPr>
          <w:rFonts w:ascii="David" w:hAnsi="David" w:cs="David" w:hint="cs"/>
          <w:rtl/>
        </w:rPr>
        <w:t xml:space="preserve"> </w:t>
      </w:r>
      <w:r w:rsidR="006D716E">
        <w:rPr>
          <w:rFonts w:ascii="David" w:hAnsi="David" w:cs="David" w:hint="cs"/>
          <w:rtl/>
        </w:rPr>
        <w:t xml:space="preserve">מחילים את מאזן המצוקה. </w:t>
      </w:r>
      <w:r w:rsidR="00AE7691">
        <w:rPr>
          <w:rFonts w:ascii="David" w:hAnsi="David" w:cs="David" w:hint="cs"/>
          <w:rtl/>
        </w:rPr>
        <w:t>יש טעות משותפת (חוזים)+ הבנייה קונסטרוקטיבית של דיני עקיבה (עשיית עושר). במצב של טעות משותפת אפשר לבטל את העסקה. הביקורת היא שזה רלוונטי רק למצבים של טעות משותפת.</w:t>
      </w:r>
      <w:r w:rsidR="0001428C">
        <w:rPr>
          <w:rFonts w:ascii="David" w:hAnsi="David" w:cs="David" w:hint="cs"/>
          <w:rtl/>
        </w:rPr>
        <w:t xml:space="preserve"> </w:t>
      </w:r>
      <w:r w:rsidR="00EA42F5">
        <w:rPr>
          <w:rFonts w:ascii="David" w:hAnsi="David" w:cs="David" w:hint="cs"/>
          <w:rtl/>
        </w:rPr>
        <w:t xml:space="preserve">ברק מחיל את תו"ל האובייקטיבי- כשקונים נכס עם ערך ריאלי כ"כ גבוה, לא ניתן להחשיב את הקונה כתם לב. </w:t>
      </w:r>
    </w:p>
    <w:p w14:paraId="71E3EDC5" w14:textId="77CDC76B" w:rsidR="00132E41" w:rsidRDefault="00CB0BBA" w:rsidP="00132E41">
      <w:pPr>
        <w:bidi/>
        <w:jc w:val="both"/>
        <w:rPr>
          <w:rFonts w:ascii="David" w:hAnsi="David" w:cs="David"/>
          <w:rtl/>
        </w:rPr>
      </w:pPr>
      <w:r>
        <w:rPr>
          <w:rFonts w:ascii="David" w:hAnsi="David" w:cs="David" w:hint="cs"/>
          <w:rtl/>
        </w:rPr>
        <w:t>לגבי מכוניות, אם קונים מאדם פרטי, לא מוגנים ע"י תקנת השוק</w:t>
      </w:r>
      <w:r w:rsidR="009E669A">
        <w:rPr>
          <w:rFonts w:ascii="David" w:hAnsi="David" w:cs="David" w:hint="cs"/>
          <w:rtl/>
        </w:rPr>
        <w:t>,</w:t>
      </w:r>
      <w:r>
        <w:rPr>
          <w:rFonts w:ascii="David" w:hAnsi="David" w:cs="David" w:hint="cs"/>
          <w:rtl/>
        </w:rPr>
        <w:t xml:space="preserve"> </w:t>
      </w:r>
      <w:r w:rsidR="009E669A">
        <w:rPr>
          <w:rFonts w:ascii="David" w:hAnsi="David" w:cs="David" w:hint="cs"/>
          <w:rtl/>
        </w:rPr>
        <w:t>ו</w:t>
      </w:r>
      <w:r>
        <w:rPr>
          <w:rFonts w:ascii="David" w:hAnsi="David" w:cs="David" w:hint="cs"/>
          <w:rtl/>
        </w:rPr>
        <w:t>לכן הפתרון הוא להתנות את התשלום בהעברת הבעלות</w:t>
      </w:r>
      <w:r w:rsidR="009E669A">
        <w:rPr>
          <w:rFonts w:ascii="David" w:hAnsi="David" w:cs="David" w:hint="cs"/>
          <w:rtl/>
        </w:rPr>
        <w:t>.</w:t>
      </w:r>
      <w:r>
        <w:rPr>
          <w:rFonts w:ascii="David" w:hAnsi="David" w:cs="David" w:hint="cs"/>
          <w:rtl/>
        </w:rPr>
        <w:t xml:space="preserve"> תקנות התעבורה שעוסקות בהעברת בעלות מחייבות את הבנק המקוון לבדוק את זהות המתקשרים</w:t>
      </w:r>
      <w:r w:rsidR="009E669A">
        <w:rPr>
          <w:rFonts w:ascii="David" w:hAnsi="David" w:cs="David" w:hint="cs"/>
          <w:rtl/>
        </w:rPr>
        <w:t xml:space="preserve">+ </w:t>
      </w:r>
      <w:r>
        <w:rPr>
          <w:rFonts w:ascii="David" w:hAnsi="David" w:cs="David" w:hint="cs"/>
          <w:rtl/>
        </w:rPr>
        <w:t xml:space="preserve">אם קיימת הגבלה ברישום משרד התחבורה. </w:t>
      </w:r>
      <w:r w:rsidR="009E669A">
        <w:rPr>
          <w:rFonts w:ascii="David" w:hAnsi="David" w:cs="David" w:hint="cs"/>
          <w:rtl/>
        </w:rPr>
        <w:t xml:space="preserve">הרישום במשרד התחבורה אינו מקנה זכויות. </w:t>
      </w:r>
    </w:p>
    <w:p w14:paraId="2C683C66" w14:textId="049E163F" w:rsidR="009E669A" w:rsidRDefault="009E669A" w:rsidP="009E669A">
      <w:pPr>
        <w:bidi/>
        <w:jc w:val="both"/>
        <w:rPr>
          <w:rFonts w:ascii="David" w:hAnsi="David" w:cs="David"/>
          <w:rtl/>
        </w:rPr>
      </w:pPr>
      <w:r>
        <w:rPr>
          <w:rFonts w:ascii="David" w:hAnsi="David" w:cs="David" w:hint="cs"/>
          <w:rtl/>
        </w:rPr>
        <w:t>לגבי תקנות שוק בזכויות- מדובר על הדיון של המחאת חיובים לפי ס' 4.</w:t>
      </w:r>
    </w:p>
    <w:p w14:paraId="29EC518E" w14:textId="6A01849B" w:rsidR="009E669A" w:rsidRDefault="009E669A" w:rsidP="009E669A">
      <w:pPr>
        <w:bidi/>
        <w:jc w:val="both"/>
        <w:rPr>
          <w:rFonts w:ascii="David" w:hAnsi="David" w:cs="David"/>
          <w:rtl/>
        </w:rPr>
      </w:pPr>
    </w:p>
    <w:p w14:paraId="57492E36" w14:textId="6B0FC2EF" w:rsidR="009E669A" w:rsidRPr="00AC4183" w:rsidRDefault="009E669A" w:rsidP="009E669A">
      <w:pPr>
        <w:bidi/>
        <w:jc w:val="center"/>
        <w:rPr>
          <w:rFonts w:ascii="David" w:hAnsi="David" w:cs="David"/>
          <w:b/>
          <w:bCs/>
          <w:sz w:val="24"/>
          <w:szCs w:val="24"/>
          <w:u w:val="single"/>
          <w:shd w:val="clear" w:color="auto" w:fill="FEDEF3"/>
          <w:rtl/>
        </w:rPr>
      </w:pPr>
      <w:r w:rsidRPr="00AC4183">
        <w:rPr>
          <w:rFonts w:ascii="David" w:hAnsi="David" w:cs="David" w:hint="cs"/>
          <w:b/>
          <w:bCs/>
          <w:sz w:val="24"/>
          <w:szCs w:val="24"/>
          <w:u w:val="single"/>
          <w:shd w:val="clear" w:color="auto" w:fill="FEDEF3"/>
          <w:rtl/>
        </w:rPr>
        <w:t>נטילה שלטונית של מקרקעין</w:t>
      </w:r>
    </w:p>
    <w:p w14:paraId="56B63359" w14:textId="734BF3F9" w:rsidR="009E669A" w:rsidRDefault="00CF5DB2" w:rsidP="00554FCF">
      <w:pPr>
        <w:bidi/>
        <w:jc w:val="both"/>
        <w:rPr>
          <w:rFonts w:ascii="David" w:hAnsi="David" w:cs="David"/>
          <w:rtl/>
        </w:rPr>
      </w:pPr>
      <w:r>
        <w:rPr>
          <w:rFonts w:ascii="David" w:hAnsi="David" w:cs="David" w:hint="cs"/>
          <w:rtl/>
        </w:rPr>
        <w:t>יש שני סוגים של נטילות שלטוניות:</w:t>
      </w:r>
    </w:p>
    <w:p w14:paraId="43DB9CD4" w14:textId="79343CE3" w:rsidR="00CF5DB2" w:rsidRDefault="00CF5DB2" w:rsidP="00554FCF">
      <w:pPr>
        <w:pStyle w:val="a7"/>
        <w:numPr>
          <w:ilvl w:val="0"/>
          <w:numId w:val="121"/>
        </w:numPr>
        <w:bidi/>
        <w:jc w:val="both"/>
        <w:rPr>
          <w:rFonts w:ascii="David" w:hAnsi="David" w:cs="David"/>
        </w:rPr>
      </w:pPr>
      <w:r>
        <w:rPr>
          <w:rFonts w:ascii="David" w:hAnsi="David" w:cs="David" w:hint="cs"/>
          <w:u w:val="single"/>
          <w:rtl/>
        </w:rPr>
        <w:t>הפקעות</w:t>
      </w:r>
      <w:r>
        <w:rPr>
          <w:rFonts w:ascii="David" w:hAnsi="David" w:cs="David" w:hint="cs"/>
          <w:rtl/>
        </w:rPr>
        <w:t>- לקיחה פיזית של מקרקעין מאדם פרטי</w:t>
      </w:r>
      <w:r w:rsidR="00C2107A">
        <w:rPr>
          <w:rFonts w:ascii="David" w:hAnsi="David" w:cs="David" w:hint="cs"/>
          <w:rtl/>
        </w:rPr>
        <w:t xml:space="preserve"> ע"י הרשות</w:t>
      </w:r>
      <w:r>
        <w:rPr>
          <w:rFonts w:ascii="David" w:hAnsi="David" w:cs="David" w:hint="cs"/>
          <w:rtl/>
        </w:rPr>
        <w:t>, וה</w:t>
      </w:r>
      <w:r w:rsidR="00C2107A">
        <w:rPr>
          <w:rFonts w:ascii="David" w:hAnsi="David" w:cs="David" w:hint="cs"/>
          <w:rtl/>
        </w:rPr>
        <w:t xml:space="preserve">עברת </w:t>
      </w:r>
      <w:r>
        <w:rPr>
          <w:rFonts w:ascii="David" w:hAnsi="David" w:cs="David" w:hint="cs"/>
          <w:rtl/>
        </w:rPr>
        <w:t>הרישום על שמה או על שם אדם אחר.</w:t>
      </w:r>
    </w:p>
    <w:p w14:paraId="6B941C1D" w14:textId="2D53FC5D" w:rsidR="00CF5DB2" w:rsidRDefault="00CF5DB2" w:rsidP="00554FCF">
      <w:pPr>
        <w:pStyle w:val="a7"/>
        <w:numPr>
          <w:ilvl w:val="0"/>
          <w:numId w:val="121"/>
        </w:numPr>
        <w:bidi/>
        <w:jc w:val="both"/>
        <w:rPr>
          <w:rFonts w:ascii="David" w:hAnsi="David" w:cs="David"/>
        </w:rPr>
      </w:pPr>
      <w:proofErr w:type="spellStart"/>
      <w:r>
        <w:rPr>
          <w:rFonts w:ascii="David" w:hAnsi="David" w:cs="David" w:hint="cs"/>
          <w:u w:val="single"/>
          <w:rtl/>
        </w:rPr>
        <w:t>גריעות</w:t>
      </w:r>
      <w:proofErr w:type="spellEnd"/>
      <w:r>
        <w:rPr>
          <w:rFonts w:ascii="David" w:hAnsi="David" w:cs="David" w:hint="cs"/>
          <w:u w:val="single"/>
          <w:rtl/>
        </w:rPr>
        <w:t xml:space="preserve"> תכנוניות</w:t>
      </w:r>
      <w:r>
        <w:rPr>
          <w:rFonts w:ascii="David" w:hAnsi="David" w:cs="David" w:hint="cs"/>
          <w:rtl/>
        </w:rPr>
        <w:t xml:space="preserve">- הבעלים נותר הבעלים של המקרקעין, אך </w:t>
      </w:r>
      <w:r w:rsidR="00C2107A">
        <w:rPr>
          <w:rFonts w:ascii="David" w:hAnsi="David" w:cs="David" w:hint="cs"/>
          <w:rtl/>
        </w:rPr>
        <w:t>מוטלות מגבלות על המקרקעין לעשות בקרקע שינויים מסוימים. לדוגמה, העברת תוכנית בני</w:t>
      </w:r>
      <w:r w:rsidR="006113DF">
        <w:rPr>
          <w:rFonts w:ascii="David" w:hAnsi="David" w:cs="David" w:hint="cs"/>
          <w:rtl/>
        </w:rPr>
        <w:t>ית עיר המגביל</w:t>
      </w:r>
      <w:r w:rsidR="00C276E3">
        <w:rPr>
          <w:rFonts w:ascii="David" w:hAnsi="David" w:cs="David" w:hint="cs"/>
          <w:rtl/>
        </w:rPr>
        <w:t>ה</w:t>
      </w:r>
      <w:r w:rsidR="006113DF">
        <w:rPr>
          <w:rFonts w:ascii="David" w:hAnsi="David" w:cs="David" w:hint="cs"/>
          <w:rtl/>
        </w:rPr>
        <w:t xml:space="preserve"> את בעלי המקרקעין.</w:t>
      </w:r>
    </w:p>
    <w:p w14:paraId="5AB3B858" w14:textId="3A0EDDE6" w:rsidR="006113DF" w:rsidRDefault="006113DF" w:rsidP="00554FCF">
      <w:pPr>
        <w:bidi/>
        <w:jc w:val="both"/>
        <w:rPr>
          <w:rFonts w:ascii="David" w:hAnsi="David" w:cs="David"/>
          <w:rtl/>
        </w:rPr>
      </w:pPr>
      <w:r>
        <w:rPr>
          <w:rFonts w:ascii="David" w:hAnsi="David" w:cs="David" w:hint="cs"/>
          <w:rtl/>
        </w:rPr>
        <w:t xml:space="preserve">בישראל מפצים על שני סוגי הנטילות, לעומת ארה"ב שמפצים על הפקעות, אך מפצים על </w:t>
      </w:r>
      <w:proofErr w:type="spellStart"/>
      <w:r>
        <w:rPr>
          <w:rFonts w:ascii="David" w:hAnsi="David" w:cs="David" w:hint="cs"/>
          <w:rtl/>
        </w:rPr>
        <w:t>גריעות</w:t>
      </w:r>
      <w:proofErr w:type="spellEnd"/>
      <w:r>
        <w:rPr>
          <w:rFonts w:ascii="David" w:hAnsi="David" w:cs="David" w:hint="cs"/>
          <w:rtl/>
        </w:rPr>
        <w:t xml:space="preserve"> תכנוניות רק כשהן חמורות ומשמעותיות.</w:t>
      </w:r>
    </w:p>
    <w:p w14:paraId="6763A050" w14:textId="5F27092F" w:rsidR="006113DF" w:rsidRDefault="006113DF" w:rsidP="00554FCF">
      <w:pPr>
        <w:bidi/>
        <w:jc w:val="both"/>
        <w:rPr>
          <w:rFonts w:ascii="David" w:hAnsi="David" w:cs="David"/>
          <w:rtl/>
        </w:rPr>
      </w:pPr>
      <w:r>
        <w:rPr>
          <w:rFonts w:ascii="David" w:hAnsi="David" w:cs="David" w:hint="cs"/>
          <w:rtl/>
        </w:rPr>
        <w:t>נטילות שלטוניות מטופלות בין היתר דרך חו"י כבוד האדם וחירותו בס' 3 (הגנה על הקניין), וס' 8 (פסקת ההגבלה).</w:t>
      </w:r>
    </w:p>
    <w:p w14:paraId="77983FF0" w14:textId="1B24DEDF" w:rsidR="006113DF" w:rsidRDefault="006113DF" w:rsidP="00554FCF">
      <w:pPr>
        <w:bidi/>
        <w:jc w:val="both"/>
        <w:rPr>
          <w:rFonts w:ascii="David" w:hAnsi="David" w:cs="David"/>
          <w:rtl/>
        </w:rPr>
      </w:pPr>
      <w:r>
        <w:rPr>
          <w:rFonts w:ascii="David" w:hAnsi="David" w:cs="David" w:hint="cs"/>
          <w:rtl/>
        </w:rPr>
        <w:t>בישראל יש 25 דברי חקיקה שמאפשרים לרשויות להפקיע מקרקעין ולהגביל מגבלות תכנוניות על מקרקעין של אנשים פרטיים. המרכזיים הם חוק התכנון והבני</w:t>
      </w:r>
      <w:r w:rsidR="00212B52">
        <w:rPr>
          <w:rFonts w:ascii="David" w:hAnsi="David" w:cs="David" w:hint="cs"/>
          <w:rtl/>
        </w:rPr>
        <w:t xml:space="preserve">ה (1965); ופקודת הקרקעות (רכישה לצרכי ציבור) (1943). על בסיס דברי החקיקה אלו, מתבצעות 95% מהנטילות השלטוניות. יש דברי חקיקה נוספים שמאפשרים להפקיע קרקעות לצרכי מים. </w:t>
      </w:r>
    </w:p>
    <w:p w14:paraId="5EB5AFE7" w14:textId="196FA430" w:rsidR="00F47634" w:rsidRPr="00F47634" w:rsidRDefault="00F47634" w:rsidP="00554FCF">
      <w:pPr>
        <w:bidi/>
        <w:jc w:val="both"/>
        <w:rPr>
          <w:rFonts w:ascii="David" w:hAnsi="David" w:cs="David"/>
          <w:b/>
          <w:bCs/>
          <w:u w:val="single"/>
          <w:rtl/>
        </w:rPr>
      </w:pPr>
      <w:r w:rsidRPr="00F47634">
        <w:rPr>
          <w:rFonts w:ascii="David" w:hAnsi="David" w:cs="David" w:hint="cs"/>
          <w:b/>
          <w:bCs/>
          <w:u w:val="single"/>
          <w:shd w:val="clear" w:color="auto" w:fill="FEDEF3"/>
          <w:rtl/>
        </w:rPr>
        <w:t>הפקעות</w:t>
      </w:r>
      <w:r>
        <w:rPr>
          <w:rFonts w:ascii="David" w:hAnsi="David" w:cs="David" w:hint="cs"/>
          <w:b/>
          <w:bCs/>
          <w:u w:val="single"/>
          <w:rtl/>
        </w:rPr>
        <w:t xml:space="preserve"> </w:t>
      </w:r>
    </w:p>
    <w:p w14:paraId="7086DD5C" w14:textId="7273C767" w:rsidR="00212B52" w:rsidRDefault="00212B52" w:rsidP="00F47634">
      <w:pPr>
        <w:bidi/>
        <w:jc w:val="both"/>
        <w:rPr>
          <w:rFonts w:ascii="David" w:hAnsi="David" w:cs="David"/>
          <w:rtl/>
        </w:rPr>
      </w:pPr>
      <w:r>
        <w:rPr>
          <w:rFonts w:ascii="David" w:hAnsi="David" w:cs="David" w:hint="cs"/>
          <w:rtl/>
        </w:rPr>
        <w:t>הפקעת מקרקעין היא פעולה שלטונית שמורכבת משלושה חלקים:</w:t>
      </w:r>
    </w:p>
    <w:p w14:paraId="687D0940" w14:textId="697658A0" w:rsidR="00212B52" w:rsidRPr="00212B52" w:rsidRDefault="00212B52" w:rsidP="00554FCF">
      <w:pPr>
        <w:pStyle w:val="a7"/>
        <w:numPr>
          <w:ilvl w:val="0"/>
          <w:numId w:val="122"/>
        </w:numPr>
        <w:bidi/>
        <w:jc w:val="both"/>
        <w:rPr>
          <w:rFonts w:ascii="David" w:hAnsi="David" w:cs="David"/>
        </w:rPr>
      </w:pPr>
      <w:r>
        <w:rPr>
          <w:rFonts w:ascii="David" w:hAnsi="David" w:cs="David" w:hint="cs"/>
          <w:u w:val="single"/>
          <w:rtl/>
        </w:rPr>
        <w:t>רכישה כפויה של מקרקעין</w:t>
      </w:r>
      <w:r>
        <w:rPr>
          <w:rFonts w:ascii="David" w:hAnsi="David" w:cs="David" w:hint="cs"/>
          <w:rtl/>
        </w:rPr>
        <w:t xml:space="preserve">- אקט כפוי על בעלי מקרקעין. למרות חוסר הרצון לתת את המקרקעין, הרשות לוקחת את המקרקעין מכוח סמכותה. </w:t>
      </w:r>
    </w:p>
    <w:p w14:paraId="548ACBB3" w14:textId="2F115132" w:rsidR="00212B52" w:rsidRPr="00212B52" w:rsidRDefault="00212B52" w:rsidP="00554FCF">
      <w:pPr>
        <w:pStyle w:val="a7"/>
        <w:numPr>
          <w:ilvl w:val="0"/>
          <w:numId w:val="122"/>
        </w:numPr>
        <w:bidi/>
        <w:jc w:val="both"/>
        <w:rPr>
          <w:rFonts w:ascii="David" w:hAnsi="David" w:cs="David"/>
        </w:rPr>
      </w:pPr>
      <w:r>
        <w:rPr>
          <w:rFonts w:ascii="David" w:hAnsi="David" w:cs="David" w:hint="cs"/>
          <w:u w:val="single"/>
          <w:rtl/>
        </w:rPr>
        <w:t>לשם הגשמת</w:t>
      </w:r>
      <w:r w:rsidR="00CD5019">
        <w:rPr>
          <w:rFonts w:ascii="David" w:hAnsi="David" w:cs="David" w:hint="cs"/>
          <w:u w:val="single"/>
          <w:rtl/>
        </w:rPr>
        <w:t>ו של</w:t>
      </w:r>
      <w:r>
        <w:rPr>
          <w:rFonts w:ascii="David" w:hAnsi="David" w:cs="David" w:hint="cs"/>
          <w:u w:val="single"/>
          <w:rtl/>
        </w:rPr>
        <w:t xml:space="preserve"> צורך ציבורי</w:t>
      </w:r>
      <w:r>
        <w:rPr>
          <w:rFonts w:ascii="David" w:hAnsi="David" w:cs="David" w:hint="cs"/>
          <w:rtl/>
        </w:rPr>
        <w:t>- ההפקעה נעשית לצורך ציבורי, וזוהי התכלית היחידה להפקעה.</w:t>
      </w:r>
    </w:p>
    <w:p w14:paraId="3F9177EF" w14:textId="6175F436" w:rsidR="00212B52" w:rsidRDefault="00212B52" w:rsidP="00554FCF">
      <w:pPr>
        <w:pStyle w:val="a7"/>
        <w:numPr>
          <w:ilvl w:val="0"/>
          <w:numId w:val="122"/>
        </w:numPr>
        <w:bidi/>
        <w:jc w:val="both"/>
        <w:rPr>
          <w:rFonts w:ascii="David" w:hAnsi="David" w:cs="David"/>
        </w:rPr>
      </w:pPr>
      <w:r>
        <w:rPr>
          <w:rFonts w:ascii="David" w:hAnsi="David" w:cs="David" w:hint="cs"/>
          <w:u w:val="single"/>
          <w:rtl/>
        </w:rPr>
        <w:t>תמורת פיצוי בעל המקרקעין</w:t>
      </w:r>
      <w:r>
        <w:rPr>
          <w:rFonts w:ascii="David" w:hAnsi="David" w:cs="David" w:hint="cs"/>
          <w:rtl/>
        </w:rPr>
        <w:t xml:space="preserve">- בגין נטילת המקרקעין. </w:t>
      </w:r>
    </w:p>
    <w:p w14:paraId="0526B096" w14:textId="014EC2B8" w:rsidR="00212B52" w:rsidRDefault="00212B52" w:rsidP="00554FCF">
      <w:pPr>
        <w:bidi/>
        <w:jc w:val="both"/>
        <w:rPr>
          <w:rFonts w:ascii="David" w:hAnsi="David" w:cs="David"/>
          <w:b/>
          <w:bCs/>
          <w:rtl/>
        </w:rPr>
      </w:pPr>
      <w:r w:rsidRPr="008F43DF">
        <w:rPr>
          <w:rFonts w:ascii="David" w:hAnsi="David" w:cs="David" w:hint="cs"/>
          <w:b/>
          <w:bCs/>
          <w:rtl/>
        </w:rPr>
        <w:t>רכישה כפויה של מקרקעין</w:t>
      </w:r>
    </w:p>
    <w:p w14:paraId="4590C3FE" w14:textId="704DFA1E" w:rsidR="008F43DF" w:rsidRDefault="008F43DF" w:rsidP="00554FCF">
      <w:pPr>
        <w:bidi/>
        <w:jc w:val="both"/>
        <w:rPr>
          <w:rFonts w:ascii="David" w:hAnsi="David" w:cs="David"/>
          <w:rtl/>
        </w:rPr>
      </w:pPr>
      <w:r>
        <w:rPr>
          <w:rFonts w:ascii="David" w:hAnsi="David" w:cs="David" w:hint="cs"/>
          <w:rtl/>
        </w:rPr>
        <w:t>מכוח מה רשות שלטונית יכולה לקחת קרקע מבעליו? יש שלושה הסברים:</w:t>
      </w:r>
    </w:p>
    <w:p w14:paraId="7A814961" w14:textId="24A0DAA9" w:rsidR="008F43DF" w:rsidRDefault="00AC4183" w:rsidP="00554FCF">
      <w:pPr>
        <w:pStyle w:val="a7"/>
        <w:numPr>
          <w:ilvl w:val="0"/>
          <w:numId w:val="123"/>
        </w:numPr>
        <w:bidi/>
        <w:jc w:val="both"/>
        <w:rPr>
          <w:rFonts w:ascii="David" w:hAnsi="David" w:cs="David"/>
        </w:rPr>
      </w:pPr>
      <w:r>
        <w:rPr>
          <w:rFonts w:ascii="David" w:hAnsi="David" w:cs="David" w:hint="cs"/>
          <w:u w:val="single"/>
          <w:rtl/>
        </w:rPr>
        <w:t>תיאוריית שימור הכוח</w:t>
      </w:r>
      <w:r>
        <w:rPr>
          <w:rFonts w:ascii="David" w:hAnsi="David" w:cs="David" w:hint="cs"/>
          <w:rtl/>
        </w:rPr>
        <w:t>- השלטון שומר זיקה למקרקעין אותם הוא רוצה להפקיע, והוא תמיד יכול להפעיל את הזיקה ברגע שהוא צריך את הקרקע.</w:t>
      </w:r>
    </w:p>
    <w:p w14:paraId="49F13F2A" w14:textId="7510C811" w:rsidR="00AC4183" w:rsidRDefault="00AC4183" w:rsidP="00554FCF">
      <w:pPr>
        <w:pStyle w:val="a7"/>
        <w:numPr>
          <w:ilvl w:val="0"/>
          <w:numId w:val="123"/>
        </w:numPr>
        <w:bidi/>
        <w:jc w:val="both"/>
        <w:rPr>
          <w:rFonts w:ascii="David" w:hAnsi="David" w:cs="David"/>
        </w:rPr>
      </w:pPr>
      <w:r>
        <w:rPr>
          <w:rFonts w:ascii="David" w:hAnsi="David" w:cs="David"/>
          <w:u w:val="single"/>
        </w:rPr>
        <w:t>Police Power</w:t>
      </w:r>
      <w:r>
        <w:rPr>
          <w:rFonts w:ascii="David" w:hAnsi="David" w:cs="David" w:hint="cs"/>
          <w:rtl/>
        </w:rPr>
        <w:t>- כדי להגשים מטרות מסוימות, המדינה חייבת את הכוח לקחת מקרקעין כדי לממש את תפקידה ואת זכותה.</w:t>
      </w:r>
    </w:p>
    <w:p w14:paraId="1FD8271E" w14:textId="384FD790" w:rsidR="00AC4183" w:rsidRDefault="00AC4183" w:rsidP="00554FCF">
      <w:pPr>
        <w:pStyle w:val="a7"/>
        <w:numPr>
          <w:ilvl w:val="0"/>
          <w:numId w:val="123"/>
        </w:numPr>
        <w:bidi/>
        <w:jc w:val="both"/>
        <w:rPr>
          <w:rFonts w:ascii="David" w:hAnsi="David" w:cs="David"/>
        </w:rPr>
      </w:pPr>
      <w:r>
        <w:rPr>
          <w:rFonts w:ascii="David" w:hAnsi="David" w:cs="David" w:hint="cs"/>
          <w:u w:val="single"/>
          <w:rtl/>
        </w:rPr>
        <w:t>תיאוריית ההסכמה הראשונית של ג'ון לוק</w:t>
      </w:r>
      <w:r>
        <w:rPr>
          <w:rFonts w:ascii="David" w:hAnsi="David" w:cs="David" w:hint="cs"/>
          <w:rtl/>
        </w:rPr>
        <w:t>- כשבוחרים נציגים שייצגו אותנו, ניתנת להם הסכמה מראש לבצע הפקעות, גם כשאנו לא יודעים מה יילקח ממנו.</w:t>
      </w:r>
    </w:p>
    <w:p w14:paraId="6A0D906B" w14:textId="239424E6" w:rsidR="00AC4183" w:rsidRDefault="00AC4183" w:rsidP="00554FCF">
      <w:pPr>
        <w:bidi/>
        <w:jc w:val="both"/>
        <w:rPr>
          <w:rFonts w:ascii="David" w:hAnsi="David" w:cs="David"/>
          <w:rtl/>
        </w:rPr>
      </w:pPr>
      <w:r>
        <w:rPr>
          <w:rFonts w:ascii="David" w:hAnsi="David" w:cs="David" w:hint="cs"/>
          <w:rtl/>
        </w:rPr>
        <w:t>למה השלטון צריך את הכו</w:t>
      </w:r>
      <w:r w:rsidR="006A1289">
        <w:rPr>
          <w:rFonts w:ascii="David" w:hAnsi="David" w:cs="David" w:hint="cs"/>
          <w:rtl/>
        </w:rPr>
        <w:t>ח</w:t>
      </w:r>
      <w:r>
        <w:rPr>
          <w:rFonts w:ascii="David" w:hAnsi="David" w:cs="David" w:hint="cs"/>
          <w:rtl/>
        </w:rPr>
        <w:t xml:space="preserve"> להתערב בקניין הפרטי?</w:t>
      </w:r>
    </w:p>
    <w:p w14:paraId="79F4EAF2" w14:textId="6DE15DEE" w:rsidR="00AC4183" w:rsidRDefault="00CD5019" w:rsidP="00554FCF">
      <w:pPr>
        <w:pStyle w:val="a7"/>
        <w:numPr>
          <w:ilvl w:val="0"/>
          <w:numId w:val="124"/>
        </w:numPr>
        <w:bidi/>
        <w:jc w:val="both"/>
        <w:rPr>
          <w:rFonts w:ascii="David" w:hAnsi="David" w:cs="David"/>
        </w:rPr>
      </w:pPr>
      <w:r>
        <w:rPr>
          <w:rFonts w:ascii="David" w:hAnsi="David" w:cs="David" w:hint="cs"/>
          <w:u w:val="single"/>
          <w:rtl/>
        </w:rPr>
        <w:lastRenderedPageBreak/>
        <w:t>כשלי שוק</w:t>
      </w:r>
      <w:r>
        <w:rPr>
          <w:rFonts w:ascii="David" w:hAnsi="David" w:cs="David" w:hint="cs"/>
          <w:rtl/>
        </w:rPr>
        <w:t xml:space="preserve">- הסיבה </w:t>
      </w:r>
      <w:r w:rsidR="00B35364">
        <w:rPr>
          <w:rFonts w:ascii="David" w:hAnsi="David" w:cs="David" w:hint="cs"/>
          <w:rtl/>
        </w:rPr>
        <w:t xml:space="preserve"> </w:t>
      </w:r>
      <w:r>
        <w:rPr>
          <w:rFonts w:ascii="David" w:hAnsi="David" w:cs="David" w:hint="cs"/>
          <w:rtl/>
        </w:rPr>
        <w:t xml:space="preserve">העיקרית. יש מצבים בהם המדינה חייבת את הקרקע של הפרט כדי להגשים צורך ציבורי. לכן בעל הקרקע הופך להיות סוג של מונופול והוא יכול לסחוט מהמדינה לצורך קבלת אישורו לשימוש בקרקע. </w:t>
      </w:r>
    </w:p>
    <w:p w14:paraId="696406BC" w14:textId="202F053C" w:rsidR="00CD5019" w:rsidRDefault="00CD5019" w:rsidP="00554FCF">
      <w:pPr>
        <w:pStyle w:val="a7"/>
        <w:numPr>
          <w:ilvl w:val="0"/>
          <w:numId w:val="124"/>
        </w:numPr>
        <w:bidi/>
        <w:jc w:val="both"/>
        <w:rPr>
          <w:rFonts w:ascii="David" w:hAnsi="David" w:cs="David"/>
        </w:rPr>
      </w:pPr>
      <w:r>
        <w:rPr>
          <w:rFonts w:ascii="David" w:hAnsi="David" w:cs="David" w:hint="cs"/>
          <w:u w:val="single"/>
          <w:rtl/>
        </w:rPr>
        <w:t>צדק חלוקתי</w:t>
      </w:r>
      <w:r>
        <w:rPr>
          <w:rFonts w:ascii="David" w:hAnsi="David" w:cs="David" w:hint="cs"/>
          <w:rtl/>
        </w:rPr>
        <w:t>- רוצים לאפשר לאוכלוסיות מסוימות גישה למקרקעין על מנת להגשים מטרות של צדק חלוקתי.</w:t>
      </w:r>
    </w:p>
    <w:p w14:paraId="43D0BB50" w14:textId="63CC875E" w:rsidR="00CD5019" w:rsidRDefault="00CD5019" w:rsidP="00554FCF">
      <w:pPr>
        <w:pStyle w:val="a7"/>
        <w:numPr>
          <w:ilvl w:val="0"/>
          <w:numId w:val="124"/>
        </w:numPr>
        <w:bidi/>
        <w:jc w:val="both"/>
        <w:rPr>
          <w:rFonts w:ascii="David" w:hAnsi="David" w:cs="David"/>
        </w:rPr>
      </w:pPr>
      <w:r>
        <w:rPr>
          <w:rFonts w:ascii="David" w:hAnsi="David" w:cs="David" w:hint="cs"/>
          <w:u w:val="single"/>
          <w:rtl/>
        </w:rPr>
        <w:t>כוח שלטוני קלאסי</w:t>
      </w:r>
      <w:r>
        <w:rPr>
          <w:rFonts w:ascii="David" w:hAnsi="David" w:cs="David" w:hint="cs"/>
          <w:rtl/>
        </w:rPr>
        <w:t>- יש דברים רבים שהיינו רוצים שהמדינה תעשה עבורנו, והמדינה צריכה קרקעות לצרכים אלו. יהיה קשה מאוד להשיג את הקרקעות על סמך משא ומתן רצוני, ולכן מאפשרים הפקעה.</w:t>
      </w:r>
    </w:p>
    <w:p w14:paraId="38720BC6" w14:textId="57E27E79" w:rsidR="00CD5019" w:rsidRDefault="00CD5019" w:rsidP="00554FCF">
      <w:pPr>
        <w:bidi/>
        <w:jc w:val="both"/>
        <w:rPr>
          <w:rFonts w:ascii="David" w:hAnsi="David" w:cs="David"/>
          <w:b/>
          <w:bCs/>
          <w:rtl/>
        </w:rPr>
      </w:pPr>
      <w:r>
        <w:rPr>
          <w:rFonts w:ascii="David" w:hAnsi="David" w:cs="David" w:hint="cs"/>
          <w:b/>
          <w:bCs/>
          <w:rtl/>
        </w:rPr>
        <w:t>לשם הגשמתו של צורך ציבורי</w:t>
      </w:r>
    </w:p>
    <w:p w14:paraId="271ABA28" w14:textId="7BB30803" w:rsidR="00CD5019" w:rsidRDefault="00CD5019" w:rsidP="00554FCF">
      <w:pPr>
        <w:bidi/>
        <w:jc w:val="both"/>
        <w:rPr>
          <w:rFonts w:ascii="David" w:hAnsi="David" w:cs="David"/>
        </w:rPr>
      </w:pPr>
      <w:r>
        <w:rPr>
          <w:rFonts w:ascii="David" w:hAnsi="David" w:cs="David" w:hint="cs"/>
          <w:rtl/>
        </w:rPr>
        <w:t xml:space="preserve">ס' 2 לפקודת הקרקעות </w:t>
      </w:r>
      <w:r w:rsidR="00C619C1">
        <w:rPr>
          <w:rFonts w:ascii="David" w:hAnsi="David" w:cs="David" w:hint="cs"/>
          <w:rtl/>
        </w:rPr>
        <w:t>(</w:t>
      </w:r>
      <w:r>
        <w:rPr>
          <w:rFonts w:ascii="David" w:hAnsi="David" w:cs="David" w:hint="cs"/>
          <w:rtl/>
        </w:rPr>
        <w:t>רכישה לצורכי ציבור</w:t>
      </w:r>
      <w:r w:rsidR="00C619C1">
        <w:rPr>
          <w:rFonts w:ascii="David" w:hAnsi="David" w:cs="David" w:hint="cs"/>
          <w:rtl/>
        </w:rPr>
        <w:t>)</w:t>
      </w:r>
      <w:r>
        <w:rPr>
          <w:rFonts w:ascii="David" w:hAnsi="David" w:cs="David" w:hint="cs"/>
          <w:rtl/>
        </w:rPr>
        <w:t xml:space="preserve"> קו</w:t>
      </w:r>
      <w:r w:rsidR="00C619C1">
        <w:rPr>
          <w:rFonts w:ascii="David" w:hAnsi="David" w:cs="David" w:hint="cs"/>
          <w:rtl/>
        </w:rPr>
        <w:t>בע שהפקעה תיעשה לצורך ציבורי. צרכי ציבור מוגדרים בס' 188 לחוק התכנון והבניה, ובנוסף כל צורך הנובע מהם או כרוך בהם שלצורך הגשמתן ניתן להפקיע מקרקעין. בנוסף לצרכים הציבוריים המוגדרים, ס' 2(10) נותן סמכות לשר האוצר להגדיר צורך ציבורי שלמענם ניתן להפקיע קרקע. ניתן לראות שהסעיף נותן למדינה סמכות רחבה וההסדר נותן הרבה כוח למדינה.</w:t>
      </w:r>
    </w:p>
    <w:p w14:paraId="64180807" w14:textId="1B7085A8" w:rsidR="00FD1725" w:rsidRDefault="00FD1725" w:rsidP="00554FCF">
      <w:pPr>
        <w:bidi/>
        <w:jc w:val="both"/>
        <w:rPr>
          <w:rFonts w:ascii="David" w:hAnsi="David" w:cs="David"/>
          <w:rtl/>
        </w:rPr>
      </w:pPr>
      <w:r>
        <w:rPr>
          <w:rFonts w:ascii="David" w:hAnsi="David" w:cs="David" w:hint="cs"/>
          <w:rtl/>
        </w:rPr>
        <w:t xml:space="preserve">המשמעות האופרטיבית של הפקעת קרקעות מובאת בס' 3. אם שר האוצר מחליט באמצעות הוועדה המייעצת שקרקע מסוימת נחוצה לצורך ציבורי, המדינה רשאית לרכוש כל זכות בקרקע, וישלמו לבעלים פיצוי. </w:t>
      </w:r>
    </w:p>
    <w:p w14:paraId="6F35E7BF" w14:textId="45F3478B" w:rsidR="00C619C1" w:rsidRDefault="00FD1725" w:rsidP="00554FCF">
      <w:pPr>
        <w:bidi/>
        <w:jc w:val="both"/>
        <w:rPr>
          <w:rFonts w:ascii="David" w:hAnsi="David" w:cs="David"/>
          <w:rtl/>
        </w:rPr>
      </w:pPr>
      <w:r>
        <w:rPr>
          <w:rFonts w:ascii="David" w:hAnsi="David" w:cs="David" w:hint="cs"/>
          <w:rtl/>
        </w:rPr>
        <w:t xml:space="preserve">בארה"ב נושא ההפקעות מעוגן בחוקה האמריקאית/ חוקה פדראלית (לא ניתן לקחת קניין פרטי לצורך ציבורי ללא פיצוי הוגן), וגם דרך חקיקה מדינתית (הסדרת נושא ההפקעות). </w:t>
      </w:r>
      <w:r w:rsidR="00787E60">
        <w:rPr>
          <w:rFonts w:ascii="David" w:hAnsi="David" w:cs="David" w:hint="cs"/>
          <w:rtl/>
        </w:rPr>
        <w:t>ככל שהמדינה יותר דמוקרטית היא תאפשר הפקעות, מול מדינה רפובליקנית שפחות תאפשר הפקעה.</w:t>
      </w:r>
    </w:p>
    <w:p w14:paraId="143AA60D" w14:textId="32A109FF" w:rsidR="00787E60" w:rsidRDefault="00787E60" w:rsidP="00554FCF">
      <w:pPr>
        <w:shd w:val="clear" w:color="auto" w:fill="FEDEF3"/>
        <w:bidi/>
        <w:spacing w:after="0"/>
        <w:jc w:val="both"/>
        <w:rPr>
          <w:rFonts w:ascii="David" w:hAnsi="David" w:cs="David"/>
          <w:rtl/>
        </w:rPr>
      </w:pPr>
      <w:r>
        <w:rPr>
          <w:rFonts w:ascii="David" w:hAnsi="David" w:cs="David" w:hint="cs"/>
          <w:b/>
          <w:bCs/>
          <w:u w:val="single"/>
          <w:rtl/>
        </w:rPr>
        <w:t>פס"ד קילו</w:t>
      </w:r>
      <w:r>
        <w:rPr>
          <w:rFonts w:ascii="David" w:hAnsi="David" w:cs="David" w:hint="cs"/>
          <w:b/>
          <w:bCs/>
          <w:rtl/>
        </w:rPr>
        <w:t>:</w:t>
      </w:r>
      <w:r>
        <w:rPr>
          <w:rFonts w:ascii="David" w:hAnsi="David" w:cs="David" w:hint="cs"/>
          <w:rtl/>
        </w:rPr>
        <w:t xml:space="preserve"> בעיר קילו היו אחוזי אבטלה גבוהים והיא הייתה במשבר כלכלי, ולכן ניסו להביא תעסוקה לעיר במשך שנים. העיר הגיעה להסכם עם חברת פייזר שתקים מרכז פיתוח, ועל מנת להקים את המרכז צריך להפקיע קרקע מסוימת</w:t>
      </w:r>
      <w:r w:rsidR="008A5C0A">
        <w:rPr>
          <w:rFonts w:ascii="David" w:hAnsi="David" w:cs="David" w:hint="cs"/>
          <w:rtl/>
        </w:rPr>
        <w:t xml:space="preserve">, ביניהם קרקע של </w:t>
      </w:r>
      <w:proofErr w:type="spellStart"/>
      <w:r w:rsidR="008A5C0A">
        <w:rPr>
          <w:rFonts w:ascii="David" w:hAnsi="David" w:cs="David" w:hint="cs"/>
          <w:rtl/>
        </w:rPr>
        <w:t>סוזט</w:t>
      </w:r>
      <w:proofErr w:type="spellEnd"/>
      <w:r w:rsidR="008A5C0A">
        <w:rPr>
          <w:rFonts w:ascii="David" w:hAnsi="David" w:cs="David" w:hint="cs"/>
          <w:rtl/>
        </w:rPr>
        <w:t>. היא טוענת שאסור לקחת קרקעות אלא אם כן מדובר בצורך ציבורי, וכאן לא מדובר בצורך ציבורי כי מדובר בהעברת בעלות פרטית אחת לבעלות פרטית אחרת.</w:t>
      </w:r>
    </w:p>
    <w:p w14:paraId="67095673" w14:textId="386EFF3E" w:rsidR="008A5C0A" w:rsidRDefault="008A5C0A" w:rsidP="00554FCF">
      <w:pPr>
        <w:shd w:val="clear" w:color="auto" w:fill="FEDEF3"/>
        <w:bidi/>
        <w:jc w:val="both"/>
        <w:rPr>
          <w:rFonts w:ascii="David" w:hAnsi="David" w:cs="David"/>
          <w:rtl/>
        </w:rPr>
      </w:pPr>
      <w:r>
        <w:rPr>
          <w:rFonts w:ascii="David" w:hAnsi="David" w:cs="David" w:hint="cs"/>
          <w:u w:val="single"/>
          <w:rtl/>
        </w:rPr>
        <w:t>נקבע</w:t>
      </w:r>
      <w:r>
        <w:rPr>
          <w:rFonts w:ascii="David" w:hAnsi="David" w:cs="David" w:hint="cs"/>
          <w:rtl/>
        </w:rPr>
        <w:t xml:space="preserve">: מדובר בצורך ציבורי כי הפרויקט יעזור לתעסוקה בעיר ויגדיל את רווחיה, ולכן ניתן לקחת </w:t>
      </w:r>
      <w:proofErr w:type="spellStart"/>
      <w:r>
        <w:rPr>
          <w:rFonts w:ascii="David" w:hAnsi="David" w:cs="David" w:hint="cs"/>
          <w:rtl/>
        </w:rPr>
        <w:t>לסוזט</w:t>
      </w:r>
      <w:proofErr w:type="spellEnd"/>
      <w:r>
        <w:rPr>
          <w:rFonts w:ascii="David" w:hAnsi="David" w:cs="David" w:hint="cs"/>
          <w:rtl/>
        </w:rPr>
        <w:t xml:space="preserve"> את הקרקע. למרות שההפקעה אושרה, חברת פייזר החליטה לא להגיע לעיר, אך כבר לקחו </w:t>
      </w:r>
      <w:proofErr w:type="spellStart"/>
      <w:r>
        <w:rPr>
          <w:rFonts w:ascii="David" w:hAnsi="David" w:cs="David" w:hint="cs"/>
          <w:rtl/>
        </w:rPr>
        <w:t>לסוזט</w:t>
      </w:r>
      <w:proofErr w:type="spellEnd"/>
      <w:r>
        <w:rPr>
          <w:rFonts w:ascii="David" w:hAnsi="David" w:cs="David" w:hint="cs"/>
          <w:rtl/>
        </w:rPr>
        <w:t xml:space="preserve"> את הקרקע. </w:t>
      </w:r>
      <w:r w:rsidR="00D44D18">
        <w:rPr>
          <w:rFonts w:ascii="David" w:hAnsi="David" w:cs="David" w:hint="cs"/>
          <w:rtl/>
        </w:rPr>
        <w:t>בארה"ב לא משיבים קרקע שהופקע</w:t>
      </w:r>
      <w:r w:rsidR="00B35364">
        <w:rPr>
          <w:rFonts w:ascii="David" w:hAnsi="David" w:cs="David" w:hint="cs"/>
          <w:rtl/>
        </w:rPr>
        <w:t>ה</w:t>
      </w:r>
      <w:r w:rsidR="00D44D18">
        <w:rPr>
          <w:rFonts w:ascii="David" w:hAnsi="David" w:cs="David" w:hint="cs"/>
          <w:rtl/>
        </w:rPr>
        <w:t xml:space="preserve"> גם אם בסוף לא נעשה ב</w:t>
      </w:r>
      <w:r w:rsidR="00D7510C">
        <w:rPr>
          <w:rFonts w:ascii="David" w:hAnsi="David" w:cs="David" w:hint="cs"/>
          <w:rtl/>
        </w:rPr>
        <w:t>ה</w:t>
      </w:r>
      <w:r w:rsidR="00D44D18">
        <w:rPr>
          <w:rFonts w:ascii="David" w:hAnsi="David" w:cs="David" w:hint="cs"/>
          <w:rtl/>
        </w:rPr>
        <w:t xml:space="preserve"> שימוש, ולכן </w:t>
      </w:r>
      <w:proofErr w:type="spellStart"/>
      <w:r w:rsidR="00D44D18">
        <w:rPr>
          <w:rFonts w:ascii="David" w:hAnsi="David" w:cs="David" w:hint="cs"/>
          <w:rtl/>
        </w:rPr>
        <w:t>סוזט</w:t>
      </w:r>
      <w:proofErr w:type="spellEnd"/>
      <w:r w:rsidR="00D44D18">
        <w:rPr>
          <w:rFonts w:ascii="David" w:hAnsi="David" w:cs="David" w:hint="cs"/>
          <w:rtl/>
        </w:rPr>
        <w:t xml:space="preserve"> הפסידה את הקרקע שלה.</w:t>
      </w:r>
    </w:p>
    <w:p w14:paraId="5155403F" w14:textId="77777777" w:rsidR="00D44D18" w:rsidRDefault="00D44D18" w:rsidP="00554FCF">
      <w:pPr>
        <w:bidi/>
        <w:jc w:val="both"/>
        <w:rPr>
          <w:rFonts w:ascii="David" w:hAnsi="David" w:cs="David"/>
          <w:rtl/>
        </w:rPr>
      </w:pPr>
      <w:r>
        <w:rPr>
          <w:rFonts w:ascii="David" w:hAnsi="David" w:cs="David" w:hint="cs"/>
          <w:rtl/>
        </w:rPr>
        <w:t>בעקבות הפס"ד הייתה תגובת נגד חזקה בארה"ב, ומדינות שונות לא רצו לאפשר את ההפקעות הפרטיות גם אם יש תועלת ציבורית. כתגובה לפסיקה המדינות הקשו על ביצוע הפקעה והעלו את גובה הפיצוי הנדרש.</w:t>
      </w:r>
    </w:p>
    <w:p w14:paraId="16D9F1BB" w14:textId="77777777" w:rsidR="00D44D18" w:rsidRDefault="00D44D18" w:rsidP="00554FCF">
      <w:pPr>
        <w:bidi/>
        <w:jc w:val="both"/>
        <w:rPr>
          <w:rFonts w:ascii="David" w:hAnsi="David" w:cs="David"/>
          <w:rtl/>
        </w:rPr>
      </w:pPr>
      <w:r>
        <w:rPr>
          <w:rFonts w:ascii="David" w:hAnsi="David" w:cs="David" w:hint="cs"/>
          <w:rtl/>
        </w:rPr>
        <w:t>לעומת זאת, בישראל צורך ציבורי הוא לא מגבלה אמיתית, אלא מציאות שבה ביהמ"ש מכשירים הכל.</w:t>
      </w:r>
    </w:p>
    <w:p w14:paraId="7FB37E86" w14:textId="6A1FB01E" w:rsidR="00395712" w:rsidRDefault="001635FD" w:rsidP="00554FCF">
      <w:pPr>
        <w:shd w:val="clear" w:color="auto" w:fill="FEDEF3"/>
        <w:bidi/>
        <w:spacing w:before="240"/>
        <w:jc w:val="both"/>
        <w:rPr>
          <w:rFonts w:ascii="David" w:hAnsi="David" w:cs="David"/>
          <w:rtl/>
        </w:rPr>
      </w:pPr>
      <w:proofErr w:type="spellStart"/>
      <w:r>
        <w:rPr>
          <w:rFonts w:ascii="David" w:hAnsi="David" w:cs="David" w:hint="cs"/>
          <w:b/>
          <w:bCs/>
          <w:u w:val="single"/>
          <w:rtl/>
        </w:rPr>
        <w:t>קרס</w:t>
      </w:r>
      <w:r w:rsidR="00EB2675">
        <w:rPr>
          <w:rFonts w:ascii="David" w:hAnsi="David" w:cs="David" w:hint="cs"/>
          <w:b/>
          <w:bCs/>
          <w:u w:val="single"/>
          <w:rtl/>
        </w:rPr>
        <w:t>י</w:t>
      </w:r>
      <w:r>
        <w:rPr>
          <w:rFonts w:ascii="David" w:hAnsi="David" w:cs="David" w:hint="cs"/>
          <w:b/>
          <w:bCs/>
          <w:u w:val="single"/>
          <w:rtl/>
        </w:rPr>
        <w:t>ק</w:t>
      </w:r>
      <w:proofErr w:type="spellEnd"/>
      <w:r>
        <w:rPr>
          <w:rFonts w:ascii="David" w:hAnsi="David" w:cs="David" w:hint="cs"/>
          <w:b/>
          <w:bCs/>
          <w:u w:val="single"/>
          <w:rtl/>
        </w:rPr>
        <w:t xml:space="preserve"> נ' מנהל מקרקעי ישראל</w:t>
      </w:r>
      <w:r>
        <w:rPr>
          <w:rFonts w:ascii="David" w:hAnsi="David" w:cs="David" w:hint="cs"/>
          <w:b/>
          <w:bCs/>
          <w:rtl/>
        </w:rPr>
        <w:t>:</w:t>
      </w:r>
      <w:r>
        <w:rPr>
          <w:rFonts w:ascii="David" w:hAnsi="David" w:cs="David" w:hint="cs"/>
          <w:rtl/>
        </w:rPr>
        <w:t xml:space="preserve"> בייניש אומרת שבישראל ביהמ"ש מאוד מקשה בנדון של הפקעת קרקעות. חו"י כבוד האדם וחירותו מבטא את צמצום ההפקעה למטרה הציבורית שלשמה נועדה. </w:t>
      </w:r>
    </w:p>
    <w:p w14:paraId="1C59DAE7" w14:textId="03EDC286" w:rsidR="001635FD" w:rsidRPr="001635FD" w:rsidRDefault="001635FD" w:rsidP="00554FCF">
      <w:pPr>
        <w:bidi/>
        <w:jc w:val="both"/>
        <w:rPr>
          <w:rFonts w:ascii="David" w:hAnsi="David" w:cs="David"/>
          <w:rtl/>
        </w:rPr>
      </w:pPr>
      <w:r>
        <w:rPr>
          <w:rFonts w:ascii="David" w:hAnsi="David" w:cs="David" w:hint="cs"/>
          <w:rtl/>
        </w:rPr>
        <w:t>בפועל זה לא נכון, וסמכות ההפקעה שניתנות בישראל בפסיקות רבות מראות שבי</w:t>
      </w:r>
      <w:r w:rsidR="00424EE9">
        <w:rPr>
          <w:rFonts w:ascii="David" w:hAnsi="David" w:cs="David" w:hint="cs"/>
          <w:rtl/>
        </w:rPr>
        <w:t>ה</w:t>
      </w:r>
      <w:r>
        <w:rPr>
          <w:rFonts w:ascii="David" w:hAnsi="David" w:cs="David" w:hint="cs"/>
          <w:rtl/>
        </w:rPr>
        <w:t xml:space="preserve">מ"ש לרוב לא מתערב בהחלטה. </w:t>
      </w:r>
    </w:p>
    <w:p w14:paraId="5EACB0C3" w14:textId="4BDC85FF" w:rsidR="00212B52" w:rsidRDefault="001635FD" w:rsidP="00554FCF">
      <w:pPr>
        <w:shd w:val="clear" w:color="auto" w:fill="FEDEF3"/>
        <w:bidi/>
        <w:spacing w:after="0"/>
        <w:jc w:val="both"/>
        <w:rPr>
          <w:rFonts w:ascii="David" w:hAnsi="David" w:cs="David"/>
          <w:rtl/>
        </w:rPr>
      </w:pPr>
      <w:r>
        <w:rPr>
          <w:rFonts w:ascii="David" w:hAnsi="David" w:cs="David" w:hint="cs"/>
          <w:b/>
          <w:bCs/>
          <w:u w:val="single"/>
          <w:rtl/>
        </w:rPr>
        <w:t>דור נ' שר האוצר</w:t>
      </w:r>
      <w:r>
        <w:rPr>
          <w:rFonts w:ascii="David" w:hAnsi="David" w:cs="David" w:hint="cs"/>
          <w:b/>
          <w:bCs/>
          <w:rtl/>
        </w:rPr>
        <w:t xml:space="preserve">: </w:t>
      </w:r>
      <w:r w:rsidR="000B2082">
        <w:rPr>
          <w:rFonts w:ascii="David" w:hAnsi="David" w:cs="David" w:hint="cs"/>
          <w:rtl/>
        </w:rPr>
        <w:t>הופקעה קרקע לטובת הקמת בתים לעולים חדשים. בעלי הקרקע טוענים שלא ניתן להפקיע קרקע מאדם פרטי אחד ולתת אותו לאדם פרטי אחר.</w:t>
      </w:r>
    </w:p>
    <w:p w14:paraId="67738C1B" w14:textId="2405D62D" w:rsidR="000B2082" w:rsidRDefault="000B2082" w:rsidP="00554FCF">
      <w:pPr>
        <w:shd w:val="clear" w:color="auto" w:fill="FEDEF3"/>
        <w:bidi/>
        <w:jc w:val="both"/>
        <w:rPr>
          <w:rFonts w:ascii="David" w:hAnsi="David" w:cs="David"/>
          <w:rtl/>
        </w:rPr>
      </w:pPr>
      <w:r>
        <w:rPr>
          <w:rFonts w:ascii="David" w:hAnsi="David" w:cs="David" w:hint="cs"/>
          <w:u w:val="single"/>
          <w:rtl/>
        </w:rPr>
        <w:t>נקבע</w:t>
      </w:r>
      <w:r>
        <w:rPr>
          <w:rFonts w:ascii="David" w:hAnsi="David" w:cs="David" w:hint="cs"/>
          <w:rtl/>
        </w:rPr>
        <w:t>: ביהמ"ש לא מתערב בהחלטה. מהרגע ששר האוצר החליט שמדובר בצורך ציבורי ביהמ"ש לא יכול להתערב.</w:t>
      </w:r>
    </w:p>
    <w:p w14:paraId="0EF63C1D" w14:textId="176CEE1E" w:rsidR="000B2082" w:rsidRDefault="000B2082" w:rsidP="00AC318B">
      <w:pPr>
        <w:bidi/>
        <w:spacing w:line="120" w:lineRule="auto"/>
        <w:jc w:val="both"/>
        <w:rPr>
          <w:rFonts w:ascii="David" w:hAnsi="David" w:cs="David"/>
          <w:rtl/>
        </w:rPr>
      </w:pPr>
    </w:p>
    <w:p w14:paraId="48F7B69C" w14:textId="0CECF674" w:rsidR="000B2082" w:rsidRDefault="000B2082" w:rsidP="00554FCF">
      <w:pPr>
        <w:shd w:val="clear" w:color="auto" w:fill="FEDEF3"/>
        <w:bidi/>
        <w:spacing w:after="0"/>
        <w:jc w:val="both"/>
        <w:rPr>
          <w:rFonts w:ascii="David" w:hAnsi="David" w:cs="David"/>
          <w:rtl/>
        </w:rPr>
      </w:pPr>
      <w:r>
        <w:rPr>
          <w:rFonts w:ascii="David" w:hAnsi="David" w:cs="David" w:hint="cs"/>
          <w:b/>
          <w:bCs/>
          <w:u w:val="single"/>
          <w:rtl/>
        </w:rPr>
        <w:t>שוורץ נ' שר האוצר</w:t>
      </w:r>
      <w:r>
        <w:rPr>
          <w:rFonts w:ascii="David" w:hAnsi="David" w:cs="David" w:hint="cs"/>
          <w:b/>
          <w:bCs/>
          <w:rtl/>
        </w:rPr>
        <w:t xml:space="preserve">: </w:t>
      </w:r>
      <w:r>
        <w:rPr>
          <w:rFonts w:ascii="David" w:hAnsi="David" w:cs="David" w:hint="cs"/>
          <w:rtl/>
        </w:rPr>
        <w:t>שוורץ התנגדו להקמת פעילות מפעל בטענה שהוא מזהם. בעלי המפעל שהיו קשורים לשר האוצר</w:t>
      </w:r>
      <w:r w:rsidR="004825D0">
        <w:rPr>
          <w:rFonts w:ascii="David" w:hAnsi="David" w:cs="David" w:hint="cs"/>
          <w:rtl/>
        </w:rPr>
        <w:t xml:space="preserve"> </w:t>
      </w:r>
      <w:r>
        <w:rPr>
          <w:rFonts w:ascii="David" w:hAnsi="David" w:cs="David" w:hint="cs"/>
          <w:rtl/>
        </w:rPr>
        <w:t xml:space="preserve">ביקשו להפקיע את שטחו של שוורץ, אחרת יסגרו את המפעל. שר האוצר </w:t>
      </w:r>
      <w:r w:rsidR="004825D0">
        <w:rPr>
          <w:rFonts w:ascii="David" w:hAnsi="David" w:cs="David" w:hint="cs"/>
          <w:rtl/>
        </w:rPr>
        <w:t>מחליט לה</w:t>
      </w:r>
      <w:r>
        <w:rPr>
          <w:rFonts w:ascii="David" w:hAnsi="David" w:cs="David" w:hint="cs"/>
          <w:rtl/>
        </w:rPr>
        <w:t xml:space="preserve">פקיע את הקרקע. </w:t>
      </w:r>
    </w:p>
    <w:p w14:paraId="03AF0919" w14:textId="06854B3D" w:rsidR="004825D0" w:rsidRDefault="004825D0" w:rsidP="00554FCF">
      <w:pPr>
        <w:shd w:val="clear" w:color="auto" w:fill="FEDEF3"/>
        <w:bidi/>
        <w:jc w:val="both"/>
        <w:rPr>
          <w:rFonts w:ascii="David" w:hAnsi="David" w:cs="David"/>
          <w:rtl/>
        </w:rPr>
      </w:pPr>
      <w:r>
        <w:rPr>
          <w:rFonts w:ascii="David" w:hAnsi="David" w:cs="David" w:hint="cs"/>
          <w:u w:val="single"/>
          <w:rtl/>
        </w:rPr>
        <w:t>נקבע</w:t>
      </w:r>
      <w:r>
        <w:rPr>
          <w:rFonts w:ascii="David" w:hAnsi="David" w:cs="David" w:hint="cs"/>
          <w:rtl/>
        </w:rPr>
        <w:t xml:space="preserve">: ההפקעה היא לצורך ציבורי בשל האבטלה בעיר. ביהמ"ש לא יעביר ביקורת שיפוטית על החלטת שר האוצר. </w:t>
      </w:r>
    </w:p>
    <w:p w14:paraId="42A41DD4" w14:textId="2D193079" w:rsidR="004825D0" w:rsidRDefault="004825D0" w:rsidP="00AC318B">
      <w:pPr>
        <w:bidi/>
        <w:spacing w:line="120" w:lineRule="auto"/>
        <w:jc w:val="both"/>
        <w:rPr>
          <w:rFonts w:ascii="David" w:hAnsi="David" w:cs="David"/>
          <w:rtl/>
        </w:rPr>
      </w:pPr>
    </w:p>
    <w:p w14:paraId="2E1D7AB1" w14:textId="04C4F8F2" w:rsidR="004825D0" w:rsidRDefault="004825D0" w:rsidP="00554FCF">
      <w:pPr>
        <w:shd w:val="clear" w:color="auto" w:fill="FEDEF3"/>
        <w:bidi/>
        <w:spacing w:after="0"/>
        <w:jc w:val="both"/>
        <w:rPr>
          <w:rFonts w:ascii="David" w:hAnsi="David" w:cs="David"/>
          <w:rtl/>
        </w:rPr>
      </w:pPr>
      <w:r>
        <w:rPr>
          <w:rFonts w:ascii="David" w:hAnsi="David" w:cs="David" w:hint="cs"/>
          <w:b/>
          <w:bCs/>
          <w:u w:val="single"/>
          <w:rtl/>
        </w:rPr>
        <w:t>מהדרין נ' שר האוצר</w:t>
      </w:r>
      <w:r>
        <w:rPr>
          <w:rFonts w:ascii="David" w:hAnsi="David" w:cs="David" w:hint="cs"/>
          <w:b/>
          <w:bCs/>
          <w:rtl/>
        </w:rPr>
        <w:t>:</w:t>
      </w:r>
      <w:r>
        <w:rPr>
          <w:rFonts w:ascii="David" w:hAnsi="David" w:cs="David" w:hint="cs"/>
          <w:rtl/>
        </w:rPr>
        <w:t xml:space="preserve"> הפקיעו קרקעות חקלאיות בשביל שדה תעופה. בעלי הקרקע טענו </w:t>
      </w:r>
      <w:r w:rsidR="00395712">
        <w:rPr>
          <w:rFonts w:ascii="David" w:hAnsi="David" w:cs="David" w:hint="cs"/>
          <w:rtl/>
        </w:rPr>
        <w:t xml:space="preserve">שאין חולק שנתב"ג הוא צורך ציבורי, אך יש לו </w:t>
      </w:r>
      <w:r>
        <w:rPr>
          <w:rFonts w:ascii="David" w:hAnsi="David" w:cs="David" w:hint="cs"/>
          <w:rtl/>
        </w:rPr>
        <w:t xml:space="preserve">גם אלמנט פרטי (כמו דיוטי פרי). לכן במקום להפקיע את כל הקרקע טענו שייקחו רק את הנדרש לצורך ציבורי, וחברת מהדרין תקים את הדיוטי פרי. </w:t>
      </w:r>
    </w:p>
    <w:p w14:paraId="2393571A" w14:textId="0012AFFB" w:rsidR="004825D0" w:rsidRDefault="004825D0" w:rsidP="00554FCF">
      <w:pPr>
        <w:shd w:val="clear" w:color="auto" w:fill="FEDEF3"/>
        <w:bidi/>
        <w:jc w:val="both"/>
        <w:rPr>
          <w:rFonts w:ascii="David" w:hAnsi="David" w:cs="David"/>
          <w:rtl/>
        </w:rPr>
      </w:pPr>
      <w:r>
        <w:rPr>
          <w:rFonts w:ascii="David" w:hAnsi="David" w:cs="David" w:hint="cs"/>
          <w:u w:val="single"/>
          <w:rtl/>
        </w:rPr>
        <w:t>נקבע</w:t>
      </w:r>
      <w:r>
        <w:rPr>
          <w:rFonts w:ascii="David" w:hAnsi="David" w:cs="David" w:hint="cs"/>
          <w:rtl/>
        </w:rPr>
        <w:t xml:space="preserve">: שר האוצר החליט שמדובר בצורך ציבורי </w:t>
      </w:r>
      <w:r w:rsidR="00395712">
        <w:rPr>
          <w:rFonts w:ascii="David" w:hAnsi="David" w:cs="David" w:hint="cs"/>
          <w:rtl/>
        </w:rPr>
        <w:t xml:space="preserve">ולכן לא מתערבים. בנוסף, מדובר בפרויקט גדול ועדיף שגורם אחד יהיה אחראי, ולא לחלק לגורמים שונים להקים חלקים שונים. </w:t>
      </w:r>
    </w:p>
    <w:p w14:paraId="67F5DE6A" w14:textId="5E62651E" w:rsidR="00395712" w:rsidRDefault="00395712" w:rsidP="00AC318B">
      <w:pPr>
        <w:bidi/>
        <w:spacing w:line="120" w:lineRule="auto"/>
        <w:jc w:val="both"/>
        <w:rPr>
          <w:rFonts w:ascii="David" w:hAnsi="David" w:cs="David"/>
          <w:rtl/>
        </w:rPr>
      </w:pPr>
    </w:p>
    <w:p w14:paraId="7FCE2ADA" w14:textId="288B46CB" w:rsidR="00395712" w:rsidRDefault="00395712" w:rsidP="00554FCF">
      <w:pPr>
        <w:shd w:val="clear" w:color="auto" w:fill="FEDEF3"/>
        <w:bidi/>
        <w:jc w:val="both"/>
        <w:rPr>
          <w:rFonts w:ascii="David" w:hAnsi="David" w:cs="David"/>
          <w:rtl/>
        </w:rPr>
      </w:pPr>
      <w:r>
        <w:rPr>
          <w:rFonts w:ascii="David" w:hAnsi="David" w:cs="David" w:hint="cs"/>
          <w:b/>
          <w:bCs/>
          <w:u w:val="single"/>
          <w:rtl/>
        </w:rPr>
        <w:t>פס"ד חליל נ' מדינת ישראל</w:t>
      </w:r>
      <w:r>
        <w:rPr>
          <w:rFonts w:ascii="David" w:hAnsi="David" w:cs="David" w:hint="cs"/>
          <w:b/>
          <w:bCs/>
          <w:rtl/>
        </w:rPr>
        <w:t>:</w:t>
      </w:r>
      <w:r>
        <w:rPr>
          <w:rFonts w:ascii="David" w:hAnsi="David" w:cs="David" w:hint="cs"/>
          <w:rtl/>
        </w:rPr>
        <w:t xml:space="preserve"> הפקעה לצורך שטח ציבורי פתוח, שלא יעשו בשטח כלום. גם כאן ביהמ"ש לא מתערב. </w:t>
      </w:r>
    </w:p>
    <w:p w14:paraId="0227AB46" w14:textId="13E8589B" w:rsidR="00395712" w:rsidRDefault="00395712" w:rsidP="00554FCF">
      <w:pPr>
        <w:bidi/>
        <w:jc w:val="both"/>
        <w:rPr>
          <w:rFonts w:ascii="David" w:hAnsi="David" w:cs="David"/>
          <w:rtl/>
        </w:rPr>
      </w:pPr>
      <w:r>
        <w:rPr>
          <w:rFonts w:ascii="David" w:hAnsi="David" w:cs="David" w:hint="cs"/>
          <w:rtl/>
        </w:rPr>
        <w:lastRenderedPageBreak/>
        <w:t>רואים שהאמירה של בייניש</w:t>
      </w:r>
      <w:r w:rsidR="004463AA">
        <w:rPr>
          <w:rFonts w:ascii="David" w:hAnsi="David" w:cs="David" w:hint="cs"/>
          <w:rtl/>
        </w:rPr>
        <w:t xml:space="preserve"> בפס"ד </w:t>
      </w:r>
      <w:proofErr w:type="spellStart"/>
      <w:r w:rsidR="004463AA">
        <w:rPr>
          <w:rFonts w:ascii="David" w:hAnsi="David" w:cs="David" w:hint="cs"/>
          <w:rtl/>
        </w:rPr>
        <w:t>ק</w:t>
      </w:r>
      <w:r w:rsidR="005E26F0">
        <w:rPr>
          <w:rFonts w:ascii="David" w:hAnsi="David" w:cs="David" w:hint="cs"/>
          <w:rtl/>
        </w:rPr>
        <w:t>ר</w:t>
      </w:r>
      <w:r w:rsidR="004463AA">
        <w:rPr>
          <w:rFonts w:ascii="David" w:hAnsi="David" w:cs="David" w:hint="cs"/>
          <w:rtl/>
        </w:rPr>
        <w:t>ס</w:t>
      </w:r>
      <w:r w:rsidR="005E26F0">
        <w:rPr>
          <w:rFonts w:ascii="David" w:hAnsi="David" w:cs="David" w:hint="cs"/>
          <w:rtl/>
        </w:rPr>
        <w:t>י</w:t>
      </w:r>
      <w:r w:rsidR="004463AA">
        <w:rPr>
          <w:rFonts w:ascii="David" w:hAnsi="David" w:cs="David" w:hint="cs"/>
          <w:rtl/>
        </w:rPr>
        <w:t>ק</w:t>
      </w:r>
      <w:proofErr w:type="spellEnd"/>
      <w:r>
        <w:rPr>
          <w:rFonts w:ascii="David" w:hAnsi="David" w:cs="David" w:hint="cs"/>
          <w:rtl/>
        </w:rPr>
        <w:t xml:space="preserve"> אינה מדויקת</w:t>
      </w:r>
      <w:r w:rsidR="004463AA">
        <w:rPr>
          <w:rFonts w:ascii="David" w:hAnsi="David" w:cs="David" w:hint="cs"/>
          <w:rtl/>
        </w:rPr>
        <w:t xml:space="preserve">, והאמירה המדויקת היא של שמגר בפס"ד </w:t>
      </w:r>
      <w:proofErr w:type="spellStart"/>
      <w:r w:rsidR="004463AA">
        <w:rPr>
          <w:rFonts w:ascii="David" w:hAnsi="David" w:cs="David" w:hint="cs"/>
          <w:rtl/>
        </w:rPr>
        <w:t>לוביאנקר</w:t>
      </w:r>
      <w:proofErr w:type="spellEnd"/>
      <w:r w:rsidR="004463AA">
        <w:rPr>
          <w:rFonts w:ascii="David" w:hAnsi="David" w:cs="David" w:hint="cs"/>
          <w:rtl/>
        </w:rPr>
        <w:t xml:space="preserve">. שם נאמר שלשר האוצר יש שק"ד רחב, וברגע שהוא מחליט שיש צורך ציבורי, ביהמ"ש ימנע מלהתערב. </w:t>
      </w:r>
    </w:p>
    <w:p w14:paraId="681020F6" w14:textId="4480F2A2" w:rsidR="004463AA" w:rsidRDefault="00CA3A86" w:rsidP="00554FCF">
      <w:pPr>
        <w:bidi/>
        <w:jc w:val="both"/>
        <w:rPr>
          <w:rFonts w:ascii="David" w:hAnsi="David" w:cs="David"/>
          <w:rtl/>
        </w:rPr>
      </w:pPr>
      <w:r>
        <w:rPr>
          <w:rFonts w:ascii="David" w:hAnsi="David" w:cs="David" w:hint="cs"/>
          <w:rtl/>
        </w:rPr>
        <w:t>עם זאת, יש התערבות שיפוטית במידתיות ההפקעה, ובודקים שההפקעה היא לפי חו"י כבוד האדם ופסקת ההגבלה. ישנם 7 מבחנים שבודקים האם ההפקעה מידתית:</w:t>
      </w:r>
    </w:p>
    <w:p w14:paraId="0210DB25" w14:textId="5F31063A" w:rsidR="004027E9" w:rsidRPr="004027E9" w:rsidRDefault="00CA3A86" w:rsidP="004027E9">
      <w:pPr>
        <w:pStyle w:val="a7"/>
        <w:numPr>
          <w:ilvl w:val="0"/>
          <w:numId w:val="125"/>
        </w:numPr>
        <w:bidi/>
        <w:jc w:val="both"/>
        <w:rPr>
          <w:rFonts w:ascii="David" w:hAnsi="David" w:cs="David"/>
        </w:rPr>
      </w:pPr>
      <w:r>
        <w:rPr>
          <w:rFonts w:ascii="David" w:hAnsi="David" w:cs="David" w:hint="cs"/>
          <w:u w:val="single"/>
          <w:rtl/>
        </w:rPr>
        <w:t>ניסיון רכישה הסכמי</w:t>
      </w:r>
      <w:r>
        <w:rPr>
          <w:rFonts w:ascii="David" w:hAnsi="David" w:cs="David" w:hint="cs"/>
          <w:rtl/>
        </w:rPr>
        <w:t xml:space="preserve">- בתקופת שמגר התפתחו הנחיות היועמ"ש הקובעות </w:t>
      </w:r>
      <w:r w:rsidR="00383720">
        <w:rPr>
          <w:rFonts w:ascii="David" w:hAnsi="David" w:cs="David" w:hint="cs"/>
          <w:rtl/>
        </w:rPr>
        <w:t xml:space="preserve">שכדי שרשויות יוכלו להפקיע, לפני תהליך ההפקעה הן חייבות לבצע ניסיון של רכישה הסכמית. הרציונל הוא שנתחיל בטוב ללא פגיעה בזכויות קניין, ורק אם לא מצליחים להגיע להסכם יפקיעו את הקרקע. </w:t>
      </w:r>
    </w:p>
    <w:p w14:paraId="33E40C33" w14:textId="0B08589A" w:rsidR="00D6053D" w:rsidRDefault="00383720" w:rsidP="00554FCF">
      <w:pPr>
        <w:pStyle w:val="a7"/>
        <w:numPr>
          <w:ilvl w:val="0"/>
          <w:numId w:val="125"/>
        </w:numPr>
        <w:bidi/>
        <w:jc w:val="both"/>
        <w:rPr>
          <w:rFonts w:ascii="David" w:hAnsi="David" w:cs="David"/>
        </w:rPr>
      </w:pPr>
      <w:r w:rsidRPr="00D6053D">
        <w:rPr>
          <w:rFonts w:ascii="David" w:hAnsi="David" w:cs="David" w:hint="cs"/>
          <w:u w:val="single"/>
          <w:rtl/>
        </w:rPr>
        <w:t>ביצוע עצמי</w:t>
      </w:r>
      <w:r w:rsidRPr="00D6053D">
        <w:rPr>
          <w:rFonts w:ascii="David" w:hAnsi="David" w:cs="David" w:hint="cs"/>
          <w:rtl/>
        </w:rPr>
        <w:t xml:space="preserve">- </w:t>
      </w:r>
      <w:r w:rsidR="009B1258">
        <w:rPr>
          <w:rFonts w:ascii="David" w:hAnsi="David" w:cs="David" w:hint="cs"/>
          <w:rtl/>
        </w:rPr>
        <w:t>א</w:t>
      </w:r>
      <w:r w:rsidR="00310B4C" w:rsidRPr="00D6053D">
        <w:rPr>
          <w:rFonts w:ascii="David" w:hAnsi="David" w:cs="David" w:hint="cs"/>
          <w:rtl/>
        </w:rPr>
        <w:t>ם הבעלים המקוריים</w:t>
      </w:r>
      <w:r w:rsidR="009B1258">
        <w:rPr>
          <w:rFonts w:ascii="David" w:hAnsi="David" w:cs="David" w:hint="cs"/>
          <w:rtl/>
        </w:rPr>
        <w:t xml:space="preserve"> של הקרקע </w:t>
      </w:r>
      <w:r w:rsidR="00310B4C" w:rsidRPr="00D6053D">
        <w:rPr>
          <w:rFonts w:ascii="David" w:hAnsi="David" w:cs="David" w:hint="cs"/>
          <w:rtl/>
        </w:rPr>
        <w:t xml:space="preserve">יכולים להגשים את הצורך הציבורי </w:t>
      </w:r>
      <w:r w:rsidR="00D6053D" w:rsidRPr="00D6053D">
        <w:rPr>
          <w:rFonts w:ascii="David" w:hAnsi="David" w:cs="David" w:hint="cs"/>
          <w:rtl/>
        </w:rPr>
        <w:t xml:space="preserve">ההפקעה לא מידתית. </w:t>
      </w:r>
    </w:p>
    <w:p w14:paraId="5A3BC69D" w14:textId="77777777" w:rsidR="003A6D1C" w:rsidRPr="003A6D1C" w:rsidRDefault="003A6D1C" w:rsidP="003A6D1C">
      <w:pPr>
        <w:pStyle w:val="a7"/>
        <w:bidi/>
        <w:jc w:val="both"/>
        <w:rPr>
          <w:rFonts w:ascii="David" w:hAnsi="David" w:cs="David"/>
          <w:sz w:val="10"/>
          <w:szCs w:val="10"/>
        </w:rPr>
      </w:pPr>
    </w:p>
    <w:p w14:paraId="7693098E" w14:textId="5EF11B3B" w:rsidR="00310B4C" w:rsidRPr="00D6053D" w:rsidRDefault="00310B4C" w:rsidP="00DA031F">
      <w:pPr>
        <w:pStyle w:val="a7"/>
        <w:shd w:val="clear" w:color="auto" w:fill="FEDEF3"/>
        <w:bidi/>
        <w:spacing w:before="240" w:after="0"/>
        <w:jc w:val="both"/>
        <w:rPr>
          <w:rFonts w:ascii="David" w:hAnsi="David" w:cs="David"/>
          <w:rtl/>
        </w:rPr>
      </w:pPr>
      <w:r w:rsidRPr="00D6053D">
        <w:rPr>
          <w:rFonts w:ascii="David" w:hAnsi="David" w:cs="David" w:hint="cs"/>
          <w:b/>
          <w:bCs/>
          <w:u w:val="single"/>
          <w:rtl/>
        </w:rPr>
        <w:t xml:space="preserve">פס"ד </w:t>
      </w:r>
      <w:proofErr w:type="spellStart"/>
      <w:r w:rsidRPr="00D6053D">
        <w:rPr>
          <w:rFonts w:ascii="David" w:hAnsi="David" w:cs="David" w:hint="cs"/>
          <w:b/>
          <w:bCs/>
          <w:u w:val="single"/>
          <w:rtl/>
        </w:rPr>
        <w:t>נוסייבה</w:t>
      </w:r>
      <w:proofErr w:type="spellEnd"/>
      <w:r w:rsidRPr="00D6053D">
        <w:rPr>
          <w:rFonts w:ascii="David" w:hAnsi="David" w:cs="David" w:hint="cs"/>
          <w:b/>
          <w:bCs/>
          <w:rtl/>
        </w:rPr>
        <w:t>:</w:t>
      </w:r>
      <w:r w:rsidRPr="00D6053D">
        <w:rPr>
          <w:rFonts w:ascii="David" w:hAnsi="David" w:cs="David" w:hint="cs"/>
          <w:rtl/>
        </w:rPr>
        <w:t xml:space="preserve"> </w:t>
      </w:r>
      <w:r w:rsidR="009B1258">
        <w:rPr>
          <w:rFonts w:ascii="David" w:hAnsi="David" w:cs="David" w:hint="cs"/>
          <w:rtl/>
        </w:rPr>
        <w:t xml:space="preserve">משפחת </w:t>
      </w:r>
      <w:proofErr w:type="spellStart"/>
      <w:r w:rsidR="009B1258">
        <w:rPr>
          <w:rFonts w:ascii="David" w:hAnsi="David" w:cs="David" w:hint="cs"/>
          <w:rtl/>
        </w:rPr>
        <w:t>נוסייבה</w:t>
      </w:r>
      <w:proofErr w:type="spellEnd"/>
      <w:r w:rsidR="009B1258">
        <w:rPr>
          <w:rFonts w:ascii="David" w:hAnsi="David" w:cs="David" w:hint="cs"/>
          <w:rtl/>
        </w:rPr>
        <w:t xml:space="preserve"> הייתה משפחה עשירה שגרה בקו התפר בין ירושלים המזרחית למערבית. </w:t>
      </w:r>
      <w:r w:rsidRPr="00D6053D">
        <w:rPr>
          <w:rFonts w:ascii="David" w:hAnsi="David" w:cs="David" w:hint="cs"/>
          <w:rtl/>
        </w:rPr>
        <w:t xml:space="preserve">הוחלט על תכנית בנייה בקו התפר, ולכן הפקיעו למשפחת </w:t>
      </w:r>
      <w:proofErr w:type="spellStart"/>
      <w:r w:rsidRPr="00D6053D">
        <w:rPr>
          <w:rFonts w:ascii="David" w:hAnsi="David" w:cs="David" w:hint="cs"/>
          <w:rtl/>
        </w:rPr>
        <w:t>נוסייבה</w:t>
      </w:r>
      <w:proofErr w:type="spellEnd"/>
      <w:r w:rsidRPr="00D6053D">
        <w:rPr>
          <w:rFonts w:ascii="David" w:hAnsi="David" w:cs="David" w:hint="cs"/>
          <w:rtl/>
        </w:rPr>
        <w:t xml:space="preserve"> קרקע עבור הקמת מרכז מסחרי. </w:t>
      </w:r>
      <w:r w:rsidR="00D6053D" w:rsidRPr="00D6053D">
        <w:rPr>
          <w:rFonts w:ascii="David" w:hAnsi="David" w:cs="David" w:hint="cs"/>
          <w:rtl/>
        </w:rPr>
        <w:t xml:space="preserve">לא עשו שימוש בקרקע במשך 20 שנה, </w:t>
      </w:r>
      <w:proofErr w:type="spellStart"/>
      <w:r w:rsidR="00D6053D" w:rsidRPr="00D6053D">
        <w:rPr>
          <w:rFonts w:ascii="David" w:hAnsi="David" w:cs="David" w:hint="cs"/>
          <w:rtl/>
        </w:rPr>
        <w:t>ו</w:t>
      </w:r>
      <w:r w:rsidR="00D6053D">
        <w:rPr>
          <w:rFonts w:ascii="David" w:hAnsi="David" w:cs="David" w:hint="cs"/>
          <w:rtl/>
        </w:rPr>
        <w:t>נוסבייה</w:t>
      </w:r>
      <w:proofErr w:type="spellEnd"/>
      <w:r w:rsidR="00D6053D">
        <w:rPr>
          <w:rFonts w:ascii="David" w:hAnsi="David" w:cs="David" w:hint="cs"/>
          <w:rtl/>
        </w:rPr>
        <w:t xml:space="preserve"> </w:t>
      </w:r>
      <w:r w:rsidR="00D6053D" w:rsidRPr="00D6053D">
        <w:rPr>
          <w:rFonts w:ascii="David" w:hAnsi="David" w:cs="David" w:hint="cs"/>
          <w:rtl/>
        </w:rPr>
        <w:t>תובעים את הקרקע בחזרה.</w:t>
      </w:r>
    </w:p>
    <w:p w14:paraId="35A7F310" w14:textId="07246B75" w:rsidR="00226883" w:rsidRPr="00226883" w:rsidRDefault="00D6053D" w:rsidP="00DA031F">
      <w:pPr>
        <w:shd w:val="clear" w:color="auto" w:fill="FEDEF3"/>
        <w:bidi/>
        <w:spacing w:after="0"/>
        <w:ind w:left="720"/>
        <w:jc w:val="both"/>
        <w:rPr>
          <w:rFonts w:ascii="David" w:hAnsi="David" w:cs="David"/>
        </w:rPr>
      </w:pPr>
      <w:r>
        <w:rPr>
          <w:rFonts w:ascii="David" w:hAnsi="David" w:cs="David" w:hint="cs"/>
          <w:u w:val="single"/>
          <w:rtl/>
        </w:rPr>
        <w:t>נקבע</w:t>
      </w:r>
      <w:r>
        <w:rPr>
          <w:rFonts w:ascii="David" w:hAnsi="David" w:cs="David" w:hint="cs"/>
          <w:rtl/>
        </w:rPr>
        <w:t xml:space="preserve">: צריך להחזיר </w:t>
      </w:r>
      <w:proofErr w:type="spellStart"/>
      <w:r>
        <w:rPr>
          <w:rFonts w:ascii="David" w:hAnsi="David" w:cs="David" w:hint="cs"/>
          <w:rtl/>
        </w:rPr>
        <w:t>לנוסייבה</w:t>
      </w:r>
      <w:proofErr w:type="spellEnd"/>
      <w:r>
        <w:rPr>
          <w:rFonts w:ascii="David" w:hAnsi="David" w:cs="David" w:hint="cs"/>
          <w:rtl/>
        </w:rPr>
        <w:t xml:space="preserve"> את הקרקע </w:t>
      </w:r>
      <w:r w:rsidR="009B1258">
        <w:rPr>
          <w:rFonts w:ascii="David" w:hAnsi="David" w:cs="David" w:hint="cs"/>
          <w:rtl/>
        </w:rPr>
        <w:t xml:space="preserve">לא </w:t>
      </w:r>
      <w:r>
        <w:rPr>
          <w:rFonts w:ascii="David" w:hAnsi="David" w:cs="David" w:hint="cs"/>
          <w:rtl/>
        </w:rPr>
        <w:t xml:space="preserve">כי לא עשו בו שימוש, </w:t>
      </w:r>
      <w:r w:rsidR="009B1258">
        <w:rPr>
          <w:rFonts w:ascii="David" w:hAnsi="David" w:cs="David" w:hint="cs"/>
          <w:rtl/>
        </w:rPr>
        <w:t xml:space="preserve">אלא כי </w:t>
      </w:r>
      <w:proofErr w:type="spellStart"/>
      <w:r>
        <w:rPr>
          <w:rFonts w:ascii="David" w:hAnsi="David" w:cs="David" w:hint="cs"/>
          <w:rtl/>
        </w:rPr>
        <w:t>נוסייבה</w:t>
      </w:r>
      <w:proofErr w:type="spellEnd"/>
      <w:r>
        <w:rPr>
          <w:rFonts w:ascii="David" w:hAnsi="David" w:cs="David" w:hint="cs"/>
          <w:rtl/>
        </w:rPr>
        <w:t xml:space="preserve"> הייתה יכולה כלכלית להפעיל מרכז מסחרי בעצמה ולהגשים את מטרת הפרויקט. מלכתחילה לא הייתה הצדקה להפקיע את הקרקע ולכן ההפקעה לא מידתית. בדיון נוסף ביהמ"ש קבע </w:t>
      </w:r>
      <w:r w:rsidR="009B1258">
        <w:rPr>
          <w:rFonts w:ascii="David" w:hAnsi="David" w:cs="David" w:hint="cs"/>
          <w:rtl/>
        </w:rPr>
        <w:t>שהמטרה לא נזנחה ולכן אפשר להגשים את המטרה גם לאחר 20 שנה. בנוסף, ביהמ"ש אינו יכול להעלות טענת של ביצוע עצמי, אלא בעלי הקרקע עצמם צריכים.</w:t>
      </w:r>
    </w:p>
    <w:p w14:paraId="130C4A2D" w14:textId="77777777" w:rsidR="003A6D1C" w:rsidRPr="003A6D1C" w:rsidRDefault="003A6D1C" w:rsidP="003A6D1C">
      <w:pPr>
        <w:pStyle w:val="a7"/>
        <w:shd w:val="clear" w:color="auto" w:fill="FFFFFF"/>
        <w:bidi/>
        <w:jc w:val="both"/>
        <w:rPr>
          <w:rFonts w:ascii="David" w:hAnsi="David" w:cs="David"/>
          <w:sz w:val="8"/>
          <w:szCs w:val="8"/>
        </w:rPr>
      </w:pPr>
    </w:p>
    <w:p w14:paraId="10FE7B3E" w14:textId="59866C2D" w:rsidR="00397A46" w:rsidRDefault="00554FCF" w:rsidP="003A6D1C">
      <w:pPr>
        <w:pStyle w:val="a7"/>
        <w:numPr>
          <w:ilvl w:val="0"/>
          <w:numId w:val="125"/>
        </w:numPr>
        <w:shd w:val="clear" w:color="auto" w:fill="FFFFFF"/>
        <w:bidi/>
        <w:jc w:val="both"/>
        <w:rPr>
          <w:rFonts w:ascii="David" w:hAnsi="David" w:cs="David"/>
        </w:rPr>
      </w:pPr>
      <w:r w:rsidRPr="00226883">
        <w:rPr>
          <w:rFonts w:ascii="David" w:hAnsi="David" w:cs="David" w:hint="cs"/>
          <w:u w:val="single"/>
          <w:rtl/>
        </w:rPr>
        <w:t>איחוד משאבים</w:t>
      </w:r>
      <w:r w:rsidRPr="00226883">
        <w:rPr>
          <w:rFonts w:ascii="David" w:hAnsi="David" w:cs="David" w:hint="cs"/>
          <w:rtl/>
        </w:rPr>
        <w:t>- תת מבחן של עילת הביצוע העצמי, אך בנסיבות מיוחדות בהם יש ריבוי בעלים</w:t>
      </w:r>
      <w:r w:rsidR="00DA031F">
        <w:rPr>
          <w:rFonts w:ascii="David" w:hAnsi="David" w:cs="David" w:hint="cs"/>
          <w:rtl/>
        </w:rPr>
        <w:t xml:space="preserve"> שמהם מפקיעים את הקרקע. </w:t>
      </w:r>
    </w:p>
    <w:p w14:paraId="14F0CD4C" w14:textId="77777777" w:rsidR="003A6D1C" w:rsidRPr="003A6D1C" w:rsidRDefault="003A6D1C" w:rsidP="003A6D1C">
      <w:pPr>
        <w:pStyle w:val="a7"/>
        <w:shd w:val="clear" w:color="auto" w:fill="FFFFFF"/>
        <w:bidi/>
        <w:jc w:val="both"/>
        <w:rPr>
          <w:rFonts w:ascii="David" w:hAnsi="David" w:cs="David"/>
          <w:sz w:val="8"/>
          <w:szCs w:val="8"/>
        </w:rPr>
      </w:pPr>
    </w:p>
    <w:p w14:paraId="27054C42" w14:textId="77777777" w:rsidR="00D307E8" w:rsidRDefault="00554FCF" w:rsidP="00DA031F">
      <w:pPr>
        <w:pStyle w:val="a7"/>
        <w:shd w:val="clear" w:color="auto" w:fill="FEDEF3"/>
        <w:bidi/>
        <w:spacing w:after="0"/>
        <w:jc w:val="both"/>
        <w:rPr>
          <w:rFonts w:ascii="David" w:hAnsi="David" w:cs="David"/>
          <w:rtl/>
        </w:rPr>
      </w:pPr>
      <w:r>
        <w:rPr>
          <w:rFonts w:ascii="David" w:hAnsi="David" w:cs="David" w:hint="cs"/>
          <w:b/>
          <w:bCs/>
          <w:u w:val="single"/>
          <w:rtl/>
        </w:rPr>
        <w:t>פס"ד מקור הנפקות וזכויות בע"מ</w:t>
      </w:r>
      <w:r>
        <w:rPr>
          <w:rFonts w:ascii="David" w:hAnsi="David" w:cs="David" w:hint="cs"/>
          <w:b/>
          <w:bCs/>
          <w:rtl/>
        </w:rPr>
        <w:t>:</w:t>
      </w:r>
      <w:r>
        <w:rPr>
          <w:rFonts w:ascii="David" w:hAnsi="David" w:cs="David" w:hint="cs"/>
          <w:rtl/>
        </w:rPr>
        <w:t xml:space="preserve"> </w:t>
      </w:r>
      <w:r w:rsidR="00AE1CD8">
        <w:rPr>
          <w:rFonts w:ascii="David" w:hAnsi="David" w:cs="David" w:hint="cs"/>
          <w:rtl/>
        </w:rPr>
        <w:t xml:space="preserve">רצו להקים שכונה בהר חומה בירושלים, ולכן צריך להפקיע קרקעות. בעלי הקרקע </w:t>
      </w:r>
      <w:r w:rsidR="00D307E8">
        <w:rPr>
          <w:rFonts w:ascii="David" w:hAnsi="David" w:cs="David" w:hint="cs"/>
          <w:rtl/>
        </w:rPr>
        <w:t xml:space="preserve">טענו שאין צורך להפקיע את הקרקע, אלא יש לנהל מו"מ. כמו כן, אין סיבה שהמדינה תגזור רווח יזמי על הקרקעות, אלא בעלי הקרקע יתקשרו עם קבלים ויבנו את השכונה ע"י איחוד המשאבים שלהם. </w:t>
      </w:r>
    </w:p>
    <w:p w14:paraId="0B6E7F3F" w14:textId="6B1CB4DA" w:rsidR="00F537E1" w:rsidRDefault="00D307E8" w:rsidP="00DA031F">
      <w:pPr>
        <w:pStyle w:val="a7"/>
        <w:shd w:val="clear" w:color="auto" w:fill="FEDEF3"/>
        <w:bidi/>
        <w:jc w:val="both"/>
        <w:rPr>
          <w:rFonts w:ascii="David" w:hAnsi="David" w:cs="David"/>
          <w:rtl/>
        </w:rPr>
      </w:pPr>
      <w:r>
        <w:rPr>
          <w:rFonts w:ascii="David" w:hAnsi="David" w:cs="David" w:hint="cs"/>
          <w:u w:val="single"/>
          <w:rtl/>
        </w:rPr>
        <w:t>נקבע</w:t>
      </w:r>
      <w:r>
        <w:rPr>
          <w:rFonts w:ascii="David" w:hAnsi="David" w:cs="David" w:hint="cs"/>
          <w:rtl/>
        </w:rPr>
        <w:t>:</w:t>
      </w:r>
      <w:r w:rsidR="00B90989">
        <w:rPr>
          <w:rFonts w:ascii="David" w:hAnsi="David" w:cs="David" w:hint="cs"/>
          <w:rtl/>
        </w:rPr>
        <w:t xml:space="preserve"> </w:t>
      </w:r>
      <w:r w:rsidR="00F537E1">
        <w:rPr>
          <w:rFonts w:ascii="David" w:hAnsi="David" w:cs="David" w:hint="cs"/>
          <w:rtl/>
        </w:rPr>
        <w:t>ביהמ"ש מקבל את הטענה ויש לתת לבעלי הקרקע להתקשר עם קבלנים, אך בגלל שיש ריבוי בעלים, עליהם לאחד את המשאבים תוך 3 חודשים על מנת לפנות לקבלנים. כך נשמרת המידתיות- מצד אחד מאפשרים לתושבים את האפשרות, אך מצד שני בפרק זמן קצר מאוד</w:t>
      </w:r>
      <w:r w:rsidR="00286BD1">
        <w:rPr>
          <w:rFonts w:ascii="David" w:hAnsi="David" w:cs="David" w:hint="cs"/>
          <w:rtl/>
        </w:rPr>
        <w:t xml:space="preserve"> שמועד לכישלון</w:t>
      </w:r>
      <w:r w:rsidR="00F537E1">
        <w:rPr>
          <w:rFonts w:ascii="David" w:hAnsi="David" w:cs="David" w:hint="cs"/>
          <w:rtl/>
        </w:rPr>
        <w:t>.</w:t>
      </w:r>
    </w:p>
    <w:p w14:paraId="3214889F" w14:textId="77777777" w:rsidR="003A6D1C" w:rsidRPr="003A6D1C" w:rsidRDefault="003A6D1C" w:rsidP="003A6D1C">
      <w:pPr>
        <w:pStyle w:val="a7"/>
        <w:shd w:val="clear" w:color="auto" w:fill="FFFFFF"/>
        <w:bidi/>
        <w:jc w:val="both"/>
        <w:rPr>
          <w:rFonts w:ascii="David" w:hAnsi="David" w:cs="David"/>
          <w:sz w:val="8"/>
          <w:szCs w:val="8"/>
        </w:rPr>
      </w:pPr>
    </w:p>
    <w:p w14:paraId="0DC0EB3C" w14:textId="75009301" w:rsidR="00286BD1" w:rsidRPr="00D347FA" w:rsidRDefault="00286BD1" w:rsidP="003A6D1C">
      <w:pPr>
        <w:pStyle w:val="a7"/>
        <w:numPr>
          <w:ilvl w:val="0"/>
          <w:numId w:val="125"/>
        </w:numPr>
        <w:shd w:val="clear" w:color="auto" w:fill="FFFFFF"/>
        <w:bidi/>
        <w:jc w:val="both"/>
        <w:rPr>
          <w:rFonts w:ascii="David" w:hAnsi="David" w:cs="David"/>
        </w:rPr>
      </w:pPr>
      <w:r w:rsidRPr="00D347FA">
        <w:rPr>
          <w:rFonts w:ascii="David" w:hAnsi="David" w:cs="David" w:hint="cs"/>
          <w:u w:val="single"/>
          <w:rtl/>
        </w:rPr>
        <w:t>שיהוי</w:t>
      </w:r>
      <w:r w:rsidRPr="00D347FA">
        <w:rPr>
          <w:rFonts w:ascii="David" w:hAnsi="David" w:cs="David" w:hint="cs"/>
          <w:rtl/>
        </w:rPr>
        <w:t>- לשיהוי יש שני פנים:</w:t>
      </w:r>
    </w:p>
    <w:p w14:paraId="4B0BD678" w14:textId="38D5C007" w:rsidR="00286BD1" w:rsidRDefault="00286BD1" w:rsidP="00286BD1">
      <w:pPr>
        <w:pStyle w:val="a7"/>
        <w:numPr>
          <w:ilvl w:val="0"/>
          <w:numId w:val="126"/>
        </w:numPr>
        <w:shd w:val="clear" w:color="auto" w:fill="FFFFFF"/>
        <w:bidi/>
        <w:jc w:val="both"/>
        <w:rPr>
          <w:rFonts w:ascii="David" w:hAnsi="David" w:cs="David"/>
        </w:rPr>
      </w:pPr>
      <w:r>
        <w:rPr>
          <w:rFonts w:ascii="David" w:hAnsi="David" w:cs="David" w:hint="cs"/>
          <w:rtl/>
        </w:rPr>
        <w:t xml:space="preserve">פן ראייתי- ראייה לכך שלא מתכוונים להשתמש בקרקע למטרה הציבורית (כפי שהיה בפס"ד </w:t>
      </w:r>
      <w:proofErr w:type="spellStart"/>
      <w:r>
        <w:rPr>
          <w:rFonts w:ascii="David" w:hAnsi="David" w:cs="David" w:hint="cs"/>
          <w:rtl/>
        </w:rPr>
        <w:t>נוסייבה</w:t>
      </w:r>
      <w:proofErr w:type="spellEnd"/>
      <w:r>
        <w:rPr>
          <w:rFonts w:ascii="David" w:hAnsi="David" w:cs="David" w:hint="cs"/>
          <w:rtl/>
        </w:rPr>
        <w:t>).</w:t>
      </w:r>
    </w:p>
    <w:p w14:paraId="78138779" w14:textId="7A3FB16C" w:rsidR="00B90989" w:rsidRDefault="00286BD1" w:rsidP="00820AB7">
      <w:pPr>
        <w:pStyle w:val="a7"/>
        <w:numPr>
          <w:ilvl w:val="0"/>
          <w:numId w:val="126"/>
        </w:numPr>
        <w:shd w:val="clear" w:color="auto" w:fill="FFFFFF"/>
        <w:bidi/>
        <w:spacing w:after="0"/>
        <w:jc w:val="both"/>
        <w:rPr>
          <w:rFonts w:ascii="David" w:hAnsi="David" w:cs="David"/>
        </w:rPr>
      </w:pPr>
      <w:r>
        <w:rPr>
          <w:rFonts w:ascii="David" w:hAnsi="David" w:cs="David" w:hint="cs"/>
          <w:rtl/>
        </w:rPr>
        <w:t xml:space="preserve">פן מנהלי- </w:t>
      </w:r>
      <w:r w:rsidR="00A501AD">
        <w:rPr>
          <w:rFonts w:ascii="David" w:hAnsi="David" w:cs="David" w:hint="cs"/>
          <w:rtl/>
        </w:rPr>
        <w:t>קשור להתנהלות הרשות ופחות</w:t>
      </w:r>
      <w:r w:rsidR="00B90989">
        <w:rPr>
          <w:rFonts w:ascii="David" w:hAnsi="David" w:cs="David" w:hint="cs"/>
          <w:rtl/>
        </w:rPr>
        <w:t xml:space="preserve"> לכוונה</w:t>
      </w:r>
      <w:r w:rsidR="00A501AD">
        <w:rPr>
          <w:rFonts w:ascii="David" w:hAnsi="David" w:cs="David" w:hint="cs"/>
          <w:rtl/>
        </w:rPr>
        <w:t xml:space="preserve">. יש פיקוח ומענישים על התנהלות לא תקינה של הרשות. </w:t>
      </w:r>
      <w:r w:rsidR="00B90989">
        <w:rPr>
          <w:rFonts w:ascii="David" w:hAnsi="David" w:cs="David" w:hint="cs"/>
          <w:rtl/>
        </w:rPr>
        <w:t xml:space="preserve">ברגע שיש שיהוי זה מעיד שהרשות לא פועלת כמו שצריך ולא מגשימה את המטרה בזמן הקצוב. </w:t>
      </w:r>
    </w:p>
    <w:p w14:paraId="3AA5F187" w14:textId="73DBD330" w:rsidR="00397A46" w:rsidRDefault="00B90989" w:rsidP="00E63089">
      <w:pPr>
        <w:shd w:val="clear" w:color="auto" w:fill="FFFFFF"/>
        <w:bidi/>
        <w:spacing w:after="0"/>
        <w:ind w:left="720"/>
        <w:jc w:val="both"/>
        <w:rPr>
          <w:rFonts w:ascii="David" w:hAnsi="David" w:cs="David"/>
          <w:rtl/>
        </w:rPr>
      </w:pPr>
      <w:r>
        <w:rPr>
          <w:rFonts w:ascii="David" w:hAnsi="David" w:cs="David" w:hint="cs"/>
          <w:rtl/>
        </w:rPr>
        <w:t xml:space="preserve">עד לשנת 2010 השתמשו בעילת </w:t>
      </w:r>
      <w:r w:rsidR="00820AB7">
        <w:rPr>
          <w:rFonts w:ascii="David" w:hAnsi="David" w:cs="David" w:hint="cs"/>
          <w:rtl/>
        </w:rPr>
        <w:t>השיהוי כעילה משמעותית להפקעות לא מידתיות. משנות ה-50 ביהמ"ש</w:t>
      </w:r>
      <w:r w:rsidR="00397A46">
        <w:rPr>
          <w:rFonts w:ascii="David" w:hAnsi="David" w:cs="David" w:hint="cs"/>
          <w:rtl/>
        </w:rPr>
        <w:t xml:space="preserve"> אומר לרשויות שאם הגשמת הצורך הציבורי תשתהה, ההפקעה עשויה להתבטל. </w:t>
      </w:r>
    </w:p>
    <w:p w14:paraId="5341CE13" w14:textId="77777777" w:rsidR="0035010B" w:rsidRPr="0035010B" w:rsidRDefault="0035010B" w:rsidP="0035010B">
      <w:pPr>
        <w:shd w:val="clear" w:color="auto" w:fill="FFFFFF"/>
        <w:bidi/>
        <w:spacing w:after="0"/>
        <w:ind w:left="720"/>
        <w:jc w:val="both"/>
        <w:rPr>
          <w:rFonts w:ascii="David" w:hAnsi="David" w:cs="David"/>
          <w:sz w:val="8"/>
          <w:szCs w:val="8"/>
          <w:rtl/>
        </w:rPr>
      </w:pPr>
    </w:p>
    <w:p w14:paraId="687CA7A0" w14:textId="016D5DB7" w:rsidR="00397A46" w:rsidRDefault="00397A46" w:rsidP="00DA031F">
      <w:pPr>
        <w:shd w:val="clear" w:color="auto" w:fill="FEDEF3"/>
        <w:bidi/>
        <w:spacing w:after="0"/>
        <w:ind w:left="720"/>
        <w:jc w:val="both"/>
        <w:rPr>
          <w:rFonts w:ascii="David" w:hAnsi="David" w:cs="David"/>
          <w:rtl/>
        </w:rPr>
      </w:pPr>
      <w:r>
        <w:rPr>
          <w:rFonts w:ascii="David" w:hAnsi="David" w:cs="David" w:hint="cs"/>
          <w:b/>
          <w:bCs/>
          <w:u w:val="single"/>
          <w:rtl/>
        </w:rPr>
        <w:t>פס"ד אמיתי</w:t>
      </w:r>
      <w:r>
        <w:rPr>
          <w:rFonts w:ascii="David" w:hAnsi="David" w:cs="David" w:hint="cs"/>
          <w:b/>
          <w:bCs/>
          <w:rtl/>
        </w:rPr>
        <w:t xml:space="preserve">: </w:t>
      </w:r>
      <w:r>
        <w:rPr>
          <w:rFonts w:ascii="David" w:hAnsi="David" w:cs="David" w:hint="cs"/>
          <w:rtl/>
        </w:rPr>
        <w:t>היה רצון להפקיע קרקעות בגבעת שמואל, אך חוץ מלהוציא את הצו, העירייה לא עשתה דבר.</w:t>
      </w:r>
    </w:p>
    <w:p w14:paraId="7D109438" w14:textId="4524B73D" w:rsidR="00226883" w:rsidRDefault="00397A46" w:rsidP="00DA031F">
      <w:pPr>
        <w:shd w:val="clear" w:color="auto" w:fill="FEDEF3"/>
        <w:bidi/>
        <w:spacing w:after="0"/>
        <w:ind w:left="720"/>
        <w:jc w:val="both"/>
        <w:rPr>
          <w:rFonts w:ascii="David" w:hAnsi="David" w:cs="David"/>
          <w:rtl/>
        </w:rPr>
      </w:pPr>
      <w:r>
        <w:rPr>
          <w:rFonts w:ascii="David" w:hAnsi="David" w:cs="David" w:hint="cs"/>
          <w:u w:val="single"/>
          <w:rtl/>
        </w:rPr>
        <w:t>נקבע</w:t>
      </w:r>
      <w:r>
        <w:rPr>
          <w:rFonts w:ascii="David" w:hAnsi="David" w:cs="David" w:hint="cs"/>
          <w:rtl/>
        </w:rPr>
        <w:t>: לאחר 26</w:t>
      </w:r>
      <w:r w:rsidR="002A5847">
        <w:rPr>
          <w:rFonts w:ascii="David" w:hAnsi="David" w:cs="David" w:hint="cs"/>
          <w:rtl/>
        </w:rPr>
        <w:t xml:space="preserve"> שנים</w:t>
      </w:r>
      <w:r>
        <w:rPr>
          <w:rFonts w:ascii="David" w:hAnsi="David" w:cs="David" w:hint="cs"/>
          <w:rtl/>
        </w:rPr>
        <w:t xml:space="preserve">, השיהוי חרג מפרופורציה ויש להחזיר את הקרקע לבעלים. זאת הפעם הראשונה שביהמ"ש ביטל הפקעה על רקע מידתיות </w:t>
      </w:r>
      <w:r w:rsidR="00226883">
        <w:rPr>
          <w:rFonts w:ascii="David" w:hAnsi="David" w:cs="David" w:hint="cs"/>
          <w:rtl/>
        </w:rPr>
        <w:t xml:space="preserve">מעילה של שיהוי. </w:t>
      </w:r>
    </w:p>
    <w:p w14:paraId="7D20C49F" w14:textId="15528F50" w:rsidR="004825D0" w:rsidRDefault="00820AB7" w:rsidP="009B14A3">
      <w:pPr>
        <w:shd w:val="clear" w:color="auto" w:fill="FFFFFF"/>
        <w:bidi/>
        <w:spacing w:after="0"/>
        <w:ind w:left="720"/>
        <w:jc w:val="both"/>
        <w:rPr>
          <w:rFonts w:ascii="David" w:hAnsi="David" w:cs="David"/>
          <w:rtl/>
        </w:rPr>
      </w:pPr>
      <w:r>
        <w:rPr>
          <w:rFonts w:ascii="David" w:hAnsi="David" w:cs="David" w:hint="cs"/>
          <w:rtl/>
        </w:rPr>
        <w:t>ב-2010 עשו תיקון לפקודת הקרקעות לצורכי ציבורי, ויש הסדר משפטי כמה זמן רשות יכולה להחזיק בקרקע מבלי לעשות בה דבר</w:t>
      </w:r>
      <w:r w:rsidR="00063421">
        <w:rPr>
          <w:rFonts w:ascii="David" w:hAnsi="David" w:cs="David" w:hint="cs"/>
          <w:rtl/>
        </w:rPr>
        <w:t>. הכללים קובעים שיש עד 8 שנים שבהן שר האוצר יכול להגשים את מטרת ההפקעה</w:t>
      </w:r>
      <w:r w:rsidR="00E63089">
        <w:rPr>
          <w:rFonts w:ascii="David" w:hAnsi="David" w:cs="David" w:hint="cs"/>
          <w:rtl/>
        </w:rPr>
        <w:t xml:space="preserve"> וזו ברירת המחדל</w:t>
      </w:r>
      <w:r w:rsidR="00063421">
        <w:rPr>
          <w:rFonts w:ascii="David" w:hAnsi="David" w:cs="David" w:hint="cs"/>
          <w:rtl/>
        </w:rPr>
        <w:t xml:space="preserve">. </w:t>
      </w:r>
      <w:r w:rsidR="00E63089">
        <w:rPr>
          <w:rFonts w:ascii="David" w:hAnsi="David" w:cs="David" w:hint="cs"/>
          <w:rtl/>
        </w:rPr>
        <w:t xml:space="preserve">המחוקק יצר אפשרות לשר האוצר </w:t>
      </w:r>
      <w:r w:rsidR="007D7CCB">
        <w:rPr>
          <w:rFonts w:ascii="David" w:hAnsi="David" w:cs="David" w:hint="cs"/>
          <w:rtl/>
        </w:rPr>
        <w:t>ל</w:t>
      </w:r>
      <w:r w:rsidR="00E63089">
        <w:rPr>
          <w:rFonts w:ascii="David" w:hAnsi="David" w:cs="David" w:hint="cs"/>
          <w:rtl/>
        </w:rPr>
        <w:t xml:space="preserve">האריך את התקופה ל-15 שנים אם הוא סבור שדרוש זמן נוסף למימוש המטרה הציבורית, אך יש לתת הודעה מנומקת. אם הן לא מספיקות ניתן להאריך עד 17 שנים מיום מתן הודעת ההפקעה, וזו תקופת הזמן המקסימלית למימוש מטרת ההפקעה. </w:t>
      </w:r>
    </w:p>
    <w:p w14:paraId="545E708A" w14:textId="1E8B8FA3" w:rsidR="00D347FA" w:rsidRDefault="00D347FA" w:rsidP="00D347FA">
      <w:pPr>
        <w:pStyle w:val="a7"/>
        <w:numPr>
          <w:ilvl w:val="0"/>
          <w:numId w:val="125"/>
        </w:numPr>
        <w:shd w:val="clear" w:color="auto" w:fill="FFFFFF"/>
        <w:bidi/>
        <w:jc w:val="both"/>
        <w:rPr>
          <w:rFonts w:ascii="David" w:hAnsi="David" w:cs="David"/>
        </w:rPr>
      </w:pPr>
      <w:r>
        <w:rPr>
          <w:rFonts w:ascii="David" w:hAnsi="David" w:cs="David" w:hint="cs"/>
          <w:u w:val="single"/>
          <w:rtl/>
        </w:rPr>
        <w:t>תום/ שינוי המטרה</w:t>
      </w:r>
      <w:r>
        <w:rPr>
          <w:rFonts w:ascii="David" w:hAnsi="David" w:cs="David" w:hint="cs"/>
          <w:rtl/>
        </w:rPr>
        <w:t xml:space="preserve">- </w:t>
      </w:r>
      <w:r w:rsidR="007E1AE8">
        <w:rPr>
          <w:rFonts w:ascii="David" w:hAnsi="David" w:cs="David" w:hint="cs"/>
          <w:rtl/>
        </w:rPr>
        <w:t xml:space="preserve">שינוי מטרה יכול להעיד על חוסר מידתיות. אך גם אם שונתה מטרת ההפקעה, כל עוד נעשה בקרקע שימוש למטרה ציבורית אחרת, המדינה יכולה להמשיך להחזיק בקרקע. </w:t>
      </w:r>
    </w:p>
    <w:p w14:paraId="6B1226CC" w14:textId="77777777" w:rsidR="0035010B" w:rsidRPr="0035010B" w:rsidRDefault="0035010B" w:rsidP="0035010B">
      <w:pPr>
        <w:pStyle w:val="a7"/>
        <w:shd w:val="clear" w:color="auto" w:fill="FFFFFF"/>
        <w:bidi/>
        <w:jc w:val="both"/>
        <w:rPr>
          <w:rFonts w:ascii="David" w:hAnsi="David" w:cs="David"/>
          <w:sz w:val="8"/>
          <w:szCs w:val="8"/>
        </w:rPr>
      </w:pPr>
    </w:p>
    <w:p w14:paraId="07E8B094" w14:textId="2D7DF9E8" w:rsidR="00D347FA" w:rsidRPr="00DA031F" w:rsidRDefault="00D347FA" w:rsidP="007E1AE8">
      <w:pPr>
        <w:pStyle w:val="a7"/>
        <w:shd w:val="clear" w:color="auto" w:fill="FEDEF3"/>
        <w:bidi/>
        <w:jc w:val="both"/>
        <w:rPr>
          <w:rFonts w:ascii="David" w:hAnsi="David" w:cs="David"/>
          <w:rtl/>
        </w:rPr>
      </w:pPr>
      <w:r>
        <w:rPr>
          <w:rFonts w:ascii="David" w:hAnsi="David" w:cs="David" w:hint="cs"/>
          <w:b/>
          <w:bCs/>
          <w:u w:val="single"/>
          <w:rtl/>
        </w:rPr>
        <w:t xml:space="preserve">פס"ד </w:t>
      </w:r>
      <w:proofErr w:type="spellStart"/>
      <w:r>
        <w:rPr>
          <w:rFonts w:ascii="David" w:hAnsi="David" w:cs="David" w:hint="cs"/>
          <w:b/>
          <w:bCs/>
          <w:u w:val="single"/>
          <w:rtl/>
        </w:rPr>
        <w:t>קרסיק</w:t>
      </w:r>
      <w:proofErr w:type="spellEnd"/>
      <w:r>
        <w:rPr>
          <w:rFonts w:ascii="David" w:hAnsi="David" w:cs="David" w:hint="cs"/>
          <w:b/>
          <w:bCs/>
          <w:rtl/>
        </w:rPr>
        <w:t>:</w:t>
      </w:r>
      <w:r w:rsidR="00A66C8A">
        <w:rPr>
          <w:rFonts w:ascii="David" w:hAnsi="David" w:cs="David" w:hint="cs"/>
          <w:rtl/>
        </w:rPr>
        <w:t xml:space="preserve"> ה</w:t>
      </w:r>
      <w:r>
        <w:rPr>
          <w:rFonts w:ascii="David" w:hAnsi="David" w:cs="David" w:hint="cs"/>
          <w:rtl/>
        </w:rPr>
        <w:t>פק</w:t>
      </w:r>
      <w:r w:rsidR="00DA031F">
        <w:rPr>
          <w:rFonts w:ascii="David" w:hAnsi="David" w:cs="David" w:hint="cs"/>
          <w:rtl/>
        </w:rPr>
        <w:t>י</w:t>
      </w:r>
      <w:r>
        <w:rPr>
          <w:rFonts w:ascii="David" w:hAnsi="David" w:cs="David" w:hint="cs"/>
          <w:rtl/>
        </w:rPr>
        <w:t>ע</w:t>
      </w:r>
      <w:r w:rsidR="00A66C8A">
        <w:rPr>
          <w:rFonts w:ascii="David" w:hAnsi="David" w:cs="David" w:hint="cs"/>
          <w:rtl/>
        </w:rPr>
        <w:t>ו</w:t>
      </w:r>
      <w:r>
        <w:rPr>
          <w:rFonts w:ascii="David" w:hAnsi="David" w:cs="David" w:hint="cs"/>
          <w:rtl/>
        </w:rPr>
        <w:t xml:space="preserve"> קרקע </w:t>
      </w:r>
      <w:r w:rsidR="00DA031F">
        <w:rPr>
          <w:rFonts w:ascii="David" w:hAnsi="David" w:cs="David" w:hint="cs"/>
          <w:rtl/>
        </w:rPr>
        <w:t xml:space="preserve">עבור </w:t>
      </w:r>
      <w:r>
        <w:rPr>
          <w:rFonts w:ascii="David" w:hAnsi="David" w:cs="David" w:hint="cs"/>
          <w:rtl/>
        </w:rPr>
        <w:t xml:space="preserve">שטחי אש של הצבא. </w:t>
      </w:r>
      <w:r w:rsidR="00A66C8A">
        <w:rPr>
          <w:rFonts w:ascii="David" w:hAnsi="David" w:cs="David" w:hint="cs"/>
          <w:rtl/>
        </w:rPr>
        <w:t>המדינה החליטה</w:t>
      </w:r>
      <w:r>
        <w:rPr>
          <w:rFonts w:ascii="David" w:hAnsi="David" w:cs="David" w:hint="cs"/>
          <w:rtl/>
        </w:rPr>
        <w:t xml:space="preserve"> ל</w:t>
      </w:r>
      <w:r w:rsidR="00A66C8A">
        <w:rPr>
          <w:rFonts w:ascii="David" w:hAnsi="David" w:cs="David" w:hint="cs"/>
          <w:rtl/>
        </w:rPr>
        <w:t>שנות את ייעוד הקרקע</w:t>
      </w:r>
      <w:r>
        <w:rPr>
          <w:rFonts w:ascii="David" w:hAnsi="David" w:cs="David" w:hint="cs"/>
          <w:rtl/>
        </w:rPr>
        <w:t xml:space="preserve"> </w:t>
      </w:r>
      <w:r w:rsidR="00A66C8A">
        <w:rPr>
          <w:rFonts w:ascii="David" w:hAnsi="David" w:cs="David" w:hint="cs"/>
          <w:rtl/>
        </w:rPr>
        <w:t xml:space="preserve">משטח אש </w:t>
      </w:r>
      <w:r>
        <w:rPr>
          <w:rFonts w:ascii="David" w:hAnsi="David" w:cs="David" w:hint="cs"/>
          <w:rtl/>
        </w:rPr>
        <w:t>לבתים לעולים חדשים. בעלי הקרקע לא הסכימו לקבל פיצוי</w:t>
      </w:r>
      <w:r w:rsidR="00DA031F">
        <w:rPr>
          <w:rFonts w:ascii="David" w:hAnsi="David" w:cs="David" w:hint="cs"/>
          <w:rtl/>
        </w:rPr>
        <w:t xml:space="preserve">. לטענתם מגיע להם את הקרקע בחזרה מרגע שינוי המטרה. </w:t>
      </w:r>
    </w:p>
    <w:p w14:paraId="7AC55FCB" w14:textId="650D33A6" w:rsidR="00A66C8A" w:rsidRDefault="00DA031F" w:rsidP="007E1AE8">
      <w:pPr>
        <w:pStyle w:val="a7"/>
        <w:shd w:val="clear" w:color="auto" w:fill="FEDEF3"/>
        <w:bidi/>
        <w:spacing w:after="0"/>
        <w:jc w:val="both"/>
        <w:rPr>
          <w:rFonts w:ascii="David" w:hAnsi="David" w:cs="David"/>
          <w:rtl/>
        </w:rPr>
      </w:pPr>
      <w:r>
        <w:rPr>
          <w:rFonts w:ascii="David" w:hAnsi="David" w:cs="David" w:hint="cs"/>
          <w:u w:val="single"/>
          <w:rtl/>
        </w:rPr>
        <w:t>נקבע</w:t>
      </w:r>
      <w:r>
        <w:rPr>
          <w:rFonts w:ascii="David" w:hAnsi="David" w:cs="David" w:hint="cs"/>
          <w:rtl/>
        </w:rPr>
        <w:t xml:space="preserve">: </w:t>
      </w:r>
      <w:r w:rsidR="00A66C8A">
        <w:rPr>
          <w:rFonts w:ascii="David" w:hAnsi="David" w:cs="David" w:hint="cs"/>
          <w:rtl/>
        </w:rPr>
        <w:t xml:space="preserve">חשין אומר שצריך לשנות את תפיסת הקניין הישראלית. חשין משנה את הדוקטרינה בכל הקשור למקום </w:t>
      </w:r>
      <w:r w:rsidR="009B14A3">
        <w:rPr>
          <w:rFonts w:ascii="David" w:hAnsi="David" w:cs="David" w:hint="cs"/>
          <w:rtl/>
        </w:rPr>
        <w:t>של הבעלים במרחב אחרי ביצוע ההפקעה. ישנן שתי דוקטרינות:</w:t>
      </w:r>
    </w:p>
    <w:p w14:paraId="46834929" w14:textId="687BBAA9" w:rsidR="009B14A3" w:rsidRDefault="009B14A3" w:rsidP="007E1AE8">
      <w:pPr>
        <w:pStyle w:val="a7"/>
        <w:numPr>
          <w:ilvl w:val="0"/>
          <w:numId w:val="127"/>
        </w:numPr>
        <w:shd w:val="clear" w:color="auto" w:fill="FEDEF3"/>
        <w:bidi/>
        <w:spacing w:after="0"/>
        <w:jc w:val="both"/>
        <w:rPr>
          <w:rFonts w:ascii="David" w:hAnsi="David" w:cs="David"/>
        </w:rPr>
      </w:pPr>
      <w:r>
        <w:rPr>
          <w:rFonts w:ascii="David" w:hAnsi="David" w:cs="David" w:hint="cs"/>
          <w:rtl/>
        </w:rPr>
        <w:t>הפקעה יכולה לבטל את זיקת הבעלים לקרקע- ברגע שהפקיעו קרקע, הבעלים יוצאים לגמרי מהתמונה.</w:t>
      </w:r>
    </w:p>
    <w:p w14:paraId="1BCC1D15" w14:textId="7808F660" w:rsidR="007E1AE8" w:rsidRDefault="009B14A3" w:rsidP="007E1AE8">
      <w:pPr>
        <w:pStyle w:val="a7"/>
        <w:numPr>
          <w:ilvl w:val="0"/>
          <w:numId w:val="127"/>
        </w:numPr>
        <w:shd w:val="clear" w:color="auto" w:fill="FEDEF3"/>
        <w:bidi/>
        <w:spacing w:after="0"/>
        <w:jc w:val="both"/>
        <w:rPr>
          <w:rFonts w:ascii="David" w:hAnsi="David" w:cs="David"/>
        </w:rPr>
      </w:pPr>
      <w:r>
        <w:rPr>
          <w:rFonts w:ascii="David" w:hAnsi="David" w:cs="David" w:hint="cs"/>
          <w:rtl/>
        </w:rPr>
        <w:t xml:space="preserve">ההפקעה משמרת את זיקת הבעלים לקרקע למרות שלקחו </w:t>
      </w:r>
      <w:r w:rsidR="00EB68F0">
        <w:rPr>
          <w:rFonts w:ascii="David" w:hAnsi="David" w:cs="David" w:hint="cs"/>
          <w:rtl/>
        </w:rPr>
        <w:t xml:space="preserve">להם </w:t>
      </w:r>
      <w:r>
        <w:rPr>
          <w:rFonts w:ascii="David" w:hAnsi="David" w:cs="David" w:hint="cs"/>
          <w:rtl/>
        </w:rPr>
        <w:t>את הקרקע- חשין מאמץ את הדוקטרינה הזאת לדין הישראלי, ואומר שהגיע הזמן לשנות גישה לפיו לבעלים עדיין יש זיקה למקרקעין. לפי חשין, ברגע שמוצתה המטרה הציבורית, אפשר להחזיר את הקרקע לבעלי</w:t>
      </w:r>
      <w:r w:rsidR="0078427F">
        <w:rPr>
          <w:rFonts w:ascii="David" w:hAnsi="David" w:cs="David" w:hint="cs"/>
          <w:rtl/>
        </w:rPr>
        <w:t xml:space="preserve">ם. מבחינה אופרטיבית האופציה הראשונה שעומדת בפני המדינה היא להחזיר את הקרקע לבעלים, והבעלים ישלמו עבור הקרקע (יקבלו פיצוי עבור ההפקעה, ואז ישלמו על הקרקע). האופציה השנייה היא ששימור הזיקה של הבעלים לא מחייב את המדינה להחזיר את הקרקע, אך המדינה מחויבת להשתמש בקרקע למטרה ציבורית אחרת. </w:t>
      </w:r>
    </w:p>
    <w:p w14:paraId="2565FC5C" w14:textId="3AED6941" w:rsidR="007E1AE8" w:rsidRPr="007E1AE8" w:rsidRDefault="007E1AE8" w:rsidP="007E1AE8">
      <w:pPr>
        <w:shd w:val="clear" w:color="auto" w:fill="FFFFFF"/>
        <w:bidi/>
        <w:spacing w:after="0"/>
        <w:ind w:left="720"/>
        <w:jc w:val="both"/>
        <w:rPr>
          <w:rFonts w:ascii="David" w:hAnsi="David" w:cs="David"/>
        </w:rPr>
      </w:pPr>
      <w:r>
        <w:rPr>
          <w:rFonts w:ascii="David" w:hAnsi="David" w:cs="David" w:hint="cs"/>
          <w:rtl/>
        </w:rPr>
        <w:lastRenderedPageBreak/>
        <w:t>ב-2010, המחוקק אימץ את הגישה של חשין, והחוק קובע שאם המדינה משנה את הצורך הציבורי, בעלי הקרקע יזומנו לשימוע ויכולים לטעון טענות נגד ההפקעה</w:t>
      </w:r>
      <w:r w:rsidR="00F95AB1">
        <w:rPr>
          <w:rFonts w:ascii="David" w:hAnsi="David" w:cs="David" w:hint="cs"/>
          <w:rtl/>
        </w:rPr>
        <w:t xml:space="preserve">, בדיוק כפי שעשו לפני ההפקעה הראשונה. למעשה מתחילים את עסקת ההפקעה מחדש, ומייצרים מנגנון שמאפשר לבעלים להתנגד לה. </w:t>
      </w:r>
    </w:p>
    <w:p w14:paraId="3FED5750" w14:textId="655EFFE7" w:rsidR="00F95AB1" w:rsidRDefault="00D347FA" w:rsidP="00F95AB1">
      <w:pPr>
        <w:pStyle w:val="a7"/>
        <w:numPr>
          <w:ilvl w:val="0"/>
          <w:numId w:val="125"/>
        </w:numPr>
        <w:shd w:val="clear" w:color="auto" w:fill="FFFFFF"/>
        <w:bidi/>
        <w:jc w:val="both"/>
        <w:rPr>
          <w:rFonts w:ascii="David" w:hAnsi="David" w:cs="David"/>
        </w:rPr>
      </w:pPr>
      <w:r>
        <w:rPr>
          <w:rFonts w:ascii="David" w:hAnsi="David" w:cs="David" w:hint="cs"/>
          <w:u w:val="single"/>
          <w:rtl/>
        </w:rPr>
        <w:t>זכות מזערית</w:t>
      </w:r>
      <w:r>
        <w:rPr>
          <w:rFonts w:ascii="David" w:hAnsi="David" w:cs="David" w:hint="cs"/>
          <w:rtl/>
        </w:rPr>
        <w:t xml:space="preserve">- </w:t>
      </w:r>
      <w:r w:rsidR="00F95AB1">
        <w:rPr>
          <w:rFonts w:ascii="David" w:hAnsi="David" w:cs="David" w:hint="cs"/>
          <w:rtl/>
        </w:rPr>
        <w:t>חובת הרשות להפקיע את המינימום הנדרש בפעולת ההפקעה עבור הצורך הציבורי.</w:t>
      </w:r>
    </w:p>
    <w:p w14:paraId="088C33DD" w14:textId="77777777" w:rsidR="0035010B" w:rsidRPr="0035010B" w:rsidRDefault="0035010B" w:rsidP="0035010B">
      <w:pPr>
        <w:pStyle w:val="a7"/>
        <w:shd w:val="clear" w:color="auto" w:fill="FFFFFF"/>
        <w:bidi/>
        <w:jc w:val="both"/>
        <w:rPr>
          <w:rFonts w:ascii="David" w:hAnsi="David" w:cs="David"/>
          <w:sz w:val="8"/>
          <w:szCs w:val="8"/>
        </w:rPr>
      </w:pPr>
    </w:p>
    <w:p w14:paraId="4113D584" w14:textId="34704E1B" w:rsidR="00F95AB1" w:rsidRDefault="00F95AB1" w:rsidP="00463282">
      <w:pPr>
        <w:pStyle w:val="a7"/>
        <w:shd w:val="clear" w:color="auto" w:fill="FEDEF3"/>
        <w:bidi/>
        <w:spacing w:after="0"/>
        <w:jc w:val="both"/>
        <w:rPr>
          <w:rFonts w:ascii="David" w:hAnsi="David" w:cs="David"/>
          <w:rtl/>
        </w:rPr>
      </w:pPr>
      <w:r>
        <w:rPr>
          <w:rFonts w:ascii="David" w:hAnsi="David" w:cs="David" w:hint="cs"/>
          <w:b/>
          <w:bCs/>
          <w:u w:val="single"/>
          <w:rtl/>
        </w:rPr>
        <w:t xml:space="preserve">פס"ד </w:t>
      </w:r>
      <w:proofErr w:type="spellStart"/>
      <w:r>
        <w:rPr>
          <w:rFonts w:ascii="David" w:hAnsi="David" w:cs="David" w:hint="cs"/>
          <w:b/>
          <w:bCs/>
          <w:u w:val="single"/>
          <w:rtl/>
        </w:rPr>
        <w:t>אקונס</w:t>
      </w:r>
      <w:proofErr w:type="spellEnd"/>
      <w:r>
        <w:rPr>
          <w:rFonts w:ascii="David" w:hAnsi="David" w:cs="David" w:hint="cs"/>
          <w:b/>
          <w:bCs/>
          <w:rtl/>
        </w:rPr>
        <w:t>:</w:t>
      </w:r>
      <w:r>
        <w:rPr>
          <w:rFonts w:ascii="David" w:hAnsi="David" w:cs="David" w:hint="cs"/>
          <w:rtl/>
        </w:rPr>
        <w:t xml:space="preserve"> הוציאו הודעות הפקעה רחבות מאוד לשימוש וחזקה בקרקע, אך לא הפקיעו את הבעלות. </w:t>
      </w:r>
    </w:p>
    <w:p w14:paraId="0DF15A45" w14:textId="036B6E50" w:rsidR="00F95AB1" w:rsidRPr="00F95AB1" w:rsidRDefault="00F95AB1" w:rsidP="00463282">
      <w:pPr>
        <w:pStyle w:val="a7"/>
        <w:shd w:val="clear" w:color="auto" w:fill="FEDEF3"/>
        <w:bidi/>
        <w:jc w:val="both"/>
        <w:rPr>
          <w:rFonts w:ascii="David" w:hAnsi="David" w:cs="David"/>
        </w:rPr>
      </w:pPr>
      <w:r>
        <w:rPr>
          <w:rFonts w:ascii="David" w:hAnsi="David" w:cs="David" w:hint="cs"/>
          <w:u w:val="single"/>
          <w:rtl/>
        </w:rPr>
        <w:t>נקבע</w:t>
      </w:r>
      <w:r>
        <w:rPr>
          <w:rFonts w:ascii="David" w:hAnsi="David" w:cs="David" w:hint="cs"/>
          <w:rtl/>
        </w:rPr>
        <w:t xml:space="preserve">: יש להוציא הודעת הפקעה מצומצמת יותר, ואין לבצע הפקעה כזו רחבה. אם </w:t>
      </w:r>
      <w:r w:rsidR="00463282">
        <w:rPr>
          <w:rFonts w:ascii="David" w:hAnsi="David" w:cs="David" w:hint="cs"/>
          <w:rtl/>
        </w:rPr>
        <w:t xml:space="preserve">רשות ציבורית לוקחת יותר ממה שהיא צריכה, ביהמ"ש רשאי לתקן את היקף הזכויות שנלקחות. </w:t>
      </w:r>
    </w:p>
    <w:p w14:paraId="1D1DECFA" w14:textId="05AE4AD4" w:rsidR="00D347FA" w:rsidRDefault="00D347FA" w:rsidP="00D347FA">
      <w:pPr>
        <w:pStyle w:val="a7"/>
        <w:numPr>
          <w:ilvl w:val="0"/>
          <w:numId w:val="125"/>
        </w:numPr>
        <w:shd w:val="clear" w:color="auto" w:fill="FFFFFF"/>
        <w:bidi/>
        <w:jc w:val="both"/>
        <w:rPr>
          <w:rFonts w:ascii="David" w:hAnsi="David" w:cs="David"/>
        </w:rPr>
      </w:pPr>
      <w:r>
        <w:rPr>
          <w:rFonts w:ascii="David" w:hAnsi="David" w:cs="David" w:hint="cs"/>
          <w:u w:val="single"/>
          <w:rtl/>
        </w:rPr>
        <w:t>מיקום</w:t>
      </w:r>
      <w:r>
        <w:rPr>
          <w:rFonts w:ascii="David" w:hAnsi="David" w:cs="David" w:hint="cs"/>
          <w:rtl/>
        </w:rPr>
        <w:t xml:space="preserve">- </w:t>
      </w:r>
      <w:r w:rsidR="00463282">
        <w:rPr>
          <w:rFonts w:ascii="David" w:hAnsi="David" w:cs="David" w:hint="cs"/>
          <w:rtl/>
        </w:rPr>
        <w:t>האם המיקום רלוונטי ומרכזי?</w:t>
      </w:r>
    </w:p>
    <w:p w14:paraId="0A795A92" w14:textId="77777777" w:rsidR="0035010B" w:rsidRPr="0035010B" w:rsidRDefault="0035010B" w:rsidP="0035010B">
      <w:pPr>
        <w:pStyle w:val="a7"/>
        <w:shd w:val="clear" w:color="auto" w:fill="FFFFFF"/>
        <w:bidi/>
        <w:jc w:val="both"/>
        <w:rPr>
          <w:rFonts w:ascii="David" w:hAnsi="David" w:cs="David"/>
          <w:sz w:val="8"/>
          <w:szCs w:val="8"/>
        </w:rPr>
      </w:pPr>
    </w:p>
    <w:p w14:paraId="2C90E39B" w14:textId="05B35C33" w:rsidR="0069155C" w:rsidRDefault="00463282" w:rsidP="00A665A9">
      <w:pPr>
        <w:pStyle w:val="a7"/>
        <w:shd w:val="clear" w:color="auto" w:fill="FEDEF3"/>
        <w:bidi/>
        <w:jc w:val="both"/>
        <w:rPr>
          <w:rFonts w:ascii="David" w:hAnsi="David" w:cs="David"/>
          <w:rtl/>
        </w:rPr>
      </w:pPr>
      <w:r>
        <w:rPr>
          <w:rFonts w:ascii="David" w:hAnsi="David" w:cs="David" w:hint="cs"/>
          <w:b/>
          <w:bCs/>
          <w:u w:val="single"/>
          <w:rtl/>
        </w:rPr>
        <w:t>פס"ד זמר</w:t>
      </w:r>
      <w:r>
        <w:rPr>
          <w:rFonts w:ascii="David" w:hAnsi="David" w:cs="David" w:hint="cs"/>
          <w:b/>
          <w:bCs/>
          <w:rtl/>
        </w:rPr>
        <w:t>:</w:t>
      </w:r>
      <w:r>
        <w:rPr>
          <w:rFonts w:ascii="David" w:hAnsi="David" w:cs="David" w:hint="cs"/>
          <w:rtl/>
        </w:rPr>
        <w:t xml:space="preserve"> עוסק בסלילה של כביש 6. התכנון היה ש</w:t>
      </w:r>
      <w:r w:rsidR="00155B88">
        <w:rPr>
          <w:rFonts w:ascii="David" w:hAnsi="David" w:cs="David" w:hint="cs"/>
          <w:rtl/>
        </w:rPr>
        <w:t>י</w:t>
      </w:r>
      <w:r>
        <w:rPr>
          <w:rFonts w:ascii="David" w:hAnsi="David" w:cs="David" w:hint="cs"/>
          <w:rtl/>
        </w:rPr>
        <w:t>עבור במועצה האזורית עמק חפר ולאחר מכן הוסט למועצה האזורית זמר. לטענתם ה</w:t>
      </w:r>
      <w:r w:rsidR="0069155C">
        <w:rPr>
          <w:rFonts w:ascii="David" w:hAnsi="David" w:cs="David" w:hint="cs"/>
          <w:rtl/>
        </w:rPr>
        <w:t xml:space="preserve">הפקעה לא מידתית כי התוואי המקורי לא היה אמור להיות באזור שלה. </w:t>
      </w:r>
    </w:p>
    <w:p w14:paraId="722B9BB1" w14:textId="5C79488C" w:rsidR="0069155C" w:rsidRDefault="0069155C" w:rsidP="00A665A9">
      <w:pPr>
        <w:pStyle w:val="a7"/>
        <w:shd w:val="clear" w:color="auto" w:fill="FEDEF3"/>
        <w:bidi/>
        <w:jc w:val="both"/>
        <w:rPr>
          <w:rFonts w:ascii="David" w:hAnsi="David" w:cs="David"/>
          <w:rtl/>
        </w:rPr>
      </w:pPr>
      <w:r>
        <w:rPr>
          <w:rFonts w:ascii="David" w:hAnsi="David" w:cs="David" w:hint="cs"/>
          <w:u w:val="single"/>
          <w:rtl/>
        </w:rPr>
        <w:t>נקבע</w:t>
      </w:r>
      <w:r>
        <w:rPr>
          <w:rFonts w:ascii="David" w:hAnsi="David" w:cs="David" w:hint="cs"/>
          <w:rtl/>
        </w:rPr>
        <w:t xml:space="preserve">: כחלק ממבחני המידתיות ניתן לבחון האם המיקום של ההפקעה הוא אופטימלי. אם המדינה מסיתה את התוואי היא צריכה נימוק מפורט מדוע היא עשתה זאת. </w:t>
      </w:r>
    </w:p>
    <w:p w14:paraId="33E0FAC0" w14:textId="5AAB7ACF" w:rsidR="0069155C" w:rsidRPr="0069155C" w:rsidRDefault="0069155C" w:rsidP="0069155C">
      <w:pPr>
        <w:shd w:val="clear" w:color="auto" w:fill="FFFFFF"/>
        <w:bidi/>
        <w:jc w:val="both"/>
        <w:rPr>
          <w:rFonts w:ascii="David" w:hAnsi="David" w:cs="David"/>
        </w:rPr>
      </w:pPr>
      <w:r>
        <w:rPr>
          <w:rFonts w:ascii="David" w:hAnsi="David" w:cs="David" w:hint="cs"/>
          <w:rtl/>
        </w:rPr>
        <w:t xml:space="preserve">בישראל נושא מידתיות ההפקעה הפך להיות מרכזי, ואימוץ חוקי היסוד הפך את המידתיות למבחן המרכזי שעל פיו תוקפים </w:t>
      </w:r>
      <w:r w:rsidR="00A665A9">
        <w:rPr>
          <w:rFonts w:ascii="David" w:hAnsi="David" w:cs="David" w:hint="cs"/>
          <w:rtl/>
        </w:rPr>
        <w:t xml:space="preserve">הפקעות ובודקים אם הן תקינות. </w:t>
      </w:r>
    </w:p>
    <w:p w14:paraId="5B3C53D6" w14:textId="1A3733D9" w:rsidR="00463282" w:rsidRDefault="00463282" w:rsidP="00463282">
      <w:pPr>
        <w:shd w:val="clear" w:color="auto" w:fill="FFFFFF"/>
        <w:bidi/>
        <w:jc w:val="both"/>
        <w:rPr>
          <w:rFonts w:ascii="David" w:hAnsi="David" w:cs="David"/>
          <w:b/>
          <w:bCs/>
          <w:rtl/>
        </w:rPr>
      </w:pPr>
      <w:r>
        <w:rPr>
          <w:rFonts w:ascii="David" w:hAnsi="David" w:cs="David" w:hint="cs"/>
          <w:b/>
          <w:bCs/>
          <w:rtl/>
        </w:rPr>
        <w:t>פיצוי בעל המקרקעין</w:t>
      </w:r>
    </w:p>
    <w:p w14:paraId="036F6F28" w14:textId="71E6C4DC" w:rsidR="00CB0BBA" w:rsidRDefault="00101A69" w:rsidP="00554FCF">
      <w:pPr>
        <w:bidi/>
        <w:jc w:val="both"/>
        <w:rPr>
          <w:rFonts w:ascii="David" w:hAnsi="David" w:cs="David"/>
          <w:rtl/>
        </w:rPr>
      </w:pPr>
      <w:r>
        <w:rPr>
          <w:rFonts w:ascii="David" w:hAnsi="David" w:cs="David" w:hint="cs"/>
          <w:rtl/>
        </w:rPr>
        <w:t>כשמדברים על צדק ופיצוי</w:t>
      </w:r>
      <w:r w:rsidR="002C600E">
        <w:rPr>
          <w:rFonts w:ascii="David" w:hAnsi="David" w:cs="David" w:hint="cs"/>
          <w:rtl/>
        </w:rPr>
        <w:t>, הרכיב הבא החשוב הוא פיצוי האנשים על ההפקעה. ביהמ"ש בישראל מדבר על מושגים של פיצוי נאות, פיצוי הוגן ופיצוי צודק- פיצויים שמשקפים תפיסה של צדק. יש מושגים שונים של צדק, והתפיסות השונות יכולות להוביל לתוצאות שונות.</w:t>
      </w:r>
    </w:p>
    <w:p w14:paraId="1B4029BA" w14:textId="3168FD7D" w:rsidR="00220F59" w:rsidRDefault="002C600E" w:rsidP="002C600E">
      <w:pPr>
        <w:pStyle w:val="a7"/>
        <w:numPr>
          <w:ilvl w:val="0"/>
          <w:numId w:val="128"/>
        </w:numPr>
        <w:bidi/>
        <w:jc w:val="both"/>
        <w:rPr>
          <w:rFonts w:ascii="David" w:hAnsi="David" w:cs="David"/>
        </w:rPr>
      </w:pPr>
      <w:r>
        <w:rPr>
          <w:rFonts w:ascii="David" w:hAnsi="David" w:cs="David" w:hint="cs"/>
          <w:u w:val="single"/>
          <w:rtl/>
        </w:rPr>
        <w:t>צדק מתקן</w:t>
      </w:r>
      <w:r>
        <w:rPr>
          <w:rFonts w:ascii="David" w:hAnsi="David" w:cs="David" w:hint="cs"/>
          <w:rtl/>
        </w:rPr>
        <w:t xml:space="preserve">- השבת המצב לקדמותו. </w:t>
      </w:r>
      <w:r w:rsidR="00220F59">
        <w:rPr>
          <w:rFonts w:ascii="David" w:hAnsi="David" w:cs="David" w:hint="cs"/>
          <w:rtl/>
        </w:rPr>
        <w:t>מפצים את הניזוק על מידת הנזק המוערך שנגרם לו. מתעלמים מערכים שונים ומנזק סובייקטיבי, ומש</w:t>
      </w:r>
      <w:r w:rsidR="00EA1B2E">
        <w:rPr>
          <w:rFonts w:ascii="David" w:hAnsi="David" w:cs="David" w:hint="cs"/>
          <w:rtl/>
        </w:rPr>
        <w:t>ל</w:t>
      </w:r>
      <w:r w:rsidR="00220F59">
        <w:rPr>
          <w:rFonts w:ascii="David" w:hAnsi="David" w:cs="David" w:hint="cs"/>
          <w:rtl/>
        </w:rPr>
        <w:t>מים רק על נזק אובייקטיבי. זו הגישה הקלה והרווחת בדיני הפקעות.</w:t>
      </w:r>
    </w:p>
    <w:p w14:paraId="400C8696" w14:textId="0FC7915C" w:rsidR="002C600E" w:rsidRDefault="00220F59" w:rsidP="00220F59">
      <w:pPr>
        <w:pStyle w:val="a7"/>
        <w:numPr>
          <w:ilvl w:val="0"/>
          <w:numId w:val="128"/>
        </w:numPr>
        <w:bidi/>
        <w:jc w:val="both"/>
        <w:rPr>
          <w:rFonts w:ascii="David" w:hAnsi="David" w:cs="David"/>
        </w:rPr>
      </w:pPr>
      <w:r>
        <w:rPr>
          <w:rFonts w:ascii="David" w:hAnsi="David" w:cs="David" w:hint="cs"/>
          <w:u w:val="single"/>
          <w:rtl/>
        </w:rPr>
        <w:t>צדק חלוקתי</w:t>
      </w:r>
      <w:r>
        <w:rPr>
          <w:rFonts w:ascii="David" w:hAnsi="David" w:cs="David" w:hint="cs"/>
          <w:rtl/>
        </w:rPr>
        <w:t xml:space="preserve">- ניסיון להחיל את עקרונות הצדק החלוקתי במשפט הפרטי עבור קידום אנשים מקבוצות חלשות. </w:t>
      </w:r>
      <w:r w:rsidR="002779CB">
        <w:rPr>
          <w:rFonts w:ascii="David" w:hAnsi="David" w:cs="David" w:hint="cs"/>
          <w:rtl/>
        </w:rPr>
        <w:t xml:space="preserve">(זו גישתו של דגן בדיני קניין). </w:t>
      </w:r>
      <w:r w:rsidR="004C6D4D">
        <w:rPr>
          <w:rFonts w:ascii="David" w:hAnsi="David" w:cs="David" w:hint="cs"/>
          <w:rtl/>
        </w:rPr>
        <w:t>הבעיה היא שזה יוצר עימותים רבים מכיוון שהמשפט הפרטי הוא אד-הוקי. העקרונות לא חלים על כלל האוכלוסייה, אלא כל מקרה שמגיע לביהמ"ש הוא ספציפי, ולכן אין ראיה כוללת על פערים חלוקתיים בחברה וניתנת מענה נקודתי בלבד</w:t>
      </w:r>
      <w:r w:rsidR="002779CB">
        <w:rPr>
          <w:rFonts w:ascii="David" w:hAnsi="David" w:cs="David" w:hint="cs"/>
          <w:rtl/>
        </w:rPr>
        <w:t xml:space="preserve">. </w:t>
      </w:r>
    </w:p>
    <w:p w14:paraId="7A57C314" w14:textId="3FF60756" w:rsidR="004C6D4D" w:rsidRDefault="004C6D4D" w:rsidP="004C6D4D">
      <w:pPr>
        <w:pStyle w:val="a7"/>
        <w:numPr>
          <w:ilvl w:val="0"/>
          <w:numId w:val="128"/>
        </w:numPr>
        <w:bidi/>
        <w:jc w:val="both"/>
        <w:rPr>
          <w:rFonts w:ascii="David" w:hAnsi="David" w:cs="David"/>
        </w:rPr>
      </w:pPr>
      <w:r>
        <w:rPr>
          <w:rFonts w:ascii="David" w:hAnsi="David" w:cs="David" w:hint="cs"/>
          <w:u w:val="single"/>
          <w:rtl/>
        </w:rPr>
        <w:t>צדק הליכי</w:t>
      </w:r>
      <w:r>
        <w:rPr>
          <w:rFonts w:ascii="David" w:hAnsi="David" w:cs="David" w:hint="cs"/>
          <w:rtl/>
        </w:rPr>
        <w:t>- גישה זו טוענת שההליך יותר חשוב מהתוצאה</w:t>
      </w:r>
      <w:r w:rsidR="004027E9">
        <w:rPr>
          <w:rFonts w:ascii="David" w:hAnsi="David" w:cs="David" w:hint="cs"/>
          <w:rtl/>
        </w:rPr>
        <w:t xml:space="preserve">, כלומר חשוב לקיים צדק בהליך עצמו. ההליך חייב להיות הוגן בו הצדדים מקבלים את הזכויות שלהם. בדיני הפקעה שלטונית יש תנאים ברורים כיצד לבצע הפקעה כמו חובת שימוע, אך בישראל ההליך הוא רק חלק מהעניין ומה שחשוב זאת התוצאה. </w:t>
      </w:r>
    </w:p>
    <w:p w14:paraId="5C84483B" w14:textId="12DB2276" w:rsidR="00606CEA" w:rsidRPr="00595415" w:rsidRDefault="00606CEA" w:rsidP="00595415">
      <w:pPr>
        <w:pStyle w:val="a7"/>
        <w:numPr>
          <w:ilvl w:val="0"/>
          <w:numId w:val="128"/>
        </w:numPr>
        <w:bidi/>
        <w:jc w:val="both"/>
        <w:rPr>
          <w:rFonts w:ascii="David" w:hAnsi="David" w:cs="David"/>
        </w:rPr>
      </w:pPr>
      <w:r>
        <w:rPr>
          <w:rFonts w:ascii="David" w:hAnsi="David" w:cs="David" w:hint="cs"/>
          <w:u w:val="single"/>
          <w:rtl/>
        </w:rPr>
        <w:t>צדק מאחה</w:t>
      </w:r>
      <w:r>
        <w:rPr>
          <w:rFonts w:ascii="David" w:hAnsi="David" w:cs="David" w:hint="cs"/>
          <w:rtl/>
        </w:rPr>
        <w:t xml:space="preserve">- תפיסה שמסתכלת גם על ההליך וגם על התוצאה, והיא נפוצה בעיקר במשפט הפלילי. יש הטוענים שאפשר להחיל אותה גם בהפקעות כי </w:t>
      </w:r>
      <w:r w:rsidR="00595415">
        <w:rPr>
          <w:rFonts w:ascii="David" w:hAnsi="David" w:cs="David" w:hint="cs"/>
          <w:rtl/>
        </w:rPr>
        <w:t xml:space="preserve">מדובר על פגיעה שנעשית לא רק ע"י אדם פרטי אלא ע"י קהילה שלמה- רשות או המדינה, ולכן מדובר במערכת יחסים בין נפגע לקהילה. </w:t>
      </w:r>
      <w:r w:rsidR="00817E42" w:rsidRPr="00595415">
        <w:rPr>
          <w:rFonts w:ascii="David" w:hAnsi="David" w:cs="David" w:hint="cs"/>
          <w:rtl/>
        </w:rPr>
        <w:t xml:space="preserve">לכן יש הטוענים לשתף את הנפגע יותר בהליך. </w:t>
      </w:r>
    </w:p>
    <w:p w14:paraId="06E3AE55" w14:textId="79E4C029" w:rsidR="00817E42" w:rsidRDefault="00595415" w:rsidP="00817E42">
      <w:pPr>
        <w:bidi/>
        <w:jc w:val="both"/>
        <w:rPr>
          <w:rFonts w:ascii="David" w:hAnsi="David" w:cs="David"/>
          <w:rtl/>
        </w:rPr>
      </w:pPr>
      <w:r>
        <w:rPr>
          <w:rFonts w:ascii="David" w:hAnsi="David" w:cs="David" w:hint="cs"/>
          <w:rtl/>
        </w:rPr>
        <w:t xml:space="preserve">בארה"ב חובת הפיצוי ביחס להפקעות קובעת שלא ניתן לקחת קרקע ללא פיצוי הוגן, אך החוקה שותקת לגבי גובה הסכום. </w:t>
      </w:r>
      <w:r w:rsidR="00AC6649">
        <w:rPr>
          <w:rFonts w:ascii="David" w:hAnsi="David" w:cs="David" w:hint="cs"/>
          <w:rtl/>
        </w:rPr>
        <w:t xml:space="preserve">ביהמ"ש העליון האמריקאי קובע שפיצוי הוגן הוא שווי השוק של הנכס (תפיסת צדק מתקן). לעיתים יש מענק סיוע קטן עבור העתקת מקום מגורים (20,000$), אך לא פיצוי על שכר טרחה עו"ד, תיווך ועוד. </w:t>
      </w:r>
    </w:p>
    <w:p w14:paraId="57ACE180" w14:textId="5FE8044A" w:rsidR="00AC6649" w:rsidRDefault="00AC6649" w:rsidP="00AC6649">
      <w:pPr>
        <w:bidi/>
        <w:jc w:val="both"/>
        <w:rPr>
          <w:rFonts w:ascii="David" w:hAnsi="David" w:cs="David"/>
          <w:rtl/>
        </w:rPr>
      </w:pPr>
      <w:r>
        <w:rPr>
          <w:rFonts w:ascii="David" w:hAnsi="David" w:cs="David" w:hint="cs"/>
          <w:rtl/>
        </w:rPr>
        <w:t>פיצוי ע"פ שווי השוק של הנכס אינו צודק</w:t>
      </w:r>
      <w:r w:rsidR="00287149">
        <w:rPr>
          <w:rFonts w:ascii="David" w:hAnsi="David" w:cs="David" w:hint="cs"/>
          <w:rtl/>
        </w:rPr>
        <w:t>, כי יש שלושה ראשי נזק שלא נכללים בפיצוי זה, ולא בטוח שהדרתם צודקת:</w:t>
      </w:r>
    </w:p>
    <w:p w14:paraId="62F981A4" w14:textId="092EB459" w:rsidR="00287149" w:rsidRDefault="00287149" w:rsidP="00287149">
      <w:pPr>
        <w:pStyle w:val="a7"/>
        <w:numPr>
          <w:ilvl w:val="0"/>
          <w:numId w:val="129"/>
        </w:numPr>
        <w:bidi/>
        <w:jc w:val="both"/>
        <w:rPr>
          <w:rFonts w:ascii="David" w:hAnsi="David" w:cs="David"/>
        </w:rPr>
      </w:pPr>
      <w:r>
        <w:rPr>
          <w:rFonts w:ascii="David" w:hAnsi="David" w:cs="David" w:hint="cs"/>
          <w:u w:val="single"/>
          <w:rtl/>
        </w:rPr>
        <w:t>אובדן ערכים סובייקטיביים</w:t>
      </w:r>
      <w:r>
        <w:rPr>
          <w:rFonts w:ascii="David" w:hAnsi="David" w:cs="David" w:hint="cs"/>
          <w:rtl/>
        </w:rPr>
        <w:t>- יש אנשים עם ערכים סובייקטיביים לנכס, וזה לא תמיד מגולם בפיצוי ההפקעה. לא תמיד מדובר בערכים סנטימנטליים, אלא גם ערך כלכלי כמו קרבה למקום עבודה, ערכי קהילה, משפחה וכו'. לא תמיד קל לכמת נזקים אלו ולכן קשה לפצות בגינם.</w:t>
      </w:r>
    </w:p>
    <w:p w14:paraId="5FC96B2F" w14:textId="4CD4F164" w:rsidR="00287149" w:rsidRDefault="00287149" w:rsidP="00287149">
      <w:pPr>
        <w:pStyle w:val="a7"/>
        <w:numPr>
          <w:ilvl w:val="0"/>
          <w:numId w:val="129"/>
        </w:numPr>
        <w:bidi/>
        <w:jc w:val="both"/>
        <w:rPr>
          <w:rFonts w:ascii="David" w:hAnsi="David" w:cs="David"/>
        </w:rPr>
      </w:pPr>
      <w:r>
        <w:rPr>
          <w:rFonts w:ascii="David" w:hAnsi="David" w:cs="David" w:hint="cs"/>
          <w:u w:val="single"/>
          <w:rtl/>
        </w:rPr>
        <w:t>כשלי השוק ה"מדומיין"</w:t>
      </w:r>
      <w:r>
        <w:rPr>
          <w:rFonts w:ascii="David" w:hAnsi="David" w:cs="David" w:hint="cs"/>
          <w:rtl/>
        </w:rPr>
        <w:t xml:space="preserve">- מצבים שבהם מפקיעים בשכונות עם ערך קרקע נמוך. </w:t>
      </w:r>
      <w:r w:rsidR="003031A5">
        <w:rPr>
          <w:rFonts w:ascii="David" w:hAnsi="David" w:cs="David" w:hint="cs"/>
          <w:rtl/>
        </w:rPr>
        <w:t>גם אם ניתן פיצוי בשווי השוק, לא יהיה לבעלים מה לעשות עם הפיצוי הנמוך, והם יוכלו לקנות בית במקום עם ערך נמוך שוב.</w:t>
      </w:r>
      <w:r w:rsidR="00CF6182">
        <w:rPr>
          <w:rFonts w:ascii="David" w:hAnsi="David" w:cs="David" w:hint="cs"/>
          <w:rtl/>
        </w:rPr>
        <w:t xml:space="preserve"> </w:t>
      </w:r>
      <w:r w:rsidR="003031A5">
        <w:rPr>
          <w:rFonts w:ascii="David" w:hAnsi="David" w:cs="David" w:hint="cs"/>
          <w:rtl/>
        </w:rPr>
        <w:t xml:space="preserve">ייגרם מצב שאנשים יעברו ממקום למקום כל הזמן. בישראל מתחשבים בכך בעיקר בפרויקט פינוי בינוי, ומאפשרים לבעלי הקרקע לקבל פיצוי בשווי הקרקע של השכונה החדשה שנבנית ולא של השכונה הישנה. </w:t>
      </w:r>
    </w:p>
    <w:p w14:paraId="6033F092" w14:textId="648D5D05" w:rsidR="003031A5" w:rsidRPr="00287149" w:rsidRDefault="003031A5" w:rsidP="003031A5">
      <w:pPr>
        <w:pStyle w:val="a7"/>
        <w:numPr>
          <w:ilvl w:val="0"/>
          <w:numId w:val="129"/>
        </w:numPr>
        <w:bidi/>
        <w:jc w:val="both"/>
        <w:rPr>
          <w:rFonts w:ascii="David" w:hAnsi="David" w:cs="David"/>
          <w:rtl/>
        </w:rPr>
      </w:pPr>
      <w:r>
        <w:rPr>
          <w:rFonts w:ascii="David" w:hAnsi="David" w:cs="David" w:hint="cs"/>
          <w:u w:val="single"/>
          <w:rtl/>
        </w:rPr>
        <w:t>הדרת ערכים כלכליים</w:t>
      </w:r>
      <w:r>
        <w:rPr>
          <w:rFonts w:ascii="David" w:hAnsi="David" w:cs="David" w:hint="cs"/>
          <w:rtl/>
        </w:rPr>
        <w:t>- פיצוי בשווי השוק לא מפצה על שכ"ט עו"ד, פגיעה במוניטין, שכר מתווך ו</w:t>
      </w:r>
      <w:r w:rsidR="00F65516">
        <w:rPr>
          <w:rFonts w:ascii="David" w:hAnsi="David" w:cs="David" w:hint="cs"/>
          <w:rtl/>
        </w:rPr>
        <w:t xml:space="preserve">עוד. </w:t>
      </w:r>
    </w:p>
    <w:p w14:paraId="4455CE5C" w14:textId="05CBC63C" w:rsidR="00F65516" w:rsidRDefault="00C016B3" w:rsidP="00C016B3">
      <w:pPr>
        <w:bidi/>
        <w:jc w:val="both"/>
        <w:rPr>
          <w:rFonts w:ascii="David" w:hAnsi="David" w:cs="David"/>
          <w:rtl/>
        </w:rPr>
      </w:pPr>
      <w:r>
        <w:rPr>
          <w:rFonts w:ascii="David" w:hAnsi="David" w:cs="David" w:hint="cs"/>
          <w:rtl/>
        </w:rPr>
        <w:t xml:space="preserve">בפס"ד </w:t>
      </w:r>
      <w:proofErr w:type="spellStart"/>
      <w:r w:rsidR="00F65516" w:rsidRPr="00C016B3">
        <w:rPr>
          <w:rFonts w:ascii="David" w:hAnsi="David" w:cs="David" w:hint="cs"/>
          <w:rtl/>
        </w:rPr>
        <w:t>א</w:t>
      </w:r>
      <w:r>
        <w:rPr>
          <w:rFonts w:ascii="David" w:hAnsi="David" w:cs="David" w:hint="cs"/>
          <w:rtl/>
        </w:rPr>
        <w:t>רידור</w:t>
      </w:r>
      <w:proofErr w:type="spellEnd"/>
      <w:r w:rsidR="00F65516" w:rsidRPr="00C016B3">
        <w:rPr>
          <w:rFonts w:ascii="David" w:hAnsi="David" w:cs="David" w:hint="cs"/>
          <w:rtl/>
        </w:rPr>
        <w:t xml:space="preserve"> נ' עיריית פתח תקווה</w:t>
      </w:r>
      <w:r>
        <w:rPr>
          <w:rFonts w:ascii="David" w:hAnsi="David" w:cs="David" w:hint="cs"/>
          <w:rtl/>
        </w:rPr>
        <w:t>,</w:t>
      </w:r>
      <w:r w:rsidR="00F65516" w:rsidRPr="00F65516">
        <w:rPr>
          <w:rFonts w:ascii="David" w:hAnsi="David" w:cs="David" w:hint="cs"/>
          <w:b/>
          <w:bCs/>
          <w:rtl/>
        </w:rPr>
        <w:t xml:space="preserve"> </w:t>
      </w:r>
      <w:r w:rsidR="00F65516">
        <w:rPr>
          <w:rFonts w:ascii="David" w:hAnsi="David" w:cs="David" w:hint="cs"/>
          <w:rtl/>
        </w:rPr>
        <w:t>חשין אומר שפיצוי הוא דבר חשוב וצריך לעשות צדק עם הבעלים שלוקחים לו את המקרקעין. ההסדרים בחוק הישראלי הם פקודת הקרקעות וחוק התכנון והבנייה</w:t>
      </w:r>
      <w:r>
        <w:rPr>
          <w:rFonts w:ascii="David" w:hAnsi="David" w:cs="David" w:hint="cs"/>
          <w:rtl/>
        </w:rPr>
        <w:t xml:space="preserve">, והם שני מסלולים נפרדים. הם מסתמכים אחד על השני למרות שיש להם הוראות שונות. </w:t>
      </w:r>
    </w:p>
    <w:p w14:paraId="2BABA5A5" w14:textId="4B9DB3AE" w:rsidR="00C016B3" w:rsidRDefault="00C016B3" w:rsidP="00C016B3">
      <w:pPr>
        <w:bidi/>
        <w:jc w:val="both"/>
        <w:rPr>
          <w:rFonts w:ascii="David" w:hAnsi="David" w:cs="David"/>
          <w:b/>
          <w:bCs/>
          <w:rtl/>
        </w:rPr>
      </w:pPr>
      <w:r>
        <w:rPr>
          <w:rFonts w:ascii="David" w:hAnsi="David" w:cs="David" w:hint="cs"/>
          <w:b/>
          <w:bCs/>
          <w:rtl/>
        </w:rPr>
        <w:t>פיצוי ע"פ פקודת הקרקעות</w:t>
      </w:r>
    </w:p>
    <w:p w14:paraId="781B3AFE" w14:textId="47A7A7B5" w:rsidR="00C016B3" w:rsidRDefault="00C016B3" w:rsidP="00C016B3">
      <w:pPr>
        <w:bidi/>
        <w:jc w:val="both"/>
        <w:rPr>
          <w:rFonts w:ascii="David" w:hAnsi="David" w:cs="David"/>
          <w:rtl/>
        </w:rPr>
      </w:pPr>
      <w:r>
        <w:rPr>
          <w:rFonts w:ascii="David" w:hAnsi="David" w:cs="David" w:hint="cs"/>
          <w:rtl/>
        </w:rPr>
        <w:lastRenderedPageBreak/>
        <w:t xml:space="preserve">ס' 12 קובע שהכלל בישראל הוא שפיצוי הוא לפי מחיר השוק של הנכס. </w:t>
      </w:r>
    </w:p>
    <w:p w14:paraId="05D9AA24" w14:textId="4E2A5877" w:rsidR="00C016B3" w:rsidRDefault="00C016B3" w:rsidP="00C016B3">
      <w:pPr>
        <w:bidi/>
        <w:jc w:val="both"/>
        <w:rPr>
          <w:rFonts w:ascii="David" w:hAnsi="David" w:cs="David"/>
          <w:rtl/>
        </w:rPr>
      </w:pPr>
      <w:r>
        <w:rPr>
          <w:rFonts w:ascii="David" w:hAnsi="David" w:cs="David" w:hint="cs"/>
          <w:rtl/>
        </w:rPr>
        <w:t>ס' 12א קובע שאסור לקחת בחשבון את העובדה שהרכישה נעשתה בכפייה, כלומר לא מפצים על פגיעה באוטונומיה.</w:t>
      </w:r>
    </w:p>
    <w:p w14:paraId="4990A2B9" w14:textId="0DB756BF" w:rsidR="00C016B3" w:rsidRDefault="00072458" w:rsidP="00C016B3">
      <w:pPr>
        <w:bidi/>
        <w:jc w:val="both"/>
        <w:rPr>
          <w:rFonts w:ascii="David" w:hAnsi="David" w:cs="David"/>
          <w:rtl/>
        </w:rPr>
      </w:pPr>
      <w:r>
        <w:rPr>
          <w:rFonts w:ascii="David" w:hAnsi="David" w:cs="David" w:hint="cs"/>
          <w:rtl/>
        </w:rPr>
        <w:t xml:space="preserve">ס' 20 </w:t>
      </w:r>
      <w:r w:rsidR="00734993">
        <w:rPr>
          <w:rFonts w:ascii="David" w:hAnsi="David" w:cs="David" w:hint="cs"/>
          <w:rtl/>
        </w:rPr>
        <w:t xml:space="preserve">נותן סמכות הפחתה לגבי גובה הפיצוי. לפני 2010 היה חריג שנתן סמכות לשר האוצר להפחית את הפיצוי ב-25% משווי הקרקע, כלומר לא חייבים לפצות על רבע מהקרקע. ב-2010 נעשה תיקון לחוק שם בטל החריג, ומותר להפחית את גובה הפיצוי רק אם ההפקעה נעשית ע"י רשות מקומית. </w:t>
      </w:r>
      <w:r w:rsidR="00CB1E4C">
        <w:rPr>
          <w:rFonts w:ascii="David" w:hAnsi="David" w:cs="David" w:hint="cs"/>
          <w:rtl/>
        </w:rPr>
        <w:t>שר האוצר לא יכול לעשות הפחתה, רק רשות מקומית.</w:t>
      </w:r>
    </w:p>
    <w:p w14:paraId="055F6321" w14:textId="77777777" w:rsidR="00A4626D" w:rsidRDefault="00CB1E4C" w:rsidP="00CB1E4C">
      <w:pPr>
        <w:bidi/>
        <w:jc w:val="both"/>
        <w:rPr>
          <w:rFonts w:ascii="David" w:hAnsi="David" w:cs="David"/>
          <w:rtl/>
        </w:rPr>
      </w:pPr>
      <w:r>
        <w:rPr>
          <w:rFonts w:ascii="David" w:hAnsi="David" w:cs="David" w:hint="cs"/>
          <w:rtl/>
        </w:rPr>
        <w:t xml:space="preserve">ס' 20(ג) מאפשר לשר האוצר להפעיל שיקול דעת ולתת פיצוי נוסף או לבטל את ההפחתה, </w:t>
      </w:r>
      <w:r w:rsidR="009A4F78">
        <w:rPr>
          <w:rFonts w:ascii="David" w:hAnsi="David" w:cs="David" w:hint="cs"/>
          <w:rtl/>
        </w:rPr>
        <w:t xml:space="preserve">לפי נסיבות העניין. ס' 20(ג) הוא סייג לחריג שבס' 20, שכן </w:t>
      </w:r>
      <w:r w:rsidR="00A4626D">
        <w:rPr>
          <w:rFonts w:ascii="David" w:hAnsi="David" w:cs="David" w:hint="cs"/>
          <w:rtl/>
        </w:rPr>
        <w:t>שר האוצר יכול להעניק פיצוי נוסף או לבטל הפחתה.</w:t>
      </w:r>
    </w:p>
    <w:p w14:paraId="4D8784A6" w14:textId="4023A4C2" w:rsidR="00CB1E4C" w:rsidRDefault="00A4626D" w:rsidP="00A4626D">
      <w:pPr>
        <w:bidi/>
        <w:jc w:val="both"/>
        <w:rPr>
          <w:rFonts w:ascii="David" w:hAnsi="David" w:cs="David"/>
          <w:rtl/>
        </w:rPr>
      </w:pPr>
      <w:r>
        <w:rPr>
          <w:rFonts w:ascii="David" w:hAnsi="David" w:cs="David" w:hint="cs"/>
          <w:b/>
          <w:bCs/>
          <w:rtl/>
        </w:rPr>
        <w:t>פיצוי ע"פ חוק התכנון והבנייה</w:t>
      </w:r>
      <w:r w:rsidR="00CB1E4C">
        <w:rPr>
          <w:rFonts w:ascii="David" w:hAnsi="David" w:cs="David" w:hint="cs"/>
          <w:rtl/>
        </w:rPr>
        <w:t xml:space="preserve"> </w:t>
      </w:r>
    </w:p>
    <w:p w14:paraId="6C3B5257" w14:textId="5701BB36" w:rsidR="00CB1E4C" w:rsidRDefault="00BD6507" w:rsidP="00CB1E4C">
      <w:pPr>
        <w:bidi/>
        <w:jc w:val="both"/>
        <w:rPr>
          <w:rFonts w:ascii="David" w:hAnsi="David" w:cs="David"/>
          <w:rtl/>
        </w:rPr>
      </w:pPr>
      <w:r>
        <w:rPr>
          <w:rFonts w:ascii="David" w:hAnsi="David" w:cs="David" w:hint="cs"/>
          <w:rtl/>
        </w:rPr>
        <w:t>ס' 190 קובע שההפקעה תבוצע ע"פ פקודת הקרקעות ויש לפצות ע"פ העקרונות של פקודת הקרקעות. עם זאת, יש סמכות להפחתת הפיצוי עד</w:t>
      </w:r>
      <w:r w:rsidR="00DE5FB4">
        <w:rPr>
          <w:rFonts w:ascii="David" w:hAnsi="David" w:cs="David" w:hint="cs"/>
          <w:rtl/>
        </w:rPr>
        <w:t xml:space="preserve"> לגובה של</w:t>
      </w:r>
      <w:r>
        <w:rPr>
          <w:rFonts w:ascii="David" w:hAnsi="David" w:cs="David" w:hint="cs"/>
          <w:rtl/>
        </w:rPr>
        <w:t xml:space="preserve"> 40% כשההפקעה היא לצורך בנייני חינוך, תרבות, </w:t>
      </w:r>
      <w:r w:rsidR="00DE5FB4">
        <w:rPr>
          <w:rFonts w:ascii="David" w:hAnsi="David" w:cs="David" w:hint="cs"/>
          <w:rtl/>
        </w:rPr>
        <w:t>ד</w:t>
      </w:r>
      <w:r>
        <w:rPr>
          <w:rFonts w:ascii="David" w:hAnsi="David" w:cs="David" w:hint="cs"/>
          <w:rtl/>
        </w:rPr>
        <w:t>ת ובריאות.</w:t>
      </w:r>
      <w:r w:rsidR="00DE5FB4">
        <w:rPr>
          <w:rFonts w:ascii="David" w:hAnsi="David" w:cs="David" w:hint="cs"/>
          <w:rtl/>
        </w:rPr>
        <w:t xml:space="preserve"> כלומר, אם מפחיתים דרך הפקודה ניתן להפחית עד 25%, ואם מפחיתים דרך החוק ניתן להפחית עד 40%. מה הסיב</w:t>
      </w:r>
      <w:r w:rsidR="00CA2D2E">
        <w:rPr>
          <w:rFonts w:ascii="David" w:hAnsi="David" w:cs="David" w:hint="cs"/>
          <w:rtl/>
        </w:rPr>
        <w:t>ות</w:t>
      </w:r>
      <w:r w:rsidR="00DE5FB4">
        <w:rPr>
          <w:rFonts w:ascii="David" w:hAnsi="David" w:cs="David" w:hint="cs"/>
          <w:rtl/>
        </w:rPr>
        <w:t xml:space="preserve"> לפער?</w:t>
      </w:r>
    </w:p>
    <w:p w14:paraId="260360B6" w14:textId="5AF10779" w:rsidR="00DE5FB4" w:rsidRDefault="00DE5FB4" w:rsidP="00DE5FB4">
      <w:pPr>
        <w:pStyle w:val="a7"/>
        <w:numPr>
          <w:ilvl w:val="0"/>
          <w:numId w:val="130"/>
        </w:numPr>
        <w:bidi/>
        <w:jc w:val="both"/>
        <w:rPr>
          <w:rFonts w:ascii="David" w:hAnsi="David" w:cs="David"/>
        </w:rPr>
      </w:pPr>
      <w:r>
        <w:rPr>
          <w:rFonts w:ascii="David" w:hAnsi="David" w:cs="David" w:hint="cs"/>
          <w:rtl/>
        </w:rPr>
        <w:t>חוק התכנון והבניה ההפקעות הן לטובת כל הקהילה, וכולם נהנים מההפקעה כולל הנפגע.</w:t>
      </w:r>
    </w:p>
    <w:p w14:paraId="1853DF55" w14:textId="236FEA5D" w:rsidR="00DE5FB4" w:rsidRDefault="00113B3B" w:rsidP="00DE5FB4">
      <w:pPr>
        <w:pStyle w:val="a7"/>
        <w:numPr>
          <w:ilvl w:val="0"/>
          <w:numId w:val="130"/>
        </w:numPr>
        <w:bidi/>
        <w:jc w:val="both"/>
        <w:rPr>
          <w:rFonts w:ascii="David" w:hAnsi="David" w:cs="David"/>
        </w:rPr>
      </w:pPr>
      <w:r>
        <w:rPr>
          <w:rFonts w:ascii="David" w:hAnsi="David" w:cs="David" w:hint="cs"/>
          <w:rtl/>
        </w:rPr>
        <w:t>מצבן</w:t>
      </w:r>
      <w:r w:rsidR="00DE5FB4">
        <w:rPr>
          <w:rFonts w:ascii="David" w:hAnsi="David" w:cs="David" w:hint="cs"/>
          <w:rtl/>
        </w:rPr>
        <w:t xml:space="preserve"> הכלכלי של רשויות מקומיות </w:t>
      </w:r>
      <w:r>
        <w:rPr>
          <w:rFonts w:ascii="David" w:hAnsi="David" w:cs="David" w:hint="cs"/>
          <w:rtl/>
        </w:rPr>
        <w:t xml:space="preserve">לא טוב, ולכן מעניקים להן סמכויות הפחתה גדולות יותר. </w:t>
      </w:r>
    </w:p>
    <w:p w14:paraId="60B77B6F" w14:textId="348570C9" w:rsidR="00113B3B" w:rsidRDefault="000C11BD" w:rsidP="00113B3B">
      <w:pPr>
        <w:pStyle w:val="a7"/>
        <w:numPr>
          <w:ilvl w:val="0"/>
          <w:numId w:val="130"/>
        </w:numPr>
        <w:bidi/>
        <w:jc w:val="both"/>
        <w:rPr>
          <w:rFonts w:ascii="David" w:hAnsi="David" w:cs="David"/>
        </w:rPr>
      </w:pPr>
      <w:r>
        <w:rPr>
          <w:rFonts w:ascii="David" w:hAnsi="David" w:cs="David" w:hint="cs"/>
          <w:rtl/>
        </w:rPr>
        <w:t xml:space="preserve">קיימת השבחה של המקרקעין ולכן ערך הקרקע יעלה. לכן אם הבעלים יקבל פיצוי בשווי המלא של הקרקע, הוא ירוויח יותר ממה שהוא היה אמור לקבל על חשבון הפיצוי. מרוויחים בעקיפין דרך ההשבחה. </w:t>
      </w:r>
    </w:p>
    <w:p w14:paraId="7E44A88E" w14:textId="6DF7A2DD" w:rsidR="000C11BD" w:rsidRDefault="00306779" w:rsidP="000C11BD">
      <w:pPr>
        <w:bidi/>
        <w:jc w:val="both"/>
        <w:rPr>
          <w:rFonts w:ascii="David" w:hAnsi="David" w:cs="David"/>
          <w:rtl/>
        </w:rPr>
      </w:pPr>
      <w:r>
        <w:rPr>
          <w:rFonts w:ascii="David" w:hAnsi="David" w:cs="David" w:hint="cs"/>
          <w:rtl/>
        </w:rPr>
        <w:t xml:space="preserve">הרציונל העיקרי הוא הרציונל הקהילתי ורציונל ההשבחה שגם הוא קשור לצרכים קהילתיים. </w:t>
      </w:r>
    </w:p>
    <w:p w14:paraId="145698B9" w14:textId="29E47AE7" w:rsidR="00470FC7" w:rsidRDefault="00196DC2" w:rsidP="007B13CE">
      <w:pPr>
        <w:bidi/>
        <w:jc w:val="both"/>
        <w:rPr>
          <w:rFonts w:ascii="David" w:hAnsi="David" w:cs="David"/>
          <w:rtl/>
        </w:rPr>
      </w:pPr>
      <w:r>
        <w:rPr>
          <w:rFonts w:ascii="David" w:hAnsi="David" w:cs="David" w:hint="cs"/>
          <w:rtl/>
        </w:rPr>
        <w:t>בסיפא של ס' 190(א)(1) נקבע</w:t>
      </w:r>
      <w:r w:rsidR="00470FC7">
        <w:rPr>
          <w:rFonts w:ascii="David" w:hAnsi="David" w:cs="David" w:hint="cs"/>
          <w:rtl/>
        </w:rPr>
        <w:t xml:space="preserve"> שאם רשות מקומית מחליטה להפקיע רק חלק ממקרקעין וכתוצאה מההפקעה הקרקע שנותרה ירדה בערכה, הרשות המקומית אינה יכולה להפקיע רק חלק מהמקרקעין. היא יכולה להפקיע או הכל או כלום. אם היינו לוקחים את הסיפא ברצינות לא היינו יכולים לבצע הפקעות, כי תמיד כשמפקיעים חלק מחלקה, הקרקע יורדת בערכה. לכן פירשו את הסעיף בצור</w:t>
      </w:r>
      <w:r w:rsidR="007B13CE">
        <w:rPr>
          <w:rFonts w:ascii="David" w:hAnsi="David" w:cs="David" w:hint="cs"/>
          <w:rtl/>
        </w:rPr>
        <w:t xml:space="preserve">ה אחרת. </w:t>
      </w:r>
      <w:r w:rsidR="00470FC7" w:rsidRPr="007B13CE">
        <w:rPr>
          <w:rFonts w:ascii="David" w:hAnsi="David" w:cs="David" w:hint="cs"/>
          <w:rtl/>
        </w:rPr>
        <w:t>הפרשנות הקלאסית</w:t>
      </w:r>
      <w:r w:rsidR="007B13CE">
        <w:rPr>
          <w:rFonts w:ascii="David" w:hAnsi="David" w:cs="David" w:hint="cs"/>
          <w:rtl/>
        </w:rPr>
        <w:t xml:space="preserve"> אומרת </w:t>
      </w:r>
      <w:r w:rsidR="00BE271F">
        <w:rPr>
          <w:rFonts w:ascii="David" w:hAnsi="David" w:cs="David" w:hint="cs"/>
          <w:rtl/>
        </w:rPr>
        <w:t>ש</w:t>
      </w:r>
      <w:r w:rsidR="007B13CE" w:rsidRPr="007B13CE">
        <w:rPr>
          <w:rFonts w:ascii="David" w:hAnsi="David" w:cs="David" w:hint="cs"/>
          <w:rtl/>
        </w:rPr>
        <w:t>ההגנה תחול רק במקרים בהם לא ניתן לנצל באופן סביר את יתרת הקרקע ולא ניתן לפצות את בעלי הקרקע על הפגיעה בשוויה של יתרת הקרקע. אין התייחסות לשווי הקרקע</w:t>
      </w:r>
      <w:r w:rsidR="007B13CE">
        <w:rPr>
          <w:rFonts w:ascii="David" w:hAnsi="David" w:cs="David" w:hint="cs"/>
          <w:rtl/>
        </w:rPr>
        <w:t>, אלא התייחסות אם אפשר לעשות שימוש סביר בקרקע שנשאר</w:t>
      </w:r>
      <w:r w:rsidR="00BE271F">
        <w:rPr>
          <w:rFonts w:ascii="David" w:hAnsi="David" w:cs="David" w:hint="cs"/>
          <w:rtl/>
        </w:rPr>
        <w:t>ה</w:t>
      </w:r>
      <w:r w:rsidR="007B13CE">
        <w:rPr>
          <w:rFonts w:ascii="David" w:hAnsi="David" w:cs="David" w:hint="cs"/>
          <w:rtl/>
        </w:rPr>
        <w:t>.</w:t>
      </w:r>
    </w:p>
    <w:p w14:paraId="6D787980" w14:textId="2E2FCE52" w:rsidR="007B13CE" w:rsidRDefault="007B13CE" w:rsidP="007B13CE">
      <w:pPr>
        <w:bidi/>
        <w:jc w:val="both"/>
        <w:rPr>
          <w:rFonts w:ascii="David" w:hAnsi="David" w:cs="David"/>
          <w:rtl/>
        </w:rPr>
      </w:pPr>
      <w:r>
        <w:rPr>
          <w:rFonts w:ascii="David" w:hAnsi="David" w:cs="David" w:hint="cs"/>
          <w:rtl/>
        </w:rPr>
        <w:t>דה פקטו, לא מפחיתים 40% מהפיצוי</w:t>
      </w:r>
      <w:r w:rsidR="009136BE">
        <w:rPr>
          <w:rFonts w:ascii="David" w:hAnsi="David" w:cs="David" w:hint="cs"/>
          <w:rtl/>
        </w:rPr>
        <w:t>, וישנה מדיניות פעולה מסוימת. יש 2 שלבים להפקעה מכוח חוק התכנון והבנייה:</w:t>
      </w:r>
    </w:p>
    <w:p w14:paraId="7B0AE7A4" w14:textId="2B304B5B" w:rsidR="009136BE" w:rsidRDefault="009136BE" w:rsidP="00FA77F1">
      <w:pPr>
        <w:pStyle w:val="a7"/>
        <w:numPr>
          <w:ilvl w:val="0"/>
          <w:numId w:val="131"/>
        </w:numPr>
        <w:bidi/>
        <w:jc w:val="both"/>
        <w:rPr>
          <w:rFonts w:ascii="David" w:hAnsi="David" w:cs="David"/>
        </w:rPr>
      </w:pPr>
      <w:r w:rsidRPr="009136BE">
        <w:rPr>
          <w:rFonts w:ascii="David" w:hAnsi="David" w:cs="David" w:hint="cs"/>
          <w:u w:val="single"/>
          <w:rtl/>
        </w:rPr>
        <w:t>שלב ראשון</w:t>
      </w:r>
      <w:r w:rsidRPr="009136BE">
        <w:rPr>
          <w:rFonts w:ascii="David" w:hAnsi="David" w:cs="David" w:hint="cs"/>
          <w:rtl/>
        </w:rPr>
        <w:t xml:space="preserve">- </w:t>
      </w:r>
      <w:r>
        <w:rPr>
          <w:rFonts w:ascii="David" w:hAnsi="David" w:cs="David" w:hint="cs"/>
          <w:rtl/>
        </w:rPr>
        <w:t>הרשות המקומית מכינה תוכנית שמייעדת את המקרקעין עבור צורך ציבורי ולאחר מכן מפקידים אותה. לאחר פרסום התוכנית ניתן להגיש התנגדויות.</w:t>
      </w:r>
    </w:p>
    <w:p w14:paraId="702501E8" w14:textId="00674254" w:rsidR="009136BE" w:rsidRDefault="009136BE" w:rsidP="00FA77F1">
      <w:pPr>
        <w:pStyle w:val="a7"/>
        <w:numPr>
          <w:ilvl w:val="0"/>
          <w:numId w:val="131"/>
        </w:numPr>
        <w:bidi/>
        <w:jc w:val="both"/>
        <w:rPr>
          <w:rFonts w:ascii="David" w:hAnsi="David" w:cs="David"/>
        </w:rPr>
      </w:pPr>
      <w:r>
        <w:rPr>
          <w:rFonts w:ascii="David" w:hAnsi="David" w:cs="David" w:hint="cs"/>
          <w:u w:val="single"/>
          <w:rtl/>
        </w:rPr>
        <w:t>שלב שני</w:t>
      </w:r>
      <w:r>
        <w:rPr>
          <w:rFonts w:ascii="David" w:hAnsi="David" w:cs="David" w:hint="cs"/>
          <w:rtl/>
        </w:rPr>
        <w:t>- מאשרים את התכנית. ברגע שהתוכנית אושרה היא משנה את ייעוד המקרקעין וזה משפיע על שוויה. הבעלים נקלע למצב קשה</w:t>
      </w:r>
      <w:r w:rsidR="004C1A6A">
        <w:rPr>
          <w:rFonts w:ascii="David" w:hAnsi="David" w:cs="David" w:hint="cs"/>
          <w:rtl/>
        </w:rPr>
        <w:t>- מצד אחד אף אחד לא יכול לרכוש ממנו את המקרקעין שלו כי ברור שהיא מיועדת להפקעה. מנגד עדיין לא הפקיעו את הקרקע כי מדובר רק בתכנון, ולכן הוא לא יכול לתבוע פיצויים מכוח ס' 190 כי הסעיף נכנס לתוקף רק כשמפקיעים את הקרקע.</w:t>
      </w:r>
    </w:p>
    <w:p w14:paraId="146846FE" w14:textId="156AFBEF" w:rsidR="004C1A6A" w:rsidRDefault="004C1A6A" w:rsidP="00994502">
      <w:pPr>
        <w:shd w:val="clear" w:color="auto" w:fill="FEDEF3"/>
        <w:bidi/>
        <w:spacing w:after="0"/>
        <w:jc w:val="both"/>
        <w:rPr>
          <w:rFonts w:ascii="David" w:hAnsi="David" w:cs="David"/>
          <w:rtl/>
        </w:rPr>
      </w:pPr>
      <w:r>
        <w:rPr>
          <w:rFonts w:ascii="David" w:hAnsi="David" w:cs="David" w:hint="cs"/>
          <w:b/>
          <w:bCs/>
          <w:u w:val="single"/>
          <w:rtl/>
        </w:rPr>
        <w:t>פס"ד חממי</w:t>
      </w:r>
      <w:r>
        <w:rPr>
          <w:rFonts w:ascii="David" w:hAnsi="David" w:cs="David" w:hint="cs"/>
          <w:b/>
          <w:bCs/>
          <w:rtl/>
        </w:rPr>
        <w:t>:</w:t>
      </w:r>
      <w:r>
        <w:rPr>
          <w:rFonts w:ascii="David" w:hAnsi="David" w:cs="David" w:hint="cs"/>
          <w:rtl/>
        </w:rPr>
        <w:t xml:space="preserve"> </w:t>
      </w:r>
      <w:r w:rsidR="00AF7AD7">
        <w:rPr>
          <w:rFonts w:ascii="David" w:hAnsi="David" w:cs="David" w:hint="cs"/>
          <w:rtl/>
        </w:rPr>
        <w:t xml:space="preserve">הלכת חממי </w:t>
      </w:r>
      <w:r>
        <w:rPr>
          <w:rFonts w:ascii="David" w:hAnsi="David" w:cs="David" w:hint="cs"/>
          <w:rtl/>
        </w:rPr>
        <w:t>דנה בפיצויים לבעלי קרקעות שנמצאים בשלב הביניים- שלב אישור התוכנית. ביהמ"ש אומר שצריך להסתכל על התהליך כדו שלבי:</w:t>
      </w:r>
    </w:p>
    <w:p w14:paraId="616AFDB2" w14:textId="79675347" w:rsidR="004C1A6A" w:rsidRDefault="004C1A6A" w:rsidP="00FA77F1">
      <w:pPr>
        <w:pStyle w:val="a7"/>
        <w:numPr>
          <w:ilvl w:val="0"/>
          <w:numId w:val="132"/>
        </w:numPr>
        <w:shd w:val="clear" w:color="auto" w:fill="FEDEF3"/>
        <w:bidi/>
        <w:jc w:val="both"/>
        <w:rPr>
          <w:rFonts w:ascii="David" w:hAnsi="David" w:cs="David"/>
        </w:rPr>
      </w:pPr>
      <w:r>
        <w:rPr>
          <w:rFonts w:ascii="David" w:hAnsi="David" w:cs="David" w:hint="cs"/>
          <w:rtl/>
        </w:rPr>
        <w:t xml:space="preserve">שינוי יעוד- </w:t>
      </w:r>
      <w:r w:rsidR="00DD3B55">
        <w:rPr>
          <w:rFonts w:ascii="David" w:hAnsi="David" w:cs="David" w:hint="cs"/>
          <w:rtl/>
        </w:rPr>
        <w:t xml:space="preserve">השלב הראשון בפרסום תוכנית המתאר להפקעה הוא שינוי יעוד הקרקע. כך נכנסים לס' 197 של חוק התכנון והבנייה, ובעל הקרקע מקבל פיצוי עקב שינוי ייעוד הקרקע וירידת הערך של המקרקעין. </w:t>
      </w:r>
      <w:r w:rsidR="00313F0F">
        <w:rPr>
          <w:rFonts w:ascii="David" w:hAnsi="David" w:cs="David" w:hint="cs"/>
          <w:rtl/>
        </w:rPr>
        <w:t>זה השלב שבו משלמים לבעל הקרקע את רוב הפיצוי</w:t>
      </w:r>
      <w:r w:rsidR="00FD1A8A">
        <w:rPr>
          <w:rFonts w:ascii="David" w:hAnsi="David" w:cs="David" w:hint="cs"/>
          <w:rtl/>
        </w:rPr>
        <w:t xml:space="preserve"> שהוא</w:t>
      </w:r>
      <w:r w:rsidR="00313F0F">
        <w:rPr>
          <w:rFonts w:ascii="David" w:hAnsi="David" w:cs="David" w:hint="cs"/>
          <w:rtl/>
        </w:rPr>
        <w:t xml:space="preserve"> זכאי לו- 90%.</w:t>
      </w:r>
      <w:r w:rsidR="00DD3B55">
        <w:rPr>
          <w:rFonts w:ascii="David" w:hAnsi="David" w:cs="David" w:hint="cs"/>
          <w:rtl/>
        </w:rPr>
        <w:t xml:space="preserve"> </w:t>
      </w:r>
    </w:p>
    <w:p w14:paraId="593DAA64" w14:textId="16661ABB" w:rsidR="00313F0F" w:rsidRDefault="00DD3B55" w:rsidP="00FA77F1">
      <w:pPr>
        <w:pStyle w:val="a7"/>
        <w:numPr>
          <w:ilvl w:val="0"/>
          <w:numId w:val="132"/>
        </w:numPr>
        <w:shd w:val="clear" w:color="auto" w:fill="FEDEF3"/>
        <w:bidi/>
        <w:jc w:val="both"/>
        <w:rPr>
          <w:rFonts w:ascii="David" w:hAnsi="David" w:cs="David"/>
        </w:rPr>
      </w:pPr>
      <w:r>
        <w:rPr>
          <w:rFonts w:ascii="David" w:hAnsi="David" w:cs="David" w:hint="cs"/>
          <w:rtl/>
        </w:rPr>
        <w:t xml:space="preserve">הפקעה- </w:t>
      </w:r>
      <w:r w:rsidR="00313F0F">
        <w:rPr>
          <w:rFonts w:ascii="David" w:hAnsi="David" w:cs="David" w:hint="cs"/>
          <w:rtl/>
        </w:rPr>
        <w:t xml:space="preserve">הרשות מפקיעה את הקרקע. הפיצוי השלב הזה נמוך- רק 10% מכלל הפיצויים. הפיצוי שמקבל הבעלים כשמבוצעת ההפקעה היא מכוח ס' 190. זהו שלב זניח כי הקרקע בעל ערך נמוך, ומשלמים רק על הערך שנותר. סמכות הפחתת הפיצוי בגובה 40% חלה רק בשלב הזה, אך ערך הקרקע כבר נמוך, ולכן ההפחתה לא משמעותית. </w:t>
      </w:r>
    </w:p>
    <w:p w14:paraId="3E42741C" w14:textId="6625FCF5" w:rsidR="00195E4A" w:rsidRDefault="00195E4A" w:rsidP="00195E4A">
      <w:pPr>
        <w:bidi/>
        <w:jc w:val="both"/>
        <w:rPr>
          <w:rFonts w:ascii="David" w:hAnsi="David" w:cs="David"/>
          <w:rtl/>
        </w:rPr>
      </w:pPr>
      <w:r>
        <w:rPr>
          <w:rFonts w:ascii="David" w:hAnsi="David" w:cs="David" w:hint="cs"/>
          <w:rtl/>
        </w:rPr>
        <w:t>הבעלים צריכים לתבוע את הפיצוי דרך ס' 197 תוך 3 שנים מיום תוקף התוכנ</w:t>
      </w:r>
      <w:r w:rsidR="00D33955">
        <w:rPr>
          <w:rFonts w:ascii="David" w:hAnsi="David" w:cs="David" w:hint="cs"/>
          <w:rtl/>
        </w:rPr>
        <w:t>י</w:t>
      </w:r>
      <w:r>
        <w:rPr>
          <w:rFonts w:ascii="David" w:hAnsi="David" w:cs="David" w:hint="cs"/>
          <w:rtl/>
        </w:rPr>
        <w:t xml:space="preserve">ת, אחרת </w:t>
      </w:r>
      <w:r w:rsidR="00AF7AD7">
        <w:rPr>
          <w:rFonts w:ascii="David" w:hAnsi="David" w:cs="David" w:hint="cs"/>
          <w:rtl/>
        </w:rPr>
        <w:t xml:space="preserve">הוא יקבל פיצויים רק בשלב ההפקעה, ויפסיד כי משלמים לו על מחיר הקרקע ביום ההפקעה לאחר שהערך כבר ירד (ס' 197(ב)). ס' 197 לא עוסק בהפקעות אלא בפגיעה בתכונות המקרקעין- שווי המקרקעין נפגע לא בדרך של ההפקעה. שם אין סמכות להפחתה. </w:t>
      </w:r>
    </w:p>
    <w:p w14:paraId="60677106" w14:textId="77777777" w:rsidR="00082D3D" w:rsidRDefault="00082D3D" w:rsidP="00082D3D">
      <w:pPr>
        <w:bidi/>
        <w:jc w:val="both"/>
        <w:rPr>
          <w:rFonts w:ascii="David" w:hAnsi="David" w:cs="David"/>
          <w:rtl/>
        </w:rPr>
      </w:pPr>
      <w:r>
        <w:rPr>
          <w:rFonts w:ascii="David" w:hAnsi="David" w:cs="David" w:hint="cs"/>
          <w:rtl/>
        </w:rPr>
        <w:t>הרציונל של הלכת חממי הוא לדאוג לבעלים שמרבית הכסף יועבר להם תוך זמן קצר מרגע אישור התוכנית.</w:t>
      </w:r>
    </w:p>
    <w:p w14:paraId="2FD45349" w14:textId="67261758" w:rsidR="00EF0F48" w:rsidRDefault="00082D3D" w:rsidP="00EF0F48">
      <w:pPr>
        <w:bidi/>
        <w:jc w:val="both"/>
        <w:rPr>
          <w:rFonts w:ascii="David" w:hAnsi="David" w:cs="David"/>
          <w:rtl/>
        </w:rPr>
      </w:pPr>
      <w:r>
        <w:rPr>
          <w:rFonts w:ascii="David" w:hAnsi="David" w:cs="David" w:hint="cs"/>
          <w:rtl/>
        </w:rPr>
        <w:t xml:space="preserve">מתי, אם בכלל, ניתן להפחית 40% מגובה הפיצוי? לפי ס' 190 כשיוצאת הודעת הפקעה אפשר להפחית את גובה הפיצויים ב-40%. </w:t>
      </w:r>
      <w:r w:rsidR="00EF0F48">
        <w:rPr>
          <w:rFonts w:ascii="David" w:hAnsi="David" w:cs="David" w:hint="cs"/>
          <w:rtl/>
        </w:rPr>
        <w:t>השאלה היא מתי ניתן לעשות זאת?</w:t>
      </w:r>
    </w:p>
    <w:p w14:paraId="3B5A687B" w14:textId="656BD059" w:rsidR="00EF0F48" w:rsidRDefault="00EF0F48" w:rsidP="00DA4D29">
      <w:pPr>
        <w:shd w:val="clear" w:color="auto" w:fill="FEDEF3"/>
        <w:bidi/>
        <w:jc w:val="both"/>
        <w:rPr>
          <w:rFonts w:ascii="David" w:hAnsi="David" w:cs="David"/>
          <w:rtl/>
        </w:rPr>
      </w:pPr>
      <w:r>
        <w:rPr>
          <w:rFonts w:ascii="David" w:hAnsi="David" w:cs="David" w:hint="cs"/>
          <w:b/>
          <w:bCs/>
          <w:u w:val="single"/>
          <w:rtl/>
        </w:rPr>
        <w:lastRenderedPageBreak/>
        <w:t xml:space="preserve">פס"ד אדית </w:t>
      </w:r>
      <w:proofErr w:type="spellStart"/>
      <w:r>
        <w:rPr>
          <w:rFonts w:ascii="David" w:hAnsi="David" w:cs="David" w:hint="cs"/>
          <w:b/>
          <w:bCs/>
          <w:u w:val="single"/>
          <w:rtl/>
        </w:rPr>
        <w:t>פייצר</w:t>
      </w:r>
      <w:proofErr w:type="spellEnd"/>
      <w:r>
        <w:rPr>
          <w:rFonts w:ascii="David" w:hAnsi="David" w:cs="David" w:hint="cs"/>
          <w:b/>
          <w:bCs/>
          <w:rtl/>
        </w:rPr>
        <w:t>:</w:t>
      </w:r>
      <w:r>
        <w:rPr>
          <w:rFonts w:ascii="David" w:hAnsi="David" w:cs="David" w:hint="cs"/>
          <w:rtl/>
        </w:rPr>
        <w:t xml:space="preserve"> </w:t>
      </w:r>
      <w:r w:rsidR="00AC5981">
        <w:rPr>
          <w:rFonts w:ascii="David" w:hAnsi="David" w:cs="David" w:hint="cs"/>
          <w:rtl/>
        </w:rPr>
        <w:t>ביהמ"ש אומר בצורה ברורה שאפשר להפחית פיצוי אם יש השבחה. לדוגמה, אם הייתה קרקע בשכונה ללא בית ספר, ולאחר ההפקעה בונים בי"ס- ערך הקרקע יעלה</w:t>
      </w:r>
      <w:r w:rsidR="00F81486">
        <w:rPr>
          <w:rFonts w:ascii="David" w:hAnsi="David" w:cs="David" w:hint="cs"/>
          <w:rtl/>
        </w:rPr>
        <w:t xml:space="preserve"> ואז אפשר להפחית ב-40% כי הייתה השבחה של הקרקע, גם כשמפקיעים את הקרקע בשלמותה.</w:t>
      </w:r>
      <w:r w:rsidR="00DA4D29">
        <w:rPr>
          <w:rFonts w:ascii="David" w:hAnsi="David" w:cs="David" w:hint="cs"/>
          <w:rtl/>
        </w:rPr>
        <w:t xml:space="preserve"> לכאורה מפחיתים, אך מקבלים שווה כסף שזו השבחת המקרקעין.</w:t>
      </w:r>
    </w:p>
    <w:p w14:paraId="35CA8725" w14:textId="35AF5C93" w:rsidR="00F81486" w:rsidRDefault="00F81486" w:rsidP="00AC318B">
      <w:pPr>
        <w:bidi/>
        <w:spacing w:line="120" w:lineRule="auto"/>
        <w:jc w:val="both"/>
        <w:rPr>
          <w:rFonts w:ascii="David" w:hAnsi="David" w:cs="David"/>
          <w:rtl/>
        </w:rPr>
      </w:pPr>
    </w:p>
    <w:p w14:paraId="6C60B2EB" w14:textId="70A4B261" w:rsidR="00DA4D29" w:rsidRDefault="00F81486" w:rsidP="003910B5">
      <w:pPr>
        <w:shd w:val="clear" w:color="auto" w:fill="FEDEF3"/>
        <w:bidi/>
        <w:jc w:val="both"/>
        <w:rPr>
          <w:rFonts w:ascii="David" w:hAnsi="David" w:cs="David"/>
          <w:rtl/>
        </w:rPr>
      </w:pPr>
      <w:r>
        <w:rPr>
          <w:rFonts w:ascii="David" w:hAnsi="David" w:cs="David" w:hint="cs"/>
          <w:b/>
          <w:bCs/>
          <w:u w:val="single"/>
          <w:rtl/>
        </w:rPr>
        <w:t xml:space="preserve">פס"ד </w:t>
      </w:r>
      <w:proofErr w:type="spellStart"/>
      <w:r>
        <w:rPr>
          <w:rFonts w:ascii="David" w:hAnsi="David" w:cs="David" w:hint="cs"/>
          <w:b/>
          <w:bCs/>
          <w:u w:val="single"/>
          <w:rtl/>
        </w:rPr>
        <w:t>הולצמן</w:t>
      </w:r>
      <w:proofErr w:type="spellEnd"/>
      <w:r>
        <w:rPr>
          <w:rFonts w:ascii="David" w:hAnsi="David" w:cs="David" w:hint="cs"/>
          <w:b/>
          <w:bCs/>
          <w:rtl/>
        </w:rPr>
        <w:t>:</w:t>
      </w:r>
      <w:r>
        <w:rPr>
          <w:rFonts w:ascii="David" w:hAnsi="David" w:cs="David" w:hint="cs"/>
          <w:rtl/>
        </w:rPr>
        <w:t xml:space="preserve"> </w:t>
      </w:r>
      <w:r w:rsidR="00DA4D29">
        <w:rPr>
          <w:rFonts w:ascii="David" w:hAnsi="David" w:cs="David" w:hint="cs"/>
          <w:rtl/>
        </w:rPr>
        <w:t xml:space="preserve">דורנר משנה את הכלל שנקבע </w:t>
      </w:r>
      <w:proofErr w:type="spellStart"/>
      <w:r w:rsidR="00DA4D29">
        <w:rPr>
          <w:rFonts w:ascii="David" w:hAnsi="David" w:cs="David" w:hint="cs"/>
          <w:rtl/>
        </w:rPr>
        <w:t>בפייצר</w:t>
      </w:r>
      <w:proofErr w:type="spellEnd"/>
      <w:r w:rsidR="00DA4D29">
        <w:rPr>
          <w:rFonts w:ascii="David" w:hAnsi="David" w:cs="David" w:hint="cs"/>
          <w:rtl/>
        </w:rPr>
        <w:t xml:space="preserve"> שם אמרו שגם אם מפקיעים את כל המקרקעין מפחיתים פיצוי. דורנר אומרת שכשמ</w:t>
      </w:r>
      <w:r w:rsidR="00AE3BFF">
        <w:rPr>
          <w:rFonts w:ascii="David" w:hAnsi="David" w:cs="David" w:hint="cs"/>
          <w:rtl/>
        </w:rPr>
        <w:t>פקיעים</w:t>
      </w:r>
      <w:r w:rsidR="00DA4D29">
        <w:rPr>
          <w:rFonts w:ascii="David" w:hAnsi="David" w:cs="David" w:hint="cs"/>
          <w:rtl/>
        </w:rPr>
        <w:t xml:space="preserve"> חלקה בשלמותה אין השבחה שרלוונטית לבעלים כי לא נותר בידו דבר, ולכן </w:t>
      </w:r>
      <w:r w:rsidR="003910B5">
        <w:rPr>
          <w:rFonts w:ascii="David" w:hAnsi="David" w:cs="David" w:hint="cs"/>
          <w:rtl/>
        </w:rPr>
        <w:t>לא ניתן להפחית בפיצוי</w:t>
      </w:r>
      <w:r w:rsidR="00DA4D29">
        <w:rPr>
          <w:rFonts w:ascii="David" w:hAnsi="David" w:cs="David" w:hint="cs"/>
          <w:rtl/>
        </w:rPr>
        <w:t xml:space="preserve">. </w:t>
      </w:r>
      <w:r w:rsidR="00B03218">
        <w:rPr>
          <w:rFonts w:ascii="David" w:hAnsi="David" w:cs="David" w:hint="cs"/>
          <w:rtl/>
        </w:rPr>
        <w:t xml:space="preserve">יש כאן תפיסה </w:t>
      </w:r>
      <w:proofErr w:type="spellStart"/>
      <w:r w:rsidR="00B03218">
        <w:rPr>
          <w:rFonts w:ascii="David" w:hAnsi="David" w:cs="David" w:hint="cs"/>
          <w:rtl/>
        </w:rPr>
        <w:t>ליברטריאנית</w:t>
      </w:r>
      <w:proofErr w:type="spellEnd"/>
      <w:r w:rsidR="00B03218">
        <w:rPr>
          <w:rFonts w:ascii="David" w:hAnsi="David" w:cs="David" w:hint="cs"/>
          <w:rtl/>
        </w:rPr>
        <w:t xml:space="preserve">. </w:t>
      </w:r>
    </w:p>
    <w:p w14:paraId="084DE34E" w14:textId="77777777" w:rsidR="006E4237" w:rsidRDefault="006E4237" w:rsidP="006E4237">
      <w:pPr>
        <w:bidi/>
        <w:spacing w:line="120" w:lineRule="auto"/>
        <w:jc w:val="both"/>
        <w:rPr>
          <w:rFonts w:ascii="David" w:hAnsi="David" w:cs="David"/>
          <w:rtl/>
        </w:rPr>
      </w:pPr>
    </w:p>
    <w:p w14:paraId="6977C091" w14:textId="28EC2D2B" w:rsidR="00DA4D29" w:rsidRDefault="00DA4D29" w:rsidP="0048321E">
      <w:pPr>
        <w:shd w:val="clear" w:color="auto" w:fill="FEDEF3"/>
        <w:bidi/>
        <w:jc w:val="both"/>
        <w:rPr>
          <w:rFonts w:ascii="David" w:hAnsi="David" w:cs="David"/>
          <w:rtl/>
        </w:rPr>
      </w:pPr>
      <w:r>
        <w:rPr>
          <w:rFonts w:ascii="David" w:hAnsi="David" w:cs="David" w:hint="cs"/>
          <w:b/>
          <w:bCs/>
          <w:u w:val="single"/>
          <w:rtl/>
        </w:rPr>
        <w:t xml:space="preserve">פס"ד </w:t>
      </w:r>
      <w:proofErr w:type="spellStart"/>
      <w:r>
        <w:rPr>
          <w:rFonts w:ascii="David" w:hAnsi="David" w:cs="David" w:hint="cs"/>
          <w:b/>
          <w:bCs/>
          <w:u w:val="single"/>
          <w:rtl/>
        </w:rPr>
        <w:t>רוטמן</w:t>
      </w:r>
      <w:proofErr w:type="spellEnd"/>
      <w:r>
        <w:rPr>
          <w:rFonts w:ascii="David" w:hAnsi="David" w:cs="David" w:hint="cs"/>
          <w:b/>
          <w:bCs/>
          <w:rtl/>
        </w:rPr>
        <w:t>:</w:t>
      </w:r>
      <w:r>
        <w:rPr>
          <w:rFonts w:ascii="David" w:hAnsi="David" w:cs="David" w:hint="cs"/>
          <w:rtl/>
        </w:rPr>
        <w:t xml:space="preserve"> </w:t>
      </w:r>
      <w:r w:rsidR="00D2523F">
        <w:rPr>
          <w:rFonts w:ascii="David" w:hAnsi="David" w:cs="David" w:hint="cs"/>
          <w:rtl/>
        </w:rPr>
        <w:t>הפס"ד עוסק במקרים בהם אין השבחה של יתרת הקרקע, והקרקע לא שונתה בערכה. במצב כזה, ביהמ"ש קובע לפי ס' 7 לפקודת הדרכים ומסילות הברזל שבמקרים שהקרקע הופקעה חלקית והיתרה לא הושבחה</w:t>
      </w:r>
      <w:r w:rsidR="00281957">
        <w:rPr>
          <w:rFonts w:ascii="David" w:hAnsi="David" w:cs="David" w:hint="cs"/>
          <w:rtl/>
        </w:rPr>
        <w:t>, הסמכות של שר האוצר שהייתה סמכות רשות</w:t>
      </w:r>
      <w:r w:rsidR="00EA3C3D">
        <w:rPr>
          <w:rFonts w:ascii="David" w:hAnsi="David" w:cs="David" w:hint="cs"/>
          <w:rtl/>
        </w:rPr>
        <w:t>,</w:t>
      </w:r>
      <w:r w:rsidR="00281957">
        <w:rPr>
          <w:rFonts w:ascii="David" w:hAnsi="David" w:cs="David" w:hint="cs"/>
          <w:rtl/>
        </w:rPr>
        <w:t xml:space="preserve"> הופכת להיות סמכות חובה- חייבים לשלם את כל הפיצוי לבעלים.</w:t>
      </w:r>
    </w:p>
    <w:p w14:paraId="36FC1550" w14:textId="7FCA66BD" w:rsidR="00281957" w:rsidRDefault="00281957" w:rsidP="00AC318B">
      <w:pPr>
        <w:bidi/>
        <w:spacing w:line="120" w:lineRule="auto"/>
        <w:jc w:val="both"/>
        <w:rPr>
          <w:rFonts w:ascii="David" w:hAnsi="David" w:cs="David"/>
          <w:rtl/>
        </w:rPr>
      </w:pPr>
    </w:p>
    <w:p w14:paraId="12D46835" w14:textId="5BD4C39D" w:rsidR="00281957" w:rsidRDefault="00281957" w:rsidP="0048321E">
      <w:pPr>
        <w:shd w:val="clear" w:color="auto" w:fill="FEDEF3"/>
        <w:bidi/>
        <w:jc w:val="both"/>
        <w:rPr>
          <w:rFonts w:ascii="David" w:hAnsi="David" w:cs="David"/>
          <w:rtl/>
        </w:rPr>
      </w:pPr>
      <w:r>
        <w:rPr>
          <w:rFonts w:ascii="David" w:hAnsi="David" w:cs="David" w:hint="cs"/>
          <w:b/>
          <w:bCs/>
          <w:u w:val="single"/>
          <w:rtl/>
        </w:rPr>
        <w:t>פס"ד אחמד מסרי</w:t>
      </w:r>
      <w:r>
        <w:rPr>
          <w:rFonts w:ascii="David" w:hAnsi="David" w:cs="David" w:hint="cs"/>
          <w:b/>
          <w:bCs/>
          <w:rtl/>
        </w:rPr>
        <w:t xml:space="preserve">: </w:t>
      </w:r>
      <w:r>
        <w:rPr>
          <w:rFonts w:ascii="David" w:hAnsi="David" w:cs="David" w:hint="cs"/>
          <w:rtl/>
        </w:rPr>
        <w:t xml:space="preserve">עסקו בשאלה מה קורה </w:t>
      </w:r>
      <w:r w:rsidR="00BE541B">
        <w:rPr>
          <w:rFonts w:ascii="David" w:hAnsi="David" w:cs="David" w:hint="cs"/>
          <w:rtl/>
        </w:rPr>
        <w:t>כש</w:t>
      </w:r>
      <w:r>
        <w:rPr>
          <w:rFonts w:ascii="David" w:hAnsi="David" w:cs="David" w:hint="cs"/>
          <w:rtl/>
        </w:rPr>
        <w:t xml:space="preserve">אין השבחה </w:t>
      </w:r>
      <w:r w:rsidR="00BE541B">
        <w:rPr>
          <w:rFonts w:ascii="David" w:hAnsi="David" w:cs="David" w:hint="cs"/>
          <w:rtl/>
        </w:rPr>
        <w:t>לפי חוק התכנון והבנייה. ההסדר אומר שעקרונית אפשר להפחית 40%, אך לפי פס</w:t>
      </w:r>
      <w:r w:rsidR="00736489">
        <w:rPr>
          <w:rFonts w:ascii="David" w:hAnsi="David" w:cs="David" w:hint="cs"/>
          <w:rtl/>
        </w:rPr>
        <w:t>ק הדין,</w:t>
      </w:r>
      <w:r w:rsidR="00BE541B">
        <w:rPr>
          <w:rFonts w:ascii="David" w:hAnsi="David" w:cs="David" w:hint="cs"/>
          <w:rtl/>
        </w:rPr>
        <w:t xml:space="preserve"> אם יתרת הקרקע לא מושבחת שר הפנים צריך להעניק את אותם פיצויי סבל לפי ס' 190(א)(2). לא מדובר בחובה, אלא בשיקול דעת שר הפנים. </w:t>
      </w:r>
      <w:r w:rsidR="00736489">
        <w:rPr>
          <w:rFonts w:ascii="David" w:hAnsi="David" w:cs="David" w:hint="cs"/>
          <w:rtl/>
        </w:rPr>
        <w:t>השיקולים לשלילת פיצויי הסבל הם אם הפגיעה מינורית; הפגיעה מ</w:t>
      </w:r>
      <w:r w:rsidR="00EA3C3D">
        <w:rPr>
          <w:rFonts w:ascii="David" w:hAnsi="David" w:cs="David" w:hint="cs"/>
          <w:rtl/>
        </w:rPr>
        <w:t>פ</w:t>
      </w:r>
      <w:r w:rsidR="00736489">
        <w:rPr>
          <w:rFonts w:ascii="David" w:hAnsi="David" w:cs="David" w:hint="cs"/>
          <w:rtl/>
        </w:rPr>
        <w:t>וזרת על בעלי קרקעות רבים; וההפקעה היא לצורך קהילתי חיוני. ככל שמדובר ב</w:t>
      </w:r>
      <w:r w:rsidR="006E277E">
        <w:rPr>
          <w:rFonts w:ascii="David" w:hAnsi="David" w:cs="David" w:hint="cs"/>
          <w:rtl/>
        </w:rPr>
        <w:t>מ</w:t>
      </w:r>
      <w:r w:rsidR="00736489">
        <w:rPr>
          <w:rFonts w:ascii="David" w:hAnsi="David" w:cs="David" w:hint="cs"/>
          <w:rtl/>
        </w:rPr>
        <w:t>צבים שנכנסים לשלושת שיקולים אלו, לא תהיה חובה להשלים את הפיצוי ל-100%.</w:t>
      </w:r>
    </w:p>
    <w:p w14:paraId="6ADD1567" w14:textId="6C1F634C" w:rsidR="00736489" w:rsidRDefault="0048321E" w:rsidP="00736489">
      <w:pPr>
        <w:bidi/>
        <w:jc w:val="both"/>
        <w:rPr>
          <w:rFonts w:ascii="David" w:hAnsi="David" w:cs="David"/>
          <w:rtl/>
        </w:rPr>
      </w:pPr>
      <w:r>
        <w:rPr>
          <w:rFonts w:ascii="David" w:hAnsi="David" w:cs="David" w:hint="cs"/>
          <w:rtl/>
        </w:rPr>
        <w:t>סוגי פיצויים נוספים:</w:t>
      </w:r>
    </w:p>
    <w:p w14:paraId="73CD74EE" w14:textId="26D8667B" w:rsidR="00476021" w:rsidRDefault="00E12293" w:rsidP="00FA77F1">
      <w:pPr>
        <w:pStyle w:val="a7"/>
        <w:numPr>
          <w:ilvl w:val="0"/>
          <w:numId w:val="133"/>
        </w:numPr>
        <w:bidi/>
        <w:jc w:val="both"/>
        <w:rPr>
          <w:rFonts w:ascii="David" w:hAnsi="David" w:cs="David"/>
        </w:rPr>
      </w:pPr>
      <w:r>
        <w:rPr>
          <w:rFonts w:ascii="David" w:hAnsi="David" w:cs="David" w:hint="cs"/>
          <w:u w:val="single"/>
          <w:rtl/>
        </w:rPr>
        <w:t>פיצוי בעין (דיור חלופי)</w:t>
      </w:r>
      <w:r>
        <w:rPr>
          <w:rFonts w:ascii="David" w:hAnsi="David" w:cs="David" w:hint="cs"/>
          <w:rtl/>
        </w:rPr>
        <w:t xml:space="preserve">- </w:t>
      </w:r>
      <w:r w:rsidR="00476021">
        <w:rPr>
          <w:rFonts w:ascii="David" w:hAnsi="David" w:cs="David" w:hint="cs"/>
          <w:rtl/>
        </w:rPr>
        <w:t xml:space="preserve">ס' 39(א) לחוק </w:t>
      </w:r>
      <w:r w:rsidR="00D829A0">
        <w:rPr>
          <w:rFonts w:ascii="David" w:hAnsi="David" w:cs="David" w:hint="cs"/>
          <w:rtl/>
        </w:rPr>
        <w:t>פ</w:t>
      </w:r>
      <w:r w:rsidR="00476021">
        <w:rPr>
          <w:rFonts w:ascii="David" w:hAnsi="David" w:cs="David" w:hint="cs"/>
          <w:rtl/>
        </w:rPr>
        <w:t>ינוי ו</w:t>
      </w:r>
      <w:r w:rsidR="00D829A0">
        <w:rPr>
          <w:rFonts w:ascii="David" w:hAnsi="David" w:cs="David" w:hint="cs"/>
          <w:rtl/>
        </w:rPr>
        <w:t>ב</w:t>
      </w:r>
      <w:r w:rsidR="00476021">
        <w:rPr>
          <w:rFonts w:ascii="David" w:hAnsi="David" w:cs="David" w:hint="cs"/>
          <w:rtl/>
        </w:rPr>
        <w:t xml:space="preserve">ינוי אזורי שיקום קובע שאם אדם מפונה הוא יקבל דיור חלופי. כשהתחילו עם הפרקטיקה של פינוי ובינוי, רצו להיות רגישים לפינוי ובינוי באזורים מוחלשים </w:t>
      </w:r>
      <w:r w:rsidR="00C83548">
        <w:rPr>
          <w:rFonts w:ascii="David" w:hAnsi="David" w:cs="David" w:hint="cs"/>
          <w:rtl/>
        </w:rPr>
        <w:t xml:space="preserve">מבחינה </w:t>
      </w:r>
      <w:r w:rsidR="00476021">
        <w:rPr>
          <w:rFonts w:ascii="David" w:hAnsi="David" w:cs="David" w:hint="cs"/>
          <w:rtl/>
        </w:rPr>
        <w:t>סוציו-אקונומית</w:t>
      </w:r>
      <w:r w:rsidR="00C83548">
        <w:rPr>
          <w:rFonts w:ascii="David" w:hAnsi="David" w:cs="David" w:hint="cs"/>
          <w:rtl/>
        </w:rPr>
        <w:t xml:space="preserve">. </w:t>
      </w:r>
      <w:r w:rsidR="00476021">
        <w:rPr>
          <w:rFonts w:ascii="David" w:hAnsi="David" w:cs="David" w:hint="cs"/>
          <w:rtl/>
        </w:rPr>
        <w:t>אם אדם נאלץ לעבור עקב הפרויקט, הפיצוי צריך לאפשר לו דירה באזור חזק יותר</w:t>
      </w:r>
      <w:r w:rsidR="00C83548">
        <w:rPr>
          <w:rFonts w:ascii="David" w:hAnsi="David" w:cs="David" w:hint="cs"/>
          <w:rtl/>
        </w:rPr>
        <w:t xml:space="preserve"> ולא מיועד לשיכון.</w:t>
      </w:r>
    </w:p>
    <w:p w14:paraId="21B74ABF" w14:textId="4945C61C" w:rsidR="00C83548" w:rsidRDefault="00C83548" w:rsidP="00FA77F1">
      <w:pPr>
        <w:pStyle w:val="a7"/>
        <w:numPr>
          <w:ilvl w:val="0"/>
          <w:numId w:val="133"/>
        </w:numPr>
        <w:bidi/>
        <w:jc w:val="both"/>
        <w:rPr>
          <w:rFonts w:ascii="David" w:hAnsi="David" w:cs="David"/>
        </w:rPr>
      </w:pPr>
      <w:r>
        <w:rPr>
          <w:rFonts w:ascii="David" w:hAnsi="David" w:cs="David" w:hint="cs"/>
          <w:u w:val="single"/>
          <w:rtl/>
        </w:rPr>
        <w:t>דיור חלופי סביר מכוח חוק התכנון והבנייה</w:t>
      </w:r>
      <w:r>
        <w:rPr>
          <w:rFonts w:ascii="David" w:hAnsi="David" w:cs="David" w:hint="cs"/>
          <w:rtl/>
        </w:rPr>
        <w:t>- ס' 194 מאפשר שתי חלופות. הראשונה היא דיור סביר, כלומר נכס פיזי חלופי במקום כסף. השנייה היא פיצוי לא 100% מהמקרקעין ש</w:t>
      </w:r>
      <w:r w:rsidR="002E1314">
        <w:rPr>
          <w:rFonts w:ascii="David" w:hAnsi="David" w:cs="David" w:hint="cs"/>
          <w:rtl/>
        </w:rPr>
        <w:t>נלקחו</w:t>
      </w:r>
      <w:r>
        <w:rPr>
          <w:rFonts w:ascii="David" w:hAnsi="David" w:cs="David" w:hint="cs"/>
          <w:rtl/>
        </w:rPr>
        <w:t xml:space="preserve">, אלא פיצוי גבוה מהמקרקעין שהיו לו מלכתחילה על מנת לאפשר לו דיור חלופי סביר. </w:t>
      </w:r>
    </w:p>
    <w:p w14:paraId="14CDF00C" w14:textId="23A33C68" w:rsidR="002E1314" w:rsidRDefault="002E1314" w:rsidP="00FA77F1">
      <w:pPr>
        <w:pStyle w:val="a7"/>
        <w:numPr>
          <w:ilvl w:val="0"/>
          <w:numId w:val="133"/>
        </w:numPr>
        <w:bidi/>
        <w:jc w:val="both"/>
        <w:rPr>
          <w:rFonts w:ascii="David" w:hAnsi="David" w:cs="David"/>
        </w:rPr>
      </w:pPr>
      <w:r>
        <w:rPr>
          <w:rFonts w:ascii="David" w:hAnsi="David" w:cs="David" w:hint="cs"/>
          <w:u w:val="single"/>
          <w:rtl/>
        </w:rPr>
        <w:t>חוק יישום תוכנית ההתנתקות</w:t>
      </w:r>
      <w:r>
        <w:rPr>
          <w:rFonts w:ascii="David" w:hAnsi="David" w:cs="David" w:hint="cs"/>
          <w:rtl/>
        </w:rPr>
        <w:t xml:space="preserve">- גם בתקופת ההתנתקות היו סעדים נוספים שאינם רק כספיים. ניתנו להם סעדים שלא תמיד קיימים בדיני הפקעות. למשל, העתקה קהילתית- כל היישוב זכאי כיישוב לעבור למקום אחר. דוגמה נוספת היא פרמיה עבור ותק- פיצוי יתר מעבר לשווי השוק שנפגע. ככל שגרת ביישוב זמן רב יותר, הפיצוי גבוה. </w:t>
      </w:r>
    </w:p>
    <w:p w14:paraId="6FFF761E" w14:textId="2AAE143C" w:rsidR="00BE44C5" w:rsidRDefault="002E1314" w:rsidP="00FA77F1">
      <w:pPr>
        <w:pStyle w:val="a7"/>
        <w:numPr>
          <w:ilvl w:val="0"/>
          <w:numId w:val="133"/>
        </w:numPr>
        <w:bidi/>
        <w:jc w:val="both"/>
        <w:rPr>
          <w:rFonts w:ascii="David" w:hAnsi="David" w:cs="David"/>
        </w:rPr>
      </w:pPr>
      <w:r>
        <w:rPr>
          <w:rFonts w:ascii="David" w:hAnsi="David" w:cs="David" w:hint="cs"/>
          <w:u w:val="single"/>
          <w:rtl/>
        </w:rPr>
        <w:t>פיצוי עבור אובדן הקהילתיות</w:t>
      </w:r>
      <w:r>
        <w:rPr>
          <w:rFonts w:ascii="David" w:hAnsi="David" w:cs="David" w:hint="cs"/>
          <w:rtl/>
        </w:rPr>
        <w:t xml:space="preserve">- </w:t>
      </w:r>
      <w:proofErr w:type="spellStart"/>
      <w:r>
        <w:rPr>
          <w:rFonts w:ascii="David" w:hAnsi="David" w:cs="David" w:hint="cs"/>
          <w:rtl/>
        </w:rPr>
        <w:t>כשאומדים</w:t>
      </w:r>
      <w:proofErr w:type="spellEnd"/>
      <w:r>
        <w:rPr>
          <w:rFonts w:ascii="David" w:hAnsi="David" w:cs="David" w:hint="cs"/>
          <w:rtl/>
        </w:rPr>
        <w:t xml:space="preserve"> את מרכיב הקהילתיות על מנת לפצות בעבורו, </w:t>
      </w:r>
      <w:r w:rsidR="00BE44C5">
        <w:rPr>
          <w:rFonts w:ascii="David" w:hAnsi="David" w:cs="David" w:hint="cs"/>
          <w:rtl/>
        </w:rPr>
        <w:t xml:space="preserve">ממקמים את כל הקהילות על ספקטרום- ככל שהקהילה חזקה יותר עם ערכים חזקים יותר, כך יקבלו פיצוי גבוה יותר. </w:t>
      </w:r>
    </w:p>
    <w:p w14:paraId="7F75C421" w14:textId="1300594F" w:rsidR="00BE44C5" w:rsidRDefault="00BE44C5" w:rsidP="00BE44C5">
      <w:pPr>
        <w:pStyle w:val="a7"/>
        <w:bidi/>
        <w:ind w:left="360"/>
        <w:jc w:val="both"/>
        <w:rPr>
          <w:rFonts w:ascii="David" w:hAnsi="David" w:cs="David"/>
          <w:rtl/>
        </w:rPr>
      </w:pPr>
      <w:r>
        <w:rPr>
          <w:rFonts w:ascii="David" w:hAnsi="David" w:cs="David" w:hint="cs"/>
          <w:rtl/>
        </w:rPr>
        <w:t xml:space="preserve">פרופ' </w:t>
      </w:r>
      <w:proofErr w:type="spellStart"/>
      <w:r>
        <w:rPr>
          <w:rFonts w:ascii="David" w:hAnsi="David" w:cs="David" w:hint="cs"/>
          <w:rtl/>
        </w:rPr>
        <w:t>פרחומובסקי</w:t>
      </w:r>
      <w:proofErr w:type="spellEnd"/>
      <w:r>
        <w:rPr>
          <w:rFonts w:ascii="David" w:hAnsi="David" w:cs="David" w:hint="cs"/>
          <w:rtl/>
        </w:rPr>
        <w:t xml:space="preserve"> ופרופ' בל טענו שככל שהשפעת ההפקעה על הקהילה יותר דרמטית, כך צריך לתת פיצוי יותר חזק. למשל אם קהילה שלמה נמחקת מול אדם אחד בקהילה שנפגע. </w:t>
      </w:r>
    </w:p>
    <w:p w14:paraId="0F6EF582" w14:textId="0D90A9CD" w:rsidR="00BE44C5" w:rsidRDefault="00BD44AD" w:rsidP="00BE44C5">
      <w:pPr>
        <w:bidi/>
        <w:jc w:val="both"/>
        <w:rPr>
          <w:rFonts w:ascii="David" w:hAnsi="David" w:cs="David"/>
          <w:b/>
          <w:bCs/>
          <w:rtl/>
        </w:rPr>
      </w:pPr>
      <w:r>
        <w:rPr>
          <w:rFonts w:ascii="David" w:hAnsi="David" w:cs="David" w:hint="cs"/>
          <w:b/>
          <w:bCs/>
          <w:rtl/>
        </w:rPr>
        <w:t>חזרה מהפקעה</w:t>
      </w:r>
    </w:p>
    <w:p w14:paraId="3EEA8CEE" w14:textId="602AE71F" w:rsidR="00BD44AD" w:rsidRDefault="00BD44AD" w:rsidP="00BD44AD">
      <w:pPr>
        <w:bidi/>
        <w:jc w:val="both"/>
        <w:rPr>
          <w:rFonts w:ascii="David" w:hAnsi="David" w:cs="David"/>
          <w:rtl/>
        </w:rPr>
      </w:pPr>
      <w:r>
        <w:rPr>
          <w:rFonts w:ascii="David" w:hAnsi="David" w:cs="David" w:hint="cs"/>
          <w:rtl/>
        </w:rPr>
        <w:t xml:space="preserve">בפס"ד </w:t>
      </w:r>
      <w:proofErr w:type="spellStart"/>
      <w:r>
        <w:rPr>
          <w:rFonts w:ascii="David" w:hAnsi="David" w:cs="David" w:hint="cs"/>
          <w:rtl/>
        </w:rPr>
        <w:t>קרסיק</w:t>
      </w:r>
      <w:proofErr w:type="spellEnd"/>
      <w:r>
        <w:rPr>
          <w:rFonts w:ascii="David" w:hAnsi="David" w:cs="David" w:hint="cs"/>
          <w:rtl/>
        </w:rPr>
        <w:t xml:space="preserve"> המדינה רצתה לחזור בה מההפקעה. לאחר פסק הדין נעשה תיקון לפקודת הרכישה </w:t>
      </w:r>
      <w:r w:rsidR="00EF23E7">
        <w:rPr>
          <w:rFonts w:ascii="David" w:hAnsi="David" w:cs="David" w:hint="cs"/>
          <w:rtl/>
        </w:rPr>
        <w:t>שקובע שאם המדינה רוצה לחזור בה מההפקעה ולהפקיע קרקע למטרה אחרת יש לעשות את תהליך ההפקעה מחדש:</w:t>
      </w:r>
    </w:p>
    <w:p w14:paraId="68F18333" w14:textId="32C8B272" w:rsidR="00EF23E7" w:rsidRDefault="00EF23E7" w:rsidP="00FA77F1">
      <w:pPr>
        <w:pStyle w:val="a7"/>
        <w:numPr>
          <w:ilvl w:val="0"/>
          <w:numId w:val="134"/>
        </w:numPr>
        <w:bidi/>
        <w:jc w:val="both"/>
        <w:rPr>
          <w:rFonts w:ascii="David" w:hAnsi="David" w:cs="David"/>
        </w:rPr>
      </w:pPr>
      <w:r>
        <w:rPr>
          <w:rFonts w:ascii="David" w:hAnsi="David" w:cs="David" w:hint="cs"/>
          <w:rtl/>
        </w:rPr>
        <w:t>ביטול הפחתת הפיצוי (לקחת חזרה את הפיצוי מהבעלים).</w:t>
      </w:r>
    </w:p>
    <w:p w14:paraId="7BA54523" w14:textId="3719BE4B" w:rsidR="00EF23E7" w:rsidRDefault="00EF23E7" w:rsidP="00FA77F1">
      <w:pPr>
        <w:pStyle w:val="a7"/>
        <w:numPr>
          <w:ilvl w:val="0"/>
          <w:numId w:val="134"/>
        </w:numPr>
        <w:bidi/>
        <w:jc w:val="both"/>
        <w:rPr>
          <w:rFonts w:ascii="David" w:hAnsi="David" w:cs="David"/>
        </w:rPr>
      </w:pPr>
      <w:r>
        <w:rPr>
          <w:rFonts w:ascii="David" w:hAnsi="David" w:cs="David" w:hint="cs"/>
          <w:rtl/>
        </w:rPr>
        <w:t>הקמת וועדה מייעצת+ שימוע לגבי הצורך הציבורי החדש.</w:t>
      </w:r>
    </w:p>
    <w:p w14:paraId="71A60B40" w14:textId="7D797E81" w:rsidR="00EF23E7" w:rsidRDefault="00EF23E7" w:rsidP="00FA77F1">
      <w:pPr>
        <w:pStyle w:val="a7"/>
        <w:numPr>
          <w:ilvl w:val="0"/>
          <w:numId w:val="134"/>
        </w:numPr>
        <w:bidi/>
        <w:jc w:val="both"/>
        <w:rPr>
          <w:rFonts w:ascii="David" w:hAnsi="David" w:cs="David"/>
        </w:rPr>
      </w:pPr>
      <w:r>
        <w:rPr>
          <w:rFonts w:ascii="David" w:hAnsi="David" w:cs="David" w:hint="cs"/>
          <w:rtl/>
        </w:rPr>
        <w:t>חובת תחימת זמן ההפקעה.</w:t>
      </w:r>
    </w:p>
    <w:p w14:paraId="4B6CE008" w14:textId="0D8E175B" w:rsidR="00BD44AD" w:rsidRPr="00EF23E7" w:rsidRDefault="00EF23E7" w:rsidP="00BD44AD">
      <w:pPr>
        <w:bidi/>
        <w:jc w:val="both"/>
        <w:rPr>
          <w:rFonts w:ascii="David" w:hAnsi="David" w:cs="David"/>
          <w:b/>
          <w:bCs/>
          <w:u w:val="single"/>
          <w:shd w:val="clear" w:color="auto" w:fill="FEDEF3"/>
          <w:rtl/>
        </w:rPr>
      </w:pPr>
      <w:proofErr w:type="spellStart"/>
      <w:r w:rsidRPr="00EF23E7">
        <w:rPr>
          <w:rFonts w:ascii="David" w:hAnsi="David" w:cs="David" w:hint="cs"/>
          <w:b/>
          <w:bCs/>
          <w:u w:val="single"/>
          <w:shd w:val="clear" w:color="auto" w:fill="FEDEF3"/>
          <w:rtl/>
        </w:rPr>
        <w:t>גריעות</w:t>
      </w:r>
      <w:proofErr w:type="spellEnd"/>
      <w:r w:rsidRPr="00EF23E7">
        <w:rPr>
          <w:rFonts w:ascii="David" w:hAnsi="David" w:cs="David" w:hint="cs"/>
          <w:b/>
          <w:bCs/>
          <w:u w:val="single"/>
          <w:shd w:val="clear" w:color="auto" w:fill="FEDEF3"/>
          <w:rtl/>
        </w:rPr>
        <w:t xml:space="preserve"> תכנוניות</w:t>
      </w:r>
    </w:p>
    <w:p w14:paraId="1F22B25C" w14:textId="08507A3D" w:rsidR="00EF23E7" w:rsidRDefault="000B5EA4" w:rsidP="00EF23E7">
      <w:pPr>
        <w:bidi/>
        <w:jc w:val="both"/>
        <w:rPr>
          <w:rFonts w:ascii="David" w:hAnsi="David" w:cs="David"/>
          <w:rtl/>
        </w:rPr>
      </w:pPr>
      <w:r>
        <w:rPr>
          <w:rFonts w:ascii="David" w:hAnsi="David" w:cs="David" w:hint="cs"/>
          <w:rtl/>
        </w:rPr>
        <w:t xml:space="preserve">ס' 197 לחוק התכנון והבניה עוסק </w:t>
      </w:r>
      <w:proofErr w:type="spellStart"/>
      <w:r>
        <w:rPr>
          <w:rFonts w:ascii="David" w:hAnsi="David" w:cs="David" w:hint="cs"/>
          <w:rtl/>
        </w:rPr>
        <w:t>בגריעות</w:t>
      </w:r>
      <w:proofErr w:type="spellEnd"/>
      <w:r>
        <w:rPr>
          <w:rFonts w:ascii="David" w:hAnsi="David" w:cs="David" w:hint="cs"/>
          <w:rtl/>
        </w:rPr>
        <w:t xml:space="preserve"> תכנוניות- שינוי מדיניות בנוגע למקרקעין. בשלב הראשון לא מפקיעים את הקרקע, אלא רק משנים את ייעוד הקרקע. הזכויות שנותרות בידי הבעלים הן פחותות ומוסדרות בס' 197. קיימת תקופת התיישנות של 3 שנים לתבוע דרכו.</w:t>
      </w:r>
    </w:p>
    <w:p w14:paraId="126E3900" w14:textId="674AAD01" w:rsidR="000B5EA4" w:rsidRDefault="00980FB6" w:rsidP="000B5EA4">
      <w:pPr>
        <w:bidi/>
        <w:jc w:val="both"/>
        <w:rPr>
          <w:rFonts w:ascii="David" w:hAnsi="David" w:cs="David"/>
          <w:rtl/>
        </w:rPr>
      </w:pPr>
      <w:r>
        <w:rPr>
          <w:rFonts w:ascii="David" w:hAnsi="David" w:cs="David" w:hint="cs"/>
          <w:rtl/>
        </w:rPr>
        <w:t>ס' 200 קובע חריג לפיצוי, ומונה הוראות שקובעות חזקה שבנסיבות מסוימות אין חובת פיצוי. למעשה ישנם שלושה תנאים מצטברים שבהם אין חובת פיצוי אם יש פגיעה בתכונות הקרקע במצבים של גריעה תכנונית:</w:t>
      </w:r>
    </w:p>
    <w:p w14:paraId="36DBF813" w14:textId="29310348" w:rsidR="00980FB6" w:rsidRDefault="00980FB6" w:rsidP="00FA77F1">
      <w:pPr>
        <w:pStyle w:val="a7"/>
        <w:numPr>
          <w:ilvl w:val="0"/>
          <w:numId w:val="135"/>
        </w:numPr>
        <w:bidi/>
        <w:jc w:val="both"/>
        <w:rPr>
          <w:rFonts w:ascii="David" w:hAnsi="David" w:cs="David"/>
        </w:rPr>
      </w:pPr>
      <w:r>
        <w:rPr>
          <w:rFonts w:ascii="David" w:hAnsi="David" w:cs="David" w:hint="cs"/>
          <w:rtl/>
        </w:rPr>
        <w:t>הפגיעה לא עוברת את תחום הסביר.</w:t>
      </w:r>
    </w:p>
    <w:p w14:paraId="5857A2B8" w14:textId="3D37E8E4" w:rsidR="00980FB6" w:rsidRDefault="00980FB6" w:rsidP="00FA77F1">
      <w:pPr>
        <w:pStyle w:val="a7"/>
        <w:numPr>
          <w:ilvl w:val="0"/>
          <w:numId w:val="135"/>
        </w:numPr>
        <w:bidi/>
        <w:jc w:val="both"/>
        <w:rPr>
          <w:rFonts w:ascii="David" w:hAnsi="David" w:cs="David"/>
        </w:rPr>
      </w:pPr>
      <w:r>
        <w:rPr>
          <w:rFonts w:ascii="David" w:hAnsi="David" w:cs="David" w:hint="cs"/>
          <w:rtl/>
        </w:rPr>
        <w:t>אין זה מן הצדק לשלם פיצויים.</w:t>
      </w:r>
    </w:p>
    <w:p w14:paraId="24EE4866" w14:textId="6321889D" w:rsidR="00980FB6" w:rsidRDefault="00980FB6" w:rsidP="00FA77F1">
      <w:pPr>
        <w:pStyle w:val="a7"/>
        <w:numPr>
          <w:ilvl w:val="0"/>
          <w:numId w:val="135"/>
        </w:numPr>
        <w:bidi/>
        <w:jc w:val="both"/>
        <w:rPr>
          <w:rFonts w:ascii="David" w:hAnsi="David" w:cs="David"/>
        </w:rPr>
      </w:pPr>
      <w:r>
        <w:rPr>
          <w:rFonts w:ascii="David" w:hAnsi="David" w:cs="David" w:hint="cs"/>
          <w:rtl/>
        </w:rPr>
        <w:lastRenderedPageBreak/>
        <w:t xml:space="preserve">אם הקרקע נפגעה ע"י אחת מההוראות המצויות </w:t>
      </w:r>
      <w:proofErr w:type="spellStart"/>
      <w:r>
        <w:rPr>
          <w:rFonts w:ascii="David" w:hAnsi="David" w:cs="David" w:hint="cs"/>
          <w:rtl/>
        </w:rPr>
        <w:t>בס"ק</w:t>
      </w:r>
      <w:proofErr w:type="spellEnd"/>
      <w:r>
        <w:rPr>
          <w:rFonts w:ascii="David" w:hAnsi="David" w:cs="David" w:hint="cs"/>
          <w:rtl/>
        </w:rPr>
        <w:t xml:space="preserve"> 1-11</w:t>
      </w:r>
      <w:r w:rsidR="00920E07">
        <w:rPr>
          <w:rFonts w:ascii="David" w:hAnsi="David" w:cs="David" w:hint="cs"/>
          <w:rtl/>
        </w:rPr>
        <w:t>.</w:t>
      </w:r>
    </w:p>
    <w:p w14:paraId="1D28B02F" w14:textId="1369B3D5" w:rsidR="00980FB6" w:rsidRDefault="00980FB6" w:rsidP="00B47C3F">
      <w:pPr>
        <w:shd w:val="clear" w:color="auto" w:fill="FEDEF3"/>
        <w:bidi/>
        <w:spacing w:after="0"/>
        <w:jc w:val="both"/>
        <w:rPr>
          <w:rFonts w:ascii="David" w:hAnsi="David" w:cs="David"/>
          <w:rtl/>
        </w:rPr>
      </w:pPr>
      <w:r>
        <w:rPr>
          <w:rFonts w:ascii="David" w:hAnsi="David" w:cs="David" w:hint="cs"/>
          <w:b/>
          <w:bCs/>
          <w:u w:val="single"/>
          <w:rtl/>
        </w:rPr>
        <w:t>פס"ד פרי הארץ</w:t>
      </w:r>
      <w:r>
        <w:rPr>
          <w:rFonts w:ascii="David" w:hAnsi="David" w:cs="David" w:hint="cs"/>
          <w:b/>
          <w:bCs/>
          <w:rtl/>
        </w:rPr>
        <w:t>:</w:t>
      </w:r>
      <w:r>
        <w:rPr>
          <w:rFonts w:ascii="David" w:hAnsi="David" w:cs="David" w:hint="cs"/>
          <w:rtl/>
        </w:rPr>
        <w:t xml:space="preserve"> </w:t>
      </w:r>
      <w:r w:rsidR="00D32213">
        <w:rPr>
          <w:rFonts w:ascii="David" w:hAnsi="David" w:cs="David" w:hint="cs"/>
          <w:rtl/>
        </w:rPr>
        <w:t>השופט מלץ קובע שיש להעניק פיצוי ע"פ ס' 197 כברירת מחדל, וס' 200 הוא החריג לכלל. השיקולים הנורמטיביים המנחים את דיני הנטילה השלטונית הם יעילות וצדק חלוקתי:</w:t>
      </w:r>
    </w:p>
    <w:p w14:paraId="5924B4C4" w14:textId="762802E6" w:rsidR="00D32213" w:rsidRDefault="00D32213" w:rsidP="00B47C3F">
      <w:pPr>
        <w:shd w:val="clear" w:color="auto" w:fill="FEDEF3"/>
        <w:bidi/>
        <w:spacing w:after="0"/>
        <w:jc w:val="both"/>
        <w:rPr>
          <w:rFonts w:ascii="David" w:hAnsi="David" w:cs="David"/>
          <w:rtl/>
        </w:rPr>
      </w:pPr>
      <w:r>
        <w:rPr>
          <w:rFonts w:ascii="David" w:hAnsi="David" w:cs="David" w:hint="cs"/>
          <w:rtl/>
        </w:rPr>
        <w:t xml:space="preserve">יעילות- כדי שרשויות יתנהגו ביעילות הן חייבות לפצות. זה יעיל כי כך הן יחשבו פעמיים אם הגריעה מוצדקת או לא. </w:t>
      </w:r>
    </w:p>
    <w:p w14:paraId="10951C51" w14:textId="7804349A" w:rsidR="00D32213" w:rsidRDefault="00D32213" w:rsidP="00B47C3F">
      <w:pPr>
        <w:shd w:val="clear" w:color="auto" w:fill="FEDEF3"/>
        <w:bidi/>
        <w:spacing w:after="0"/>
        <w:jc w:val="both"/>
        <w:rPr>
          <w:rFonts w:ascii="David" w:hAnsi="David" w:cs="David"/>
          <w:rtl/>
        </w:rPr>
      </w:pPr>
      <w:r>
        <w:rPr>
          <w:rFonts w:ascii="David" w:hAnsi="David" w:cs="David" w:hint="cs"/>
          <w:rtl/>
        </w:rPr>
        <w:t xml:space="preserve">צדק חלוקתי- לא ראוי שאנשים בודדים יישאו בעלויות עבור הכלל. </w:t>
      </w:r>
    </w:p>
    <w:p w14:paraId="5462EC4F" w14:textId="48CD1C78" w:rsidR="00D32213" w:rsidRDefault="00D32213" w:rsidP="00B47C3F">
      <w:pPr>
        <w:shd w:val="clear" w:color="auto" w:fill="FEDEF3"/>
        <w:bidi/>
        <w:jc w:val="both"/>
        <w:rPr>
          <w:rFonts w:ascii="David" w:hAnsi="David" w:cs="David"/>
          <w:rtl/>
        </w:rPr>
      </w:pPr>
      <w:r>
        <w:rPr>
          <w:rFonts w:ascii="David" w:hAnsi="David" w:cs="David" w:hint="cs"/>
          <w:rtl/>
        </w:rPr>
        <w:t>המבחן המרכזי לפיצוי הוא מבחן ירידת ערך המקרקעין- האם ערך המקרקעין שירד הוא זניח או לא, ועד כמה ירידת הערך סבירה או לא</w:t>
      </w:r>
      <w:r w:rsidR="007F0900">
        <w:rPr>
          <w:rFonts w:ascii="David" w:hAnsi="David" w:cs="David" w:hint="cs"/>
          <w:rtl/>
        </w:rPr>
        <w:t>. אם מדובר בירידת ערך גבוה חייבים לפצות.</w:t>
      </w:r>
    </w:p>
    <w:p w14:paraId="7FCA0614" w14:textId="77777777" w:rsidR="00AE0209" w:rsidRDefault="00AE0209" w:rsidP="00AE0209">
      <w:pPr>
        <w:bidi/>
        <w:spacing w:line="120" w:lineRule="auto"/>
        <w:jc w:val="both"/>
        <w:rPr>
          <w:rFonts w:ascii="David" w:hAnsi="David" w:cs="David"/>
          <w:rtl/>
        </w:rPr>
      </w:pPr>
    </w:p>
    <w:p w14:paraId="4EE6FD75" w14:textId="517CF439" w:rsidR="007F0900" w:rsidRDefault="007F0900" w:rsidP="00B47C3F">
      <w:pPr>
        <w:shd w:val="clear" w:color="auto" w:fill="FEDEF3"/>
        <w:bidi/>
        <w:spacing w:after="0"/>
        <w:jc w:val="both"/>
        <w:rPr>
          <w:rFonts w:ascii="David" w:hAnsi="David" w:cs="David"/>
          <w:rtl/>
        </w:rPr>
      </w:pPr>
      <w:r>
        <w:rPr>
          <w:rFonts w:ascii="David" w:hAnsi="David" w:cs="David" w:hint="cs"/>
          <w:b/>
          <w:bCs/>
          <w:u w:val="single"/>
          <w:rtl/>
        </w:rPr>
        <w:t xml:space="preserve">פס"ד </w:t>
      </w:r>
      <w:proofErr w:type="spellStart"/>
      <w:r>
        <w:rPr>
          <w:rFonts w:ascii="David" w:hAnsi="David" w:cs="David" w:hint="cs"/>
          <w:b/>
          <w:bCs/>
          <w:u w:val="single"/>
          <w:rtl/>
        </w:rPr>
        <w:t>הורוויץ</w:t>
      </w:r>
      <w:proofErr w:type="spellEnd"/>
      <w:r>
        <w:rPr>
          <w:rFonts w:ascii="David" w:hAnsi="David" w:cs="David" w:hint="cs"/>
          <w:b/>
          <w:bCs/>
          <w:rtl/>
        </w:rPr>
        <w:t>:</w:t>
      </w:r>
      <w:r>
        <w:rPr>
          <w:rFonts w:ascii="David" w:hAnsi="David" w:cs="David" w:hint="cs"/>
          <w:rtl/>
        </w:rPr>
        <w:t xml:space="preserve"> </w:t>
      </w:r>
      <w:r w:rsidR="00FC617C">
        <w:rPr>
          <w:rFonts w:ascii="David" w:hAnsi="David" w:cs="David" w:hint="cs"/>
          <w:rtl/>
        </w:rPr>
        <w:t xml:space="preserve">פסק הדין נותן כלים קצת יותר טובים כדי להכריע אם יש ירידת ערך שמזכה בפיצוי ומה נחשב זניח. </w:t>
      </w:r>
      <w:r>
        <w:rPr>
          <w:rFonts w:ascii="David" w:hAnsi="David" w:cs="David" w:hint="cs"/>
          <w:rtl/>
        </w:rPr>
        <w:t>השופט אור קובע שהמבחן לקביעת מידת הסבירות של הגריעה התכנונית מורכב משלושה מבחני משנה:</w:t>
      </w:r>
    </w:p>
    <w:p w14:paraId="16CD891B" w14:textId="43297568" w:rsidR="007F0900" w:rsidRDefault="007F0900" w:rsidP="00FA77F1">
      <w:pPr>
        <w:pStyle w:val="a7"/>
        <w:numPr>
          <w:ilvl w:val="0"/>
          <w:numId w:val="136"/>
        </w:numPr>
        <w:shd w:val="clear" w:color="auto" w:fill="FEDEF3"/>
        <w:bidi/>
        <w:jc w:val="both"/>
        <w:rPr>
          <w:rFonts w:ascii="David" w:hAnsi="David" w:cs="David"/>
        </w:rPr>
      </w:pPr>
      <w:r>
        <w:rPr>
          <w:rFonts w:ascii="David" w:hAnsi="David" w:cs="David" w:hint="cs"/>
          <w:rtl/>
        </w:rPr>
        <w:t xml:space="preserve">שיעור ירידת הערך- כמה ירידת ערך הייתה </w:t>
      </w:r>
      <w:r w:rsidR="00FC617C">
        <w:rPr>
          <w:rFonts w:ascii="David" w:hAnsi="David" w:cs="David" w:hint="cs"/>
          <w:rtl/>
        </w:rPr>
        <w:t>ביחס לנכס.</w:t>
      </w:r>
    </w:p>
    <w:p w14:paraId="2889DF8A" w14:textId="51580D9F" w:rsidR="00FC617C" w:rsidRDefault="00FC617C" w:rsidP="00FA77F1">
      <w:pPr>
        <w:pStyle w:val="a7"/>
        <w:numPr>
          <w:ilvl w:val="0"/>
          <w:numId w:val="136"/>
        </w:numPr>
        <w:shd w:val="clear" w:color="auto" w:fill="FEDEF3"/>
        <w:bidi/>
        <w:jc w:val="both"/>
        <w:rPr>
          <w:rFonts w:ascii="David" w:hAnsi="David" w:cs="David"/>
        </w:rPr>
      </w:pPr>
      <w:r>
        <w:rPr>
          <w:rFonts w:ascii="David" w:hAnsi="David" w:cs="David" w:hint="cs"/>
          <w:rtl/>
        </w:rPr>
        <w:t xml:space="preserve">מידת פיזור הנזק- </w:t>
      </w:r>
      <w:r w:rsidR="00B47C3F">
        <w:rPr>
          <w:rFonts w:ascii="David" w:hAnsi="David" w:cs="David" w:hint="cs"/>
          <w:rtl/>
        </w:rPr>
        <w:t xml:space="preserve">האם יש עוד בעלי קרקעות שנושאים בנזק, או רק אדם אחד ואז הפגיעה קשה יותר. </w:t>
      </w:r>
    </w:p>
    <w:p w14:paraId="5EA6CEFB" w14:textId="388E8A1C" w:rsidR="00B47C3F" w:rsidRDefault="00FC617C" w:rsidP="00FA77F1">
      <w:pPr>
        <w:pStyle w:val="a7"/>
        <w:numPr>
          <w:ilvl w:val="0"/>
          <w:numId w:val="136"/>
        </w:numPr>
        <w:shd w:val="clear" w:color="auto" w:fill="FEDEF3"/>
        <w:bidi/>
        <w:jc w:val="both"/>
        <w:rPr>
          <w:rFonts w:ascii="David" w:hAnsi="David" w:cs="David"/>
        </w:rPr>
      </w:pPr>
      <w:r>
        <w:rPr>
          <w:rFonts w:ascii="David" w:hAnsi="David" w:cs="David" w:hint="cs"/>
          <w:rtl/>
        </w:rPr>
        <w:t xml:space="preserve">קיומו של אינטרס ציבורי חיוני- </w:t>
      </w:r>
      <w:r w:rsidR="00B47C3F">
        <w:rPr>
          <w:rFonts w:ascii="David" w:hAnsi="David" w:cs="David" w:hint="cs"/>
          <w:rtl/>
        </w:rPr>
        <w:t>האם עוצמתו גבוהה או חלשה.</w:t>
      </w:r>
    </w:p>
    <w:p w14:paraId="4F552C83" w14:textId="73710698" w:rsidR="00B47C3F" w:rsidRDefault="00B47C3F" w:rsidP="00B47C3F">
      <w:pPr>
        <w:bidi/>
        <w:jc w:val="both"/>
        <w:rPr>
          <w:rFonts w:ascii="David" w:hAnsi="David" w:cs="David"/>
          <w:rtl/>
        </w:rPr>
      </w:pPr>
      <w:r>
        <w:rPr>
          <w:rFonts w:ascii="David" w:hAnsi="David" w:cs="David" w:hint="cs"/>
          <w:rtl/>
        </w:rPr>
        <w:t xml:space="preserve">ס' 197 לחוק תכנון </w:t>
      </w:r>
      <w:r w:rsidR="00BC279A">
        <w:rPr>
          <w:rFonts w:ascii="David" w:hAnsi="David" w:cs="David" w:hint="cs"/>
          <w:rtl/>
        </w:rPr>
        <w:t>ו</w:t>
      </w:r>
      <w:r>
        <w:rPr>
          <w:rFonts w:ascii="David" w:hAnsi="David" w:cs="David" w:hint="cs"/>
          <w:rtl/>
        </w:rPr>
        <w:t>הבניה קובע שהזכאות לפיצוי היא כאשר "...</w:t>
      </w:r>
      <w:r w:rsidR="00D562D9">
        <w:rPr>
          <w:rFonts w:ascii="David" w:hAnsi="David" w:cs="David" w:hint="cs"/>
          <w:rtl/>
        </w:rPr>
        <w:t>מקרקעין נמצאים בתחום התוכנית או גובלים עמו..." מה הכוונה בגובלים עמו?</w:t>
      </w:r>
    </w:p>
    <w:p w14:paraId="5B9DB799" w14:textId="003D27B6" w:rsidR="00D562D9" w:rsidRDefault="00D562D9" w:rsidP="0064076D">
      <w:pPr>
        <w:shd w:val="clear" w:color="auto" w:fill="FEDEF3"/>
        <w:bidi/>
        <w:jc w:val="both"/>
        <w:rPr>
          <w:rFonts w:ascii="David" w:hAnsi="David" w:cs="David"/>
          <w:rtl/>
        </w:rPr>
      </w:pPr>
      <w:r>
        <w:rPr>
          <w:rFonts w:ascii="David" w:hAnsi="David" w:cs="David" w:hint="cs"/>
          <w:b/>
          <w:bCs/>
          <w:u w:val="single"/>
          <w:rtl/>
        </w:rPr>
        <w:t xml:space="preserve">פס"ד </w:t>
      </w:r>
      <w:proofErr w:type="spellStart"/>
      <w:r>
        <w:rPr>
          <w:rFonts w:ascii="David" w:hAnsi="David" w:cs="David" w:hint="cs"/>
          <w:b/>
          <w:bCs/>
          <w:u w:val="single"/>
          <w:rtl/>
        </w:rPr>
        <w:t>ויטנר</w:t>
      </w:r>
      <w:proofErr w:type="spellEnd"/>
      <w:r>
        <w:rPr>
          <w:rFonts w:ascii="David" w:hAnsi="David" w:cs="David" w:hint="cs"/>
          <w:b/>
          <w:bCs/>
          <w:rtl/>
        </w:rPr>
        <w:t>:</w:t>
      </w:r>
      <w:r>
        <w:rPr>
          <w:rFonts w:ascii="David" w:hAnsi="David" w:cs="David" w:hint="cs"/>
          <w:rtl/>
        </w:rPr>
        <w:t xml:space="preserve"> בעבר פירוש "גובלים עמו" היה קרקע שממש גובלת עם התוכנית</w:t>
      </w:r>
      <w:r w:rsidR="00131100">
        <w:rPr>
          <w:rFonts w:ascii="David" w:hAnsi="David" w:cs="David" w:hint="cs"/>
          <w:rtl/>
        </w:rPr>
        <w:t xml:space="preserve"> ומשיק לקו הכחול (הקו של התוכנית). פס"ד </w:t>
      </w:r>
      <w:proofErr w:type="spellStart"/>
      <w:r w:rsidR="00131100">
        <w:rPr>
          <w:rFonts w:ascii="David" w:hAnsi="David" w:cs="David" w:hint="cs"/>
          <w:rtl/>
        </w:rPr>
        <w:t>ויטנר</w:t>
      </w:r>
      <w:proofErr w:type="spellEnd"/>
      <w:r w:rsidR="00131100">
        <w:rPr>
          <w:rFonts w:ascii="David" w:hAnsi="David" w:cs="David" w:hint="cs"/>
          <w:rtl/>
        </w:rPr>
        <w:t xml:space="preserve"> מרחיב את הפרשנות- גם אם אין השקה מיידית ויש שטח פתוח צר או כביש שכונתי צר, עדיין מתייחסים למקרקעין </w:t>
      </w:r>
      <w:r w:rsidR="00B16F03">
        <w:rPr>
          <w:rFonts w:ascii="David" w:hAnsi="David" w:cs="David" w:hint="cs"/>
          <w:rtl/>
        </w:rPr>
        <w:t>ככאלה שגובלים עם התוכנית.</w:t>
      </w:r>
    </w:p>
    <w:p w14:paraId="4529342E" w14:textId="51AE91E0" w:rsidR="00B16F03" w:rsidRDefault="00B16F03" w:rsidP="00B16F03">
      <w:pPr>
        <w:bidi/>
        <w:jc w:val="both"/>
        <w:rPr>
          <w:rFonts w:ascii="David" w:hAnsi="David" w:cs="David"/>
          <w:rtl/>
        </w:rPr>
      </w:pPr>
      <w:r>
        <w:rPr>
          <w:rFonts w:ascii="David" w:hAnsi="David" w:cs="David" w:hint="cs"/>
          <w:rtl/>
        </w:rPr>
        <w:t>האם ומתי חלה התיישנות בתביעת פיצויי הפקעה?</w:t>
      </w:r>
    </w:p>
    <w:p w14:paraId="311F1DAF" w14:textId="5D4263FC" w:rsidR="00B16F03" w:rsidRDefault="00B16F03" w:rsidP="0064076D">
      <w:pPr>
        <w:shd w:val="clear" w:color="auto" w:fill="FEDEF3"/>
        <w:bidi/>
        <w:spacing w:after="0"/>
        <w:jc w:val="both"/>
        <w:rPr>
          <w:rFonts w:ascii="David" w:hAnsi="David" w:cs="David"/>
          <w:rtl/>
        </w:rPr>
      </w:pPr>
      <w:r>
        <w:rPr>
          <w:rFonts w:ascii="David" w:hAnsi="David" w:cs="David" w:hint="cs"/>
          <w:b/>
          <w:bCs/>
          <w:u w:val="single"/>
          <w:rtl/>
        </w:rPr>
        <w:t xml:space="preserve">פס"ד </w:t>
      </w:r>
      <w:proofErr w:type="spellStart"/>
      <w:r>
        <w:rPr>
          <w:rFonts w:ascii="David" w:hAnsi="David" w:cs="David" w:hint="cs"/>
          <w:b/>
          <w:bCs/>
          <w:u w:val="single"/>
          <w:rtl/>
        </w:rPr>
        <w:t>ארידור</w:t>
      </w:r>
      <w:proofErr w:type="spellEnd"/>
      <w:r>
        <w:rPr>
          <w:rFonts w:ascii="David" w:hAnsi="David" w:cs="David" w:hint="cs"/>
          <w:b/>
          <w:bCs/>
          <w:rtl/>
        </w:rPr>
        <w:t xml:space="preserve">: </w:t>
      </w:r>
      <w:r>
        <w:rPr>
          <w:rFonts w:ascii="David" w:hAnsi="David" w:cs="David" w:hint="cs"/>
          <w:rtl/>
        </w:rPr>
        <w:t>בשנת 1962 עיריית פ"ת הפקיעה קרקעות שהיו מצויות בתחומה. לאחר 40 שנה הוגשה תביעת עיזבון ע"י אחד מיורשי הקרקע לקבל פיצויי הפקעה. העירייה טענה שיש לסלק את התובענה על הסף הן מחמת התיישנות והן מחמת שיהוי.</w:t>
      </w:r>
    </w:p>
    <w:p w14:paraId="5702B4FB" w14:textId="529CA73C" w:rsidR="00B16F03" w:rsidRDefault="00B16F03" w:rsidP="0064076D">
      <w:pPr>
        <w:shd w:val="clear" w:color="auto" w:fill="FEDEF3"/>
        <w:bidi/>
        <w:spacing w:after="0"/>
        <w:jc w:val="both"/>
        <w:rPr>
          <w:rFonts w:ascii="David" w:hAnsi="David" w:cs="David"/>
          <w:rtl/>
        </w:rPr>
      </w:pPr>
      <w:r>
        <w:rPr>
          <w:rFonts w:ascii="David" w:hAnsi="David" w:cs="David" w:hint="cs"/>
          <w:u w:val="single"/>
          <w:rtl/>
        </w:rPr>
        <w:t>מחוזי</w:t>
      </w:r>
      <w:r>
        <w:rPr>
          <w:rFonts w:ascii="David" w:hAnsi="David" w:cs="David" w:hint="cs"/>
          <w:rtl/>
        </w:rPr>
        <w:t>: דוחה את התביעה על הסף מחמת התיישנות, ונקבע שהוראות חוק ההתיישנות חלות על תביעה לפיצויי הפקעות.</w:t>
      </w:r>
    </w:p>
    <w:p w14:paraId="5EC89CA2" w14:textId="0483436E" w:rsidR="00754586" w:rsidRPr="00754586" w:rsidRDefault="00754586" w:rsidP="0064076D">
      <w:pPr>
        <w:shd w:val="clear" w:color="auto" w:fill="FEDEF3"/>
        <w:bidi/>
        <w:spacing w:after="0"/>
        <w:jc w:val="both"/>
        <w:rPr>
          <w:rFonts w:ascii="David" w:hAnsi="David" w:cs="David"/>
          <w:rtl/>
        </w:rPr>
      </w:pPr>
      <w:r>
        <w:rPr>
          <w:rFonts w:ascii="David" w:hAnsi="David" w:cs="David" w:hint="cs"/>
          <w:u w:val="single"/>
          <w:rtl/>
        </w:rPr>
        <w:t>עליון</w:t>
      </w:r>
      <w:r>
        <w:rPr>
          <w:rFonts w:ascii="David" w:hAnsi="David" w:cs="David" w:hint="cs"/>
          <w:rtl/>
        </w:rPr>
        <w:t>: העיקרון המוסכם הוא שחוק ההתיישנות חל על הפקעות. המחלוקת היא לגבי ס' 6 לחוק הקובעה ש"תקופת ההתיישנות מתחילה ביום שבו נולדה עילת התובענה". השאלה הפרשנית היא מתי נולדה עילת התובענה בגין ההפקעה.</w:t>
      </w:r>
    </w:p>
    <w:p w14:paraId="0FABB933" w14:textId="1EAFB4B1" w:rsidR="00754586" w:rsidRDefault="00754586" w:rsidP="0064076D">
      <w:pPr>
        <w:shd w:val="clear" w:color="auto" w:fill="FEDEF3"/>
        <w:bidi/>
        <w:spacing w:after="0"/>
        <w:jc w:val="both"/>
        <w:rPr>
          <w:rFonts w:ascii="David" w:hAnsi="David" w:cs="David"/>
          <w:rtl/>
        </w:rPr>
      </w:pPr>
      <w:proofErr w:type="spellStart"/>
      <w:r>
        <w:rPr>
          <w:rFonts w:ascii="David" w:hAnsi="David" w:cs="David" w:hint="cs"/>
          <w:u w:val="single"/>
          <w:rtl/>
        </w:rPr>
        <w:t>גרוניס</w:t>
      </w:r>
      <w:proofErr w:type="spellEnd"/>
      <w:r>
        <w:rPr>
          <w:rFonts w:ascii="David" w:hAnsi="David" w:cs="David" w:hint="cs"/>
          <w:rtl/>
        </w:rPr>
        <w:t>: העילה נולדה כשהרשות תופסת חזקה במקרקעין</w:t>
      </w:r>
      <w:r w:rsidR="00417D24">
        <w:rPr>
          <w:rFonts w:ascii="David" w:hAnsi="David" w:cs="David" w:hint="cs"/>
          <w:rtl/>
        </w:rPr>
        <w:t>,</w:t>
      </w:r>
      <w:r w:rsidR="00266BBA">
        <w:rPr>
          <w:rFonts w:ascii="David" w:hAnsi="David" w:cs="David" w:hint="cs"/>
          <w:rtl/>
        </w:rPr>
        <w:t xml:space="preserve"> גם אם היא עדיין לא בנתה כלום ולא מממשת את מטרת ההפקעה. מרגע פינוי הבעלים נספרות 7 שנות ההתיישנות. </w:t>
      </w:r>
      <w:r w:rsidR="00266BBA" w:rsidRPr="00417D24">
        <w:rPr>
          <w:rFonts w:ascii="David" w:hAnsi="David" w:cs="David" w:hint="cs"/>
          <w:b/>
          <w:bCs/>
          <w:rtl/>
        </w:rPr>
        <w:t xml:space="preserve">הגישה של </w:t>
      </w:r>
      <w:proofErr w:type="spellStart"/>
      <w:r w:rsidR="00266BBA" w:rsidRPr="00417D24">
        <w:rPr>
          <w:rFonts w:ascii="David" w:hAnsi="David" w:cs="David" w:hint="cs"/>
          <w:b/>
          <w:bCs/>
          <w:rtl/>
        </w:rPr>
        <w:t>גרוניס</w:t>
      </w:r>
      <w:proofErr w:type="spellEnd"/>
      <w:r w:rsidR="00266BBA" w:rsidRPr="00417D24">
        <w:rPr>
          <w:rFonts w:ascii="David" w:hAnsi="David" w:cs="David" w:hint="cs"/>
          <w:b/>
          <w:bCs/>
          <w:rtl/>
        </w:rPr>
        <w:t xml:space="preserve"> נקבעה להלכה</w:t>
      </w:r>
      <w:r w:rsidR="00266BBA">
        <w:rPr>
          <w:rFonts w:ascii="David" w:hAnsi="David" w:cs="David" w:hint="cs"/>
          <w:rtl/>
        </w:rPr>
        <w:t>.</w:t>
      </w:r>
    </w:p>
    <w:p w14:paraId="19198B8B" w14:textId="70B753E5" w:rsidR="00754586" w:rsidRDefault="00754586" w:rsidP="0064076D">
      <w:pPr>
        <w:shd w:val="clear" w:color="auto" w:fill="FEDEF3"/>
        <w:bidi/>
        <w:spacing w:after="0"/>
        <w:jc w:val="both"/>
        <w:rPr>
          <w:rFonts w:ascii="David" w:hAnsi="David" w:cs="David"/>
          <w:rtl/>
        </w:rPr>
      </w:pPr>
      <w:r>
        <w:rPr>
          <w:rFonts w:ascii="David" w:hAnsi="David" w:cs="David" w:hint="cs"/>
          <w:u w:val="single"/>
          <w:rtl/>
        </w:rPr>
        <w:t>חשין</w:t>
      </w:r>
      <w:r>
        <w:rPr>
          <w:rFonts w:ascii="David" w:hAnsi="David" w:cs="David" w:hint="cs"/>
          <w:rtl/>
        </w:rPr>
        <w:t>:</w:t>
      </w:r>
      <w:r w:rsidR="00266BBA">
        <w:rPr>
          <w:rFonts w:ascii="David" w:hAnsi="David" w:cs="David" w:hint="cs"/>
          <w:rtl/>
        </w:rPr>
        <w:t xml:space="preserve"> עילת ההתיישנות נולדה מהרגע שהרשות מסרבת לשלם פיצוי. </w:t>
      </w:r>
      <w:r w:rsidR="00417D24">
        <w:rPr>
          <w:rFonts w:ascii="David" w:hAnsi="David" w:cs="David" w:hint="cs"/>
          <w:rtl/>
        </w:rPr>
        <w:t xml:space="preserve">חשין בא לקראת הבעלים. </w:t>
      </w:r>
    </w:p>
    <w:p w14:paraId="60A20417" w14:textId="37E7E230" w:rsidR="00754586" w:rsidRPr="00754586" w:rsidRDefault="00754586" w:rsidP="0064076D">
      <w:pPr>
        <w:shd w:val="clear" w:color="auto" w:fill="FEDEF3"/>
        <w:bidi/>
        <w:jc w:val="both"/>
        <w:rPr>
          <w:rFonts w:ascii="David" w:hAnsi="David" w:cs="David"/>
          <w:rtl/>
        </w:rPr>
      </w:pPr>
      <w:r>
        <w:rPr>
          <w:rFonts w:ascii="David" w:hAnsi="David" w:cs="David" w:hint="cs"/>
          <w:u w:val="single"/>
          <w:rtl/>
        </w:rPr>
        <w:t>ארבל</w:t>
      </w:r>
      <w:r>
        <w:rPr>
          <w:rFonts w:ascii="David" w:hAnsi="David" w:cs="David" w:hint="cs"/>
          <w:rtl/>
        </w:rPr>
        <w:t xml:space="preserve">: </w:t>
      </w:r>
      <w:r w:rsidR="00266BBA">
        <w:rPr>
          <w:rFonts w:ascii="David" w:hAnsi="David" w:cs="David" w:hint="cs"/>
          <w:rtl/>
        </w:rPr>
        <w:t>גישת ביניים הקובעת שהעילה נולדה כשמומשה המטרה הציבורית</w:t>
      </w:r>
      <w:r w:rsidR="00417D24">
        <w:rPr>
          <w:rFonts w:ascii="David" w:hAnsi="David" w:cs="David" w:hint="cs"/>
          <w:rtl/>
        </w:rPr>
        <w:t xml:space="preserve">. לא בשלב החזקה שזה שלב מוקדם מידי, ולא בזמן שהרשות מסרבת לשלם פיצויים שזה מאוחר מידי. אין טעם לשלם פיצוי הפקעה לפני מימוש הצורך הציבורי, כי ייתכן והרשות תתחרט ולא תממש את מטרת הקרקע ונצטרך לקחת את הפיצוי בחזרה. </w:t>
      </w:r>
    </w:p>
    <w:p w14:paraId="21D04717" w14:textId="303215CE" w:rsidR="00B47C3F" w:rsidRDefault="00B47C3F" w:rsidP="00B47C3F">
      <w:pPr>
        <w:bidi/>
        <w:jc w:val="both"/>
        <w:rPr>
          <w:rFonts w:ascii="David" w:hAnsi="David" w:cs="David"/>
          <w:rtl/>
        </w:rPr>
      </w:pPr>
    </w:p>
    <w:p w14:paraId="05555CDD" w14:textId="77777777" w:rsidR="005D4F08" w:rsidRPr="00FE6FD3" w:rsidRDefault="005D4F08" w:rsidP="005D4F08">
      <w:pPr>
        <w:bidi/>
        <w:jc w:val="center"/>
        <w:rPr>
          <w:rFonts w:ascii="David" w:hAnsi="David" w:cs="David"/>
          <w:b/>
          <w:bCs/>
          <w:sz w:val="24"/>
          <w:szCs w:val="24"/>
          <w:u w:val="single"/>
          <w:shd w:val="clear" w:color="auto" w:fill="FBECB3"/>
          <w:rtl/>
        </w:rPr>
      </w:pPr>
      <w:r w:rsidRPr="00FE6FD3">
        <w:rPr>
          <w:rFonts w:ascii="David" w:hAnsi="David" w:cs="David" w:hint="cs"/>
          <w:b/>
          <w:bCs/>
          <w:sz w:val="24"/>
          <w:szCs w:val="24"/>
          <w:u w:val="single"/>
          <w:shd w:val="clear" w:color="auto" w:fill="FBECB3"/>
          <w:rtl/>
        </w:rPr>
        <w:t>תרגולים</w:t>
      </w:r>
    </w:p>
    <w:p w14:paraId="36D84B66" w14:textId="77777777" w:rsidR="005D4F08" w:rsidRPr="00FE6FD3" w:rsidRDefault="005D4F08" w:rsidP="005D4F08">
      <w:pPr>
        <w:bidi/>
        <w:jc w:val="both"/>
        <w:rPr>
          <w:rFonts w:ascii="David" w:hAnsi="David" w:cs="David"/>
          <w:b/>
          <w:bCs/>
          <w:u w:val="single"/>
          <w:shd w:val="clear" w:color="auto" w:fill="FBECB3"/>
          <w:rtl/>
        </w:rPr>
      </w:pPr>
      <w:r w:rsidRPr="00FE6FD3">
        <w:rPr>
          <w:rFonts w:ascii="David" w:hAnsi="David" w:cs="David" w:hint="cs"/>
          <w:b/>
          <w:bCs/>
          <w:u w:val="single"/>
          <w:shd w:val="clear" w:color="auto" w:fill="FBECB3"/>
          <w:rtl/>
        </w:rPr>
        <w:t>בתים משותפים</w:t>
      </w:r>
    </w:p>
    <w:p w14:paraId="22D15BFA" w14:textId="77777777" w:rsidR="005D4F08" w:rsidRDefault="005D4F08" w:rsidP="005D4F08">
      <w:pPr>
        <w:bidi/>
        <w:jc w:val="both"/>
        <w:rPr>
          <w:rFonts w:ascii="David" w:hAnsi="David" w:cs="David"/>
          <w:rtl/>
        </w:rPr>
      </w:pPr>
      <w:r>
        <w:rPr>
          <w:rFonts w:ascii="David" w:hAnsi="David" w:cs="David" w:hint="cs"/>
          <w:rtl/>
        </w:rPr>
        <w:t>הבית המשותף נוצר ע"י חקיקה מיוחדת שמאפשרת מצד אחד רישום נפרד של הפרט, ונותן ביטוי חוקי לזכויות הקניין של בעל הזכות בדירה עצמה. מצד שני, היא מסדירה את היחסים בין הכלל- בין בעלי הדירות בבית המשותף.</w:t>
      </w:r>
    </w:p>
    <w:p w14:paraId="54C24A14" w14:textId="77777777" w:rsidR="005D4F08" w:rsidRDefault="005D4F08" w:rsidP="005D4F08">
      <w:pPr>
        <w:bidi/>
        <w:jc w:val="both"/>
        <w:rPr>
          <w:rFonts w:ascii="David" w:hAnsi="David" w:cs="David"/>
          <w:rtl/>
        </w:rPr>
      </w:pPr>
      <w:r>
        <w:rPr>
          <w:rFonts w:ascii="David" w:hAnsi="David" w:cs="David" w:hint="cs"/>
          <w:rtl/>
        </w:rPr>
        <w:t>ישנם שלושה מושגים מרכזיים:</w:t>
      </w:r>
    </w:p>
    <w:p w14:paraId="3CA0CD50" w14:textId="77777777" w:rsidR="005D4F08" w:rsidRDefault="005D4F08" w:rsidP="00FA77F1">
      <w:pPr>
        <w:pStyle w:val="a7"/>
        <w:numPr>
          <w:ilvl w:val="0"/>
          <w:numId w:val="137"/>
        </w:numPr>
        <w:bidi/>
        <w:jc w:val="both"/>
        <w:rPr>
          <w:rFonts w:ascii="David" w:hAnsi="David" w:cs="David"/>
        </w:rPr>
      </w:pPr>
      <w:r w:rsidRPr="00BF1A54">
        <w:rPr>
          <w:rFonts w:ascii="David" w:hAnsi="David" w:cs="David" w:hint="cs"/>
          <w:rtl/>
        </w:rPr>
        <w:t>דירה</w:t>
      </w:r>
    </w:p>
    <w:p w14:paraId="7FF14D0D" w14:textId="77777777" w:rsidR="005D4F08" w:rsidRPr="00BF1A54" w:rsidRDefault="005D4F08" w:rsidP="00FA77F1">
      <w:pPr>
        <w:pStyle w:val="a7"/>
        <w:numPr>
          <w:ilvl w:val="0"/>
          <w:numId w:val="137"/>
        </w:numPr>
        <w:bidi/>
        <w:jc w:val="both"/>
        <w:rPr>
          <w:rFonts w:ascii="David" w:hAnsi="David" w:cs="David"/>
        </w:rPr>
      </w:pPr>
      <w:r>
        <w:rPr>
          <w:rFonts w:ascii="David" w:hAnsi="David" w:cs="David" w:hint="cs"/>
          <w:rtl/>
        </w:rPr>
        <w:t>הצמדה</w:t>
      </w:r>
    </w:p>
    <w:p w14:paraId="6725E781" w14:textId="77777777" w:rsidR="005D4F08" w:rsidRPr="00BF1A54" w:rsidRDefault="005D4F08" w:rsidP="00FA77F1">
      <w:pPr>
        <w:pStyle w:val="a7"/>
        <w:numPr>
          <w:ilvl w:val="0"/>
          <w:numId w:val="137"/>
        </w:numPr>
        <w:bidi/>
        <w:jc w:val="both"/>
        <w:rPr>
          <w:rFonts w:ascii="David" w:hAnsi="David" w:cs="David"/>
        </w:rPr>
      </w:pPr>
      <w:r w:rsidRPr="00BF1A54">
        <w:rPr>
          <w:rFonts w:ascii="David" w:hAnsi="David" w:cs="David" w:hint="cs"/>
          <w:rtl/>
        </w:rPr>
        <w:t>רכוש משותף</w:t>
      </w:r>
    </w:p>
    <w:p w14:paraId="342F1C67" w14:textId="77777777" w:rsidR="005D4F08" w:rsidRPr="00BF1A54" w:rsidRDefault="005D4F08" w:rsidP="005D4F08">
      <w:pPr>
        <w:bidi/>
        <w:jc w:val="both"/>
        <w:rPr>
          <w:rFonts w:ascii="David" w:hAnsi="David" w:cs="David"/>
          <w:b/>
          <w:bCs/>
          <w:rtl/>
        </w:rPr>
      </w:pPr>
      <w:r>
        <w:rPr>
          <w:rFonts w:ascii="David" w:hAnsi="David" w:cs="David" w:hint="cs"/>
          <w:b/>
          <w:bCs/>
          <w:rtl/>
        </w:rPr>
        <w:t>דירה</w:t>
      </w:r>
    </w:p>
    <w:p w14:paraId="0E615B69" w14:textId="1B854E8A" w:rsidR="005D4F08" w:rsidRDefault="005D4F08" w:rsidP="005D4F08">
      <w:pPr>
        <w:bidi/>
        <w:spacing w:after="0"/>
        <w:jc w:val="both"/>
        <w:rPr>
          <w:rFonts w:ascii="David" w:hAnsi="David" w:cs="David"/>
          <w:rtl/>
        </w:rPr>
      </w:pPr>
      <w:r>
        <w:rPr>
          <w:rFonts w:ascii="David" w:hAnsi="David" w:cs="David" w:hint="cs"/>
          <w:rtl/>
        </w:rPr>
        <w:t>ס' 52 לחוק המקרקעין קובע שדירה צריכה להיות אזור בנוי ולא שטח רצפה פתוח. צריכה להיות יחידה שלמה ונפרדת, ויחידה בעלת קיום עצמאי לצורך מוגד</w:t>
      </w:r>
      <w:r w:rsidR="00B62C56">
        <w:rPr>
          <w:rFonts w:ascii="David" w:hAnsi="David" w:cs="David" w:hint="cs"/>
          <w:rtl/>
        </w:rPr>
        <w:t>ר</w:t>
      </w:r>
      <w:r>
        <w:rPr>
          <w:rFonts w:ascii="David" w:hAnsi="David" w:cs="David" w:hint="cs"/>
          <w:rtl/>
        </w:rPr>
        <w:t xml:space="preserve">. מחסן או חדר כביסה הממוקמים בקומת קרקע של הבניין ויש להם מונה מים/ חשמל עצמאים וכניסה נפרדת, יכולים להירשם כיחידה נפרדת בבית משותף. </w:t>
      </w:r>
    </w:p>
    <w:p w14:paraId="47FC8344" w14:textId="5BB64E5C" w:rsidR="005D4F08" w:rsidRDefault="005D4F08" w:rsidP="005D4F08">
      <w:pPr>
        <w:bidi/>
        <w:jc w:val="both"/>
        <w:rPr>
          <w:rFonts w:ascii="David" w:hAnsi="David" w:cs="David"/>
          <w:rtl/>
        </w:rPr>
      </w:pPr>
      <w:r>
        <w:rPr>
          <w:rFonts w:ascii="David" w:hAnsi="David" w:cs="David" w:hint="cs"/>
          <w:rtl/>
        </w:rPr>
        <w:lastRenderedPageBreak/>
        <w:t>ב</w:t>
      </w:r>
      <w:r w:rsidR="00E26D38">
        <w:rPr>
          <w:rFonts w:ascii="David" w:hAnsi="David" w:cs="David" w:hint="cs"/>
          <w:rtl/>
        </w:rPr>
        <w:t>הגדרת הס</w:t>
      </w:r>
      <w:r w:rsidR="003A6D1C">
        <w:rPr>
          <w:rFonts w:ascii="David" w:hAnsi="David" w:cs="David" w:hint="cs"/>
          <w:rtl/>
        </w:rPr>
        <w:t xml:space="preserve">עיף </w:t>
      </w:r>
      <w:r>
        <w:rPr>
          <w:rFonts w:ascii="David" w:hAnsi="David" w:cs="David" w:hint="cs"/>
          <w:rtl/>
        </w:rPr>
        <w:t xml:space="preserve">כתוב "שנועדו לשמש למגורים...לכל צורך אחר"- לא יכול להיות אותו צורך שנכלל במטרות הרכוש המשותף. </w:t>
      </w:r>
    </w:p>
    <w:p w14:paraId="3D44A36A" w14:textId="77777777" w:rsidR="005D4F08" w:rsidRDefault="005D4F08" w:rsidP="005D4F08">
      <w:pPr>
        <w:bidi/>
        <w:jc w:val="both"/>
        <w:rPr>
          <w:rFonts w:ascii="David" w:hAnsi="David" w:cs="David"/>
          <w:rtl/>
        </w:rPr>
      </w:pPr>
      <w:r>
        <w:rPr>
          <w:rFonts w:ascii="David" w:hAnsi="David" w:cs="David" w:hint="cs"/>
          <w:rtl/>
        </w:rPr>
        <w:t xml:space="preserve">בית משותף הוא בית שיש בו שתי דירות או יותר, והוא נרשם בפנקס הבתים המשותפים. </w:t>
      </w:r>
    </w:p>
    <w:p w14:paraId="0FD5C195" w14:textId="690DAAE6" w:rsidR="003A6D1C" w:rsidRDefault="005D4F08" w:rsidP="003A6D1C">
      <w:pPr>
        <w:bidi/>
        <w:jc w:val="both"/>
        <w:rPr>
          <w:rFonts w:ascii="David" w:hAnsi="David" w:cs="David"/>
          <w:b/>
          <w:bCs/>
          <w:rtl/>
        </w:rPr>
      </w:pPr>
      <w:r>
        <w:rPr>
          <w:rFonts w:ascii="David" w:hAnsi="David" w:cs="David" w:hint="cs"/>
          <w:b/>
          <w:bCs/>
          <w:rtl/>
        </w:rPr>
        <w:t>הצמדה</w:t>
      </w:r>
    </w:p>
    <w:p w14:paraId="1E905948" w14:textId="00D65B45" w:rsidR="005D4F08" w:rsidRDefault="005D4F08" w:rsidP="005D4F08">
      <w:pPr>
        <w:bidi/>
        <w:jc w:val="both"/>
        <w:rPr>
          <w:rFonts w:ascii="David" w:hAnsi="David" w:cs="David"/>
          <w:rtl/>
        </w:rPr>
      </w:pPr>
      <w:r>
        <w:rPr>
          <w:rFonts w:ascii="David" w:hAnsi="David" w:cs="David" w:hint="cs"/>
          <w:rtl/>
        </w:rPr>
        <w:t xml:space="preserve">הצמדה היא כאשר מוציאים חלק מהרכוש המשותף ומצמידים אותו לדירה מסוימת. הרכוש שהוצמד נחשב כחלק מהדירה להרבה מאוד צרכים, והזכויות מתרחבות גם על החלק שהוצמד. </w:t>
      </w:r>
    </w:p>
    <w:p w14:paraId="3A780832" w14:textId="2BB04F5F" w:rsidR="008622CE" w:rsidRDefault="008622CE" w:rsidP="008622CE">
      <w:pPr>
        <w:bidi/>
        <w:jc w:val="both"/>
        <w:rPr>
          <w:rFonts w:ascii="David" w:hAnsi="David" w:cs="David"/>
          <w:rtl/>
        </w:rPr>
      </w:pPr>
      <w:r>
        <w:rPr>
          <w:rFonts w:ascii="David" w:hAnsi="David" w:cs="David" w:hint="cs"/>
          <w:rtl/>
        </w:rPr>
        <w:t xml:space="preserve">ס' 55(א) קובע שלכל בית משותף צמוד חלק בלתי מסוים ברכוש המשותף. </w:t>
      </w:r>
    </w:p>
    <w:p w14:paraId="22BDD063" w14:textId="77777777" w:rsidR="005D4F08" w:rsidRDefault="005D4F08" w:rsidP="005D4F08">
      <w:pPr>
        <w:bidi/>
        <w:jc w:val="both"/>
        <w:rPr>
          <w:rFonts w:ascii="David" w:hAnsi="David" w:cs="David"/>
          <w:rtl/>
        </w:rPr>
      </w:pPr>
      <w:r>
        <w:rPr>
          <w:rFonts w:ascii="David" w:hAnsi="David" w:cs="David" w:hint="cs"/>
          <w:rtl/>
        </w:rPr>
        <w:t xml:space="preserve">ס' 55(ג) קובע שהצמדה צריכה להיקבע פה אחד ע"י כל בעלי הדירות. אותו הדין חל על ההצמדה כמו על הדירה אליה הוצמדה. ההצמדה לא יכולה להיקבע ביחס לחלקים שהוגדרו בסעיף, כגון חדר מעליות, מקלטים ומתקנים שצריכים לשמש את כל בעלי הדירות. הסעיף נותן דרך להחריג את הכלל שמצמידים חלק בלתי-מסוים לכל בעל דירה ברכוש המשותף, והחריג נותן אופציה להצמיד לדירה ספציפית חלק מסוים מהרכוש המשותף. </w:t>
      </w:r>
    </w:p>
    <w:p w14:paraId="66F02667" w14:textId="77777777" w:rsidR="005D4F08" w:rsidRDefault="005D4F08" w:rsidP="005D4F08">
      <w:pPr>
        <w:bidi/>
        <w:jc w:val="both"/>
        <w:rPr>
          <w:rFonts w:ascii="David" w:hAnsi="David" w:cs="David"/>
          <w:rtl/>
        </w:rPr>
      </w:pPr>
      <w:r>
        <w:rPr>
          <w:rFonts w:ascii="David" w:hAnsi="David" w:cs="David" w:hint="cs"/>
          <w:rtl/>
        </w:rPr>
        <w:t xml:space="preserve">מטרת הסעיף היא להגן על הדיירים בבית המשותף, גם אם כל בעלי הדירות מסכימים להוציא חלק מסוים מהרכוש המשותף. המחוקק בא להגן על השימוש של כל הדיירים ברכוש המשותף שמטיבו אמור לשרת את כולם. לדוגמה, אנחנו לא רוצים להפוך מקלטים לשימוש של אדם אחד שיוכל לקבוע מי יכול להיכנס ומי לא. המחוקק מגביל את האפשרות להצמיד רק חלקים שאין בהם שימוש משותף של כולם. </w:t>
      </w:r>
    </w:p>
    <w:p w14:paraId="25FE1F5A" w14:textId="77777777" w:rsidR="005D4F08" w:rsidRDefault="005D4F08" w:rsidP="005D4F08">
      <w:pPr>
        <w:bidi/>
        <w:jc w:val="both"/>
        <w:rPr>
          <w:rFonts w:ascii="David" w:hAnsi="David" w:cs="David"/>
          <w:rtl/>
        </w:rPr>
      </w:pPr>
      <w:r>
        <w:rPr>
          <w:rFonts w:ascii="David" w:hAnsi="David" w:cs="David" w:hint="cs"/>
          <w:rtl/>
        </w:rPr>
        <w:t>החוק מבחין בין שני סוגים של חלקים בבניין:</w:t>
      </w:r>
    </w:p>
    <w:p w14:paraId="210582AF" w14:textId="77777777" w:rsidR="005D4F08" w:rsidRDefault="005D4F08" w:rsidP="00FA77F1">
      <w:pPr>
        <w:pStyle w:val="a7"/>
        <w:numPr>
          <w:ilvl w:val="0"/>
          <w:numId w:val="138"/>
        </w:numPr>
        <w:bidi/>
        <w:jc w:val="both"/>
        <w:rPr>
          <w:rFonts w:ascii="David" w:hAnsi="David" w:cs="David"/>
        </w:rPr>
      </w:pPr>
      <w:r>
        <w:rPr>
          <w:rFonts w:ascii="David" w:hAnsi="David" w:cs="David" w:hint="cs"/>
          <w:u w:val="single"/>
          <w:rtl/>
        </w:rPr>
        <w:t>חלק שהוא דירה</w:t>
      </w:r>
      <w:r>
        <w:rPr>
          <w:rFonts w:ascii="David" w:hAnsi="David" w:cs="David" w:hint="cs"/>
          <w:rtl/>
        </w:rPr>
        <w:t>- אתו ניתן לעשות עסקאות שונות (מכירה, השכרה וכו').</w:t>
      </w:r>
    </w:p>
    <w:p w14:paraId="6B7335E2" w14:textId="77777777" w:rsidR="005D4F08" w:rsidRDefault="005D4F08" w:rsidP="00FA77F1">
      <w:pPr>
        <w:pStyle w:val="a7"/>
        <w:numPr>
          <w:ilvl w:val="0"/>
          <w:numId w:val="138"/>
        </w:numPr>
        <w:bidi/>
        <w:jc w:val="both"/>
        <w:rPr>
          <w:rFonts w:ascii="David" w:hAnsi="David" w:cs="David"/>
        </w:rPr>
      </w:pPr>
      <w:r>
        <w:rPr>
          <w:rFonts w:ascii="David" w:hAnsi="David" w:cs="David" w:hint="cs"/>
          <w:u w:val="single"/>
          <w:rtl/>
        </w:rPr>
        <w:t>חלק שהוא רכוש משותף</w:t>
      </w:r>
      <w:r>
        <w:rPr>
          <w:rFonts w:ascii="David" w:hAnsi="David" w:cs="David" w:hint="cs"/>
          <w:rtl/>
        </w:rPr>
        <w:t>- כפוף לדיני רכוש משותף.</w:t>
      </w:r>
    </w:p>
    <w:p w14:paraId="3DE715CA" w14:textId="25E1C349" w:rsidR="005D4F08" w:rsidRDefault="005D4F08" w:rsidP="005D4F08">
      <w:pPr>
        <w:bidi/>
        <w:jc w:val="both"/>
        <w:rPr>
          <w:rFonts w:ascii="David" w:hAnsi="David" w:cs="David"/>
          <w:rtl/>
        </w:rPr>
      </w:pPr>
      <w:r>
        <w:rPr>
          <w:rFonts w:ascii="David" w:hAnsi="David" w:cs="David" w:hint="cs"/>
          <w:rtl/>
        </w:rPr>
        <w:t xml:space="preserve">ס' 57(ג) קובע שברגע שההצמדה עוברת מרכוש משותף לחלק מדירה, היא מקבלת עליה את המאפיינים של דירה </w:t>
      </w:r>
      <w:r w:rsidR="008622CE">
        <w:rPr>
          <w:rFonts w:ascii="David" w:hAnsi="David" w:cs="David" w:hint="cs"/>
          <w:rtl/>
        </w:rPr>
        <w:t>ו</w:t>
      </w:r>
      <w:r>
        <w:rPr>
          <w:rFonts w:ascii="David" w:hAnsi="David" w:cs="David" w:hint="cs"/>
          <w:rtl/>
        </w:rPr>
        <w:t xml:space="preserve">הופכת להיות חלק מהדירה. </w:t>
      </w:r>
    </w:p>
    <w:p w14:paraId="653BB56E" w14:textId="77777777" w:rsidR="005D4F08" w:rsidRDefault="005D4F08" w:rsidP="005D4F08">
      <w:pPr>
        <w:bidi/>
        <w:jc w:val="both"/>
        <w:rPr>
          <w:rFonts w:ascii="David" w:hAnsi="David" w:cs="David"/>
          <w:rtl/>
        </w:rPr>
      </w:pPr>
      <w:r>
        <w:rPr>
          <w:rFonts w:ascii="David" w:hAnsi="David" w:cs="David" w:hint="cs"/>
          <w:rtl/>
        </w:rPr>
        <w:t xml:space="preserve">ס' 62(א) קובע שהצמדה נקבעת ע"י כל בעלי הדירות, והם רשאים לערוך תקנון ולשנות את ההוראות ברוב של בעלי הדירות ששני שליש של הרכוש המשותף צמודים לדירותיהם. עם זאת, אסור לקבוע או לשנות בתקנון זכויות של בעלי דירות או להטיל עליהם חובות שלא פורשו בחוק אלא בהסכמתם. בנוסף, אי אפשר לקבוע הצמדה של חלק מסוים מהרכוש המשותף לדירה בבית המשותף, אלא בהסכמת כל בעלי הדירות. </w:t>
      </w:r>
    </w:p>
    <w:p w14:paraId="3EAC2F01" w14:textId="77777777" w:rsidR="005D4F08" w:rsidRDefault="005D4F08" w:rsidP="005D4F08">
      <w:pPr>
        <w:bidi/>
        <w:jc w:val="both"/>
        <w:rPr>
          <w:rFonts w:ascii="David" w:hAnsi="David" w:cs="David"/>
          <w:b/>
          <w:bCs/>
          <w:rtl/>
        </w:rPr>
      </w:pPr>
      <w:r>
        <w:rPr>
          <w:rFonts w:ascii="David" w:hAnsi="David" w:cs="David" w:hint="cs"/>
          <w:b/>
          <w:bCs/>
          <w:rtl/>
        </w:rPr>
        <w:t>רכוש משותף</w:t>
      </w:r>
    </w:p>
    <w:p w14:paraId="6E93FE5F" w14:textId="77777777" w:rsidR="005D4F08" w:rsidRDefault="005D4F08" w:rsidP="005D4F08">
      <w:pPr>
        <w:bidi/>
        <w:jc w:val="both"/>
        <w:rPr>
          <w:rFonts w:ascii="David" w:hAnsi="David" w:cs="David"/>
          <w:rtl/>
        </w:rPr>
      </w:pPr>
      <w:r>
        <w:rPr>
          <w:rFonts w:ascii="David" w:hAnsi="David" w:cs="David" w:hint="cs"/>
          <w:rtl/>
        </w:rPr>
        <w:t xml:space="preserve">ס' 52 לחוק קובע שרכוש משותף הוא כל חלקי הבית המשותף, לרבות הקרקע, גגות, קירות חיצוניים, המסד, חדרי המדרגות, מעליות, מקלטים, מתקני הסקה או מים, המיועדים לשמש את רוב/ כל בעלי הדירות. החלקים היחידים שאינם רכוש משותף הם החלקים הרשומים כדירות כולל ההצמדות. </w:t>
      </w:r>
    </w:p>
    <w:p w14:paraId="3E926784" w14:textId="49EA159A" w:rsidR="005D4F08" w:rsidRDefault="005D4F08" w:rsidP="005D4F08">
      <w:pPr>
        <w:bidi/>
        <w:jc w:val="both"/>
        <w:rPr>
          <w:rFonts w:ascii="David" w:hAnsi="David" w:cs="David"/>
          <w:rtl/>
        </w:rPr>
      </w:pPr>
      <w:r>
        <w:rPr>
          <w:rFonts w:ascii="David" w:hAnsi="David" w:cs="David" w:hint="cs"/>
          <w:rtl/>
        </w:rPr>
        <w:t xml:space="preserve">כדי לקבוע מהו רכוש משותף, לוקחים את </w:t>
      </w:r>
      <w:proofErr w:type="spellStart"/>
      <w:r>
        <w:rPr>
          <w:rFonts w:ascii="David" w:hAnsi="David" w:cs="David" w:hint="cs"/>
          <w:rtl/>
        </w:rPr>
        <w:t>התשריט</w:t>
      </w:r>
      <w:proofErr w:type="spellEnd"/>
      <w:r>
        <w:rPr>
          <w:rFonts w:ascii="David" w:hAnsi="David" w:cs="David" w:hint="cs"/>
          <w:rtl/>
        </w:rPr>
        <w:t xml:space="preserve"> (השרטוט האדריכלי) של הבית המשותף, "מנכים" ממנו את הדירות כ</w:t>
      </w:r>
      <w:r w:rsidR="008D0352">
        <w:rPr>
          <w:rFonts w:ascii="David" w:hAnsi="David" w:cs="David" w:hint="cs"/>
          <w:rtl/>
        </w:rPr>
        <w:t>ו</w:t>
      </w:r>
      <w:r>
        <w:rPr>
          <w:rFonts w:ascii="David" w:hAnsi="David" w:cs="David" w:hint="cs"/>
          <w:rtl/>
        </w:rPr>
        <w:t xml:space="preserve">לל ההצמדות, ומה שנשאר זה רכוש משותף. </w:t>
      </w:r>
    </w:p>
    <w:p w14:paraId="119A071A" w14:textId="77777777" w:rsidR="005D4F08" w:rsidRDefault="005D4F08" w:rsidP="005D4F08">
      <w:pPr>
        <w:bidi/>
        <w:jc w:val="both"/>
        <w:rPr>
          <w:rFonts w:ascii="David" w:hAnsi="David" w:cs="David"/>
          <w:rtl/>
        </w:rPr>
      </w:pPr>
      <w:r>
        <w:rPr>
          <w:rFonts w:ascii="David" w:hAnsi="David" w:cs="David" w:hint="cs"/>
          <w:rtl/>
        </w:rPr>
        <w:t xml:space="preserve">ס' 55 לחוק המקרקעין קובע שלכל דירה בבית משותף צמוד חלק בלתי-מסוים ברכוש המשותף של אותו "בית משותף". כלומר, לוקחים את האחוז של הדירה מתוך הבניין עצמו, וזה האחוז של הזכויות ברכוש המשותף, והחלק לא חייב להיות צמוד לדירה. עסקה בדירה תחול גם על החלק ברכוש המשותף הצמוד אליה, ואין תוקף לעסקה ברכוש המשותף בנפרד מהדירה. למשל, אם יש חניה שמוצמדת לדירה, לא ניתן למכור רק את החניה ולא את הדירה, אלא רק את שתיהן יחד. בעלי הדירות יכולים לקבוע בתקנון שחלק מסוים ברכוש המשותף יהיה צמוד לדירה א', אך זה לא יכול להיות לגבי הרכוש שאמור לשתף את כל בעלי הדירות. </w:t>
      </w:r>
    </w:p>
    <w:p w14:paraId="5D0F233F" w14:textId="77777777" w:rsidR="005D4F08" w:rsidRDefault="005D4F08" w:rsidP="005D4F08">
      <w:pPr>
        <w:bidi/>
        <w:jc w:val="both"/>
        <w:rPr>
          <w:rFonts w:ascii="David" w:hAnsi="David" w:cs="David"/>
          <w:rtl/>
        </w:rPr>
      </w:pPr>
      <w:r>
        <w:rPr>
          <w:rFonts w:ascii="David" w:hAnsi="David" w:cs="David" w:hint="cs"/>
          <w:rtl/>
        </w:rPr>
        <w:t>יש שתי צורות להוציא חלקים מהרכוש המשותף:</w:t>
      </w:r>
    </w:p>
    <w:p w14:paraId="28C80792" w14:textId="77777777" w:rsidR="005D4F08" w:rsidRDefault="005D4F08" w:rsidP="00FA77F1">
      <w:pPr>
        <w:pStyle w:val="a7"/>
        <w:numPr>
          <w:ilvl w:val="0"/>
          <w:numId w:val="139"/>
        </w:numPr>
        <w:bidi/>
        <w:jc w:val="both"/>
        <w:rPr>
          <w:rFonts w:ascii="David" w:hAnsi="David" w:cs="David"/>
        </w:rPr>
      </w:pPr>
      <w:r w:rsidRPr="00CC46F9">
        <w:rPr>
          <w:rFonts w:ascii="David" w:hAnsi="David" w:cs="David" w:hint="cs"/>
          <w:u w:val="single"/>
          <w:rtl/>
        </w:rPr>
        <w:t>ביחסים שבין קבלן לרוכש דירה</w:t>
      </w:r>
      <w:r w:rsidRPr="00A034AA">
        <w:rPr>
          <w:rFonts w:ascii="David" w:hAnsi="David" w:cs="David" w:hint="cs"/>
          <w:rtl/>
        </w:rPr>
        <w:t xml:space="preserve">- ס' 52 מגביל את הקבלן או המוכר בחלקים ספציפיים שאי אפשר להוציא מהרכוש המשותף כמו חדרי מדרגות. לגבי מתקנים שלא נקבעו מפורשות בסעיף, ישנם חוקים נוספים שקובעים הוראות לעניין זה. לדוגמה, כשרוכשים דירה מקבלן חל חוק המכר (דירות) 1973, שקובע שהקבלן חייב לקבוע באופן ברור מה החלק שצמוד לדירה ואיזה חלק הוא מוציא מהרכוש המשותף. </w:t>
      </w:r>
    </w:p>
    <w:p w14:paraId="1CD74428" w14:textId="77777777" w:rsidR="005D4F08" w:rsidRPr="00A034AA" w:rsidRDefault="005D4F08" w:rsidP="00FA77F1">
      <w:pPr>
        <w:pStyle w:val="a7"/>
        <w:numPr>
          <w:ilvl w:val="0"/>
          <w:numId w:val="139"/>
        </w:numPr>
        <w:bidi/>
        <w:jc w:val="both"/>
        <w:rPr>
          <w:rFonts w:ascii="David" w:hAnsi="David" w:cs="David"/>
        </w:rPr>
      </w:pPr>
      <w:r w:rsidRPr="00CC46F9">
        <w:rPr>
          <w:rFonts w:ascii="David" w:hAnsi="David" w:cs="David" w:hint="cs"/>
          <w:u w:val="single"/>
          <w:rtl/>
        </w:rPr>
        <w:t>פגיעה ברכוש משותף</w:t>
      </w:r>
      <w:r>
        <w:rPr>
          <w:rFonts w:ascii="David" w:hAnsi="David" w:cs="David" w:hint="cs"/>
          <w:rtl/>
        </w:rPr>
        <w:t xml:space="preserve">- מה קורה כשאחד הדיירים פוגע ברכוש המשותף (לאו דווקא באופן ישיר)? לכן יש את התקנון. </w:t>
      </w:r>
    </w:p>
    <w:p w14:paraId="095E7D63" w14:textId="77777777" w:rsidR="005D4F08" w:rsidRDefault="005D4F08" w:rsidP="005D4F08">
      <w:pPr>
        <w:bidi/>
        <w:jc w:val="both"/>
        <w:rPr>
          <w:rFonts w:ascii="David" w:hAnsi="David" w:cs="David"/>
          <w:b/>
          <w:bCs/>
          <w:rtl/>
        </w:rPr>
      </w:pPr>
      <w:r>
        <w:rPr>
          <w:rFonts w:ascii="David" w:hAnsi="David" w:cs="David" w:hint="cs"/>
          <w:b/>
          <w:bCs/>
          <w:rtl/>
        </w:rPr>
        <w:lastRenderedPageBreak/>
        <w:t>התקנון</w:t>
      </w:r>
    </w:p>
    <w:p w14:paraId="08FD040D" w14:textId="77777777" w:rsidR="005D4F08" w:rsidRDefault="005D4F08" w:rsidP="005D4F08">
      <w:pPr>
        <w:bidi/>
        <w:jc w:val="both"/>
        <w:rPr>
          <w:rFonts w:ascii="David" w:hAnsi="David" w:cs="David"/>
          <w:rtl/>
        </w:rPr>
      </w:pPr>
      <w:r>
        <w:rPr>
          <w:rFonts w:ascii="David" w:hAnsi="David" w:cs="David" w:hint="cs"/>
          <w:rtl/>
        </w:rPr>
        <w:t>התקנון מסדיר את היחסים בין בעלי דירות בבית משותף, ואת זכויותיהם וחובותיהם בקשר לבית המשותף. יש שני סוגים של תקנון:</w:t>
      </w:r>
    </w:p>
    <w:p w14:paraId="6D912C54" w14:textId="77777777" w:rsidR="005D4F08" w:rsidRDefault="005D4F08" w:rsidP="00FA77F1">
      <w:pPr>
        <w:pStyle w:val="a7"/>
        <w:numPr>
          <w:ilvl w:val="0"/>
          <w:numId w:val="142"/>
        </w:numPr>
        <w:bidi/>
        <w:jc w:val="both"/>
        <w:rPr>
          <w:rFonts w:ascii="David" w:hAnsi="David" w:cs="David"/>
        </w:rPr>
      </w:pPr>
      <w:r w:rsidRPr="00941EBE">
        <w:rPr>
          <w:rFonts w:ascii="David" w:hAnsi="David" w:cs="David" w:hint="cs"/>
          <w:u w:val="single"/>
          <w:rtl/>
        </w:rPr>
        <w:t>תקנון מצוי</w:t>
      </w:r>
      <w:r>
        <w:rPr>
          <w:rFonts w:ascii="David" w:hAnsi="David" w:cs="David" w:hint="cs"/>
          <w:rtl/>
        </w:rPr>
        <w:t xml:space="preserve">- </w:t>
      </w:r>
      <w:r w:rsidRPr="00941EBE">
        <w:rPr>
          <w:rFonts w:ascii="David" w:hAnsi="David" w:cs="David" w:hint="cs"/>
          <w:rtl/>
        </w:rPr>
        <w:t xml:space="preserve">ס' 61 לחוק קובע שבית משותף מתנהל לפי התקנון המצוי. </w:t>
      </w:r>
    </w:p>
    <w:p w14:paraId="755E88E6" w14:textId="522245F3" w:rsidR="005D4F08" w:rsidRPr="00941EBE" w:rsidRDefault="005D4F08" w:rsidP="00FA77F1">
      <w:pPr>
        <w:pStyle w:val="a7"/>
        <w:numPr>
          <w:ilvl w:val="0"/>
          <w:numId w:val="142"/>
        </w:numPr>
        <w:bidi/>
        <w:jc w:val="both"/>
        <w:rPr>
          <w:rFonts w:ascii="David" w:hAnsi="David" w:cs="David"/>
          <w:rtl/>
        </w:rPr>
      </w:pPr>
      <w:r w:rsidRPr="00941EBE">
        <w:rPr>
          <w:rFonts w:ascii="David" w:hAnsi="David" w:cs="David" w:hint="cs"/>
          <w:u w:val="single"/>
          <w:rtl/>
        </w:rPr>
        <w:t>תקנון מוסכם</w:t>
      </w:r>
      <w:r>
        <w:rPr>
          <w:rFonts w:ascii="David" w:hAnsi="David" w:cs="David" w:hint="cs"/>
          <w:rtl/>
        </w:rPr>
        <w:t>-</w:t>
      </w:r>
      <w:r w:rsidRPr="00941EBE">
        <w:rPr>
          <w:rFonts w:ascii="David" w:hAnsi="David" w:cs="David" w:hint="cs"/>
          <w:rtl/>
        </w:rPr>
        <w:t xml:space="preserve"> תקנון שבעלי הדירות יוצרים בעצמם כדי להסדיר את היחסים ביניהם. ס' 62(א) קובע שכדי לשנות את ההוראות של התקנון המצוי ולערוך תקנון מוסכם, יש צורך ברוב של 2/3 של בעלי הדירות שהרכוש המשותף צמוד לדירה שלהם (ולא בעלי 2/3 ממספר הדירות). אם יש מקרה שלא מופיע בתקנון המוסכם, הולכים לתקנון המצוי. חלק מהשינויים דורשים את הסכמת כל בעלי הדירות, למשל, הוספת חיובים שלא קשורים לטיפול ותחזוקה של הבניין; שינויים הפוגעים באפשרות דיירים להשתמש בדירה או ברכוש שלהם בבניין</w:t>
      </w:r>
      <w:r w:rsidR="007C6567">
        <w:rPr>
          <w:rFonts w:ascii="David" w:hAnsi="David" w:cs="David" w:hint="cs"/>
          <w:rtl/>
        </w:rPr>
        <w:t xml:space="preserve"> (ס' 58). </w:t>
      </w:r>
    </w:p>
    <w:p w14:paraId="46B6DF75" w14:textId="4FBB67F5" w:rsidR="005D4F08" w:rsidRDefault="005D4F08" w:rsidP="005D4F08">
      <w:pPr>
        <w:bidi/>
        <w:jc w:val="both"/>
        <w:rPr>
          <w:rFonts w:ascii="David" w:hAnsi="David" w:cs="David"/>
          <w:rtl/>
        </w:rPr>
      </w:pPr>
      <w:r>
        <w:rPr>
          <w:rFonts w:ascii="David" w:hAnsi="David" w:cs="David" w:hint="cs"/>
          <w:rtl/>
        </w:rPr>
        <w:t>ס' 62(א</w:t>
      </w:r>
      <w:r w:rsidR="00935C3B">
        <w:rPr>
          <w:rFonts w:ascii="David" w:hAnsi="David" w:cs="David" w:hint="cs"/>
          <w:rtl/>
        </w:rPr>
        <w:t>1</w:t>
      </w:r>
      <w:r>
        <w:rPr>
          <w:rFonts w:ascii="David" w:hAnsi="David" w:cs="David" w:hint="cs"/>
          <w:rtl/>
        </w:rPr>
        <w:t xml:space="preserve">) קובע שניתן להעביר הצמדה מדירה לדירה גם ללא הסכמת בעלי הדירות האחרים, ובלבד שהתקיימו הוראות ס' 145 לחוק. כלומר, ניתנה הזדמנות לכל בעל דירה או זכות בדירה שלא הגיש את הבקשה להצמדה לטעון טענותיו וניתנה לו הודעה מוקדמת על הבקשה. </w:t>
      </w:r>
    </w:p>
    <w:p w14:paraId="70A767BD" w14:textId="77777777" w:rsidR="005D4F08" w:rsidRDefault="005D4F08" w:rsidP="005D4F08">
      <w:pPr>
        <w:bidi/>
        <w:jc w:val="both"/>
        <w:rPr>
          <w:rFonts w:ascii="David" w:hAnsi="David" w:cs="David"/>
          <w:rtl/>
        </w:rPr>
      </w:pPr>
      <w:r>
        <w:rPr>
          <w:rFonts w:ascii="David" w:hAnsi="David" w:cs="David" w:hint="cs"/>
          <w:rtl/>
        </w:rPr>
        <w:t>ס' 63 לחוק קובע שגם בניין שיש לו בעלים יחידים יכול לערוך תקנון בית משותף. למשל, כשקבלן קונה קרקע והוא רשום כבעלים יחידים בקרקע, הוא יכול לרשום את התקנון ואת הבית המשותף ורק אח"כ להעביר את הזכויות לרוכשים.</w:t>
      </w:r>
    </w:p>
    <w:p w14:paraId="6143AE80" w14:textId="77777777" w:rsidR="005D4F08" w:rsidRDefault="005D4F08" w:rsidP="005D4F08">
      <w:pPr>
        <w:bidi/>
        <w:jc w:val="both"/>
        <w:rPr>
          <w:rFonts w:ascii="David" w:hAnsi="David" w:cs="David"/>
          <w:rtl/>
        </w:rPr>
      </w:pPr>
      <w:r>
        <w:rPr>
          <w:rFonts w:ascii="David" w:hAnsi="David" w:cs="David" w:hint="cs"/>
          <w:rtl/>
        </w:rPr>
        <w:t xml:space="preserve">ס' 62(ג) קובע שאם התקנון והשינויים שבו נרשמו ברישום המקרקעין, הוא מחייב צדדים שלישיים. אם הוא לא נרשם בלשכת הרישום הוא מחייב רק את אותם בעלי הדירות שהיו צד להסכם. </w:t>
      </w:r>
    </w:p>
    <w:p w14:paraId="7C8A539E" w14:textId="77777777" w:rsidR="005D4F08" w:rsidRDefault="005D4F08" w:rsidP="005D4F08">
      <w:pPr>
        <w:bidi/>
        <w:jc w:val="both"/>
        <w:rPr>
          <w:rFonts w:ascii="David" w:hAnsi="David" w:cs="David"/>
          <w:rtl/>
        </w:rPr>
      </w:pPr>
      <w:r>
        <w:rPr>
          <w:rFonts w:ascii="David" w:hAnsi="David" w:cs="David" w:hint="cs"/>
          <w:rtl/>
        </w:rPr>
        <w:t xml:space="preserve">ס' 65 לחוק קובע שוועד הבית הוא נציג בעלי הדירות האחראי לנהל את הבית המשותף ולקבל החלטות על ניהול ופעילות הבית המשותף. ישנה גם נציגות זמנית שנבחרת ע"י בעלי הדירות עד לרישום הבית המשותף. </w:t>
      </w:r>
    </w:p>
    <w:p w14:paraId="61B6BC8C" w14:textId="77777777" w:rsidR="005D4F08" w:rsidRDefault="005D4F08" w:rsidP="005D4F08">
      <w:pPr>
        <w:bidi/>
        <w:jc w:val="both"/>
        <w:rPr>
          <w:rFonts w:ascii="David" w:hAnsi="David" w:cs="David"/>
          <w:rtl/>
        </w:rPr>
      </w:pPr>
      <w:r>
        <w:rPr>
          <w:rFonts w:ascii="David" w:hAnsi="David" w:cs="David" w:hint="cs"/>
          <w:rtl/>
        </w:rPr>
        <w:t xml:space="preserve">ס' 72 לחוק קובע שלמפקח על הבתים המשותפים יש סמכות לדון ולהכריע בסכסוכים שיש בין בעלי הדירות בבית משותף בקשר לזכויות ולחובות לפי התקנון המצוי/ מוסכם. כמו כן, הוא מחליט על סכסוכים שעניינם חובת בעל הדירה להשתתף בהוצאות שדרושות להחזקת הרכוש המשותף. בנוסף יש לו סמכות מנהלית להורות על רישום הבית המשותף. </w:t>
      </w:r>
    </w:p>
    <w:p w14:paraId="3A6C3348" w14:textId="77777777" w:rsidR="005D4F08" w:rsidRDefault="005D4F08" w:rsidP="005D4F08">
      <w:pPr>
        <w:bidi/>
        <w:jc w:val="both"/>
        <w:rPr>
          <w:rFonts w:ascii="David" w:hAnsi="David" w:cs="David"/>
          <w:b/>
          <w:bCs/>
          <w:rtl/>
        </w:rPr>
      </w:pPr>
      <w:r>
        <w:rPr>
          <w:rFonts w:ascii="David" w:hAnsi="David" w:cs="David" w:hint="cs"/>
          <w:b/>
          <w:bCs/>
          <w:rtl/>
        </w:rPr>
        <w:t>בית משותף</w:t>
      </w:r>
    </w:p>
    <w:p w14:paraId="63F824A0" w14:textId="3B75C5DB" w:rsidR="005D4F08" w:rsidRDefault="005D4F08" w:rsidP="005D4F08">
      <w:pPr>
        <w:bidi/>
        <w:jc w:val="both"/>
        <w:rPr>
          <w:rFonts w:ascii="David" w:hAnsi="David" w:cs="David"/>
          <w:rtl/>
        </w:rPr>
      </w:pPr>
      <w:r>
        <w:rPr>
          <w:rFonts w:ascii="David" w:hAnsi="David" w:cs="David" w:hint="cs"/>
          <w:rtl/>
        </w:rPr>
        <w:t>תקנות המקרקעין (ניהול ורישום) 1969 קובע</w:t>
      </w:r>
      <w:r w:rsidR="00C7304E">
        <w:rPr>
          <w:rFonts w:ascii="David" w:hAnsi="David" w:cs="David" w:hint="cs"/>
          <w:rtl/>
        </w:rPr>
        <w:t>ת</w:t>
      </w:r>
      <w:r>
        <w:rPr>
          <w:rFonts w:ascii="David" w:hAnsi="David" w:cs="David" w:hint="cs"/>
          <w:rtl/>
        </w:rPr>
        <w:t xml:space="preserve"> מהו סדר הרישום של הבית המשותף. לפי תקנה 50, יש להגיש ללשכת המפקח על רישום המקרקעין מספר מסמכים לרישום בית משותף:</w:t>
      </w:r>
    </w:p>
    <w:p w14:paraId="41A1F54D" w14:textId="77777777" w:rsidR="005D4F08" w:rsidRDefault="005D4F08" w:rsidP="00FA77F1">
      <w:pPr>
        <w:pStyle w:val="a7"/>
        <w:numPr>
          <w:ilvl w:val="0"/>
          <w:numId w:val="140"/>
        </w:numPr>
        <w:bidi/>
        <w:jc w:val="both"/>
        <w:rPr>
          <w:rFonts w:ascii="David" w:hAnsi="David" w:cs="David"/>
        </w:rPr>
      </w:pPr>
      <w:r>
        <w:rPr>
          <w:rFonts w:ascii="David" w:hAnsi="David" w:cs="David" w:hint="cs"/>
          <w:rtl/>
        </w:rPr>
        <w:t>שני עותקים של הבקשה לרישום בית משותף.</w:t>
      </w:r>
    </w:p>
    <w:p w14:paraId="7D4C6961" w14:textId="77777777" w:rsidR="005D4F08" w:rsidRDefault="005D4F08" w:rsidP="00FA77F1">
      <w:pPr>
        <w:pStyle w:val="a7"/>
        <w:numPr>
          <w:ilvl w:val="0"/>
          <w:numId w:val="140"/>
        </w:numPr>
        <w:bidi/>
        <w:jc w:val="both"/>
        <w:rPr>
          <w:rFonts w:ascii="David" w:hAnsi="David" w:cs="David"/>
        </w:rPr>
      </w:pPr>
      <w:proofErr w:type="spellStart"/>
      <w:r>
        <w:rPr>
          <w:rFonts w:ascii="David" w:hAnsi="David" w:cs="David" w:hint="cs"/>
          <w:rtl/>
        </w:rPr>
        <w:t>תשריט</w:t>
      </w:r>
      <w:proofErr w:type="spellEnd"/>
      <w:r>
        <w:rPr>
          <w:rFonts w:ascii="David" w:hAnsi="David" w:cs="David" w:hint="cs"/>
          <w:rtl/>
        </w:rPr>
        <w:t xml:space="preserve"> הבית המשותף מאושר ע"י הועדה המקומית לתכנון ובניה.</w:t>
      </w:r>
    </w:p>
    <w:p w14:paraId="7773A958" w14:textId="77777777" w:rsidR="005D4F08" w:rsidRDefault="005D4F08" w:rsidP="00FA77F1">
      <w:pPr>
        <w:pStyle w:val="a7"/>
        <w:numPr>
          <w:ilvl w:val="0"/>
          <w:numId w:val="140"/>
        </w:numPr>
        <w:bidi/>
        <w:jc w:val="both"/>
        <w:rPr>
          <w:rFonts w:ascii="David" w:hAnsi="David" w:cs="David"/>
        </w:rPr>
      </w:pPr>
      <w:r>
        <w:rPr>
          <w:rFonts w:ascii="David" w:hAnsi="David" w:cs="David" w:hint="cs"/>
          <w:rtl/>
        </w:rPr>
        <w:t>תקנון הבית או הודעה מהמבקשים כי הם מאמצים את התקנון המצוי.</w:t>
      </w:r>
    </w:p>
    <w:p w14:paraId="2B347F98" w14:textId="77777777" w:rsidR="005D4F08" w:rsidRDefault="005D4F08" w:rsidP="00FA77F1">
      <w:pPr>
        <w:pStyle w:val="a7"/>
        <w:numPr>
          <w:ilvl w:val="0"/>
          <w:numId w:val="140"/>
        </w:numPr>
        <w:bidi/>
        <w:jc w:val="both"/>
        <w:rPr>
          <w:rFonts w:ascii="David" w:hAnsi="David" w:cs="David"/>
        </w:rPr>
      </w:pPr>
      <w:r>
        <w:rPr>
          <w:rFonts w:ascii="David" w:hAnsi="David" w:cs="David" w:hint="cs"/>
          <w:rtl/>
        </w:rPr>
        <w:t>המלצות למינוי נציגות זמנית.</w:t>
      </w:r>
    </w:p>
    <w:p w14:paraId="180FAFFB" w14:textId="1E8937F2" w:rsidR="005D4F08" w:rsidRDefault="005D4F08" w:rsidP="005D4F08">
      <w:pPr>
        <w:bidi/>
        <w:jc w:val="both"/>
        <w:rPr>
          <w:rFonts w:ascii="David" w:hAnsi="David" w:cs="David"/>
          <w:rtl/>
        </w:rPr>
      </w:pPr>
      <w:r>
        <w:rPr>
          <w:rFonts w:ascii="David" w:hAnsi="David" w:cs="David" w:hint="cs"/>
          <w:rtl/>
        </w:rPr>
        <w:t>תקנה 54(ב)(1) קובע</w:t>
      </w:r>
      <w:r w:rsidR="00C7304E">
        <w:rPr>
          <w:rFonts w:ascii="David" w:hAnsi="David" w:cs="David" w:hint="cs"/>
          <w:rtl/>
        </w:rPr>
        <w:t>ת</w:t>
      </w:r>
      <w:r>
        <w:rPr>
          <w:rFonts w:ascii="David" w:hAnsi="David" w:cs="David" w:hint="cs"/>
          <w:rtl/>
        </w:rPr>
        <w:t xml:space="preserve"> שלצורך רישום בית משותף יש להגיש </w:t>
      </w:r>
      <w:proofErr w:type="spellStart"/>
      <w:r>
        <w:rPr>
          <w:rFonts w:ascii="David" w:hAnsi="David" w:cs="David" w:hint="cs"/>
          <w:rtl/>
        </w:rPr>
        <w:t>תשריט</w:t>
      </w:r>
      <w:proofErr w:type="spellEnd"/>
      <w:r>
        <w:rPr>
          <w:rFonts w:ascii="David" w:hAnsi="David" w:cs="David" w:hint="cs"/>
          <w:rtl/>
        </w:rPr>
        <w:t xml:space="preserve"> שמאושר ע"י הועדה המקומית לתכנון ובנייה, או </w:t>
      </w:r>
      <w:proofErr w:type="spellStart"/>
      <w:r>
        <w:rPr>
          <w:rFonts w:ascii="David" w:hAnsi="David" w:cs="David" w:hint="cs"/>
          <w:rtl/>
        </w:rPr>
        <w:t>תשריט</w:t>
      </w:r>
      <w:proofErr w:type="spellEnd"/>
      <w:r>
        <w:rPr>
          <w:rFonts w:ascii="David" w:hAnsi="David" w:cs="David" w:hint="cs"/>
          <w:rtl/>
        </w:rPr>
        <w:t xml:space="preserve"> אחר הנותן תמונה נאמנה של הבית המשותף. זה נותן גמישות לעורך </w:t>
      </w:r>
      <w:proofErr w:type="spellStart"/>
      <w:r>
        <w:rPr>
          <w:rFonts w:ascii="David" w:hAnsi="David" w:cs="David" w:hint="cs"/>
          <w:rtl/>
        </w:rPr>
        <w:t>התשריט</w:t>
      </w:r>
      <w:proofErr w:type="spellEnd"/>
      <w:r>
        <w:rPr>
          <w:rFonts w:ascii="David" w:hAnsi="David" w:cs="David" w:hint="cs"/>
          <w:rtl/>
        </w:rPr>
        <w:t xml:space="preserve"> לערוך שינוי שמתאים למצב העכשווי של הבית שאותו מבקשים לרשום, גם א</w:t>
      </w:r>
      <w:r w:rsidR="00F32D15">
        <w:rPr>
          <w:rFonts w:ascii="David" w:hAnsi="David" w:cs="David" w:hint="cs"/>
          <w:rtl/>
        </w:rPr>
        <w:t>ם</w:t>
      </w:r>
      <w:r>
        <w:rPr>
          <w:rFonts w:ascii="David" w:hAnsi="David" w:cs="David" w:hint="cs"/>
          <w:rtl/>
        </w:rPr>
        <w:t xml:space="preserve"> הוא לא מאושר ע"י הועדה המקומית לתכנון ובנייה. לפעמים עובר זמן מהתאריך שבו הסתיימה בניית הבית ועד לרישום שלפיו נבנו תוספות בנייה או נערכו שינויים בשטח, ולכן הגמישות שבחוק.</w:t>
      </w:r>
    </w:p>
    <w:p w14:paraId="2CDEE7C8" w14:textId="5251BDDF" w:rsidR="005D4F08" w:rsidRPr="00D31193" w:rsidRDefault="005D4F08" w:rsidP="005D4F08">
      <w:pPr>
        <w:bidi/>
        <w:jc w:val="both"/>
        <w:rPr>
          <w:rFonts w:ascii="David" w:hAnsi="David" w:cs="David"/>
          <w:rtl/>
        </w:rPr>
      </w:pPr>
      <w:r>
        <w:rPr>
          <w:rFonts w:ascii="David" w:hAnsi="David" w:cs="David" w:hint="cs"/>
          <w:rtl/>
        </w:rPr>
        <w:t>תקנה 57א(א) לתקנות המקרקעין קובע</w:t>
      </w:r>
      <w:r w:rsidR="00B8340E">
        <w:rPr>
          <w:rFonts w:ascii="David" w:hAnsi="David" w:cs="David" w:hint="cs"/>
          <w:rtl/>
        </w:rPr>
        <w:t>ת</w:t>
      </w:r>
      <w:r>
        <w:rPr>
          <w:rFonts w:ascii="David" w:hAnsi="David" w:cs="David" w:hint="cs"/>
          <w:rtl/>
        </w:rPr>
        <w:t xml:space="preserve"> שכשיש בית משותף אחד שמורכב ממספר אגפים, כאשר החלקה או החלקות עליהם נבנו המבנים אינן ניתנות לחלוקה, אז למפקח על רישום המקרקעין הסמכות לתת צו לרשום את הבית כבית משותף, ובלבד שהתמלאו תנאים אחרים למתן הצו. </w:t>
      </w:r>
    </w:p>
    <w:p w14:paraId="7E6EB4F3" w14:textId="18AD7AEE" w:rsidR="005D4F08" w:rsidRDefault="005D4F08" w:rsidP="005D4F08">
      <w:pPr>
        <w:bidi/>
        <w:jc w:val="both"/>
        <w:rPr>
          <w:rFonts w:ascii="David" w:hAnsi="David" w:cs="David"/>
          <w:rtl/>
        </w:rPr>
      </w:pPr>
      <w:r>
        <w:rPr>
          <w:rFonts w:ascii="David" w:hAnsi="David" w:cs="David" w:hint="cs"/>
          <w:rtl/>
        </w:rPr>
        <w:t>תקנה 57(ב) לתקנות המקרקעין ד</w:t>
      </w:r>
      <w:r w:rsidR="00B8340E">
        <w:rPr>
          <w:rFonts w:ascii="David" w:hAnsi="David" w:cs="David" w:hint="cs"/>
          <w:rtl/>
        </w:rPr>
        <w:t>נה</w:t>
      </w:r>
      <w:r>
        <w:rPr>
          <w:rFonts w:ascii="David" w:hAnsi="David" w:cs="David" w:hint="cs"/>
          <w:rtl/>
        </w:rPr>
        <w:t xml:space="preserve"> במקרה שיש למפקח ספק אם החלקות ניתנות לחלוקה. במצב כזה צריך להביא אישור ממוסד התכנון, ואם נקבע שהחלקה אינה ניתנת לחלוקה, המפקח ייתן צו רישום ובלבד שהתמלאו יתר התנאים למתן צו. </w:t>
      </w:r>
    </w:p>
    <w:p w14:paraId="7820D18C" w14:textId="4F5AD4CF" w:rsidR="005D4F08" w:rsidRDefault="005D4F08" w:rsidP="005D4F08">
      <w:pPr>
        <w:bidi/>
        <w:jc w:val="both"/>
        <w:rPr>
          <w:rFonts w:ascii="David" w:hAnsi="David" w:cs="David"/>
          <w:rtl/>
        </w:rPr>
      </w:pPr>
      <w:r>
        <w:rPr>
          <w:rFonts w:ascii="David" w:hAnsi="David" w:cs="David" w:hint="cs"/>
          <w:rtl/>
        </w:rPr>
        <w:t>הליך הגשת בקשה לתיקון צו בית משותף והגשת הטענות לבקשה מורכב</w:t>
      </w:r>
      <w:r w:rsidR="009613CB">
        <w:rPr>
          <w:rFonts w:ascii="David" w:hAnsi="David" w:cs="David" w:hint="cs"/>
          <w:rtl/>
        </w:rPr>
        <w:t>ת</w:t>
      </w:r>
      <w:r>
        <w:rPr>
          <w:rFonts w:ascii="David" w:hAnsi="David" w:cs="David" w:hint="cs"/>
          <w:rtl/>
        </w:rPr>
        <w:t xml:space="preserve"> ממספר שלבים:</w:t>
      </w:r>
    </w:p>
    <w:p w14:paraId="1E13F10E" w14:textId="77777777" w:rsidR="005D4F08" w:rsidRDefault="005D4F08" w:rsidP="00FA77F1">
      <w:pPr>
        <w:pStyle w:val="a7"/>
        <w:numPr>
          <w:ilvl w:val="0"/>
          <w:numId w:val="141"/>
        </w:numPr>
        <w:bidi/>
        <w:jc w:val="both"/>
        <w:rPr>
          <w:rFonts w:ascii="David" w:hAnsi="David" w:cs="David"/>
        </w:rPr>
      </w:pPr>
      <w:r w:rsidRPr="00F75735">
        <w:rPr>
          <w:rFonts w:ascii="David" w:hAnsi="David" w:cs="David" w:hint="cs"/>
          <w:u w:val="single"/>
          <w:rtl/>
        </w:rPr>
        <w:t>הגשת בקשה לתיקון צו הבית המשותף וצירוף המסמכים הנדרשים</w:t>
      </w:r>
      <w:r>
        <w:rPr>
          <w:rFonts w:ascii="David" w:hAnsi="David" w:cs="David" w:hint="cs"/>
          <w:rtl/>
        </w:rPr>
        <w:t xml:space="preserve">- כל בעל דירה או בעל זכות בדירה יכול להגיש את הבקשה, ועליו לצרף את המסמכים הנזכרים בס' 58 לחוק: </w:t>
      </w:r>
      <w:proofErr w:type="spellStart"/>
      <w:r>
        <w:rPr>
          <w:rFonts w:ascii="David" w:hAnsi="David" w:cs="David" w:hint="cs"/>
          <w:rtl/>
        </w:rPr>
        <w:t>תשריט</w:t>
      </w:r>
      <w:proofErr w:type="spellEnd"/>
      <w:r>
        <w:rPr>
          <w:rFonts w:ascii="David" w:hAnsi="David" w:cs="David" w:hint="cs"/>
          <w:rtl/>
        </w:rPr>
        <w:t xml:space="preserve"> הבית כולו או חלקו מאושר ע"י </w:t>
      </w:r>
      <w:r>
        <w:rPr>
          <w:rFonts w:ascii="David" w:hAnsi="David" w:cs="David" w:hint="cs"/>
          <w:rtl/>
        </w:rPr>
        <w:lastRenderedPageBreak/>
        <w:t xml:space="preserve">מוסד תכנון (במקרים מיוחדים אפשר להביא </w:t>
      </w:r>
      <w:proofErr w:type="spellStart"/>
      <w:r>
        <w:rPr>
          <w:rFonts w:ascii="David" w:hAnsi="David" w:cs="David" w:hint="cs"/>
          <w:rtl/>
        </w:rPr>
        <w:t>תשריט</w:t>
      </w:r>
      <w:proofErr w:type="spellEnd"/>
      <w:r>
        <w:rPr>
          <w:rFonts w:ascii="David" w:hAnsi="David" w:cs="David" w:hint="cs"/>
          <w:rtl/>
        </w:rPr>
        <w:t xml:space="preserve"> אחר באישור המפקח); העתק של הבקשה עבור כל בעל דירה או בעל זכות בדירה חוץ מהמבקש; כל מסמך אחר שנחוץ לדעת המפקח למתן ההחלטה. </w:t>
      </w:r>
    </w:p>
    <w:p w14:paraId="7E137009" w14:textId="77777777" w:rsidR="005D4F08" w:rsidRDefault="005D4F08" w:rsidP="00FA77F1">
      <w:pPr>
        <w:pStyle w:val="a7"/>
        <w:numPr>
          <w:ilvl w:val="0"/>
          <w:numId w:val="141"/>
        </w:numPr>
        <w:bidi/>
        <w:jc w:val="both"/>
        <w:rPr>
          <w:rFonts w:ascii="David" w:hAnsi="David" w:cs="David"/>
        </w:rPr>
      </w:pPr>
      <w:r w:rsidRPr="00F75735">
        <w:rPr>
          <w:rFonts w:ascii="David" w:hAnsi="David" w:cs="David" w:hint="cs"/>
          <w:u w:val="single"/>
          <w:rtl/>
        </w:rPr>
        <w:t>המפקח דן בבקשה</w:t>
      </w:r>
      <w:r>
        <w:rPr>
          <w:rFonts w:ascii="David" w:hAnsi="David" w:cs="David" w:hint="cs"/>
          <w:rtl/>
        </w:rPr>
        <w:t>- המפקח יכול לדון בבקשה על סמך החומר שהוגש לו ומבלי לשמוע את הצדדים, או שהוא יכול להורות על קיום דיון לפניו.</w:t>
      </w:r>
    </w:p>
    <w:p w14:paraId="4ABE1430" w14:textId="77777777" w:rsidR="005D4F08" w:rsidRDefault="005D4F08" w:rsidP="00FA77F1">
      <w:pPr>
        <w:pStyle w:val="a7"/>
        <w:numPr>
          <w:ilvl w:val="0"/>
          <w:numId w:val="141"/>
        </w:numPr>
        <w:bidi/>
        <w:jc w:val="both"/>
        <w:rPr>
          <w:rFonts w:ascii="David" w:hAnsi="David" w:cs="David"/>
        </w:rPr>
      </w:pPr>
      <w:r w:rsidRPr="00F75735">
        <w:rPr>
          <w:rFonts w:ascii="David" w:hAnsi="David" w:cs="David" w:hint="cs"/>
          <w:u w:val="single"/>
          <w:rtl/>
        </w:rPr>
        <w:t>החלטה</w:t>
      </w:r>
      <w:r>
        <w:rPr>
          <w:rFonts w:ascii="David" w:hAnsi="David" w:cs="David" w:hint="cs"/>
          <w:rtl/>
        </w:rPr>
        <w:t xml:space="preserve">- אישור הבקשה ומתן צו לתיקון הרישום, או דחיית הבקשה. </w:t>
      </w:r>
    </w:p>
    <w:p w14:paraId="79194648" w14:textId="77777777" w:rsidR="005D4F08" w:rsidRPr="00FE6FD3" w:rsidRDefault="005D4F08" w:rsidP="005D4F08">
      <w:pPr>
        <w:bidi/>
        <w:jc w:val="both"/>
        <w:rPr>
          <w:rFonts w:ascii="David" w:hAnsi="David" w:cs="David"/>
          <w:b/>
          <w:bCs/>
          <w:u w:val="single"/>
          <w:shd w:val="clear" w:color="auto" w:fill="FBECB3"/>
          <w:rtl/>
        </w:rPr>
      </w:pPr>
      <w:r w:rsidRPr="00FE6FD3">
        <w:rPr>
          <w:rFonts w:ascii="David" w:hAnsi="David" w:cs="David" w:hint="cs"/>
          <w:b/>
          <w:bCs/>
          <w:u w:val="single"/>
          <w:shd w:val="clear" w:color="auto" w:fill="FBECB3"/>
          <w:rtl/>
        </w:rPr>
        <w:t>שיתוף בקניין</w:t>
      </w:r>
    </w:p>
    <w:p w14:paraId="59AA37FC" w14:textId="77777777" w:rsidR="005D4F08" w:rsidRDefault="005D4F08" w:rsidP="005D4F08">
      <w:pPr>
        <w:bidi/>
        <w:jc w:val="both"/>
        <w:rPr>
          <w:rFonts w:ascii="David" w:hAnsi="David" w:cs="David"/>
          <w:rtl/>
        </w:rPr>
      </w:pPr>
      <w:r>
        <w:rPr>
          <w:rFonts w:ascii="David" w:hAnsi="David" w:cs="David" w:hint="cs"/>
          <w:rtl/>
        </w:rPr>
        <w:t>האם שיתוף הוא טוב או רע? נבחן במספר מישורים:</w:t>
      </w:r>
    </w:p>
    <w:p w14:paraId="723293E3" w14:textId="77777777" w:rsidR="005D4F08" w:rsidRDefault="005D4F08" w:rsidP="00FA77F1">
      <w:pPr>
        <w:pStyle w:val="a7"/>
        <w:numPr>
          <w:ilvl w:val="0"/>
          <w:numId w:val="143"/>
        </w:numPr>
        <w:bidi/>
        <w:jc w:val="both"/>
        <w:rPr>
          <w:rFonts w:ascii="David" w:hAnsi="David" w:cs="David"/>
        </w:rPr>
      </w:pPr>
      <w:r>
        <w:rPr>
          <w:rFonts w:ascii="David" w:hAnsi="David" w:cs="David" w:hint="cs"/>
          <w:u w:val="single"/>
          <w:rtl/>
        </w:rPr>
        <w:t>חירות הפרט</w:t>
      </w:r>
      <w:r>
        <w:rPr>
          <w:rFonts w:ascii="David" w:hAnsi="David" w:cs="David" w:hint="cs"/>
          <w:rtl/>
        </w:rPr>
        <w:t>- האם ניתן לשמר את האוטונומיה של היחיד במסגרת שיתופית?</w:t>
      </w:r>
    </w:p>
    <w:p w14:paraId="19606766" w14:textId="77777777" w:rsidR="005D4F08" w:rsidRDefault="005D4F08" w:rsidP="00FA77F1">
      <w:pPr>
        <w:pStyle w:val="a7"/>
        <w:numPr>
          <w:ilvl w:val="0"/>
          <w:numId w:val="143"/>
        </w:numPr>
        <w:bidi/>
        <w:jc w:val="both"/>
        <w:rPr>
          <w:rFonts w:ascii="David" w:hAnsi="David" w:cs="David"/>
        </w:rPr>
      </w:pPr>
      <w:r>
        <w:rPr>
          <w:rFonts w:ascii="David" w:hAnsi="David" w:cs="David" w:hint="cs"/>
          <w:u w:val="single"/>
          <w:rtl/>
        </w:rPr>
        <w:t>יעילות</w:t>
      </w:r>
      <w:r>
        <w:rPr>
          <w:rFonts w:ascii="David" w:hAnsi="David" w:cs="David" w:hint="cs"/>
          <w:rtl/>
        </w:rPr>
        <w:t>- בעיית הפעולה המשותפת: האם בהכרח טרגדיה?</w:t>
      </w:r>
    </w:p>
    <w:p w14:paraId="226B7851" w14:textId="77777777" w:rsidR="005D4F08" w:rsidRDefault="005D4F08" w:rsidP="00FA77F1">
      <w:pPr>
        <w:pStyle w:val="a7"/>
        <w:numPr>
          <w:ilvl w:val="0"/>
          <w:numId w:val="143"/>
        </w:numPr>
        <w:bidi/>
        <w:jc w:val="both"/>
        <w:rPr>
          <w:rFonts w:ascii="David" w:hAnsi="David" w:cs="David"/>
        </w:rPr>
      </w:pPr>
      <w:r>
        <w:rPr>
          <w:rFonts w:ascii="David" w:hAnsi="David" w:cs="David" w:hint="cs"/>
          <w:u w:val="single"/>
          <w:rtl/>
        </w:rPr>
        <w:t>צדק חלוקתי</w:t>
      </w:r>
      <w:r>
        <w:rPr>
          <w:rFonts w:ascii="David" w:hAnsi="David" w:cs="David" w:hint="cs"/>
          <w:rtl/>
        </w:rPr>
        <w:t>- איך מחלקים את החובות והזכויות בצורה הוגנת בין השותפים?</w:t>
      </w:r>
    </w:p>
    <w:p w14:paraId="0FF3811D" w14:textId="77777777" w:rsidR="005D4F08" w:rsidRPr="00066DB8" w:rsidRDefault="005D4F08" w:rsidP="005D4F08">
      <w:pPr>
        <w:shd w:val="clear" w:color="auto" w:fill="FBECB3"/>
        <w:bidi/>
        <w:jc w:val="both"/>
        <w:rPr>
          <w:rFonts w:ascii="David" w:hAnsi="David" w:cs="David"/>
          <w:rtl/>
        </w:rPr>
      </w:pPr>
      <w:r>
        <w:rPr>
          <w:rFonts w:ascii="David" w:hAnsi="David" w:cs="David" w:hint="cs"/>
          <w:b/>
          <w:bCs/>
          <w:u w:val="single"/>
          <w:rtl/>
        </w:rPr>
        <w:t>פס"ד גן בועז</w:t>
      </w:r>
      <w:r>
        <w:rPr>
          <w:rFonts w:ascii="David" w:hAnsi="David" w:cs="David" w:hint="cs"/>
          <w:b/>
          <w:bCs/>
          <w:rtl/>
        </w:rPr>
        <w:t xml:space="preserve">: </w:t>
      </w:r>
      <w:r>
        <w:rPr>
          <w:rFonts w:ascii="David" w:hAnsi="David" w:cs="David" w:hint="cs"/>
          <w:rtl/>
        </w:rPr>
        <w:t xml:space="preserve">"חיסול השיתוף במקרקעין הינו מטרה רצויה. גם לטובת השותפים עצמם וגם למען המטרה המשקית הכללית של פיתוח המקרקעין". </w:t>
      </w:r>
    </w:p>
    <w:p w14:paraId="0BACE62B" w14:textId="77777777" w:rsidR="005D4F08" w:rsidRDefault="005D4F08" w:rsidP="005D4F08">
      <w:pPr>
        <w:bidi/>
        <w:spacing w:line="120" w:lineRule="auto"/>
        <w:jc w:val="both"/>
        <w:rPr>
          <w:rFonts w:ascii="David" w:hAnsi="David" w:cs="David"/>
          <w:b/>
          <w:bCs/>
          <w:rtl/>
        </w:rPr>
      </w:pPr>
    </w:p>
    <w:p w14:paraId="0306AEAE" w14:textId="77777777" w:rsidR="005D4F08" w:rsidRPr="00066DB8" w:rsidRDefault="005D4F08" w:rsidP="005D4F08">
      <w:pPr>
        <w:shd w:val="clear" w:color="auto" w:fill="FBECB3"/>
        <w:bidi/>
        <w:jc w:val="both"/>
        <w:rPr>
          <w:rFonts w:ascii="David" w:hAnsi="David" w:cs="David"/>
        </w:rPr>
      </w:pPr>
      <w:r>
        <w:rPr>
          <w:rFonts w:ascii="David" w:hAnsi="David" w:cs="David" w:hint="cs"/>
          <w:b/>
          <w:bCs/>
          <w:u w:val="single"/>
          <w:rtl/>
        </w:rPr>
        <w:t>פס"ד דגני</w:t>
      </w:r>
      <w:r>
        <w:rPr>
          <w:rFonts w:ascii="David" w:hAnsi="David" w:cs="David" w:hint="cs"/>
          <w:b/>
          <w:bCs/>
          <w:rtl/>
        </w:rPr>
        <w:t xml:space="preserve">: </w:t>
      </w:r>
      <w:r>
        <w:rPr>
          <w:rFonts w:ascii="David" w:hAnsi="David" w:cs="David" w:hint="cs"/>
          <w:rtl/>
        </w:rPr>
        <w:t xml:space="preserve">"מאז ומעולם לא חיבבו שיטות המשפט את יחסי השיתוף במקרקעין, בהיותם מקור פוטנציאלי מובהק לסכסוכים ומריבות... ומשום כך אף הקלו בהבאת יחסי השיתוף אל קיצם". </w:t>
      </w:r>
    </w:p>
    <w:p w14:paraId="3267FF63" w14:textId="77777777" w:rsidR="005D4F08" w:rsidRDefault="005D4F08" w:rsidP="005D4F08">
      <w:pPr>
        <w:bidi/>
        <w:jc w:val="both"/>
        <w:rPr>
          <w:rFonts w:ascii="David" w:hAnsi="David" w:cs="David"/>
          <w:rtl/>
        </w:rPr>
      </w:pPr>
      <w:r>
        <w:rPr>
          <w:rFonts w:ascii="David" w:hAnsi="David" w:cs="David" w:hint="cs"/>
          <w:rtl/>
        </w:rPr>
        <w:t xml:space="preserve">לפי הדין הישראלי, שיתוף אינו מצב רצוי כי הוא מקשה ויכול ליצור סכסוכים, ופוגע ביעילות. לפי ס' 34 ו-37 לחוק המקרקעין, וס' 10 לחוק המיטלטלין, ביהמ"ש יכול לפרק שיתוף. </w:t>
      </w:r>
    </w:p>
    <w:p w14:paraId="5ABD38F4" w14:textId="77777777" w:rsidR="005D4F08" w:rsidRDefault="005D4F08" w:rsidP="005D4F08">
      <w:pPr>
        <w:bidi/>
        <w:jc w:val="both"/>
        <w:rPr>
          <w:rFonts w:ascii="David" w:hAnsi="David" w:cs="David"/>
          <w:rtl/>
        </w:rPr>
      </w:pPr>
      <w:r>
        <w:rPr>
          <w:rFonts w:ascii="David" w:hAnsi="David" w:cs="David" w:hint="cs"/>
          <w:rtl/>
        </w:rPr>
        <w:t>דגן מביא עמדה מנוגדת לעמדה של ביהמ"ש ואומר ששיתוף הוא רצוי, אך חייבים כללי ברירת מחדל לכניסה לשיתוף.</w:t>
      </w:r>
    </w:p>
    <w:p w14:paraId="283EDE21" w14:textId="77777777" w:rsidR="005D4F08" w:rsidRDefault="005D4F08" w:rsidP="005D4F08">
      <w:pPr>
        <w:bidi/>
        <w:jc w:val="both"/>
        <w:rPr>
          <w:rFonts w:ascii="David" w:hAnsi="David" w:cs="David"/>
          <w:b/>
          <w:bCs/>
          <w:rtl/>
        </w:rPr>
      </w:pPr>
      <w:r>
        <w:rPr>
          <w:rFonts w:ascii="David" w:hAnsi="David" w:cs="David" w:hint="cs"/>
          <w:b/>
          <w:bCs/>
          <w:rtl/>
        </w:rPr>
        <w:t>כניסה לשיתוף</w:t>
      </w:r>
    </w:p>
    <w:p w14:paraId="0EDC6AA3" w14:textId="77777777" w:rsidR="005D4F08" w:rsidRDefault="005D4F08" w:rsidP="005D4F08">
      <w:pPr>
        <w:bidi/>
        <w:jc w:val="both"/>
        <w:rPr>
          <w:rFonts w:ascii="David" w:hAnsi="David" w:cs="David"/>
          <w:rtl/>
        </w:rPr>
      </w:pPr>
      <w:r>
        <w:rPr>
          <w:rFonts w:ascii="David" w:hAnsi="David" w:cs="David" w:hint="cs"/>
          <w:rtl/>
        </w:rPr>
        <w:t xml:space="preserve">ס' 29(א) לחוק המקרקעין קובע ששיתוף במקרקעין צריך להיות מנוהל בהסכם שהצדדים מגדירים מראש. אפשר לרשום את ההסכם, אך זה לא חובה. במקרקעין, אם רושמים את הסכם השיתוף הוא תקף גם כלפי צד ג'. </w:t>
      </w:r>
    </w:p>
    <w:p w14:paraId="38F3B01A" w14:textId="77777777" w:rsidR="005D4F08" w:rsidRDefault="005D4F08" w:rsidP="005D4F08">
      <w:pPr>
        <w:bidi/>
        <w:jc w:val="both"/>
        <w:rPr>
          <w:rFonts w:ascii="David" w:hAnsi="David" w:cs="David"/>
          <w:rtl/>
        </w:rPr>
      </w:pPr>
      <w:r>
        <w:rPr>
          <w:rFonts w:ascii="David" w:hAnsi="David" w:cs="David" w:hint="cs"/>
          <w:rtl/>
        </w:rPr>
        <w:t xml:space="preserve">ס' 29(ב) קובע שאם אין הסכם והצדדים לא קבעו הוראות ספציפיות ביניהם, החוק מציע ברירת מחדל לניהול השיתוף בסעיפים 30-36 לחוק. </w:t>
      </w:r>
    </w:p>
    <w:p w14:paraId="77B7BAD2" w14:textId="77777777" w:rsidR="005D4F08" w:rsidRPr="0021285C" w:rsidRDefault="005D4F08" w:rsidP="005D4F08">
      <w:pPr>
        <w:shd w:val="clear" w:color="auto" w:fill="FBECB3"/>
        <w:bidi/>
        <w:jc w:val="both"/>
        <w:rPr>
          <w:rFonts w:ascii="David" w:hAnsi="David" w:cs="David"/>
          <w:rtl/>
        </w:rPr>
      </w:pPr>
      <w:r>
        <w:rPr>
          <w:rFonts w:ascii="David" w:hAnsi="David" w:cs="David" w:hint="cs"/>
          <w:b/>
          <w:bCs/>
          <w:u w:val="single"/>
          <w:rtl/>
        </w:rPr>
        <w:t>פס"ד אשורי</w:t>
      </w:r>
      <w:r>
        <w:rPr>
          <w:rFonts w:ascii="David" w:hAnsi="David" w:cs="David" w:hint="cs"/>
          <w:b/>
          <w:bCs/>
          <w:rtl/>
        </w:rPr>
        <w:t xml:space="preserve">: </w:t>
      </w:r>
      <w:r>
        <w:rPr>
          <w:rFonts w:ascii="David" w:hAnsi="David" w:cs="David" w:hint="cs"/>
          <w:rtl/>
        </w:rPr>
        <w:t xml:space="preserve">אם צד ג' ידע על ההסכם אך הוא לא נרשם, הוא לא מחויב להסכם. הרציונל הוא לעודד רישום במקרקעין. </w:t>
      </w:r>
    </w:p>
    <w:p w14:paraId="5E870146" w14:textId="77777777" w:rsidR="005D4F08" w:rsidRDefault="005D4F08" w:rsidP="005D4F08">
      <w:pPr>
        <w:bidi/>
        <w:jc w:val="both"/>
        <w:rPr>
          <w:rFonts w:ascii="David" w:hAnsi="David" w:cs="David"/>
          <w:rtl/>
        </w:rPr>
      </w:pPr>
      <w:r>
        <w:rPr>
          <w:rFonts w:ascii="David" w:hAnsi="David" w:cs="David" w:hint="cs"/>
          <w:rtl/>
        </w:rPr>
        <w:t xml:space="preserve">לעומת זאת, במיטלטלין ס' 9 לחוק קובע שאם צד ידע או היה עליו לדעת על ההסכם, תנאי ההסכם חלים עליו, גם אם לא רשמו את ההסכם. </w:t>
      </w:r>
    </w:p>
    <w:p w14:paraId="7C48C559" w14:textId="77777777" w:rsidR="005D4F08" w:rsidRDefault="005D4F08" w:rsidP="005D4F08">
      <w:pPr>
        <w:bidi/>
        <w:jc w:val="both"/>
        <w:rPr>
          <w:rFonts w:ascii="David" w:hAnsi="David" w:cs="David"/>
          <w:b/>
          <w:bCs/>
          <w:rtl/>
        </w:rPr>
      </w:pPr>
      <w:r>
        <w:rPr>
          <w:rFonts w:ascii="David" w:hAnsi="David" w:cs="David" w:hint="cs"/>
          <w:b/>
          <w:bCs/>
          <w:rtl/>
        </w:rPr>
        <w:t>משטר השיתוף</w:t>
      </w:r>
    </w:p>
    <w:p w14:paraId="0EC7EF41" w14:textId="3EC84FC7" w:rsidR="005D4F08" w:rsidRDefault="005D4F08" w:rsidP="005D4F08">
      <w:pPr>
        <w:bidi/>
        <w:jc w:val="both"/>
        <w:rPr>
          <w:rFonts w:ascii="David" w:hAnsi="David" w:cs="David"/>
          <w:rtl/>
        </w:rPr>
      </w:pPr>
      <w:r>
        <w:rPr>
          <w:rFonts w:ascii="David" w:hAnsi="David" w:cs="David" w:hint="cs"/>
          <w:rtl/>
        </w:rPr>
        <w:t xml:space="preserve">ס' 27 לחוק המקרקעין קובע שמקרקעין שהם של כמה בעלים, בעלותו של כל אחד מתפשטת לפי חלקו, ואין לשום שותף חלק מסוים בהם. אפשר להיות בעלים של 10% מסך כל השטח, אך לא בעלים של חלק ספציפי. </w:t>
      </w:r>
    </w:p>
    <w:p w14:paraId="27325746" w14:textId="77777777" w:rsidR="005D4F08" w:rsidRDefault="005D4F08" w:rsidP="005D4F08">
      <w:pPr>
        <w:bidi/>
        <w:jc w:val="both"/>
        <w:rPr>
          <w:rFonts w:ascii="David" w:hAnsi="David" w:cs="David"/>
          <w:rtl/>
        </w:rPr>
      </w:pPr>
      <w:r>
        <w:rPr>
          <w:rFonts w:ascii="David" w:hAnsi="David" w:cs="David" w:hint="cs"/>
          <w:rtl/>
        </w:rPr>
        <w:t xml:space="preserve">ס' 28 קובע שחזקה שחלקיהם של כל אחד מהשותפים במקרקעין שווים. </w:t>
      </w:r>
    </w:p>
    <w:p w14:paraId="514AD6EB" w14:textId="77777777" w:rsidR="005D4F08" w:rsidRPr="006D3BD8" w:rsidRDefault="005D4F08" w:rsidP="005D4F08">
      <w:pPr>
        <w:shd w:val="clear" w:color="auto" w:fill="FBECB3"/>
        <w:bidi/>
        <w:jc w:val="both"/>
        <w:rPr>
          <w:rFonts w:ascii="David" w:hAnsi="David" w:cs="David"/>
          <w:rtl/>
        </w:rPr>
      </w:pPr>
      <w:r>
        <w:rPr>
          <w:rFonts w:ascii="David" w:hAnsi="David" w:cs="David" w:hint="cs"/>
          <w:b/>
          <w:bCs/>
          <w:u w:val="single"/>
          <w:rtl/>
        </w:rPr>
        <w:t>פס"ד בוקובזה</w:t>
      </w:r>
      <w:r>
        <w:rPr>
          <w:rFonts w:ascii="David" w:hAnsi="David" w:cs="David" w:hint="cs"/>
          <w:b/>
          <w:bCs/>
          <w:rtl/>
        </w:rPr>
        <w:t>:</w:t>
      </w:r>
      <w:r>
        <w:rPr>
          <w:rFonts w:ascii="David" w:hAnsi="David" w:cs="David" w:hint="cs"/>
          <w:rtl/>
        </w:rPr>
        <w:t xml:space="preserve"> הסכם שיתוף המחלק את החזקה בנכס המשותף אינו משנה לעניין הבעלות (ס' 27). </w:t>
      </w:r>
    </w:p>
    <w:p w14:paraId="3F23E1F1" w14:textId="77777777" w:rsidR="005D4F08" w:rsidRDefault="005D4F08" w:rsidP="005D4F08">
      <w:pPr>
        <w:bidi/>
        <w:jc w:val="both"/>
        <w:rPr>
          <w:rFonts w:ascii="David" w:hAnsi="David" w:cs="David"/>
          <w:rtl/>
        </w:rPr>
      </w:pPr>
      <w:r>
        <w:rPr>
          <w:rFonts w:ascii="David" w:hAnsi="David" w:cs="David" w:hint="cs"/>
          <w:rtl/>
        </w:rPr>
        <w:t xml:space="preserve">כיצד מנהלים את השיתוף? ישנן מספר דרכים: </w:t>
      </w:r>
    </w:p>
    <w:p w14:paraId="5E9FBBF5" w14:textId="77777777" w:rsidR="005D4F08" w:rsidRPr="00552583" w:rsidRDefault="005D4F08" w:rsidP="005D4F08">
      <w:pPr>
        <w:bidi/>
        <w:jc w:val="both"/>
        <w:rPr>
          <w:rFonts w:ascii="David" w:hAnsi="David" w:cs="David"/>
          <w:u w:val="single"/>
          <w:rtl/>
        </w:rPr>
      </w:pPr>
      <w:r w:rsidRPr="00552583">
        <w:rPr>
          <w:rFonts w:ascii="David" w:hAnsi="David" w:cs="David" w:hint="cs"/>
          <w:u w:val="single"/>
          <w:rtl/>
        </w:rPr>
        <w:t>הסכם שיתוף</w:t>
      </w:r>
      <w:r w:rsidRPr="00552583">
        <w:rPr>
          <w:rFonts w:ascii="David" w:hAnsi="David" w:cs="David" w:hint="cs"/>
          <w:rtl/>
        </w:rPr>
        <w:t xml:space="preserve">- בהסכם שיתוף ניתן לקבוע את דרכי ניהול המקרקעין, ואת זכויות וחובות השותפים בכל הנוגע למקרקעין. הסכם שיתוף מחייב את הסכמת כל השותפים, וכך לא פוגעים בחירות הפרט. </w:t>
      </w:r>
    </w:p>
    <w:p w14:paraId="30FA84F0" w14:textId="3B0374C5" w:rsidR="005D4F08" w:rsidRPr="00666334" w:rsidRDefault="00D578DE" w:rsidP="00D578DE">
      <w:pPr>
        <w:bidi/>
        <w:jc w:val="both"/>
        <w:rPr>
          <w:rFonts w:ascii="David" w:hAnsi="David" w:cs="David"/>
        </w:rPr>
      </w:pPr>
      <w:r>
        <w:rPr>
          <w:rFonts w:ascii="David" w:hAnsi="David" w:cs="David" w:hint="cs"/>
          <w:rtl/>
        </w:rPr>
        <w:t>ס' 37 קובע שאם בהסכם יש תנאי ששולל או מגביל את הזכות לדרוש פירוק לתקופה העולה על שולש שנים, ביהמ"ש רשאי לצוות על פירוק לאחר 3 שנים לפי הנסיבות. ס' 34 קובע שאם יש תנאי בהסכם שמגביל העברה או עסקה במקרקעין, התנ</w:t>
      </w:r>
      <w:r w:rsidR="004E13F2">
        <w:rPr>
          <w:rFonts w:ascii="David" w:hAnsi="David" w:cs="David" w:hint="cs"/>
          <w:rtl/>
        </w:rPr>
        <w:t>יה חוקית רק אם היא לא עולה על 5 שנים</w:t>
      </w:r>
      <w:r>
        <w:rPr>
          <w:rFonts w:ascii="David" w:hAnsi="David" w:cs="David" w:hint="cs"/>
          <w:rtl/>
        </w:rPr>
        <w:t xml:space="preserve">. </w:t>
      </w:r>
      <w:r w:rsidR="005D4F08" w:rsidRPr="00666334">
        <w:rPr>
          <w:rFonts w:ascii="David" w:hAnsi="David" w:cs="David" w:hint="cs"/>
          <w:rtl/>
        </w:rPr>
        <w:t xml:space="preserve">ויסמן מוסיף שלא ניתן לקבוע הוראות בדבר פירוק השיתוף. </w:t>
      </w:r>
    </w:p>
    <w:p w14:paraId="15CACA59" w14:textId="77777777" w:rsidR="005D4F08" w:rsidRPr="00666334" w:rsidRDefault="005D4F08" w:rsidP="005D4F08">
      <w:pPr>
        <w:bidi/>
        <w:jc w:val="both"/>
        <w:rPr>
          <w:rFonts w:ascii="David" w:hAnsi="David" w:cs="David"/>
        </w:rPr>
      </w:pPr>
      <w:r w:rsidRPr="003E63E6">
        <w:rPr>
          <w:rFonts w:ascii="David" w:hAnsi="David" w:cs="David" w:hint="cs"/>
          <w:u w:val="single"/>
          <w:rtl/>
        </w:rPr>
        <w:t>החלטות משותפות</w:t>
      </w:r>
      <w:r>
        <w:rPr>
          <w:rFonts w:ascii="David" w:hAnsi="David" w:cs="David" w:hint="cs"/>
          <w:rtl/>
        </w:rPr>
        <w:t xml:space="preserve">- </w:t>
      </w:r>
      <w:r w:rsidRPr="00666334">
        <w:rPr>
          <w:rFonts w:ascii="David" w:hAnsi="David" w:cs="David" w:hint="cs"/>
          <w:rtl/>
        </w:rPr>
        <w:t>הכלל הוא שההחלטות הן לפי בעלי רוב החלקים במקרקעין. ישנם כמה חריגים לכלל:</w:t>
      </w:r>
    </w:p>
    <w:p w14:paraId="1FC18609" w14:textId="77777777" w:rsidR="005D4F08" w:rsidRDefault="005D4F08" w:rsidP="00FA77F1">
      <w:pPr>
        <w:pStyle w:val="a7"/>
        <w:numPr>
          <w:ilvl w:val="0"/>
          <w:numId w:val="144"/>
        </w:numPr>
        <w:bidi/>
        <w:jc w:val="both"/>
        <w:rPr>
          <w:rFonts w:ascii="David" w:hAnsi="David" w:cs="David"/>
        </w:rPr>
      </w:pPr>
      <w:r w:rsidRPr="003E63E6">
        <w:rPr>
          <w:rFonts w:ascii="David" w:hAnsi="David" w:cs="David" w:hint="cs"/>
          <w:rtl/>
        </w:rPr>
        <w:t xml:space="preserve">לפי ס' 30(ג) בדברים שהם לא שימוש רגיל בנכס יש צורך בהכרעת כל השותפים. </w:t>
      </w:r>
    </w:p>
    <w:p w14:paraId="5E3FC89B" w14:textId="630AA8D2" w:rsidR="005D4F08" w:rsidRDefault="005D4F08" w:rsidP="005D4F08">
      <w:pPr>
        <w:pStyle w:val="a7"/>
        <w:shd w:val="clear" w:color="auto" w:fill="FBECB3"/>
        <w:bidi/>
        <w:ind w:left="360"/>
        <w:jc w:val="both"/>
        <w:rPr>
          <w:rFonts w:ascii="David" w:hAnsi="David" w:cs="David"/>
          <w:rtl/>
        </w:rPr>
      </w:pPr>
      <w:proofErr w:type="spellStart"/>
      <w:r w:rsidRPr="003E63E6">
        <w:rPr>
          <w:rFonts w:ascii="David" w:hAnsi="David" w:cs="David" w:hint="cs"/>
          <w:b/>
          <w:bCs/>
          <w:u w:val="single"/>
          <w:rtl/>
        </w:rPr>
        <w:lastRenderedPageBreak/>
        <w:t>זולבו</w:t>
      </w:r>
      <w:proofErr w:type="spellEnd"/>
      <w:r>
        <w:rPr>
          <w:rFonts w:ascii="David" w:hAnsi="David" w:cs="David" w:hint="cs"/>
          <w:b/>
          <w:bCs/>
          <w:u w:val="single"/>
          <w:rtl/>
        </w:rPr>
        <w:t xml:space="preserve"> נ' </w:t>
      </w:r>
      <w:proofErr w:type="spellStart"/>
      <w:r>
        <w:rPr>
          <w:rFonts w:ascii="David" w:hAnsi="David" w:cs="David" w:hint="cs"/>
          <w:b/>
          <w:bCs/>
          <w:u w:val="single"/>
          <w:rtl/>
        </w:rPr>
        <w:t>זיידה</w:t>
      </w:r>
      <w:proofErr w:type="spellEnd"/>
      <w:r w:rsidRPr="003E63E6">
        <w:rPr>
          <w:rFonts w:ascii="David" w:hAnsi="David" w:cs="David" w:hint="cs"/>
          <w:b/>
          <w:bCs/>
          <w:rtl/>
        </w:rPr>
        <w:t>:</w:t>
      </w:r>
      <w:r w:rsidRPr="003E63E6">
        <w:rPr>
          <w:rFonts w:ascii="David" w:hAnsi="David" w:cs="David" w:hint="cs"/>
          <w:rtl/>
        </w:rPr>
        <w:t xml:space="preserve"> כל אותן הפעולות (מטריאליות ומשפטיות) אשר ע"פ מהותו של אותו נכס, טיבו וייעודו הן לגביו</w:t>
      </w:r>
      <w:r w:rsidR="00BD0C31">
        <w:rPr>
          <w:rFonts w:ascii="David" w:hAnsi="David" w:cs="David" w:hint="cs"/>
          <w:rtl/>
        </w:rPr>
        <w:t>,</w:t>
      </w:r>
      <w:r w:rsidRPr="003E63E6">
        <w:rPr>
          <w:rFonts w:ascii="David" w:hAnsi="David" w:cs="David" w:hint="cs"/>
          <w:rtl/>
        </w:rPr>
        <w:t xml:space="preserve"> יהיו בהכרעת כל השותפים. למשל, הפיכת דירה למחסן.  </w:t>
      </w:r>
    </w:p>
    <w:p w14:paraId="4FFFCB22" w14:textId="77777777" w:rsidR="005D4F08" w:rsidRDefault="005D4F08" w:rsidP="00FA77F1">
      <w:pPr>
        <w:pStyle w:val="a7"/>
        <w:numPr>
          <w:ilvl w:val="0"/>
          <w:numId w:val="144"/>
        </w:numPr>
        <w:bidi/>
        <w:jc w:val="both"/>
        <w:rPr>
          <w:rFonts w:ascii="David" w:hAnsi="David" w:cs="David"/>
        </w:rPr>
      </w:pPr>
      <w:r>
        <w:rPr>
          <w:rFonts w:ascii="David" w:hAnsi="David" w:cs="David" w:hint="cs"/>
          <w:rtl/>
        </w:rPr>
        <w:t>ס' 30(ב) קובע שאם ההכרעה נוגעת בקיפוח המיעוט, המיעוט שרואה את עצמו כמקופח יכול לפנות לביהמ"ש, וביהמ"ש יחליט כפי שנראה לו צודק ויעיל בנסיבות העניין.</w:t>
      </w:r>
    </w:p>
    <w:p w14:paraId="2320B59D" w14:textId="77777777" w:rsidR="005D4F08" w:rsidRPr="003E63E6" w:rsidRDefault="005D4F08" w:rsidP="00FA77F1">
      <w:pPr>
        <w:pStyle w:val="a7"/>
        <w:numPr>
          <w:ilvl w:val="0"/>
          <w:numId w:val="144"/>
        </w:numPr>
        <w:bidi/>
        <w:jc w:val="both"/>
        <w:rPr>
          <w:rFonts w:ascii="David" w:hAnsi="David" w:cs="David"/>
        </w:rPr>
      </w:pPr>
      <w:r>
        <w:rPr>
          <w:rFonts w:ascii="David" w:hAnsi="David" w:cs="David" w:hint="cs"/>
          <w:rtl/>
        </w:rPr>
        <w:t xml:space="preserve">ס' 61+39 לחוק החוזים וס' 14 לחוק המקרקעין קובעת שהחלטה שעולה כדי חוסר תו"ל של רוב השותפים כלפי המיעוט, לא תהיה תקפה. </w:t>
      </w:r>
    </w:p>
    <w:p w14:paraId="38E40ED8" w14:textId="77777777" w:rsidR="005D4F08" w:rsidRDefault="005D4F08" w:rsidP="005D4F08">
      <w:pPr>
        <w:bidi/>
        <w:jc w:val="both"/>
        <w:rPr>
          <w:rFonts w:ascii="David" w:hAnsi="David" w:cs="David"/>
          <w:rtl/>
        </w:rPr>
      </w:pPr>
      <w:r w:rsidRPr="003E63E6">
        <w:rPr>
          <w:rFonts w:ascii="David" w:hAnsi="David" w:cs="David" w:hint="cs"/>
          <w:u w:val="single"/>
          <w:rtl/>
        </w:rPr>
        <w:t>פעולות של שותפים בודדים</w:t>
      </w:r>
      <w:r>
        <w:rPr>
          <w:rFonts w:ascii="David" w:hAnsi="David" w:cs="David" w:hint="cs"/>
          <w:rtl/>
        </w:rPr>
        <w:t>- ס' 31(א) קובע ששותף יחיד יכול לעשות פעולות מסוימות ללא הסכמת יתר השותפים:</w:t>
      </w:r>
    </w:p>
    <w:p w14:paraId="201A40E6" w14:textId="77777777" w:rsidR="005D4F08" w:rsidRDefault="005D4F08" w:rsidP="00FA77F1">
      <w:pPr>
        <w:pStyle w:val="a7"/>
        <w:numPr>
          <w:ilvl w:val="0"/>
          <w:numId w:val="145"/>
        </w:numPr>
        <w:bidi/>
        <w:jc w:val="both"/>
        <w:rPr>
          <w:rFonts w:ascii="David" w:hAnsi="David" w:cs="David"/>
        </w:rPr>
      </w:pPr>
      <w:r w:rsidRPr="00552583">
        <w:rPr>
          <w:rFonts w:ascii="David" w:hAnsi="David" w:cs="David" w:hint="cs"/>
          <w:rtl/>
        </w:rPr>
        <w:t>שימוש במקרקעין המשותפים שימוש סביר, ובלבד שלא ימנע שימוש כזה משותף אחר</w:t>
      </w:r>
      <w:r>
        <w:rPr>
          <w:rFonts w:ascii="David" w:hAnsi="David" w:cs="David" w:hint="cs"/>
          <w:rtl/>
        </w:rPr>
        <w:t>.</w:t>
      </w:r>
    </w:p>
    <w:p w14:paraId="2A387586" w14:textId="77777777" w:rsidR="005D4F08" w:rsidRDefault="005D4F08" w:rsidP="00FA77F1">
      <w:pPr>
        <w:pStyle w:val="a7"/>
        <w:numPr>
          <w:ilvl w:val="0"/>
          <w:numId w:val="145"/>
        </w:numPr>
        <w:bidi/>
        <w:jc w:val="both"/>
        <w:rPr>
          <w:rFonts w:ascii="David" w:hAnsi="David" w:cs="David"/>
        </w:rPr>
      </w:pPr>
      <w:r w:rsidRPr="00552583">
        <w:rPr>
          <w:rFonts w:ascii="David" w:hAnsi="David" w:cs="David" w:hint="cs"/>
          <w:rtl/>
        </w:rPr>
        <w:t xml:space="preserve">עשיית כל פעולה דחופה </w:t>
      </w:r>
      <w:r>
        <w:rPr>
          <w:rFonts w:ascii="David" w:hAnsi="David" w:cs="David" w:hint="cs"/>
          <w:rtl/>
        </w:rPr>
        <w:t>ובלתי צפויה מראש הדרושה להחזקתם התקינה של המקרקעין ולניהולם.</w:t>
      </w:r>
    </w:p>
    <w:p w14:paraId="53015179" w14:textId="77777777" w:rsidR="005D4F08" w:rsidRDefault="005D4F08" w:rsidP="00FA77F1">
      <w:pPr>
        <w:pStyle w:val="a7"/>
        <w:numPr>
          <w:ilvl w:val="0"/>
          <w:numId w:val="145"/>
        </w:numPr>
        <w:bidi/>
        <w:jc w:val="both"/>
        <w:rPr>
          <w:rFonts w:ascii="David" w:hAnsi="David" w:cs="David"/>
        </w:rPr>
      </w:pPr>
      <w:r>
        <w:rPr>
          <w:rFonts w:ascii="David" w:hAnsi="David" w:cs="David" w:hint="cs"/>
          <w:rtl/>
        </w:rPr>
        <w:t>לעשות כל דבר הדרוש באופן סביר למניעת נזק העלול להיגרם למקרקעין ולהגנת הבעלות וההחזקה בהם.</w:t>
      </w:r>
    </w:p>
    <w:p w14:paraId="749F66D8" w14:textId="77777777" w:rsidR="005D4F08" w:rsidRPr="00D63AFD" w:rsidRDefault="005D4F08" w:rsidP="005D4F08">
      <w:pPr>
        <w:bidi/>
        <w:jc w:val="both"/>
        <w:rPr>
          <w:rFonts w:ascii="David" w:hAnsi="David" w:cs="David"/>
        </w:rPr>
      </w:pPr>
      <w:r>
        <w:rPr>
          <w:rFonts w:ascii="David" w:hAnsi="David" w:cs="David" w:hint="cs"/>
          <w:rtl/>
        </w:rPr>
        <w:t>ס' 31(ב) קובע שמי שעשה את אחת הפעולות הללו חייב להודיע לשאר השותפים בהקדם האפשרי.</w:t>
      </w:r>
    </w:p>
    <w:p w14:paraId="22396F25" w14:textId="77777777" w:rsidR="005D4F08" w:rsidRDefault="005D4F08" w:rsidP="005D4F08">
      <w:pPr>
        <w:bidi/>
        <w:jc w:val="both"/>
        <w:rPr>
          <w:rFonts w:ascii="David" w:hAnsi="David" w:cs="David"/>
          <w:rtl/>
        </w:rPr>
      </w:pPr>
      <w:r>
        <w:rPr>
          <w:rFonts w:ascii="David" w:hAnsi="David" w:cs="David" w:hint="cs"/>
          <w:rtl/>
        </w:rPr>
        <w:t>ס' 32 קובע שכל שותף חייב לשאת לפי חלקו במקרקעין בהוצאות הדרושות להחזקתם התקינה ולניהולם. אם שותף שילם למעלה מחלקו, הוא רשאי להיפרע משאר השותפים בהתאם לחלקם.</w:t>
      </w:r>
    </w:p>
    <w:p w14:paraId="1069AFE4" w14:textId="77777777" w:rsidR="005D4F08" w:rsidRDefault="005D4F08" w:rsidP="005D4F08">
      <w:pPr>
        <w:bidi/>
        <w:jc w:val="both"/>
        <w:rPr>
          <w:rFonts w:ascii="David" w:hAnsi="David" w:cs="David"/>
          <w:rtl/>
        </w:rPr>
      </w:pPr>
      <w:r>
        <w:rPr>
          <w:rFonts w:ascii="David" w:hAnsi="David" w:cs="David" w:hint="cs"/>
          <w:rtl/>
        </w:rPr>
        <w:t>מהו "שימוש סביר" שנקבע בס' 31(א)(1), ומתי נכיר באי מניעה משותף אחר?</w:t>
      </w:r>
    </w:p>
    <w:p w14:paraId="418D8250" w14:textId="77777777" w:rsidR="005D4F08" w:rsidRDefault="005D4F08" w:rsidP="005D4F08">
      <w:pPr>
        <w:shd w:val="clear" w:color="auto" w:fill="FBECB3"/>
        <w:bidi/>
        <w:spacing w:after="0"/>
        <w:jc w:val="both"/>
        <w:rPr>
          <w:rFonts w:ascii="David" w:hAnsi="David" w:cs="David"/>
          <w:rtl/>
        </w:rPr>
      </w:pPr>
      <w:proofErr w:type="spellStart"/>
      <w:r>
        <w:rPr>
          <w:rFonts w:ascii="David" w:hAnsi="David" w:cs="David" w:hint="cs"/>
          <w:b/>
          <w:bCs/>
          <w:u w:val="single"/>
          <w:rtl/>
        </w:rPr>
        <w:t>וילנר</w:t>
      </w:r>
      <w:proofErr w:type="spellEnd"/>
      <w:r>
        <w:rPr>
          <w:rFonts w:ascii="David" w:hAnsi="David" w:cs="David" w:hint="cs"/>
          <w:b/>
          <w:bCs/>
          <w:u w:val="single"/>
          <w:rtl/>
        </w:rPr>
        <w:t xml:space="preserve"> נ' גולני</w:t>
      </w:r>
      <w:r>
        <w:rPr>
          <w:rFonts w:ascii="David" w:hAnsi="David" w:cs="David" w:hint="cs"/>
          <w:b/>
          <w:bCs/>
          <w:rtl/>
        </w:rPr>
        <w:t xml:space="preserve">: </w:t>
      </w:r>
      <w:r>
        <w:rPr>
          <w:rFonts w:ascii="David" w:hAnsi="David" w:cs="David" w:hint="cs"/>
          <w:rtl/>
        </w:rPr>
        <w:t>יש שתי דעות לגבי שימוש סביר:</w:t>
      </w:r>
    </w:p>
    <w:p w14:paraId="6CCD11A6" w14:textId="77777777" w:rsidR="005D4F08" w:rsidRDefault="005D4F08" w:rsidP="005D4F08">
      <w:pPr>
        <w:shd w:val="clear" w:color="auto" w:fill="FBECB3"/>
        <w:bidi/>
        <w:spacing w:after="0"/>
        <w:jc w:val="both"/>
        <w:rPr>
          <w:rFonts w:ascii="David" w:hAnsi="David" w:cs="David"/>
          <w:rtl/>
        </w:rPr>
      </w:pPr>
      <w:r>
        <w:rPr>
          <w:rFonts w:ascii="David" w:hAnsi="David" w:cs="David" w:hint="cs"/>
          <w:u w:val="single"/>
          <w:rtl/>
        </w:rPr>
        <w:t>בן פורת (רוב)</w:t>
      </w:r>
      <w:r>
        <w:rPr>
          <w:rFonts w:ascii="David" w:hAnsi="David" w:cs="David" w:hint="cs"/>
          <w:rtl/>
        </w:rPr>
        <w:t>: שימוש סביר הוא מבחן אובייקטיבי- האם האדם הסביר היה רואה בכך שימוש סביר. אי מניעת שימוש משותף אחר זה רק אם השני מעוניין להשתמש והראשון מונע זאת בשימוש שלו, ללא קשר ליכולת לקיים את השיתוף.</w:t>
      </w:r>
    </w:p>
    <w:p w14:paraId="122AFE4D" w14:textId="77777777" w:rsidR="005D4F08" w:rsidRPr="00F3309A" w:rsidRDefault="005D4F08" w:rsidP="005D4F08">
      <w:pPr>
        <w:shd w:val="clear" w:color="auto" w:fill="FBECB3"/>
        <w:bidi/>
        <w:jc w:val="both"/>
        <w:rPr>
          <w:rFonts w:ascii="David" w:hAnsi="David" w:cs="David"/>
          <w:rtl/>
        </w:rPr>
      </w:pPr>
      <w:r>
        <w:rPr>
          <w:rFonts w:ascii="David" w:hAnsi="David" w:cs="David" w:hint="cs"/>
          <w:u w:val="single"/>
          <w:rtl/>
        </w:rPr>
        <w:t>נתניהו (מיעוט)</w:t>
      </w:r>
      <w:r>
        <w:rPr>
          <w:rFonts w:ascii="David" w:hAnsi="David" w:cs="David" w:hint="cs"/>
          <w:rtl/>
        </w:rPr>
        <w:t>: שימוש סביר הוא לפי מבחן משולב, כלומר השימוש שאותו אין למנוע מאחרים לעשות צריך להיות סביר. לגבי אי המניעה- רק אם קיימת אפשרות מעשית לשימוש בנכס.</w:t>
      </w:r>
    </w:p>
    <w:p w14:paraId="166A8028" w14:textId="3F26BAC8" w:rsidR="005D4F08" w:rsidRDefault="005D4F08" w:rsidP="005D4F08">
      <w:pPr>
        <w:bidi/>
        <w:jc w:val="both"/>
        <w:rPr>
          <w:rFonts w:ascii="David" w:hAnsi="David" w:cs="David"/>
          <w:rtl/>
        </w:rPr>
      </w:pPr>
      <w:r>
        <w:rPr>
          <w:rFonts w:ascii="David" w:hAnsi="David" w:cs="David" w:hint="cs"/>
          <w:rtl/>
        </w:rPr>
        <w:t>ס' 33 קובע ששותף שהשתמש במקרקעין משותפים חייב ליתר השותפי</w:t>
      </w:r>
      <w:r w:rsidR="00072663">
        <w:rPr>
          <w:rFonts w:ascii="David" w:hAnsi="David" w:cs="David" w:hint="cs"/>
          <w:rtl/>
        </w:rPr>
        <w:t>ם</w:t>
      </w:r>
      <w:r>
        <w:rPr>
          <w:rFonts w:ascii="David" w:hAnsi="David" w:cs="David" w:hint="cs"/>
          <w:rtl/>
        </w:rPr>
        <w:t xml:space="preserve"> לפי חלקיהם</w:t>
      </w:r>
      <w:r w:rsidR="00F848BE">
        <w:rPr>
          <w:rFonts w:ascii="David" w:hAnsi="David" w:cs="David" w:hint="cs"/>
          <w:rtl/>
        </w:rPr>
        <w:t xml:space="preserve"> במקרקעין</w:t>
      </w:r>
      <w:r>
        <w:rPr>
          <w:rFonts w:ascii="David" w:hAnsi="David" w:cs="David" w:hint="cs"/>
          <w:rtl/>
        </w:rPr>
        <w:t xml:space="preserve"> שכר בעד השימוש. </w:t>
      </w:r>
    </w:p>
    <w:p w14:paraId="0EC32A25" w14:textId="77777777" w:rsidR="005D4F08" w:rsidRPr="00FE6FD3" w:rsidRDefault="005D4F08" w:rsidP="005D4F08">
      <w:pPr>
        <w:shd w:val="clear" w:color="auto" w:fill="FBECB3"/>
        <w:bidi/>
        <w:jc w:val="both"/>
        <w:rPr>
          <w:rFonts w:ascii="David" w:hAnsi="David" w:cs="David"/>
          <w:rtl/>
        </w:rPr>
      </w:pPr>
      <w:r>
        <w:rPr>
          <w:rFonts w:ascii="David" w:hAnsi="David" w:cs="David" w:hint="cs"/>
          <w:b/>
          <w:bCs/>
          <w:u w:val="single"/>
          <w:rtl/>
        </w:rPr>
        <w:t>פס"ד זרקא</w:t>
      </w:r>
      <w:r>
        <w:rPr>
          <w:rFonts w:ascii="David" w:hAnsi="David" w:cs="David" w:hint="cs"/>
          <w:b/>
          <w:bCs/>
          <w:rtl/>
        </w:rPr>
        <w:t>:</w:t>
      </w:r>
      <w:r>
        <w:rPr>
          <w:rFonts w:ascii="David" w:hAnsi="David" w:cs="David" w:hint="cs"/>
          <w:rtl/>
        </w:rPr>
        <w:t xml:space="preserve"> שותף חייב לאחר דמי שימוש לשני, רק אם השני מעוניין בשימוש, והשימוש של הראשון מונע זאת ממנו. אם השני לא מעוניין בשימוש או שהשימוש של הראשון לא מונע מהשני בשימוש- אין חובת תשלום.</w:t>
      </w:r>
    </w:p>
    <w:p w14:paraId="703475FA" w14:textId="77777777" w:rsidR="005D4F08" w:rsidRPr="00453040" w:rsidRDefault="005D4F08" w:rsidP="005D4F08">
      <w:pPr>
        <w:bidi/>
        <w:jc w:val="both"/>
        <w:rPr>
          <w:rFonts w:ascii="David" w:hAnsi="David" w:cs="David"/>
          <w:rtl/>
        </w:rPr>
      </w:pPr>
      <w:r>
        <w:rPr>
          <w:rFonts w:ascii="David" w:hAnsi="David" w:cs="David" w:hint="cs"/>
          <w:b/>
          <w:bCs/>
          <w:rtl/>
        </w:rPr>
        <w:t>יציאה מהשיתוף</w:t>
      </w:r>
    </w:p>
    <w:p w14:paraId="279EDBED" w14:textId="77777777" w:rsidR="005D4F08" w:rsidRDefault="005D4F08" w:rsidP="005D4F08">
      <w:pPr>
        <w:bidi/>
        <w:jc w:val="both"/>
        <w:rPr>
          <w:rFonts w:ascii="David" w:hAnsi="David" w:cs="David"/>
          <w:rtl/>
        </w:rPr>
      </w:pPr>
      <w:r>
        <w:rPr>
          <w:rFonts w:ascii="David" w:hAnsi="David" w:cs="David" w:hint="cs"/>
          <w:rtl/>
        </w:rPr>
        <w:t>יציאה ממקרקעין לפי ס' 37-45 לחוק המקרקעין, ויציאה ממיטלטלין וזכויות לפי ס' 10 לחוק המיטלטלין.</w:t>
      </w:r>
    </w:p>
    <w:p w14:paraId="1467E05A" w14:textId="77777777" w:rsidR="005D4F08" w:rsidRDefault="005D4F08" w:rsidP="005D4F08">
      <w:pPr>
        <w:bidi/>
        <w:jc w:val="both"/>
        <w:rPr>
          <w:rFonts w:ascii="David" w:hAnsi="David" w:cs="David"/>
          <w:rtl/>
        </w:rPr>
      </w:pPr>
      <w:r>
        <w:rPr>
          <w:rFonts w:ascii="David" w:hAnsi="David" w:cs="David" w:hint="cs"/>
          <w:rtl/>
        </w:rPr>
        <w:t>לפי דגן כשיוצאים מהשיתוף:</w:t>
      </w:r>
    </w:p>
    <w:p w14:paraId="70169A95" w14:textId="77777777" w:rsidR="005D4F08" w:rsidRPr="002D02AA" w:rsidRDefault="005D4F08" w:rsidP="00FA77F1">
      <w:pPr>
        <w:pStyle w:val="a7"/>
        <w:numPr>
          <w:ilvl w:val="0"/>
          <w:numId w:val="146"/>
        </w:numPr>
        <w:bidi/>
        <w:jc w:val="both"/>
        <w:rPr>
          <w:rFonts w:ascii="David" w:hAnsi="David" w:cs="David"/>
        </w:rPr>
      </w:pPr>
      <w:r w:rsidRPr="002D02AA">
        <w:rPr>
          <w:rFonts w:ascii="David" w:hAnsi="David" w:cs="David" w:hint="cs"/>
          <w:rtl/>
        </w:rPr>
        <w:t>יש עדיפות לקביעות הסכמיות</w:t>
      </w:r>
      <w:r>
        <w:rPr>
          <w:rFonts w:ascii="David" w:hAnsi="David" w:cs="David" w:hint="cs"/>
          <w:rtl/>
        </w:rPr>
        <w:t>, כלומר לקבוע בפירוש בהסכם מה כל אחד מהשותפים מקבל (ס' 38).</w:t>
      </w:r>
    </w:p>
    <w:p w14:paraId="2E3547AE" w14:textId="77777777" w:rsidR="005D4F08" w:rsidRPr="002D02AA" w:rsidRDefault="005D4F08" w:rsidP="00FA77F1">
      <w:pPr>
        <w:pStyle w:val="a7"/>
        <w:numPr>
          <w:ilvl w:val="0"/>
          <w:numId w:val="146"/>
        </w:numPr>
        <w:bidi/>
        <w:jc w:val="both"/>
        <w:rPr>
          <w:rFonts w:ascii="David" w:hAnsi="David" w:cs="David"/>
        </w:rPr>
      </w:pPr>
      <w:r w:rsidRPr="002D02AA">
        <w:rPr>
          <w:rFonts w:ascii="David" w:hAnsi="David" w:cs="David" w:hint="cs"/>
          <w:rtl/>
        </w:rPr>
        <w:t>עדיפות לחלוקה בעין</w:t>
      </w:r>
      <w:r>
        <w:rPr>
          <w:rFonts w:ascii="David" w:hAnsi="David" w:cs="David" w:hint="cs"/>
          <w:rtl/>
        </w:rPr>
        <w:t>.</w:t>
      </w:r>
    </w:p>
    <w:p w14:paraId="4D0BBA4C" w14:textId="77777777" w:rsidR="005D4F08" w:rsidRDefault="005D4F08" w:rsidP="00FA77F1">
      <w:pPr>
        <w:pStyle w:val="a7"/>
        <w:numPr>
          <w:ilvl w:val="0"/>
          <w:numId w:val="146"/>
        </w:numPr>
        <w:bidi/>
        <w:jc w:val="both"/>
        <w:rPr>
          <w:rFonts w:ascii="David" w:hAnsi="David" w:cs="David"/>
        </w:rPr>
      </w:pPr>
      <w:r w:rsidRPr="002D02AA">
        <w:rPr>
          <w:rFonts w:ascii="David" w:hAnsi="David" w:cs="David" w:hint="cs"/>
          <w:rtl/>
        </w:rPr>
        <w:t>הוגנות בחלוקה</w:t>
      </w:r>
      <w:r>
        <w:rPr>
          <w:rFonts w:ascii="David" w:hAnsi="David" w:cs="David" w:hint="cs"/>
          <w:rtl/>
        </w:rPr>
        <w:t>- אם שותף אחד קיבל חלק יותר טוב, יש לשלם פיצוי איזון.</w:t>
      </w:r>
    </w:p>
    <w:p w14:paraId="55F6D884" w14:textId="77777777" w:rsidR="005D4F08" w:rsidRDefault="005D4F08" w:rsidP="005D4F08">
      <w:pPr>
        <w:bidi/>
        <w:jc w:val="both"/>
        <w:rPr>
          <w:rFonts w:ascii="David" w:hAnsi="David" w:cs="David"/>
          <w:rtl/>
        </w:rPr>
      </w:pPr>
      <w:r>
        <w:rPr>
          <w:rFonts w:ascii="David" w:hAnsi="David" w:cs="David" w:hint="cs"/>
          <w:rtl/>
        </w:rPr>
        <w:t xml:space="preserve">האם ניתן לקבוע בהסכם השיתוף הנחיות לפירוק השיתוף? יש לבדוק אם לנכס יש "דין חלוקה". לפי ס' 143 לחוק התכנון והבניה ישנה דרישת </w:t>
      </w:r>
      <w:proofErr w:type="spellStart"/>
      <w:r>
        <w:rPr>
          <w:rFonts w:ascii="David" w:hAnsi="David" w:cs="David" w:hint="cs"/>
          <w:rtl/>
        </w:rPr>
        <w:t>תשריט</w:t>
      </w:r>
      <w:proofErr w:type="spellEnd"/>
      <w:r>
        <w:rPr>
          <w:rFonts w:ascii="David" w:hAnsi="David" w:cs="David" w:hint="cs"/>
          <w:rtl/>
        </w:rPr>
        <w:t xml:space="preserve"> מאושר של חלוקת קרקע כתנאי מוקדם לרישום החלוקה. אם יש </w:t>
      </w:r>
      <w:proofErr w:type="spellStart"/>
      <w:r>
        <w:rPr>
          <w:rFonts w:ascii="David" w:hAnsi="David" w:cs="David" w:hint="cs"/>
          <w:rtl/>
        </w:rPr>
        <w:t>תשריט</w:t>
      </w:r>
      <w:proofErr w:type="spellEnd"/>
      <w:r>
        <w:rPr>
          <w:rFonts w:ascii="David" w:hAnsi="David" w:cs="David" w:hint="cs"/>
          <w:rtl/>
        </w:rPr>
        <w:t xml:space="preserve"> מאושר, אפשר לחלק את החלקה לכמה חלקים ולרשום כל חלק בנפרד. אם אי אפשר לחלק, בדר"כ מציעים את המקרקעין למכירה ומחלקים את הסכום שמתקבל בתמורה בין השותפים לפי היחס שלהם.</w:t>
      </w:r>
    </w:p>
    <w:p w14:paraId="79DD10CC" w14:textId="77777777" w:rsidR="005D4F08" w:rsidRDefault="005D4F08" w:rsidP="005D4F08">
      <w:pPr>
        <w:bidi/>
        <w:jc w:val="both"/>
        <w:rPr>
          <w:rFonts w:ascii="David" w:hAnsi="David" w:cs="David"/>
          <w:rtl/>
        </w:rPr>
      </w:pPr>
      <w:r>
        <w:rPr>
          <w:rFonts w:ascii="David" w:hAnsi="David" w:cs="David" w:hint="cs"/>
          <w:rtl/>
        </w:rPr>
        <w:t>כשאין הסכמה, נגיע להיררכית הפירוק:</w:t>
      </w:r>
    </w:p>
    <w:p w14:paraId="30DA61F0" w14:textId="77777777" w:rsidR="005D4F08" w:rsidRDefault="005D4F08" w:rsidP="00FA77F1">
      <w:pPr>
        <w:pStyle w:val="a7"/>
        <w:numPr>
          <w:ilvl w:val="0"/>
          <w:numId w:val="147"/>
        </w:numPr>
        <w:bidi/>
        <w:jc w:val="both"/>
        <w:rPr>
          <w:rFonts w:ascii="David" w:hAnsi="David" w:cs="David"/>
        </w:rPr>
      </w:pPr>
      <w:r>
        <w:rPr>
          <w:rFonts w:ascii="David" w:hAnsi="David" w:cs="David" w:hint="cs"/>
          <w:u w:val="single"/>
          <w:rtl/>
        </w:rPr>
        <w:t>חלוקה בעין (ס' 39(א))</w:t>
      </w:r>
      <w:r>
        <w:rPr>
          <w:rFonts w:ascii="David" w:hAnsi="David" w:cs="David" w:hint="cs"/>
          <w:rtl/>
        </w:rPr>
        <w:t>- במקרקעין שניתנים לחלוקה, פירוק השיתוף יהיה בדרך של חלוקה בעין. יש כמה סייגים:</w:t>
      </w:r>
    </w:p>
    <w:p w14:paraId="44EC0988" w14:textId="3C924334" w:rsidR="005D4F08" w:rsidRDefault="005D4F08" w:rsidP="00FA77F1">
      <w:pPr>
        <w:pStyle w:val="a7"/>
        <w:numPr>
          <w:ilvl w:val="0"/>
          <w:numId w:val="148"/>
        </w:numPr>
        <w:bidi/>
        <w:jc w:val="both"/>
        <w:rPr>
          <w:rFonts w:ascii="David" w:hAnsi="David" w:cs="David"/>
        </w:rPr>
      </w:pPr>
      <w:r w:rsidRPr="000B3C44">
        <w:rPr>
          <w:rFonts w:ascii="David" w:hAnsi="David" w:cs="David" w:hint="cs"/>
          <w:rtl/>
        </w:rPr>
        <w:t>חלוקה אפשרית לפי חוק התכנון והבניה.</w:t>
      </w:r>
    </w:p>
    <w:p w14:paraId="2E367BFA" w14:textId="77777777" w:rsidR="005D4F08" w:rsidRDefault="005D4F08" w:rsidP="00FA77F1">
      <w:pPr>
        <w:pStyle w:val="a7"/>
        <w:numPr>
          <w:ilvl w:val="0"/>
          <w:numId w:val="148"/>
        </w:numPr>
        <w:bidi/>
        <w:jc w:val="both"/>
        <w:rPr>
          <w:rFonts w:ascii="David" w:hAnsi="David" w:cs="David"/>
        </w:rPr>
      </w:pPr>
      <w:r>
        <w:rPr>
          <w:rFonts w:ascii="David" w:hAnsi="David" w:cs="David" w:hint="cs"/>
          <w:rtl/>
        </w:rPr>
        <w:t>ס' 41 לחוק מציין חריגים לחלוקה בעין.</w:t>
      </w:r>
    </w:p>
    <w:p w14:paraId="7B3EE9ED" w14:textId="77777777" w:rsidR="005D4F08" w:rsidRPr="00907516" w:rsidRDefault="005D4F08" w:rsidP="00FA77F1">
      <w:pPr>
        <w:pStyle w:val="a7"/>
        <w:numPr>
          <w:ilvl w:val="0"/>
          <w:numId w:val="148"/>
        </w:numPr>
        <w:bidi/>
        <w:jc w:val="both"/>
        <w:rPr>
          <w:rFonts w:ascii="David" w:hAnsi="David" w:cs="David"/>
        </w:rPr>
      </w:pPr>
      <w:r w:rsidRPr="000349CF">
        <w:rPr>
          <w:rFonts w:ascii="David" w:hAnsi="David" w:cs="David" w:hint="cs"/>
          <w:rtl/>
        </w:rPr>
        <w:t xml:space="preserve">ס' 40(א) קובע שאם קיים הפסד ניכר. זה יכול להיות כתוצאה מדרך הפירוק או הפסד של רווח פוטנציאלי. </w:t>
      </w:r>
    </w:p>
    <w:p w14:paraId="37A12D92" w14:textId="77777777" w:rsidR="005D4F08" w:rsidRDefault="005D4F08" w:rsidP="00FA77F1">
      <w:pPr>
        <w:pStyle w:val="a7"/>
        <w:numPr>
          <w:ilvl w:val="0"/>
          <w:numId w:val="147"/>
        </w:numPr>
        <w:bidi/>
        <w:jc w:val="both"/>
        <w:rPr>
          <w:rFonts w:ascii="David" w:hAnsi="David" w:cs="David"/>
        </w:rPr>
      </w:pPr>
      <w:r>
        <w:rPr>
          <w:rFonts w:ascii="David" w:hAnsi="David" w:cs="David" w:hint="cs"/>
          <w:u w:val="single"/>
          <w:rtl/>
        </w:rPr>
        <w:t>פירוק ע"י רישום בית משותף (ס' 42)</w:t>
      </w:r>
      <w:r>
        <w:rPr>
          <w:rFonts w:ascii="David" w:hAnsi="David" w:cs="David" w:hint="cs"/>
          <w:rtl/>
        </w:rPr>
        <w:t xml:space="preserve">- ניתן לרשום את הנכס כבית משותף. אך יש מספר תנאים: 1) מקיים את הדרישות של בית משותף לפי חוק התכנון והבניה. 2) יש לקבל אישור חוות דעת של המפקח. </w:t>
      </w:r>
    </w:p>
    <w:p w14:paraId="3BD85C6B" w14:textId="07212B1C" w:rsidR="001C1AF7" w:rsidRDefault="005D4F08" w:rsidP="00320B54">
      <w:pPr>
        <w:pStyle w:val="a7"/>
        <w:numPr>
          <w:ilvl w:val="0"/>
          <w:numId w:val="147"/>
        </w:numPr>
        <w:bidi/>
        <w:jc w:val="both"/>
        <w:rPr>
          <w:rFonts w:ascii="David" w:hAnsi="David" w:cs="David"/>
        </w:rPr>
      </w:pPr>
      <w:r>
        <w:rPr>
          <w:rFonts w:ascii="David" w:hAnsi="David" w:cs="David" w:hint="cs"/>
          <w:u w:val="single"/>
          <w:rtl/>
        </w:rPr>
        <w:t>מכירה וחלוקת פדיון (ס' 40)</w:t>
      </w:r>
      <w:r>
        <w:rPr>
          <w:rFonts w:ascii="David" w:hAnsi="David" w:cs="David" w:hint="cs"/>
          <w:rtl/>
        </w:rPr>
        <w:t xml:space="preserve">- ס' 40(ב) אינו מאפשר מכירה של חלק מהמקרקעין, אלא רק שינוי של דרך המכירה. בדרך של מכירה חייבים למכור את כל המקרקעין ולא רק חלק. </w:t>
      </w:r>
    </w:p>
    <w:p w14:paraId="1E7F8001" w14:textId="77777777" w:rsidR="00320B54" w:rsidRPr="00EF26EF" w:rsidRDefault="00320B54" w:rsidP="00EF26EF">
      <w:pPr>
        <w:bidi/>
        <w:jc w:val="both"/>
        <w:rPr>
          <w:rFonts w:ascii="David" w:hAnsi="David" w:cs="David"/>
          <w:rtl/>
        </w:rPr>
      </w:pPr>
    </w:p>
    <w:p w14:paraId="765E4F75" w14:textId="77777777" w:rsidR="001C1AF7" w:rsidRPr="00E14322" w:rsidRDefault="001C1AF7" w:rsidP="001C1AF7">
      <w:pPr>
        <w:bidi/>
        <w:jc w:val="center"/>
        <w:rPr>
          <w:rFonts w:ascii="David" w:hAnsi="David" w:cs="David"/>
          <w:b/>
          <w:bCs/>
          <w:sz w:val="24"/>
          <w:szCs w:val="24"/>
          <w:u w:val="single"/>
          <w:shd w:val="clear" w:color="auto" w:fill="F1CEFE"/>
          <w:rtl/>
        </w:rPr>
      </w:pPr>
      <w:r w:rsidRPr="00E14322">
        <w:rPr>
          <w:rFonts w:ascii="David" w:hAnsi="David" w:cs="David" w:hint="cs"/>
          <w:b/>
          <w:bCs/>
          <w:sz w:val="24"/>
          <w:szCs w:val="24"/>
          <w:u w:val="single"/>
          <w:shd w:val="clear" w:color="auto" w:fill="F1CEFE"/>
          <w:rtl/>
        </w:rPr>
        <w:lastRenderedPageBreak/>
        <w:t>הרצאות אורח</w:t>
      </w:r>
    </w:p>
    <w:p w14:paraId="1B1B2C80" w14:textId="77777777" w:rsidR="001C1AF7" w:rsidRPr="00A910C0" w:rsidRDefault="001C1AF7" w:rsidP="001C1AF7">
      <w:pPr>
        <w:bidi/>
        <w:jc w:val="both"/>
        <w:rPr>
          <w:rFonts w:ascii="David" w:hAnsi="David" w:cs="David"/>
          <w:b/>
          <w:bCs/>
          <w:u w:val="single"/>
          <w:shd w:val="clear" w:color="auto" w:fill="F1CEFE"/>
          <w:rtl/>
        </w:rPr>
      </w:pPr>
      <w:r w:rsidRPr="00A910C0">
        <w:rPr>
          <w:rFonts w:ascii="David" w:hAnsi="David" w:cs="David" w:hint="cs"/>
          <w:b/>
          <w:bCs/>
          <w:u w:val="single"/>
          <w:shd w:val="clear" w:color="auto" w:fill="F1CEFE"/>
          <w:rtl/>
        </w:rPr>
        <w:t xml:space="preserve">מטה התכנון הלאומי/ עו"ד שלומי </w:t>
      </w:r>
      <w:proofErr w:type="spellStart"/>
      <w:r w:rsidRPr="00A910C0">
        <w:rPr>
          <w:rFonts w:ascii="David" w:hAnsi="David" w:cs="David" w:hint="cs"/>
          <w:b/>
          <w:bCs/>
          <w:u w:val="single"/>
          <w:shd w:val="clear" w:color="auto" w:fill="F1CEFE"/>
          <w:rtl/>
        </w:rPr>
        <w:t>הייזלר</w:t>
      </w:r>
      <w:proofErr w:type="spellEnd"/>
    </w:p>
    <w:p w14:paraId="7C86DAAD" w14:textId="28422E85" w:rsidR="001C1AF7" w:rsidRDefault="001C1AF7" w:rsidP="001C1AF7">
      <w:pPr>
        <w:bidi/>
        <w:jc w:val="both"/>
        <w:rPr>
          <w:rFonts w:ascii="David" w:hAnsi="David" w:cs="David"/>
          <w:rtl/>
        </w:rPr>
      </w:pPr>
      <w:r>
        <w:rPr>
          <w:rFonts w:ascii="David" w:hAnsi="David" w:cs="David" w:hint="cs"/>
          <w:rtl/>
        </w:rPr>
        <w:t xml:space="preserve">מטה התכנון הלאומי הוקם מתוך החלטת הממשלה ב-31/05/2020. בממשלות הקודמות התחיל משבר דיור, ולכן הממשלה החליטה שכל גופי התכנון, האוצר והשיכון יהיו תחת שר האוצר. נוצר גוף שהיה אמור לאחד את כל הנושא יחד וייקרא "מטה הדיור הלאומי". היה לזה יתרון עצום מבחינת היכולת של המדינה לטפל בדברים. כשהממשלה התפרקה, התפרק מטה הדיור- </w:t>
      </w:r>
      <w:proofErr w:type="spellStart"/>
      <w:r>
        <w:rPr>
          <w:rFonts w:ascii="David" w:hAnsi="David" w:cs="David" w:hint="cs"/>
          <w:rtl/>
        </w:rPr>
        <w:t>רמ"י</w:t>
      </w:r>
      <w:proofErr w:type="spellEnd"/>
      <w:r>
        <w:rPr>
          <w:rFonts w:ascii="David" w:hAnsi="David" w:cs="David" w:hint="cs"/>
          <w:rtl/>
        </w:rPr>
        <w:t xml:space="preserve"> חזרו למשרד השיכון, מנהל התכינון חזר למשרד הפנים ומשרד האוצר נשאר עם תפקידיו. זה יצר קושי, כי כשמתכננים עיר צריך לשלב הרבה נושאים שונים שהעיר צריכה. לכן אם המדינה רוצה לקדם את נושא הדיור, חייב להיות גוף שמתכנן את כל נושאים- גם קובע את המדיניות וגם אחראי על הביצוע. </w:t>
      </w:r>
    </w:p>
    <w:p w14:paraId="5C80172E" w14:textId="77777777" w:rsidR="001C1AF7" w:rsidRDefault="001C1AF7" w:rsidP="001C1AF7">
      <w:pPr>
        <w:bidi/>
        <w:jc w:val="both"/>
        <w:rPr>
          <w:rFonts w:ascii="David" w:hAnsi="David" w:cs="David"/>
          <w:rtl/>
        </w:rPr>
      </w:pPr>
      <w:r>
        <w:rPr>
          <w:rFonts w:ascii="David" w:hAnsi="David" w:cs="David" w:hint="cs"/>
          <w:rtl/>
        </w:rPr>
        <w:t xml:space="preserve">כשהבינו שמפצלים שוב את היחידות ל-3, הקימו את מטה התכנון, וזהו גוף אסטרטגי שתפקידו לגבש את מדיניות התכנון הלאומית ברמה הארצית ומחוזית. נקבע שיו"ר מטה התכנון הלאומי יכהן גם כיו"ר ועדות התכנון הארציות וממונה על הוועדות המחוזיות וועדות הערר המחוזיות. </w:t>
      </w:r>
    </w:p>
    <w:p w14:paraId="39063520" w14:textId="77777777" w:rsidR="001C1AF7" w:rsidRDefault="001C1AF7" w:rsidP="001C1AF7">
      <w:pPr>
        <w:bidi/>
        <w:jc w:val="both"/>
        <w:rPr>
          <w:rFonts w:ascii="David" w:hAnsi="David" w:cs="David"/>
          <w:rtl/>
        </w:rPr>
      </w:pPr>
      <w:r>
        <w:rPr>
          <w:rFonts w:ascii="David" w:hAnsi="David" w:cs="David" w:hint="cs"/>
          <w:rtl/>
        </w:rPr>
        <w:t>מטרות המטה- תיאום פעולות גורמי התכנון מטעם שר הפנים:</w:t>
      </w:r>
    </w:p>
    <w:p w14:paraId="3E30D84E" w14:textId="77777777" w:rsidR="001C1AF7" w:rsidRDefault="001C1AF7" w:rsidP="00FA77F1">
      <w:pPr>
        <w:pStyle w:val="a7"/>
        <w:numPr>
          <w:ilvl w:val="0"/>
          <w:numId w:val="149"/>
        </w:numPr>
        <w:bidi/>
        <w:jc w:val="both"/>
        <w:rPr>
          <w:rFonts w:ascii="David" w:hAnsi="David" w:cs="David"/>
        </w:rPr>
      </w:pPr>
      <w:r>
        <w:rPr>
          <w:rFonts w:ascii="David" w:hAnsi="David" w:cs="David" w:hint="cs"/>
          <w:rtl/>
        </w:rPr>
        <w:t xml:space="preserve">מטה התכנון הלאומי הוא גוף </w:t>
      </w:r>
      <w:proofErr w:type="spellStart"/>
      <w:r>
        <w:rPr>
          <w:rFonts w:ascii="David" w:hAnsi="David" w:cs="David" w:hint="cs"/>
          <w:rtl/>
        </w:rPr>
        <w:t>מתכלל</w:t>
      </w:r>
      <w:proofErr w:type="spellEnd"/>
      <w:r>
        <w:rPr>
          <w:rFonts w:ascii="David" w:hAnsi="David" w:cs="David" w:hint="cs"/>
          <w:rtl/>
        </w:rPr>
        <w:t xml:space="preserve"> (גוף עם מידת השליטה הכי גדולה בתחום התכנון הלאומי) המהווה מוטת שליטה בתחום התכנון הלאומי כל כלל היבטיו.</w:t>
      </w:r>
    </w:p>
    <w:p w14:paraId="72E6ED58" w14:textId="77777777" w:rsidR="001C1AF7" w:rsidRDefault="001C1AF7" w:rsidP="00FA77F1">
      <w:pPr>
        <w:pStyle w:val="a7"/>
        <w:numPr>
          <w:ilvl w:val="0"/>
          <w:numId w:val="149"/>
        </w:numPr>
        <w:bidi/>
        <w:jc w:val="both"/>
        <w:rPr>
          <w:rFonts w:ascii="David" w:hAnsi="David" w:cs="David"/>
        </w:rPr>
      </w:pPr>
      <w:r>
        <w:rPr>
          <w:rFonts w:ascii="David" w:hAnsi="David" w:cs="David" w:hint="cs"/>
          <w:rtl/>
        </w:rPr>
        <w:t>ניהול מנגנוני המערכת ברמה הארצית ומחוזית כשראש מטה התכנון ישמש כגורם מוביל של המערכת כולה בצורה רוחבית.</w:t>
      </w:r>
    </w:p>
    <w:p w14:paraId="202C2DF9" w14:textId="77777777" w:rsidR="001C1AF7" w:rsidRDefault="001C1AF7" w:rsidP="00FA77F1">
      <w:pPr>
        <w:pStyle w:val="a7"/>
        <w:numPr>
          <w:ilvl w:val="0"/>
          <w:numId w:val="149"/>
        </w:numPr>
        <w:bidi/>
        <w:jc w:val="both"/>
        <w:rPr>
          <w:rFonts w:ascii="David" w:hAnsi="David" w:cs="David"/>
        </w:rPr>
      </w:pPr>
      <w:r>
        <w:rPr>
          <w:rFonts w:ascii="David" w:hAnsi="David" w:cs="David" w:hint="cs"/>
          <w:rtl/>
        </w:rPr>
        <w:t>קידום מדיניות התכנון תוך הפחתת רגולציה וייעול עבודת התכנון.</w:t>
      </w:r>
    </w:p>
    <w:p w14:paraId="59EC7D9A" w14:textId="77777777" w:rsidR="001C1AF7" w:rsidRDefault="001C1AF7" w:rsidP="001C1AF7">
      <w:pPr>
        <w:bidi/>
        <w:jc w:val="both"/>
        <w:rPr>
          <w:rFonts w:ascii="David" w:hAnsi="David" w:cs="David"/>
          <w:rtl/>
        </w:rPr>
      </w:pPr>
      <w:r>
        <w:rPr>
          <w:rFonts w:ascii="David" w:hAnsi="David" w:cs="David" w:hint="cs"/>
          <w:rtl/>
        </w:rPr>
        <w:t>מוסדות התכנון הנמצאים באחריות המטה ויש ביניהם היררכיה תכנונית:</w:t>
      </w:r>
    </w:p>
    <w:p w14:paraId="609B561C" w14:textId="77777777" w:rsidR="001C1AF7" w:rsidRDefault="001C1AF7" w:rsidP="00FA77F1">
      <w:pPr>
        <w:pStyle w:val="a7"/>
        <w:numPr>
          <w:ilvl w:val="0"/>
          <w:numId w:val="150"/>
        </w:numPr>
        <w:bidi/>
        <w:jc w:val="both"/>
        <w:rPr>
          <w:rFonts w:ascii="David" w:hAnsi="David" w:cs="David"/>
        </w:rPr>
      </w:pPr>
      <w:r w:rsidRPr="00D532B3">
        <w:rPr>
          <w:rFonts w:ascii="David" w:hAnsi="David" w:cs="David" w:hint="cs"/>
          <w:u w:val="single"/>
          <w:rtl/>
        </w:rPr>
        <w:t>המועצה הארצית לתכנון ובניה</w:t>
      </w:r>
      <w:r>
        <w:rPr>
          <w:rFonts w:ascii="David" w:hAnsi="David" w:cs="David" w:hint="cs"/>
          <w:rtl/>
        </w:rPr>
        <w:t xml:space="preserve">- הרכב המועצה הארצית נקבעת בס' 2 לחוק התכנון והבניה, ואחראי על המדיניות הכללית, וקובעת תוכניות ברמה הארצית כמו תמ"א לדרכים. לכל דבר שהוא ברמה ארצית יש תמ"א, והמשמעותית שביניהם היא תמ"א 35,הקובעת איפה יהיו ערים, שטח פתוח, תעשייה וכו'. </w:t>
      </w:r>
    </w:p>
    <w:p w14:paraId="42434FDB" w14:textId="77777777" w:rsidR="001C1AF7" w:rsidRDefault="001C1AF7" w:rsidP="00FA77F1">
      <w:pPr>
        <w:pStyle w:val="a7"/>
        <w:numPr>
          <w:ilvl w:val="0"/>
          <w:numId w:val="150"/>
        </w:numPr>
        <w:bidi/>
        <w:jc w:val="both"/>
        <w:rPr>
          <w:rFonts w:ascii="David" w:hAnsi="David" w:cs="David"/>
        </w:rPr>
      </w:pPr>
      <w:r w:rsidRPr="00D532B3">
        <w:rPr>
          <w:rFonts w:ascii="David" w:hAnsi="David" w:cs="David" w:hint="cs"/>
          <w:u w:val="single"/>
          <w:rtl/>
        </w:rPr>
        <w:t>הועדה לתשתיות לאומיות</w:t>
      </w:r>
      <w:r>
        <w:rPr>
          <w:rFonts w:ascii="David" w:hAnsi="David" w:cs="David" w:hint="cs"/>
          <w:rtl/>
        </w:rPr>
        <w:t>- אחריות על כל נושא התשתיות.</w:t>
      </w:r>
    </w:p>
    <w:p w14:paraId="2B5B5CAD" w14:textId="77777777" w:rsidR="001C1AF7" w:rsidRDefault="001C1AF7" w:rsidP="00FA77F1">
      <w:pPr>
        <w:pStyle w:val="a7"/>
        <w:numPr>
          <w:ilvl w:val="0"/>
          <w:numId w:val="150"/>
        </w:numPr>
        <w:bidi/>
        <w:jc w:val="both"/>
        <w:rPr>
          <w:rFonts w:ascii="David" w:hAnsi="David" w:cs="David"/>
        </w:rPr>
      </w:pPr>
      <w:r w:rsidRPr="00D532B3">
        <w:rPr>
          <w:rFonts w:ascii="David" w:hAnsi="David" w:cs="David" w:hint="cs"/>
          <w:u w:val="single"/>
          <w:rtl/>
        </w:rPr>
        <w:t>הועדה הארצית לתכנון ובניה של מתמחים מועדפים (</w:t>
      </w:r>
      <w:proofErr w:type="spellStart"/>
      <w:r w:rsidRPr="00D532B3">
        <w:rPr>
          <w:rFonts w:ascii="David" w:hAnsi="David" w:cs="David" w:hint="cs"/>
          <w:u w:val="single"/>
          <w:rtl/>
        </w:rPr>
        <w:t>ותמ"ל</w:t>
      </w:r>
      <w:proofErr w:type="spellEnd"/>
      <w:r w:rsidRPr="00D532B3">
        <w:rPr>
          <w:rFonts w:ascii="David" w:hAnsi="David" w:cs="David" w:hint="cs"/>
          <w:u w:val="single"/>
          <w:rtl/>
        </w:rPr>
        <w:t>)</w:t>
      </w:r>
      <w:r w:rsidRPr="00D532B3">
        <w:rPr>
          <w:rFonts w:ascii="David" w:hAnsi="David" w:cs="David" w:hint="cs"/>
          <w:rtl/>
        </w:rPr>
        <w:t xml:space="preserve">- </w:t>
      </w:r>
      <w:r>
        <w:rPr>
          <w:rFonts w:ascii="David" w:hAnsi="David" w:cs="David" w:hint="cs"/>
          <w:rtl/>
        </w:rPr>
        <w:t xml:space="preserve">ועדה שהוקמה כדי לטפל במהירות במתחמים מועדפים לדיור. הועדה שווה ברמה כמעט לוועדה הארצית, ודנה במתחמים קטנים. לכאורה זה נוגד את דיני התכנון והבניה, שכן יש צורך בהיררכיה תכנונית וועדה ארצית לא יכולה לדון בנושא ספציפי. בשל מצוקת הדיור, חוקקו את חוק </w:t>
      </w:r>
      <w:proofErr w:type="spellStart"/>
      <w:r>
        <w:rPr>
          <w:rFonts w:ascii="David" w:hAnsi="David" w:cs="David" w:hint="cs"/>
          <w:rtl/>
        </w:rPr>
        <w:t>הותמ"ל</w:t>
      </w:r>
      <w:proofErr w:type="spellEnd"/>
      <w:r>
        <w:rPr>
          <w:rFonts w:ascii="David" w:hAnsi="David" w:cs="David" w:hint="cs"/>
          <w:rtl/>
        </w:rPr>
        <w:t xml:space="preserve"> כי היה צורך בוועדה מיוחדת עם סמכויות רחבות שתוכל לתכנן דירות במהירות. כנגד </w:t>
      </w:r>
      <w:proofErr w:type="spellStart"/>
      <w:r>
        <w:rPr>
          <w:rFonts w:ascii="David" w:hAnsi="David" w:cs="David" w:hint="cs"/>
          <w:rtl/>
        </w:rPr>
        <w:t>הותמ"ל</w:t>
      </w:r>
      <w:proofErr w:type="spellEnd"/>
      <w:r>
        <w:rPr>
          <w:rFonts w:ascii="David" w:hAnsi="David" w:cs="David" w:hint="cs"/>
          <w:rtl/>
        </w:rPr>
        <w:t xml:space="preserve"> יש מספר ביקורות, והעיקרית היא שיש עקיפה של הליכי התכנון והבניה, מתן כוח בלתי מוגבל לוועדה, פגיעה בשטחים פתוחים ונתינת "צ'ק פתוח" שהם יכולים לעשות כפי שהם רוצים. עם זאת, חוק </w:t>
      </w:r>
      <w:proofErr w:type="spellStart"/>
      <w:r>
        <w:rPr>
          <w:rFonts w:ascii="David" w:hAnsi="David" w:cs="David" w:hint="cs"/>
          <w:rtl/>
        </w:rPr>
        <w:t>הותמ"ל</w:t>
      </w:r>
      <w:proofErr w:type="spellEnd"/>
      <w:r>
        <w:rPr>
          <w:rFonts w:ascii="David" w:hAnsi="David" w:cs="David" w:hint="cs"/>
          <w:rtl/>
        </w:rPr>
        <w:t xml:space="preserve"> קבע איזונים ובלמים:</w:t>
      </w:r>
    </w:p>
    <w:p w14:paraId="6AFF23B3" w14:textId="77777777" w:rsidR="001C1AF7" w:rsidRDefault="001C1AF7" w:rsidP="00FA77F1">
      <w:pPr>
        <w:pStyle w:val="a7"/>
        <w:numPr>
          <w:ilvl w:val="0"/>
          <w:numId w:val="151"/>
        </w:numPr>
        <w:bidi/>
        <w:jc w:val="both"/>
        <w:rPr>
          <w:rFonts w:ascii="David" w:hAnsi="David" w:cs="David"/>
        </w:rPr>
      </w:pPr>
      <w:r>
        <w:rPr>
          <w:rFonts w:ascii="David" w:hAnsi="David" w:cs="David" w:hint="cs"/>
          <w:rtl/>
        </w:rPr>
        <w:t xml:space="preserve">הוגבלו מספר המתחמים שניתן להביא פני </w:t>
      </w:r>
      <w:proofErr w:type="spellStart"/>
      <w:r>
        <w:rPr>
          <w:rFonts w:ascii="David" w:hAnsi="David" w:cs="David" w:hint="cs"/>
          <w:rtl/>
        </w:rPr>
        <w:t>הותמ"ל</w:t>
      </w:r>
      <w:proofErr w:type="spellEnd"/>
      <w:r>
        <w:rPr>
          <w:rFonts w:ascii="David" w:hAnsi="David" w:cs="David" w:hint="cs"/>
          <w:rtl/>
        </w:rPr>
        <w:t xml:space="preserve"> בשנה כשמדובר על קרקע בשטח פתוח להרבה דירות- מסלול התחדשות עירונית; מסלול מיעוטים ביישובי מיעוטים; מתחמים גדולים של שטח פתוח. </w:t>
      </w:r>
    </w:p>
    <w:p w14:paraId="59097579" w14:textId="77777777" w:rsidR="001C1AF7" w:rsidRPr="007B040A" w:rsidRDefault="001C1AF7" w:rsidP="00FA77F1">
      <w:pPr>
        <w:pStyle w:val="a7"/>
        <w:numPr>
          <w:ilvl w:val="0"/>
          <w:numId w:val="151"/>
        </w:numPr>
        <w:bidi/>
        <w:jc w:val="both"/>
        <w:rPr>
          <w:rFonts w:ascii="David" w:hAnsi="David" w:cs="David"/>
        </w:rPr>
      </w:pPr>
      <w:r>
        <w:rPr>
          <w:rFonts w:ascii="David" w:hAnsi="David" w:cs="David" w:hint="cs"/>
          <w:rtl/>
        </w:rPr>
        <w:t xml:space="preserve">אי אפשר לקחת בבת אחת יותר מ-30% של שטח חקלאי פותח. </w:t>
      </w:r>
    </w:p>
    <w:p w14:paraId="5AEC8F14" w14:textId="77777777" w:rsidR="001C1AF7" w:rsidRDefault="001C1AF7" w:rsidP="00FA77F1">
      <w:pPr>
        <w:pStyle w:val="a7"/>
        <w:numPr>
          <w:ilvl w:val="0"/>
          <w:numId w:val="150"/>
        </w:numPr>
        <w:bidi/>
        <w:jc w:val="both"/>
        <w:rPr>
          <w:rFonts w:ascii="David" w:hAnsi="David" w:cs="David"/>
        </w:rPr>
      </w:pPr>
      <w:r w:rsidRPr="00D532B3">
        <w:rPr>
          <w:rFonts w:ascii="David" w:hAnsi="David" w:cs="David" w:hint="cs"/>
          <w:u w:val="single"/>
          <w:rtl/>
        </w:rPr>
        <w:t>6 ועדות מחוזיות לתכנון ובניה</w:t>
      </w:r>
      <w:r>
        <w:rPr>
          <w:rFonts w:ascii="David" w:hAnsi="David" w:cs="David" w:hint="cs"/>
          <w:rtl/>
        </w:rPr>
        <w:t xml:space="preserve">- </w:t>
      </w:r>
      <w:proofErr w:type="spellStart"/>
      <w:r>
        <w:rPr>
          <w:rFonts w:ascii="David" w:hAnsi="David" w:cs="David" w:hint="cs"/>
          <w:rtl/>
        </w:rPr>
        <w:t>בתמ"א</w:t>
      </w:r>
      <w:proofErr w:type="spellEnd"/>
      <w:r>
        <w:rPr>
          <w:rFonts w:ascii="David" w:hAnsi="David" w:cs="David" w:hint="cs"/>
          <w:rtl/>
        </w:rPr>
        <w:t xml:space="preserve"> נקבעו פוליגונים ושטחים, </w:t>
      </w:r>
      <w:proofErr w:type="spellStart"/>
      <w:r>
        <w:rPr>
          <w:rFonts w:ascii="David" w:hAnsi="David" w:cs="David" w:hint="cs"/>
          <w:rtl/>
        </w:rPr>
        <w:t>ובתמ"א</w:t>
      </w:r>
      <w:proofErr w:type="spellEnd"/>
      <w:r>
        <w:rPr>
          <w:rFonts w:ascii="David" w:hAnsi="David" w:cs="David" w:hint="cs"/>
          <w:rtl/>
        </w:rPr>
        <w:t xml:space="preserve"> המחוזית התכנון יורד לפרטים. </w:t>
      </w:r>
    </w:p>
    <w:p w14:paraId="4039D03A" w14:textId="77777777" w:rsidR="001C1AF7" w:rsidRPr="00D532B3" w:rsidRDefault="001C1AF7" w:rsidP="00FA77F1">
      <w:pPr>
        <w:pStyle w:val="a7"/>
        <w:numPr>
          <w:ilvl w:val="0"/>
          <w:numId w:val="150"/>
        </w:numPr>
        <w:bidi/>
        <w:jc w:val="both"/>
        <w:rPr>
          <w:rFonts w:ascii="David" w:hAnsi="David" w:cs="David"/>
          <w:u w:val="single"/>
        </w:rPr>
      </w:pPr>
      <w:r w:rsidRPr="00D532B3">
        <w:rPr>
          <w:rFonts w:ascii="David" w:hAnsi="David" w:cs="David" w:hint="cs"/>
          <w:u w:val="single"/>
          <w:rtl/>
        </w:rPr>
        <w:t>ועדות מרחביות</w:t>
      </w:r>
      <w:r>
        <w:rPr>
          <w:rFonts w:ascii="David" w:hAnsi="David" w:cs="David" w:hint="cs"/>
          <w:rtl/>
        </w:rPr>
        <w:t xml:space="preserve">- יש מקומות שלוקחים ועדות מקומיות קטנות ונותנים להם ועדה מרחבית אחת האחראית לתכנון. </w:t>
      </w:r>
    </w:p>
    <w:p w14:paraId="04F6125F" w14:textId="77777777" w:rsidR="001C1AF7" w:rsidRPr="008C5C42" w:rsidRDefault="001C1AF7" w:rsidP="00FA77F1">
      <w:pPr>
        <w:pStyle w:val="a7"/>
        <w:numPr>
          <w:ilvl w:val="0"/>
          <w:numId w:val="150"/>
        </w:numPr>
        <w:bidi/>
        <w:jc w:val="both"/>
        <w:rPr>
          <w:rFonts w:ascii="David" w:hAnsi="David" w:cs="David"/>
          <w:u w:val="single"/>
        </w:rPr>
      </w:pPr>
      <w:r w:rsidRPr="00D532B3">
        <w:rPr>
          <w:rFonts w:ascii="David" w:hAnsi="David" w:cs="David" w:hint="cs"/>
          <w:u w:val="single"/>
          <w:rtl/>
        </w:rPr>
        <w:t>ועדות ערר</w:t>
      </w:r>
      <w:r>
        <w:rPr>
          <w:rFonts w:ascii="David" w:hAnsi="David" w:cs="David" w:hint="cs"/>
          <w:rtl/>
        </w:rPr>
        <w:t xml:space="preserve">- מטפלת </w:t>
      </w:r>
      <w:proofErr w:type="spellStart"/>
      <w:r>
        <w:rPr>
          <w:rFonts w:ascii="David" w:hAnsi="David" w:cs="David" w:hint="cs"/>
          <w:rtl/>
        </w:rPr>
        <w:t>בעררים</w:t>
      </w:r>
      <w:proofErr w:type="spellEnd"/>
      <w:r>
        <w:rPr>
          <w:rFonts w:ascii="David" w:hAnsi="David" w:cs="David" w:hint="cs"/>
          <w:rtl/>
        </w:rPr>
        <w:t xml:space="preserve"> על היתרים ותוכניות שבסמכות הועדה המקומית. </w:t>
      </w:r>
    </w:p>
    <w:p w14:paraId="6F2B7D0F" w14:textId="77777777" w:rsidR="001C1AF7" w:rsidRDefault="001C1AF7" w:rsidP="001C1AF7">
      <w:pPr>
        <w:bidi/>
        <w:spacing w:after="0"/>
        <w:jc w:val="both"/>
        <w:rPr>
          <w:rFonts w:ascii="David" w:hAnsi="David" w:cs="David"/>
          <w:rtl/>
        </w:rPr>
      </w:pPr>
      <w:r>
        <w:rPr>
          <w:rFonts w:ascii="David" w:hAnsi="David" w:cs="David" w:hint="cs"/>
          <w:rtl/>
        </w:rPr>
        <w:t xml:space="preserve">בתוכנית מתאר ארצית קובעי ששטח מסוים הוא מיושב, בתוכנית מתאר מחוזית קובעים שהיה שטח מגורים בעיר, ובתוכנית מתאר מקומית לוקחת מתחם מאוד ספציפי וקובעים כמה בניינים, איפה יעברו הכבישים וכו'. </w:t>
      </w:r>
    </w:p>
    <w:p w14:paraId="72698B47" w14:textId="77777777" w:rsidR="001C1AF7" w:rsidRDefault="001C1AF7" w:rsidP="001C1AF7">
      <w:pPr>
        <w:bidi/>
        <w:jc w:val="both"/>
        <w:rPr>
          <w:rFonts w:ascii="David" w:hAnsi="David" w:cs="David"/>
          <w:rtl/>
        </w:rPr>
      </w:pPr>
      <w:r>
        <w:rPr>
          <w:rFonts w:ascii="David" w:hAnsi="David" w:cs="David" w:hint="cs"/>
          <w:rtl/>
        </w:rPr>
        <w:t xml:space="preserve">הועדה המקומית מכינה תוכנית מתאר מקומית, והוועדה המחוזית מאשרת. הוועדה המחוזית מכינה תוכנית מתאר מחוזית, והמוסד הארצי מאשר. המועצה הארצית לתכנון ובניה מכין תוכנית מתאר ארצית, והממשלה מאשרת. </w:t>
      </w:r>
    </w:p>
    <w:p w14:paraId="5611131C" w14:textId="77777777" w:rsidR="001C1AF7" w:rsidRDefault="001C1AF7" w:rsidP="001C1AF7">
      <w:pPr>
        <w:bidi/>
        <w:jc w:val="both"/>
        <w:rPr>
          <w:rFonts w:ascii="David" w:hAnsi="David" w:cs="David"/>
          <w:rtl/>
        </w:rPr>
      </w:pPr>
      <w:r>
        <w:rPr>
          <w:rFonts w:ascii="David" w:hAnsi="David" w:cs="David" w:hint="cs"/>
          <w:rtl/>
        </w:rPr>
        <w:t>המדינה מתמודדת עם מספר אתגרים:</w:t>
      </w:r>
    </w:p>
    <w:p w14:paraId="6816FDCC" w14:textId="77777777" w:rsidR="001C1AF7" w:rsidRDefault="001C1AF7" w:rsidP="00FA77F1">
      <w:pPr>
        <w:pStyle w:val="a7"/>
        <w:numPr>
          <w:ilvl w:val="0"/>
          <w:numId w:val="152"/>
        </w:numPr>
        <w:bidi/>
        <w:jc w:val="both"/>
        <w:rPr>
          <w:rFonts w:ascii="David" w:hAnsi="David" w:cs="David"/>
        </w:rPr>
      </w:pPr>
      <w:r>
        <w:rPr>
          <w:rFonts w:ascii="David" w:hAnsi="David" w:cs="David" w:hint="cs"/>
          <w:u w:val="single"/>
          <w:rtl/>
        </w:rPr>
        <w:t>דיור</w:t>
      </w:r>
      <w:r>
        <w:rPr>
          <w:rFonts w:ascii="David" w:hAnsi="David" w:cs="David" w:hint="cs"/>
          <w:rtl/>
        </w:rPr>
        <w:t xml:space="preserve">- עד שנת 2040 הולכים להיות 13 מיליון נפש, ולכן צפי התכנון לדירות הוא 2.6 מיליון יחידות דיור נוספות. זהו צפי בלתי נתפס. התוכנית האסטרטגית קבעה שצריך לבנות 104,000 יחידות בשנה, אך אנחנו עדיין רחוקים מהיעד של 2.6 מיליון יחידות דיור. </w:t>
      </w:r>
    </w:p>
    <w:p w14:paraId="55137923" w14:textId="77777777" w:rsidR="001C1AF7" w:rsidRPr="00057C97" w:rsidRDefault="001C1AF7" w:rsidP="00FA77F1">
      <w:pPr>
        <w:pStyle w:val="a7"/>
        <w:numPr>
          <w:ilvl w:val="0"/>
          <w:numId w:val="152"/>
        </w:numPr>
        <w:bidi/>
        <w:jc w:val="both"/>
        <w:rPr>
          <w:rFonts w:ascii="David" w:hAnsi="David" w:cs="David"/>
        </w:rPr>
      </w:pPr>
      <w:r>
        <w:rPr>
          <w:rFonts w:ascii="David" w:hAnsi="David" w:cs="David" w:hint="cs"/>
          <w:u w:val="single"/>
          <w:rtl/>
        </w:rPr>
        <w:t>תחבורה</w:t>
      </w:r>
      <w:r>
        <w:rPr>
          <w:rFonts w:ascii="David" w:hAnsi="David" w:cs="David" w:hint="cs"/>
          <w:rtl/>
        </w:rPr>
        <w:t>- צריך לדאוג לכל היחידות דיור לפתרונות תחבורה, אחרת זה לא עוזר שיש דיור.</w:t>
      </w:r>
    </w:p>
    <w:p w14:paraId="671B217C" w14:textId="77777777" w:rsidR="001C1AF7" w:rsidRPr="00057C97" w:rsidRDefault="001C1AF7" w:rsidP="00FA77F1">
      <w:pPr>
        <w:pStyle w:val="a7"/>
        <w:numPr>
          <w:ilvl w:val="0"/>
          <w:numId w:val="152"/>
        </w:numPr>
        <w:bidi/>
        <w:jc w:val="both"/>
        <w:rPr>
          <w:rFonts w:ascii="David" w:hAnsi="David" w:cs="David"/>
        </w:rPr>
      </w:pPr>
      <w:r>
        <w:rPr>
          <w:rFonts w:ascii="David" w:hAnsi="David" w:cs="David" w:hint="cs"/>
          <w:u w:val="single"/>
          <w:rtl/>
        </w:rPr>
        <w:lastRenderedPageBreak/>
        <w:t>אנרגיה</w:t>
      </w:r>
      <w:r>
        <w:rPr>
          <w:rFonts w:ascii="David" w:hAnsi="David" w:cs="David" w:hint="cs"/>
          <w:rtl/>
        </w:rPr>
        <w:t xml:space="preserve">- האנרגיה לא מתחדשת ולכן צריך להוסיף תחנות כוח. כולם אומרים לשים אותם בנגב, אך אם חסר חשמל בגוש דן, המשמעות היא להתחבר לקו 400 ולהוליך אותו עד למרכז. דבר זה עולה הרבה כסף, מבזבז הרבה אנרגיה בדרך ופוגע במי שעובר לידו.  </w:t>
      </w:r>
    </w:p>
    <w:p w14:paraId="16E06FDC" w14:textId="77777777" w:rsidR="001C1AF7" w:rsidRPr="00057C97" w:rsidRDefault="001C1AF7" w:rsidP="00FA77F1">
      <w:pPr>
        <w:pStyle w:val="a7"/>
        <w:numPr>
          <w:ilvl w:val="0"/>
          <w:numId w:val="152"/>
        </w:numPr>
        <w:bidi/>
        <w:jc w:val="both"/>
        <w:rPr>
          <w:rFonts w:ascii="David" w:hAnsi="David" w:cs="David"/>
        </w:rPr>
      </w:pPr>
      <w:r>
        <w:rPr>
          <w:rFonts w:ascii="David" w:hAnsi="David" w:cs="David" w:hint="cs"/>
          <w:u w:val="single"/>
          <w:rtl/>
        </w:rPr>
        <w:t>תעסוקה</w:t>
      </w:r>
      <w:r>
        <w:rPr>
          <w:rFonts w:ascii="David" w:hAnsi="David" w:cs="David" w:hint="cs"/>
          <w:rtl/>
        </w:rPr>
        <w:t xml:space="preserve">- צריך שטחי תעסוקה ליד הדיורים. לא רוצים שאנשים ייסעו רחוק, שכן חוזרים לבעיית התעבורה. </w:t>
      </w:r>
    </w:p>
    <w:p w14:paraId="3B300E48" w14:textId="77777777" w:rsidR="001C1AF7" w:rsidRPr="00057C97" w:rsidRDefault="001C1AF7" w:rsidP="00FA77F1">
      <w:pPr>
        <w:pStyle w:val="a7"/>
        <w:numPr>
          <w:ilvl w:val="0"/>
          <w:numId w:val="152"/>
        </w:numPr>
        <w:bidi/>
        <w:jc w:val="both"/>
        <w:rPr>
          <w:rFonts w:ascii="David" w:hAnsi="David" w:cs="David"/>
        </w:rPr>
      </w:pPr>
      <w:r>
        <w:rPr>
          <w:rFonts w:ascii="David" w:hAnsi="David" w:cs="David" w:hint="cs"/>
          <w:u w:val="single"/>
          <w:rtl/>
        </w:rPr>
        <w:t>שטחי ציבור</w:t>
      </w:r>
      <w:r>
        <w:rPr>
          <w:rFonts w:ascii="David" w:hAnsi="David" w:cs="David" w:hint="cs"/>
          <w:rtl/>
        </w:rPr>
        <w:t xml:space="preserve">- גנים, בתי ספר, מרפאה וכו'. </w:t>
      </w:r>
    </w:p>
    <w:p w14:paraId="3DA0C54F" w14:textId="77777777" w:rsidR="001C1AF7" w:rsidRPr="00057C97" w:rsidRDefault="001C1AF7" w:rsidP="00FA77F1">
      <w:pPr>
        <w:pStyle w:val="a7"/>
        <w:numPr>
          <w:ilvl w:val="0"/>
          <w:numId w:val="152"/>
        </w:numPr>
        <w:bidi/>
        <w:jc w:val="both"/>
        <w:rPr>
          <w:rFonts w:ascii="David" w:hAnsi="David" w:cs="David"/>
        </w:rPr>
      </w:pPr>
      <w:r>
        <w:rPr>
          <w:rFonts w:ascii="David" w:hAnsi="David" w:cs="David" w:hint="cs"/>
          <w:u w:val="single"/>
          <w:rtl/>
        </w:rPr>
        <w:t>שטחים פתוחים</w:t>
      </w:r>
      <w:r>
        <w:rPr>
          <w:rFonts w:ascii="David" w:hAnsi="David" w:cs="David" w:hint="cs"/>
          <w:rtl/>
        </w:rPr>
        <w:t xml:space="preserve">- יש צורך גם בשטח פתוח ליד הדיורים. </w:t>
      </w:r>
    </w:p>
    <w:p w14:paraId="5BBE49C7" w14:textId="77777777" w:rsidR="001C1AF7" w:rsidRDefault="001C1AF7" w:rsidP="00FA77F1">
      <w:pPr>
        <w:pStyle w:val="a7"/>
        <w:numPr>
          <w:ilvl w:val="0"/>
          <w:numId w:val="152"/>
        </w:numPr>
        <w:bidi/>
        <w:jc w:val="both"/>
        <w:rPr>
          <w:rFonts w:ascii="David" w:hAnsi="David" w:cs="David"/>
        </w:rPr>
      </w:pPr>
      <w:r>
        <w:rPr>
          <w:rFonts w:ascii="David" w:hAnsi="David" w:cs="David" w:hint="cs"/>
          <w:u w:val="single"/>
          <w:rtl/>
        </w:rPr>
        <w:t>התחדשות עירונית</w:t>
      </w:r>
      <w:r>
        <w:rPr>
          <w:rFonts w:ascii="David" w:hAnsi="David" w:cs="David" w:hint="cs"/>
          <w:rtl/>
        </w:rPr>
        <w:t>- תמ"א 38 ותוכניות של התחדשות עירונית.</w:t>
      </w:r>
    </w:p>
    <w:p w14:paraId="2E214E95" w14:textId="77777777" w:rsidR="001C1AF7" w:rsidRDefault="001C1AF7" w:rsidP="001C1AF7">
      <w:pPr>
        <w:bidi/>
        <w:jc w:val="both"/>
        <w:rPr>
          <w:rFonts w:ascii="David" w:hAnsi="David" w:cs="David"/>
          <w:b/>
          <w:bCs/>
          <w:rtl/>
        </w:rPr>
      </w:pPr>
      <w:r>
        <w:rPr>
          <w:rFonts w:ascii="David" w:hAnsi="David" w:cs="David" w:hint="cs"/>
          <w:b/>
          <w:bCs/>
          <w:rtl/>
        </w:rPr>
        <w:t>התחדשות עירונית</w:t>
      </w:r>
    </w:p>
    <w:p w14:paraId="4ED06433" w14:textId="77777777" w:rsidR="001C1AF7" w:rsidRDefault="001C1AF7" w:rsidP="001C1AF7">
      <w:pPr>
        <w:bidi/>
        <w:spacing w:after="0"/>
        <w:jc w:val="both"/>
        <w:rPr>
          <w:rFonts w:ascii="David" w:hAnsi="David" w:cs="David"/>
          <w:rtl/>
        </w:rPr>
      </w:pPr>
      <w:r>
        <w:rPr>
          <w:rFonts w:ascii="David" w:hAnsi="David" w:cs="David" w:hint="cs"/>
          <w:rtl/>
        </w:rPr>
        <w:t xml:space="preserve">אחת הבעיות הקשות היא איזון בין זכויות בהתחדשות עירונית. כולם מבינים שיש צורך בהתחדשות עירונית, ומעבר לכך זה מחזק את הבניה מול רעידות אדמה, מלחמה וכו'. הבעיה היא שלא לוקחים שטח פתוח, אלא לאדם את זכות הבעלות על הקרקע, ומשנים את ייעודה. כיום, חוק המקרקעין קובע שלשם הריסה </w:t>
      </w:r>
      <w:proofErr w:type="spellStart"/>
      <w:r>
        <w:rPr>
          <w:rFonts w:ascii="David" w:hAnsi="David" w:cs="David" w:hint="cs"/>
          <w:rtl/>
        </w:rPr>
        <w:t>ותמ"א</w:t>
      </w:r>
      <w:proofErr w:type="spellEnd"/>
      <w:r>
        <w:rPr>
          <w:rFonts w:ascii="David" w:hAnsi="David" w:cs="David" w:hint="cs"/>
          <w:rtl/>
        </w:rPr>
        <w:t xml:space="preserve"> 38 צריך רוב של 80% מבעלי הזכויות שיסכימו לכך. גם אם יש רוב של 80%, עדיין יש הליך בפני המפקח שיאפשר את הביצוע. מבחינת תפיסת העולם הקיימת היום, זכות הקניין היא מקודשת. פעם היה כמעט אותו הדבר גם לגבי כל הקשור להתחדשות עירונית ופינוי בינוי. </w:t>
      </w:r>
    </w:p>
    <w:p w14:paraId="2BA0C99A" w14:textId="77777777" w:rsidR="001C1AF7" w:rsidRDefault="001C1AF7" w:rsidP="001C1AF7">
      <w:pPr>
        <w:bidi/>
        <w:jc w:val="both"/>
        <w:rPr>
          <w:rFonts w:ascii="David" w:hAnsi="David" w:cs="David"/>
          <w:rtl/>
        </w:rPr>
      </w:pPr>
      <w:r>
        <w:rPr>
          <w:rFonts w:ascii="David" w:hAnsi="David" w:cs="David" w:hint="cs"/>
          <w:rtl/>
        </w:rPr>
        <w:t xml:space="preserve">ההבדל בין פינוי בינוי </w:t>
      </w:r>
      <w:proofErr w:type="spellStart"/>
      <w:r>
        <w:rPr>
          <w:rFonts w:ascii="David" w:hAnsi="David" w:cs="David" w:hint="cs"/>
          <w:rtl/>
        </w:rPr>
        <w:t>לתמ"א</w:t>
      </w:r>
      <w:proofErr w:type="spellEnd"/>
      <w:r>
        <w:rPr>
          <w:rFonts w:ascii="David" w:hAnsi="David" w:cs="David" w:hint="cs"/>
          <w:rtl/>
        </w:rPr>
        <w:t xml:space="preserve"> 38 הוא </w:t>
      </w:r>
      <w:proofErr w:type="spellStart"/>
      <w:r>
        <w:rPr>
          <w:rFonts w:ascii="David" w:hAnsi="David" w:cs="David" w:hint="cs"/>
          <w:rtl/>
        </w:rPr>
        <w:t>שתמ"א</w:t>
      </w:r>
      <w:proofErr w:type="spellEnd"/>
      <w:r>
        <w:rPr>
          <w:rFonts w:ascii="David" w:hAnsi="David" w:cs="David" w:hint="cs"/>
          <w:rtl/>
        </w:rPr>
        <w:t xml:space="preserve"> 38 מדבר על בניין בודד, ופינוי בינוי מדבר על מתחם. לגבי תוכנית פינוי בינוי המחוקק הוריד את הרוב מ-80% ל-67%, אך לא עשה זאת </w:t>
      </w:r>
      <w:proofErr w:type="spellStart"/>
      <w:r>
        <w:rPr>
          <w:rFonts w:ascii="David" w:hAnsi="David" w:cs="David" w:hint="cs"/>
          <w:rtl/>
        </w:rPr>
        <w:t>בתמ"א</w:t>
      </w:r>
      <w:proofErr w:type="spellEnd"/>
      <w:r>
        <w:rPr>
          <w:rFonts w:ascii="David" w:hAnsi="David" w:cs="David" w:hint="cs"/>
          <w:rtl/>
        </w:rPr>
        <w:t xml:space="preserve"> 38, מכיוון שכתפיסת עולם, המחוקק הבין שאי אפשר להסתכל על זה כזכות מקודשת. למשל, בבית משותף א' לא רוצה התחדשות עירונית ושכנו ב' כן רוצה, כי הוא מבין שהבית שלו מסוכן, וזה בא ממקום להגן על הזכות הקניינית שלו. לא מדובר בתחרות בין יזמות לקניין, אלא בין קניין לקניין. בנוסף, יש איזון בין קניין פרטי לקניין ציבורי (הפיכת דיור מ-50 ל-2000). </w:t>
      </w:r>
    </w:p>
    <w:p w14:paraId="5262E0F3" w14:textId="77777777" w:rsidR="001C1AF7" w:rsidRDefault="001C1AF7" w:rsidP="00FA77F1">
      <w:pPr>
        <w:pStyle w:val="a7"/>
        <w:numPr>
          <w:ilvl w:val="0"/>
          <w:numId w:val="153"/>
        </w:numPr>
        <w:bidi/>
        <w:jc w:val="both"/>
        <w:rPr>
          <w:rFonts w:ascii="David" w:hAnsi="David" w:cs="David"/>
        </w:rPr>
      </w:pPr>
      <w:r>
        <w:rPr>
          <w:rFonts w:ascii="David" w:hAnsi="David" w:cs="David" w:hint="cs"/>
          <w:u w:val="single"/>
          <w:rtl/>
        </w:rPr>
        <w:t>תמ"א 38</w:t>
      </w:r>
      <w:r>
        <w:rPr>
          <w:rFonts w:ascii="David" w:hAnsi="David" w:cs="David" w:hint="cs"/>
          <w:rtl/>
        </w:rPr>
        <w:t>- תכנית מתאר ארצית הקובעת שכל בניין שנבנה לפני 1981 לא מוחזק מפני רעידות אדמה, ואפשר לחזק אותו באמצעות ממ"ד, או להרוס ולבנות מחדש כי אז מגדילים את זכויות הבנייה ובונים עוד 2 קומות ברוב שנדרש לפי כל פעולה. הרעיון הוא שמבינים שלתושבים אין את הכסף לתחזק את הבניין בעצמם, ולכן עשו שותפות בין יזמים לבעלי זכויות בבניין. הרשות יכולה לאפשר ליזום עוד זכויות בניה (למשל בניין בן 3 קומות יבנו אותו עם 5 קומות), והיזם יקבל את הזכויות ב-2 הקומות הנוספות ויוכל למכור אותם, וכך כולם יוצאים נשכרים. תמ"א שמכוחה להוציא היתר בנייה ולבנות את אותו בניין שהופך להיות מחוזק. מדובר בבניין בודד.</w:t>
      </w:r>
    </w:p>
    <w:p w14:paraId="365CB979" w14:textId="77777777" w:rsidR="001C1AF7" w:rsidRDefault="001C1AF7" w:rsidP="00FA77F1">
      <w:pPr>
        <w:pStyle w:val="a7"/>
        <w:numPr>
          <w:ilvl w:val="0"/>
          <w:numId w:val="153"/>
        </w:numPr>
        <w:bidi/>
        <w:jc w:val="both"/>
        <w:rPr>
          <w:rFonts w:ascii="David" w:hAnsi="David" w:cs="David"/>
        </w:rPr>
      </w:pPr>
      <w:r>
        <w:rPr>
          <w:rFonts w:ascii="David" w:hAnsi="David" w:cs="David" w:hint="cs"/>
          <w:u w:val="single"/>
          <w:rtl/>
        </w:rPr>
        <w:t>תכנית "פינוי בינוי"</w:t>
      </w:r>
      <w:r>
        <w:rPr>
          <w:rFonts w:ascii="David" w:hAnsi="David" w:cs="David" w:hint="cs"/>
          <w:rtl/>
        </w:rPr>
        <w:t>- לוקחים מתחם של בניינים, הורסים ובונים מחדש. מכיוון שלוקחים אזור, זה נותן אפשרות לתכנן את המתחם בצורה טובה ויעילה. לכן יש סיבה להעדיף זכות קניינית ציבורית על פני פרטית.</w:t>
      </w:r>
    </w:p>
    <w:p w14:paraId="1E441FB7" w14:textId="77777777" w:rsidR="001C1AF7" w:rsidRDefault="001C1AF7" w:rsidP="001C1AF7">
      <w:pPr>
        <w:bidi/>
        <w:jc w:val="both"/>
        <w:rPr>
          <w:rFonts w:ascii="David" w:hAnsi="David" w:cs="David"/>
          <w:rtl/>
        </w:rPr>
      </w:pPr>
      <w:proofErr w:type="spellStart"/>
      <w:r>
        <w:rPr>
          <w:rFonts w:ascii="David" w:hAnsi="David" w:cs="David" w:hint="cs"/>
          <w:rtl/>
        </w:rPr>
        <w:t>בתמ"א</w:t>
      </w:r>
      <w:proofErr w:type="spellEnd"/>
      <w:r>
        <w:rPr>
          <w:rFonts w:ascii="David" w:hAnsi="David" w:cs="David" w:hint="cs"/>
          <w:rtl/>
        </w:rPr>
        <w:t xml:space="preserve"> 38 לוקחים רק את הבניין הבודד, וזה יכול להשפיע על שאר האזור (בניין במקום צפוף עם 10 דירות, פתאום הופך לבניין עם 70 דירות). לכן תמ"א 38 נתקל בהרבה בעיות ולכן הרוב יותר משמעותי (80%), כי השינוי יותר דרמטי. </w:t>
      </w:r>
    </w:p>
    <w:p w14:paraId="36817145" w14:textId="77777777" w:rsidR="001C1AF7" w:rsidRDefault="001C1AF7" w:rsidP="001C1AF7">
      <w:pPr>
        <w:bidi/>
        <w:jc w:val="both"/>
        <w:rPr>
          <w:rFonts w:ascii="David" w:hAnsi="David" w:cs="David"/>
          <w:b/>
          <w:bCs/>
          <w:rtl/>
        </w:rPr>
      </w:pPr>
      <w:r>
        <w:rPr>
          <w:rFonts w:ascii="David" w:hAnsi="David" w:cs="David" w:hint="cs"/>
          <w:b/>
          <w:bCs/>
          <w:rtl/>
        </w:rPr>
        <w:t>נושאים מרכזיים העומדים על הפרק</w:t>
      </w:r>
    </w:p>
    <w:p w14:paraId="1EE329FA" w14:textId="77777777" w:rsidR="001C1AF7" w:rsidRDefault="001C1AF7" w:rsidP="00FA77F1">
      <w:pPr>
        <w:pStyle w:val="a7"/>
        <w:numPr>
          <w:ilvl w:val="0"/>
          <w:numId w:val="154"/>
        </w:numPr>
        <w:bidi/>
        <w:jc w:val="both"/>
        <w:rPr>
          <w:rFonts w:ascii="David" w:hAnsi="David" w:cs="David"/>
        </w:rPr>
      </w:pPr>
      <w:r w:rsidRPr="00CB1E13">
        <w:rPr>
          <w:rFonts w:ascii="David" w:hAnsi="David" w:cs="David" w:hint="cs"/>
          <w:u w:val="single"/>
          <w:rtl/>
        </w:rPr>
        <w:t xml:space="preserve">חלופה </w:t>
      </w:r>
      <w:proofErr w:type="spellStart"/>
      <w:r w:rsidRPr="00CB1E13">
        <w:rPr>
          <w:rFonts w:ascii="David" w:hAnsi="David" w:cs="David" w:hint="cs"/>
          <w:u w:val="single"/>
          <w:rtl/>
        </w:rPr>
        <w:t>לתמ"א</w:t>
      </w:r>
      <w:proofErr w:type="spellEnd"/>
      <w:r w:rsidRPr="00CB1E13">
        <w:rPr>
          <w:rFonts w:ascii="David" w:hAnsi="David" w:cs="David" w:hint="cs"/>
          <w:u w:val="single"/>
          <w:rtl/>
        </w:rPr>
        <w:t xml:space="preserve"> 38</w:t>
      </w:r>
      <w:r w:rsidRPr="00CB1E13">
        <w:rPr>
          <w:rFonts w:ascii="David" w:hAnsi="David" w:cs="David" w:hint="cs"/>
          <w:rtl/>
        </w:rPr>
        <w:t xml:space="preserve">- </w:t>
      </w:r>
      <w:r>
        <w:rPr>
          <w:rFonts w:ascii="David" w:hAnsi="David" w:cs="David" w:hint="cs"/>
          <w:rtl/>
        </w:rPr>
        <w:t xml:space="preserve">יצירת חלופה חוקית </w:t>
      </w:r>
      <w:proofErr w:type="spellStart"/>
      <w:r>
        <w:rPr>
          <w:rFonts w:ascii="David" w:hAnsi="David" w:cs="David" w:hint="cs"/>
          <w:rtl/>
        </w:rPr>
        <w:t>לתמ"א</w:t>
      </w:r>
      <w:proofErr w:type="spellEnd"/>
      <w:r>
        <w:rPr>
          <w:rFonts w:ascii="David" w:hAnsi="David" w:cs="David" w:hint="cs"/>
          <w:rtl/>
        </w:rPr>
        <w:t xml:space="preserve"> 38. החלופה המוצעת דומה לתוכנית פינוי בינוי. </w:t>
      </w:r>
    </w:p>
    <w:p w14:paraId="0BCE215B" w14:textId="77777777" w:rsidR="001C1AF7" w:rsidRDefault="001C1AF7" w:rsidP="00FA77F1">
      <w:pPr>
        <w:pStyle w:val="a7"/>
        <w:numPr>
          <w:ilvl w:val="0"/>
          <w:numId w:val="154"/>
        </w:numPr>
        <w:bidi/>
        <w:jc w:val="both"/>
        <w:rPr>
          <w:rFonts w:ascii="David" w:hAnsi="David" w:cs="David"/>
        </w:rPr>
      </w:pPr>
      <w:r w:rsidRPr="00CB1E13">
        <w:rPr>
          <w:rFonts w:ascii="David" w:hAnsi="David" w:cs="David" w:hint="cs"/>
          <w:u w:val="single"/>
          <w:rtl/>
        </w:rPr>
        <w:t>מטרו- תכנון קווים 3</w:t>
      </w:r>
      <w:r w:rsidRPr="00CB1E13">
        <w:rPr>
          <w:rFonts w:ascii="David" w:hAnsi="David" w:cs="David" w:hint="cs"/>
          <w:u w:val="single"/>
        </w:rPr>
        <w:t>M</w:t>
      </w:r>
      <w:r w:rsidRPr="00CB1E13">
        <w:rPr>
          <w:rFonts w:ascii="David" w:hAnsi="David" w:cs="David" w:hint="cs"/>
          <w:u w:val="single"/>
          <w:rtl/>
        </w:rPr>
        <w:t>, 2</w:t>
      </w:r>
      <w:r w:rsidRPr="00CB1E13">
        <w:rPr>
          <w:rFonts w:ascii="David" w:hAnsi="David" w:cs="David" w:hint="cs"/>
          <w:u w:val="single"/>
        </w:rPr>
        <w:t>M</w:t>
      </w:r>
      <w:r w:rsidRPr="00CB1E13">
        <w:rPr>
          <w:rFonts w:ascii="David" w:hAnsi="David" w:cs="David" w:hint="cs"/>
          <w:u w:val="single"/>
          <w:rtl/>
        </w:rPr>
        <w:t>, 1</w:t>
      </w:r>
      <w:r w:rsidRPr="00CB1E13">
        <w:rPr>
          <w:rFonts w:ascii="David" w:hAnsi="David" w:cs="David" w:hint="cs"/>
          <w:u w:val="single"/>
        </w:rPr>
        <w:t>M</w:t>
      </w:r>
      <w:r>
        <w:rPr>
          <w:rFonts w:ascii="David" w:hAnsi="David" w:cs="David" w:hint="cs"/>
          <w:rtl/>
        </w:rPr>
        <w:t>- יש מחלוקת האם התוכנית הזו טובה או לא. יש צורך גדול במטרו, אך הוא נמצא רק במרכז הארץ. אולי במקום צריך לתכנן עיר גדולה בגליל או בנגב? האופציה השנייה היא לקחת תשתיות ולשים בדרום למרכז, אך גם לפי אופציה זו מרכזי התעסוקה נשארים במרכז. למה שלא ניקח את הכסף לתשתיות בדרום?</w:t>
      </w:r>
      <w:r>
        <w:rPr>
          <w:rFonts w:ascii="David" w:hAnsi="David" w:cs="David" w:hint="cs"/>
        </w:rPr>
        <w:t xml:space="preserve"> </w:t>
      </w:r>
    </w:p>
    <w:p w14:paraId="7DE2691C" w14:textId="77777777" w:rsidR="001C1AF7" w:rsidRPr="00CB1E13" w:rsidRDefault="001C1AF7" w:rsidP="00FA77F1">
      <w:pPr>
        <w:pStyle w:val="a7"/>
        <w:numPr>
          <w:ilvl w:val="0"/>
          <w:numId w:val="154"/>
        </w:numPr>
        <w:bidi/>
        <w:jc w:val="both"/>
        <w:rPr>
          <w:rFonts w:ascii="David" w:hAnsi="David" w:cs="David"/>
          <w:u w:val="single"/>
        </w:rPr>
      </w:pPr>
      <w:r w:rsidRPr="00CB1E13">
        <w:rPr>
          <w:rFonts w:ascii="David" w:hAnsi="David" w:cs="David" w:hint="cs"/>
          <w:u w:val="single"/>
          <w:rtl/>
        </w:rPr>
        <w:t>עדכון תמ"א 35</w:t>
      </w:r>
      <w:r>
        <w:rPr>
          <w:rFonts w:ascii="David" w:hAnsi="David" w:cs="David" w:hint="cs"/>
          <w:rtl/>
        </w:rPr>
        <w:t xml:space="preserve">- התכנית שמעצבת את התכנון בישראל זה תמ"א 35. בין היתר יש </w:t>
      </w:r>
      <w:proofErr w:type="spellStart"/>
      <w:r>
        <w:rPr>
          <w:rFonts w:ascii="David" w:hAnsi="David" w:cs="David" w:hint="cs"/>
          <w:rtl/>
        </w:rPr>
        <w:t>בתמ"א</w:t>
      </w:r>
      <w:proofErr w:type="spellEnd"/>
      <w:r>
        <w:rPr>
          <w:rFonts w:ascii="David" w:hAnsi="David" w:cs="David" w:hint="cs"/>
          <w:rtl/>
        </w:rPr>
        <w:t xml:space="preserve"> 35 רשימה שמפרטת את מספר היחידות המקסימליות שניתן להקים ביישוב מסוים. יש רציונל שבערים יהיה יותר צפוף מהיישובים כדי שהערים לא יהפכו לחלשות בגלל שאנשים יעזבו אותן. כשיש למדינה אינטרס ליישב מקומות היא תעשה זאת. </w:t>
      </w:r>
    </w:p>
    <w:p w14:paraId="71E75B31" w14:textId="77777777" w:rsidR="001C1AF7" w:rsidRPr="003C0027" w:rsidRDefault="001C1AF7" w:rsidP="00FA77F1">
      <w:pPr>
        <w:pStyle w:val="a7"/>
        <w:numPr>
          <w:ilvl w:val="0"/>
          <w:numId w:val="154"/>
        </w:numPr>
        <w:bidi/>
        <w:jc w:val="both"/>
        <w:rPr>
          <w:rFonts w:ascii="David" w:hAnsi="David" w:cs="David"/>
          <w:u w:val="single"/>
        </w:rPr>
      </w:pPr>
      <w:r w:rsidRPr="003C0027">
        <w:rPr>
          <w:rFonts w:ascii="David" w:hAnsi="David" w:cs="David" w:hint="cs"/>
          <w:u w:val="single"/>
          <w:rtl/>
        </w:rPr>
        <w:t>15 יישובים חדשים ברמת הגולן ובנגב</w:t>
      </w:r>
      <w:r>
        <w:rPr>
          <w:rFonts w:ascii="David" w:hAnsi="David" w:cs="David" w:hint="cs"/>
          <w:rtl/>
        </w:rPr>
        <w:t xml:space="preserve">- מחלוקת האם כדאי להקים יישובים חדשים, כי יש חוסר בשטח פתוח; תהיה פגיעה בערים; וכדי להגיע ליישובים יש צורך בתחבורה. יש צורך בתשתיות בסיסיות כמו חשמל, מים, ניקוז וכו', ובלי זה אין יישוב. בנוסף לכך יש צורך בתעסוקה לאנשי היישוב. ההחלטה האסטרטגית שקיבלה המדינה היא שבמכלול האיזונים בין כמות השטח הנדרש לבין כמה זה יעלה, אין ספק שהוא יעלה הרבה כסף. אולם בשטחים בגולן ובנגב יש צורך במשילות ושלא תהיה שם הפקרה. מדינה לא יכולה להרשות לעצמה בלי שליטה על שטחים כ"כ נרחבים.  </w:t>
      </w:r>
    </w:p>
    <w:p w14:paraId="53A2691A" w14:textId="77777777" w:rsidR="001C1AF7" w:rsidRPr="00365B3A" w:rsidRDefault="001C1AF7" w:rsidP="00FA77F1">
      <w:pPr>
        <w:pStyle w:val="a7"/>
        <w:numPr>
          <w:ilvl w:val="0"/>
          <w:numId w:val="154"/>
        </w:numPr>
        <w:bidi/>
        <w:jc w:val="both"/>
        <w:rPr>
          <w:rFonts w:ascii="David" w:hAnsi="David" w:cs="David"/>
          <w:u w:val="single"/>
        </w:rPr>
      </w:pPr>
      <w:r w:rsidRPr="003C0027">
        <w:rPr>
          <w:rFonts w:ascii="David" w:hAnsi="David" w:cs="David" w:hint="cs"/>
          <w:u w:val="single"/>
          <w:rtl/>
        </w:rPr>
        <w:t xml:space="preserve">חוק </w:t>
      </w:r>
      <w:proofErr w:type="spellStart"/>
      <w:r w:rsidRPr="003C0027">
        <w:rPr>
          <w:rFonts w:ascii="David" w:hAnsi="David" w:cs="David" w:hint="cs"/>
          <w:u w:val="single"/>
          <w:rtl/>
        </w:rPr>
        <w:t>הותמ"ל</w:t>
      </w:r>
      <w:proofErr w:type="spellEnd"/>
      <w:r>
        <w:rPr>
          <w:rFonts w:ascii="David" w:hAnsi="David" w:cs="David" w:hint="cs"/>
          <w:rtl/>
        </w:rPr>
        <w:t>- מתחמים גדולים, התחדשות עירונית, מגזר.</w:t>
      </w:r>
    </w:p>
    <w:p w14:paraId="18A6DF7E" w14:textId="77777777" w:rsidR="001C1AF7" w:rsidRDefault="001C1AF7" w:rsidP="001C1AF7">
      <w:pPr>
        <w:bidi/>
        <w:jc w:val="both"/>
        <w:rPr>
          <w:rFonts w:ascii="David" w:hAnsi="David" w:cs="David"/>
          <w:rtl/>
        </w:rPr>
      </w:pPr>
      <w:r>
        <w:rPr>
          <w:rFonts w:ascii="David" w:hAnsi="David" w:cs="David" w:hint="cs"/>
          <w:rtl/>
        </w:rPr>
        <w:lastRenderedPageBreak/>
        <w:t xml:space="preserve">ברפורמת תכונית הדיור, מדובר על מס דירה שניה. קבעו שמי שקונה דירה שניה מס הרכישה שלו יגדל. הייתה שאלה מה עדיף- לצמצם ביקושים ע"י קביעה שצריך לשלם יותר מס, או להיפך ולקבוע שמי שמוכר דירה בשנתיים הקרובות תהיה לו הקלה במס שבח? מס רכישה הוא על הקונה, לעומת מס שבח שהוא על המוכר. </w:t>
      </w:r>
    </w:p>
    <w:p w14:paraId="54D89E78" w14:textId="77777777" w:rsidR="001C1AF7" w:rsidRPr="00A15C2A" w:rsidRDefault="001C1AF7" w:rsidP="001C1AF7">
      <w:pPr>
        <w:bidi/>
        <w:jc w:val="both"/>
        <w:rPr>
          <w:rFonts w:ascii="David" w:hAnsi="David" w:cs="David"/>
          <w:b/>
          <w:bCs/>
          <w:shd w:val="clear" w:color="auto" w:fill="F1CEFE"/>
          <w:rtl/>
        </w:rPr>
      </w:pPr>
      <w:r w:rsidRPr="00A15C2A">
        <w:rPr>
          <w:rFonts w:ascii="David" w:hAnsi="David" w:cs="David" w:hint="cs"/>
          <w:b/>
          <w:bCs/>
          <w:u w:val="single"/>
          <w:shd w:val="clear" w:color="auto" w:fill="F1CEFE"/>
          <w:rtl/>
        </w:rPr>
        <w:t xml:space="preserve">התחדשות עירונית/ עו"ד ישי </w:t>
      </w:r>
      <w:proofErr w:type="spellStart"/>
      <w:r w:rsidRPr="00A15C2A">
        <w:rPr>
          <w:rFonts w:ascii="David" w:hAnsi="David" w:cs="David" w:hint="cs"/>
          <w:b/>
          <w:bCs/>
          <w:u w:val="single"/>
          <w:shd w:val="clear" w:color="auto" w:fill="F1CEFE"/>
          <w:rtl/>
        </w:rPr>
        <w:t>איצקוביץ</w:t>
      </w:r>
      <w:proofErr w:type="spellEnd"/>
    </w:p>
    <w:p w14:paraId="15443631" w14:textId="5D30248B" w:rsidR="001C1AF7" w:rsidRDefault="001C1AF7" w:rsidP="001C1AF7">
      <w:pPr>
        <w:bidi/>
        <w:jc w:val="both"/>
        <w:rPr>
          <w:rFonts w:ascii="David" w:hAnsi="David" w:cs="David"/>
          <w:rtl/>
        </w:rPr>
      </w:pPr>
      <w:r>
        <w:rPr>
          <w:rFonts w:ascii="David" w:hAnsi="David" w:cs="David" w:hint="cs"/>
          <w:rtl/>
        </w:rPr>
        <w:t>התחדשות עירונית התחילה בשנת 2002 במסגרת הטבות מס, וזה למע</w:t>
      </w:r>
      <w:r w:rsidR="00A359A6">
        <w:rPr>
          <w:rFonts w:ascii="David" w:hAnsi="David" w:cs="David" w:hint="cs"/>
          <w:rtl/>
        </w:rPr>
        <w:t>ש</w:t>
      </w:r>
      <w:r>
        <w:rPr>
          <w:rFonts w:ascii="David" w:hAnsi="David" w:cs="David" w:hint="cs"/>
          <w:rtl/>
        </w:rPr>
        <w:t xml:space="preserve">ה עסקת קומבינציה. יש בעיית דיור במדינה, ומובן כי הדרך לפתור את הבעיה היא ע"י התחדשות עירונית. התחדשות עירונית היא שם משפחה למספר פרויקטים בתחום הפינוי בינוי, כאשר תמ"א 38 מתחלק </w:t>
      </w:r>
      <w:proofErr w:type="spellStart"/>
      <w:r>
        <w:rPr>
          <w:rFonts w:ascii="David" w:hAnsi="David" w:cs="David" w:hint="cs"/>
          <w:rtl/>
        </w:rPr>
        <w:t>לתמ"א</w:t>
      </w:r>
      <w:proofErr w:type="spellEnd"/>
      <w:r>
        <w:rPr>
          <w:rFonts w:ascii="David" w:hAnsi="David" w:cs="David" w:hint="cs"/>
          <w:rtl/>
        </w:rPr>
        <w:t xml:space="preserve"> חיזוק </w:t>
      </w:r>
      <w:proofErr w:type="spellStart"/>
      <w:r>
        <w:rPr>
          <w:rFonts w:ascii="David" w:hAnsi="David" w:cs="David" w:hint="cs"/>
          <w:rtl/>
        </w:rPr>
        <w:t>ותמ"א</w:t>
      </w:r>
      <w:proofErr w:type="spellEnd"/>
      <w:r>
        <w:rPr>
          <w:rFonts w:ascii="David" w:hAnsi="David" w:cs="David" w:hint="cs"/>
          <w:rtl/>
        </w:rPr>
        <w:t xml:space="preserve"> הריסה ובנייה. </w:t>
      </w:r>
    </w:p>
    <w:p w14:paraId="74DFAC0C" w14:textId="77777777" w:rsidR="001C1AF7" w:rsidRDefault="001C1AF7" w:rsidP="001C1AF7">
      <w:pPr>
        <w:bidi/>
        <w:jc w:val="both"/>
        <w:rPr>
          <w:rFonts w:ascii="David" w:hAnsi="David" w:cs="David"/>
          <w:rtl/>
        </w:rPr>
      </w:pPr>
      <w:r>
        <w:rPr>
          <w:rFonts w:ascii="David" w:hAnsi="David" w:cs="David" w:hint="cs"/>
          <w:rtl/>
        </w:rPr>
        <w:t>הצורך בפרויקטים של התחדשות עירונית:</w:t>
      </w:r>
    </w:p>
    <w:p w14:paraId="43D835AE" w14:textId="77777777" w:rsidR="001C1AF7" w:rsidRDefault="001C1AF7" w:rsidP="00FA77F1">
      <w:pPr>
        <w:pStyle w:val="a7"/>
        <w:numPr>
          <w:ilvl w:val="0"/>
          <w:numId w:val="156"/>
        </w:numPr>
        <w:bidi/>
        <w:jc w:val="both"/>
        <w:rPr>
          <w:rFonts w:ascii="David" w:hAnsi="David" w:cs="David"/>
        </w:rPr>
      </w:pPr>
      <w:r w:rsidRPr="00211DC0">
        <w:rPr>
          <w:rFonts w:ascii="David" w:hAnsi="David" w:cs="David" w:hint="cs"/>
          <w:rtl/>
        </w:rPr>
        <w:t>מחסור בשטחים לבניה (במיוחד במרכזי הערים)</w:t>
      </w:r>
      <w:r>
        <w:rPr>
          <w:rFonts w:ascii="David" w:hAnsi="David" w:cs="David" w:hint="cs"/>
          <w:rtl/>
        </w:rPr>
        <w:t>.</w:t>
      </w:r>
    </w:p>
    <w:p w14:paraId="58902EA6" w14:textId="77777777" w:rsidR="001C1AF7" w:rsidRDefault="001C1AF7" w:rsidP="00FA77F1">
      <w:pPr>
        <w:pStyle w:val="a7"/>
        <w:numPr>
          <w:ilvl w:val="0"/>
          <w:numId w:val="156"/>
        </w:numPr>
        <w:bidi/>
        <w:jc w:val="both"/>
        <w:rPr>
          <w:rFonts w:ascii="David" w:hAnsi="David" w:cs="David"/>
        </w:rPr>
      </w:pPr>
      <w:r w:rsidRPr="00211DC0">
        <w:rPr>
          <w:rFonts w:ascii="David" w:hAnsi="David" w:cs="David" w:hint="cs"/>
          <w:rtl/>
        </w:rPr>
        <w:t>חוסר יכולת הרשות והמדינה לטפל במרקמים עירונים מדרדרים</w:t>
      </w:r>
      <w:r>
        <w:rPr>
          <w:rFonts w:ascii="David" w:hAnsi="David" w:cs="David" w:hint="cs"/>
          <w:rtl/>
        </w:rPr>
        <w:t>.</w:t>
      </w:r>
    </w:p>
    <w:p w14:paraId="2E5A795C" w14:textId="77777777" w:rsidR="001C1AF7" w:rsidRDefault="001C1AF7" w:rsidP="00FA77F1">
      <w:pPr>
        <w:pStyle w:val="a7"/>
        <w:numPr>
          <w:ilvl w:val="0"/>
          <w:numId w:val="156"/>
        </w:numPr>
        <w:bidi/>
        <w:jc w:val="both"/>
        <w:rPr>
          <w:rFonts w:ascii="David" w:hAnsi="David" w:cs="David"/>
        </w:rPr>
      </w:pPr>
      <w:r w:rsidRPr="00211DC0">
        <w:rPr>
          <w:rFonts w:ascii="David" w:hAnsi="David" w:cs="David" w:hint="cs"/>
          <w:rtl/>
        </w:rPr>
        <w:t>אי עמידה בתקני בטיחות ורעידות אדמה</w:t>
      </w:r>
      <w:r>
        <w:rPr>
          <w:rFonts w:ascii="David" w:hAnsi="David" w:cs="David" w:hint="cs"/>
          <w:rtl/>
        </w:rPr>
        <w:t>.</w:t>
      </w:r>
    </w:p>
    <w:p w14:paraId="5FEE9D34" w14:textId="77777777" w:rsidR="001C1AF7" w:rsidRDefault="001C1AF7" w:rsidP="00FA77F1">
      <w:pPr>
        <w:pStyle w:val="a7"/>
        <w:numPr>
          <w:ilvl w:val="0"/>
          <w:numId w:val="156"/>
        </w:numPr>
        <w:bidi/>
        <w:jc w:val="both"/>
        <w:rPr>
          <w:rFonts w:ascii="David" w:hAnsi="David" w:cs="David"/>
        </w:rPr>
      </w:pPr>
      <w:r w:rsidRPr="00211DC0">
        <w:rPr>
          <w:rFonts w:ascii="David" w:hAnsi="David" w:cs="David" w:hint="cs"/>
          <w:rtl/>
        </w:rPr>
        <w:t>צורך חברתי ושיפור מצב סוציואקונומי</w:t>
      </w:r>
      <w:r>
        <w:rPr>
          <w:rFonts w:ascii="David" w:hAnsi="David" w:cs="David" w:hint="cs"/>
          <w:rtl/>
        </w:rPr>
        <w:t xml:space="preserve">. ערים שהתחילו עם התחדשות עירונית שינו את פניהן. </w:t>
      </w:r>
    </w:p>
    <w:p w14:paraId="6011CB79" w14:textId="77777777" w:rsidR="001C1AF7" w:rsidRDefault="001C1AF7" w:rsidP="00FA77F1">
      <w:pPr>
        <w:pStyle w:val="a7"/>
        <w:numPr>
          <w:ilvl w:val="0"/>
          <w:numId w:val="156"/>
        </w:numPr>
        <w:bidi/>
        <w:jc w:val="both"/>
        <w:rPr>
          <w:rFonts w:ascii="David" w:hAnsi="David" w:cs="David"/>
        </w:rPr>
      </w:pPr>
      <w:r w:rsidRPr="00211DC0">
        <w:rPr>
          <w:rFonts w:ascii="David" w:hAnsi="David" w:cs="David" w:hint="cs"/>
          <w:rtl/>
        </w:rPr>
        <w:t>פתרון למשבר הדיור</w:t>
      </w:r>
      <w:r>
        <w:rPr>
          <w:rFonts w:ascii="David" w:hAnsi="David" w:cs="David" w:hint="cs"/>
          <w:rtl/>
        </w:rPr>
        <w:t>.</w:t>
      </w:r>
    </w:p>
    <w:p w14:paraId="25B7DD44" w14:textId="77777777" w:rsidR="001C1AF7" w:rsidRPr="00211DC0" w:rsidRDefault="001C1AF7" w:rsidP="00FA77F1">
      <w:pPr>
        <w:pStyle w:val="a7"/>
        <w:numPr>
          <w:ilvl w:val="0"/>
          <w:numId w:val="156"/>
        </w:numPr>
        <w:bidi/>
        <w:jc w:val="both"/>
        <w:rPr>
          <w:rFonts w:ascii="David" w:hAnsi="David" w:cs="David"/>
          <w:rtl/>
        </w:rPr>
      </w:pPr>
      <w:r w:rsidRPr="00211DC0">
        <w:rPr>
          <w:rFonts w:ascii="David" w:hAnsi="David" w:cs="David" w:hint="cs"/>
          <w:rtl/>
        </w:rPr>
        <w:t>מרחבים מוגנים/ מצב ביטחוני.</w:t>
      </w:r>
    </w:p>
    <w:p w14:paraId="19B03A4B" w14:textId="77777777" w:rsidR="001C1AF7" w:rsidRDefault="001C1AF7" w:rsidP="001C1AF7">
      <w:pPr>
        <w:bidi/>
        <w:jc w:val="both"/>
        <w:rPr>
          <w:rFonts w:ascii="David" w:hAnsi="David" w:cs="David"/>
          <w:rtl/>
        </w:rPr>
      </w:pPr>
      <w:r>
        <w:rPr>
          <w:rFonts w:ascii="David" w:hAnsi="David" w:cs="David" w:hint="cs"/>
          <w:rtl/>
        </w:rPr>
        <w:t>יש מספר יתרונות בהתחדשות עירונית:</w:t>
      </w:r>
    </w:p>
    <w:p w14:paraId="18B918C1" w14:textId="77777777" w:rsidR="001C1AF7" w:rsidRDefault="001C1AF7" w:rsidP="00FA77F1">
      <w:pPr>
        <w:pStyle w:val="a7"/>
        <w:numPr>
          <w:ilvl w:val="0"/>
          <w:numId w:val="155"/>
        </w:numPr>
        <w:bidi/>
        <w:jc w:val="both"/>
        <w:rPr>
          <w:rFonts w:ascii="David" w:hAnsi="David" w:cs="David"/>
        </w:rPr>
      </w:pPr>
      <w:r>
        <w:rPr>
          <w:rFonts w:ascii="David" w:hAnsi="David" w:cs="David" w:hint="cs"/>
          <w:rtl/>
        </w:rPr>
        <w:t xml:space="preserve">מאפשר שטחים לבניה תוך תכנון וניצול יעיל של הקרקע, שטחין ירוקים, חניות וכיו"ב. יש שיפור של פני העיר והסביבה בפרט בפרויקטים של פינוי בינוי. צריך לבנות לגובה כדי להשאיר מספיק שטחים ירוקים. </w:t>
      </w:r>
    </w:p>
    <w:p w14:paraId="0FF75EDC" w14:textId="77777777" w:rsidR="001C1AF7" w:rsidRDefault="001C1AF7" w:rsidP="00FA77F1">
      <w:pPr>
        <w:pStyle w:val="a7"/>
        <w:numPr>
          <w:ilvl w:val="0"/>
          <w:numId w:val="155"/>
        </w:numPr>
        <w:bidi/>
        <w:jc w:val="both"/>
        <w:rPr>
          <w:rFonts w:ascii="David" w:hAnsi="David" w:cs="David"/>
        </w:rPr>
      </w:pPr>
      <w:r>
        <w:rPr>
          <w:rFonts w:ascii="David" w:hAnsi="David" w:cs="David" w:hint="cs"/>
          <w:rtl/>
        </w:rPr>
        <w:t xml:space="preserve">משביחה נכסים, כי מי שיש לו נכס ולוקח חלק בתוכנית, ערך הנכס שלו יעלה. </w:t>
      </w:r>
    </w:p>
    <w:p w14:paraId="1FFEE0FC" w14:textId="77777777" w:rsidR="001C1AF7" w:rsidRDefault="001C1AF7" w:rsidP="00FA77F1">
      <w:pPr>
        <w:pStyle w:val="a7"/>
        <w:numPr>
          <w:ilvl w:val="0"/>
          <w:numId w:val="155"/>
        </w:numPr>
        <w:bidi/>
        <w:jc w:val="both"/>
        <w:rPr>
          <w:rFonts w:ascii="David" w:hAnsi="David" w:cs="David"/>
        </w:rPr>
      </w:pPr>
      <w:r>
        <w:rPr>
          <w:rFonts w:ascii="David" w:hAnsi="David" w:cs="David" w:hint="cs"/>
          <w:rtl/>
        </w:rPr>
        <w:t>בניינים העומדים בתקני בטיחות ורעידות אדמה.</w:t>
      </w:r>
    </w:p>
    <w:p w14:paraId="1009ECD4" w14:textId="77777777" w:rsidR="001C1AF7" w:rsidRDefault="001C1AF7" w:rsidP="00FA77F1">
      <w:pPr>
        <w:pStyle w:val="a7"/>
        <w:numPr>
          <w:ilvl w:val="0"/>
          <w:numId w:val="155"/>
        </w:numPr>
        <w:bidi/>
        <w:jc w:val="both"/>
        <w:rPr>
          <w:rFonts w:ascii="David" w:hAnsi="David" w:cs="David"/>
        </w:rPr>
      </w:pPr>
      <w:r>
        <w:rPr>
          <w:rFonts w:ascii="David" w:hAnsi="David" w:cs="David" w:hint="cs"/>
          <w:rtl/>
        </w:rPr>
        <w:t>השפעה חברתית.</w:t>
      </w:r>
    </w:p>
    <w:p w14:paraId="67CF4D37" w14:textId="77777777" w:rsidR="001C1AF7" w:rsidRDefault="001C1AF7" w:rsidP="00FA77F1">
      <w:pPr>
        <w:pStyle w:val="a7"/>
        <w:numPr>
          <w:ilvl w:val="0"/>
          <w:numId w:val="155"/>
        </w:numPr>
        <w:bidi/>
        <w:jc w:val="both"/>
        <w:rPr>
          <w:rFonts w:ascii="David" w:hAnsi="David" w:cs="David"/>
        </w:rPr>
      </w:pPr>
      <w:r>
        <w:rPr>
          <w:rFonts w:ascii="David" w:hAnsi="David" w:cs="David" w:hint="cs"/>
          <w:rtl/>
        </w:rPr>
        <w:t>מיזוג אוכלוסיות.</w:t>
      </w:r>
    </w:p>
    <w:p w14:paraId="16D22CC5" w14:textId="77777777" w:rsidR="001C1AF7" w:rsidRDefault="001C1AF7" w:rsidP="00FA77F1">
      <w:pPr>
        <w:pStyle w:val="a7"/>
        <w:numPr>
          <w:ilvl w:val="0"/>
          <w:numId w:val="155"/>
        </w:numPr>
        <w:bidi/>
        <w:jc w:val="both"/>
        <w:rPr>
          <w:rFonts w:ascii="David" w:hAnsi="David" w:cs="David"/>
        </w:rPr>
      </w:pPr>
      <w:r>
        <w:rPr>
          <w:rFonts w:ascii="David" w:hAnsi="David" w:cs="David" w:hint="cs"/>
          <w:rtl/>
        </w:rPr>
        <w:t>שיפור תדמית העיר.</w:t>
      </w:r>
    </w:p>
    <w:p w14:paraId="180C49BA" w14:textId="77777777" w:rsidR="001C1AF7" w:rsidRDefault="001C1AF7" w:rsidP="001C1AF7">
      <w:pPr>
        <w:bidi/>
        <w:jc w:val="both"/>
        <w:rPr>
          <w:rFonts w:ascii="David" w:hAnsi="David" w:cs="David"/>
          <w:rtl/>
        </w:rPr>
      </w:pPr>
      <w:r>
        <w:rPr>
          <w:rFonts w:ascii="David" w:hAnsi="David" w:cs="David" w:hint="cs"/>
          <w:rtl/>
        </w:rPr>
        <w:t xml:space="preserve">לכאורה אין חסרונות בהתחדשות עירונית, אך בכל זאת ניתן לטעון שזה גורם לצפיפות, ושזה מבטל מרקמים עירוניים, כלומר בגלל שבונים לגובה, יש ביקורת על רמת התחזוקה של הבניינים. </w:t>
      </w:r>
    </w:p>
    <w:p w14:paraId="2A7514FA" w14:textId="77777777" w:rsidR="001C1AF7" w:rsidRDefault="001C1AF7" w:rsidP="001C1AF7">
      <w:pPr>
        <w:bidi/>
        <w:jc w:val="both"/>
        <w:rPr>
          <w:rFonts w:ascii="David" w:hAnsi="David" w:cs="David"/>
          <w:rtl/>
        </w:rPr>
      </w:pPr>
      <w:r>
        <w:rPr>
          <w:rFonts w:ascii="David" w:hAnsi="David" w:cs="David" w:hint="cs"/>
          <w:rtl/>
        </w:rPr>
        <w:t>ישנם שני תמריצים עיקריים להתחדשות עירונית:</w:t>
      </w:r>
    </w:p>
    <w:p w14:paraId="68B27B55" w14:textId="77777777" w:rsidR="001C1AF7" w:rsidRDefault="001C1AF7" w:rsidP="00FA77F1">
      <w:pPr>
        <w:pStyle w:val="a7"/>
        <w:numPr>
          <w:ilvl w:val="0"/>
          <w:numId w:val="157"/>
        </w:numPr>
        <w:bidi/>
        <w:jc w:val="both"/>
        <w:rPr>
          <w:rFonts w:ascii="David" w:hAnsi="David" w:cs="David"/>
        </w:rPr>
      </w:pPr>
      <w:r>
        <w:rPr>
          <w:rFonts w:ascii="David" w:hAnsi="David" w:cs="David" w:hint="cs"/>
          <w:u w:val="single"/>
          <w:rtl/>
        </w:rPr>
        <w:t>זכויות בנייה</w:t>
      </w:r>
      <w:r>
        <w:rPr>
          <w:rFonts w:ascii="David" w:hAnsi="David" w:cs="David" w:hint="cs"/>
          <w:rtl/>
        </w:rPr>
        <w:t xml:space="preserve">- שוויו של שטח מסוים נגזר ממה שניתן לעשות באותו השטח. לכל מקרקעין יש את זכויות הבניה שנקבעות במסגרת תוכניות. כדי לבנות במדינה, יש צורך בהיתר בניה שתואם את התוכניות, והתוכניות מעניקות את זכויות הבניה. כשקונים קרקע, בונים האם הבניה נעשתה בהתאם לזכויות והאם יש זכויות בניה נוספות שטרם נוצלו. המדינה אמרה שהיא תוסיף זכויות בניה למצב הקיים. למעשה, מאפשרים לקחת בניין של 5 קומות, לבנות במקומו בניין גבוה יותר, והקומות הנוספות יהיו בידי המוכר, כך הוא יוכל למכור את יתר הזכויות בשוק החופשי, וזה נותן תוקף כלכלי לתוכנית.  </w:t>
      </w:r>
    </w:p>
    <w:p w14:paraId="223254C8" w14:textId="77777777" w:rsidR="001C1AF7" w:rsidRDefault="001C1AF7" w:rsidP="00FA77F1">
      <w:pPr>
        <w:pStyle w:val="a7"/>
        <w:numPr>
          <w:ilvl w:val="0"/>
          <w:numId w:val="157"/>
        </w:numPr>
        <w:bidi/>
        <w:jc w:val="both"/>
        <w:rPr>
          <w:rFonts w:ascii="David" w:hAnsi="David" w:cs="David"/>
        </w:rPr>
      </w:pPr>
      <w:r>
        <w:rPr>
          <w:rFonts w:ascii="David" w:hAnsi="David" w:cs="David" w:hint="cs"/>
          <w:u w:val="single"/>
          <w:rtl/>
        </w:rPr>
        <w:t>הטבות מס</w:t>
      </w:r>
      <w:r>
        <w:rPr>
          <w:rFonts w:ascii="David" w:hAnsi="David" w:cs="David" w:hint="cs"/>
          <w:rtl/>
        </w:rPr>
        <w:t>- ישנן הטבות לפיהן המיסוי מופחת, כדי לתמרץ יזמים לקדם פרויקטים כאלה.</w:t>
      </w:r>
    </w:p>
    <w:p w14:paraId="7FEB3B84" w14:textId="05BD12A1" w:rsidR="001C1AF7" w:rsidRDefault="001C1AF7" w:rsidP="001C1AF7">
      <w:pPr>
        <w:bidi/>
        <w:jc w:val="both"/>
        <w:rPr>
          <w:rFonts w:ascii="David" w:hAnsi="David" w:cs="David"/>
          <w:rtl/>
        </w:rPr>
      </w:pPr>
      <w:r>
        <w:rPr>
          <w:rFonts w:ascii="David" w:hAnsi="David" w:cs="David" w:hint="cs"/>
          <w:rtl/>
        </w:rPr>
        <w:t xml:space="preserve">במסגרת התחדשות עירונית, יש מספר שחקנים: </w:t>
      </w:r>
      <w:r w:rsidR="00E56014">
        <w:rPr>
          <w:rFonts w:ascii="David" w:hAnsi="David" w:cs="David" w:hint="cs"/>
          <w:rtl/>
        </w:rPr>
        <w:t>ב</w:t>
      </w:r>
      <w:r>
        <w:rPr>
          <w:rFonts w:ascii="David" w:hAnsi="David" w:cs="David" w:hint="cs"/>
          <w:rtl/>
        </w:rPr>
        <w:t xml:space="preserve">עלי הדירות; הקבלן/ היזם; רשות מקרקעי ישראל; הרשות המקומית (אמורה לאשר את הזכויות בשלב הראשון ולדאוג לפיתוח העיר); רשויות התכנון והבניה (הועדה המחוזית, </w:t>
      </w:r>
      <w:proofErr w:type="spellStart"/>
      <w:r>
        <w:rPr>
          <w:rFonts w:ascii="David" w:hAnsi="David" w:cs="David" w:hint="cs"/>
          <w:rtl/>
        </w:rPr>
        <w:t>ותמ"ל</w:t>
      </w:r>
      <w:proofErr w:type="spellEnd"/>
      <w:r>
        <w:rPr>
          <w:rFonts w:ascii="David" w:hAnsi="David" w:cs="David" w:hint="cs"/>
          <w:rtl/>
        </w:rPr>
        <w:t xml:space="preserve">); רשות המיסים; ומשרדי הממשלה (משרד הפנים, משרד המשפטים, משרד הרווחה וכו'). </w:t>
      </w:r>
    </w:p>
    <w:p w14:paraId="7E57465D" w14:textId="77777777" w:rsidR="001C1AF7" w:rsidRDefault="001C1AF7" w:rsidP="001C1AF7">
      <w:pPr>
        <w:bidi/>
        <w:jc w:val="both"/>
        <w:rPr>
          <w:rFonts w:ascii="David" w:hAnsi="David" w:cs="David"/>
          <w:rtl/>
        </w:rPr>
      </w:pPr>
      <w:r>
        <w:rPr>
          <w:rFonts w:ascii="David" w:hAnsi="David" w:cs="David" w:hint="cs"/>
          <w:rtl/>
        </w:rPr>
        <w:t>מדובר ב-</w:t>
      </w:r>
      <w:r>
        <w:rPr>
          <w:rFonts w:ascii="David" w:hAnsi="David" w:cs="David"/>
        </w:rPr>
        <w:t xml:space="preserve">win </w:t>
      </w:r>
      <w:proofErr w:type="spellStart"/>
      <w:r>
        <w:rPr>
          <w:rFonts w:ascii="David" w:hAnsi="David" w:cs="David"/>
        </w:rPr>
        <w:t>win</w:t>
      </w:r>
      <w:proofErr w:type="spellEnd"/>
      <w:r>
        <w:rPr>
          <w:rFonts w:ascii="David" w:hAnsi="David" w:cs="David"/>
        </w:rPr>
        <w:t xml:space="preserve"> situation</w:t>
      </w:r>
      <w:r>
        <w:rPr>
          <w:rFonts w:ascii="David" w:hAnsi="David" w:cs="David" w:hint="cs"/>
          <w:rtl/>
        </w:rPr>
        <w:t>, כי התחדשות עירונית נבנית על כך שכולם מרווחים- הדיירים, היזם, המדינה והרשות המקומית. אולם זה לא כ"כ פשוט להגשים זאת, שכן מתעסקים עם אנשים ולא כל אחד מעונין בפרויקט שכן יש פגיעה בזכות קניין, מוציאים אנשים מבתיהם וכו'.</w:t>
      </w:r>
    </w:p>
    <w:p w14:paraId="75335119" w14:textId="77777777" w:rsidR="001C1AF7" w:rsidRDefault="001C1AF7" w:rsidP="001C1AF7">
      <w:pPr>
        <w:bidi/>
        <w:jc w:val="both"/>
        <w:rPr>
          <w:rFonts w:ascii="David" w:hAnsi="David" w:cs="David"/>
          <w:rtl/>
        </w:rPr>
      </w:pPr>
      <w:r>
        <w:rPr>
          <w:rFonts w:ascii="David" w:hAnsi="David" w:cs="David" w:hint="cs"/>
          <w:rtl/>
        </w:rPr>
        <w:t>להתחדשות עירונית מספר מאפיינים:</w:t>
      </w:r>
    </w:p>
    <w:p w14:paraId="4CBB1AE7" w14:textId="77777777" w:rsidR="001C1AF7" w:rsidRDefault="001C1AF7" w:rsidP="00FA77F1">
      <w:pPr>
        <w:pStyle w:val="a7"/>
        <w:numPr>
          <w:ilvl w:val="0"/>
          <w:numId w:val="158"/>
        </w:numPr>
        <w:bidi/>
        <w:jc w:val="both"/>
        <w:rPr>
          <w:rFonts w:ascii="David" w:hAnsi="David" w:cs="David"/>
        </w:rPr>
      </w:pPr>
      <w:r>
        <w:rPr>
          <w:rFonts w:ascii="David" w:hAnsi="David" w:cs="David" w:hint="cs"/>
          <w:u w:val="single"/>
          <w:rtl/>
        </w:rPr>
        <w:t>ריבוי בעלים</w:t>
      </w:r>
      <w:r>
        <w:rPr>
          <w:rFonts w:ascii="David" w:hAnsi="David" w:cs="David" w:hint="cs"/>
          <w:rtl/>
        </w:rPr>
        <w:t xml:space="preserve">- יזם חותם מול הרבה בעלים. כל אחד חותם על עסקת נדל"ן בפני עצמה, אך יש ערבות הדדית בין הדיירים. כל תוכנית פינוי בינוי כוללת גם הסכם שיתוף- כיצד לחלק את הדירות, מה קורה אם אחד הבעלים לא מתפנה ומעכב את הפרויקט. </w:t>
      </w:r>
    </w:p>
    <w:p w14:paraId="4103DC45" w14:textId="77777777" w:rsidR="001C1AF7" w:rsidRDefault="001C1AF7" w:rsidP="00FA77F1">
      <w:pPr>
        <w:pStyle w:val="a7"/>
        <w:numPr>
          <w:ilvl w:val="0"/>
          <w:numId w:val="158"/>
        </w:numPr>
        <w:bidi/>
        <w:jc w:val="both"/>
        <w:rPr>
          <w:rFonts w:ascii="David" w:hAnsi="David" w:cs="David"/>
        </w:rPr>
      </w:pPr>
      <w:r>
        <w:rPr>
          <w:rFonts w:ascii="David" w:hAnsi="David" w:cs="David" w:hint="cs"/>
          <w:u w:val="single"/>
          <w:rtl/>
        </w:rPr>
        <w:lastRenderedPageBreak/>
        <w:t>אי ודאות</w:t>
      </w:r>
      <w:r>
        <w:rPr>
          <w:rFonts w:ascii="David" w:hAnsi="David" w:cs="David" w:hint="cs"/>
          <w:rtl/>
        </w:rPr>
        <w:t>- כדי לאשר זכויות בניה צריך לאשר את התכנון, דבר הלוקח זמן רב. יש הרבה בירוקרטיה, וכדי שיזם יתחיל לקדם את הפרויקט על חשבונו הוא ירצה לחתום על חוזה מול הדיירים. העסקה נחתמת בתנאי אי וודאות, שכן היזם והדיירים לא יודעים מה יאשרו לבנות, מה התמורה הסופית ועוד.</w:t>
      </w:r>
    </w:p>
    <w:p w14:paraId="4C26206D" w14:textId="77777777" w:rsidR="001C1AF7" w:rsidRDefault="001C1AF7" w:rsidP="00FA77F1">
      <w:pPr>
        <w:pStyle w:val="a7"/>
        <w:numPr>
          <w:ilvl w:val="0"/>
          <w:numId w:val="158"/>
        </w:numPr>
        <w:bidi/>
        <w:jc w:val="both"/>
        <w:rPr>
          <w:rFonts w:ascii="David" w:hAnsi="David" w:cs="David"/>
        </w:rPr>
      </w:pPr>
      <w:r>
        <w:rPr>
          <w:rFonts w:ascii="David" w:hAnsi="David" w:cs="David" w:hint="cs"/>
          <w:u w:val="single"/>
          <w:rtl/>
        </w:rPr>
        <w:t>לוחות זמנים ארוכים</w:t>
      </w:r>
      <w:r>
        <w:rPr>
          <w:rFonts w:ascii="David" w:hAnsi="David" w:cs="David" w:hint="cs"/>
          <w:rtl/>
        </w:rPr>
        <w:t xml:space="preserve">- זמן רב חולף, ולכן אנשים ודברים משתנים. זו מסגרת חוזית-קניינית לא פשוטה. </w:t>
      </w:r>
    </w:p>
    <w:p w14:paraId="6DB6DBDF" w14:textId="6E8DEC7D" w:rsidR="001C1AF7" w:rsidRDefault="001C1AF7" w:rsidP="001C1AF7">
      <w:pPr>
        <w:bidi/>
        <w:jc w:val="both"/>
        <w:rPr>
          <w:rFonts w:ascii="David" w:hAnsi="David" w:cs="David"/>
          <w:rtl/>
        </w:rPr>
      </w:pPr>
      <w:r>
        <w:rPr>
          <w:rFonts w:ascii="David" w:hAnsi="David" w:cs="David" w:hint="cs"/>
          <w:rtl/>
        </w:rPr>
        <w:t xml:space="preserve">כדי שהתחדשות עירונית תצא לפועל, צריך שכמה עולמות ישתלבו: עולם הקניין; עולם התכנון- החוזה צריך לעלות בקנה אחד עם התכנון; ועולם הכלכלה ושמאות- צריך לאשר זכויות בינה שיהיו מספיק כדאיות ויאפשרו את כלכליות של הפרויקט. בשנים האחרונות גם העולם החברתי נכנס- להסביר לדיירים את זכויותיהם. לרוב, העולמות לא ישתלבו ולכן הפרויקטים לא יצאו לפועל. </w:t>
      </w:r>
    </w:p>
    <w:p w14:paraId="1B1DF7E5" w14:textId="77777777" w:rsidR="001C1AF7" w:rsidRDefault="001C1AF7" w:rsidP="001C1AF7">
      <w:pPr>
        <w:bidi/>
        <w:jc w:val="both"/>
        <w:rPr>
          <w:rFonts w:ascii="David" w:hAnsi="David" w:cs="David"/>
          <w:b/>
          <w:bCs/>
          <w:rtl/>
        </w:rPr>
      </w:pPr>
      <w:r>
        <w:rPr>
          <w:rFonts w:ascii="David" w:hAnsi="David" w:cs="David" w:hint="cs"/>
          <w:b/>
          <w:bCs/>
          <w:rtl/>
        </w:rPr>
        <w:t>פינוי בינוי</w:t>
      </w:r>
    </w:p>
    <w:p w14:paraId="67BBC5A9" w14:textId="053E5C51" w:rsidR="001C1AF7" w:rsidRDefault="001C1AF7" w:rsidP="001C1AF7">
      <w:pPr>
        <w:bidi/>
        <w:spacing w:after="0"/>
        <w:jc w:val="both"/>
        <w:rPr>
          <w:rFonts w:ascii="David" w:hAnsi="David" w:cs="David"/>
          <w:rtl/>
        </w:rPr>
      </w:pPr>
      <w:r>
        <w:rPr>
          <w:rFonts w:ascii="David" w:hAnsi="David" w:cs="David" w:hint="cs"/>
          <w:rtl/>
        </w:rPr>
        <w:t>פינוי בינוי החל להיות מיושם בפועל משנת 2002 לאור הטבות מס. לרוב מדובר במתחמים גדולים, ונדרשת הכרזה על מתחם "כמתחם פינוי בינוי"- התנאי סף הוא מתחם של 24 יחידות דיור קיימות לפחות. נדרש קידום ואישור תכנית בוועדה המחוזית ותכנון מחדש של המתחם. הורסים את הבניינים ה</w:t>
      </w:r>
      <w:r w:rsidR="00F26B27">
        <w:rPr>
          <w:rFonts w:ascii="David" w:hAnsi="David" w:cs="David" w:hint="cs"/>
          <w:rtl/>
        </w:rPr>
        <w:t>ישני</w:t>
      </w:r>
      <w:r>
        <w:rPr>
          <w:rFonts w:ascii="David" w:hAnsi="David" w:cs="David" w:hint="cs"/>
          <w:rtl/>
        </w:rPr>
        <w:t>ם ובונים שכונה חדשה ויחידות דיור רבות, ולרוב בניינים גבוהים. בנוסף, יש דרישה של תקן שמאי מס' 21.</w:t>
      </w:r>
    </w:p>
    <w:p w14:paraId="299ACA73" w14:textId="77777777" w:rsidR="001C1AF7" w:rsidRDefault="001C1AF7" w:rsidP="001C1AF7">
      <w:pPr>
        <w:bidi/>
        <w:jc w:val="both"/>
        <w:rPr>
          <w:rFonts w:ascii="David" w:hAnsi="David" w:cs="David"/>
          <w:rtl/>
        </w:rPr>
      </w:pPr>
      <w:r>
        <w:rPr>
          <w:rFonts w:ascii="David" w:hAnsi="David" w:cs="David" w:hint="cs"/>
          <w:rtl/>
        </w:rPr>
        <w:t xml:space="preserve">מעדיפים פינוי בינוי על פני תמ"א 38, כי פינוי בינוי מאפשר תכנון נכון לסביבה, שטחים ציבוריים, בניית בתי ספר ועוד מכיוון שיש הריסה ובניית הכל מחדש. הבעיה היא שעד שמגיעים לתוכנית מוסכמת לוקח זמן רב. </w:t>
      </w:r>
    </w:p>
    <w:p w14:paraId="32556064" w14:textId="77777777" w:rsidR="001C1AF7" w:rsidRDefault="001C1AF7" w:rsidP="001C1AF7">
      <w:pPr>
        <w:bidi/>
        <w:jc w:val="both"/>
        <w:rPr>
          <w:rFonts w:ascii="David" w:hAnsi="David" w:cs="David"/>
          <w:rtl/>
        </w:rPr>
      </w:pPr>
      <w:r>
        <w:rPr>
          <w:rFonts w:ascii="David" w:hAnsi="David" w:cs="David" w:hint="cs"/>
          <w:b/>
          <w:bCs/>
          <w:rtl/>
        </w:rPr>
        <w:t>תמ"א 38</w:t>
      </w:r>
    </w:p>
    <w:p w14:paraId="105FA22A" w14:textId="77777777" w:rsidR="001C1AF7" w:rsidRDefault="001C1AF7" w:rsidP="001C1AF7">
      <w:pPr>
        <w:bidi/>
        <w:jc w:val="both"/>
        <w:rPr>
          <w:rFonts w:ascii="David" w:hAnsi="David" w:cs="David"/>
          <w:rtl/>
        </w:rPr>
      </w:pPr>
      <w:r>
        <w:rPr>
          <w:rFonts w:ascii="David" w:hAnsi="David" w:cs="David" w:hint="cs"/>
          <w:rtl/>
        </w:rPr>
        <w:t xml:space="preserve">תמ"א= תכנית מתאר ארצית. במסגרת חוק התכנון והבניה יש היררכיה, והכל מסודר במובן של מה גובר על מה. יש הרבה מאוד </w:t>
      </w:r>
      <w:proofErr w:type="spellStart"/>
      <w:r>
        <w:rPr>
          <w:rFonts w:ascii="David" w:hAnsi="David" w:cs="David" w:hint="cs"/>
          <w:rtl/>
        </w:rPr>
        <w:t>תמ"אות</w:t>
      </w:r>
      <w:proofErr w:type="spellEnd"/>
      <w:r>
        <w:rPr>
          <w:rFonts w:ascii="David" w:hAnsi="David" w:cs="David" w:hint="cs"/>
          <w:rtl/>
        </w:rPr>
        <w:t xml:space="preserve"> בארץ, וכל תמ"א קובעת עיקרון, ומדובר </w:t>
      </w:r>
      <w:proofErr w:type="spellStart"/>
      <w:r>
        <w:rPr>
          <w:rFonts w:ascii="David" w:hAnsi="David" w:cs="David" w:hint="cs"/>
          <w:rtl/>
        </w:rPr>
        <w:t>בתמ"אות</w:t>
      </w:r>
      <w:proofErr w:type="spellEnd"/>
      <w:r>
        <w:rPr>
          <w:rFonts w:ascii="David" w:hAnsi="David" w:cs="David" w:hint="cs"/>
          <w:rtl/>
        </w:rPr>
        <w:t xml:space="preserve"> ברמה הכי רחבה של תכנון. אח"כ יש תכנית מתאר מחוזית, שכל מחוז מחליט היכן ומה לתכנן. אח"כ אישור מתאר מקומית, ואח"כ תוכנית מפורטת שמסבירה בדיוק איפה ומה מותר לבנות, ורק לאחר מכן מוציאים היתר בניה.</w:t>
      </w:r>
    </w:p>
    <w:p w14:paraId="3FDCE3D3" w14:textId="77777777" w:rsidR="001C1AF7" w:rsidRDefault="001C1AF7" w:rsidP="001C1AF7">
      <w:pPr>
        <w:bidi/>
        <w:jc w:val="both"/>
        <w:rPr>
          <w:rFonts w:ascii="David" w:hAnsi="David" w:cs="David"/>
          <w:rtl/>
        </w:rPr>
      </w:pPr>
      <w:r>
        <w:rPr>
          <w:rFonts w:ascii="David" w:hAnsi="David" w:cs="David" w:hint="cs"/>
          <w:rtl/>
        </w:rPr>
        <w:t>תכנית מתאר ארצית</w:t>
      </w:r>
      <w:r w:rsidRPr="00C97D72">
        <w:rPr>
          <w:rFonts w:ascii="David" w:hAnsi="David" w:cs="David"/>
        </w:rPr>
        <w:sym w:font="Wingdings" w:char="F0DF"/>
      </w:r>
      <w:r>
        <w:rPr>
          <w:rFonts w:ascii="David" w:hAnsi="David" w:cs="David" w:hint="cs"/>
          <w:rtl/>
        </w:rPr>
        <w:t xml:space="preserve"> תכנית מתאר מחוזית</w:t>
      </w:r>
      <w:r w:rsidRPr="00C97D72">
        <w:rPr>
          <w:rFonts w:ascii="David" w:hAnsi="David" w:cs="David"/>
        </w:rPr>
        <w:sym w:font="Wingdings" w:char="F0DF"/>
      </w:r>
      <w:r>
        <w:rPr>
          <w:rFonts w:ascii="David" w:hAnsi="David" w:cs="David" w:hint="cs"/>
          <w:rtl/>
        </w:rPr>
        <w:t xml:space="preserve"> תכנית מתאר מקומית</w:t>
      </w:r>
      <w:r w:rsidRPr="00C97D72">
        <w:rPr>
          <w:rFonts w:ascii="David" w:hAnsi="David" w:cs="David"/>
        </w:rPr>
        <w:sym w:font="Wingdings" w:char="F0DF"/>
      </w:r>
      <w:r>
        <w:rPr>
          <w:rFonts w:ascii="David" w:hAnsi="David" w:cs="David" w:hint="cs"/>
          <w:rtl/>
        </w:rPr>
        <w:t xml:space="preserve"> תכנית מפורטת</w:t>
      </w:r>
      <w:r w:rsidRPr="00C97D72">
        <w:rPr>
          <w:rFonts w:ascii="David" w:hAnsi="David" w:cs="David"/>
        </w:rPr>
        <w:sym w:font="Wingdings" w:char="F0DF"/>
      </w:r>
      <w:r>
        <w:rPr>
          <w:rFonts w:ascii="David" w:hAnsi="David" w:cs="David" w:hint="cs"/>
          <w:rtl/>
        </w:rPr>
        <w:t xml:space="preserve"> היתר בניה.</w:t>
      </w:r>
    </w:p>
    <w:p w14:paraId="181CE2D5" w14:textId="77777777" w:rsidR="001C1AF7" w:rsidRDefault="001C1AF7" w:rsidP="001C1AF7">
      <w:pPr>
        <w:bidi/>
        <w:jc w:val="both"/>
        <w:rPr>
          <w:rFonts w:ascii="David" w:hAnsi="David" w:cs="David"/>
          <w:rtl/>
        </w:rPr>
      </w:pPr>
      <w:r>
        <w:rPr>
          <w:rFonts w:ascii="David" w:hAnsi="David" w:cs="David" w:hint="cs"/>
          <w:rtl/>
        </w:rPr>
        <w:t>בשנת 2005 הבינו שיש בעיה קשה לגבי חשש מרעידות אדמה, ולכן אישרו את תמ"א 38. התנאי סף הוא שהיתר הבניה התקבל לפני 1980 (אלא אם ניתן פטור) ושהבניין אינו עומד בתקן רעידות אדמה. הייחודיות שלה היא שהיא מאפשרת להוציא היתר בניה מכוח תכנית המתאר הארצית, ואין צורך בשרשרת ההיררכית. אח"כ קבעו שכל בניין מקבל אוטומטית קומה וחצי, בלי צורך בתוכניות. אולם הבינו זו טעות במובן שמעניקים זכויות זהות בכל הארץ (קומה וחצי בעפולה לא שווה לקומה וחצי בתל אביב). תמ"א 38 יצאו בעיקר באזורי הביקוש, וזה גרם להרבה ביקורת.</w:t>
      </w:r>
    </w:p>
    <w:p w14:paraId="2736BC4E" w14:textId="77777777" w:rsidR="001C1AF7" w:rsidRDefault="001C1AF7" w:rsidP="001C1AF7">
      <w:pPr>
        <w:bidi/>
        <w:jc w:val="both"/>
        <w:rPr>
          <w:rFonts w:ascii="David" w:hAnsi="David" w:cs="David"/>
          <w:rtl/>
        </w:rPr>
      </w:pPr>
      <w:proofErr w:type="spellStart"/>
      <w:r>
        <w:rPr>
          <w:rFonts w:ascii="David" w:hAnsi="David" w:cs="David" w:hint="cs"/>
          <w:rtl/>
        </w:rPr>
        <w:t>בתמ"א</w:t>
      </w:r>
      <w:proofErr w:type="spellEnd"/>
      <w:r>
        <w:rPr>
          <w:rFonts w:ascii="David" w:hAnsi="David" w:cs="David" w:hint="cs"/>
          <w:rtl/>
        </w:rPr>
        <w:t xml:space="preserve"> 38 לוקחים בניין ומוסיפים לו קומות, ולכן זה לא תמיד תואם את הסביבה של הבניין. ברגע שמוסיפים קומות מוסיפים דיירים, וזה בעייתי כי אין מספיק תשתיות לספק לכל הדיירים שהתווספו. לכן יש עדיפות לפינוי בינוי.</w:t>
      </w:r>
    </w:p>
    <w:p w14:paraId="79E2B547" w14:textId="77777777" w:rsidR="001C1AF7" w:rsidRDefault="001C1AF7" w:rsidP="001C1AF7">
      <w:pPr>
        <w:bidi/>
        <w:jc w:val="both"/>
        <w:rPr>
          <w:rFonts w:ascii="David" w:hAnsi="David" w:cs="David"/>
          <w:rtl/>
        </w:rPr>
      </w:pPr>
      <w:r>
        <w:rPr>
          <w:rFonts w:ascii="David" w:hAnsi="David" w:cs="David" w:hint="cs"/>
          <w:rtl/>
        </w:rPr>
        <w:t>אין חוק שמסדיר את ההתחדשות העירונית באופן מסודר. עם השנים חוקקו סדרת חוקים:</w:t>
      </w:r>
    </w:p>
    <w:p w14:paraId="095166CC" w14:textId="77777777" w:rsidR="001C1AF7" w:rsidRDefault="001C1AF7" w:rsidP="00FA77F1">
      <w:pPr>
        <w:pStyle w:val="a7"/>
        <w:numPr>
          <w:ilvl w:val="0"/>
          <w:numId w:val="159"/>
        </w:numPr>
        <w:bidi/>
        <w:jc w:val="both"/>
        <w:rPr>
          <w:rFonts w:ascii="David" w:hAnsi="David" w:cs="David"/>
        </w:rPr>
      </w:pPr>
      <w:r>
        <w:rPr>
          <w:rFonts w:ascii="David" w:hAnsi="David" w:cs="David" w:hint="cs"/>
          <w:rtl/>
        </w:rPr>
        <w:t xml:space="preserve">חוק פינוי ובינוי (פיצויים)- נועד להתמודד עם דיירים שמסרבים לפרויקט. </w:t>
      </w:r>
    </w:p>
    <w:p w14:paraId="12E15948" w14:textId="77777777" w:rsidR="001C1AF7" w:rsidRDefault="001C1AF7" w:rsidP="00FA77F1">
      <w:pPr>
        <w:pStyle w:val="a7"/>
        <w:numPr>
          <w:ilvl w:val="0"/>
          <w:numId w:val="159"/>
        </w:numPr>
        <w:bidi/>
        <w:jc w:val="both"/>
        <w:rPr>
          <w:rFonts w:ascii="David" w:hAnsi="David" w:cs="David"/>
        </w:rPr>
      </w:pPr>
      <w:r>
        <w:rPr>
          <w:rFonts w:ascii="David" w:hAnsi="David" w:cs="David" w:hint="cs"/>
          <w:rtl/>
        </w:rPr>
        <w:t xml:space="preserve">חוק המקרקעין (חיזוק בתים משותפים מפני רעידות אדמה)- נועד להסדיר ברמה קניינית את הקשור </w:t>
      </w:r>
      <w:proofErr w:type="spellStart"/>
      <w:r>
        <w:rPr>
          <w:rFonts w:ascii="David" w:hAnsi="David" w:cs="David" w:hint="cs"/>
          <w:rtl/>
        </w:rPr>
        <w:t>לתמ"א</w:t>
      </w:r>
      <w:proofErr w:type="spellEnd"/>
      <w:r>
        <w:rPr>
          <w:rFonts w:ascii="David" w:hAnsi="David" w:cs="David" w:hint="cs"/>
          <w:rtl/>
        </w:rPr>
        <w:t xml:space="preserve"> 38. </w:t>
      </w:r>
    </w:p>
    <w:p w14:paraId="6A2AE955" w14:textId="77777777" w:rsidR="001C1AF7" w:rsidRDefault="001C1AF7" w:rsidP="00FA77F1">
      <w:pPr>
        <w:pStyle w:val="a7"/>
        <w:numPr>
          <w:ilvl w:val="0"/>
          <w:numId w:val="159"/>
        </w:numPr>
        <w:bidi/>
        <w:jc w:val="both"/>
        <w:rPr>
          <w:rFonts w:ascii="David" w:hAnsi="David" w:cs="David"/>
        </w:rPr>
      </w:pPr>
      <w:r>
        <w:rPr>
          <w:rFonts w:ascii="David" w:hAnsi="David" w:cs="David" w:hint="cs"/>
          <w:rtl/>
        </w:rPr>
        <w:t xml:space="preserve">חוק הרשות הממשלתית להתחדשות עירונית- קביעת הסדרים לעידוד פינוי בינוי. </w:t>
      </w:r>
    </w:p>
    <w:p w14:paraId="0B465B57" w14:textId="77777777" w:rsidR="001C1AF7" w:rsidRDefault="001C1AF7" w:rsidP="00FA77F1">
      <w:pPr>
        <w:pStyle w:val="a7"/>
        <w:numPr>
          <w:ilvl w:val="0"/>
          <w:numId w:val="159"/>
        </w:numPr>
        <w:bidi/>
        <w:jc w:val="both"/>
        <w:rPr>
          <w:rFonts w:ascii="David" w:hAnsi="David" w:cs="David"/>
        </w:rPr>
      </w:pPr>
      <w:r>
        <w:rPr>
          <w:rFonts w:ascii="David" w:hAnsi="David" w:cs="David" w:hint="cs"/>
          <w:rtl/>
        </w:rPr>
        <w:t xml:space="preserve">חוק התחדשות עירונית (הסכמים לארגון עסקאות)- מסדיר את התופעה של מארגנים שהחתימו דיירים שאינם יזמים, שהחתימו דיירים על מסמכים ואז היו סוחרים בחתימות האלו. </w:t>
      </w:r>
    </w:p>
    <w:p w14:paraId="252ADCF1" w14:textId="77777777" w:rsidR="001C1AF7" w:rsidRDefault="001C1AF7" w:rsidP="001C1AF7">
      <w:pPr>
        <w:bidi/>
        <w:jc w:val="both"/>
        <w:rPr>
          <w:rFonts w:ascii="David" w:hAnsi="David" w:cs="David"/>
          <w:rtl/>
        </w:rPr>
      </w:pPr>
      <w:r>
        <w:rPr>
          <w:rFonts w:ascii="David" w:hAnsi="David" w:cs="David" w:hint="cs"/>
          <w:b/>
          <w:bCs/>
          <w:rtl/>
        </w:rPr>
        <w:t>זכות הקניין בבית משותף</w:t>
      </w:r>
    </w:p>
    <w:p w14:paraId="786AD633" w14:textId="77777777" w:rsidR="001C1AF7" w:rsidRDefault="001C1AF7" w:rsidP="001C1AF7">
      <w:pPr>
        <w:bidi/>
        <w:jc w:val="both"/>
        <w:rPr>
          <w:rFonts w:ascii="David" w:hAnsi="David" w:cs="David"/>
          <w:rtl/>
        </w:rPr>
      </w:pPr>
      <w:r>
        <w:rPr>
          <w:rFonts w:ascii="David" w:hAnsi="David" w:cs="David" w:hint="cs"/>
          <w:rtl/>
        </w:rPr>
        <w:t xml:space="preserve">חוק פינוי בינוי קובע שאם 80% מהדיירים חתמו על הסכם עם יזם, ניתן לתבוע את הדיירים הסרבנים בכך שהם פועלים באופן בלתי סביר. זכות התביעה הייתה נזיקית שכן האדם גורם לנזק לאחרים, כי אפשר לשדרג את הדירה שתהיה שווה יותר. לדוגמה, דירה ששווה מיליון ₪ ואפשר לשרג אותה ל-2 מיליון ₪, לכל התובעים נגרם נזק של מיליון ₪ ולכן מדובר בצעד הרתעתי. רוב התביעות לא היו מתבררות כי בסוף אנשים חתמו על ההסכם כי לא הייתה להם ברירה. </w:t>
      </w:r>
    </w:p>
    <w:p w14:paraId="35A85BC3" w14:textId="77777777" w:rsidR="001C1AF7" w:rsidRDefault="001C1AF7" w:rsidP="001C1AF7">
      <w:pPr>
        <w:shd w:val="clear" w:color="auto" w:fill="F1CEFE"/>
        <w:bidi/>
        <w:spacing w:after="0"/>
        <w:jc w:val="both"/>
        <w:rPr>
          <w:rFonts w:ascii="David" w:hAnsi="David" w:cs="David"/>
          <w:rtl/>
        </w:rPr>
      </w:pPr>
      <w:proofErr w:type="spellStart"/>
      <w:r>
        <w:rPr>
          <w:rFonts w:ascii="David" w:hAnsi="David" w:cs="David" w:hint="cs"/>
          <w:b/>
          <w:bCs/>
          <w:u w:val="single"/>
          <w:rtl/>
        </w:rPr>
        <w:t>צודלר</w:t>
      </w:r>
      <w:proofErr w:type="spellEnd"/>
      <w:r>
        <w:rPr>
          <w:rFonts w:ascii="David" w:hAnsi="David" w:cs="David" w:hint="cs"/>
          <w:b/>
          <w:bCs/>
          <w:u w:val="single"/>
          <w:rtl/>
        </w:rPr>
        <w:t xml:space="preserve"> נ' יוסף</w:t>
      </w:r>
      <w:r>
        <w:rPr>
          <w:rFonts w:ascii="David" w:hAnsi="David" w:cs="David" w:hint="cs"/>
          <w:b/>
          <w:bCs/>
          <w:rtl/>
        </w:rPr>
        <w:t>:</w:t>
      </w:r>
      <w:r>
        <w:rPr>
          <w:rFonts w:ascii="David" w:hAnsi="David" w:cs="David" w:hint="cs"/>
          <w:rtl/>
        </w:rPr>
        <w:t xml:space="preserve"> עלתה שאלה על הזכות לקניין, שהרי יש פגיעה בזכות זו והיא זכות יסוד. עלתה השאלה האם לזכות הקניין בבית משותף מעמד שונה?</w:t>
      </w:r>
    </w:p>
    <w:p w14:paraId="16D51DC9" w14:textId="77777777" w:rsidR="001C1AF7" w:rsidRDefault="001C1AF7" w:rsidP="001C1AF7">
      <w:pPr>
        <w:shd w:val="clear" w:color="auto" w:fill="F1CEFE"/>
        <w:bidi/>
        <w:jc w:val="both"/>
        <w:rPr>
          <w:rFonts w:ascii="David" w:hAnsi="David" w:cs="David"/>
          <w:rtl/>
        </w:rPr>
      </w:pPr>
      <w:r>
        <w:rPr>
          <w:rFonts w:ascii="David" w:hAnsi="David" w:cs="David" w:hint="cs"/>
          <w:u w:val="single"/>
          <w:rtl/>
        </w:rPr>
        <w:t>נקבע</w:t>
      </w:r>
      <w:r>
        <w:rPr>
          <w:rFonts w:ascii="David" w:hAnsi="David" w:cs="David" w:hint="cs"/>
          <w:rtl/>
        </w:rPr>
        <w:t>: הזכות קניין של הפרט בבית משותף מוגבלת, שכן מי שגר בבית משותף הסכים מראש לוותר על חלק מהאוטונומיה שלו. הזכות בבית משותף אינה קלאסית.</w:t>
      </w:r>
    </w:p>
    <w:p w14:paraId="08E4689D" w14:textId="77777777" w:rsidR="001C1AF7" w:rsidRDefault="001C1AF7" w:rsidP="001C1AF7">
      <w:pPr>
        <w:bidi/>
        <w:spacing w:line="120" w:lineRule="auto"/>
        <w:jc w:val="both"/>
        <w:rPr>
          <w:rFonts w:ascii="David" w:hAnsi="David" w:cs="David"/>
          <w:rtl/>
        </w:rPr>
      </w:pPr>
    </w:p>
    <w:p w14:paraId="3D8DF22D" w14:textId="77777777" w:rsidR="001C1AF7" w:rsidRDefault="001C1AF7" w:rsidP="001C1AF7">
      <w:pPr>
        <w:shd w:val="clear" w:color="auto" w:fill="F1CEFE"/>
        <w:bidi/>
        <w:jc w:val="both"/>
        <w:rPr>
          <w:rFonts w:ascii="David" w:hAnsi="David" w:cs="David"/>
          <w:rtl/>
        </w:rPr>
      </w:pPr>
      <w:proofErr w:type="spellStart"/>
      <w:r>
        <w:rPr>
          <w:rFonts w:ascii="David" w:hAnsi="David" w:cs="David" w:hint="cs"/>
          <w:b/>
          <w:bCs/>
          <w:u w:val="single"/>
          <w:rtl/>
        </w:rPr>
        <w:lastRenderedPageBreak/>
        <w:t>שורצברגר</w:t>
      </w:r>
      <w:proofErr w:type="spellEnd"/>
      <w:r>
        <w:rPr>
          <w:rFonts w:ascii="David" w:hAnsi="David" w:cs="David" w:hint="cs"/>
          <w:b/>
          <w:bCs/>
          <w:u w:val="single"/>
          <w:rtl/>
        </w:rPr>
        <w:t xml:space="preserve"> נ' שלום מרין</w:t>
      </w:r>
      <w:r>
        <w:rPr>
          <w:rFonts w:ascii="David" w:hAnsi="David" w:cs="David" w:hint="cs"/>
          <w:b/>
          <w:bCs/>
          <w:rtl/>
        </w:rPr>
        <w:t>:</w:t>
      </w:r>
      <w:r>
        <w:rPr>
          <w:rFonts w:ascii="David" w:hAnsi="David" w:cs="David" w:hint="cs"/>
          <w:rtl/>
        </w:rPr>
        <w:t xml:space="preserve"> פס"ד עוסק במעמד הסרבנים והיחס בין זכות הקניין של הפרט לזכות הקניין של הרוב. אם תהיה התחשבות יתרה לרצונות הסובייקטיביים של סרבנים, זה עלול להותיר בידיהם זכות לסרב לפרויקט שעלולה להוביל לסיכול תכלית החוק. במקרים חריגים מתחשבים בשיקולים סובייקטיביים. </w:t>
      </w:r>
    </w:p>
    <w:p w14:paraId="09908975" w14:textId="77777777" w:rsidR="001C1AF7" w:rsidRDefault="001C1AF7" w:rsidP="001C1AF7">
      <w:pPr>
        <w:bidi/>
        <w:jc w:val="both"/>
        <w:rPr>
          <w:rFonts w:ascii="David" w:hAnsi="David" w:cs="David"/>
          <w:rtl/>
        </w:rPr>
      </w:pPr>
      <w:r>
        <w:rPr>
          <w:rFonts w:ascii="David" w:hAnsi="David" w:cs="David" w:hint="cs"/>
          <w:rtl/>
        </w:rPr>
        <w:t xml:space="preserve">בשנת 2018 תוקן חוק פינוי ובינוי וקבע שלצד העילה הנזיקית, ניתן לפנות לביהמ"ש שיבחן את הטעמים לסירוב. אם הסירוב בלתי סביר ניתן לכפות על הדייר את ההסדר. משרד המשפטים היה קנאי לזכות הקניין, והפחיתו את דרישת הרוב מ-80% ל-67%. המחיר של הפגיעה בזכות היא מאוד משמעותית. התיקון קובע שניתן לתבוע בעילה קניינית. </w:t>
      </w:r>
    </w:p>
    <w:p w14:paraId="08F61092" w14:textId="77777777" w:rsidR="001C1AF7" w:rsidRPr="00B1458A" w:rsidRDefault="001C1AF7" w:rsidP="001C1AF7">
      <w:pPr>
        <w:bidi/>
        <w:jc w:val="both"/>
        <w:rPr>
          <w:rFonts w:ascii="David" w:hAnsi="David" w:cs="David"/>
          <w:rtl/>
        </w:rPr>
      </w:pPr>
      <w:r>
        <w:rPr>
          <w:rFonts w:ascii="David" w:hAnsi="David" w:cs="David" w:hint="cs"/>
          <w:rtl/>
        </w:rPr>
        <w:t xml:space="preserve">חנוך דגן במאמרו "קניין על פרשת דרכים" דיבר על זכות הקניין והאחריות החברתית. אם מדברים על הזכות לקניין במישור הציבורי, במסגרת דיני הפקעות המדינה פוגעת בזכות של הפרט. הפגיעה כאן היא אחרת, אך עדיין אפשר לכפות על הפרט הפקעה. בהתחדשות עירונית, יש אחריות חברתית, והרשויות מאפשרות משיקולים ציבוריים (רעידות אדמה) להפקיע קרקע, אך גם במישור הפרטי יש אחריות חברתית של השימוש בקניין. </w:t>
      </w:r>
    </w:p>
    <w:p w14:paraId="62E653F4" w14:textId="77777777" w:rsidR="001C1AF7" w:rsidRDefault="001C1AF7" w:rsidP="001C1AF7">
      <w:pPr>
        <w:bidi/>
        <w:jc w:val="both"/>
        <w:rPr>
          <w:rFonts w:ascii="David" w:hAnsi="David" w:cs="David"/>
          <w:rtl/>
        </w:rPr>
      </w:pPr>
      <w:r>
        <w:rPr>
          <w:rFonts w:ascii="David" w:hAnsi="David" w:cs="David" w:hint="cs"/>
          <w:rtl/>
        </w:rPr>
        <w:t>עיקרי החוק של חוק פינוי בינוי הוא תביעה כנגד סרבנים/ אחריות בנזיקין או אכיפה- הסעד הנזיקי מקדם את מטרה טוב יותר, כי יותר נוח ברמה הפסיכולוגית להעביר אדם לצד שלך ברצון ולא בכפיה; חובת עריכת כנס ומסירת המידע; שמאי פנוי בינוי; בעלות ביותר מדירה אחת; וחובת גילוי ושקיפות.</w:t>
      </w:r>
    </w:p>
    <w:p w14:paraId="392FAA35" w14:textId="77777777" w:rsidR="001C1AF7" w:rsidRDefault="001C1AF7" w:rsidP="001C1AF7">
      <w:pPr>
        <w:bidi/>
        <w:jc w:val="both"/>
        <w:rPr>
          <w:rFonts w:ascii="David" w:hAnsi="David" w:cs="David"/>
          <w:rtl/>
        </w:rPr>
      </w:pPr>
      <w:r>
        <w:rPr>
          <w:rFonts w:ascii="David" w:hAnsi="David" w:cs="David" w:hint="cs"/>
          <w:rtl/>
        </w:rPr>
        <w:t xml:space="preserve">ס' 2 לחוק פינוי בינוי קובע שכדי שסירוב הדייר לא ייחשב כבלתי סביר, הסירוב צריך להיות אחד מאלה: העסקה לא כדאית מבחינה כלכלית; לא הציעו למסרב מגורים חלופיים עד להקמת הבניין החדש, אם הוא או מי שהתגורר עימו בעל מוגבלות והמגורים החלופיים לא כוללים התאמות; לא הציעו למסרב בטוחות הולמות; נסיבות אישיות מיוחדות. הסיכוי שהתביעה של הסרבן תתקבל מאוד מצומצמת. </w:t>
      </w:r>
    </w:p>
    <w:p w14:paraId="74A182AD" w14:textId="77777777" w:rsidR="001C1AF7" w:rsidRDefault="001C1AF7" w:rsidP="001C1AF7">
      <w:pPr>
        <w:bidi/>
        <w:jc w:val="both"/>
        <w:rPr>
          <w:rFonts w:ascii="David" w:hAnsi="David" w:cs="David"/>
          <w:rtl/>
        </w:rPr>
      </w:pPr>
      <w:r>
        <w:rPr>
          <w:rFonts w:ascii="David" w:hAnsi="David" w:cs="David" w:hint="cs"/>
          <w:rtl/>
        </w:rPr>
        <w:t xml:space="preserve">היה דיון מיהו הדייר הסרבן ומיהו הדייר הסחטן, וגם דיון לגבי קשישים. לגבי קשישים המצב שונה כי הוא גדל וגר שם רוב חייו, ולא פשוט להגיד לו שהוא חייב לחתום על ההסכם אחרת הוא סרבן. קבעו שקשיש מעל גיל 75 רשאי לסרב וזה נחשב סירוב סביר, אך אם היזם העניק לו את החלופות שבחוק והוא עדיין מסרב, הסירוב לא ייחשב כסביר. </w:t>
      </w:r>
    </w:p>
    <w:p w14:paraId="731F155D" w14:textId="77777777" w:rsidR="001C1AF7" w:rsidRDefault="001C1AF7" w:rsidP="001C1AF7">
      <w:pPr>
        <w:bidi/>
        <w:jc w:val="both"/>
        <w:rPr>
          <w:rFonts w:ascii="David" w:hAnsi="David" w:cs="David"/>
          <w:rtl/>
        </w:rPr>
      </w:pPr>
      <w:r>
        <w:rPr>
          <w:rFonts w:ascii="David" w:hAnsi="David" w:cs="David" w:hint="cs"/>
          <w:rtl/>
        </w:rPr>
        <w:t xml:space="preserve">חוק ההסדרים החדש קידם לא מעט הסדרים בנוגע להתחדשות עירונית. אחת הבעיות הנפוצות הייתה של פולשים- דיירים שבנו באופן לא חוקי, והשתלטו על גינות משותפות, ורוב הדיירים הביעו "הסכמה בשתיקה". השאלה מה עושים עם אותם אנשים? הם מבקשים תמורה גדולה עבור שטח גדול שלכאורה בבעלותם. לכן קבעו הסדר שלא סופרים את אותם פולשים כדי להגיע להסכם של רוב הנדרש כדי לאשר את הפרויקט (100 אנשים, 10 פלשו, צריך 67% רק מתוך 90 אנשים). </w:t>
      </w:r>
    </w:p>
    <w:p w14:paraId="0A838DFE" w14:textId="77777777" w:rsidR="001C1AF7" w:rsidRDefault="001C1AF7" w:rsidP="001C1AF7">
      <w:pPr>
        <w:bidi/>
        <w:jc w:val="both"/>
        <w:rPr>
          <w:rFonts w:ascii="David" w:hAnsi="David" w:cs="David"/>
          <w:rtl/>
        </w:rPr>
      </w:pPr>
      <w:r>
        <w:rPr>
          <w:rFonts w:ascii="David" w:hAnsi="David" w:cs="David" w:hint="cs"/>
          <w:rtl/>
        </w:rPr>
        <w:t>חלק מהעקרונות של עסקת פינוי בינוי כוללים שההסכם תקף על כל בעלי הדירות- גם מי שלא חתם; החלטת רוב בעלי הדירות בבית המשותף באספה כללית המקנה זכות ביטול למי שחתם על ההסכם; מועדים לקיום אבני דרך; קידום בהתקשרות בהסכמים; קידום תכנון ורישוי.</w:t>
      </w:r>
    </w:p>
    <w:p w14:paraId="73EB10D4" w14:textId="77777777" w:rsidR="001C1AF7" w:rsidRDefault="001C1AF7" w:rsidP="001C1AF7">
      <w:pPr>
        <w:bidi/>
        <w:jc w:val="both"/>
        <w:rPr>
          <w:rFonts w:ascii="David" w:hAnsi="David" w:cs="David"/>
          <w:rtl/>
        </w:rPr>
      </w:pPr>
      <w:r>
        <w:rPr>
          <w:rFonts w:ascii="David" w:hAnsi="David" w:cs="David" w:hint="cs"/>
          <w:rtl/>
        </w:rPr>
        <w:t xml:space="preserve">חוק ההסדרים התערב בחופש החוזים וקבע מועדים בחוק, שאם המועדים האלה לא קיימים, אפשר לבטל את ההסכמים עם היזמים וזה לא יהווה הפרה. להסכמים עם היזמים יש תנאים מתלים, ולפעמים המועדים היו בלתי סבירים עד אישור התוכנית, ולכן ניתן לבטל את ההסכם. החקיקה היא רטרואקטיבית, תוך הבנה שהדיירים נמצאים במצוקה ורוצים לשחרר אותם מההסכם ולזרז את הפרויקט. זהו חוק </w:t>
      </w:r>
      <w:proofErr w:type="spellStart"/>
      <w:r>
        <w:rPr>
          <w:rFonts w:ascii="David" w:hAnsi="David" w:cs="David" w:hint="cs"/>
          <w:rtl/>
        </w:rPr>
        <w:t>קוגנטי</w:t>
      </w:r>
      <w:proofErr w:type="spellEnd"/>
      <w:r>
        <w:rPr>
          <w:rFonts w:ascii="David" w:hAnsi="David" w:cs="David" w:hint="cs"/>
          <w:rtl/>
        </w:rPr>
        <w:t xml:space="preserve"> שגובר על הסכם שרשום בו אחרת. המחוקק מנסה לאזן בין הזכות לקניין לבין התהליכים עצמם שמתקיימים, ולכן יש סמכות לבטל חוזים גם אם החתימה לא נעשתה כראוי. </w:t>
      </w:r>
    </w:p>
    <w:p w14:paraId="1BF180C4" w14:textId="77777777" w:rsidR="001C1AF7" w:rsidRDefault="001C1AF7" w:rsidP="001C1AF7">
      <w:pPr>
        <w:bidi/>
        <w:jc w:val="both"/>
        <w:rPr>
          <w:rFonts w:ascii="David" w:hAnsi="David" w:cs="David"/>
          <w:rtl/>
        </w:rPr>
      </w:pPr>
      <w:r>
        <w:rPr>
          <w:rFonts w:ascii="David" w:hAnsi="David" w:cs="David" w:hint="cs"/>
          <w:rtl/>
        </w:rPr>
        <w:t>עקרון יסוד בעסקה הוא שמוכרים את זכויות הבניה כנגד קבלת תמורה. התמורה יכולה להיות:</w:t>
      </w:r>
    </w:p>
    <w:p w14:paraId="1AE59A79" w14:textId="77777777" w:rsidR="001C1AF7" w:rsidRDefault="001C1AF7" w:rsidP="00FA77F1">
      <w:pPr>
        <w:pStyle w:val="a7"/>
        <w:numPr>
          <w:ilvl w:val="0"/>
          <w:numId w:val="160"/>
        </w:numPr>
        <w:bidi/>
        <w:jc w:val="both"/>
        <w:rPr>
          <w:rFonts w:ascii="David" w:hAnsi="David" w:cs="David"/>
        </w:rPr>
      </w:pPr>
      <w:r>
        <w:rPr>
          <w:rFonts w:ascii="David" w:hAnsi="David" w:cs="David" w:hint="cs"/>
          <w:rtl/>
        </w:rPr>
        <w:t>תוספת בניה/ דירה חדשה בבניין חדש.</w:t>
      </w:r>
    </w:p>
    <w:p w14:paraId="7563E16E" w14:textId="77777777" w:rsidR="001C1AF7" w:rsidRDefault="001C1AF7" w:rsidP="00FA77F1">
      <w:pPr>
        <w:pStyle w:val="a7"/>
        <w:numPr>
          <w:ilvl w:val="0"/>
          <w:numId w:val="160"/>
        </w:numPr>
        <w:bidi/>
        <w:jc w:val="both"/>
        <w:rPr>
          <w:rFonts w:ascii="David" w:hAnsi="David" w:cs="David"/>
        </w:rPr>
      </w:pPr>
      <w:r>
        <w:rPr>
          <w:rFonts w:ascii="David" w:hAnsi="David" w:cs="David" w:hint="cs"/>
          <w:rtl/>
        </w:rPr>
        <w:t>מרפסת/ חניה/ מחסן.</w:t>
      </w:r>
    </w:p>
    <w:p w14:paraId="13CC321F" w14:textId="77777777" w:rsidR="001C1AF7" w:rsidRDefault="001C1AF7" w:rsidP="00FA77F1">
      <w:pPr>
        <w:pStyle w:val="a7"/>
        <w:numPr>
          <w:ilvl w:val="0"/>
          <w:numId w:val="160"/>
        </w:numPr>
        <w:bidi/>
        <w:jc w:val="both"/>
        <w:rPr>
          <w:rFonts w:ascii="David" w:hAnsi="David" w:cs="David"/>
        </w:rPr>
      </w:pPr>
      <w:r>
        <w:rPr>
          <w:rFonts w:ascii="David" w:hAnsi="David" w:cs="David" w:hint="cs"/>
          <w:rtl/>
        </w:rPr>
        <w:t>דמי שכירות בתקופת הבניה.</w:t>
      </w:r>
    </w:p>
    <w:p w14:paraId="1BAB9E2A" w14:textId="77777777" w:rsidR="001C1AF7" w:rsidRDefault="001C1AF7" w:rsidP="00FA77F1">
      <w:pPr>
        <w:pStyle w:val="a7"/>
        <w:numPr>
          <w:ilvl w:val="0"/>
          <w:numId w:val="160"/>
        </w:numPr>
        <w:bidi/>
        <w:jc w:val="both"/>
        <w:rPr>
          <w:rFonts w:ascii="David" w:hAnsi="David" w:cs="David"/>
        </w:rPr>
      </w:pPr>
      <w:r>
        <w:rPr>
          <w:rFonts w:ascii="David" w:hAnsi="David" w:cs="David" w:hint="cs"/>
          <w:rtl/>
        </w:rPr>
        <w:t>דמי הובלה לדירה החלופית וחזרה לדירה החדשה.</w:t>
      </w:r>
    </w:p>
    <w:p w14:paraId="21DF6F00" w14:textId="77777777" w:rsidR="001C1AF7" w:rsidRDefault="001C1AF7" w:rsidP="00FA77F1">
      <w:pPr>
        <w:pStyle w:val="a7"/>
        <w:numPr>
          <w:ilvl w:val="0"/>
          <w:numId w:val="160"/>
        </w:numPr>
        <w:bidi/>
        <w:jc w:val="both"/>
        <w:rPr>
          <w:rFonts w:ascii="David" w:hAnsi="David" w:cs="David"/>
        </w:rPr>
      </w:pPr>
      <w:r>
        <w:rPr>
          <w:rFonts w:ascii="David" w:hAnsi="David" w:cs="David" w:hint="cs"/>
          <w:rtl/>
        </w:rPr>
        <w:t>ערבויות.</w:t>
      </w:r>
    </w:p>
    <w:p w14:paraId="13B22041" w14:textId="77777777" w:rsidR="001C1AF7" w:rsidRPr="003204BB" w:rsidRDefault="001C1AF7" w:rsidP="00FA77F1">
      <w:pPr>
        <w:pStyle w:val="a7"/>
        <w:numPr>
          <w:ilvl w:val="0"/>
          <w:numId w:val="160"/>
        </w:numPr>
        <w:bidi/>
        <w:jc w:val="both"/>
        <w:rPr>
          <w:rFonts w:ascii="David" w:hAnsi="David" w:cs="David"/>
          <w:rtl/>
        </w:rPr>
      </w:pPr>
      <w:r>
        <w:rPr>
          <w:rFonts w:ascii="David" w:hAnsi="David" w:cs="David" w:hint="cs"/>
          <w:rtl/>
        </w:rPr>
        <w:t xml:space="preserve">הטבות נוספות. </w:t>
      </w:r>
    </w:p>
    <w:p w14:paraId="338C1B81" w14:textId="77777777" w:rsidR="001C1AF7" w:rsidRPr="00A83043" w:rsidRDefault="001C1AF7" w:rsidP="001C1AF7">
      <w:pPr>
        <w:bidi/>
        <w:jc w:val="both"/>
        <w:rPr>
          <w:rFonts w:ascii="David" w:hAnsi="David" w:cs="David"/>
          <w:rtl/>
        </w:rPr>
      </w:pPr>
    </w:p>
    <w:p w14:paraId="5178670A" w14:textId="77777777" w:rsidR="00EA3BA0" w:rsidRPr="005D4F08" w:rsidRDefault="00EA3BA0" w:rsidP="00EA3BA0">
      <w:pPr>
        <w:bidi/>
        <w:jc w:val="both"/>
        <w:rPr>
          <w:rFonts w:ascii="David" w:hAnsi="David" w:cs="David"/>
        </w:rPr>
      </w:pPr>
    </w:p>
    <w:sectPr w:rsidR="00EA3BA0" w:rsidRPr="005D4F08" w:rsidSect="00B032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FA44D" w14:textId="77777777" w:rsidR="00A7085B" w:rsidRDefault="00A7085B" w:rsidP="00702FBB">
      <w:pPr>
        <w:spacing w:after="0" w:line="240" w:lineRule="auto"/>
      </w:pPr>
      <w:r>
        <w:separator/>
      </w:r>
    </w:p>
  </w:endnote>
  <w:endnote w:type="continuationSeparator" w:id="0">
    <w:p w14:paraId="0CC31A95" w14:textId="77777777" w:rsidR="00A7085B" w:rsidRDefault="00A7085B" w:rsidP="00702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378968"/>
      <w:docPartObj>
        <w:docPartGallery w:val="Page Numbers (Bottom of Page)"/>
        <w:docPartUnique/>
      </w:docPartObj>
    </w:sdtPr>
    <w:sdtEndPr>
      <w:rPr>
        <w:rFonts w:ascii="David" w:hAnsi="David" w:cs="David"/>
      </w:rPr>
    </w:sdtEndPr>
    <w:sdtContent>
      <w:p w14:paraId="2D53213E" w14:textId="4D14C181" w:rsidR="00CA0EDE" w:rsidRPr="00CA0EDE" w:rsidRDefault="00CA0EDE">
        <w:pPr>
          <w:pStyle w:val="a5"/>
          <w:jc w:val="center"/>
          <w:rPr>
            <w:rFonts w:ascii="David" w:hAnsi="David" w:cs="David"/>
          </w:rPr>
        </w:pPr>
        <w:r w:rsidRPr="00CA0EDE">
          <w:rPr>
            <w:rFonts w:ascii="David" w:hAnsi="David" w:cs="David"/>
          </w:rPr>
          <w:fldChar w:fldCharType="begin"/>
        </w:r>
        <w:r w:rsidRPr="00CA0EDE">
          <w:rPr>
            <w:rFonts w:ascii="David" w:hAnsi="David" w:cs="David"/>
          </w:rPr>
          <w:instrText>PAGE   \* MERGEFORMAT</w:instrText>
        </w:r>
        <w:r w:rsidRPr="00CA0EDE">
          <w:rPr>
            <w:rFonts w:ascii="David" w:hAnsi="David" w:cs="David"/>
          </w:rPr>
          <w:fldChar w:fldCharType="separate"/>
        </w:r>
        <w:r w:rsidRPr="00CA0EDE">
          <w:rPr>
            <w:rFonts w:ascii="David" w:hAnsi="David" w:cs="David"/>
            <w:rtl/>
            <w:lang w:val="he-IL"/>
          </w:rPr>
          <w:t>2</w:t>
        </w:r>
        <w:r w:rsidRPr="00CA0EDE">
          <w:rPr>
            <w:rFonts w:ascii="David" w:hAnsi="David" w:cs="David"/>
          </w:rPr>
          <w:fldChar w:fldCharType="end"/>
        </w:r>
      </w:p>
    </w:sdtContent>
  </w:sdt>
  <w:p w14:paraId="3218D1EE" w14:textId="77777777" w:rsidR="00CA0EDE" w:rsidRPr="00CA0EDE" w:rsidRDefault="00CA0EDE">
    <w:pPr>
      <w:pStyle w:val="a5"/>
      <w:rPr>
        <w:rFonts w:ascii="David" w:hAnsi="David" w:cs="Dav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D7F47" w14:textId="77777777" w:rsidR="00A7085B" w:rsidRDefault="00A7085B" w:rsidP="00702FBB">
      <w:pPr>
        <w:spacing w:after="0" w:line="240" w:lineRule="auto"/>
      </w:pPr>
      <w:r>
        <w:separator/>
      </w:r>
    </w:p>
  </w:footnote>
  <w:footnote w:type="continuationSeparator" w:id="0">
    <w:p w14:paraId="026E1663" w14:textId="77777777" w:rsidR="00A7085B" w:rsidRDefault="00A7085B" w:rsidP="00702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7AEC" w14:textId="73AE01E1" w:rsidR="00E22733" w:rsidRPr="00F740D8" w:rsidRDefault="005A409B" w:rsidP="00E22733">
    <w:pPr>
      <w:pStyle w:val="a3"/>
      <w:bidi/>
      <w:spacing w:line="276" w:lineRule="auto"/>
      <w:rPr>
        <w:rFonts w:ascii="David" w:hAnsi="David" w:cs="David"/>
        <w:rtl/>
      </w:rPr>
    </w:pPr>
    <w:r w:rsidRPr="00F740D8">
      <w:rPr>
        <w:rFonts w:ascii="David" w:hAnsi="David" w:cs="David" w:hint="cs"/>
        <w:rtl/>
      </w:rPr>
      <w:t>בס"</w:t>
    </w:r>
    <w:r w:rsidR="00E22733" w:rsidRPr="00F740D8">
      <w:rPr>
        <w:rFonts w:ascii="David" w:hAnsi="David" w:cs="David" w:hint="cs"/>
        <w:rtl/>
      </w:rPr>
      <w:t>ד</w:t>
    </w:r>
    <w:r w:rsidR="00C07EC2">
      <w:rPr>
        <w:rFonts w:ascii="David" w:hAnsi="David" w:cs="David" w:hint="cs"/>
        <w:rtl/>
      </w:rPr>
      <w:t xml:space="preserve"> </w:t>
    </w:r>
  </w:p>
  <w:p w14:paraId="45A3C072" w14:textId="361AB8D8" w:rsidR="00B03218" w:rsidRPr="00F740D8" w:rsidRDefault="00E22733" w:rsidP="00B03218">
    <w:pPr>
      <w:pStyle w:val="a3"/>
      <w:bidi/>
      <w:spacing w:line="276" w:lineRule="auto"/>
      <w:rPr>
        <w:rFonts w:ascii="David" w:hAnsi="David" w:cs="David"/>
      </w:rPr>
    </w:pPr>
    <w:r w:rsidRPr="00F740D8">
      <w:rPr>
        <w:rFonts w:ascii="David" w:hAnsi="David" w:cs="David" w:hint="cs"/>
        <w:rtl/>
      </w:rPr>
      <w:t>מחברת מצטברת תשפ"ב 2022</w:t>
    </w:r>
    <w:r w:rsidR="005A409B" w:rsidRPr="00F740D8">
      <w:rPr>
        <w:rFonts w:ascii="David" w:hAnsi="David" w:cs="David"/>
        <w:rtl/>
      </w:rPr>
      <w:ptab w:relativeTo="margin" w:alignment="center" w:leader="none"/>
    </w:r>
    <w:r w:rsidR="005A409B" w:rsidRPr="00F740D8">
      <w:rPr>
        <w:rFonts w:ascii="David" w:hAnsi="David" w:cs="David" w:hint="cs"/>
        <w:rtl/>
      </w:rPr>
      <w:t>דיני קניין/ פרופסור מרים מרקוביץ-ביטון</w:t>
    </w:r>
    <w:r w:rsidR="005A409B" w:rsidRPr="00F740D8">
      <w:rPr>
        <w:rFonts w:ascii="David" w:hAnsi="David" w:cs="David"/>
        <w:rtl/>
      </w:rPr>
      <w:ptab w:relativeTo="margin" w:alignment="right" w:leader="none"/>
    </w:r>
    <w:r w:rsidR="005A409B" w:rsidRPr="00F740D8">
      <w:rPr>
        <w:rFonts w:ascii="David" w:hAnsi="David" w:cs="David" w:hint="cs"/>
        <w:rtl/>
      </w:rPr>
      <w:t>מ</w:t>
    </w:r>
    <w:r w:rsidRPr="00F740D8">
      <w:rPr>
        <w:rFonts w:ascii="David" w:hAnsi="David" w:cs="David" w:hint="cs"/>
        <w:rtl/>
      </w:rPr>
      <w:t>אירה כהן</w:t>
    </w:r>
    <w:r w:rsidR="005A409B" w:rsidRPr="00F740D8">
      <w:rPr>
        <w:rFonts w:ascii="David" w:hAnsi="David" w:cs="David" w:hint="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A59"/>
    <w:multiLevelType w:val="hybridMultilevel"/>
    <w:tmpl w:val="D7A6B9E6"/>
    <w:lvl w:ilvl="0" w:tplc="1B804026">
      <w:start w:val="1"/>
      <w:numFmt w:val="bullet"/>
      <w:lvlText w:val=""/>
      <w:lvlJc w:val="left"/>
      <w:pPr>
        <w:ind w:left="360" w:hanging="360"/>
      </w:pPr>
      <w:rPr>
        <w:rFonts w:ascii="Symbol" w:hAnsi="Symbol" w:hint="default"/>
        <w:color w:val="D0F8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A5B5D"/>
    <w:multiLevelType w:val="hybridMultilevel"/>
    <w:tmpl w:val="160A0680"/>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56439D"/>
    <w:multiLevelType w:val="hybridMultilevel"/>
    <w:tmpl w:val="F04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DA1C21"/>
    <w:multiLevelType w:val="hybridMultilevel"/>
    <w:tmpl w:val="6582AE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4B52EF"/>
    <w:multiLevelType w:val="hybridMultilevel"/>
    <w:tmpl w:val="9398D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E20FB5"/>
    <w:multiLevelType w:val="hybridMultilevel"/>
    <w:tmpl w:val="6868F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775AA4"/>
    <w:multiLevelType w:val="hybridMultilevel"/>
    <w:tmpl w:val="9F0C2DE6"/>
    <w:lvl w:ilvl="0" w:tplc="1B804026">
      <w:start w:val="1"/>
      <w:numFmt w:val="bullet"/>
      <w:lvlText w:val=""/>
      <w:lvlJc w:val="left"/>
      <w:pPr>
        <w:ind w:left="360" w:hanging="360"/>
      </w:pPr>
      <w:rPr>
        <w:rFonts w:ascii="Symbol" w:hAnsi="Symbol" w:hint="default"/>
        <w:color w:val="D0F8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6301CEF"/>
    <w:multiLevelType w:val="hybridMultilevel"/>
    <w:tmpl w:val="CEAC5192"/>
    <w:lvl w:ilvl="0" w:tplc="CD6EA84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7A377E"/>
    <w:multiLevelType w:val="hybridMultilevel"/>
    <w:tmpl w:val="23689C98"/>
    <w:lvl w:ilvl="0" w:tplc="3252E932">
      <w:start w:val="1"/>
      <w:numFmt w:val="bullet"/>
      <w:lvlText w:val=""/>
      <w:lvlJc w:val="left"/>
      <w:pPr>
        <w:ind w:left="360" w:hanging="360"/>
      </w:pPr>
      <w:rPr>
        <w:rFonts w:ascii="Symbol" w:hAnsi="Symbol" w:hint="default"/>
        <w:color w:val="C9F0F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952DD6"/>
    <w:multiLevelType w:val="hybridMultilevel"/>
    <w:tmpl w:val="E3D2A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E64416"/>
    <w:multiLevelType w:val="hybridMultilevel"/>
    <w:tmpl w:val="245AD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B36817"/>
    <w:multiLevelType w:val="hybridMultilevel"/>
    <w:tmpl w:val="E9AE6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332740"/>
    <w:multiLevelType w:val="hybridMultilevel"/>
    <w:tmpl w:val="F0EADD42"/>
    <w:lvl w:ilvl="0" w:tplc="2BD29A14">
      <w:start w:val="1"/>
      <w:numFmt w:val="bullet"/>
      <w:lvlText w:val=""/>
      <w:lvlJc w:val="left"/>
      <w:pPr>
        <w:ind w:left="360" w:hanging="360"/>
      </w:pPr>
      <w:rPr>
        <w:rFonts w:ascii="Symbol" w:hAnsi="Symbol" w:hint="default"/>
        <w:color w:val="F1CEF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F07F3D"/>
    <w:multiLevelType w:val="hybridMultilevel"/>
    <w:tmpl w:val="EBD4E84E"/>
    <w:lvl w:ilvl="0" w:tplc="A48AC268">
      <w:start w:val="1"/>
      <w:numFmt w:val="bullet"/>
      <w:lvlText w:val=""/>
      <w:lvlJc w:val="left"/>
      <w:pPr>
        <w:ind w:left="360" w:hanging="360"/>
      </w:pPr>
      <w:rPr>
        <w:rFonts w:ascii="Symbol" w:hAnsi="Symbol" w:hint="default"/>
        <w:color w:val="C9F0F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A5806C2"/>
    <w:multiLevelType w:val="hybridMultilevel"/>
    <w:tmpl w:val="20861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185A4F"/>
    <w:multiLevelType w:val="hybridMultilevel"/>
    <w:tmpl w:val="44B2C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60005E"/>
    <w:multiLevelType w:val="hybridMultilevel"/>
    <w:tmpl w:val="6D46B742"/>
    <w:lvl w:ilvl="0" w:tplc="1B804026">
      <w:start w:val="1"/>
      <w:numFmt w:val="bullet"/>
      <w:lvlText w:val=""/>
      <w:lvlJc w:val="left"/>
      <w:pPr>
        <w:ind w:left="360" w:hanging="360"/>
      </w:pPr>
      <w:rPr>
        <w:rFonts w:ascii="Symbol" w:hAnsi="Symbol" w:hint="default"/>
        <w:color w:val="D0F8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975A6E"/>
    <w:multiLevelType w:val="hybridMultilevel"/>
    <w:tmpl w:val="092AE906"/>
    <w:lvl w:ilvl="0" w:tplc="4050ADC4">
      <w:start w:val="1"/>
      <w:numFmt w:val="bullet"/>
      <w:lvlText w:val=""/>
      <w:lvlJc w:val="left"/>
      <w:pPr>
        <w:ind w:left="360" w:hanging="360"/>
      </w:pPr>
      <w:rPr>
        <w:rFonts w:ascii="Symbol" w:hAnsi="Symbol" w:hint="default"/>
        <w:color w:val="FBECB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635F00"/>
    <w:multiLevelType w:val="hybridMultilevel"/>
    <w:tmpl w:val="34667BDC"/>
    <w:lvl w:ilvl="0" w:tplc="402C53EA">
      <w:start w:val="1"/>
      <w:numFmt w:val="bullet"/>
      <w:lvlText w:val=""/>
      <w:lvlJc w:val="left"/>
      <w:pPr>
        <w:ind w:left="360" w:hanging="360"/>
      </w:pPr>
      <w:rPr>
        <w:rFonts w:ascii="Symbol" w:hAnsi="Symbol" w:hint="default"/>
        <w:color w:val="FFFF9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CB95266"/>
    <w:multiLevelType w:val="hybridMultilevel"/>
    <w:tmpl w:val="9BD6F562"/>
    <w:lvl w:ilvl="0" w:tplc="4050ADC4">
      <w:start w:val="1"/>
      <w:numFmt w:val="bullet"/>
      <w:lvlText w:val=""/>
      <w:lvlJc w:val="left"/>
      <w:pPr>
        <w:ind w:left="360" w:hanging="360"/>
      </w:pPr>
      <w:rPr>
        <w:rFonts w:ascii="Symbol" w:hAnsi="Symbol" w:hint="default"/>
        <w:color w:val="FBECB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011950"/>
    <w:multiLevelType w:val="hybridMultilevel"/>
    <w:tmpl w:val="C588A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04518F"/>
    <w:multiLevelType w:val="hybridMultilevel"/>
    <w:tmpl w:val="C6A05D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0EFB711E"/>
    <w:multiLevelType w:val="hybridMultilevel"/>
    <w:tmpl w:val="0D1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F073BB3"/>
    <w:multiLevelType w:val="hybridMultilevel"/>
    <w:tmpl w:val="81C61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FCF3574"/>
    <w:multiLevelType w:val="hybridMultilevel"/>
    <w:tmpl w:val="F0463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FED27B3"/>
    <w:multiLevelType w:val="hybridMultilevel"/>
    <w:tmpl w:val="51DE3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FFD0948"/>
    <w:multiLevelType w:val="hybridMultilevel"/>
    <w:tmpl w:val="52526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18374F9"/>
    <w:multiLevelType w:val="hybridMultilevel"/>
    <w:tmpl w:val="75388008"/>
    <w:lvl w:ilvl="0" w:tplc="402C53EA">
      <w:start w:val="1"/>
      <w:numFmt w:val="bullet"/>
      <w:lvlText w:val=""/>
      <w:lvlJc w:val="left"/>
      <w:pPr>
        <w:ind w:left="360" w:hanging="360"/>
      </w:pPr>
      <w:rPr>
        <w:rFonts w:ascii="Symbol" w:hAnsi="Symbol" w:hint="default"/>
        <w:color w:val="FFFF9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19250A6"/>
    <w:multiLevelType w:val="hybridMultilevel"/>
    <w:tmpl w:val="39F0098E"/>
    <w:lvl w:ilvl="0" w:tplc="33C0AD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A4704C"/>
    <w:multiLevelType w:val="hybridMultilevel"/>
    <w:tmpl w:val="AB824C0C"/>
    <w:lvl w:ilvl="0" w:tplc="3252E932">
      <w:start w:val="1"/>
      <w:numFmt w:val="bullet"/>
      <w:lvlText w:val=""/>
      <w:lvlJc w:val="left"/>
      <w:pPr>
        <w:ind w:left="360" w:hanging="360"/>
      </w:pPr>
      <w:rPr>
        <w:rFonts w:ascii="Symbol" w:hAnsi="Symbol" w:hint="default"/>
        <w:color w:val="C9F0F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43734FE"/>
    <w:multiLevelType w:val="hybridMultilevel"/>
    <w:tmpl w:val="D0722CC8"/>
    <w:lvl w:ilvl="0" w:tplc="77C0649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443703F"/>
    <w:multiLevelType w:val="hybridMultilevel"/>
    <w:tmpl w:val="F424B7AA"/>
    <w:lvl w:ilvl="0" w:tplc="BE020A2A">
      <w:start w:val="1"/>
      <w:numFmt w:val="bullet"/>
      <w:lvlText w:val=""/>
      <w:lvlJc w:val="left"/>
      <w:pPr>
        <w:ind w:left="360" w:hanging="360"/>
      </w:pPr>
      <w:rPr>
        <w:rFonts w:ascii="Symbol" w:hAnsi="Symbol" w:hint="default"/>
        <w:color w:val="FEDEF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4F40DBD"/>
    <w:multiLevelType w:val="hybridMultilevel"/>
    <w:tmpl w:val="6890C3FE"/>
    <w:lvl w:ilvl="0" w:tplc="2BD29A14">
      <w:start w:val="1"/>
      <w:numFmt w:val="bullet"/>
      <w:lvlText w:val=""/>
      <w:lvlJc w:val="left"/>
      <w:pPr>
        <w:ind w:left="360" w:hanging="360"/>
      </w:pPr>
      <w:rPr>
        <w:rFonts w:ascii="Symbol" w:hAnsi="Symbol" w:hint="default"/>
        <w:color w:val="F1CEF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702600D"/>
    <w:multiLevelType w:val="hybridMultilevel"/>
    <w:tmpl w:val="1C12394C"/>
    <w:lvl w:ilvl="0" w:tplc="4A10B7C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73E5AA7"/>
    <w:multiLevelType w:val="hybridMultilevel"/>
    <w:tmpl w:val="64BCE4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A4045FB"/>
    <w:multiLevelType w:val="hybridMultilevel"/>
    <w:tmpl w:val="223490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B264463"/>
    <w:multiLevelType w:val="hybridMultilevel"/>
    <w:tmpl w:val="7AB29B9C"/>
    <w:lvl w:ilvl="0" w:tplc="3252E932">
      <w:start w:val="1"/>
      <w:numFmt w:val="bullet"/>
      <w:lvlText w:val=""/>
      <w:lvlJc w:val="left"/>
      <w:pPr>
        <w:ind w:left="360" w:hanging="360"/>
      </w:pPr>
      <w:rPr>
        <w:rFonts w:ascii="Symbol" w:hAnsi="Symbol" w:hint="default"/>
        <w:color w:val="C9F0F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1BEF49E9"/>
    <w:multiLevelType w:val="hybridMultilevel"/>
    <w:tmpl w:val="41F6E0BC"/>
    <w:lvl w:ilvl="0" w:tplc="514C3F84">
      <w:start w:val="1"/>
      <w:numFmt w:val="bullet"/>
      <w:lvlText w:val=""/>
      <w:lvlJc w:val="left"/>
      <w:pPr>
        <w:ind w:left="360" w:hanging="360"/>
      </w:pPr>
      <w:rPr>
        <w:rFonts w:ascii="Symbol" w:hAnsi="Symbol" w:hint="default"/>
        <w:color w:val="FFFF9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C215FF6"/>
    <w:multiLevelType w:val="hybridMultilevel"/>
    <w:tmpl w:val="D9E6E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CCA1B97"/>
    <w:multiLevelType w:val="hybridMultilevel"/>
    <w:tmpl w:val="5D0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F58190E"/>
    <w:multiLevelType w:val="hybridMultilevel"/>
    <w:tmpl w:val="C4F2EA52"/>
    <w:lvl w:ilvl="0" w:tplc="2BD29A14">
      <w:start w:val="1"/>
      <w:numFmt w:val="bullet"/>
      <w:lvlText w:val=""/>
      <w:lvlJc w:val="left"/>
      <w:pPr>
        <w:ind w:left="360" w:hanging="360"/>
      </w:pPr>
      <w:rPr>
        <w:rFonts w:ascii="Symbol" w:hAnsi="Symbol" w:hint="default"/>
        <w:color w:val="F1CEF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F84319C"/>
    <w:multiLevelType w:val="hybridMultilevel"/>
    <w:tmpl w:val="CF3A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FF775E9"/>
    <w:multiLevelType w:val="hybridMultilevel"/>
    <w:tmpl w:val="4A168C86"/>
    <w:lvl w:ilvl="0" w:tplc="1B804026">
      <w:start w:val="1"/>
      <w:numFmt w:val="bullet"/>
      <w:lvlText w:val=""/>
      <w:lvlJc w:val="left"/>
      <w:pPr>
        <w:ind w:left="360" w:hanging="360"/>
      </w:pPr>
      <w:rPr>
        <w:rFonts w:ascii="Symbol" w:hAnsi="Symbol" w:hint="default"/>
        <w:color w:val="D0F8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027356D"/>
    <w:multiLevelType w:val="hybridMultilevel"/>
    <w:tmpl w:val="A19EA710"/>
    <w:lvl w:ilvl="0" w:tplc="514C3F84">
      <w:start w:val="1"/>
      <w:numFmt w:val="bullet"/>
      <w:lvlText w:val=""/>
      <w:lvlJc w:val="left"/>
      <w:pPr>
        <w:ind w:left="360" w:hanging="360"/>
      </w:pPr>
      <w:rPr>
        <w:rFonts w:ascii="Symbol" w:hAnsi="Symbol" w:hint="default"/>
        <w:color w:val="FFFF9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2705B84"/>
    <w:multiLevelType w:val="hybridMultilevel"/>
    <w:tmpl w:val="BF9C5438"/>
    <w:lvl w:ilvl="0" w:tplc="1D4C71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47F66C0"/>
    <w:multiLevelType w:val="hybridMultilevel"/>
    <w:tmpl w:val="4C827F1C"/>
    <w:lvl w:ilvl="0" w:tplc="3252E932">
      <w:start w:val="1"/>
      <w:numFmt w:val="bullet"/>
      <w:lvlText w:val=""/>
      <w:lvlJc w:val="left"/>
      <w:pPr>
        <w:ind w:left="360" w:hanging="360"/>
      </w:pPr>
      <w:rPr>
        <w:rFonts w:ascii="Symbol" w:hAnsi="Symbol" w:hint="default"/>
        <w:color w:val="C9F0F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25420CB9"/>
    <w:multiLevelType w:val="hybridMultilevel"/>
    <w:tmpl w:val="70DE7DDC"/>
    <w:lvl w:ilvl="0" w:tplc="1B804026">
      <w:start w:val="1"/>
      <w:numFmt w:val="bullet"/>
      <w:lvlText w:val=""/>
      <w:lvlJc w:val="left"/>
      <w:pPr>
        <w:ind w:left="360" w:hanging="360"/>
      </w:pPr>
      <w:rPr>
        <w:rFonts w:ascii="Symbol" w:hAnsi="Symbol" w:hint="default"/>
        <w:color w:val="D0F8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69976AE"/>
    <w:multiLevelType w:val="hybridMultilevel"/>
    <w:tmpl w:val="7E2A9E7C"/>
    <w:lvl w:ilvl="0" w:tplc="1B804026">
      <w:start w:val="1"/>
      <w:numFmt w:val="bullet"/>
      <w:lvlText w:val=""/>
      <w:lvlJc w:val="left"/>
      <w:pPr>
        <w:ind w:left="360" w:hanging="360"/>
      </w:pPr>
      <w:rPr>
        <w:rFonts w:ascii="Symbol" w:hAnsi="Symbol" w:hint="default"/>
        <w:color w:val="D0F8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7C7376D"/>
    <w:multiLevelType w:val="hybridMultilevel"/>
    <w:tmpl w:val="5E0E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9A96F0E"/>
    <w:multiLevelType w:val="hybridMultilevel"/>
    <w:tmpl w:val="5B204470"/>
    <w:lvl w:ilvl="0" w:tplc="3252E932">
      <w:start w:val="1"/>
      <w:numFmt w:val="bullet"/>
      <w:lvlText w:val=""/>
      <w:lvlJc w:val="left"/>
      <w:pPr>
        <w:ind w:left="360" w:hanging="360"/>
      </w:pPr>
      <w:rPr>
        <w:rFonts w:ascii="Symbol" w:hAnsi="Symbol" w:hint="default"/>
        <w:color w:val="C9F0F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2A4D0934"/>
    <w:multiLevelType w:val="hybridMultilevel"/>
    <w:tmpl w:val="527CF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AED02A6"/>
    <w:multiLevelType w:val="hybridMultilevel"/>
    <w:tmpl w:val="A4501142"/>
    <w:lvl w:ilvl="0" w:tplc="71BCDDC2">
      <w:start w:val="1"/>
      <w:numFmt w:val="hebrew1"/>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B5236A3"/>
    <w:multiLevelType w:val="hybridMultilevel"/>
    <w:tmpl w:val="4B160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BC27DDF"/>
    <w:multiLevelType w:val="hybridMultilevel"/>
    <w:tmpl w:val="560A499C"/>
    <w:lvl w:ilvl="0" w:tplc="7D1C16E8">
      <w:start w:val="1"/>
      <w:numFmt w:val="bullet"/>
      <w:lvlText w:val=""/>
      <w:lvlJc w:val="left"/>
      <w:pPr>
        <w:ind w:left="360" w:hanging="360"/>
      </w:pPr>
      <w:rPr>
        <w:rFonts w:ascii="Symbol" w:hAnsi="Symbol" w:hint="default"/>
        <w:color w:val="D0F8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2EC629E1"/>
    <w:multiLevelType w:val="hybridMultilevel"/>
    <w:tmpl w:val="8AA8F190"/>
    <w:lvl w:ilvl="0" w:tplc="2BD29A14">
      <w:start w:val="1"/>
      <w:numFmt w:val="bullet"/>
      <w:lvlText w:val=""/>
      <w:lvlJc w:val="left"/>
      <w:pPr>
        <w:ind w:left="360" w:hanging="360"/>
      </w:pPr>
      <w:rPr>
        <w:rFonts w:ascii="Symbol" w:hAnsi="Symbol" w:hint="default"/>
        <w:color w:val="F1CEF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F19016B"/>
    <w:multiLevelType w:val="hybridMultilevel"/>
    <w:tmpl w:val="98102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0E634B7"/>
    <w:multiLevelType w:val="hybridMultilevel"/>
    <w:tmpl w:val="AACA7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2F210E"/>
    <w:multiLevelType w:val="hybridMultilevel"/>
    <w:tmpl w:val="5658C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36E51FB"/>
    <w:multiLevelType w:val="hybridMultilevel"/>
    <w:tmpl w:val="E760EBDA"/>
    <w:lvl w:ilvl="0" w:tplc="752817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5165BAD"/>
    <w:multiLevelType w:val="hybridMultilevel"/>
    <w:tmpl w:val="1D709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58F6703"/>
    <w:multiLevelType w:val="hybridMultilevel"/>
    <w:tmpl w:val="5CD4BD52"/>
    <w:lvl w:ilvl="0" w:tplc="0B1C97CE">
      <w:start w:val="1"/>
      <w:numFmt w:val="bullet"/>
      <w:lvlText w:val=""/>
      <w:lvlJc w:val="left"/>
      <w:pPr>
        <w:ind w:left="360" w:hanging="360"/>
      </w:pPr>
      <w:rPr>
        <w:rFonts w:ascii="Symbol" w:hAnsi="Symbol" w:hint="default"/>
        <w:color w:val="C9F0F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64A607B"/>
    <w:multiLevelType w:val="hybridMultilevel"/>
    <w:tmpl w:val="AA449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7823531"/>
    <w:multiLevelType w:val="hybridMultilevel"/>
    <w:tmpl w:val="F6E2F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8FB2EA8"/>
    <w:multiLevelType w:val="hybridMultilevel"/>
    <w:tmpl w:val="FD042CA2"/>
    <w:lvl w:ilvl="0" w:tplc="D256D77C">
      <w:start w:val="1"/>
      <w:numFmt w:val="decimal"/>
      <w:lvlText w:val="%1."/>
      <w:lvlJc w:val="left"/>
      <w:pPr>
        <w:ind w:left="360" w:hanging="360"/>
      </w:pPr>
      <w:rPr>
        <w:rFonts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64" w15:restartNumberingAfterBreak="0">
    <w:nsid w:val="39565DD1"/>
    <w:multiLevelType w:val="hybridMultilevel"/>
    <w:tmpl w:val="C4D49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A924527"/>
    <w:multiLevelType w:val="hybridMultilevel"/>
    <w:tmpl w:val="A31A89D0"/>
    <w:lvl w:ilvl="0" w:tplc="3B06E706">
      <w:start w:val="1"/>
      <w:numFmt w:val="bullet"/>
      <w:lvlText w:val=""/>
      <w:lvlJc w:val="left"/>
      <w:pPr>
        <w:ind w:left="360" w:hanging="360"/>
      </w:pPr>
      <w:rPr>
        <w:rFonts w:ascii="Symbol" w:hAnsi="Symbol" w:hint="default"/>
        <w:color w:val="C9F0F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3B9338ED"/>
    <w:multiLevelType w:val="hybridMultilevel"/>
    <w:tmpl w:val="27C4D46E"/>
    <w:lvl w:ilvl="0" w:tplc="BE020A2A">
      <w:start w:val="1"/>
      <w:numFmt w:val="bullet"/>
      <w:lvlText w:val=""/>
      <w:lvlJc w:val="left"/>
      <w:pPr>
        <w:ind w:left="360" w:hanging="360"/>
      </w:pPr>
      <w:rPr>
        <w:rFonts w:ascii="Symbol" w:hAnsi="Symbol" w:hint="default"/>
        <w:color w:val="FEDEF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D244D6A"/>
    <w:multiLevelType w:val="hybridMultilevel"/>
    <w:tmpl w:val="6D9EA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D5B072A"/>
    <w:multiLevelType w:val="hybridMultilevel"/>
    <w:tmpl w:val="01A44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DD71E12"/>
    <w:multiLevelType w:val="hybridMultilevel"/>
    <w:tmpl w:val="C102F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E2542BD"/>
    <w:multiLevelType w:val="hybridMultilevel"/>
    <w:tmpl w:val="FBB61A50"/>
    <w:lvl w:ilvl="0" w:tplc="1B804026">
      <w:start w:val="1"/>
      <w:numFmt w:val="bullet"/>
      <w:lvlText w:val=""/>
      <w:lvlJc w:val="left"/>
      <w:pPr>
        <w:ind w:left="360" w:hanging="360"/>
      </w:pPr>
      <w:rPr>
        <w:rFonts w:ascii="Symbol" w:hAnsi="Symbol" w:hint="default"/>
        <w:color w:val="D0F8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FCE0E21"/>
    <w:multiLevelType w:val="hybridMultilevel"/>
    <w:tmpl w:val="A6746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FFE3FF4"/>
    <w:multiLevelType w:val="hybridMultilevel"/>
    <w:tmpl w:val="29CE2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09A0E03"/>
    <w:multiLevelType w:val="hybridMultilevel"/>
    <w:tmpl w:val="7C4275B0"/>
    <w:lvl w:ilvl="0" w:tplc="80C815B2">
      <w:start w:val="1"/>
      <w:numFmt w:val="bullet"/>
      <w:lvlText w:val=""/>
      <w:lvlJc w:val="left"/>
      <w:pPr>
        <w:ind w:left="360" w:hanging="360"/>
      </w:pPr>
      <w:rPr>
        <w:rFonts w:ascii="Symbol" w:hAnsi="Symbol" w:hint="default"/>
        <w:color w:val="FBECB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40BF24D7"/>
    <w:multiLevelType w:val="hybridMultilevel"/>
    <w:tmpl w:val="745EB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0C46AC1"/>
    <w:multiLevelType w:val="hybridMultilevel"/>
    <w:tmpl w:val="16144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27F4A6F"/>
    <w:multiLevelType w:val="hybridMultilevel"/>
    <w:tmpl w:val="AAE00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3E57369"/>
    <w:multiLevelType w:val="hybridMultilevel"/>
    <w:tmpl w:val="C7886582"/>
    <w:lvl w:ilvl="0" w:tplc="BE020A2A">
      <w:start w:val="1"/>
      <w:numFmt w:val="bullet"/>
      <w:lvlText w:val=""/>
      <w:lvlJc w:val="left"/>
      <w:pPr>
        <w:ind w:left="360" w:hanging="360"/>
      </w:pPr>
      <w:rPr>
        <w:rFonts w:ascii="Symbol" w:hAnsi="Symbol" w:hint="default"/>
        <w:color w:val="FEDEF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51E5482"/>
    <w:multiLevelType w:val="hybridMultilevel"/>
    <w:tmpl w:val="867832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46137BE6"/>
    <w:multiLevelType w:val="hybridMultilevel"/>
    <w:tmpl w:val="0BAE6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845423D"/>
    <w:multiLevelType w:val="hybridMultilevel"/>
    <w:tmpl w:val="E0AEF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8757174"/>
    <w:multiLevelType w:val="hybridMultilevel"/>
    <w:tmpl w:val="A5AAE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C146B78"/>
    <w:multiLevelType w:val="hybridMultilevel"/>
    <w:tmpl w:val="3828CFB6"/>
    <w:lvl w:ilvl="0" w:tplc="8A7060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C244F18"/>
    <w:multiLevelType w:val="hybridMultilevel"/>
    <w:tmpl w:val="0D04B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C330123"/>
    <w:multiLevelType w:val="hybridMultilevel"/>
    <w:tmpl w:val="A7669C8A"/>
    <w:lvl w:ilvl="0" w:tplc="514C3F84">
      <w:start w:val="1"/>
      <w:numFmt w:val="bullet"/>
      <w:lvlText w:val=""/>
      <w:lvlJc w:val="left"/>
      <w:pPr>
        <w:ind w:left="360" w:hanging="360"/>
      </w:pPr>
      <w:rPr>
        <w:rFonts w:ascii="Symbol" w:hAnsi="Symbol" w:hint="default"/>
        <w:color w:val="FFFF9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C372103"/>
    <w:multiLevelType w:val="hybridMultilevel"/>
    <w:tmpl w:val="C9706706"/>
    <w:lvl w:ilvl="0" w:tplc="193699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C6455DF"/>
    <w:multiLevelType w:val="hybridMultilevel"/>
    <w:tmpl w:val="39B07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C971238"/>
    <w:multiLevelType w:val="hybridMultilevel"/>
    <w:tmpl w:val="E4FC3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CAB0301"/>
    <w:multiLevelType w:val="hybridMultilevel"/>
    <w:tmpl w:val="E5E4D706"/>
    <w:lvl w:ilvl="0" w:tplc="2BD29A14">
      <w:start w:val="1"/>
      <w:numFmt w:val="bullet"/>
      <w:lvlText w:val=""/>
      <w:lvlJc w:val="left"/>
      <w:pPr>
        <w:ind w:left="360" w:hanging="360"/>
      </w:pPr>
      <w:rPr>
        <w:rFonts w:ascii="Symbol" w:hAnsi="Symbol" w:hint="default"/>
        <w:color w:val="F1CEF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D0802F5"/>
    <w:multiLevelType w:val="hybridMultilevel"/>
    <w:tmpl w:val="C22E0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4D561CBD"/>
    <w:multiLevelType w:val="hybridMultilevel"/>
    <w:tmpl w:val="A9023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DDB0BAE"/>
    <w:multiLevelType w:val="hybridMultilevel"/>
    <w:tmpl w:val="64D6CF78"/>
    <w:lvl w:ilvl="0" w:tplc="AFBA0C3E">
      <w:start w:val="1"/>
      <w:numFmt w:val="bullet"/>
      <w:lvlText w:val=""/>
      <w:lvlJc w:val="left"/>
      <w:pPr>
        <w:ind w:left="360" w:hanging="360"/>
      </w:pPr>
      <w:rPr>
        <w:rFonts w:ascii="Symbol" w:hAnsi="Symbol" w:hint="default"/>
        <w:color w:val="FBECB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EED2D52"/>
    <w:multiLevelType w:val="hybridMultilevel"/>
    <w:tmpl w:val="9D1A5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1061652"/>
    <w:multiLevelType w:val="hybridMultilevel"/>
    <w:tmpl w:val="2FA8A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3F225FA"/>
    <w:multiLevelType w:val="hybridMultilevel"/>
    <w:tmpl w:val="CCA67E8C"/>
    <w:lvl w:ilvl="0" w:tplc="52644994">
      <w:start w:val="1"/>
      <w:numFmt w:val="bullet"/>
      <w:lvlText w:val=""/>
      <w:lvlJc w:val="left"/>
      <w:pPr>
        <w:ind w:left="360" w:hanging="360"/>
      </w:pPr>
      <w:rPr>
        <w:rFonts w:ascii="Symbol" w:hAnsi="Symbol" w:hint="default"/>
        <w:color w:val="D0F8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54410DF3"/>
    <w:multiLevelType w:val="hybridMultilevel"/>
    <w:tmpl w:val="7EBA0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59E60E3"/>
    <w:multiLevelType w:val="hybridMultilevel"/>
    <w:tmpl w:val="FE08032C"/>
    <w:lvl w:ilvl="0" w:tplc="2BD29A14">
      <w:start w:val="1"/>
      <w:numFmt w:val="bullet"/>
      <w:lvlText w:val=""/>
      <w:lvlJc w:val="left"/>
      <w:pPr>
        <w:ind w:left="360" w:hanging="360"/>
      </w:pPr>
      <w:rPr>
        <w:rFonts w:ascii="Symbol" w:hAnsi="Symbol" w:hint="default"/>
        <w:color w:val="F1CEF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55F44A65"/>
    <w:multiLevelType w:val="hybridMultilevel"/>
    <w:tmpl w:val="0D1AE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74962C4"/>
    <w:multiLevelType w:val="hybridMultilevel"/>
    <w:tmpl w:val="AECA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7760001"/>
    <w:multiLevelType w:val="hybridMultilevel"/>
    <w:tmpl w:val="55BA2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81C6FBA"/>
    <w:multiLevelType w:val="hybridMultilevel"/>
    <w:tmpl w:val="D0EC8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8730DD3"/>
    <w:multiLevelType w:val="hybridMultilevel"/>
    <w:tmpl w:val="E18A0B02"/>
    <w:lvl w:ilvl="0" w:tplc="753616A0">
      <w:start w:val="1"/>
      <w:numFmt w:val="bullet"/>
      <w:lvlText w:val=""/>
      <w:lvlJc w:val="left"/>
      <w:pPr>
        <w:ind w:left="360" w:hanging="360"/>
      </w:pPr>
      <w:rPr>
        <w:rFonts w:ascii="Symbol" w:hAnsi="Symbol" w:hint="default"/>
        <w:color w:val="C9F0F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8EF0E0B"/>
    <w:multiLevelType w:val="hybridMultilevel"/>
    <w:tmpl w:val="DA5224D8"/>
    <w:lvl w:ilvl="0" w:tplc="402C53EA">
      <w:start w:val="1"/>
      <w:numFmt w:val="bullet"/>
      <w:lvlText w:val=""/>
      <w:lvlJc w:val="left"/>
      <w:pPr>
        <w:ind w:left="360" w:hanging="360"/>
      </w:pPr>
      <w:rPr>
        <w:rFonts w:ascii="Symbol" w:hAnsi="Symbol" w:hint="default"/>
        <w:color w:val="FFFF9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94D2BCF"/>
    <w:multiLevelType w:val="hybridMultilevel"/>
    <w:tmpl w:val="2034F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9776D12"/>
    <w:multiLevelType w:val="hybridMultilevel"/>
    <w:tmpl w:val="6BFAB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9F01F83"/>
    <w:multiLevelType w:val="hybridMultilevel"/>
    <w:tmpl w:val="50AE8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AA406C4"/>
    <w:multiLevelType w:val="hybridMultilevel"/>
    <w:tmpl w:val="29D43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CF449DA"/>
    <w:multiLevelType w:val="hybridMultilevel"/>
    <w:tmpl w:val="77CA1E30"/>
    <w:lvl w:ilvl="0" w:tplc="6F522882">
      <w:start w:val="1"/>
      <w:numFmt w:val="bullet"/>
      <w:lvlText w:val=""/>
      <w:lvlJc w:val="left"/>
      <w:pPr>
        <w:ind w:left="360" w:hanging="360"/>
      </w:pPr>
      <w:rPr>
        <w:rFonts w:ascii="Symbol" w:hAnsi="Symbol" w:hint="default"/>
        <w:color w:val="FBECB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5CF62053"/>
    <w:multiLevelType w:val="hybridMultilevel"/>
    <w:tmpl w:val="8DBCD5D6"/>
    <w:lvl w:ilvl="0" w:tplc="3252E932">
      <w:start w:val="1"/>
      <w:numFmt w:val="bullet"/>
      <w:lvlText w:val=""/>
      <w:lvlJc w:val="left"/>
      <w:pPr>
        <w:ind w:left="360" w:hanging="360"/>
      </w:pPr>
      <w:rPr>
        <w:rFonts w:ascii="Symbol" w:hAnsi="Symbol" w:hint="default"/>
        <w:color w:val="C9F0F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DAB293C"/>
    <w:multiLevelType w:val="hybridMultilevel"/>
    <w:tmpl w:val="E958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E2A2F42"/>
    <w:multiLevelType w:val="hybridMultilevel"/>
    <w:tmpl w:val="F25A0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EC3368E"/>
    <w:multiLevelType w:val="hybridMultilevel"/>
    <w:tmpl w:val="0FE62F64"/>
    <w:lvl w:ilvl="0" w:tplc="849CCF8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5EEF4A4B"/>
    <w:multiLevelType w:val="hybridMultilevel"/>
    <w:tmpl w:val="EE14F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0E867F3"/>
    <w:multiLevelType w:val="hybridMultilevel"/>
    <w:tmpl w:val="84F2CC06"/>
    <w:lvl w:ilvl="0" w:tplc="A5180B4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618D36EC"/>
    <w:multiLevelType w:val="hybridMultilevel"/>
    <w:tmpl w:val="30D849D6"/>
    <w:lvl w:ilvl="0" w:tplc="19540582">
      <w:start w:val="1"/>
      <w:numFmt w:val="bullet"/>
      <w:lvlText w:val=""/>
      <w:lvlJc w:val="left"/>
      <w:pPr>
        <w:ind w:left="360" w:hanging="360"/>
      </w:pPr>
      <w:rPr>
        <w:rFonts w:ascii="Symbol" w:hAnsi="Symbol" w:hint="default"/>
        <w:color w:val="D0F8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62F40491"/>
    <w:multiLevelType w:val="hybridMultilevel"/>
    <w:tmpl w:val="9D845E92"/>
    <w:lvl w:ilvl="0" w:tplc="2BD29A14">
      <w:start w:val="1"/>
      <w:numFmt w:val="bullet"/>
      <w:lvlText w:val=""/>
      <w:lvlJc w:val="left"/>
      <w:pPr>
        <w:ind w:left="360" w:hanging="360"/>
      </w:pPr>
      <w:rPr>
        <w:rFonts w:ascii="Symbol" w:hAnsi="Symbol" w:hint="default"/>
        <w:color w:val="F1CEF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3736CB0"/>
    <w:multiLevelType w:val="hybridMultilevel"/>
    <w:tmpl w:val="EFF2B2BE"/>
    <w:lvl w:ilvl="0" w:tplc="5AFCCB40">
      <w:start w:val="1"/>
      <w:numFmt w:val="bullet"/>
      <w:lvlText w:val=""/>
      <w:lvlJc w:val="left"/>
      <w:pPr>
        <w:ind w:left="360" w:hanging="360"/>
      </w:pPr>
      <w:rPr>
        <w:rFonts w:ascii="Symbol" w:hAnsi="Symbol" w:hint="default"/>
        <w:color w:val="D0F8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3F570BA"/>
    <w:multiLevelType w:val="hybridMultilevel"/>
    <w:tmpl w:val="68028C82"/>
    <w:lvl w:ilvl="0" w:tplc="F24608E2">
      <w:start w:val="1"/>
      <w:numFmt w:val="bullet"/>
      <w:lvlText w:val=""/>
      <w:lvlJc w:val="left"/>
      <w:pPr>
        <w:ind w:left="360" w:hanging="360"/>
      </w:pPr>
      <w:rPr>
        <w:rFonts w:ascii="Symbol" w:hAnsi="Symbol" w:hint="default"/>
        <w:color w:val="D0F8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4C51894"/>
    <w:multiLevelType w:val="hybridMultilevel"/>
    <w:tmpl w:val="8A485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64C2E8C"/>
    <w:multiLevelType w:val="hybridMultilevel"/>
    <w:tmpl w:val="B6602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773700C"/>
    <w:multiLevelType w:val="hybridMultilevel"/>
    <w:tmpl w:val="81260AA8"/>
    <w:lvl w:ilvl="0" w:tplc="3252E932">
      <w:start w:val="1"/>
      <w:numFmt w:val="bullet"/>
      <w:lvlText w:val=""/>
      <w:lvlJc w:val="left"/>
      <w:pPr>
        <w:ind w:left="360" w:hanging="360"/>
      </w:pPr>
      <w:rPr>
        <w:rFonts w:ascii="Symbol" w:hAnsi="Symbol" w:hint="default"/>
        <w:color w:val="C9F0F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6936139B"/>
    <w:multiLevelType w:val="hybridMultilevel"/>
    <w:tmpl w:val="761E0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97758C1"/>
    <w:multiLevelType w:val="hybridMultilevel"/>
    <w:tmpl w:val="E7AC4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ABD2441"/>
    <w:multiLevelType w:val="hybridMultilevel"/>
    <w:tmpl w:val="36525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AFD4A7B"/>
    <w:multiLevelType w:val="hybridMultilevel"/>
    <w:tmpl w:val="2814E17A"/>
    <w:lvl w:ilvl="0" w:tplc="1B804026">
      <w:start w:val="1"/>
      <w:numFmt w:val="bullet"/>
      <w:lvlText w:val=""/>
      <w:lvlJc w:val="left"/>
      <w:pPr>
        <w:ind w:left="360" w:hanging="360"/>
      </w:pPr>
      <w:rPr>
        <w:rFonts w:ascii="Symbol" w:hAnsi="Symbol" w:hint="default"/>
        <w:color w:val="D0F8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B5B52BA"/>
    <w:multiLevelType w:val="hybridMultilevel"/>
    <w:tmpl w:val="0A8CE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CA723B3"/>
    <w:multiLevelType w:val="hybridMultilevel"/>
    <w:tmpl w:val="98AED2A2"/>
    <w:lvl w:ilvl="0" w:tplc="514C3F84">
      <w:start w:val="1"/>
      <w:numFmt w:val="bullet"/>
      <w:lvlText w:val=""/>
      <w:lvlJc w:val="left"/>
      <w:pPr>
        <w:ind w:left="360" w:hanging="360"/>
      </w:pPr>
      <w:rPr>
        <w:rFonts w:ascii="Symbol" w:hAnsi="Symbol" w:hint="default"/>
        <w:color w:val="FFFF9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6DC15044"/>
    <w:multiLevelType w:val="hybridMultilevel"/>
    <w:tmpl w:val="1640EDE2"/>
    <w:lvl w:ilvl="0" w:tplc="3252E932">
      <w:start w:val="1"/>
      <w:numFmt w:val="bullet"/>
      <w:lvlText w:val=""/>
      <w:lvlJc w:val="left"/>
      <w:pPr>
        <w:ind w:left="360" w:hanging="360"/>
      </w:pPr>
      <w:rPr>
        <w:rFonts w:ascii="Symbol" w:hAnsi="Symbol" w:hint="default"/>
        <w:color w:val="C9F0F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6E1B4CCA"/>
    <w:multiLevelType w:val="hybridMultilevel"/>
    <w:tmpl w:val="C4662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E8F3C94"/>
    <w:multiLevelType w:val="hybridMultilevel"/>
    <w:tmpl w:val="10084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EDE79E9"/>
    <w:multiLevelType w:val="hybridMultilevel"/>
    <w:tmpl w:val="2E420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EE05C73"/>
    <w:multiLevelType w:val="hybridMultilevel"/>
    <w:tmpl w:val="C1F08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EEA483E"/>
    <w:multiLevelType w:val="hybridMultilevel"/>
    <w:tmpl w:val="0E0C4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0FB185A"/>
    <w:multiLevelType w:val="hybridMultilevel"/>
    <w:tmpl w:val="52ECB6D8"/>
    <w:lvl w:ilvl="0" w:tplc="3D0C820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12B4975"/>
    <w:multiLevelType w:val="hybridMultilevel"/>
    <w:tmpl w:val="16E0C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18970E7"/>
    <w:multiLevelType w:val="hybridMultilevel"/>
    <w:tmpl w:val="55143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253184D"/>
    <w:multiLevelType w:val="hybridMultilevel"/>
    <w:tmpl w:val="FA484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725D30E7"/>
    <w:multiLevelType w:val="hybridMultilevel"/>
    <w:tmpl w:val="4C769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3637DD3"/>
    <w:multiLevelType w:val="hybridMultilevel"/>
    <w:tmpl w:val="52D2D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3C80503"/>
    <w:multiLevelType w:val="hybridMultilevel"/>
    <w:tmpl w:val="99526C7A"/>
    <w:lvl w:ilvl="0" w:tplc="F7A29FB2">
      <w:start w:val="1"/>
      <w:numFmt w:val="bullet"/>
      <w:lvlText w:val=""/>
      <w:lvlJc w:val="left"/>
      <w:pPr>
        <w:ind w:left="360" w:hanging="360"/>
      </w:pPr>
      <w:rPr>
        <w:rFonts w:ascii="Symbol" w:hAnsi="Symbol" w:hint="default"/>
        <w:color w:val="FBECB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74500531"/>
    <w:multiLevelType w:val="hybridMultilevel"/>
    <w:tmpl w:val="D3282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4745AE2"/>
    <w:multiLevelType w:val="hybridMultilevel"/>
    <w:tmpl w:val="3A622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49D6CCE"/>
    <w:multiLevelType w:val="hybridMultilevel"/>
    <w:tmpl w:val="C2223064"/>
    <w:lvl w:ilvl="0" w:tplc="2BD29A14">
      <w:start w:val="1"/>
      <w:numFmt w:val="bullet"/>
      <w:lvlText w:val=""/>
      <w:lvlJc w:val="left"/>
      <w:pPr>
        <w:ind w:left="360" w:hanging="360"/>
      </w:pPr>
      <w:rPr>
        <w:rFonts w:ascii="Symbol" w:hAnsi="Symbol" w:hint="default"/>
        <w:color w:val="F1CEF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5150170"/>
    <w:multiLevelType w:val="hybridMultilevel"/>
    <w:tmpl w:val="2A3EE192"/>
    <w:lvl w:ilvl="0" w:tplc="5AFCCB40">
      <w:start w:val="1"/>
      <w:numFmt w:val="bullet"/>
      <w:lvlText w:val=""/>
      <w:lvlJc w:val="left"/>
      <w:pPr>
        <w:ind w:left="360" w:hanging="360"/>
      </w:pPr>
      <w:rPr>
        <w:rFonts w:ascii="Symbol" w:hAnsi="Symbol" w:hint="default"/>
        <w:color w:val="D0F8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755B79A5"/>
    <w:multiLevelType w:val="hybridMultilevel"/>
    <w:tmpl w:val="99B0A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5BD14E6"/>
    <w:multiLevelType w:val="hybridMultilevel"/>
    <w:tmpl w:val="20549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6241FC3"/>
    <w:multiLevelType w:val="hybridMultilevel"/>
    <w:tmpl w:val="19C88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66C6FF0"/>
    <w:multiLevelType w:val="hybridMultilevel"/>
    <w:tmpl w:val="19960C44"/>
    <w:lvl w:ilvl="0" w:tplc="0B1C97CE">
      <w:start w:val="1"/>
      <w:numFmt w:val="bullet"/>
      <w:lvlText w:val=""/>
      <w:lvlJc w:val="left"/>
      <w:pPr>
        <w:ind w:left="360" w:hanging="360"/>
      </w:pPr>
      <w:rPr>
        <w:rFonts w:ascii="Symbol" w:hAnsi="Symbol" w:hint="default"/>
        <w:color w:val="C9F0F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15:restartNumberingAfterBreak="0">
    <w:nsid w:val="771704DC"/>
    <w:multiLevelType w:val="hybridMultilevel"/>
    <w:tmpl w:val="2E4A57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15:restartNumberingAfterBreak="0">
    <w:nsid w:val="77997976"/>
    <w:multiLevelType w:val="hybridMultilevel"/>
    <w:tmpl w:val="D4A2E492"/>
    <w:lvl w:ilvl="0" w:tplc="BD5AB5E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78582AF2"/>
    <w:multiLevelType w:val="hybridMultilevel"/>
    <w:tmpl w:val="76C832C0"/>
    <w:lvl w:ilvl="0" w:tplc="753616A0">
      <w:start w:val="1"/>
      <w:numFmt w:val="bullet"/>
      <w:lvlText w:val=""/>
      <w:lvlJc w:val="left"/>
      <w:pPr>
        <w:ind w:left="360" w:hanging="360"/>
      </w:pPr>
      <w:rPr>
        <w:rFonts w:ascii="Symbol" w:hAnsi="Symbol" w:hint="default"/>
        <w:color w:val="C9F0F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15:restartNumberingAfterBreak="0">
    <w:nsid w:val="789E1F73"/>
    <w:multiLevelType w:val="hybridMultilevel"/>
    <w:tmpl w:val="011C0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A850A8C"/>
    <w:multiLevelType w:val="hybridMultilevel"/>
    <w:tmpl w:val="C9F8C69A"/>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B9A2078"/>
    <w:multiLevelType w:val="hybridMultilevel"/>
    <w:tmpl w:val="968CFF5A"/>
    <w:lvl w:ilvl="0" w:tplc="BE020A2A">
      <w:start w:val="1"/>
      <w:numFmt w:val="bullet"/>
      <w:lvlText w:val=""/>
      <w:lvlJc w:val="left"/>
      <w:pPr>
        <w:ind w:left="360" w:hanging="360"/>
      </w:pPr>
      <w:rPr>
        <w:rFonts w:ascii="Symbol" w:hAnsi="Symbol" w:hint="default"/>
        <w:color w:val="FEDEF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BFC3865"/>
    <w:multiLevelType w:val="hybridMultilevel"/>
    <w:tmpl w:val="B58C2ED0"/>
    <w:lvl w:ilvl="0" w:tplc="7A8E3D5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7D882BBD"/>
    <w:multiLevelType w:val="hybridMultilevel"/>
    <w:tmpl w:val="6BFE7D70"/>
    <w:lvl w:ilvl="0" w:tplc="402C53EA">
      <w:start w:val="1"/>
      <w:numFmt w:val="bullet"/>
      <w:lvlText w:val=""/>
      <w:lvlJc w:val="left"/>
      <w:pPr>
        <w:ind w:left="360" w:hanging="360"/>
      </w:pPr>
      <w:rPr>
        <w:rFonts w:ascii="Symbol" w:hAnsi="Symbol" w:hint="default"/>
        <w:color w:val="FFFF9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E320EE5"/>
    <w:multiLevelType w:val="hybridMultilevel"/>
    <w:tmpl w:val="33FE13FA"/>
    <w:lvl w:ilvl="0" w:tplc="1B804026">
      <w:start w:val="1"/>
      <w:numFmt w:val="bullet"/>
      <w:lvlText w:val=""/>
      <w:lvlJc w:val="left"/>
      <w:pPr>
        <w:ind w:left="360" w:hanging="360"/>
      </w:pPr>
      <w:rPr>
        <w:rFonts w:ascii="Symbol" w:hAnsi="Symbol" w:hint="default"/>
        <w:color w:val="D0F8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EF604D4"/>
    <w:multiLevelType w:val="hybridMultilevel"/>
    <w:tmpl w:val="AC1074AC"/>
    <w:lvl w:ilvl="0" w:tplc="BE020A2A">
      <w:start w:val="1"/>
      <w:numFmt w:val="bullet"/>
      <w:lvlText w:val=""/>
      <w:lvlJc w:val="left"/>
      <w:pPr>
        <w:ind w:left="360" w:hanging="360"/>
      </w:pPr>
      <w:rPr>
        <w:rFonts w:ascii="Symbol" w:hAnsi="Symbol" w:hint="default"/>
        <w:color w:val="FEDEF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F1E6B0D"/>
    <w:multiLevelType w:val="hybridMultilevel"/>
    <w:tmpl w:val="43187F5E"/>
    <w:lvl w:ilvl="0" w:tplc="2BD29A14">
      <w:start w:val="1"/>
      <w:numFmt w:val="bullet"/>
      <w:lvlText w:val=""/>
      <w:lvlJc w:val="left"/>
      <w:pPr>
        <w:ind w:left="360" w:hanging="360"/>
      </w:pPr>
      <w:rPr>
        <w:rFonts w:ascii="Symbol" w:hAnsi="Symbol" w:hint="default"/>
        <w:color w:val="F1CEF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F6A641C"/>
    <w:multiLevelType w:val="hybridMultilevel"/>
    <w:tmpl w:val="9A960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2986247">
    <w:abstractNumId w:val="81"/>
  </w:num>
  <w:num w:numId="2" w16cid:durableId="1130829831">
    <w:abstractNumId w:val="104"/>
  </w:num>
  <w:num w:numId="3" w16cid:durableId="254098120">
    <w:abstractNumId w:val="18"/>
  </w:num>
  <w:num w:numId="4" w16cid:durableId="1773284216">
    <w:abstractNumId w:val="92"/>
  </w:num>
  <w:num w:numId="5" w16cid:durableId="1424495146">
    <w:abstractNumId w:val="122"/>
  </w:num>
  <w:num w:numId="6" w16cid:durableId="1327900638">
    <w:abstractNumId w:val="155"/>
  </w:num>
  <w:num w:numId="7" w16cid:durableId="1169294591">
    <w:abstractNumId w:val="97"/>
  </w:num>
  <w:num w:numId="8" w16cid:durableId="502011713">
    <w:abstractNumId w:val="102"/>
  </w:num>
  <w:num w:numId="9" w16cid:durableId="1213730819">
    <w:abstractNumId w:val="82"/>
  </w:num>
  <w:num w:numId="10" w16cid:durableId="1496414869">
    <w:abstractNumId w:val="74"/>
  </w:num>
  <w:num w:numId="11" w16cid:durableId="1320158553">
    <w:abstractNumId w:val="27"/>
  </w:num>
  <w:num w:numId="12" w16cid:durableId="1955209704">
    <w:abstractNumId w:val="44"/>
  </w:num>
  <w:num w:numId="13" w16cid:durableId="598417661">
    <w:abstractNumId w:val="75"/>
  </w:num>
  <w:num w:numId="14" w16cid:durableId="702630249">
    <w:abstractNumId w:val="128"/>
  </w:num>
  <w:num w:numId="15" w16cid:durableId="636107485">
    <w:abstractNumId w:val="86"/>
  </w:num>
  <w:num w:numId="16" w16cid:durableId="48115142">
    <w:abstractNumId w:val="11"/>
  </w:num>
  <w:num w:numId="17" w16cid:durableId="355081509">
    <w:abstractNumId w:val="4"/>
  </w:num>
  <w:num w:numId="18" w16cid:durableId="107968206">
    <w:abstractNumId w:val="20"/>
  </w:num>
  <w:num w:numId="19" w16cid:durableId="2100446873">
    <w:abstractNumId w:val="126"/>
  </w:num>
  <w:num w:numId="20" w16cid:durableId="1875576027">
    <w:abstractNumId w:val="50"/>
  </w:num>
  <w:num w:numId="21" w16cid:durableId="1681279572">
    <w:abstractNumId w:val="87"/>
  </w:num>
  <w:num w:numId="22" w16cid:durableId="1260916240">
    <w:abstractNumId w:val="62"/>
  </w:num>
  <w:num w:numId="23" w16cid:durableId="221404937">
    <w:abstractNumId w:val="43"/>
  </w:num>
  <w:num w:numId="24" w16cid:durableId="586110420">
    <w:abstractNumId w:val="37"/>
  </w:num>
  <w:num w:numId="25" w16cid:durableId="1407650162">
    <w:abstractNumId w:val="84"/>
  </w:num>
  <w:num w:numId="26" w16cid:durableId="419254525">
    <w:abstractNumId w:val="90"/>
  </w:num>
  <w:num w:numId="27" w16cid:durableId="536629183">
    <w:abstractNumId w:val="138"/>
  </w:num>
  <w:num w:numId="28" w16cid:durableId="967206127">
    <w:abstractNumId w:val="14"/>
  </w:num>
  <w:num w:numId="29" w16cid:durableId="75857685">
    <w:abstractNumId w:val="2"/>
  </w:num>
  <w:num w:numId="30" w16cid:durableId="1958945262">
    <w:abstractNumId w:val="108"/>
  </w:num>
  <w:num w:numId="31" w16cid:durableId="805124270">
    <w:abstractNumId w:val="105"/>
  </w:num>
  <w:num w:numId="32" w16cid:durableId="447893760">
    <w:abstractNumId w:val="8"/>
  </w:num>
  <w:num w:numId="33" w16cid:durableId="1352948948">
    <w:abstractNumId w:val="21"/>
  </w:num>
  <w:num w:numId="34" w16cid:durableId="584338973">
    <w:abstractNumId w:val="78"/>
  </w:num>
  <w:num w:numId="35" w16cid:durableId="1441216778">
    <w:abstractNumId w:val="71"/>
  </w:num>
  <w:num w:numId="36" w16cid:durableId="748237270">
    <w:abstractNumId w:val="119"/>
  </w:num>
  <w:num w:numId="37" w16cid:durableId="1868562906">
    <w:abstractNumId w:val="59"/>
  </w:num>
  <w:num w:numId="38" w16cid:durableId="2087218814">
    <w:abstractNumId w:val="13"/>
  </w:num>
  <w:num w:numId="39" w16cid:durableId="1224409904">
    <w:abstractNumId w:val="118"/>
  </w:num>
  <w:num w:numId="40" w16cid:durableId="1437405343">
    <w:abstractNumId w:val="29"/>
  </w:num>
  <w:num w:numId="41" w16cid:durableId="623463728">
    <w:abstractNumId w:val="28"/>
  </w:num>
  <w:num w:numId="42" w16cid:durableId="1575823558">
    <w:abstractNumId w:val="151"/>
  </w:num>
  <w:num w:numId="43" w16cid:durableId="1915779222">
    <w:abstractNumId w:val="36"/>
  </w:num>
  <w:num w:numId="44" w16cid:durableId="1886524866">
    <w:abstractNumId w:val="95"/>
  </w:num>
  <w:num w:numId="45" w16cid:durableId="1819027211">
    <w:abstractNumId w:val="120"/>
  </w:num>
  <w:num w:numId="46" w16cid:durableId="382219150">
    <w:abstractNumId w:val="49"/>
  </w:num>
  <w:num w:numId="47" w16cid:durableId="367992785">
    <w:abstractNumId w:val="132"/>
  </w:num>
  <w:num w:numId="48" w16cid:durableId="1601454079">
    <w:abstractNumId w:val="45"/>
  </w:num>
  <w:num w:numId="49" w16cid:durableId="2140537300">
    <w:abstractNumId w:val="61"/>
  </w:num>
  <w:num w:numId="50" w16cid:durableId="258368485">
    <w:abstractNumId w:val="127"/>
  </w:num>
  <w:num w:numId="51" w16cid:durableId="1336104784">
    <w:abstractNumId w:val="41"/>
  </w:num>
  <w:num w:numId="52" w16cid:durableId="1972326714">
    <w:abstractNumId w:val="22"/>
  </w:num>
  <w:num w:numId="53" w16cid:durableId="1815444500">
    <w:abstractNumId w:val="109"/>
  </w:num>
  <w:num w:numId="54" w16cid:durableId="565456163">
    <w:abstractNumId w:val="147"/>
  </w:num>
  <w:num w:numId="55" w16cid:durableId="1296569473">
    <w:abstractNumId w:val="103"/>
  </w:num>
  <w:num w:numId="56" w16cid:durableId="1974166197">
    <w:abstractNumId w:val="136"/>
  </w:num>
  <w:num w:numId="57" w16cid:durableId="2115401245">
    <w:abstractNumId w:val="60"/>
  </w:num>
  <w:num w:numId="58" w16cid:durableId="1875532921">
    <w:abstractNumId w:val="80"/>
  </w:num>
  <w:num w:numId="59" w16cid:durableId="2035840518">
    <w:abstractNumId w:val="111"/>
  </w:num>
  <w:num w:numId="60" w16cid:durableId="1225682864">
    <w:abstractNumId w:val="121"/>
  </w:num>
  <w:num w:numId="61" w16cid:durableId="1406534714">
    <w:abstractNumId w:val="98"/>
  </w:num>
  <w:num w:numId="62" w16cid:durableId="572010280">
    <w:abstractNumId w:val="137"/>
  </w:num>
  <w:num w:numId="63" w16cid:durableId="1286734331">
    <w:abstractNumId w:val="65"/>
  </w:num>
  <w:num w:numId="64" w16cid:durableId="1351493494">
    <w:abstractNumId w:val="152"/>
  </w:num>
  <w:num w:numId="65" w16cid:durableId="112989472">
    <w:abstractNumId w:val="1"/>
  </w:num>
  <w:num w:numId="66" w16cid:durableId="1824926987">
    <w:abstractNumId w:val="39"/>
  </w:num>
  <w:num w:numId="67" w16cid:durableId="1415589152">
    <w:abstractNumId w:val="150"/>
  </w:num>
  <w:num w:numId="68" w16cid:durableId="1676614704">
    <w:abstractNumId w:val="48"/>
  </w:num>
  <w:num w:numId="69" w16cid:durableId="717362680">
    <w:abstractNumId w:val="64"/>
  </w:num>
  <w:num w:numId="70" w16cid:durableId="110246521">
    <w:abstractNumId w:val="112"/>
  </w:num>
  <w:num w:numId="71" w16cid:durableId="1493066466">
    <w:abstractNumId w:val="5"/>
  </w:num>
  <w:num w:numId="72" w16cid:durableId="1934169554">
    <w:abstractNumId w:val="131"/>
  </w:num>
  <w:num w:numId="73" w16cid:durableId="1755124303">
    <w:abstractNumId w:val="101"/>
  </w:num>
  <w:num w:numId="74" w16cid:durableId="138543104">
    <w:abstractNumId w:val="79"/>
  </w:num>
  <w:num w:numId="75" w16cid:durableId="134493768">
    <w:abstractNumId w:val="26"/>
  </w:num>
  <w:num w:numId="76" w16cid:durableId="1042367889">
    <w:abstractNumId w:val="33"/>
  </w:num>
  <w:num w:numId="77" w16cid:durableId="137429917">
    <w:abstractNumId w:val="6"/>
  </w:num>
  <w:num w:numId="78" w16cid:durableId="1120953121">
    <w:abstractNumId w:val="56"/>
  </w:num>
  <w:num w:numId="79" w16cid:durableId="203644367">
    <w:abstractNumId w:val="46"/>
  </w:num>
  <w:num w:numId="80" w16cid:durableId="545871263">
    <w:abstractNumId w:val="0"/>
  </w:num>
  <w:num w:numId="81" w16cid:durableId="226769271">
    <w:abstractNumId w:val="68"/>
  </w:num>
  <w:num w:numId="82" w16cid:durableId="618032492">
    <w:abstractNumId w:val="124"/>
  </w:num>
  <w:num w:numId="83" w16cid:durableId="1235166595">
    <w:abstractNumId w:val="133"/>
  </w:num>
  <w:num w:numId="84" w16cid:durableId="620914788">
    <w:abstractNumId w:val="129"/>
  </w:num>
  <w:num w:numId="85" w16cid:durableId="1421756608">
    <w:abstractNumId w:val="83"/>
  </w:num>
  <w:num w:numId="86" w16cid:durableId="1081953654">
    <w:abstractNumId w:val="70"/>
  </w:num>
  <w:num w:numId="87" w16cid:durableId="322513132">
    <w:abstractNumId w:val="9"/>
  </w:num>
  <w:num w:numId="88" w16cid:durableId="190386321">
    <w:abstractNumId w:val="42"/>
  </w:num>
  <w:num w:numId="89" w16cid:durableId="288559396">
    <w:abstractNumId w:val="156"/>
  </w:num>
  <w:num w:numId="90" w16cid:durableId="1253125131">
    <w:abstractNumId w:val="93"/>
  </w:num>
  <w:num w:numId="91" w16cid:durableId="846947475">
    <w:abstractNumId w:val="146"/>
  </w:num>
  <w:num w:numId="92" w16cid:durableId="1267077685">
    <w:abstractNumId w:val="55"/>
  </w:num>
  <w:num w:numId="93" w16cid:durableId="1095249740">
    <w:abstractNumId w:val="57"/>
  </w:num>
  <w:num w:numId="94" w16cid:durableId="1096511379">
    <w:abstractNumId w:val="145"/>
  </w:num>
  <w:num w:numId="95" w16cid:durableId="543718092">
    <w:abstractNumId w:val="110"/>
  </w:num>
  <w:num w:numId="96" w16cid:durableId="332924506">
    <w:abstractNumId w:val="16"/>
  </w:num>
  <w:num w:numId="97" w16cid:durableId="1114902907">
    <w:abstractNumId w:val="15"/>
  </w:num>
  <w:num w:numId="98" w16cid:durableId="745958055">
    <w:abstractNumId w:val="47"/>
  </w:num>
  <w:num w:numId="99" w16cid:durableId="943614558">
    <w:abstractNumId w:val="85"/>
  </w:num>
  <w:num w:numId="100" w16cid:durableId="1285651170">
    <w:abstractNumId w:val="117"/>
  </w:num>
  <w:num w:numId="101" w16cid:durableId="1756900321">
    <w:abstractNumId w:val="123"/>
  </w:num>
  <w:num w:numId="102" w16cid:durableId="336539191">
    <w:abstractNumId w:val="7"/>
  </w:num>
  <w:num w:numId="103" w16cid:durableId="2027752011">
    <w:abstractNumId w:val="52"/>
  </w:num>
  <w:num w:numId="104" w16cid:durableId="1979723149">
    <w:abstractNumId w:val="53"/>
  </w:num>
  <w:num w:numId="105" w16cid:durableId="7487706">
    <w:abstractNumId w:val="24"/>
  </w:num>
  <w:num w:numId="106" w16cid:durableId="1138913902">
    <w:abstractNumId w:val="143"/>
  </w:num>
  <w:num w:numId="107" w16cid:durableId="1497070163">
    <w:abstractNumId w:val="135"/>
  </w:num>
  <w:num w:numId="108" w16cid:durableId="1201669970">
    <w:abstractNumId w:val="125"/>
  </w:num>
  <w:num w:numId="109" w16cid:durableId="1496608958">
    <w:abstractNumId w:val="134"/>
  </w:num>
  <w:num w:numId="110" w16cid:durableId="1802335586">
    <w:abstractNumId w:val="116"/>
  </w:num>
  <w:num w:numId="111" w16cid:durableId="2121218105">
    <w:abstractNumId w:val="114"/>
  </w:num>
  <w:num w:numId="112" w16cid:durableId="1640190004">
    <w:abstractNumId w:val="72"/>
  </w:num>
  <w:num w:numId="113" w16cid:durableId="811336301">
    <w:abstractNumId w:val="148"/>
  </w:num>
  <w:num w:numId="114" w16cid:durableId="2132554239">
    <w:abstractNumId w:val="63"/>
  </w:num>
  <w:num w:numId="115" w16cid:durableId="1566454586">
    <w:abstractNumId w:val="144"/>
  </w:num>
  <w:num w:numId="116" w16cid:durableId="1872721255">
    <w:abstractNumId w:val="94"/>
  </w:num>
  <w:num w:numId="117" w16cid:durableId="1748382864">
    <w:abstractNumId w:val="23"/>
  </w:num>
  <w:num w:numId="118" w16cid:durableId="1666400042">
    <w:abstractNumId w:val="30"/>
  </w:num>
  <w:num w:numId="119" w16cid:durableId="1661229459">
    <w:abstractNumId w:val="113"/>
  </w:num>
  <w:num w:numId="120" w16cid:durableId="612056128">
    <w:abstractNumId w:val="3"/>
  </w:num>
  <w:num w:numId="121" w16cid:durableId="1539587247">
    <w:abstractNumId w:val="141"/>
  </w:num>
  <w:num w:numId="122" w16cid:durableId="1522014427">
    <w:abstractNumId w:val="159"/>
  </w:num>
  <w:num w:numId="123" w16cid:durableId="493498306">
    <w:abstractNumId w:val="106"/>
  </w:num>
  <w:num w:numId="124" w16cid:durableId="262109985">
    <w:abstractNumId w:val="77"/>
  </w:num>
  <w:num w:numId="125" w16cid:durableId="525481263">
    <w:abstractNumId w:val="34"/>
  </w:num>
  <w:num w:numId="126" w16cid:durableId="985474351">
    <w:abstractNumId w:val="154"/>
  </w:num>
  <w:num w:numId="127" w16cid:durableId="1613709116">
    <w:abstractNumId w:val="149"/>
  </w:num>
  <w:num w:numId="128" w16cid:durableId="654844868">
    <w:abstractNumId w:val="66"/>
  </w:num>
  <w:num w:numId="129" w16cid:durableId="1355569739">
    <w:abstractNumId w:val="67"/>
  </w:num>
  <w:num w:numId="130" w16cid:durableId="1050691610">
    <w:abstractNumId w:val="76"/>
  </w:num>
  <w:num w:numId="131" w16cid:durableId="1745180147">
    <w:abstractNumId w:val="157"/>
  </w:num>
  <w:num w:numId="132" w16cid:durableId="1975212526">
    <w:abstractNumId w:val="35"/>
  </w:num>
  <w:num w:numId="133" w16cid:durableId="1820804080">
    <w:abstractNumId w:val="153"/>
  </w:num>
  <w:num w:numId="134" w16cid:durableId="1202741357">
    <w:abstractNumId w:val="31"/>
  </w:num>
  <w:num w:numId="135" w16cid:durableId="1379865511">
    <w:abstractNumId w:val="140"/>
  </w:num>
  <w:num w:numId="136" w16cid:durableId="169024490">
    <w:abstractNumId w:val="89"/>
  </w:num>
  <w:num w:numId="137" w16cid:durableId="1618491466">
    <w:abstractNumId w:val="25"/>
  </w:num>
  <w:num w:numId="138" w16cid:durableId="2061052002">
    <w:abstractNumId w:val="107"/>
  </w:num>
  <w:num w:numId="139" w16cid:durableId="1833716833">
    <w:abstractNumId w:val="139"/>
  </w:num>
  <w:num w:numId="140" w16cid:durableId="1293631426">
    <w:abstractNumId w:val="73"/>
  </w:num>
  <w:num w:numId="141" w16cid:durableId="1958029295">
    <w:abstractNumId w:val="99"/>
  </w:num>
  <w:num w:numId="142" w16cid:durableId="511341082">
    <w:abstractNumId w:val="38"/>
  </w:num>
  <w:num w:numId="143" w16cid:durableId="564024933">
    <w:abstractNumId w:val="91"/>
  </w:num>
  <w:num w:numId="144" w16cid:durableId="391931252">
    <w:abstractNumId w:val="17"/>
  </w:num>
  <w:num w:numId="145" w16cid:durableId="1712070718">
    <w:abstractNumId w:val="10"/>
  </w:num>
  <w:num w:numId="146" w16cid:durableId="1603873087">
    <w:abstractNumId w:val="100"/>
  </w:num>
  <w:num w:numId="147" w16cid:durableId="1230190281">
    <w:abstractNumId w:val="19"/>
  </w:num>
  <w:num w:numId="148" w16cid:durableId="668680012">
    <w:abstractNumId w:val="51"/>
  </w:num>
  <w:num w:numId="149" w16cid:durableId="2047102541">
    <w:abstractNumId w:val="69"/>
  </w:num>
  <w:num w:numId="150" w16cid:durableId="657458849">
    <w:abstractNumId w:val="96"/>
  </w:num>
  <w:num w:numId="151" w16cid:durableId="296381441">
    <w:abstractNumId w:val="58"/>
  </w:num>
  <w:num w:numId="152" w16cid:durableId="964964615">
    <w:abstractNumId w:val="32"/>
  </w:num>
  <w:num w:numId="153" w16cid:durableId="1815416513">
    <w:abstractNumId w:val="54"/>
  </w:num>
  <w:num w:numId="154" w16cid:durableId="1208909229">
    <w:abstractNumId w:val="88"/>
  </w:num>
  <w:num w:numId="155" w16cid:durableId="607852231">
    <w:abstractNumId w:val="130"/>
  </w:num>
  <w:num w:numId="156" w16cid:durableId="1621297743">
    <w:abstractNumId w:val="115"/>
  </w:num>
  <w:num w:numId="157" w16cid:durableId="513614873">
    <w:abstractNumId w:val="40"/>
  </w:num>
  <w:num w:numId="158" w16cid:durableId="180748559">
    <w:abstractNumId w:val="12"/>
  </w:num>
  <w:num w:numId="159" w16cid:durableId="837620577">
    <w:abstractNumId w:val="158"/>
  </w:num>
  <w:num w:numId="160" w16cid:durableId="331838697">
    <w:abstractNumId w:val="142"/>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29EE"/>
    <w:rsid w:val="00001F80"/>
    <w:rsid w:val="000064EB"/>
    <w:rsid w:val="00006825"/>
    <w:rsid w:val="00013EBA"/>
    <w:rsid w:val="0001428C"/>
    <w:rsid w:val="00020549"/>
    <w:rsid w:val="00020B4B"/>
    <w:rsid w:val="00021236"/>
    <w:rsid w:val="000221CA"/>
    <w:rsid w:val="00032B2F"/>
    <w:rsid w:val="00034434"/>
    <w:rsid w:val="00034F47"/>
    <w:rsid w:val="0003584F"/>
    <w:rsid w:val="000365A7"/>
    <w:rsid w:val="0004007A"/>
    <w:rsid w:val="0004040D"/>
    <w:rsid w:val="00040885"/>
    <w:rsid w:val="00040E82"/>
    <w:rsid w:val="00041B17"/>
    <w:rsid w:val="000423C0"/>
    <w:rsid w:val="000449AB"/>
    <w:rsid w:val="00045013"/>
    <w:rsid w:val="000458AE"/>
    <w:rsid w:val="00055D5E"/>
    <w:rsid w:val="0005638A"/>
    <w:rsid w:val="000622A6"/>
    <w:rsid w:val="00063421"/>
    <w:rsid w:val="00063D93"/>
    <w:rsid w:val="000642B0"/>
    <w:rsid w:val="00067760"/>
    <w:rsid w:val="00070584"/>
    <w:rsid w:val="00071001"/>
    <w:rsid w:val="00071CE8"/>
    <w:rsid w:val="00072458"/>
    <w:rsid w:val="00072663"/>
    <w:rsid w:val="00073549"/>
    <w:rsid w:val="00073716"/>
    <w:rsid w:val="00075E38"/>
    <w:rsid w:val="00076254"/>
    <w:rsid w:val="000802E6"/>
    <w:rsid w:val="00080785"/>
    <w:rsid w:val="0008238B"/>
    <w:rsid w:val="00082B02"/>
    <w:rsid w:val="00082D3D"/>
    <w:rsid w:val="0008493C"/>
    <w:rsid w:val="0008579D"/>
    <w:rsid w:val="00090947"/>
    <w:rsid w:val="0009316D"/>
    <w:rsid w:val="00093E1B"/>
    <w:rsid w:val="00094260"/>
    <w:rsid w:val="0009568C"/>
    <w:rsid w:val="00096677"/>
    <w:rsid w:val="0009713A"/>
    <w:rsid w:val="00097345"/>
    <w:rsid w:val="000A1714"/>
    <w:rsid w:val="000A2C0B"/>
    <w:rsid w:val="000A2C2E"/>
    <w:rsid w:val="000A478B"/>
    <w:rsid w:val="000B13BB"/>
    <w:rsid w:val="000B13CA"/>
    <w:rsid w:val="000B1535"/>
    <w:rsid w:val="000B1BDA"/>
    <w:rsid w:val="000B2082"/>
    <w:rsid w:val="000B3055"/>
    <w:rsid w:val="000B3601"/>
    <w:rsid w:val="000B4B2A"/>
    <w:rsid w:val="000B5EA4"/>
    <w:rsid w:val="000C11BD"/>
    <w:rsid w:val="000C13CD"/>
    <w:rsid w:val="000C2C67"/>
    <w:rsid w:val="000C2ECD"/>
    <w:rsid w:val="000C5DFE"/>
    <w:rsid w:val="000C6739"/>
    <w:rsid w:val="000D0DE3"/>
    <w:rsid w:val="000D10DA"/>
    <w:rsid w:val="000D5615"/>
    <w:rsid w:val="000E1D85"/>
    <w:rsid w:val="000E29EA"/>
    <w:rsid w:val="000E41BF"/>
    <w:rsid w:val="000E5C58"/>
    <w:rsid w:val="000F1549"/>
    <w:rsid w:val="000F1BAF"/>
    <w:rsid w:val="000F48B5"/>
    <w:rsid w:val="000F644D"/>
    <w:rsid w:val="00100C7B"/>
    <w:rsid w:val="00101A69"/>
    <w:rsid w:val="00104D89"/>
    <w:rsid w:val="0010551C"/>
    <w:rsid w:val="001109F6"/>
    <w:rsid w:val="00111D1A"/>
    <w:rsid w:val="00112269"/>
    <w:rsid w:val="0011266F"/>
    <w:rsid w:val="00113B3B"/>
    <w:rsid w:val="001159BB"/>
    <w:rsid w:val="00115BAC"/>
    <w:rsid w:val="00116A0A"/>
    <w:rsid w:val="00116C36"/>
    <w:rsid w:val="0012076E"/>
    <w:rsid w:val="00120A9A"/>
    <w:rsid w:val="00125C9B"/>
    <w:rsid w:val="00126D34"/>
    <w:rsid w:val="00127C91"/>
    <w:rsid w:val="001303AA"/>
    <w:rsid w:val="00131100"/>
    <w:rsid w:val="0013170B"/>
    <w:rsid w:val="00131A4E"/>
    <w:rsid w:val="00132E41"/>
    <w:rsid w:val="00133C5C"/>
    <w:rsid w:val="00137430"/>
    <w:rsid w:val="00137A45"/>
    <w:rsid w:val="00140103"/>
    <w:rsid w:val="00142042"/>
    <w:rsid w:val="00143191"/>
    <w:rsid w:val="00143506"/>
    <w:rsid w:val="00146FEA"/>
    <w:rsid w:val="00147D01"/>
    <w:rsid w:val="00150AD5"/>
    <w:rsid w:val="00155B88"/>
    <w:rsid w:val="00156C1D"/>
    <w:rsid w:val="001635FD"/>
    <w:rsid w:val="00174E4B"/>
    <w:rsid w:val="001759CB"/>
    <w:rsid w:val="00176912"/>
    <w:rsid w:val="00180612"/>
    <w:rsid w:val="00181C29"/>
    <w:rsid w:val="00181EA7"/>
    <w:rsid w:val="00182364"/>
    <w:rsid w:val="00183262"/>
    <w:rsid w:val="00186DFA"/>
    <w:rsid w:val="0019285E"/>
    <w:rsid w:val="00192CC3"/>
    <w:rsid w:val="00193C7B"/>
    <w:rsid w:val="00194392"/>
    <w:rsid w:val="00195E4A"/>
    <w:rsid w:val="001966AF"/>
    <w:rsid w:val="00196DC2"/>
    <w:rsid w:val="001A1741"/>
    <w:rsid w:val="001A1E2D"/>
    <w:rsid w:val="001A21B1"/>
    <w:rsid w:val="001A3107"/>
    <w:rsid w:val="001A73A7"/>
    <w:rsid w:val="001B0C24"/>
    <w:rsid w:val="001B3C78"/>
    <w:rsid w:val="001B4003"/>
    <w:rsid w:val="001B645C"/>
    <w:rsid w:val="001B6A27"/>
    <w:rsid w:val="001B6C20"/>
    <w:rsid w:val="001B7A56"/>
    <w:rsid w:val="001C1AF7"/>
    <w:rsid w:val="001C40FA"/>
    <w:rsid w:val="001C53EC"/>
    <w:rsid w:val="001C6131"/>
    <w:rsid w:val="001C7C52"/>
    <w:rsid w:val="001C7D1D"/>
    <w:rsid w:val="001D1420"/>
    <w:rsid w:val="001D31AC"/>
    <w:rsid w:val="001D360F"/>
    <w:rsid w:val="001D45A6"/>
    <w:rsid w:val="001D6D0B"/>
    <w:rsid w:val="001E1E24"/>
    <w:rsid w:val="001E3552"/>
    <w:rsid w:val="001E3C44"/>
    <w:rsid w:val="001E4C78"/>
    <w:rsid w:val="001E52CF"/>
    <w:rsid w:val="001F615D"/>
    <w:rsid w:val="002030BC"/>
    <w:rsid w:val="002032B1"/>
    <w:rsid w:val="002058AE"/>
    <w:rsid w:val="00205DF2"/>
    <w:rsid w:val="0020776A"/>
    <w:rsid w:val="0021239C"/>
    <w:rsid w:val="002128FD"/>
    <w:rsid w:val="00212B52"/>
    <w:rsid w:val="00212BFF"/>
    <w:rsid w:val="00213B55"/>
    <w:rsid w:val="00213BBC"/>
    <w:rsid w:val="00214519"/>
    <w:rsid w:val="00217FCF"/>
    <w:rsid w:val="00220613"/>
    <w:rsid w:val="00220847"/>
    <w:rsid w:val="00220F59"/>
    <w:rsid w:val="00221434"/>
    <w:rsid w:val="00222080"/>
    <w:rsid w:val="0022305C"/>
    <w:rsid w:val="00226883"/>
    <w:rsid w:val="00230324"/>
    <w:rsid w:val="00231F88"/>
    <w:rsid w:val="0023615D"/>
    <w:rsid w:val="00251714"/>
    <w:rsid w:val="00254079"/>
    <w:rsid w:val="0025612A"/>
    <w:rsid w:val="00257D77"/>
    <w:rsid w:val="00261D76"/>
    <w:rsid w:val="00263190"/>
    <w:rsid w:val="002646AE"/>
    <w:rsid w:val="002657F9"/>
    <w:rsid w:val="00265EC3"/>
    <w:rsid w:val="00265FE9"/>
    <w:rsid w:val="00266BBA"/>
    <w:rsid w:val="0027018A"/>
    <w:rsid w:val="002727C1"/>
    <w:rsid w:val="0027422F"/>
    <w:rsid w:val="002749D7"/>
    <w:rsid w:val="00275BFA"/>
    <w:rsid w:val="002776A4"/>
    <w:rsid w:val="002779CB"/>
    <w:rsid w:val="002813BE"/>
    <w:rsid w:val="00281957"/>
    <w:rsid w:val="00282E7E"/>
    <w:rsid w:val="002851F2"/>
    <w:rsid w:val="00286BD1"/>
    <w:rsid w:val="00287149"/>
    <w:rsid w:val="0028721D"/>
    <w:rsid w:val="00290755"/>
    <w:rsid w:val="00292679"/>
    <w:rsid w:val="0029307C"/>
    <w:rsid w:val="002959DF"/>
    <w:rsid w:val="00295D86"/>
    <w:rsid w:val="002969FD"/>
    <w:rsid w:val="002A0CA9"/>
    <w:rsid w:val="002A1247"/>
    <w:rsid w:val="002A1B63"/>
    <w:rsid w:val="002A5847"/>
    <w:rsid w:val="002A5881"/>
    <w:rsid w:val="002A5A51"/>
    <w:rsid w:val="002B1BC4"/>
    <w:rsid w:val="002B4464"/>
    <w:rsid w:val="002B49A8"/>
    <w:rsid w:val="002B59FB"/>
    <w:rsid w:val="002C4910"/>
    <w:rsid w:val="002C600E"/>
    <w:rsid w:val="002C63CF"/>
    <w:rsid w:val="002D00CB"/>
    <w:rsid w:val="002D0F5A"/>
    <w:rsid w:val="002D6F47"/>
    <w:rsid w:val="002D7282"/>
    <w:rsid w:val="002E04EA"/>
    <w:rsid w:val="002E1314"/>
    <w:rsid w:val="002E131A"/>
    <w:rsid w:val="002E1A0B"/>
    <w:rsid w:val="002E386D"/>
    <w:rsid w:val="002E3F38"/>
    <w:rsid w:val="002E7152"/>
    <w:rsid w:val="002E7576"/>
    <w:rsid w:val="002F0E34"/>
    <w:rsid w:val="002F4805"/>
    <w:rsid w:val="002F5856"/>
    <w:rsid w:val="00302E34"/>
    <w:rsid w:val="003031A5"/>
    <w:rsid w:val="003037F8"/>
    <w:rsid w:val="00304733"/>
    <w:rsid w:val="00304F17"/>
    <w:rsid w:val="0030500E"/>
    <w:rsid w:val="00306779"/>
    <w:rsid w:val="0030790F"/>
    <w:rsid w:val="00310381"/>
    <w:rsid w:val="00310562"/>
    <w:rsid w:val="00310B4C"/>
    <w:rsid w:val="00312254"/>
    <w:rsid w:val="00313F0F"/>
    <w:rsid w:val="00313F7D"/>
    <w:rsid w:val="00314B7F"/>
    <w:rsid w:val="003158E4"/>
    <w:rsid w:val="00317DE4"/>
    <w:rsid w:val="003207BC"/>
    <w:rsid w:val="003209A7"/>
    <w:rsid w:val="00320B54"/>
    <w:rsid w:val="00323AE5"/>
    <w:rsid w:val="003241E9"/>
    <w:rsid w:val="00325540"/>
    <w:rsid w:val="0032704A"/>
    <w:rsid w:val="0033014D"/>
    <w:rsid w:val="003308FD"/>
    <w:rsid w:val="00333DEF"/>
    <w:rsid w:val="00334F55"/>
    <w:rsid w:val="0033579F"/>
    <w:rsid w:val="00337310"/>
    <w:rsid w:val="00340D2E"/>
    <w:rsid w:val="003417F1"/>
    <w:rsid w:val="00344437"/>
    <w:rsid w:val="00345019"/>
    <w:rsid w:val="00345F27"/>
    <w:rsid w:val="0035010B"/>
    <w:rsid w:val="0035064D"/>
    <w:rsid w:val="00355C48"/>
    <w:rsid w:val="003578B0"/>
    <w:rsid w:val="003612A6"/>
    <w:rsid w:val="003645D3"/>
    <w:rsid w:val="0036529A"/>
    <w:rsid w:val="00365D02"/>
    <w:rsid w:val="00365D1F"/>
    <w:rsid w:val="00371990"/>
    <w:rsid w:val="003763D5"/>
    <w:rsid w:val="00377C6E"/>
    <w:rsid w:val="0038191F"/>
    <w:rsid w:val="00382E73"/>
    <w:rsid w:val="00383720"/>
    <w:rsid w:val="00386232"/>
    <w:rsid w:val="003910B5"/>
    <w:rsid w:val="003950B3"/>
    <w:rsid w:val="00395712"/>
    <w:rsid w:val="00397A46"/>
    <w:rsid w:val="003A40DF"/>
    <w:rsid w:val="003A468C"/>
    <w:rsid w:val="003A5690"/>
    <w:rsid w:val="003A5CA5"/>
    <w:rsid w:val="003A6D1C"/>
    <w:rsid w:val="003B24CA"/>
    <w:rsid w:val="003B2854"/>
    <w:rsid w:val="003B51E6"/>
    <w:rsid w:val="003B70E7"/>
    <w:rsid w:val="003B770C"/>
    <w:rsid w:val="003B77EA"/>
    <w:rsid w:val="003C059B"/>
    <w:rsid w:val="003C17CC"/>
    <w:rsid w:val="003C6516"/>
    <w:rsid w:val="003D1AD9"/>
    <w:rsid w:val="003D3D15"/>
    <w:rsid w:val="003D475A"/>
    <w:rsid w:val="003D4A75"/>
    <w:rsid w:val="003E05E5"/>
    <w:rsid w:val="003E2531"/>
    <w:rsid w:val="003E2EC8"/>
    <w:rsid w:val="003E4E61"/>
    <w:rsid w:val="003E7035"/>
    <w:rsid w:val="003F2089"/>
    <w:rsid w:val="003F7280"/>
    <w:rsid w:val="003F75D5"/>
    <w:rsid w:val="004027E9"/>
    <w:rsid w:val="004035E0"/>
    <w:rsid w:val="004038CE"/>
    <w:rsid w:val="0040545C"/>
    <w:rsid w:val="004065EB"/>
    <w:rsid w:val="0040672B"/>
    <w:rsid w:val="00407813"/>
    <w:rsid w:val="00407AAD"/>
    <w:rsid w:val="00412B96"/>
    <w:rsid w:val="00412C6B"/>
    <w:rsid w:val="00415A91"/>
    <w:rsid w:val="004164E3"/>
    <w:rsid w:val="0041656C"/>
    <w:rsid w:val="0041663B"/>
    <w:rsid w:val="00417D24"/>
    <w:rsid w:val="00420D3D"/>
    <w:rsid w:val="004223E2"/>
    <w:rsid w:val="00424EE9"/>
    <w:rsid w:val="004270EF"/>
    <w:rsid w:val="004277BA"/>
    <w:rsid w:val="00427AF9"/>
    <w:rsid w:val="00427EB0"/>
    <w:rsid w:val="0043189F"/>
    <w:rsid w:val="0043318B"/>
    <w:rsid w:val="004341C2"/>
    <w:rsid w:val="00434E2A"/>
    <w:rsid w:val="0043517E"/>
    <w:rsid w:val="00435BEF"/>
    <w:rsid w:val="00436348"/>
    <w:rsid w:val="00436477"/>
    <w:rsid w:val="004419B2"/>
    <w:rsid w:val="004426C0"/>
    <w:rsid w:val="004460A7"/>
    <w:rsid w:val="004462D6"/>
    <w:rsid w:val="004463AA"/>
    <w:rsid w:val="00451860"/>
    <w:rsid w:val="00463282"/>
    <w:rsid w:val="00463DD6"/>
    <w:rsid w:val="00463F64"/>
    <w:rsid w:val="004651BA"/>
    <w:rsid w:val="004654D5"/>
    <w:rsid w:val="004657F5"/>
    <w:rsid w:val="00470FC7"/>
    <w:rsid w:val="0047268B"/>
    <w:rsid w:val="00472938"/>
    <w:rsid w:val="00473C8A"/>
    <w:rsid w:val="00474C8E"/>
    <w:rsid w:val="004757BC"/>
    <w:rsid w:val="00476021"/>
    <w:rsid w:val="004768E8"/>
    <w:rsid w:val="00477B5D"/>
    <w:rsid w:val="004825D0"/>
    <w:rsid w:val="004829D0"/>
    <w:rsid w:val="0048321E"/>
    <w:rsid w:val="004842E8"/>
    <w:rsid w:val="00490FB0"/>
    <w:rsid w:val="0049163C"/>
    <w:rsid w:val="00493304"/>
    <w:rsid w:val="004A0366"/>
    <w:rsid w:val="004A0D90"/>
    <w:rsid w:val="004B2A32"/>
    <w:rsid w:val="004B36C6"/>
    <w:rsid w:val="004B3765"/>
    <w:rsid w:val="004B4AD6"/>
    <w:rsid w:val="004B610A"/>
    <w:rsid w:val="004B7B98"/>
    <w:rsid w:val="004C1A6A"/>
    <w:rsid w:val="004C1DA7"/>
    <w:rsid w:val="004C3204"/>
    <w:rsid w:val="004C390A"/>
    <w:rsid w:val="004C4415"/>
    <w:rsid w:val="004C66E0"/>
    <w:rsid w:val="004C6C90"/>
    <w:rsid w:val="004C6D4D"/>
    <w:rsid w:val="004D50E7"/>
    <w:rsid w:val="004D6427"/>
    <w:rsid w:val="004D702C"/>
    <w:rsid w:val="004D7321"/>
    <w:rsid w:val="004E0D6C"/>
    <w:rsid w:val="004E1059"/>
    <w:rsid w:val="004E13F2"/>
    <w:rsid w:val="004E4084"/>
    <w:rsid w:val="004E504E"/>
    <w:rsid w:val="004E5E35"/>
    <w:rsid w:val="004F1A88"/>
    <w:rsid w:val="004F26C7"/>
    <w:rsid w:val="004F7C83"/>
    <w:rsid w:val="00502B68"/>
    <w:rsid w:val="00503D59"/>
    <w:rsid w:val="005051F4"/>
    <w:rsid w:val="00515510"/>
    <w:rsid w:val="00521C4D"/>
    <w:rsid w:val="00524D4C"/>
    <w:rsid w:val="00525EF0"/>
    <w:rsid w:val="00530E66"/>
    <w:rsid w:val="00540A8C"/>
    <w:rsid w:val="0054198E"/>
    <w:rsid w:val="005420D9"/>
    <w:rsid w:val="005427AA"/>
    <w:rsid w:val="005462EF"/>
    <w:rsid w:val="00547B59"/>
    <w:rsid w:val="00551005"/>
    <w:rsid w:val="00551172"/>
    <w:rsid w:val="00551714"/>
    <w:rsid w:val="00554FCF"/>
    <w:rsid w:val="00555217"/>
    <w:rsid w:val="0055523E"/>
    <w:rsid w:val="00556D32"/>
    <w:rsid w:val="00557129"/>
    <w:rsid w:val="00560D1E"/>
    <w:rsid w:val="00561490"/>
    <w:rsid w:val="005621F9"/>
    <w:rsid w:val="005632C8"/>
    <w:rsid w:val="00565831"/>
    <w:rsid w:val="005667D9"/>
    <w:rsid w:val="005669E4"/>
    <w:rsid w:val="0057486A"/>
    <w:rsid w:val="00574C6E"/>
    <w:rsid w:val="00575562"/>
    <w:rsid w:val="00576CBC"/>
    <w:rsid w:val="00577FD7"/>
    <w:rsid w:val="005817B9"/>
    <w:rsid w:val="005842C5"/>
    <w:rsid w:val="00584D7A"/>
    <w:rsid w:val="00591C31"/>
    <w:rsid w:val="00591DD1"/>
    <w:rsid w:val="00592AFF"/>
    <w:rsid w:val="00592E72"/>
    <w:rsid w:val="005941CB"/>
    <w:rsid w:val="00595415"/>
    <w:rsid w:val="005A0850"/>
    <w:rsid w:val="005A0DD9"/>
    <w:rsid w:val="005A1628"/>
    <w:rsid w:val="005A1B6C"/>
    <w:rsid w:val="005A409B"/>
    <w:rsid w:val="005A7FE0"/>
    <w:rsid w:val="005B6C95"/>
    <w:rsid w:val="005B6DEF"/>
    <w:rsid w:val="005B7B84"/>
    <w:rsid w:val="005B7BFC"/>
    <w:rsid w:val="005C3B20"/>
    <w:rsid w:val="005D33DE"/>
    <w:rsid w:val="005D34AE"/>
    <w:rsid w:val="005D4712"/>
    <w:rsid w:val="005D4F08"/>
    <w:rsid w:val="005D524A"/>
    <w:rsid w:val="005D55CF"/>
    <w:rsid w:val="005D5EAD"/>
    <w:rsid w:val="005D7783"/>
    <w:rsid w:val="005D7E83"/>
    <w:rsid w:val="005E26F0"/>
    <w:rsid w:val="005E380D"/>
    <w:rsid w:val="005E3E1F"/>
    <w:rsid w:val="005E6328"/>
    <w:rsid w:val="005E6C1A"/>
    <w:rsid w:val="005E7F0D"/>
    <w:rsid w:val="005F0C0C"/>
    <w:rsid w:val="005F2E0F"/>
    <w:rsid w:val="005F3EA8"/>
    <w:rsid w:val="005F46CD"/>
    <w:rsid w:val="005F5E75"/>
    <w:rsid w:val="005F658C"/>
    <w:rsid w:val="00606A06"/>
    <w:rsid w:val="00606CEA"/>
    <w:rsid w:val="006113DF"/>
    <w:rsid w:val="00611C3B"/>
    <w:rsid w:val="006176F2"/>
    <w:rsid w:val="00621E99"/>
    <w:rsid w:val="00622712"/>
    <w:rsid w:val="00622DD7"/>
    <w:rsid w:val="00624EBB"/>
    <w:rsid w:val="0062520A"/>
    <w:rsid w:val="006263AC"/>
    <w:rsid w:val="00626598"/>
    <w:rsid w:val="0062682C"/>
    <w:rsid w:val="00627F40"/>
    <w:rsid w:val="00627FDC"/>
    <w:rsid w:val="00631BE6"/>
    <w:rsid w:val="00635056"/>
    <w:rsid w:val="00635B2A"/>
    <w:rsid w:val="0064076D"/>
    <w:rsid w:val="00640D12"/>
    <w:rsid w:val="00642C1B"/>
    <w:rsid w:val="00650564"/>
    <w:rsid w:val="00652CE6"/>
    <w:rsid w:val="00653B99"/>
    <w:rsid w:val="00654098"/>
    <w:rsid w:val="00656EED"/>
    <w:rsid w:val="00660312"/>
    <w:rsid w:val="006611FB"/>
    <w:rsid w:val="006621DF"/>
    <w:rsid w:val="0066498D"/>
    <w:rsid w:val="00670BD2"/>
    <w:rsid w:val="00671CF3"/>
    <w:rsid w:val="00671D03"/>
    <w:rsid w:val="006735CD"/>
    <w:rsid w:val="00673E41"/>
    <w:rsid w:val="00674DD4"/>
    <w:rsid w:val="00676033"/>
    <w:rsid w:val="006769A3"/>
    <w:rsid w:val="00677DA2"/>
    <w:rsid w:val="00677DC3"/>
    <w:rsid w:val="00682D25"/>
    <w:rsid w:val="0068381F"/>
    <w:rsid w:val="006863F2"/>
    <w:rsid w:val="0069155C"/>
    <w:rsid w:val="00693F0D"/>
    <w:rsid w:val="00695152"/>
    <w:rsid w:val="00696417"/>
    <w:rsid w:val="006A08F6"/>
    <w:rsid w:val="006A1289"/>
    <w:rsid w:val="006A2328"/>
    <w:rsid w:val="006A3CC1"/>
    <w:rsid w:val="006A4694"/>
    <w:rsid w:val="006A4BCD"/>
    <w:rsid w:val="006A7879"/>
    <w:rsid w:val="006B2E87"/>
    <w:rsid w:val="006B5CF4"/>
    <w:rsid w:val="006B791D"/>
    <w:rsid w:val="006C1BAF"/>
    <w:rsid w:val="006C458E"/>
    <w:rsid w:val="006C4E6C"/>
    <w:rsid w:val="006C690A"/>
    <w:rsid w:val="006D0D2B"/>
    <w:rsid w:val="006D1184"/>
    <w:rsid w:val="006D1970"/>
    <w:rsid w:val="006D30DF"/>
    <w:rsid w:val="006D716E"/>
    <w:rsid w:val="006E277E"/>
    <w:rsid w:val="006E4237"/>
    <w:rsid w:val="006E50C6"/>
    <w:rsid w:val="006E590E"/>
    <w:rsid w:val="006F02DD"/>
    <w:rsid w:val="006F187E"/>
    <w:rsid w:val="006F3166"/>
    <w:rsid w:val="006F34CE"/>
    <w:rsid w:val="006F36EC"/>
    <w:rsid w:val="006F6C07"/>
    <w:rsid w:val="006F753A"/>
    <w:rsid w:val="006F7C06"/>
    <w:rsid w:val="00701502"/>
    <w:rsid w:val="007020D6"/>
    <w:rsid w:val="00702FBB"/>
    <w:rsid w:val="00705908"/>
    <w:rsid w:val="00711EFA"/>
    <w:rsid w:val="0071438E"/>
    <w:rsid w:val="00716C3B"/>
    <w:rsid w:val="00717E70"/>
    <w:rsid w:val="00720CAA"/>
    <w:rsid w:val="007212A0"/>
    <w:rsid w:val="00724753"/>
    <w:rsid w:val="00725A4E"/>
    <w:rsid w:val="00725AF4"/>
    <w:rsid w:val="00732F59"/>
    <w:rsid w:val="00732F6D"/>
    <w:rsid w:val="00733197"/>
    <w:rsid w:val="0073365B"/>
    <w:rsid w:val="00734993"/>
    <w:rsid w:val="00735963"/>
    <w:rsid w:val="00735C60"/>
    <w:rsid w:val="00735CEF"/>
    <w:rsid w:val="00736489"/>
    <w:rsid w:val="00736EA3"/>
    <w:rsid w:val="0074199C"/>
    <w:rsid w:val="00741FD1"/>
    <w:rsid w:val="007428C6"/>
    <w:rsid w:val="00743704"/>
    <w:rsid w:val="00743883"/>
    <w:rsid w:val="00745223"/>
    <w:rsid w:val="0075059F"/>
    <w:rsid w:val="00752569"/>
    <w:rsid w:val="00754586"/>
    <w:rsid w:val="007558DD"/>
    <w:rsid w:val="00755DC4"/>
    <w:rsid w:val="007561FD"/>
    <w:rsid w:val="00756D7D"/>
    <w:rsid w:val="00761497"/>
    <w:rsid w:val="00762CF1"/>
    <w:rsid w:val="00762D1E"/>
    <w:rsid w:val="00763264"/>
    <w:rsid w:val="00763BE6"/>
    <w:rsid w:val="007674B7"/>
    <w:rsid w:val="00771D82"/>
    <w:rsid w:val="00772EA1"/>
    <w:rsid w:val="00774722"/>
    <w:rsid w:val="00775370"/>
    <w:rsid w:val="00776CBF"/>
    <w:rsid w:val="007816A4"/>
    <w:rsid w:val="007821C6"/>
    <w:rsid w:val="0078427F"/>
    <w:rsid w:val="00786221"/>
    <w:rsid w:val="00786417"/>
    <w:rsid w:val="00787E60"/>
    <w:rsid w:val="00787F1E"/>
    <w:rsid w:val="00793EDC"/>
    <w:rsid w:val="007948A8"/>
    <w:rsid w:val="0079522D"/>
    <w:rsid w:val="00795A61"/>
    <w:rsid w:val="00796180"/>
    <w:rsid w:val="00796B49"/>
    <w:rsid w:val="00797ECC"/>
    <w:rsid w:val="007A6100"/>
    <w:rsid w:val="007B0692"/>
    <w:rsid w:val="007B13CE"/>
    <w:rsid w:val="007B20A5"/>
    <w:rsid w:val="007B29EE"/>
    <w:rsid w:val="007B4DD5"/>
    <w:rsid w:val="007B6D8B"/>
    <w:rsid w:val="007C4655"/>
    <w:rsid w:val="007C52BF"/>
    <w:rsid w:val="007C6567"/>
    <w:rsid w:val="007D02C9"/>
    <w:rsid w:val="007D05E4"/>
    <w:rsid w:val="007D13A2"/>
    <w:rsid w:val="007D27D7"/>
    <w:rsid w:val="007D4DC3"/>
    <w:rsid w:val="007D55CA"/>
    <w:rsid w:val="007D5ADE"/>
    <w:rsid w:val="007D6D9B"/>
    <w:rsid w:val="007D7CCB"/>
    <w:rsid w:val="007E0239"/>
    <w:rsid w:val="007E1AE8"/>
    <w:rsid w:val="007E51D5"/>
    <w:rsid w:val="007E69F2"/>
    <w:rsid w:val="007E6ED9"/>
    <w:rsid w:val="007E6F4C"/>
    <w:rsid w:val="007E7400"/>
    <w:rsid w:val="007F0455"/>
    <w:rsid w:val="007F08C1"/>
    <w:rsid w:val="007F0900"/>
    <w:rsid w:val="007F4356"/>
    <w:rsid w:val="007F4BD3"/>
    <w:rsid w:val="007F6401"/>
    <w:rsid w:val="007F74AA"/>
    <w:rsid w:val="008023B1"/>
    <w:rsid w:val="00802A9A"/>
    <w:rsid w:val="00803049"/>
    <w:rsid w:val="00803DC7"/>
    <w:rsid w:val="00804CEB"/>
    <w:rsid w:val="00807389"/>
    <w:rsid w:val="00810031"/>
    <w:rsid w:val="00812189"/>
    <w:rsid w:val="00812545"/>
    <w:rsid w:val="00812F3A"/>
    <w:rsid w:val="00813BA7"/>
    <w:rsid w:val="008149D8"/>
    <w:rsid w:val="008156C4"/>
    <w:rsid w:val="00816DD6"/>
    <w:rsid w:val="00817E42"/>
    <w:rsid w:val="00820AB7"/>
    <w:rsid w:val="008213B4"/>
    <w:rsid w:val="008220AA"/>
    <w:rsid w:val="0082287D"/>
    <w:rsid w:val="0082439D"/>
    <w:rsid w:val="00825073"/>
    <w:rsid w:val="008272CB"/>
    <w:rsid w:val="00827303"/>
    <w:rsid w:val="00830F0B"/>
    <w:rsid w:val="00831483"/>
    <w:rsid w:val="00834588"/>
    <w:rsid w:val="0083478D"/>
    <w:rsid w:val="00834B75"/>
    <w:rsid w:val="00835309"/>
    <w:rsid w:val="00835B91"/>
    <w:rsid w:val="00836522"/>
    <w:rsid w:val="0083694A"/>
    <w:rsid w:val="0083767C"/>
    <w:rsid w:val="0084015C"/>
    <w:rsid w:val="00847CCF"/>
    <w:rsid w:val="00850DDA"/>
    <w:rsid w:val="0085236E"/>
    <w:rsid w:val="00854101"/>
    <w:rsid w:val="00854211"/>
    <w:rsid w:val="0085510A"/>
    <w:rsid w:val="00855CEE"/>
    <w:rsid w:val="00856BC0"/>
    <w:rsid w:val="00857267"/>
    <w:rsid w:val="00857888"/>
    <w:rsid w:val="00861ADD"/>
    <w:rsid w:val="008622CE"/>
    <w:rsid w:val="0087045E"/>
    <w:rsid w:val="00872415"/>
    <w:rsid w:val="00875719"/>
    <w:rsid w:val="00876F8F"/>
    <w:rsid w:val="00877C41"/>
    <w:rsid w:val="00880C39"/>
    <w:rsid w:val="00881478"/>
    <w:rsid w:val="00881BBA"/>
    <w:rsid w:val="008831F1"/>
    <w:rsid w:val="0088323A"/>
    <w:rsid w:val="00883834"/>
    <w:rsid w:val="008851B1"/>
    <w:rsid w:val="00885FF0"/>
    <w:rsid w:val="00886100"/>
    <w:rsid w:val="008865FE"/>
    <w:rsid w:val="00894130"/>
    <w:rsid w:val="00896BFB"/>
    <w:rsid w:val="00897364"/>
    <w:rsid w:val="008A01A5"/>
    <w:rsid w:val="008A04E7"/>
    <w:rsid w:val="008A3449"/>
    <w:rsid w:val="008A5C0A"/>
    <w:rsid w:val="008A625B"/>
    <w:rsid w:val="008A6C3C"/>
    <w:rsid w:val="008B08B1"/>
    <w:rsid w:val="008B3F7D"/>
    <w:rsid w:val="008B4F13"/>
    <w:rsid w:val="008B6057"/>
    <w:rsid w:val="008B768C"/>
    <w:rsid w:val="008B7956"/>
    <w:rsid w:val="008C08E3"/>
    <w:rsid w:val="008C2B77"/>
    <w:rsid w:val="008C34E8"/>
    <w:rsid w:val="008C5185"/>
    <w:rsid w:val="008C617B"/>
    <w:rsid w:val="008C67BA"/>
    <w:rsid w:val="008D0352"/>
    <w:rsid w:val="008D2DB9"/>
    <w:rsid w:val="008D34A4"/>
    <w:rsid w:val="008D5372"/>
    <w:rsid w:val="008D6157"/>
    <w:rsid w:val="008D763A"/>
    <w:rsid w:val="008D7F45"/>
    <w:rsid w:val="008E01B5"/>
    <w:rsid w:val="008E01E3"/>
    <w:rsid w:val="008E1A7A"/>
    <w:rsid w:val="008E29B4"/>
    <w:rsid w:val="008E2F98"/>
    <w:rsid w:val="008E671F"/>
    <w:rsid w:val="008E6AA9"/>
    <w:rsid w:val="008E70DA"/>
    <w:rsid w:val="008E7EF3"/>
    <w:rsid w:val="008F01D3"/>
    <w:rsid w:val="008F10C9"/>
    <w:rsid w:val="008F221A"/>
    <w:rsid w:val="008F2255"/>
    <w:rsid w:val="008F3212"/>
    <w:rsid w:val="008F43DF"/>
    <w:rsid w:val="008F57E9"/>
    <w:rsid w:val="00905626"/>
    <w:rsid w:val="00906A92"/>
    <w:rsid w:val="00910CFD"/>
    <w:rsid w:val="009136BE"/>
    <w:rsid w:val="0091467F"/>
    <w:rsid w:val="009164F7"/>
    <w:rsid w:val="00920E07"/>
    <w:rsid w:val="00921B21"/>
    <w:rsid w:val="00926EA4"/>
    <w:rsid w:val="00931145"/>
    <w:rsid w:val="0093128B"/>
    <w:rsid w:val="009332F4"/>
    <w:rsid w:val="00935304"/>
    <w:rsid w:val="00935C3B"/>
    <w:rsid w:val="009371E6"/>
    <w:rsid w:val="00937E57"/>
    <w:rsid w:val="0094138A"/>
    <w:rsid w:val="0094286B"/>
    <w:rsid w:val="00944658"/>
    <w:rsid w:val="009448A4"/>
    <w:rsid w:val="00953263"/>
    <w:rsid w:val="009532D3"/>
    <w:rsid w:val="00955062"/>
    <w:rsid w:val="009552C3"/>
    <w:rsid w:val="00956BFF"/>
    <w:rsid w:val="009613CB"/>
    <w:rsid w:val="00963712"/>
    <w:rsid w:val="00966883"/>
    <w:rsid w:val="00970D3F"/>
    <w:rsid w:val="00972513"/>
    <w:rsid w:val="009803F5"/>
    <w:rsid w:val="00980FB6"/>
    <w:rsid w:val="00983EF0"/>
    <w:rsid w:val="0098435B"/>
    <w:rsid w:val="00990F0E"/>
    <w:rsid w:val="009935FE"/>
    <w:rsid w:val="009943D0"/>
    <w:rsid w:val="00994502"/>
    <w:rsid w:val="009A0867"/>
    <w:rsid w:val="009A1B98"/>
    <w:rsid w:val="009A4C27"/>
    <w:rsid w:val="009A4F78"/>
    <w:rsid w:val="009A5F9E"/>
    <w:rsid w:val="009A731A"/>
    <w:rsid w:val="009B1258"/>
    <w:rsid w:val="009B126A"/>
    <w:rsid w:val="009B14A3"/>
    <w:rsid w:val="009B3D7E"/>
    <w:rsid w:val="009B4668"/>
    <w:rsid w:val="009C0F89"/>
    <w:rsid w:val="009C2F93"/>
    <w:rsid w:val="009C3543"/>
    <w:rsid w:val="009D0700"/>
    <w:rsid w:val="009D0C9F"/>
    <w:rsid w:val="009D2A66"/>
    <w:rsid w:val="009D488F"/>
    <w:rsid w:val="009E14D3"/>
    <w:rsid w:val="009E1F30"/>
    <w:rsid w:val="009E26EE"/>
    <w:rsid w:val="009E2DBF"/>
    <w:rsid w:val="009E3EDD"/>
    <w:rsid w:val="009E4B8A"/>
    <w:rsid w:val="009E5706"/>
    <w:rsid w:val="009E5898"/>
    <w:rsid w:val="009E669A"/>
    <w:rsid w:val="009E6A77"/>
    <w:rsid w:val="009F0C04"/>
    <w:rsid w:val="009F0CC9"/>
    <w:rsid w:val="009F12DA"/>
    <w:rsid w:val="009F2E4A"/>
    <w:rsid w:val="009F30DF"/>
    <w:rsid w:val="009F61FF"/>
    <w:rsid w:val="009F6289"/>
    <w:rsid w:val="009F7E81"/>
    <w:rsid w:val="00A004C2"/>
    <w:rsid w:val="00A040EC"/>
    <w:rsid w:val="00A04412"/>
    <w:rsid w:val="00A046DB"/>
    <w:rsid w:val="00A05E6D"/>
    <w:rsid w:val="00A11B2B"/>
    <w:rsid w:val="00A11D6C"/>
    <w:rsid w:val="00A126DA"/>
    <w:rsid w:val="00A12A0F"/>
    <w:rsid w:val="00A161AF"/>
    <w:rsid w:val="00A264D5"/>
    <w:rsid w:val="00A30E5D"/>
    <w:rsid w:val="00A31C2C"/>
    <w:rsid w:val="00A31F5D"/>
    <w:rsid w:val="00A32229"/>
    <w:rsid w:val="00A32E72"/>
    <w:rsid w:val="00A34E00"/>
    <w:rsid w:val="00A359A6"/>
    <w:rsid w:val="00A35DE5"/>
    <w:rsid w:val="00A36505"/>
    <w:rsid w:val="00A37679"/>
    <w:rsid w:val="00A378E9"/>
    <w:rsid w:val="00A37B2C"/>
    <w:rsid w:val="00A40FBB"/>
    <w:rsid w:val="00A4626D"/>
    <w:rsid w:val="00A501AD"/>
    <w:rsid w:val="00A50A82"/>
    <w:rsid w:val="00A50AE0"/>
    <w:rsid w:val="00A510A5"/>
    <w:rsid w:val="00A553CB"/>
    <w:rsid w:val="00A55749"/>
    <w:rsid w:val="00A61F73"/>
    <w:rsid w:val="00A6486A"/>
    <w:rsid w:val="00A65580"/>
    <w:rsid w:val="00A665A9"/>
    <w:rsid w:val="00A66C8A"/>
    <w:rsid w:val="00A67A9C"/>
    <w:rsid w:val="00A67CD9"/>
    <w:rsid w:val="00A7085B"/>
    <w:rsid w:val="00A70999"/>
    <w:rsid w:val="00A71374"/>
    <w:rsid w:val="00A74C5C"/>
    <w:rsid w:val="00A75502"/>
    <w:rsid w:val="00A75E59"/>
    <w:rsid w:val="00A7607C"/>
    <w:rsid w:val="00A80C63"/>
    <w:rsid w:val="00A8246F"/>
    <w:rsid w:val="00A8267B"/>
    <w:rsid w:val="00A83568"/>
    <w:rsid w:val="00A83F6A"/>
    <w:rsid w:val="00A84719"/>
    <w:rsid w:val="00A84DBC"/>
    <w:rsid w:val="00A869FF"/>
    <w:rsid w:val="00A877BE"/>
    <w:rsid w:val="00A929F0"/>
    <w:rsid w:val="00A9609F"/>
    <w:rsid w:val="00A9768C"/>
    <w:rsid w:val="00AA07B2"/>
    <w:rsid w:val="00AA160A"/>
    <w:rsid w:val="00AA7ED7"/>
    <w:rsid w:val="00AB0CE9"/>
    <w:rsid w:val="00AB141C"/>
    <w:rsid w:val="00AB3DB2"/>
    <w:rsid w:val="00AB7C49"/>
    <w:rsid w:val="00AC1030"/>
    <w:rsid w:val="00AC17A7"/>
    <w:rsid w:val="00AC318B"/>
    <w:rsid w:val="00AC4183"/>
    <w:rsid w:val="00AC439A"/>
    <w:rsid w:val="00AC568E"/>
    <w:rsid w:val="00AC5981"/>
    <w:rsid w:val="00AC6649"/>
    <w:rsid w:val="00AC75A2"/>
    <w:rsid w:val="00AD024D"/>
    <w:rsid w:val="00AD242A"/>
    <w:rsid w:val="00AD2F82"/>
    <w:rsid w:val="00AD4C9F"/>
    <w:rsid w:val="00AD51BC"/>
    <w:rsid w:val="00AD5D79"/>
    <w:rsid w:val="00AE0209"/>
    <w:rsid w:val="00AE10A7"/>
    <w:rsid w:val="00AE1B29"/>
    <w:rsid w:val="00AE1CD8"/>
    <w:rsid w:val="00AE3BFF"/>
    <w:rsid w:val="00AE4CA0"/>
    <w:rsid w:val="00AE6B7B"/>
    <w:rsid w:val="00AE7691"/>
    <w:rsid w:val="00AF2A42"/>
    <w:rsid w:val="00AF5FA4"/>
    <w:rsid w:val="00AF7327"/>
    <w:rsid w:val="00AF7AD7"/>
    <w:rsid w:val="00B03218"/>
    <w:rsid w:val="00B03461"/>
    <w:rsid w:val="00B052F1"/>
    <w:rsid w:val="00B112BA"/>
    <w:rsid w:val="00B1559E"/>
    <w:rsid w:val="00B16ECA"/>
    <w:rsid w:val="00B16F03"/>
    <w:rsid w:val="00B173A2"/>
    <w:rsid w:val="00B175D6"/>
    <w:rsid w:val="00B22B12"/>
    <w:rsid w:val="00B23917"/>
    <w:rsid w:val="00B266BA"/>
    <w:rsid w:val="00B268CB"/>
    <w:rsid w:val="00B26966"/>
    <w:rsid w:val="00B317D6"/>
    <w:rsid w:val="00B34E2F"/>
    <w:rsid w:val="00B3509F"/>
    <w:rsid w:val="00B35364"/>
    <w:rsid w:val="00B363C0"/>
    <w:rsid w:val="00B378B1"/>
    <w:rsid w:val="00B417C2"/>
    <w:rsid w:val="00B41E00"/>
    <w:rsid w:val="00B4501A"/>
    <w:rsid w:val="00B46D08"/>
    <w:rsid w:val="00B47AB4"/>
    <w:rsid w:val="00B47C3F"/>
    <w:rsid w:val="00B50310"/>
    <w:rsid w:val="00B5034F"/>
    <w:rsid w:val="00B5211E"/>
    <w:rsid w:val="00B5520D"/>
    <w:rsid w:val="00B56E9F"/>
    <w:rsid w:val="00B62C56"/>
    <w:rsid w:val="00B62F46"/>
    <w:rsid w:val="00B63848"/>
    <w:rsid w:val="00B7021D"/>
    <w:rsid w:val="00B70C59"/>
    <w:rsid w:val="00B71305"/>
    <w:rsid w:val="00B71E08"/>
    <w:rsid w:val="00B728F8"/>
    <w:rsid w:val="00B740B6"/>
    <w:rsid w:val="00B750D7"/>
    <w:rsid w:val="00B775EC"/>
    <w:rsid w:val="00B80B3A"/>
    <w:rsid w:val="00B822D4"/>
    <w:rsid w:val="00B8340E"/>
    <w:rsid w:val="00B8383C"/>
    <w:rsid w:val="00B83BB3"/>
    <w:rsid w:val="00B86791"/>
    <w:rsid w:val="00B90989"/>
    <w:rsid w:val="00B9189A"/>
    <w:rsid w:val="00B92C5A"/>
    <w:rsid w:val="00B92C73"/>
    <w:rsid w:val="00B92DB2"/>
    <w:rsid w:val="00B93B7C"/>
    <w:rsid w:val="00B97F46"/>
    <w:rsid w:val="00BA0B25"/>
    <w:rsid w:val="00BA21D4"/>
    <w:rsid w:val="00BA71F4"/>
    <w:rsid w:val="00BB50EB"/>
    <w:rsid w:val="00BB5887"/>
    <w:rsid w:val="00BB6580"/>
    <w:rsid w:val="00BC14E5"/>
    <w:rsid w:val="00BC279A"/>
    <w:rsid w:val="00BC2B04"/>
    <w:rsid w:val="00BC2D78"/>
    <w:rsid w:val="00BD0C31"/>
    <w:rsid w:val="00BD44AD"/>
    <w:rsid w:val="00BD4CD0"/>
    <w:rsid w:val="00BD5F62"/>
    <w:rsid w:val="00BD6507"/>
    <w:rsid w:val="00BE1BC8"/>
    <w:rsid w:val="00BE271F"/>
    <w:rsid w:val="00BE3393"/>
    <w:rsid w:val="00BE3BB0"/>
    <w:rsid w:val="00BE44C5"/>
    <w:rsid w:val="00BE541B"/>
    <w:rsid w:val="00BE65A7"/>
    <w:rsid w:val="00BF2406"/>
    <w:rsid w:val="00BF306D"/>
    <w:rsid w:val="00BF43A8"/>
    <w:rsid w:val="00BF5456"/>
    <w:rsid w:val="00BF5709"/>
    <w:rsid w:val="00BF7763"/>
    <w:rsid w:val="00C00647"/>
    <w:rsid w:val="00C0088C"/>
    <w:rsid w:val="00C016B3"/>
    <w:rsid w:val="00C01F0F"/>
    <w:rsid w:val="00C04AC7"/>
    <w:rsid w:val="00C04E97"/>
    <w:rsid w:val="00C052DD"/>
    <w:rsid w:val="00C074FE"/>
    <w:rsid w:val="00C07EC2"/>
    <w:rsid w:val="00C10719"/>
    <w:rsid w:val="00C132C9"/>
    <w:rsid w:val="00C147CF"/>
    <w:rsid w:val="00C178C8"/>
    <w:rsid w:val="00C2107A"/>
    <w:rsid w:val="00C2167D"/>
    <w:rsid w:val="00C216FA"/>
    <w:rsid w:val="00C2291E"/>
    <w:rsid w:val="00C2399B"/>
    <w:rsid w:val="00C26C33"/>
    <w:rsid w:val="00C276E3"/>
    <w:rsid w:val="00C3012D"/>
    <w:rsid w:val="00C36777"/>
    <w:rsid w:val="00C37541"/>
    <w:rsid w:val="00C42427"/>
    <w:rsid w:val="00C42444"/>
    <w:rsid w:val="00C436A2"/>
    <w:rsid w:val="00C4473C"/>
    <w:rsid w:val="00C46E2B"/>
    <w:rsid w:val="00C4785D"/>
    <w:rsid w:val="00C536CE"/>
    <w:rsid w:val="00C619C1"/>
    <w:rsid w:val="00C62F2E"/>
    <w:rsid w:val="00C675E7"/>
    <w:rsid w:val="00C721D8"/>
    <w:rsid w:val="00C72B36"/>
    <w:rsid w:val="00C7304E"/>
    <w:rsid w:val="00C75A2B"/>
    <w:rsid w:val="00C769FE"/>
    <w:rsid w:val="00C773C3"/>
    <w:rsid w:val="00C77508"/>
    <w:rsid w:val="00C77C94"/>
    <w:rsid w:val="00C77F8E"/>
    <w:rsid w:val="00C80015"/>
    <w:rsid w:val="00C8252E"/>
    <w:rsid w:val="00C833A2"/>
    <w:rsid w:val="00C83548"/>
    <w:rsid w:val="00C83FE8"/>
    <w:rsid w:val="00C84530"/>
    <w:rsid w:val="00C90497"/>
    <w:rsid w:val="00C90667"/>
    <w:rsid w:val="00CA0EDE"/>
    <w:rsid w:val="00CA2D2E"/>
    <w:rsid w:val="00CA3A86"/>
    <w:rsid w:val="00CA5938"/>
    <w:rsid w:val="00CB09C9"/>
    <w:rsid w:val="00CB0BBA"/>
    <w:rsid w:val="00CB1E4C"/>
    <w:rsid w:val="00CB3D41"/>
    <w:rsid w:val="00CB48B7"/>
    <w:rsid w:val="00CC0FF2"/>
    <w:rsid w:val="00CD0DA8"/>
    <w:rsid w:val="00CD11FB"/>
    <w:rsid w:val="00CD2A24"/>
    <w:rsid w:val="00CD361D"/>
    <w:rsid w:val="00CD5019"/>
    <w:rsid w:val="00CE02BA"/>
    <w:rsid w:val="00CE4105"/>
    <w:rsid w:val="00CE4710"/>
    <w:rsid w:val="00CE5717"/>
    <w:rsid w:val="00CE5CB4"/>
    <w:rsid w:val="00CE7D79"/>
    <w:rsid w:val="00CE7EAD"/>
    <w:rsid w:val="00CF0570"/>
    <w:rsid w:val="00CF5DB2"/>
    <w:rsid w:val="00CF6182"/>
    <w:rsid w:val="00D0287D"/>
    <w:rsid w:val="00D04C51"/>
    <w:rsid w:val="00D07BC0"/>
    <w:rsid w:val="00D07C5C"/>
    <w:rsid w:val="00D13927"/>
    <w:rsid w:val="00D13B8E"/>
    <w:rsid w:val="00D144D4"/>
    <w:rsid w:val="00D14BB3"/>
    <w:rsid w:val="00D165BA"/>
    <w:rsid w:val="00D24D9C"/>
    <w:rsid w:val="00D2523F"/>
    <w:rsid w:val="00D27427"/>
    <w:rsid w:val="00D307E8"/>
    <w:rsid w:val="00D311BA"/>
    <w:rsid w:val="00D312E2"/>
    <w:rsid w:val="00D317DE"/>
    <w:rsid w:val="00D32213"/>
    <w:rsid w:val="00D335C2"/>
    <w:rsid w:val="00D33955"/>
    <w:rsid w:val="00D34060"/>
    <w:rsid w:val="00D347FA"/>
    <w:rsid w:val="00D349E4"/>
    <w:rsid w:val="00D36D35"/>
    <w:rsid w:val="00D403E2"/>
    <w:rsid w:val="00D41966"/>
    <w:rsid w:val="00D4282F"/>
    <w:rsid w:val="00D44D18"/>
    <w:rsid w:val="00D47D3B"/>
    <w:rsid w:val="00D511BA"/>
    <w:rsid w:val="00D53647"/>
    <w:rsid w:val="00D53A22"/>
    <w:rsid w:val="00D53CBC"/>
    <w:rsid w:val="00D562D9"/>
    <w:rsid w:val="00D56548"/>
    <w:rsid w:val="00D578D8"/>
    <w:rsid w:val="00D578DE"/>
    <w:rsid w:val="00D6053D"/>
    <w:rsid w:val="00D608E0"/>
    <w:rsid w:val="00D618E0"/>
    <w:rsid w:val="00D62ED9"/>
    <w:rsid w:val="00D6327C"/>
    <w:rsid w:val="00D70C92"/>
    <w:rsid w:val="00D72739"/>
    <w:rsid w:val="00D73D6C"/>
    <w:rsid w:val="00D745D6"/>
    <w:rsid w:val="00D7510C"/>
    <w:rsid w:val="00D76C8A"/>
    <w:rsid w:val="00D77708"/>
    <w:rsid w:val="00D829A0"/>
    <w:rsid w:val="00D83FF4"/>
    <w:rsid w:val="00D84230"/>
    <w:rsid w:val="00D938A2"/>
    <w:rsid w:val="00D9501F"/>
    <w:rsid w:val="00D97A8C"/>
    <w:rsid w:val="00D97FCD"/>
    <w:rsid w:val="00DA031F"/>
    <w:rsid w:val="00DA0741"/>
    <w:rsid w:val="00DA2CAE"/>
    <w:rsid w:val="00DA2F1F"/>
    <w:rsid w:val="00DA35E3"/>
    <w:rsid w:val="00DA4D29"/>
    <w:rsid w:val="00DA5270"/>
    <w:rsid w:val="00DA6E18"/>
    <w:rsid w:val="00DA75B8"/>
    <w:rsid w:val="00DB05E0"/>
    <w:rsid w:val="00DB110E"/>
    <w:rsid w:val="00DB1A88"/>
    <w:rsid w:val="00DB4B65"/>
    <w:rsid w:val="00DB5664"/>
    <w:rsid w:val="00DB799E"/>
    <w:rsid w:val="00DC08D9"/>
    <w:rsid w:val="00DC0ADA"/>
    <w:rsid w:val="00DC1ADA"/>
    <w:rsid w:val="00DC1EBE"/>
    <w:rsid w:val="00DC4879"/>
    <w:rsid w:val="00DC68C5"/>
    <w:rsid w:val="00DC7AF9"/>
    <w:rsid w:val="00DD2B3F"/>
    <w:rsid w:val="00DD3B55"/>
    <w:rsid w:val="00DD3E5C"/>
    <w:rsid w:val="00DD5886"/>
    <w:rsid w:val="00DD5B7D"/>
    <w:rsid w:val="00DD7C78"/>
    <w:rsid w:val="00DD7DE1"/>
    <w:rsid w:val="00DE04D2"/>
    <w:rsid w:val="00DE0BB2"/>
    <w:rsid w:val="00DE203F"/>
    <w:rsid w:val="00DE347C"/>
    <w:rsid w:val="00DE371E"/>
    <w:rsid w:val="00DE5FB4"/>
    <w:rsid w:val="00DE6D75"/>
    <w:rsid w:val="00DF3584"/>
    <w:rsid w:val="00DF4407"/>
    <w:rsid w:val="00DF5A4A"/>
    <w:rsid w:val="00DF6BD1"/>
    <w:rsid w:val="00DF71E7"/>
    <w:rsid w:val="00E00B10"/>
    <w:rsid w:val="00E035D8"/>
    <w:rsid w:val="00E03E06"/>
    <w:rsid w:val="00E04705"/>
    <w:rsid w:val="00E048FC"/>
    <w:rsid w:val="00E04FA6"/>
    <w:rsid w:val="00E0690F"/>
    <w:rsid w:val="00E06AC4"/>
    <w:rsid w:val="00E074E8"/>
    <w:rsid w:val="00E12293"/>
    <w:rsid w:val="00E13362"/>
    <w:rsid w:val="00E14299"/>
    <w:rsid w:val="00E22733"/>
    <w:rsid w:val="00E23B53"/>
    <w:rsid w:val="00E2644D"/>
    <w:rsid w:val="00E26D38"/>
    <w:rsid w:val="00E31223"/>
    <w:rsid w:val="00E3196E"/>
    <w:rsid w:val="00E339E5"/>
    <w:rsid w:val="00E3446A"/>
    <w:rsid w:val="00E405DE"/>
    <w:rsid w:val="00E42940"/>
    <w:rsid w:val="00E42F22"/>
    <w:rsid w:val="00E4788F"/>
    <w:rsid w:val="00E522AA"/>
    <w:rsid w:val="00E54DF3"/>
    <w:rsid w:val="00E56014"/>
    <w:rsid w:val="00E56D65"/>
    <w:rsid w:val="00E56FEF"/>
    <w:rsid w:val="00E5774E"/>
    <w:rsid w:val="00E60808"/>
    <w:rsid w:val="00E63089"/>
    <w:rsid w:val="00E6536C"/>
    <w:rsid w:val="00E65B53"/>
    <w:rsid w:val="00E660DC"/>
    <w:rsid w:val="00E70CA7"/>
    <w:rsid w:val="00E71BD4"/>
    <w:rsid w:val="00E75455"/>
    <w:rsid w:val="00E754EE"/>
    <w:rsid w:val="00E81595"/>
    <w:rsid w:val="00E9103A"/>
    <w:rsid w:val="00E92509"/>
    <w:rsid w:val="00E93896"/>
    <w:rsid w:val="00E94A48"/>
    <w:rsid w:val="00E960A1"/>
    <w:rsid w:val="00E96123"/>
    <w:rsid w:val="00EA0247"/>
    <w:rsid w:val="00EA1421"/>
    <w:rsid w:val="00EA1B2E"/>
    <w:rsid w:val="00EA1B45"/>
    <w:rsid w:val="00EA1BBB"/>
    <w:rsid w:val="00EA1C20"/>
    <w:rsid w:val="00EA1C26"/>
    <w:rsid w:val="00EA3BA0"/>
    <w:rsid w:val="00EA3C3D"/>
    <w:rsid w:val="00EA3FE5"/>
    <w:rsid w:val="00EA42F5"/>
    <w:rsid w:val="00EA44BE"/>
    <w:rsid w:val="00EB2675"/>
    <w:rsid w:val="00EB378C"/>
    <w:rsid w:val="00EB530E"/>
    <w:rsid w:val="00EB5C66"/>
    <w:rsid w:val="00EB68F0"/>
    <w:rsid w:val="00EB74E6"/>
    <w:rsid w:val="00EC1F9C"/>
    <w:rsid w:val="00EC3872"/>
    <w:rsid w:val="00EC3D5C"/>
    <w:rsid w:val="00EC404E"/>
    <w:rsid w:val="00EC406D"/>
    <w:rsid w:val="00EC4CC9"/>
    <w:rsid w:val="00EC5890"/>
    <w:rsid w:val="00EC66B1"/>
    <w:rsid w:val="00ED0539"/>
    <w:rsid w:val="00ED1193"/>
    <w:rsid w:val="00ED38DA"/>
    <w:rsid w:val="00ED39FE"/>
    <w:rsid w:val="00ED7DEC"/>
    <w:rsid w:val="00EE32DE"/>
    <w:rsid w:val="00EE4928"/>
    <w:rsid w:val="00EE4FFB"/>
    <w:rsid w:val="00EE5ABB"/>
    <w:rsid w:val="00EE6901"/>
    <w:rsid w:val="00EF0A3F"/>
    <w:rsid w:val="00EF0F48"/>
    <w:rsid w:val="00EF1F8E"/>
    <w:rsid w:val="00EF23E7"/>
    <w:rsid w:val="00EF26EF"/>
    <w:rsid w:val="00EF32F4"/>
    <w:rsid w:val="00EF3360"/>
    <w:rsid w:val="00EF363D"/>
    <w:rsid w:val="00EF392A"/>
    <w:rsid w:val="00EF3F96"/>
    <w:rsid w:val="00EF45AD"/>
    <w:rsid w:val="00EF46A8"/>
    <w:rsid w:val="00F00BC5"/>
    <w:rsid w:val="00F022F6"/>
    <w:rsid w:val="00F042F3"/>
    <w:rsid w:val="00F0446C"/>
    <w:rsid w:val="00F05911"/>
    <w:rsid w:val="00F12C9C"/>
    <w:rsid w:val="00F12D04"/>
    <w:rsid w:val="00F13274"/>
    <w:rsid w:val="00F14C9D"/>
    <w:rsid w:val="00F15595"/>
    <w:rsid w:val="00F2000A"/>
    <w:rsid w:val="00F20D0D"/>
    <w:rsid w:val="00F20F6E"/>
    <w:rsid w:val="00F219CE"/>
    <w:rsid w:val="00F228EB"/>
    <w:rsid w:val="00F2316B"/>
    <w:rsid w:val="00F2359F"/>
    <w:rsid w:val="00F26B27"/>
    <w:rsid w:val="00F3124D"/>
    <w:rsid w:val="00F3217B"/>
    <w:rsid w:val="00F32D15"/>
    <w:rsid w:val="00F337CF"/>
    <w:rsid w:val="00F36066"/>
    <w:rsid w:val="00F37A7C"/>
    <w:rsid w:val="00F417DE"/>
    <w:rsid w:val="00F41B3F"/>
    <w:rsid w:val="00F4201B"/>
    <w:rsid w:val="00F42CC2"/>
    <w:rsid w:val="00F475E4"/>
    <w:rsid w:val="00F47634"/>
    <w:rsid w:val="00F5060B"/>
    <w:rsid w:val="00F517D1"/>
    <w:rsid w:val="00F51A91"/>
    <w:rsid w:val="00F52A85"/>
    <w:rsid w:val="00F5309F"/>
    <w:rsid w:val="00F537E1"/>
    <w:rsid w:val="00F54285"/>
    <w:rsid w:val="00F54560"/>
    <w:rsid w:val="00F5640E"/>
    <w:rsid w:val="00F56D67"/>
    <w:rsid w:val="00F577BE"/>
    <w:rsid w:val="00F64CB2"/>
    <w:rsid w:val="00F65516"/>
    <w:rsid w:val="00F65A87"/>
    <w:rsid w:val="00F66B44"/>
    <w:rsid w:val="00F66E9B"/>
    <w:rsid w:val="00F67C84"/>
    <w:rsid w:val="00F725D8"/>
    <w:rsid w:val="00F73FC3"/>
    <w:rsid w:val="00F740D8"/>
    <w:rsid w:val="00F7624A"/>
    <w:rsid w:val="00F81486"/>
    <w:rsid w:val="00F81F2E"/>
    <w:rsid w:val="00F848BE"/>
    <w:rsid w:val="00F85DC7"/>
    <w:rsid w:val="00F85E38"/>
    <w:rsid w:val="00F85EB9"/>
    <w:rsid w:val="00F9294E"/>
    <w:rsid w:val="00F92BE2"/>
    <w:rsid w:val="00F94614"/>
    <w:rsid w:val="00F9515F"/>
    <w:rsid w:val="00F954F4"/>
    <w:rsid w:val="00F95AB1"/>
    <w:rsid w:val="00F95E8B"/>
    <w:rsid w:val="00F96624"/>
    <w:rsid w:val="00FA1AF1"/>
    <w:rsid w:val="00FA31F8"/>
    <w:rsid w:val="00FA3CCC"/>
    <w:rsid w:val="00FA48A2"/>
    <w:rsid w:val="00FA55B2"/>
    <w:rsid w:val="00FA68E1"/>
    <w:rsid w:val="00FA6925"/>
    <w:rsid w:val="00FA7691"/>
    <w:rsid w:val="00FA77F1"/>
    <w:rsid w:val="00FB136E"/>
    <w:rsid w:val="00FB2484"/>
    <w:rsid w:val="00FB32CF"/>
    <w:rsid w:val="00FB5E58"/>
    <w:rsid w:val="00FB7EBB"/>
    <w:rsid w:val="00FC00F3"/>
    <w:rsid w:val="00FC0F96"/>
    <w:rsid w:val="00FC1BC8"/>
    <w:rsid w:val="00FC3068"/>
    <w:rsid w:val="00FC3143"/>
    <w:rsid w:val="00FC396E"/>
    <w:rsid w:val="00FC617C"/>
    <w:rsid w:val="00FD0818"/>
    <w:rsid w:val="00FD0D8C"/>
    <w:rsid w:val="00FD127D"/>
    <w:rsid w:val="00FD1725"/>
    <w:rsid w:val="00FD1A8A"/>
    <w:rsid w:val="00FD1C3A"/>
    <w:rsid w:val="00FD3359"/>
    <w:rsid w:val="00FD5E4C"/>
    <w:rsid w:val="00FE053B"/>
    <w:rsid w:val="00FE326A"/>
    <w:rsid w:val="00FE6704"/>
    <w:rsid w:val="00FE67AE"/>
    <w:rsid w:val="00FF042F"/>
    <w:rsid w:val="00FF3DA9"/>
    <w:rsid w:val="00FF5DD0"/>
    <w:rsid w:val="00FF71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E51BB"/>
  <w15:docId w15:val="{DE603836-0BD3-4667-8ECC-A1381F6F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2FBB"/>
    <w:pPr>
      <w:tabs>
        <w:tab w:val="center" w:pos="4320"/>
        <w:tab w:val="right" w:pos="8640"/>
      </w:tabs>
      <w:spacing w:after="0" w:line="240" w:lineRule="auto"/>
    </w:pPr>
  </w:style>
  <w:style w:type="character" w:customStyle="1" w:styleId="a4">
    <w:name w:val="כותרת עליונה תו"/>
    <w:basedOn w:val="a0"/>
    <w:link w:val="a3"/>
    <w:uiPriority w:val="99"/>
    <w:rsid w:val="00702FBB"/>
  </w:style>
  <w:style w:type="paragraph" w:styleId="a5">
    <w:name w:val="footer"/>
    <w:basedOn w:val="a"/>
    <w:link w:val="a6"/>
    <w:uiPriority w:val="99"/>
    <w:unhideWhenUsed/>
    <w:rsid w:val="00702FBB"/>
    <w:pPr>
      <w:tabs>
        <w:tab w:val="center" w:pos="4320"/>
        <w:tab w:val="right" w:pos="8640"/>
      </w:tabs>
      <w:spacing w:after="0" w:line="240" w:lineRule="auto"/>
    </w:pPr>
  </w:style>
  <w:style w:type="character" w:customStyle="1" w:styleId="a6">
    <w:name w:val="כותרת תחתונה תו"/>
    <w:basedOn w:val="a0"/>
    <w:link w:val="a5"/>
    <w:uiPriority w:val="99"/>
    <w:rsid w:val="00702FBB"/>
  </w:style>
  <w:style w:type="paragraph" w:styleId="a7">
    <w:name w:val="List Paragraph"/>
    <w:basedOn w:val="a"/>
    <w:uiPriority w:val="34"/>
    <w:qFormat/>
    <w:rsid w:val="00E5774E"/>
    <w:pPr>
      <w:ind w:left="720"/>
      <w:contextualSpacing/>
    </w:pPr>
  </w:style>
  <w:style w:type="table" w:styleId="a8">
    <w:name w:val="Table Grid"/>
    <w:basedOn w:val="a1"/>
    <w:uiPriority w:val="39"/>
    <w:rsid w:val="0074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055B6-21F9-4FAB-9C34-8AB2222DF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41142</TotalTime>
  <Pages>55</Pages>
  <Words>28538</Words>
  <Characters>162669</Characters>
  <Application>Microsoft Office Word</Application>
  <DocSecurity>0</DocSecurity>
  <Lines>1355</Lines>
  <Paragraphs>381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Meira Kahn</dc:creator>
  <cp:keywords/>
  <dc:description/>
  <cp:lastModifiedBy>Meira Kahn</cp:lastModifiedBy>
  <cp:revision>344</cp:revision>
  <cp:lastPrinted>2022-02-12T18:12:00Z</cp:lastPrinted>
  <dcterms:created xsi:type="dcterms:W3CDTF">2021-10-20T13:00:00Z</dcterms:created>
  <dcterms:modified xsi:type="dcterms:W3CDTF">2022-08-21T21:33:00Z</dcterms:modified>
</cp:coreProperties>
</file>