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D77B" w14:textId="4F5DEC9C" w:rsidR="0002218F" w:rsidRPr="009C66F8" w:rsidRDefault="0002218F" w:rsidP="00533E69">
      <w:pPr>
        <w:bidi/>
        <w:jc w:val="center"/>
        <w:rPr>
          <w:rFonts w:cstheme="minorHAnsi"/>
          <w:b/>
          <w:outline/>
          <w:color w:val="ED7D31" w:themeColor="accent2"/>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C66F8">
        <w:rPr>
          <w:rFonts w:cstheme="minorHAnsi"/>
          <w:b/>
          <w:outline/>
          <w:color w:val="ED7D31" w:themeColor="accent2"/>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צקליסט – תורת המשפט – מיכאל בריס – תשפ"ב</w:t>
      </w:r>
    </w:p>
    <w:p w14:paraId="614AF310" w14:textId="4E09199D" w:rsidR="0002218F" w:rsidRPr="00854758" w:rsidRDefault="0002218F" w:rsidP="00533E69">
      <w:pPr>
        <w:bidi/>
        <w:jc w:val="both"/>
        <w:rPr>
          <w:rFonts w:cstheme="minorHAnsi"/>
          <w:b/>
          <w:bCs/>
          <w:color w:val="FFCC99"/>
          <w:u w:val="single"/>
          <w:rtl/>
        </w:rPr>
      </w:pPr>
      <w:r w:rsidRPr="00854758">
        <w:rPr>
          <w:rFonts w:cstheme="minorHAnsi"/>
          <w:b/>
          <w:bCs/>
          <w:color w:val="FFCC99"/>
          <w:u w:val="single"/>
          <w:rtl/>
        </w:rPr>
        <w:t>מבוא</w:t>
      </w:r>
      <w:r w:rsidR="00EB49FB" w:rsidRPr="00854758">
        <w:rPr>
          <w:rFonts w:cstheme="minorHAnsi"/>
          <w:b/>
          <w:bCs/>
          <w:color w:val="FFCC99"/>
          <w:u w:val="single"/>
          <w:rtl/>
        </w:rPr>
        <w:t xml:space="preserve"> – מה זה משפט?</w:t>
      </w:r>
    </w:p>
    <w:p w14:paraId="4E287965" w14:textId="68C1D665" w:rsidR="00EB49FB" w:rsidRPr="0043470A" w:rsidRDefault="00EB49FB" w:rsidP="00533E69">
      <w:pPr>
        <w:bidi/>
        <w:jc w:val="both"/>
        <w:rPr>
          <w:rFonts w:cstheme="minorHAnsi"/>
          <w:sz w:val="20"/>
          <w:szCs w:val="20"/>
          <w:rtl/>
        </w:rPr>
      </w:pPr>
      <w:r w:rsidRPr="0043470A">
        <w:rPr>
          <w:rFonts w:cstheme="minorHAnsi"/>
          <w:sz w:val="20"/>
          <w:szCs w:val="20"/>
          <w:rtl/>
        </w:rPr>
        <w:t>משפט – מנהג, גמיש</w:t>
      </w:r>
    </w:p>
    <w:p w14:paraId="6F4AC23F" w14:textId="0B950B46" w:rsidR="00EB49FB" w:rsidRPr="0043470A" w:rsidRDefault="00EB49FB" w:rsidP="00533E69">
      <w:pPr>
        <w:bidi/>
        <w:jc w:val="both"/>
        <w:rPr>
          <w:rFonts w:cstheme="minorHAnsi"/>
          <w:sz w:val="20"/>
          <w:szCs w:val="20"/>
          <w:rtl/>
        </w:rPr>
      </w:pPr>
      <w:r w:rsidRPr="0043470A">
        <w:rPr>
          <w:rFonts w:cstheme="minorHAnsi"/>
          <w:sz w:val="20"/>
          <w:szCs w:val="20"/>
          <w:rtl/>
        </w:rPr>
        <w:t>חוק – קשיח</w:t>
      </w:r>
    </w:p>
    <w:p w14:paraId="31DE7823" w14:textId="120AAC13" w:rsidR="00EB49FB" w:rsidRPr="0043470A" w:rsidRDefault="00EB49FB" w:rsidP="00533E69">
      <w:pPr>
        <w:bidi/>
        <w:jc w:val="both"/>
        <w:rPr>
          <w:rFonts w:cstheme="minorHAnsi"/>
          <w:sz w:val="20"/>
          <w:szCs w:val="20"/>
          <w:rtl/>
        </w:rPr>
      </w:pPr>
      <w:r w:rsidRPr="0043470A">
        <w:rPr>
          <w:rFonts w:cstheme="minorHAnsi"/>
          <w:sz w:val="20"/>
          <w:szCs w:val="20"/>
          <w:rtl/>
        </w:rPr>
        <w:t xml:space="preserve">קיים מתח בין שני הגורמים: חוק ומשפט </w:t>
      </w:r>
    </w:p>
    <w:p w14:paraId="733BFD62" w14:textId="485CB759" w:rsidR="0002218F" w:rsidRPr="00D8164D" w:rsidRDefault="00EB49FB" w:rsidP="00533E69">
      <w:pPr>
        <w:bidi/>
        <w:jc w:val="both"/>
        <w:rPr>
          <w:rFonts w:cstheme="minorHAnsi"/>
          <w:b/>
          <w:bCs/>
          <w:color w:val="FFCC99"/>
          <w:u w:val="single"/>
          <w:rtl/>
        </w:rPr>
      </w:pPr>
      <w:r w:rsidRPr="00D8164D">
        <w:rPr>
          <w:rFonts w:cstheme="minorHAnsi"/>
          <w:b/>
          <w:bCs/>
          <w:color w:val="FFCC99"/>
          <w:u w:val="single"/>
          <w:rtl/>
        </w:rPr>
        <w:t>מדוע משפט? – המשפט כהישרדות</w:t>
      </w:r>
    </w:p>
    <w:p w14:paraId="71044168" w14:textId="00BD258B" w:rsidR="00EB49FB" w:rsidRPr="0043470A" w:rsidRDefault="00EB49FB" w:rsidP="00533E69">
      <w:pPr>
        <w:bidi/>
        <w:jc w:val="both"/>
        <w:rPr>
          <w:rFonts w:cstheme="minorHAnsi"/>
          <w:sz w:val="20"/>
          <w:szCs w:val="20"/>
          <w:rtl/>
        </w:rPr>
      </w:pPr>
      <w:r w:rsidRPr="0043470A">
        <w:rPr>
          <w:rFonts w:cstheme="minorHAnsi"/>
          <w:sz w:val="20"/>
          <w:szCs w:val="20"/>
          <w:shd w:val="clear" w:color="auto" w:fill="E2EFD9" w:themeFill="accent6" w:themeFillTint="33"/>
          <w:rtl/>
        </w:rPr>
        <w:t>אריסטו (האדם כחיה חברתית)</w:t>
      </w:r>
      <w:r w:rsidRPr="0043470A">
        <w:rPr>
          <w:rFonts w:cstheme="minorHAnsi"/>
          <w:sz w:val="20"/>
          <w:szCs w:val="20"/>
          <w:rtl/>
        </w:rPr>
        <w:t>– המשפט כמשהו שצומח עם הצמיחה של החברה האנושית. המתודה: רואה פונציאל, מבחינה ערכית מה שיוצר את התא הבסיסי הוא דחף לקיים חברה שלמה: זוגית</w:t>
      </w:r>
      <w:r w:rsidRPr="0043470A">
        <w:rPr>
          <w:rFonts w:cstheme="minorHAnsi"/>
          <w:sz w:val="20"/>
          <w:szCs w:val="20"/>
        </w:rPr>
        <w:sym w:font="Wingdings" w:char="F0DF"/>
      </w:r>
      <w:r w:rsidRPr="0043470A">
        <w:rPr>
          <w:rFonts w:cstheme="minorHAnsi"/>
          <w:sz w:val="20"/>
          <w:szCs w:val="20"/>
          <w:rtl/>
        </w:rPr>
        <w:t xml:space="preserve"> בית </w:t>
      </w:r>
      <w:r w:rsidRPr="0043470A">
        <w:rPr>
          <w:rFonts w:cstheme="minorHAnsi"/>
          <w:sz w:val="20"/>
          <w:szCs w:val="20"/>
        </w:rPr>
        <w:sym w:font="Wingdings" w:char="F0DF"/>
      </w:r>
      <w:r w:rsidRPr="0043470A">
        <w:rPr>
          <w:rFonts w:cstheme="minorHAnsi"/>
          <w:sz w:val="20"/>
          <w:szCs w:val="20"/>
          <w:rtl/>
        </w:rPr>
        <w:t xml:space="preserve"> כפר </w:t>
      </w:r>
      <w:r w:rsidRPr="0043470A">
        <w:rPr>
          <w:rFonts w:cstheme="minorHAnsi"/>
          <w:sz w:val="20"/>
          <w:szCs w:val="20"/>
        </w:rPr>
        <w:sym w:font="Wingdings" w:char="F0DF"/>
      </w:r>
      <w:r w:rsidRPr="0043470A">
        <w:rPr>
          <w:rFonts w:cstheme="minorHAnsi"/>
          <w:sz w:val="20"/>
          <w:szCs w:val="20"/>
          <w:rtl/>
        </w:rPr>
        <w:t>מדינה. הצורך בחוקים הוא צורך טבעי הישרדותי</w:t>
      </w:r>
      <w:r w:rsidR="00D8164D">
        <w:rPr>
          <w:rFonts w:cstheme="minorHAnsi" w:hint="cs"/>
          <w:sz w:val="20"/>
          <w:szCs w:val="20"/>
          <w:rtl/>
        </w:rPr>
        <w:t>.</w:t>
      </w:r>
      <w:r w:rsidRPr="0043470A">
        <w:rPr>
          <w:rFonts w:cstheme="minorHAnsi"/>
          <w:sz w:val="20"/>
          <w:szCs w:val="20"/>
          <w:rtl/>
        </w:rPr>
        <w:t xml:space="preserve"> משמעות</w:t>
      </w:r>
      <w:r w:rsidR="00D8164D">
        <w:rPr>
          <w:rFonts w:cstheme="minorHAnsi" w:hint="cs"/>
          <w:sz w:val="20"/>
          <w:szCs w:val="20"/>
          <w:rtl/>
        </w:rPr>
        <w:t>:</w:t>
      </w:r>
      <w:r w:rsidRPr="0043470A">
        <w:rPr>
          <w:rFonts w:cstheme="minorHAnsi"/>
          <w:sz w:val="20"/>
          <w:szCs w:val="20"/>
          <w:rtl/>
        </w:rPr>
        <w:t xml:space="preserve"> האדם צריך את החוק כדי לשרוד. האדם הוא בע"ח פוליטי – יצור מדיני.</w:t>
      </w:r>
    </w:p>
    <w:p w14:paraId="05F8306C" w14:textId="4517B04D" w:rsidR="00EB49FB" w:rsidRPr="0043470A" w:rsidRDefault="00EB49FB" w:rsidP="00533E69">
      <w:pPr>
        <w:bidi/>
        <w:jc w:val="both"/>
        <w:rPr>
          <w:rFonts w:cstheme="minorHAnsi"/>
          <w:sz w:val="20"/>
          <w:szCs w:val="20"/>
          <w:rtl/>
        </w:rPr>
      </w:pPr>
      <w:r w:rsidRPr="0043470A">
        <w:rPr>
          <w:rFonts w:cstheme="minorHAnsi"/>
          <w:sz w:val="20"/>
          <w:szCs w:val="20"/>
          <w:shd w:val="clear" w:color="auto" w:fill="E2EFD9" w:themeFill="accent6" w:themeFillTint="33"/>
          <w:rtl/>
        </w:rPr>
        <w:t>רמב"ם</w:t>
      </w:r>
      <w:r w:rsidRPr="0043470A">
        <w:rPr>
          <w:rFonts w:cstheme="minorHAnsi"/>
          <w:sz w:val="20"/>
          <w:szCs w:val="20"/>
          <w:rtl/>
        </w:rPr>
        <w:t xml:space="preserve"> – ללא משפט אין קיום לחברה. לרמב"ם יש גם יעד רוחני. המשפט קיים לא רק כדי ל</w:t>
      </w:r>
      <w:r w:rsidR="00D8164D">
        <w:rPr>
          <w:rFonts w:cstheme="minorHAnsi" w:hint="cs"/>
          <w:sz w:val="20"/>
          <w:szCs w:val="20"/>
          <w:rtl/>
        </w:rPr>
        <w:t>ש</w:t>
      </w:r>
      <w:r w:rsidRPr="0043470A">
        <w:rPr>
          <w:rFonts w:cstheme="minorHAnsi"/>
          <w:sz w:val="20"/>
          <w:szCs w:val="20"/>
          <w:rtl/>
        </w:rPr>
        <w:t xml:space="preserve">רוד אלא גם כדי להגיע למשהו. </w:t>
      </w:r>
      <w:r w:rsidR="00AE7196" w:rsidRPr="0043470A">
        <w:rPr>
          <w:rFonts w:cstheme="minorHAnsi"/>
          <w:sz w:val="20"/>
          <w:szCs w:val="20"/>
          <w:rtl/>
        </w:rPr>
        <w:t xml:space="preserve">הרמב"ם טוען שדינים זה מערכת המשפט מתוך 7 מצוות בני נוח. מתוך מצוות אלה אנו למדים שלמצפון יש מעמד משפטי, דרישה מינימלית ליסודות אוניברסליים. יש דברים שחייבים להתקיים כדי שחברה תשרוד, זה צומח כדי שחברה תוכל להתקיים (7 מצוות בני נוח: עבודה זרה, ברכת השם, שפיכות דמים, גילוי עריות, גזל, </w:t>
      </w:r>
      <w:r w:rsidR="00AE7196" w:rsidRPr="0043470A">
        <w:rPr>
          <w:rFonts w:cstheme="minorHAnsi"/>
          <w:b/>
          <w:bCs/>
          <w:sz w:val="20"/>
          <w:szCs w:val="20"/>
          <w:rtl/>
        </w:rPr>
        <w:t>דינים</w:t>
      </w:r>
      <w:r w:rsidR="00AE7196" w:rsidRPr="0043470A">
        <w:rPr>
          <w:rFonts w:cstheme="minorHAnsi"/>
          <w:sz w:val="20"/>
          <w:szCs w:val="20"/>
          <w:rtl/>
        </w:rPr>
        <w:t xml:space="preserve">, אבר מן החי). הרמב"ם טוען כי כל מערכת צריכה לקיים משפט (דינים). </w:t>
      </w:r>
    </w:p>
    <w:p w14:paraId="68F2EAF2" w14:textId="5BC97E83" w:rsidR="00AE7196" w:rsidRPr="0043470A" w:rsidRDefault="00AE7196" w:rsidP="00533E69">
      <w:pPr>
        <w:bidi/>
        <w:jc w:val="both"/>
        <w:rPr>
          <w:rFonts w:cstheme="minorHAnsi"/>
          <w:sz w:val="20"/>
          <w:szCs w:val="20"/>
          <w:rtl/>
        </w:rPr>
      </w:pPr>
      <w:r w:rsidRPr="0043470A">
        <w:rPr>
          <w:rFonts w:cstheme="minorHAnsi"/>
          <w:sz w:val="20"/>
          <w:szCs w:val="20"/>
          <w:rtl/>
        </w:rPr>
        <w:t>תשובת הרמב"ן: נדרש להרחיב את 7 מצוות בני נוח. החוק לא רק מתיר איסורים הוא גם מאפשר ומפתח דברים שקיימים במציאות: כגון דיני מכר וקניין.</w:t>
      </w:r>
    </w:p>
    <w:p w14:paraId="5C075E0D" w14:textId="4195F9F6" w:rsidR="00AE7196" w:rsidRPr="0043470A" w:rsidRDefault="00AE7196" w:rsidP="00533E69">
      <w:pPr>
        <w:bidi/>
        <w:jc w:val="both"/>
        <w:rPr>
          <w:rFonts w:cstheme="minorHAnsi"/>
          <w:sz w:val="20"/>
          <w:szCs w:val="20"/>
          <w:rtl/>
        </w:rPr>
      </w:pPr>
      <w:r w:rsidRPr="0043470A">
        <w:rPr>
          <w:rFonts w:cstheme="minorHAnsi"/>
          <w:sz w:val="20"/>
          <w:szCs w:val="20"/>
          <w:rtl/>
        </w:rPr>
        <w:t>חזרה לרמב"ם- 2 מטרות למערכת החוקים:</w:t>
      </w:r>
    </w:p>
    <w:p w14:paraId="30000DB2" w14:textId="3424E481" w:rsidR="00AE7196" w:rsidRPr="0043470A" w:rsidRDefault="00AE7196" w:rsidP="00533E69">
      <w:pPr>
        <w:pStyle w:val="ListParagraph"/>
        <w:numPr>
          <w:ilvl w:val="0"/>
          <w:numId w:val="1"/>
        </w:numPr>
        <w:bidi/>
        <w:jc w:val="both"/>
        <w:rPr>
          <w:rFonts w:cstheme="minorHAnsi"/>
          <w:sz w:val="20"/>
          <w:szCs w:val="20"/>
        </w:rPr>
      </w:pPr>
      <w:r w:rsidRPr="0043470A">
        <w:rPr>
          <w:rFonts w:cstheme="minorHAnsi"/>
          <w:sz w:val="20"/>
          <w:szCs w:val="20"/>
          <w:rtl/>
        </w:rPr>
        <w:t xml:space="preserve">הישרדות פיזית – </w:t>
      </w:r>
      <w:r w:rsidR="00DA0217">
        <w:rPr>
          <w:rFonts w:cstheme="minorHAnsi" w:hint="cs"/>
          <w:sz w:val="20"/>
          <w:szCs w:val="20"/>
          <w:rtl/>
        </w:rPr>
        <w:t xml:space="preserve">תקינות הגוף. </w:t>
      </w:r>
      <w:r w:rsidRPr="0043470A">
        <w:rPr>
          <w:rFonts w:cstheme="minorHAnsi"/>
          <w:sz w:val="20"/>
          <w:szCs w:val="20"/>
          <w:rtl/>
        </w:rPr>
        <w:t xml:space="preserve">משפט הוא מגביל, כל חוק הוא מגביל. אדם לא יכול לעשות מה שהוא רוצה. </w:t>
      </w:r>
    </w:p>
    <w:p w14:paraId="2B6C7322" w14:textId="73DDD2D3" w:rsidR="00AE7196" w:rsidRPr="0043470A" w:rsidRDefault="00AE7196" w:rsidP="00533E69">
      <w:pPr>
        <w:pStyle w:val="ListParagraph"/>
        <w:numPr>
          <w:ilvl w:val="0"/>
          <w:numId w:val="1"/>
        </w:numPr>
        <w:bidi/>
        <w:jc w:val="both"/>
        <w:rPr>
          <w:rFonts w:cstheme="minorHAnsi"/>
          <w:sz w:val="20"/>
          <w:szCs w:val="20"/>
        </w:rPr>
      </w:pPr>
      <w:r w:rsidRPr="0043470A">
        <w:rPr>
          <w:rFonts w:cstheme="minorHAnsi"/>
          <w:sz w:val="20"/>
          <w:szCs w:val="20"/>
          <w:rtl/>
        </w:rPr>
        <w:t>נדבך ערכי רוחני-</w:t>
      </w:r>
      <w:r w:rsidR="00DA0217">
        <w:rPr>
          <w:rFonts w:cstheme="minorHAnsi" w:hint="cs"/>
          <w:sz w:val="20"/>
          <w:szCs w:val="20"/>
          <w:rtl/>
        </w:rPr>
        <w:t xml:space="preserve"> תקינות הנפש.</w:t>
      </w:r>
      <w:r w:rsidRPr="0043470A">
        <w:rPr>
          <w:rFonts w:cstheme="minorHAnsi"/>
          <w:sz w:val="20"/>
          <w:szCs w:val="20"/>
          <w:rtl/>
        </w:rPr>
        <w:t xml:space="preserve"> </w:t>
      </w:r>
      <w:r w:rsidR="00253C4A" w:rsidRPr="0043470A">
        <w:rPr>
          <w:rFonts w:cstheme="minorHAnsi"/>
          <w:sz w:val="20"/>
          <w:szCs w:val="20"/>
          <w:rtl/>
        </w:rPr>
        <w:t xml:space="preserve">להקנות לכל איש מידות המועילות בחיי היחד. כלומר: נורמה, מוסר, </w:t>
      </w:r>
      <w:r w:rsidR="00253C4A" w:rsidRPr="0043470A">
        <w:rPr>
          <w:rFonts w:cstheme="minorHAnsi"/>
          <w:b/>
          <w:bCs/>
          <w:sz w:val="20"/>
          <w:szCs w:val="20"/>
          <w:rtl/>
        </w:rPr>
        <w:t>חינוך</w:t>
      </w:r>
      <w:r w:rsidR="00253C4A" w:rsidRPr="0043470A">
        <w:rPr>
          <w:rFonts w:cstheme="minorHAnsi"/>
          <w:sz w:val="20"/>
          <w:szCs w:val="20"/>
          <w:rtl/>
        </w:rPr>
        <w:t xml:space="preserve">. </w:t>
      </w:r>
    </w:p>
    <w:p w14:paraId="489C5A1B" w14:textId="64C095A9" w:rsidR="00253C4A" w:rsidRPr="0043470A" w:rsidRDefault="00253C4A" w:rsidP="00533E69">
      <w:pPr>
        <w:bidi/>
        <w:jc w:val="both"/>
        <w:rPr>
          <w:rFonts w:cstheme="minorHAnsi"/>
          <w:sz w:val="20"/>
          <w:szCs w:val="20"/>
          <w:rtl/>
        </w:rPr>
      </w:pPr>
      <w:r w:rsidRPr="0043470A">
        <w:rPr>
          <w:rFonts w:cstheme="minorHAnsi"/>
          <w:sz w:val="20"/>
          <w:szCs w:val="20"/>
          <w:rtl/>
        </w:rPr>
        <w:t xml:space="preserve">הרמב"ם רוצה שהמדינה תהיה הרמונית. לדעתו </w:t>
      </w:r>
      <w:r w:rsidRPr="0043470A">
        <w:rPr>
          <w:rFonts w:cstheme="minorHAnsi"/>
          <w:sz w:val="20"/>
          <w:szCs w:val="20"/>
          <w:shd w:val="clear" w:color="auto" w:fill="DEEAF6" w:themeFill="accent5" w:themeFillTint="33"/>
          <w:rtl/>
        </w:rPr>
        <w:t>תקינות הנפש יותר חשובה מתקינות הגוף</w:t>
      </w:r>
      <w:r w:rsidRPr="0043470A">
        <w:rPr>
          <w:rFonts w:cstheme="minorHAnsi"/>
          <w:sz w:val="20"/>
          <w:szCs w:val="20"/>
          <w:rtl/>
        </w:rPr>
        <w:t xml:space="preserve"> (ראשונה במעלה), </w:t>
      </w:r>
      <w:r w:rsidRPr="0043470A">
        <w:rPr>
          <w:rFonts w:cstheme="minorHAnsi"/>
          <w:sz w:val="20"/>
          <w:szCs w:val="20"/>
          <w:shd w:val="clear" w:color="auto" w:fill="DEEAF6" w:themeFill="accent5" w:themeFillTint="33"/>
          <w:rtl/>
        </w:rPr>
        <w:t>אך תקינות הגוף ראשונה בזמן</w:t>
      </w:r>
      <w:r w:rsidRPr="0043470A">
        <w:rPr>
          <w:rFonts w:cstheme="minorHAnsi"/>
          <w:sz w:val="20"/>
          <w:szCs w:val="20"/>
          <w:rtl/>
        </w:rPr>
        <w:t xml:space="preserve"> (חייב לתקן את הגוף לפני הנפש).</w:t>
      </w:r>
    </w:p>
    <w:p w14:paraId="0880FD3A" w14:textId="1FEDE9E8" w:rsidR="00166046" w:rsidRPr="00166046" w:rsidRDefault="00253C4A" w:rsidP="00166046">
      <w:pPr>
        <w:bidi/>
        <w:jc w:val="both"/>
        <w:rPr>
          <w:rFonts w:cstheme="minorHAnsi"/>
          <w:sz w:val="20"/>
          <w:szCs w:val="20"/>
          <w:rtl/>
        </w:rPr>
      </w:pPr>
      <w:r w:rsidRPr="0043470A">
        <w:rPr>
          <w:rFonts w:cstheme="minorHAnsi"/>
          <w:sz w:val="20"/>
          <w:szCs w:val="20"/>
          <w:shd w:val="clear" w:color="auto" w:fill="E2EFD9" w:themeFill="accent6" w:themeFillTint="33"/>
          <w:rtl/>
        </w:rPr>
        <w:t>הובס</w:t>
      </w:r>
      <w:r w:rsidRPr="0043470A">
        <w:rPr>
          <w:rFonts w:cstheme="minorHAnsi"/>
          <w:sz w:val="20"/>
          <w:szCs w:val="20"/>
          <w:rtl/>
        </w:rPr>
        <w:t xml:space="preserve">- הישרדות פיזית: שיוויון בתביעה/משאבים מוגבלים. אין שום דבר שברוח מכיוון שצורכי הגוף אינם מטופלים. הגרוע מכל- פחד בלתי פוסק שאנשים ירצחו אחד את השני ואז האדם יחיה בחיי בדידות. </w:t>
      </w:r>
    </w:p>
    <w:p w14:paraId="282BD86A" w14:textId="252B484A" w:rsidR="00253C4A" w:rsidRPr="00854758" w:rsidRDefault="00253C4A" w:rsidP="00166046">
      <w:pPr>
        <w:bidi/>
        <w:jc w:val="both"/>
        <w:rPr>
          <w:rFonts w:cstheme="minorHAnsi"/>
          <w:b/>
          <w:bCs/>
          <w:color w:val="FFCC99"/>
          <w:u w:val="single"/>
          <w:rtl/>
        </w:rPr>
      </w:pPr>
      <w:r w:rsidRPr="00854758">
        <w:rPr>
          <w:rFonts w:cstheme="minorHAnsi"/>
          <w:b/>
          <w:bCs/>
          <w:color w:val="FFCC99"/>
          <w:u w:val="single"/>
          <w:rtl/>
        </w:rPr>
        <w:t>משפט טבעי</w:t>
      </w:r>
    </w:p>
    <w:p w14:paraId="62FBE2E7" w14:textId="408E8E5B" w:rsidR="00253C4A" w:rsidRPr="0043470A" w:rsidRDefault="00253C4A" w:rsidP="00533E69">
      <w:pPr>
        <w:bidi/>
        <w:jc w:val="both"/>
        <w:rPr>
          <w:rFonts w:cstheme="minorHAnsi"/>
          <w:b/>
          <w:bCs/>
          <w:sz w:val="20"/>
          <w:szCs w:val="20"/>
          <w:rtl/>
        </w:rPr>
      </w:pPr>
      <w:r w:rsidRPr="0043470A">
        <w:rPr>
          <w:rFonts w:cstheme="minorHAnsi"/>
          <w:sz w:val="20"/>
          <w:szCs w:val="20"/>
          <w:shd w:val="clear" w:color="auto" w:fill="E2EFD9" w:themeFill="accent6" w:themeFillTint="33"/>
          <w:rtl/>
        </w:rPr>
        <w:t>רבי יוחנן</w:t>
      </w:r>
      <w:r w:rsidRPr="0043470A">
        <w:rPr>
          <w:rFonts w:cstheme="minorHAnsi"/>
          <w:sz w:val="20"/>
          <w:szCs w:val="20"/>
          <w:rtl/>
        </w:rPr>
        <w:t xml:space="preserve">: אלמלא ניתנה תורה היינו למדים התנהגות מן הטבע (חיות). כלומר, גם אם לא </w:t>
      </w:r>
      <w:r w:rsidR="00DA0217">
        <w:rPr>
          <w:rFonts w:cstheme="minorHAnsi" w:hint="cs"/>
          <w:sz w:val="20"/>
          <w:szCs w:val="20"/>
          <w:rtl/>
        </w:rPr>
        <w:t>ה</w:t>
      </w:r>
      <w:r w:rsidRPr="0043470A">
        <w:rPr>
          <w:rFonts w:cstheme="minorHAnsi"/>
          <w:sz w:val="20"/>
          <w:szCs w:val="20"/>
          <w:rtl/>
        </w:rPr>
        <w:t>יו נותנים לנו כללים היינו למדים כל מיני דברים לבד</w:t>
      </w:r>
      <w:r w:rsidR="0085219C" w:rsidRPr="0043470A">
        <w:rPr>
          <w:rFonts w:cstheme="minorHAnsi"/>
          <w:sz w:val="20"/>
          <w:szCs w:val="20"/>
          <w:rtl/>
        </w:rPr>
        <w:t>. בעיות בגישה: אדם לא שונה מהבהמה, לא רוצים ללמוד מהחיות הכל, התבונ</w:t>
      </w:r>
      <w:r w:rsidR="00453CEB">
        <w:rPr>
          <w:rFonts w:cstheme="minorHAnsi" w:hint="cs"/>
          <w:sz w:val="20"/>
          <w:szCs w:val="20"/>
          <w:rtl/>
        </w:rPr>
        <w:t>נ</w:t>
      </w:r>
      <w:r w:rsidR="0085219C" w:rsidRPr="0043470A">
        <w:rPr>
          <w:rFonts w:cstheme="minorHAnsi"/>
          <w:sz w:val="20"/>
          <w:szCs w:val="20"/>
          <w:rtl/>
        </w:rPr>
        <w:t xml:space="preserve">ות בטבע נתונה לפרשנות. </w:t>
      </w:r>
      <w:r w:rsidR="0085219C" w:rsidRPr="0043470A">
        <w:rPr>
          <w:rFonts w:cstheme="minorHAnsi"/>
          <w:b/>
          <w:bCs/>
          <w:sz w:val="20"/>
          <w:szCs w:val="20"/>
          <w:rtl/>
        </w:rPr>
        <w:t xml:space="preserve">התובנה: יש לאדם תבונה מוסרית והוא יודע להבדיל בין טוב לרע וניתן לדרוש זאת מהאנושות. </w:t>
      </w:r>
    </w:p>
    <w:p w14:paraId="36A8F53A" w14:textId="07C5BFBE" w:rsidR="0085219C" w:rsidRPr="0043470A" w:rsidRDefault="0085219C" w:rsidP="00533E69">
      <w:pPr>
        <w:shd w:val="clear" w:color="auto" w:fill="DEEAF6" w:themeFill="accent5" w:themeFillTint="33"/>
        <w:bidi/>
        <w:jc w:val="both"/>
        <w:rPr>
          <w:rFonts w:cstheme="minorHAnsi"/>
          <w:b/>
          <w:bCs/>
          <w:sz w:val="20"/>
          <w:szCs w:val="20"/>
          <w:rtl/>
        </w:rPr>
      </w:pPr>
      <w:r w:rsidRPr="0043470A">
        <w:rPr>
          <w:rFonts w:cstheme="minorHAnsi"/>
          <w:b/>
          <w:bCs/>
          <w:sz w:val="20"/>
          <w:szCs w:val="20"/>
          <w:rtl/>
        </w:rPr>
        <w:t>גישת המשפט הטבעי: גם מוסר אוניברסלי מהווה חלק מהמשפט ולכן ניתן גם לתבוע מכוחו. המוסר האוניברסלי ישמש חלק מהמשפט.</w:t>
      </w:r>
      <w:r w:rsidR="00453CEB">
        <w:rPr>
          <w:rFonts w:cstheme="minorHAnsi" w:hint="cs"/>
          <w:b/>
          <w:bCs/>
          <w:sz w:val="20"/>
          <w:szCs w:val="20"/>
          <w:rtl/>
        </w:rPr>
        <w:t xml:space="preserve"> חוק שאינו מוסרי, אינו חוק.</w:t>
      </w:r>
      <w:r w:rsidRPr="0043470A">
        <w:rPr>
          <w:rFonts w:cstheme="minorHAnsi"/>
          <w:b/>
          <w:bCs/>
          <w:sz w:val="20"/>
          <w:szCs w:val="20"/>
          <w:rtl/>
        </w:rPr>
        <w:t xml:space="preserve"> </w:t>
      </w:r>
      <w:r w:rsidRPr="0043470A">
        <w:rPr>
          <w:rFonts w:cstheme="minorHAnsi"/>
          <w:b/>
          <w:bCs/>
          <w:sz w:val="20"/>
          <w:szCs w:val="20"/>
          <w:u w:val="single"/>
          <w:rtl/>
        </w:rPr>
        <w:t>יש נושאים מוסריים בהם קיימת תשובה אחת נכונה!</w:t>
      </w:r>
      <w:r w:rsidRPr="0043470A">
        <w:rPr>
          <w:rFonts w:cstheme="minorHAnsi"/>
          <w:b/>
          <w:bCs/>
          <w:sz w:val="20"/>
          <w:szCs w:val="20"/>
          <w:rtl/>
        </w:rPr>
        <w:t xml:space="preserve"> (מוסר טבעי)</w:t>
      </w:r>
    </w:p>
    <w:p w14:paraId="047EE395" w14:textId="77777777" w:rsidR="005F7A01" w:rsidRPr="0043470A" w:rsidRDefault="005F7A01" w:rsidP="00533E69">
      <w:pPr>
        <w:bidi/>
        <w:jc w:val="both"/>
        <w:rPr>
          <w:rFonts w:cstheme="minorHAnsi"/>
          <w:sz w:val="20"/>
          <w:szCs w:val="20"/>
          <w:u w:val="single"/>
          <w:rtl/>
        </w:rPr>
      </w:pPr>
      <w:r w:rsidRPr="0043470A">
        <w:rPr>
          <w:rFonts w:cstheme="minorHAnsi"/>
          <w:sz w:val="20"/>
          <w:szCs w:val="20"/>
          <w:u w:val="single"/>
          <w:rtl/>
        </w:rPr>
        <w:t xml:space="preserve">יסודות אוניברסליים: </w:t>
      </w:r>
    </w:p>
    <w:p w14:paraId="3B3F3AC9" w14:textId="77777777" w:rsidR="005F7A01" w:rsidRPr="0043470A" w:rsidRDefault="005F7A01" w:rsidP="00533E69">
      <w:pPr>
        <w:pStyle w:val="ListParagraph"/>
        <w:numPr>
          <w:ilvl w:val="0"/>
          <w:numId w:val="2"/>
        </w:numPr>
        <w:bidi/>
        <w:jc w:val="both"/>
        <w:rPr>
          <w:rFonts w:cstheme="minorHAnsi"/>
          <w:sz w:val="20"/>
          <w:szCs w:val="20"/>
          <w:rtl/>
        </w:rPr>
      </w:pPr>
      <w:r w:rsidRPr="0043470A">
        <w:rPr>
          <w:rFonts w:cstheme="minorHAnsi"/>
          <w:sz w:val="20"/>
          <w:szCs w:val="20"/>
          <w:rtl/>
        </w:rPr>
        <w:t>כשיש יסודות אוניברסליים חוק לא צודק הוא לא חוק.</w:t>
      </w:r>
    </w:p>
    <w:p w14:paraId="2DDDA660" w14:textId="5988EF32" w:rsidR="005F7A01" w:rsidRPr="0043470A" w:rsidRDefault="005F7A01" w:rsidP="00533E69">
      <w:pPr>
        <w:pStyle w:val="ListParagraph"/>
        <w:numPr>
          <w:ilvl w:val="0"/>
          <w:numId w:val="2"/>
        </w:numPr>
        <w:bidi/>
        <w:jc w:val="both"/>
        <w:rPr>
          <w:rFonts w:cstheme="minorHAnsi"/>
          <w:sz w:val="20"/>
          <w:szCs w:val="20"/>
        </w:rPr>
      </w:pPr>
      <w:r w:rsidRPr="0043470A">
        <w:rPr>
          <w:rFonts w:cstheme="minorHAnsi"/>
          <w:sz w:val="20"/>
          <w:szCs w:val="20"/>
          <w:rtl/>
        </w:rPr>
        <w:t>יסוד אוניברסלי לא תלוי בזמן, מקום וחברה.</w:t>
      </w:r>
    </w:p>
    <w:p w14:paraId="754D375D" w14:textId="64CAD0FB" w:rsidR="004828C2" w:rsidRPr="0043470A" w:rsidRDefault="004828C2" w:rsidP="00533E69">
      <w:pPr>
        <w:pStyle w:val="ListParagraph"/>
        <w:numPr>
          <w:ilvl w:val="0"/>
          <w:numId w:val="2"/>
        </w:numPr>
        <w:bidi/>
        <w:jc w:val="both"/>
        <w:rPr>
          <w:rFonts w:cstheme="minorHAnsi"/>
          <w:sz w:val="20"/>
          <w:szCs w:val="20"/>
        </w:rPr>
      </w:pPr>
      <w:r w:rsidRPr="0043470A">
        <w:rPr>
          <w:rFonts w:cstheme="minorHAnsi"/>
          <w:sz w:val="20"/>
          <w:szCs w:val="20"/>
          <w:rtl/>
        </w:rPr>
        <w:t>משפיעים על המעמד החוקי</w:t>
      </w:r>
      <w:r w:rsidR="00A34BEC" w:rsidRPr="0043470A">
        <w:rPr>
          <w:rFonts w:cstheme="minorHAnsi"/>
          <w:sz w:val="20"/>
          <w:szCs w:val="20"/>
          <w:rtl/>
        </w:rPr>
        <w:t>.</w:t>
      </w:r>
    </w:p>
    <w:p w14:paraId="1DF826F1" w14:textId="53C0230B" w:rsidR="004828C2" w:rsidRPr="0043470A" w:rsidRDefault="004828C2" w:rsidP="00533E69">
      <w:pPr>
        <w:pStyle w:val="ListParagraph"/>
        <w:numPr>
          <w:ilvl w:val="0"/>
          <w:numId w:val="2"/>
        </w:numPr>
        <w:bidi/>
        <w:jc w:val="both"/>
        <w:rPr>
          <w:rFonts w:cstheme="minorHAnsi"/>
          <w:sz w:val="20"/>
          <w:szCs w:val="20"/>
        </w:rPr>
      </w:pPr>
      <w:r w:rsidRPr="0043470A">
        <w:rPr>
          <w:rFonts w:cstheme="minorHAnsi"/>
          <w:sz w:val="20"/>
          <w:szCs w:val="20"/>
          <w:rtl/>
        </w:rPr>
        <w:t>לחוקק חוק שנוגד אותם לא תופס בכלל</w:t>
      </w:r>
      <w:r w:rsidR="00A34BEC" w:rsidRPr="0043470A">
        <w:rPr>
          <w:rFonts w:cstheme="minorHAnsi"/>
          <w:sz w:val="20"/>
          <w:szCs w:val="20"/>
          <w:rtl/>
        </w:rPr>
        <w:t>.</w:t>
      </w:r>
    </w:p>
    <w:p w14:paraId="662E3B10" w14:textId="0D0D527D" w:rsidR="005F7A01" w:rsidRPr="0043470A" w:rsidRDefault="004828C2" w:rsidP="00533E69">
      <w:pPr>
        <w:bidi/>
        <w:jc w:val="both"/>
        <w:rPr>
          <w:rFonts w:cstheme="minorHAnsi"/>
          <w:sz w:val="20"/>
          <w:szCs w:val="20"/>
          <w:rtl/>
        </w:rPr>
      </w:pPr>
      <w:r w:rsidRPr="0043470A">
        <w:rPr>
          <w:rFonts w:cstheme="minorHAnsi"/>
          <w:sz w:val="20"/>
          <w:szCs w:val="20"/>
          <w:shd w:val="clear" w:color="auto" w:fill="E2EFD9" w:themeFill="accent6" w:themeFillTint="33"/>
          <w:rtl/>
        </w:rPr>
        <w:t>תומאס אקוויאנס</w:t>
      </w:r>
      <w:r w:rsidRPr="0043470A">
        <w:rPr>
          <w:rFonts w:cstheme="minorHAnsi"/>
          <w:sz w:val="20"/>
          <w:szCs w:val="20"/>
          <w:rtl/>
        </w:rPr>
        <w:t xml:space="preserve"> – אם החוק בא לטובת כולם, יוצר סדר וחושב על טובת הכלל זה הגיוני שיש חוק. הגדרה של המשפט: "ארגון תבוני של המציאות הנוגע לטוב הכללי, שמוכרז ע"י מי שמייצג את האינטרס הכללי". </w:t>
      </w:r>
      <w:r w:rsidRPr="0043470A">
        <w:rPr>
          <w:rFonts w:cstheme="minorHAnsi"/>
          <w:sz w:val="20"/>
          <w:szCs w:val="20"/>
          <w:u w:val="single"/>
          <w:shd w:val="clear" w:color="auto" w:fill="DEEAF6" w:themeFill="accent5" w:themeFillTint="33"/>
          <w:rtl/>
        </w:rPr>
        <w:t>חוק אינו טוב- אינו חוק.</w:t>
      </w:r>
      <w:r w:rsidRPr="0043470A">
        <w:rPr>
          <w:rFonts w:cstheme="minorHAnsi"/>
          <w:sz w:val="20"/>
          <w:szCs w:val="20"/>
          <w:rtl/>
        </w:rPr>
        <w:t xml:space="preserve"> חוק נצחי= חוק טבעי או חוק אלוהי. על חוקים מסויימים נאמר שאינם תקפים כי הם </w:t>
      </w:r>
      <w:r w:rsidRPr="0043470A">
        <w:rPr>
          <w:rFonts w:cstheme="minorHAnsi"/>
          <w:sz w:val="20"/>
          <w:szCs w:val="20"/>
          <w:u w:val="single"/>
          <w:rtl/>
        </w:rPr>
        <w:t xml:space="preserve">נוגדים את המוסר האוניברסלי </w:t>
      </w:r>
      <w:r w:rsidRPr="0043470A">
        <w:rPr>
          <w:rFonts w:cstheme="minorHAnsi"/>
          <w:sz w:val="20"/>
          <w:szCs w:val="20"/>
          <w:rtl/>
        </w:rPr>
        <w:t xml:space="preserve">= המשפט הטבעי הקלאסי. </w:t>
      </w:r>
    </w:p>
    <w:p w14:paraId="532231B1" w14:textId="6FE79FC0" w:rsidR="00A34BEC" w:rsidRPr="0043470A" w:rsidRDefault="00A34BEC" w:rsidP="00533E69">
      <w:pPr>
        <w:bidi/>
        <w:jc w:val="both"/>
        <w:rPr>
          <w:rFonts w:cstheme="minorHAnsi"/>
          <w:sz w:val="20"/>
          <w:szCs w:val="20"/>
          <w:u w:val="single"/>
          <w:rtl/>
        </w:rPr>
      </w:pPr>
      <w:r w:rsidRPr="0043470A">
        <w:rPr>
          <w:rFonts w:cstheme="minorHAnsi"/>
          <w:sz w:val="20"/>
          <w:szCs w:val="20"/>
          <w:u w:val="single"/>
          <w:rtl/>
        </w:rPr>
        <w:t>יסודות המשפט הטבעי:</w:t>
      </w:r>
    </w:p>
    <w:p w14:paraId="23E888A8" w14:textId="00B80FB9" w:rsidR="00A34BEC" w:rsidRPr="0043470A" w:rsidRDefault="00A34BEC" w:rsidP="00533E69">
      <w:pPr>
        <w:pStyle w:val="ListParagraph"/>
        <w:numPr>
          <w:ilvl w:val="0"/>
          <w:numId w:val="3"/>
        </w:numPr>
        <w:bidi/>
        <w:jc w:val="both"/>
        <w:rPr>
          <w:rFonts w:cstheme="minorHAnsi"/>
          <w:sz w:val="20"/>
          <w:szCs w:val="20"/>
        </w:rPr>
      </w:pPr>
      <w:r w:rsidRPr="0043470A">
        <w:rPr>
          <w:rFonts w:cstheme="minorHAnsi"/>
          <w:sz w:val="20"/>
          <w:szCs w:val="20"/>
          <w:rtl/>
        </w:rPr>
        <w:t xml:space="preserve">אוניברסלי- לא תלוי מקום ותרבות, לא תלוי בזמן = נצחי. </w:t>
      </w:r>
    </w:p>
    <w:p w14:paraId="303FCF80" w14:textId="7094AB80" w:rsidR="00A34BEC" w:rsidRPr="0043470A" w:rsidRDefault="00A34BEC" w:rsidP="00533E69">
      <w:pPr>
        <w:pStyle w:val="ListParagraph"/>
        <w:numPr>
          <w:ilvl w:val="0"/>
          <w:numId w:val="3"/>
        </w:numPr>
        <w:bidi/>
        <w:jc w:val="both"/>
        <w:rPr>
          <w:rFonts w:cstheme="minorHAnsi"/>
          <w:sz w:val="20"/>
          <w:szCs w:val="20"/>
        </w:rPr>
      </w:pPr>
      <w:r w:rsidRPr="0043470A">
        <w:rPr>
          <w:rFonts w:cstheme="minorHAnsi"/>
          <w:sz w:val="20"/>
          <w:szCs w:val="20"/>
          <w:rtl/>
        </w:rPr>
        <w:t>עליונות החוק – המשפט הטבעי גובר על חקיקה אנושית אחרת, לא ניתן לשנות אותו, זה חטא לנסות לשנות אותו (פגם מוסרי)</w:t>
      </w:r>
      <w:r w:rsidR="00C8096E">
        <w:rPr>
          <w:rFonts w:cstheme="minorHAnsi" w:hint="cs"/>
          <w:sz w:val="20"/>
          <w:szCs w:val="20"/>
          <w:rtl/>
        </w:rPr>
        <w:t>.</w:t>
      </w:r>
    </w:p>
    <w:p w14:paraId="58C23AFA" w14:textId="5445ED3A" w:rsidR="00A34BEC" w:rsidRPr="0043470A" w:rsidRDefault="00A34BEC" w:rsidP="00533E69">
      <w:pPr>
        <w:pStyle w:val="ListParagraph"/>
        <w:numPr>
          <w:ilvl w:val="0"/>
          <w:numId w:val="3"/>
        </w:numPr>
        <w:bidi/>
        <w:jc w:val="both"/>
        <w:rPr>
          <w:rFonts w:cstheme="minorHAnsi"/>
          <w:sz w:val="20"/>
          <w:szCs w:val="20"/>
          <w:rtl/>
        </w:rPr>
      </w:pPr>
      <w:r w:rsidRPr="0043470A">
        <w:rPr>
          <w:rFonts w:cstheme="minorHAnsi"/>
          <w:sz w:val="20"/>
          <w:szCs w:val="20"/>
          <w:rtl/>
        </w:rPr>
        <w:t>ניתן לגלות אותו באמצעים אנושיים.</w:t>
      </w:r>
    </w:p>
    <w:p w14:paraId="5FE1E752" w14:textId="77777777" w:rsidR="00E74676" w:rsidRDefault="00E74676" w:rsidP="00533E69">
      <w:pPr>
        <w:bidi/>
        <w:jc w:val="both"/>
        <w:rPr>
          <w:rFonts w:cstheme="minorHAnsi"/>
          <w:sz w:val="20"/>
          <w:szCs w:val="20"/>
          <w:u w:val="single"/>
          <w:rtl/>
        </w:rPr>
      </w:pPr>
    </w:p>
    <w:p w14:paraId="4D8E9CC1" w14:textId="41366C34" w:rsidR="00A34BEC" w:rsidRPr="0043470A" w:rsidRDefault="00A34BEC" w:rsidP="00E74676">
      <w:pPr>
        <w:bidi/>
        <w:jc w:val="both"/>
        <w:rPr>
          <w:rFonts w:cstheme="minorHAnsi"/>
          <w:sz w:val="20"/>
          <w:szCs w:val="20"/>
          <w:u w:val="single"/>
          <w:rtl/>
        </w:rPr>
      </w:pPr>
      <w:r w:rsidRPr="0043470A">
        <w:rPr>
          <w:rFonts w:cstheme="minorHAnsi"/>
          <w:sz w:val="20"/>
          <w:szCs w:val="20"/>
          <w:u w:val="single"/>
          <w:rtl/>
        </w:rPr>
        <w:lastRenderedPageBreak/>
        <w:t>הקשר בין משפט ומוסר</w:t>
      </w:r>
      <w:r w:rsidR="00C107C3">
        <w:rPr>
          <w:rFonts w:cstheme="minorHAnsi" w:hint="cs"/>
          <w:sz w:val="20"/>
          <w:szCs w:val="20"/>
          <w:u w:val="single"/>
          <w:rtl/>
        </w:rPr>
        <w:t xml:space="preserve"> (גישות שונות)</w:t>
      </w:r>
      <w:r w:rsidRPr="0043470A">
        <w:rPr>
          <w:rFonts w:cstheme="minorHAnsi"/>
          <w:sz w:val="20"/>
          <w:szCs w:val="20"/>
          <w:u w:val="single"/>
          <w:rtl/>
        </w:rPr>
        <w:t>:</w:t>
      </w:r>
    </w:p>
    <w:p w14:paraId="407AABBD" w14:textId="7F620C19" w:rsidR="00A34BEC" w:rsidRPr="0043470A" w:rsidRDefault="00A34BEC" w:rsidP="00533E69">
      <w:pPr>
        <w:pStyle w:val="ListParagraph"/>
        <w:numPr>
          <w:ilvl w:val="0"/>
          <w:numId w:val="3"/>
        </w:numPr>
        <w:bidi/>
        <w:jc w:val="both"/>
        <w:rPr>
          <w:rFonts w:cstheme="minorHAnsi"/>
          <w:sz w:val="20"/>
          <w:szCs w:val="20"/>
        </w:rPr>
      </w:pPr>
      <w:r w:rsidRPr="0043470A">
        <w:rPr>
          <w:rFonts w:cstheme="minorHAnsi"/>
          <w:sz w:val="20"/>
          <w:szCs w:val="20"/>
          <w:rtl/>
        </w:rPr>
        <w:t xml:space="preserve">קוגניטיביזם מוסרי – תשובה מוסרית אחת נכונה, </w:t>
      </w:r>
      <w:r w:rsidR="002A048D" w:rsidRPr="0043470A">
        <w:rPr>
          <w:rFonts w:cstheme="minorHAnsi"/>
          <w:sz w:val="20"/>
          <w:szCs w:val="20"/>
          <w:rtl/>
        </w:rPr>
        <w:t>אפשר לגלות את התשובה הנכונה – בסיס למשפט טבעי.</w:t>
      </w:r>
    </w:p>
    <w:p w14:paraId="1D3303AD" w14:textId="13778BB0" w:rsidR="002A048D" w:rsidRPr="0043470A" w:rsidRDefault="002A048D" w:rsidP="00533E69">
      <w:pPr>
        <w:pStyle w:val="ListParagraph"/>
        <w:numPr>
          <w:ilvl w:val="0"/>
          <w:numId w:val="3"/>
        </w:numPr>
        <w:bidi/>
        <w:jc w:val="both"/>
        <w:rPr>
          <w:rFonts w:cstheme="minorHAnsi"/>
          <w:sz w:val="20"/>
          <w:szCs w:val="20"/>
        </w:rPr>
      </w:pPr>
      <w:r w:rsidRPr="0043470A">
        <w:rPr>
          <w:rFonts w:cstheme="minorHAnsi"/>
          <w:sz w:val="20"/>
          <w:szCs w:val="20"/>
          <w:rtl/>
        </w:rPr>
        <w:t>ריאליזם מוסרי- תשובה מוסרית אחת נכונה, מוסר הוא דבר אמיתי ומוחשי, יש תשובה אחת נכונה – בסיס למשפט טבעי.</w:t>
      </w:r>
    </w:p>
    <w:p w14:paraId="3209B626" w14:textId="6C368D17" w:rsidR="002A048D" w:rsidRPr="0043470A" w:rsidRDefault="002A048D" w:rsidP="00533E69">
      <w:pPr>
        <w:pStyle w:val="ListParagraph"/>
        <w:numPr>
          <w:ilvl w:val="0"/>
          <w:numId w:val="3"/>
        </w:numPr>
        <w:bidi/>
        <w:jc w:val="both"/>
        <w:rPr>
          <w:rFonts w:cstheme="minorHAnsi"/>
          <w:sz w:val="20"/>
          <w:szCs w:val="20"/>
        </w:rPr>
      </w:pPr>
      <w:r w:rsidRPr="0043470A">
        <w:rPr>
          <w:rFonts w:cstheme="minorHAnsi"/>
          <w:sz w:val="20"/>
          <w:szCs w:val="20"/>
          <w:rtl/>
        </w:rPr>
        <w:t>נון קוגניטיביזם- יש תשובה אחת נכונה, אי אפשר לדעת אותה.</w:t>
      </w:r>
    </w:p>
    <w:p w14:paraId="4C60AF32" w14:textId="0EFDB39E" w:rsidR="002A048D" w:rsidRPr="0043470A" w:rsidRDefault="002A048D" w:rsidP="00533E69">
      <w:pPr>
        <w:pStyle w:val="ListParagraph"/>
        <w:numPr>
          <w:ilvl w:val="0"/>
          <w:numId w:val="3"/>
        </w:numPr>
        <w:bidi/>
        <w:jc w:val="both"/>
        <w:rPr>
          <w:rFonts w:cstheme="minorHAnsi"/>
          <w:sz w:val="20"/>
          <w:szCs w:val="20"/>
        </w:rPr>
      </w:pPr>
      <w:r w:rsidRPr="0043470A">
        <w:rPr>
          <w:rFonts w:cstheme="minorHAnsi"/>
          <w:sz w:val="20"/>
          <w:szCs w:val="20"/>
          <w:rtl/>
        </w:rPr>
        <w:t>רלטיביזם מוסרי – המוסר הוא יחסי. לא יכולה לשמש בסיס למשפט טבעי.</w:t>
      </w:r>
    </w:p>
    <w:p w14:paraId="35E078F5" w14:textId="03CFA75E" w:rsidR="002A048D" w:rsidRPr="0043470A" w:rsidRDefault="002A048D" w:rsidP="00533E69">
      <w:pPr>
        <w:pStyle w:val="ListParagraph"/>
        <w:numPr>
          <w:ilvl w:val="0"/>
          <w:numId w:val="3"/>
        </w:numPr>
        <w:bidi/>
        <w:jc w:val="both"/>
        <w:rPr>
          <w:rFonts w:cstheme="minorHAnsi"/>
          <w:sz w:val="20"/>
          <w:szCs w:val="20"/>
        </w:rPr>
      </w:pPr>
      <w:r w:rsidRPr="0043470A">
        <w:rPr>
          <w:rFonts w:cstheme="minorHAnsi"/>
          <w:sz w:val="20"/>
          <w:szCs w:val="20"/>
          <w:rtl/>
        </w:rPr>
        <w:t>ספקנות מוסרית – יתכן ויש אמת מוסרית ויתכן ואין. לא בטוחים אם יש מוסר.</w:t>
      </w:r>
    </w:p>
    <w:p w14:paraId="378C992D" w14:textId="505465F0" w:rsidR="002A048D" w:rsidRPr="0043470A" w:rsidRDefault="002A048D" w:rsidP="00533E69">
      <w:pPr>
        <w:pStyle w:val="ListParagraph"/>
        <w:numPr>
          <w:ilvl w:val="0"/>
          <w:numId w:val="3"/>
        </w:numPr>
        <w:bidi/>
        <w:jc w:val="both"/>
        <w:rPr>
          <w:rFonts w:cstheme="minorHAnsi"/>
          <w:sz w:val="20"/>
          <w:szCs w:val="20"/>
        </w:rPr>
      </w:pPr>
      <w:r w:rsidRPr="0043470A">
        <w:rPr>
          <w:rFonts w:cstheme="minorHAnsi"/>
          <w:sz w:val="20"/>
          <w:szCs w:val="20"/>
          <w:rtl/>
        </w:rPr>
        <w:t xml:space="preserve">ניהיליזם מוסרי – אין אמת מוסרית. </w:t>
      </w:r>
    </w:p>
    <w:p w14:paraId="50D78925" w14:textId="103A3AC3" w:rsidR="002A048D" w:rsidRPr="0043470A" w:rsidRDefault="002A048D" w:rsidP="00533E69">
      <w:pPr>
        <w:bidi/>
        <w:jc w:val="both"/>
        <w:rPr>
          <w:rFonts w:cstheme="minorHAnsi"/>
          <w:sz w:val="20"/>
          <w:szCs w:val="20"/>
          <w:u w:val="single"/>
          <w:rtl/>
        </w:rPr>
      </w:pPr>
      <w:r w:rsidRPr="0043470A">
        <w:rPr>
          <w:rFonts w:cstheme="minorHAnsi"/>
          <w:sz w:val="20"/>
          <w:szCs w:val="20"/>
          <w:u w:val="single"/>
          <w:rtl/>
        </w:rPr>
        <w:t>משפט טבעי בפסיקה:</w:t>
      </w:r>
    </w:p>
    <w:p w14:paraId="24ECF3AE" w14:textId="7EDB03D1" w:rsidR="002A048D" w:rsidRPr="0043470A" w:rsidRDefault="002A048D" w:rsidP="00533E69">
      <w:pPr>
        <w:bidi/>
        <w:jc w:val="both"/>
        <w:rPr>
          <w:rFonts w:cstheme="minorHAnsi"/>
          <w:sz w:val="20"/>
          <w:szCs w:val="20"/>
          <w:rtl/>
        </w:rPr>
      </w:pPr>
      <w:r w:rsidRPr="0043470A">
        <w:rPr>
          <w:rFonts w:cstheme="minorHAnsi"/>
          <w:sz w:val="20"/>
          <w:szCs w:val="20"/>
          <w:shd w:val="clear" w:color="auto" w:fill="FFF2CC" w:themeFill="accent4" w:themeFillTint="33"/>
          <w:rtl/>
        </w:rPr>
        <w:t>פס"ד יעקב ירדור</w:t>
      </w:r>
      <w:r w:rsidRPr="0043470A">
        <w:rPr>
          <w:rFonts w:cstheme="minorHAnsi"/>
          <w:sz w:val="20"/>
          <w:szCs w:val="20"/>
          <w:rtl/>
        </w:rPr>
        <w:t xml:space="preserve"> – חיים כהן: מצביע על חולשת המשפט הטבעי, המשפט הטבעי הוא מסוכן. זוסמן: המוסר הטבעי מחייב גם את הזכות של חברה להתגונן מפני אלה שרוצים לחסל אותה מבפנים</w:t>
      </w:r>
    </w:p>
    <w:p w14:paraId="332E5546" w14:textId="03E872EC" w:rsidR="002A048D" w:rsidRPr="0043470A" w:rsidRDefault="002A048D" w:rsidP="00533E69">
      <w:pPr>
        <w:bidi/>
        <w:jc w:val="both"/>
        <w:rPr>
          <w:rFonts w:cstheme="minorHAnsi"/>
          <w:sz w:val="20"/>
          <w:szCs w:val="20"/>
          <w:rtl/>
        </w:rPr>
      </w:pPr>
      <w:r w:rsidRPr="0043470A">
        <w:rPr>
          <w:rFonts w:cstheme="minorHAnsi"/>
          <w:sz w:val="20"/>
          <w:szCs w:val="20"/>
          <w:shd w:val="clear" w:color="auto" w:fill="FFF2CC" w:themeFill="accent4" w:themeFillTint="33"/>
          <w:rtl/>
        </w:rPr>
        <w:t>פס"ד ניימן</w:t>
      </w:r>
      <w:r w:rsidRPr="0043470A">
        <w:rPr>
          <w:rFonts w:cstheme="minorHAnsi"/>
          <w:sz w:val="20"/>
          <w:szCs w:val="20"/>
          <w:rtl/>
        </w:rPr>
        <w:t xml:space="preserve"> – אלון: מתבסס על דין טבעי שאמור להיות מובן מאליו למרות שהוא לא כתוב ושהוא גובר גם על מה שכן כתוב. </w:t>
      </w:r>
    </w:p>
    <w:p w14:paraId="078D8242" w14:textId="754D2AAC" w:rsidR="002A048D" w:rsidRPr="0043470A" w:rsidRDefault="002A048D" w:rsidP="00533E69">
      <w:pPr>
        <w:bidi/>
        <w:jc w:val="both"/>
        <w:rPr>
          <w:rFonts w:cstheme="minorHAnsi"/>
          <w:sz w:val="20"/>
          <w:szCs w:val="20"/>
          <w:rtl/>
        </w:rPr>
      </w:pPr>
      <w:r w:rsidRPr="0043470A">
        <w:rPr>
          <w:rFonts w:cstheme="minorHAnsi"/>
          <w:sz w:val="20"/>
          <w:szCs w:val="20"/>
          <w:shd w:val="clear" w:color="auto" w:fill="FFF2CC" w:themeFill="accent4" w:themeFillTint="33"/>
          <w:rtl/>
        </w:rPr>
        <w:t>פס"ד המרכז האקדמי</w:t>
      </w:r>
      <w:r w:rsidRPr="0043470A">
        <w:rPr>
          <w:rFonts w:cstheme="minorHAnsi"/>
          <w:sz w:val="20"/>
          <w:szCs w:val="20"/>
          <w:rtl/>
        </w:rPr>
        <w:t xml:space="preserve"> – מדובר על דברים שהם טרום חוקים ש</w:t>
      </w:r>
      <w:r w:rsidR="00C8096E">
        <w:rPr>
          <w:rFonts w:cstheme="minorHAnsi" w:hint="cs"/>
          <w:sz w:val="20"/>
          <w:szCs w:val="20"/>
          <w:rtl/>
        </w:rPr>
        <w:t>ג</w:t>
      </w:r>
      <w:r w:rsidRPr="0043470A">
        <w:rPr>
          <w:rFonts w:cstheme="minorHAnsi"/>
          <w:sz w:val="20"/>
          <w:szCs w:val="20"/>
          <w:rtl/>
        </w:rPr>
        <w:t>וברים על חוקים.</w:t>
      </w:r>
    </w:p>
    <w:p w14:paraId="4A86BD41" w14:textId="1C65D2D8" w:rsidR="00166046" w:rsidRPr="00166046" w:rsidRDefault="00B25162" w:rsidP="00166046">
      <w:pPr>
        <w:bidi/>
        <w:jc w:val="both"/>
        <w:rPr>
          <w:rFonts w:cstheme="minorHAnsi"/>
          <w:sz w:val="20"/>
          <w:szCs w:val="20"/>
          <w:rtl/>
        </w:rPr>
      </w:pPr>
      <w:r w:rsidRPr="0043470A">
        <w:rPr>
          <w:rFonts w:cstheme="minorHAnsi"/>
          <w:sz w:val="20"/>
          <w:szCs w:val="20"/>
          <w:rtl/>
        </w:rPr>
        <w:t xml:space="preserve">*ברגע שמשהו לא כתוב ורוצים להחיל את המשפט הטבעי אנו בתחום של </w:t>
      </w:r>
      <w:r w:rsidRPr="00B15186">
        <w:rPr>
          <w:rFonts w:cstheme="minorHAnsi"/>
          <w:sz w:val="20"/>
          <w:szCs w:val="20"/>
          <w:u w:val="single"/>
          <w:rtl/>
        </w:rPr>
        <w:t>חוסר וודאות</w:t>
      </w:r>
      <w:r w:rsidRPr="0043470A">
        <w:rPr>
          <w:rFonts w:cstheme="minorHAnsi"/>
          <w:sz w:val="20"/>
          <w:szCs w:val="20"/>
          <w:rtl/>
        </w:rPr>
        <w:t xml:space="preserve"> (גישת השופט חיים כהן)</w:t>
      </w:r>
      <w:r w:rsidR="00166046">
        <w:rPr>
          <w:rFonts w:cstheme="minorHAnsi" w:hint="cs"/>
          <w:sz w:val="20"/>
          <w:szCs w:val="20"/>
          <w:rtl/>
        </w:rPr>
        <w:t>.</w:t>
      </w:r>
    </w:p>
    <w:p w14:paraId="777A523F" w14:textId="577F5257" w:rsidR="00B25162" w:rsidRPr="00854758" w:rsidRDefault="00B25162" w:rsidP="00166046">
      <w:pPr>
        <w:bidi/>
        <w:jc w:val="both"/>
        <w:rPr>
          <w:rFonts w:cstheme="minorHAnsi"/>
          <w:b/>
          <w:bCs/>
          <w:color w:val="FFCC99"/>
          <w:u w:val="single"/>
          <w:rtl/>
        </w:rPr>
      </w:pPr>
      <w:r w:rsidRPr="00854758">
        <w:rPr>
          <w:rFonts w:cstheme="minorHAnsi"/>
          <w:b/>
          <w:bCs/>
          <w:color w:val="FFCC99"/>
          <w:u w:val="single"/>
          <w:rtl/>
        </w:rPr>
        <w:t>פוזיטיביזם</w:t>
      </w:r>
    </w:p>
    <w:p w14:paraId="0E4C87D9" w14:textId="5E73DDFA" w:rsidR="00B25162" w:rsidRPr="0043470A" w:rsidRDefault="00B25162" w:rsidP="00533E69">
      <w:pPr>
        <w:bidi/>
        <w:jc w:val="both"/>
        <w:rPr>
          <w:rFonts w:cstheme="minorHAnsi"/>
          <w:sz w:val="20"/>
          <w:szCs w:val="20"/>
          <w:rtl/>
        </w:rPr>
      </w:pPr>
      <w:r w:rsidRPr="0043470A">
        <w:rPr>
          <w:rFonts w:cstheme="minorHAnsi"/>
          <w:sz w:val="20"/>
          <w:szCs w:val="20"/>
          <w:shd w:val="clear" w:color="auto" w:fill="E2EFD9" w:themeFill="accent6" w:themeFillTint="33"/>
          <w:rtl/>
        </w:rPr>
        <w:t>הובס</w:t>
      </w:r>
      <w:r w:rsidRPr="0043470A">
        <w:rPr>
          <w:rFonts w:cstheme="minorHAnsi"/>
          <w:sz w:val="20"/>
          <w:szCs w:val="20"/>
          <w:rtl/>
        </w:rPr>
        <w:t xml:space="preserve">- כל בני האדם שווים ולכולם מגיע את כל הזכויות. כשאין מספיק הם נהפכים כאויבים אחד לשני. המקרים של מחסור נגרמים כשאחד נכנס להיסטריה ולוקח. אם לא היו חוקים, בני האדם היו אוכלים אחד את השני חיים. </w:t>
      </w:r>
      <w:r w:rsidRPr="0043470A">
        <w:rPr>
          <w:rFonts w:cstheme="minorHAnsi"/>
          <w:sz w:val="20"/>
          <w:szCs w:val="20"/>
          <w:u w:val="single"/>
          <w:rtl/>
        </w:rPr>
        <w:t>הדרך לעשות סדר זה חוקים</w:t>
      </w:r>
      <w:r w:rsidRPr="0043470A">
        <w:rPr>
          <w:rFonts w:cstheme="minorHAnsi"/>
          <w:sz w:val="20"/>
          <w:szCs w:val="20"/>
          <w:rtl/>
        </w:rPr>
        <w:t xml:space="preserve">. </w:t>
      </w:r>
      <w:r w:rsidRPr="00F15586">
        <w:rPr>
          <w:rFonts w:cstheme="minorHAnsi"/>
          <w:b/>
          <w:bCs/>
          <w:sz w:val="20"/>
          <w:szCs w:val="20"/>
          <w:rtl/>
        </w:rPr>
        <w:t>תובנות</w:t>
      </w:r>
      <w:r w:rsidRPr="0043470A">
        <w:rPr>
          <w:rFonts w:cstheme="minorHAnsi"/>
          <w:sz w:val="20"/>
          <w:szCs w:val="20"/>
          <w:rtl/>
        </w:rPr>
        <w:t xml:space="preserve">: א. האדם יחיסת אנוכי וחושב על עצמו. ב. יש מקומות שבהם אין שלטון מקומי חזק. </w:t>
      </w:r>
    </w:p>
    <w:p w14:paraId="1E17B4DC" w14:textId="6F9CFB99" w:rsidR="00B25162" w:rsidRPr="0043470A" w:rsidRDefault="00B25162" w:rsidP="00533E69">
      <w:pPr>
        <w:shd w:val="clear" w:color="auto" w:fill="DEEAF6" w:themeFill="accent5" w:themeFillTint="33"/>
        <w:bidi/>
        <w:jc w:val="both"/>
        <w:rPr>
          <w:rFonts w:cstheme="minorHAnsi"/>
          <w:sz w:val="20"/>
          <w:szCs w:val="20"/>
          <w:rtl/>
        </w:rPr>
      </w:pPr>
      <w:r w:rsidRPr="0043470A">
        <w:rPr>
          <w:rFonts w:cstheme="minorHAnsi"/>
          <w:sz w:val="20"/>
          <w:szCs w:val="20"/>
          <w:rtl/>
        </w:rPr>
        <w:t xml:space="preserve">הגישה הפוזיטיביסטית -  מה שבני האדם הציבו בתור חוק הוא חוק. כלומר, לא חוקקת זה לא חוק. מתקיים רעיון ההפרדה. </w:t>
      </w:r>
    </w:p>
    <w:p w14:paraId="746D1BBC" w14:textId="1E7E4346" w:rsidR="00884D08" w:rsidRPr="0043470A" w:rsidRDefault="00884D08" w:rsidP="00533E69">
      <w:pPr>
        <w:bidi/>
        <w:jc w:val="both"/>
        <w:rPr>
          <w:rFonts w:cstheme="minorHAnsi"/>
          <w:sz w:val="20"/>
          <w:szCs w:val="20"/>
          <w:u w:val="single"/>
          <w:rtl/>
        </w:rPr>
      </w:pPr>
      <w:r w:rsidRPr="0043470A">
        <w:rPr>
          <w:rFonts w:cstheme="minorHAnsi"/>
          <w:sz w:val="20"/>
          <w:szCs w:val="20"/>
          <w:u w:val="single"/>
          <w:rtl/>
        </w:rPr>
        <w:t>מאפיינים/ רעינות:</w:t>
      </w:r>
    </w:p>
    <w:p w14:paraId="129F9AAB" w14:textId="44C43103" w:rsidR="00884D08" w:rsidRPr="0043470A" w:rsidRDefault="00884D08" w:rsidP="00533E69">
      <w:pPr>
        <w:pStyle w:val="ListParagraph"/>
        <w:numPr>
          <w:ilvl w:val="0"/>
          <w:numId w:val="4"/>
        </w:numPr>
        <w:bidi/>
        <w:jc w:val="both"/>
        <w:rPr>
          <w:rFonts w:cstheme="minorHAnsi"/>
          <w:sz w:val="20"/>
          <w:szCs w:val="20"/>
        </w:rPr>
      </w:pPr>
      <w:r w:rsidRPr="0043470A">
        <w:rPr>
          <w:rFonts w:cstheme="minorHAnsi"/>
          <w:b/>
          <w:bCs/>
          <w:sz w:val="20"/>
          <w:szCs w:val="20"/>
          <w:rtl/>
        </w:rPr>
        <w:t>רעיון ההפרדה</w:t>
      </w:r>
      <w:r w:rsidRPr="0043470A">
        <w:rPr>
          <w:rFonts w:cstheme="minorHAnsi"/>
          <w:sz w:val="20"/>
          <w:szCs w:val="20"/>
          <w:rtl/>
        </w:rPr>
        <w:t xml:space="preserve"> – </w:t>
      </w:r>
      <w:r w:rsidRPr="0043470A">
        <w:rPr>
          <w:rFonts w:cstheme="minorHAnsi"/>
          <w:sz w:val="20"/>
          <w:szCs w:val="20"/>
          <w:shd w:val="clear" w:color="auto" w:fill="DEEAF6" w:themeFill="accent5" w:themeFillTint="33"/>
          <w:rtl/>
        </w:rPr>
        <w:t>הם מבצעים הפרדה בין החוק למוסר</w:t>
      </w:r>
      <w:r w:rsidRPr="0043470A">
        <w:rPr>
          <w:rFonts w:cstheme="minorHAnsi"/>
          <w:sz w:val="20"/>
          <w:szCs w:val="20"/>
          <w:rtl/>
        </w:rPr>
        <w:t>. האם יש חוק? (אובייקטיבי). האם מוסרי? (שאלה נפרדת). אנשי הפוזיטיביזם אומרים שעד שחוק לא מוגדר ולא חוקק הוא לא חוק שיש להישמע אליו.</w:t>
      </w:r>
    </w:p>
    <w:p w14:paraId="359926D1" w14:textId="4EBF3ABD" w:rsidR="00884D08" w:rsidRPr="0043470A" w:rsidRDefault="00884D08" w:rsidP="00533E69">
      <w:pPr>
        <w:pStyle w:val="ListParagraph"/>
        <w:numPr>
          <w:ilvl w:val="0"/>
          <w:numId w:val="4"/>
        </w:numPr>
        <w:bidi/>
        <w:jc w:val="both"/>
        <w:rPr>
          <w:rFonts w:cstheme="minorHAnsi"/>
          <w:sz w:val="20"/>
          <w:szCs w:val="20"/>
        </w:rPr>
      </w:pPr>
      <w:r w:rsidRPr="0043470A">
        <w:rPr>
          <w:rFonts w:cstheme="minorHAnsi"/>
          <w:b/>
          <w:bCs/>
          <w:sz w:val="20"/>
          <w:szCs w:val="20"/>
          <w:rtl/>
        </w:rPr>
        <w:t xml:space="preserve">רעיון העובדה החברתית </w:t>
      </w:r>
      <w:r w:rsidRPr="0043470A">
        <w:rPr>
          <w:rFonts w:cstheme="minorHAnsi"/>
          <w:sz w:val="20"/>
          <w:szCs w:val="20"/>
          <w:rtl/>
        </w:rPr>
        <w:t>– נבדוק מה צריך כדי שיהיה חוק ונוכל להגיד לחברה הספציפית הזאת יש חוק ולאחרים אין חוק (אין יסודות אוניברסליים).</w:t>
      </w:r>
    </w:p>
    <w:p w14:paraId="4DB72C50" w14:textId="1DE90371" w:rsidR="00166046" w:rsidRPr="00166046" w:rsidRDefault="00884D08" w:rsidP="00166046">
      <w:pPr>
        <w:pStyle w:val="ListParagraph"/>
        <w:numPr>
          <w:ilvl w:val="0"/>
          <w:numId w:val="4"/>
        </w:numPr>
        <w:bidi/>
        <w:jc w:val="both"/>
        <w:rPr>
          <w:rFonts w:cstheme="minorHAnsi"/>
          <w:sz w:val="20"/>
          <w:szCs w:val="20"/>
          <w:rtl/>
        </w:rPr>
      </w:pPr>
      <w:r w:rsidRPr="0043470A">
        <w:rPr>
          <w:rFonts w:cstheme="minorHAnsi"/>
          <w:b/>
          <w:bCs/>
          <w:sz w:val="20"/>
          <w:szCs w:val="20"/>
          <w:rtl/>
        </w:rPr>
        <w:t xml:space="preserve">רעיון המוסכמה החברתית </w:t>
      </w:r>
      <w:r w:rsidRPr="0043470A">
        <w:rPr>
          <w:rFonts w:cstheme="minorHAnsi"/>
          <w:sz w:val="20"/>
          <w:szCs w:val="20"/>
          <w:rtl/>
        </w:rPr>
        <w:t>– מקור ההסדר הוא בהסכמה חברתית, ולא בהתגלות או תבונה או רעיון כללי אחר.</w:t>
      </w:r>
    </w:p>
    <w:p w14:paraId="4C80EBD2" w14:textId="2E1744CD" w:rsidR="00884D08" w:rsidRPr="00854758" w:rsidRDefault="00884D08" w:rsidP="00166046">
      <w:pPr>
        <w:bidi/>
        <w:jc w:val="both"/>
        <w:rPr>
          <w:rFonts w:cstheme="minorHAnsi"/>
          <w:b/>
          <w:bCs/>
          <w:color w:val="FFCC99"/>
          <w:u w:val="single"/>
          <w:rtl/>
        </w:rPr>
      </w:pPr>
      <w:r w:rsidRPr="00854758">
        <w:rPr>
          <w:rFonts w:cstheme="minorHAnsi"/>
          <w:b/>
          <w:bCs/>
          <w:color w:val="FFCC99"/>
          <w:u w:val="single"/>
          <w:rtl/>
        </w:rPr>
        <w:t>משפט רשע</w:t>
      </w:r>
    </w:p>
    <w:p w14:paraId="01B7AEF4" w14:textId="282D09C3" w:rsidR="004037D2" w:rsidRPr="0043470A" w:rsidRDefault="004037D2" w:rsidP="00533E69">
      <w:pPr>
        <w:bidi/>
        <w:jc w:val="both"/>
        <w:rPr>
          <w:rFonts w:cstheme="minorHAnsi"/>
          <w:sz w:val="20"/>
          <w:szCs w:val="20"/>
          <w:rtl/>
        </w:rPr>
      </w:pPr>
      <w:r w:rsidRPr="0043470A">
        <w:rPr>
          <w:rFonts w:cstheme="minorHAnsi"/>
          <w:sz w:val="20"/>
          <w:szCs w:val="20"/>
          <w:shd w:val="clear" w:color="auto" w:fill="E2EFD9" w:themeFill="accent6" w:themeFillTint="33"/>
          <w:rtl/>
        </w:rPr>
        <w:t>גוסטב רדרבוך</w:t>
      </w:r>
      <w:r w:rsidRPr="0043470A">
        <w:rPr>
          <w:rFonts w:cstheme="minorHAnsi"/>
          <w:sz w:val="20"/>
          <w:szCs w:val="20"/>
          <w:rtl/>
        </w:rPr>
        <w:t xml:space="preserve"> – פוזיטיביסט. מדוע קיימת ההפרדה? כי </w:t>
      </w:r>
      <w:r w:rsidRPr="0043470A">
        <w:rPr>
          <w:rFonts w:cstheme="minorHAnsi"/>
          <w:sz w:val="20"/>
          <w:szCs w:val="20"/>
          <w:shd w:val="clear" w:color="auto" w:fill="DEEAF6" w:themeFill="accent5" w:themeFillTint="33"/>
          <w:rtl/>
        </w:rPr>
        <w:t>המוסר אינו חלק מהחוק אל</w:t>
      </w:r>
      <w:r w:rsidR="0068559A">
        <w:rPr>
          <w:rFonts w:cstheme="minorHAnsi" w:hint="cs"/>
          <w:sz w:val="20"/>
          <w:szCs w:val="20"/>
          <w:shd w:val="clear" w:color="auto" w:fill="DEEAF6" w:themeFill="accent5" w:themeFillTint="33"/>
          <w:rtl/>
        </w:rPr>
        <w:t>א</w:t>
      </w:r>
      <w:r w:rsidRPr="0043470A">
        <w:rPr>
          <w:rFonts w:cstheme="minorHAnsi"/>
          <w:sz w:val="20"/>
          <w:szCs w:val="20"/>
          <w:shd w:val="clear" w:color="auto" w:fill="DEEAF6" w:themeFill="accent5" w:themeFillTint="33"/>
          <w:rtl/>
        </w:rPr>
        <w:t xml:space="preserve"> שיקול נפרד</w:t>
      </w:r>
      <w:r w:rsidRPr="0043470A">
        <w:rPr>
          <w:rFonts w:cstheme="minorHAnsi"/>
          <w:sz w:val="20"/>
          <w:szCs w:val="20"/>
          <w:rtl/>
        </w:rPr>
        <w:t xml:space="preserve">. אצל הפוזיטיביסטים </w:t>
      </w:r>
      <w:r w:rsidRPr="0043470A">
        <w:rPr>
          <w:rFonts w:cstheme="minorHAnsi"/>
          <w:b/>
          <w:bCs/>
          <w:sz w:val="20"/>
          <w:szCs w:val="20"/>
          <w:rtl/>
        </w:rPr>
        <w:t>ערך הוודאות</w:t>
      </w:r>
      <w:r w:rsidRPr="0043470A">
        <w:rPr>
          <w:rFonts w:cstheme="minorHAnsi"/>
          <w:sz w:val="20"/>
          <w:szCs w:val="20"/>
          <w:rtl/>
        </w:rPr>
        <w:t xml:space="preserve"> הוא חשוב (לא מתקיים בגישת המשפט הטבעי) לכן חשוב לקיים מערכת חוקים ע"מ שתהיה וודאות. רדרבוך מציג במאמרו 3 מקרים שהתקיימו בשלהי מלחמת העולם השנייה, עולה השאלה כיצד הפוזיטיביסטים מענישים מישהו על פעולה שהייתה חוקית אך אינה מוסרית:</w:t>
      </w:r>
    </w:p>
    <w:p w14:paraId="12F6CC15" w14:textId="5AC62420" w:rsidR="00884D08" w:rsidRPr="0043470A" w:rsidRDefault="004037D2" w:rsidP="00533E69">
      <w:pPr>
        <w:pStyle w:val="ListParagraph"/>
        <w:numPr>
          <w:ilvl w:val="0"/>
          <w:numId w:val="5"/>
        </w:numPr>
        <w:bidi/>
        <w:jc w:val="both"/>
        <w:rPr>
          <w:rFonts w:cstheme="minorHAnsi"/>
          <w:sz w:val="20"/>
          <w:szCs w:val="20"/>
        </w:rPr>
      </w:pPr>
      <w:r w:rsidRPr="0043470A">
        <w:rPr>
          <w:rFonts w:cstheme="minorHAnsi"/>
          <w:sz w:val="20"/>
          <w:szCs w:val="20"/>
          <w:rtl/>
        </w:rPr>
        <w:t>המלשין – הלשין על אדם ב', בעקבות ההלשנה הרגו את אדם ב'. כרגע מעמידים את המלשין לגזר דין מוות.</w:t>
      </w:r>
    </w:p>
    <w:p w14:paraId="7E64D7A8" w14:textId="0024D1C0" w:rsidR="004037D2" w:rsidRPr="0043470A" w:rsidRDefault="0043470A" w:rsidP="00533E69">
      <w:pPr>
        <w:pStyle w:val="ListParagraph"/>
        <w:numPr>
          <w:ilvl w:val="0"/>
          <w:numId w:val="5"/>
        </w:numPr>
        <w:bidi/>
        <w:jc w:val="both"/>
        <w:rPr>
          <w:rFonts w:cstheme="minorHAnsi"/>
          <w:sz w:val="20"/>
          <w:szCs w:val="20"/>
        </w:rPr>
      </w:pPr>
      <w:r w:rsidRPr="0043470A">
        <w:rPr>
          <w:rFonts w:cstheme="minorHAnsi"/>
          <w:sz w:val="20"/>
          <w:szCs w:val="20"/>
          <w:rtl/>
        </w:rPr>
        <w:t>התליין – היו תליינים במלחמת העולם השנייה. עומדים לגזר דין מוות, הייתה להם בחירה ועשו זאת תמורת כסף.</w:t>
      </w:r>
    </w:p>
    <w:p w14:paraId="1F8F50A6" w14:textId="235FFC3A" w:rsidR="0043470A" w:rsidRPr="0043470A" w:rsidRDefault="0043470A" w:rsidP="00533E69">
      <w:pPr>
        <w:pStyle w:val="ListParagraph"/>
        <w:numPr>
          <w:ilvl w:val="0"/>
          <w:numId w:val="5"/>
        </w:numPr>
        <w:bidi/>
        <w:jc w:val="both"/>
        <w:rPr>
          <w:rFonts w:cstheme="minorHAnsi"/>
          <w:sz w:val="20"/>
          <w:szCs w:val="20"/>
        </w:rPr>
      </w:pPr>
      <w:r w:rsidRPr="0043470A">
        <w:rPr>
          <w:rFonts w:cstheme="minorHAnsi"/>
          <w:sz w:val="20"/>
          <w:szCs w:val="20"/>
          <w:rtl/>
        </w:rPr>
        <w:t>העריק המתגונן – היה אמור לשמור על מחנות ריכוז וערק. במשפט שלו אמרו "חוק בעבר אינו תקף היום, לנטוש את צבא היטלר הוא דבר מוצדק". פוטרים את העריק מעונש.</w:t>
      </w:r>
    </w:p>
    <w:p w14:paraId="71452BFC" w14:textId="4EEB70EE" w:rsidR="0043470A" w:rsidRPr="0043470A" w:rsidRDefault="0043470A" w:rsidP="00533E69">
      <w:pPr>
        <w:bidi/>
        <w:jc w:val="both"/>
        <w:rPr>
          <w:rFonts w:cstheme="minorHAnsi"/>
          <w:sz w:val="20"/>
          <w:szCs w:val="20"/>
          <w:u w:val="single"/>
          <w:rtl/>
        </w:rPr>
      </w:pPr>
      <w:r w:rsidRPr="0043470A">
        <w:rPr>
          <w:rFonts w:cstheme="minorHAnsi"/>
          <w:sz w:val="20"/>
          <w:szCs w:val="20"/>
          <w:u w:val="single"/>
          <w:rtl/>
        </w:rPr>
        <w:t>האם משפט רשע הוא משפט?</w:t>
      </w:r>
    </w:p>
    <w:p w14:paraId="3958478F" w14:textId="615CEA9D" w:rsidR="0043470A" w:rsidRPr="0043470A" w:rsidRDefault="0043470A" w:rsidP="00533E69">
      <w:pPr>
        <w:bidi/>
        <w:jc w:val="both"/>
        <w:rPr>
          <w:rFonts w:cstheme="minorHAnsi"/>
          <w:sz w:val="20"/>
          <w:szCs w:val="20"/>
          <w:rtl/>
        </w:rPr>
      </w:pPr>
      <w:r w:rsidRPr="0043470A">
        <w:rPr>
          <w:rFonts w:cstheme="minorHAnsi"/>
          <w:sz w:val="20"/>
          <w:szCs w:val="20"/>
          <w:rtl/>
        </w:rPr>
        <w:t xml:space="preserve">לפי רדרבוך: </w:t>
      </w:r>
      <w:r w:rsidR="00DD70B6" w:rsidRPr="00DD70B6">
        <w:rPr>
          <w:rFonts w:cs="Calibri"/>
          <w:sz w:val="20"/>
          <w:szCs w:val="20"/>
          <w:rtl/>
        </w:rPr>
        <w:t xml:space="preserve">טרם מלחמת העולם השנייה "אני חייב כלי של וודאות כדי לדעת שיש פה איזשהו משפט".  </w:t>
      </w:r>
      <w:r w:rsidR="00DD70B6">
        <w:rPr>
          <w:rFonts w:cs="Calibri" w:hint="cs"/>
          <w:sz w:val="20"/>
          <w:szCs w:val="20"/>
          <w:rtl/>
        </w:rPr>
        <w:t xml:space="preserve">לאחר מלחמת העולם השנייה, </w:t>
      </w:r>
      <w:r w:rsidRPr="0043470A">
        <w:rPr>
          <w:rFonts w:cstheme="minorHAnsi"/>
          <w:sz w:val="20"/>
          <w:szCs w:val="20"/>
          <w:rtl/>
        </w:rPr>
        <w:t>המשפט לא עומד על וודאות בלבד, אלא כתלת</w:t>
      </w:r>
      <w:r w:rsidR="00A92FCF">
        <w:rPr>
          <w:rFonts w:cstheme="minorHAnsi" w:hint="cs"/>
          <w:sz w:val="20"/>
          <w:szCs w:val="20"/>
          <w:rtl/>
        </w:rPr>
        <w:t>-</w:t>
      </w:r>
      <w:r w:rsidRPr="0043470A">
        <w:rPr>
          <w:rFonts w:cstheme="minorHAnsi"/>
          <w:sz w:val="20"/>
          <w:szCs w:val="20"/>
          <w:rtl/>
        </w:rPr>
        <w:t>אופן סכמ</w:t>
      </w:r>
      <w:r w:rsidR="00610882">
        <w:rPr>
          <w:rFonts w:cstheme="minorHAnsi" w:hint="cs"/>
          <w:sz w:val="20"/>
          <w:szCs w:val="20"/>
          <w:rtl/>
        </w:rPr>
        <w:t>ת</w:t>
      </w:r>
      <w:r w:rsidRPr="0043470A">
        <w:rPr>
          <w:rFonts w:cstheme="minorHAnsi"/>
          <w:sz w:val="20"/>
          <w:szCs w:val="20"/>
          <w:rtl/>
        </w:rPr>
        <w:t xml:space="preserve">י הכולל: </w:t>
      </w:r>
      <w:r w:rsidRPr="0043470A">
        <w:rPr>
          <w:rFonts w:cstheme="minorHAnsi"/>
          <w:sz w:val="20"/>
          <w:szCs w:val="20"/>
          <w:shd w:val="clear" w:color="auto" w:fill="DEEAF6" w:themeFill="accent5" w:themeFillTint="33"/>
          <w:rtl/>
        </w:rPr>
        <w:t>וודאות, טובת הכלל וצדק</w:t>
      </w:r>
      <w:r w:rsidRPr="0043470A">
        <w:rPr>
          <w:rFonts w:cstheme="minorHAnsi"/>
          <w:sz w:val="20"/>
          <w:szCs w:val="20"/>
          <w:rtl/>
        </w:rPr>
        <w:t xml:space="preserve">. </w:t>
      </w:r>
      <w:r w:rsidR="009C66F8">
        <w:rPr>
          <w:rFonts w:cstheme="minorHAnsi" w:hint="cs"/>
          <w:sz w:val="20"/>
          <w:szCs w:val="20"/>
          <w:rtl/>
        </w:rPr>
        <w:t xml:space="preserve">אך רדרבוך אומר במידה וירד קצת אוויר באחד הגלגלים ניתן להמשיך לנסוע. אך, אם ניתקל בפנצ'ר בצדק </w:t>
      </w:r>
      <w:r w:rsidR="009C66F8" w:rsidRPr="009C66F8">
        <w:rPr>
          <w:rFonts w:cstheme="minorHAnsi" w:hint="cs"/>
          <w:sz w:val="20"/>
          <w:szCs w:val="20"/>
          <w:shd w:val="clear" w:color="auto" w:fill="DEEAF6" w:themeFill="accent5" w:themeFillTint="33"/>
          <w:rtl/>
        </w:rPr>
        <w:t xml:space="preserve">"אני מודה שזה לא חוק" </w:t>
      </w:r>
      <w:r w:rsidR="009C66F8">
        <w:rPr>
          <w:rFonts w:cstheme="minorHAnsi" w:hint="cs"/>
          <w:sz w:val="20"/>
          <w:szCs w:val="20"/>
          <w:rtl/>
        </w:rPr>
        <w:t>(מוריד כובע בפני המשפט הטבעי במידה וחוק אינו צודק הוא לא חוקי</w:t>
      </w:r>
      <w:r w:rsidR="00190EEF">
        <w:rPr>
          <w:rFonts w:cstheme="minorHAnsi" w:hint="cs"/>
          <w:sz w:val="20"/>
          <w:szCs w:val="20"/>
          <w:rtl/>
        </w:rPr>
        <w:t>)</w:t>
      </w:r>
      <w:r w:rsidR="009C66F8">
        <w:rPr>
          <w:rFonts w:cstheme="minorHAnsi" w:hint="cs"/>
          <w:sz w:val="20"/>
          <w:szCs w:val="20"/>
          <w:rtl/>
        </w:rPr>
        <w:t xml:space="preserve">. </w:t>
      </w:r>
    </w:p>
    <w:p w14:paraId="345BF053" w14:textId="6C04051D" w:rsidR="0043470A" w:rsidRPr="0043470A" w:rsidRDefault="0043470A" w:rsidP="00533E69">
      <w:pPr>
        <w:bidi/>
        <w:jc w:val="both"/>
        <w:rPr>
          <w:rFonts w:cstheme="minorHAnsi"/>
          <w:sz w:val="20"/>
          <w:szCs w:val="20"/>
          <w:u w:val="single"/>
          <w:rtl/>
        </w:rPr>
      </w:pPr>
      <w:r w:rsidRPr="0043470A">
        <w:rPr>
          <w:rFonts w:cstheme="minorHAnsi"/>
          <w:sz w:val="20"/>
          <w:szCs w:val="20"/>
          <w:u w:val="single"/>
          <w:rtl/>
        </w:rPr>
        <w:t>כיצד ניתן להעמיד לדין משפט רשע?</w:t>
      </w:r>
    </w:p>
    <w:p w14:paraId="4F695AC4" w14:textId="0F449BE5" w:rsidR="0043470A" w:rsidRPr="0043470A" w:rsidRDefault="00770DD7" w:rsidP="00533E69">
      <w:pPr>
        <w:bidi/>
        <w:jc w:val="both"/>
        <w:rPr>
          <w:rFonts w:cstheme="minorHAnsi"/>
          <w:sz w:val="20"/>
          <w:szCs w:val="20"/>
          <w:rtl/>
        </w:rPr>
      </w:pPr>
      <w:r>
        <w:rPr>
          <w:rFonts w:cstheme="minorHAnsi" w:hint="cs"/>
          <w:sz w:val="20"/>
          <w:szCs w:val="20"/>
          <w:rtl/>
        </w:rPr>
        <w:t>גישת ה</w:t>
      </w:r>
      <w:r w:rsidR="0043470A" w:rsidRPr="0043470A">
        <w:rPr>
          <w:rFonts w:cstheme="minorHAnsi"/>
          <w:sz w:val="20"/>
          <w:szCs w:val="20"/>
          <w:rtl/>
        </w:rPr>
        <w:t>משפט טבעי – החוק הוא לא חוק כי אינו מוסרי, לכן ניתן להעמיד לדין.</w:t>
      </w:r>
    </w:p>
    <w:p w14:paraId="54EB8BDB" w14:textId="30449311" w:rsidR="0043470A" w:rsidRDefault="00770DD7" w:rsidP="00533E69">
      <w:pPr>
        <w:bidi/>
        <w:jc w:val="both"/>
        <w:rPr>
          <w:rFonts w:cstheme="minorHAnsi"/>
          <w:sz w:val="20"/>
          <w:szCs w:val="20"/>
          <w:rtl/>
        </w:rPr>
      </w:pPr>
      <w:r>
        <w:rPr>
          <w:rFonts w:cstheme="minorHAnsi" w:hint="cs"/>
          <w:sz w:val="20"/>
          <w:szCs w:val="20"/>
          <w:rtl/>
        </w:rPr>
        <w:t>גישת ה</w:t>
      </w:r>
      <w:r w:rsidR="0043470A" w:rsidRPr="0043470A">
        <w:rPr>
          <w:rFonts w:cstheme="minorHAnsi"/>
          <w:sz w:val="20"/>
          <w:szCs w:val="20"/>
          <w:rtl/>
        </w:rPr>
        <w:t>פוזיטיביזם- החוק היה חוקי</w:t>
      </w:r>
      <w:r w:rsidR="009C66F8">
        <w:rPr>
          <w:rFonts w:cstheme="minorHAnsi" w:hint="cs"/>
          <w:sz w:val="20"/>
          <w:szCs w:val="20"/>
          <w:rtl/>
        </w:rPr>
        <w:t>. אך</w:t>
      </w:r>
      <w:r w:rsidR="009E2848">
        <w:rPr>
          <w:rFonts w:cstheme="minorHAnsi" w:hint="cs"/>
          <w:sz w:val="20"/>
          <w:szCs w:val="20"/>
          <w:rtl/>
        </w:rPr>
        <w:t>,</w:t>
      </w:r>
      <w:r w:rsidR="009C66F8">
        <w:rPr>
          <w:rFonts w:cstheme="minorHAnsi" w:hint="cs"/>
          <w:sz w:val="20"/>
          <w:szCs w:val="20"/>
          <w:rtl/>
        </w:rPr>
        <w:t xml:space="preserve"> משנתו של רדרבוך: אם </w:t>
      </w:r>
      <w:r w:rsidR="009E2848">
        <w:rPr>
          <w:rFonts w:cstheme="minorHAnsi" w:hint="cs"/>
          <w:sz w:val="20"/>
          <w:szCs w:val="20"/>
          <w:rtl/>
        </w:rPr>
        <w:t>עקרון</w:t>
      </w:r>
      <w:r w:rsidR="009C66F8">
        <w:rPr>
          <w:rFonts w:cstheme="minorHAnsi" w:hint="cs"/>
          <w:sz w:val="20"/>
          <w:szCs w:val="20"/>
          <w:rtl/>
        </w:rPr>
        <w:t xml:space="preserve"> הצדק נפגע באופן קשה, לא ניתן לומר שהחוק היה חוק. לכן ניתן להעמיד לדין.</w:t>
      </w:r>
    </w:p>
    <w:p w14:paraId="35E249A1" w14:textId="7E059CD4" w:rsidR="00166046" w:rsidRPr="00166046" w:rsidRDefault="009C66F8" w:rsidP="00166046">
      <w:pPr>
        <w:bidi/>
        <w:jc w:val="both"/>
        <w:rPr>
          <w:rFonts w:cstheme="minorHAnsi"/>
          <w:sz w:val="20"/>
          <w:szCs w:val="20"/>
          <w:rtl/>
        </w:rPr>
      </w:pPr>
      <w:r w:rsidRPr="009C66F8">
        <w:rPr>
          <w:rFonts w:cstheme="minorHAnsi" w:hint="cs"/>
          <w:sz w:val="20"/>
          <w:szCs w:val="20"/>
          <w:shd w:val="clear" w:color="auto" w:fill="E2EFD9" w:themeFill="accent6" w:themeFillTint="33"/>
          <w:rtl/>
        </w:rPr>
        <w:t>גישת הארט</w:t>
      </w:r>
      <w:r>
        <w:rPr>
          <w:rFonts w:cstheme="minorHAnsi" w:hint="cs"/>
          <w:sz w:val="20"/>
          <w:szCs w:val="20"/>
          <w:rtl/>
        </w:rPr>
        <w:t xml:space="preserve"> (במשפט רשע)- הארט לא אומר שהחוק לא חוקי, </w:t>
      </w:r>
      <w:r w:rsidR="00AF3702">
        <w:rPr>
          <w:rFonts w:cstheme="minorHAnsi" w:hint="cs"/>
          <w:sz w:val="20"/>
          <w:szCs w:val="20"/>
          <w:rtl/>
        </w:rPr>
        <w:t xml:space="preserve">אלא </w:t>
      </w:r>
      <w:r w:rsidR="00AF3702" w:rsidRPr="00AF3702">
        <w:rPr>
          <w:rFonts w:cstheme="minorHAnsi" w:hint="cs"/>
          <w:sz w:val="20"/>
          <w:szCs w:val="20"/>
          <w:u w:val="single"/>
          <w:rtl/>
        </w:rPr>
        <w:t>שהחוק חוקי</w:t>
      </w:r>
      <w:r w:rsidR="00AF3702">
        <w:rPr>
          <w:rFonts w:cstheme="minorHAnsi" w:hint="cs"/>
          <w:sz w:val="20"/>
          <w:szCs w:val="20"/>
          <w:rtl/>
        </w:rPr>
        <w:t xml:space="preserve"> אך לא אמורים לציית לו </w:t>
      </w:r>
      <w:r w:rsidR="00AF3702">
        <w:rPr>
          <w:rFonts w:cstheme="minorHAnsi"/>
          <w:sz w:val="20"/>
          <w:szCs w:val="20"/>
          <w:rtl/>
        </w:rPr>
        <w:t>–</w:t>
      </w:r>
      <w:r w:rsidR="00AF3702">
        <w:rPr>
          <w:rFonts w:cstheme="minorHAnsi" w:hint="cs"/>
          <w:sz w:val="20"/>
          <w:szCs w:val="20"/>
          <w:rtl/>
        </w:rPr>
        <w:t xml:space="preserve"> אני אעניש אותך בשם המוסר נטו. הארט פוזיטיביסט מובהק. טוען כי נדרשת הפרדה בין חוק למוסר. אך, מציג "דגל שחור" במקרים מסויימים. </w:t>
      </w:r>
      <w:r w:rsidR="00AF3702" w:rsidRPr="004160FB">
        <w:rPr>
          <w:rFonts w:cstheme="minorHAnsi" w:hint="cs"/>
          <w:b/>
          <w:bCs/>
          <w:sz w:val="20"/>
          <w:szCs w:val="20"/>
          <w:rtl/>
        </w:rPr>
        <w:t>הבעיה בגישה</w:t>
      </w:r>
      <w:r w:rsidR="00AF3702">
        <w:rPr>
          <w:rFonts w:cstheme="minorHAnsi" w:hint="cs"/>
          <w:sz w:val="20"/>
          <w:szCs w:val="20"/>
          <w:rtl/>
        </w:rPr>
        <w:t xml:space="preserve">: לא עוזר להתמודד עם חוקים שאינם מוסריים ואנונימים. דוג': הפקעה והתיישנות. </w:t>
      </w:r>
    </w:p>
    <w:p w14:paraId="6DCEAA3F" w14:textId="072BC99D" w:rsidR="00AF3702" w:rsidRPr="00854758" w:rsidRDefault="00AF3702" w:rsidP="00166046">
      <w:pPr>
        <w:bidi/>
        <w:jc w:val="both"/>
        <w:rPr>
          <w:rFonts w:cstheme="minorHAnsi"/>
          <w:b/>
          <w:bCs/>
          <w:color w:val="FFCC99"/>
          <w:u w:val="single"/>
          <w:rtl/>
        </w:rPr>
      </w:pPr>
      <w:r w:rsidRPr="00854758">
        <w:rPr>
          <w:rFonts w:cstheme="minorHAnsi" w:hint="cs"/>
          <w:b/>
          <w:bCs/>
          <w:color w:val="FFCC99"/>
          <w:u w:val="single"/>
          <w:rtl/>
        </w:rPr>
        <w:lastRenderedPageBreak/>
        <w:t>משפט טבעי פרוצדורלי:</w:t>
      </w:r>
    </w:p>
    <w:p w14:paraId="4A4BEABF" w14:textId="2AB8A7B8" w:rsidR="00450BA4" w:rsidRDefault="00AF3702" w:rsidP="00533E69">
      <w:pPr>
        <w:bidi/>
        <w:jc w:val="both"/>
        <w:rPr>
          <w:rFonts w:cstheme="minorHAnsi"/>
          <w:sz w:val="20"/>
          <w:szCs w:val="20"/>
          <w:rtl/>
        </w:rPr>
      </w:pPr>
      <w:r w:rsidRPr="00AF3702">
        <w:rPr>
          <w:rFonts w:cstheme="minorHAnsi" w:hint="cs"/>
          <w:sz w:val="20"/>
          <w:szCs w:val="20"/>
          <w:rtl/>
        </w:rPr>
        <w:t>*הסיפור על המלך רקס</w:t>
      </w:r>
      <w:r w:rsidR="00450BA4">
        <w:rPr>
          <w:rFonts w:cstheme="minorHAnsi" w:hint="cs"/>
          <w:sz w:val="20"/>
          <w:szCs w:val="20"/>
          <w:rtl/>
        </w:rPr>
        <w:t xml:space="preserve"> (נכתב ע"י פולר)</w:t>
      </w:r>
      <w:r>
        <w:rPr>
          <w:rFonts w:cstheme="minorHAnsi" w:hint="cs"/>
          <w:sz w:val="20"/>
          <w:szCs w:val="20"/>
          <w:rtl/>
        </w:rPr>
        <w:t>. מה היה כאן</w:t>
      </w:r>
      <w:r w:rsidR="00CE5962">
        <w:rPr>
          <w:rFonts w:cstheme="minorHAnsi" w:hint="cs"/>
          <w:sz w:val="20"/>
          <w:szCs w:val="20"/>
          <w:rtl/>
        </w:rPr>
        <w:t>?</w:t>
      </w:r>
      <w:r>
        <w:rPr>
          <w:rFonts w:cstheme="minorHAnsi" w:hint="cs"/>
          <w:sz w:val="20"/>
          <w:szCs w:val="20"/>
          <w:rtl/>
        </w:rPr>
        <w:t xml:space="preserve"> </w:t>
      </w:r>
      <w:r w:rsidR="00450BA4">
        <w:rPr>
          <w:rFonts w:cstheme="minorHAnsi" w:hint="cs"/>
          <w:sz w:val="20"/>
          <w:szCs w:val="20"/>
          <w:rtl/>
        </w:rPr>
        <w:t xml:space="preserve">כלליות, פרסום, שימוש לרעה בשיפוט, חקיקה רטרואקטיבית, בהירות, אפשרות ביצוע, יציבות, התאמה בין חקיקה לבין היישום. </w:t>
      </w:r>
      <w:r w:rsidR="00450BA4" w:rsidRPr="00450BA4">
        <w:rPr>
          <w:rFonts w:cstheme="minorHAnsi" w:hint="cs"/>
          <w:sz w:val="20"/>
          <w:szCs w:val="20"/>
          <w:u w:val="single"/>
          <w:rtl/>
        </w:rPr>
        <w:t>רעיון משותף:</w:t>
      </w:r>
      <w:r w:rsidR="00450BA4">
        <w:rPr>
          <w:rFonts w:cstheme="minorHAnsi" w:hint="cs"/>
          <w:sz w:val="20"/>
          <w:szCs w:val="20"/>
          <w:rtl/>
        </w:rPr>
        <w:t xml:space="preserve"> התהליך של יצירת נורמות צריך להיות הוגן. </w:t>
      </w:r>
    </w:p>
    <w:p w14:paraId="6BAAAC6A" w14:textId="59F58053" w:rsidR="00450BA4" w:rsidRDefault="00450BA4" w:rsidP="00533E69">
      <w:pPr>
        <w:shd w:val="clear" w:color="auto" w:fill="DEEAF6" w:themeFill="accent5" w:themeFillTint="33"/>
        <w:bidi/>
        <w:jc w:val="both"/>
        <w:rPr>
          <w:rFonts w:cstheme="minorHAnsi" w:hint="cs"/>
          <w:sz w:val="20"/>
          <w:szCs w:val="20"/>
          <w:rtl/>
        </w:rPr>
      </w:pPr>
      <w:r>
        <w:rPr>
          <w:rFonts w:cstheme="minorHAnsi" w:hint="cs"/>
          <w:sz w:val="20"/>
          <w:szCs w:val="20"/>
          <w:rtl/>
        </w:rPr>
        <w:t xml:space="preserve">פרוצדורה </w:t>
      </w:r>
      <w:r>
        <w:rPr>
          <w:rFonts w:cstheme="minorHAnsi"/>
          <w:sz w:val="20"/>
          <w:szCs w:val="20"/>
          <w:rtl/>
        </w:rPr>
        <w:t>–</w:t>
      </w:r>
      <w:r>
        <w:rPr>
          <w:rFonts w:cstheme="minorHAnsi" w:hint="cs"/>
          <w:sz w:val="20"/>
          <w:szCs w:val="20"/>
          <w:rtl/>
        </w:rPr>
        <w:t xml:space="preserve"> תהליך של יצירת החוק (משפט טבעי פרוצדורלי).</w:t>
      </w:r>
    </w:p>
    <w:p w14:paraId="3A48CA71" w14:textId="40410328" w:rsidR="00450BA4" w:rsidRDefault="00B06D44" w:rsidP="00533E69">
      <w:pPr>
        <w:bidi/>
        <w:jc w:val="both"/>
        <w:rPr>
          <w:rFonts w:cstheme="minorHAnsi"/>
          <w:sz w:val="20"/>
          <w:szCs w:val="20"/>
          <w:rtl/>
        </w:rPr>
      </w:pPr>
      <w:r w:rsidRPr="00B06D44">
        <w:rPr>
          <w:rFonts w:cstheme="minorHAnsi" w:hint="cs"/>
          <w:sz w:val="20"/>
          <w:szCs w:val="20"/>
          <w:shd w:val="clear" w:color="auto" w:fill="E2EFD9" w:themeFill="accent6" w:themeFillTint="33"/>
          <w:rtl/>
        </w:rPr>
        <w:t>פולר</w:t>
      </w:r>
      <w:r>
        <w:rPr>
          <w:rFonts w:cstheme="minorHAnsi" w:hint="cs"/>
          <w:sz w:val="20"/>
          <w:szCs w:val="20"/>
          <w:rtl/>
        </w:rPr>
        <w:t xml:space="preserve"> </w:t>
      </w:r>
      <w:r>
        <w:rPr>
          <w:rFonts w:cstheme="minorHAnsi"/>
          <w:sz w:val="20"/>
          <w:szCs w:val="20"/>
          <w:rtl/>
        </w:rPr>
        <w:t>–</w:t>
      </w:r>
      <w:r>
        <w:rPr>
          <w:rFonts w:cstheme="minorHAnsi" w:hint="cs"/>
          <w:sz w:val="20"/>
          <w:szCs w:val="20"/>
          <w:rtl/>
        </w:rPr>
        <w:t xml:space="preserve"> פולר מדבר על מוסר חיצוני ופנימי. כל הדרישות של ההליך הפרוצדורלי </w:t>
      </w:r>
      <w:r w:rsidRPr="00B06D44">
        <w:rPr>
          <w:rFonts w:cstheme="minorHAnsi" w:hint="cs"/>
          <w:sz w:val="20"/>
          <w:szCs w:val="20"/>
          <w:u w:val="single"/>
          <w:rtl/>
        </w:rPr>
        <w:t>הן דרישות פנימיות</w:t>
      </w:r>
      <w:r>
        <w:rPr>
          <w:rFonts w:cstheme="minorHAnsi" w:hint="cs"/>
          <w:sz w:val="20"/>
          <w:szCs w:val="20"/>
          <w:rtl/>
        </w:rPr>
        <w:t xml:space="preserve"> ע"פ פולר. פולר טוען שאם החוק שלך עומד בתנאי הרשימה אז הוא חוק ואם לא אז הוא לא חוק</w:t>
      </w:r>
      <w:r w:rsidR="00F7674A">
        <w:rPr>
          <w:rFonts w:cstheme="minorHAnsi" w:hint="cs"/>
          <w:sz w:val="20"/>
          <w:szCs w:val="20"/>
          <w:rtl/>
        </w:rPr>
        <w:t xml:space="preserve">. </w:t>
      </w:r>
      <w:r w:rsidR="006C0E54">
        <w:rPr>
          <w:rFonts w:cstheme="minorHAnsi" w:hint="cs"/>
          <w:sz w:val="20"/>
          <w:szCs w:val="20"/>
          <w:rtl/>
        </w:rPr>
        <w:t xml:space="preserve">ביקורת על התוכן היא </w:t>
      </w:r>
      <w:r w:rsidR="00BA402D" w:rsidRPr="00BA402D">
        <w:rPr>
          <w:rFonts w:cstheme="minorHAnsi" w:hint="cs"/>
          <w:sz w:val="20"/>
          <w:szCs w:val="20"/>
          <w:u w:val="single"/>
          <w:rtl/>
        </w:rPr>
        <w:t>המוסר ה</w:t>
      </w:r>
      <w:r w:rsidR="006C0E54" w:rsidRPr="00BA402D">
        <w:rPr>
          <w:rFonts w:cstheme="minorHAnsi" w:hint="cs"/>
          <w:sz w:val="20"/>
          <w:szCs w:val="20"/>
          <w:u w:val="single"/>
          <w:rtl/>
        </w:rPr>
        <w:t>חיצוני.</w:t>
      </w:r>
    </w:p>
    <w:p w14:paraId="09F22296" w14:textId="511E18F8" w:rsidR="00F7674A" w:rsidRPr="00F7674A" w:rsidRDefault="00F7674A" w:rsidP="00533E69">
      <w:pPr>
        <w:bidi/>
        <w:jc w:val="both"/>
        <w:rPr>
          <w:rFonts w:cstheme="minorHAnsi"/>
          <w:sz w:val="20"/>
          <w:szCs w:val="20"/>
          <w:u w:val="single"/>
          <w:rtl/>
        </w:rPr>
      </w:pPr>
      <w:r w:rsidRPr="00F7674A">
        <w:rPr>
          <w:rFonts w:cstheme="minorHAnsi" w:hint="cs"/>
          <w:sz w:val="20"/>
          <w:szCs w:val="20"/>
          <w:u w:val="single"/>
          <w:rtl/>
        </w:rPr>
        <w:t xml:space="preserve">יש 2 סוגי משפט טבעי: </w:t>
      </w:r>
    </w:p>
    <w:p w14:paraId="6181842E" w14:textId="4CAD6F12" w:rsidR="00F7674A" w:rsidRDefault="00F7674A" w:rsidP="00533E69">
      <w:pPr>
        <w:pStyle w:val="ListParagraph"/>
        <w:numPr>
          <w:ilvl w:val="0"/>
          <w:numId w:val="6"/>
        </w:numPr>
        <w:bidi/>
        <w:jc w:val="both"/>
        <w:rPr>
          <w:rFonts w:cstheme="minorHAnsi"/>
          <w:sz w:val="20"/>
          <w:szCs w:val="20"/>
        </w:rPr>
      </w:pPr>
      <w:r>
        <w:rPr>
          <w:rFonts w:cstheme="minorHAnsi" w:hint="cs"/>
          <w:sz w:val="20"/>
          <w:szCs w:val="20"/>
          <w:rtl/>
        </w:rPr>
        <w:t xml:space="preserve">משפט טבעי של תוכן </w:t>
      </w:r>
      <w:r>
        <w:rPr>
          <w:rFonts w:cstheme="minorHAnsi"/>
          <w:sz w:val="20"/>
          <w:szCs w:val="20"/>
          <w:rtl/>
        </w:rPr>
        <w:t>–</w:t>
      </w:r>
      <w:r>
        <w:rPr>
          <w:rFonts w:cstheme="minorHAnsi" w:hint="cs"/>
          <w:sz w:val="20"/>
          <w:szCs w:val="20"/>
          <w:rtl/>
        </w:rPr>
        <w:t xml:space="preserve"> היומרה של כלל להיות חוק. אם התוכן לא מוסרי החוק הוא לא חוק.</w:t>
      </w:r>
    </w:p>
    <w:p w14:paraId="348ADF01" w14:textId="4CDB4766" w:rsidR="00F7674A" w:rsidRDefault="00F7674A" w:rsidP="00533E69">
      <w:pPr>
        <w:pStyle w:val="ListParagraph"/>
        <w:numPr>
          <w:ilvl w:val="0"/>
          <w:numId w:val="6"/>
        </w:numPr>
        <w:bidi/>
        <w:jc w:val="both"/>
        <w:rPr>
          <w:rFonts w:cstheme="minorHAnsi"/>
          <w:sz w:val="20"/>
          <w:szCs w:val="20"/>
        </w:rPr>
      </w:pPr>
      <w:r>
        <w:rPr>
          <w:rFonts w:cstheme="minorHAnsi" w:hint="cs"/>
          <w:sz w:val="20"/>
          <w:szCs w:val="20"/>
          <w:rtl/>
        </w:rPr>
        <w:t xml:space="preserve">משפט טבעי פרוצדורלי </w:t>
      </w:r>
      <w:r>
        <w:rPr>
          <w:rFonts w:cstheme="minorHAnsi"/>
          <w:sz w:val="20"/>
          <w:szCs w:val="20"/>
          <w:rtl/>
        </w:rPr>
        <w:t>–</w:t>
      </w:r>
      <w:r>
        <w:rPr>
          <w:rFonts w:cstheme="minorHAnsi" w:hint="cs"/>
          <w:sz w:val="20"/>
          <w:szCs w:val="20"/>
          <w:rtl/>
        </w:rPr>
        <w:t xml:space="preserve"> התוכן מאוד מסורי אך לא מקיים את תנאי הפרוצדורה, הפגם הוא בדרך אך לא בתוכן. </w:t>
      </w:r>
      <w:r w:rsidR="002E73AE">
        <w:rPr>
          <w:rFonts w:cstheme="minorHAnsi" w:hint="cs"/>
          <w:sz w:val="20"/>
          <w:szCs w:val="20"/>
          <w:rtl/>
        </w:rPr>
        <w:t>וגם הוא לא יהיה חוק.</w:t>
      </w:r>
    </w:p>
    <w:p w14:paraId="75C6AB49" w14:textId="6A17A318" w:rsidR="004E02D1" w:rsidRDefault="004E02D1" w:rsidP="00533E69">
      <w:pPr>
        <w:bidi/>
        <w:jc w:val="both"/>
        <w:rPr>
          <w:rFonts w:cstheme="minorHAnsi"/>
          <w:sz w:val="20"/>
          <w:szCs w:val="20"/>
          <w:rtl/>
        </w:rPr>
      </w:pPr>
      <w:r>
        <w:rPr>
          <w:rFonts w:cstheme="minorHAnsi" w:hint="cs"/>
          <w:sz w:val="20"/>
          <w:szCs w:val="20"/>
          <w:rtl/>
        </w:rPr>
        <w:t>יש דרישות בסיסיות שחייב לעמוד בהן כדי שיהיה חוק גם כדי להכווין באמצעות</w:t>
      </w:r>
      <w:r w:rsidR="00A162B1">
        <w:rPr>
          <w:rFonts w:cstheme="minorHAnsi" w:hint="cs"/>
          <w:sz w:val="20"/>
          <w:szCs w:val="20"/>
          <w:rtl/>
        </w:rPr>
        <w:t>ן</w:t>
      </w:r>
      <w:r>
        <w:rPr>
          <w:rFonts w:cstheme="minorHAnsi" w:hint="cs"/>
          <w:sz w:val="20"/>
          <w:szCs w:val="20"/>
          <w:rtl/>
        </w:rPr>
        <w:t xml:space="preserve"> התנהגות וגם כי בחלקן זה לא הוגן. </w:t>
      </w:r>
      <w:r w:rsidRPr="004E02D1">
        <w:rPr>
          <w:rFonts w:cstheme="minorHAnsi" w:hint="cs"/>
          <w:sz w:val="20"/>
          <w:szCs w:val="20"/>
          <w:u w:val="single"/>
          <w:rtl/>
        </w:rPr>
        <w:t xml:space="preserve">משפט טבעי </w:t>
      </w:r>
      <w:r>
        <w:rPr>
          <w:rFonts w:cstheme="minorHAnsi" w:hint="cs"/>
          <w:sz w:val="20"/>
          <w:szCs w:val="20"/>
          <w:u w:val="single"/>
          <w:rtl/>
        </w:rPr>
        <w:t xml:space="preserve">פרוצדרולי </w:t>
      </w:r>
      <w:r w:rsidRPr="004E02D1">
        <w:rPr>
          <w:rFonts w:cstheme="minorHAnsi" w:hint="cs"/>
          <w:sz w:val="20"/>
          <w:szCs w:val="20"/>
          <w:u w:val="single"/>
          <w:rtl/>
        </w:rPr>
        <w:t>עדכני</w:t>
      </w:r>
      <w:r>
        <w:rPr>
          <w:rFonts w:cstheme="minorHAnsi" w:hint="cs"/>
          <w:sz w:val="20"/>
          <w:szCs w:val="20"/>
          <w:rtl/>
        </w:rPr>
        <w:t>: 1.השתתפות 2. כלליות 3. רטרואקטיביות</w:t>
      </w:r>
    </w:p>
    <w:p w14:paraId="42B0137E" w14:textId="7AC1722B" w:rsidR="004E02D1" w:rsidRDefault="004E02D1" w:rsidP="00533E69">
      <w:pPr>
        <w:bidi/>
        <w:jc w:val="both"/>
        <w:rPr>
          <w:rFonts w:cstheme="minorHAnsi" w:hint="cs"/>
          <w:sz w:val="20"/>
          <w:szCs w:val="20"/>
          <w:shd w:val="clear" w:color="auto" w:fill="FFF2CC" w:themeFill="accent4" w:themeFillTint="33"/>
          <w:rtl/>
        </w:rPr>
      </w:pPr>
      <w:r w:rsidRPr="004E02D1">
        <w:rPr>
          <w:rFonts w:cstheme="minorHAnsi" w:hint="cs"/>
          <w:sz w:val="20"/>
          <w:szCs w:val="20"/>
          <w:shd w:val="clear" w:color="auto" w:fill="FFF2CC" w:themeFill="accent4" w:themeFillTint="33"/>
          <w:rtl/>
        </w:rPr>
        <w:t>בג"ץ קוונטינסקי</w:t>
      </w:r>
      <w:r>
        <w:rPr>
          <w:rFonts w:cstheme="minorHAnsi" w:hint="cs"/>
          <w:sz w:val="20"/>
          <w:szCs w:val="20"/>
          <w:rtl/>
        </w:rPr>
        <w:t xml:space="preserve">: השופט סולברג יפסול את החוק לא בגלל התוכן אלא בגלל ההליך, </w:t>
      </w:r>
      <w:r>
        <w:rPr>
          <w:rFonts w:cstheme="minorHAnsi" w:hint="cs"/>
          <w:sz w:val="20"/>
          <w:szCs w:val="20"/>
          <w:rtl/>
        </w:rPr>
        <w:t>ההליך צריך להיות הוגן כדי שתהיה חקיקה.</w:t>
      </w:r>
    </w:p>
    <w:p w14:paraId="6A45C51E" w14:textId="7B78E782" w:rsidR="004E02D1" w:rsidRDefault="004E02D1" w:rsidP="00533E69">
      <w:pPr>
        <w:bidi/>
        <w:jc w:val="both"/>
        <w:rPr>
          <w:rFonts w:cstheme="minorHAnsi"/>
          <w:sz w:val="20"/>
          <w:szCs w:val="20"/>
          <w:rtl/>
        </w:rPr>
      </w:pPr>
      <w:r w:rsidRPr="004E02D1">
        <w:rPr>
          <w:rFonts w:cstheme="minorHAnsi" w:hint="cs"/>
          <w:b/>
          <w:bCs/>
          <w:sz w:val="20"/>
          <w:szCs w:val="20"/>
          <w:rtl/>
        </w:rPr>
        <w:t>השתתפות</w:t>
      </w:r>
      <w:r>
        <w:rPr>
          <w:rFonts w:cstheme="minorHAnsi" w:hint="cs"/>
          <w:sz w:val="20"/>
          <w:szCs w:val="20"/>
          <w:rtl/>
        </w:rPr>
        <w:t xml:space="preserve"> </w:t>
      </w:r>
      <w:r>
        <w:rPr>
          <w:rFonts w:cstheme="minorHAnsi"/>
          <w:sz w:val="20"/>
          <w:szCs w:val="20"/>
          <w:rtl/>
        </w:rPr>
        <w:t>–</w:t>
      </w:r>
      <w:r>
        <w:rPr>
          <w:rFonts w:cstheme="minorHAnsi" w:hint="cs"/>
          <w:sz w:val="20"/>
          <w:szCs w:val="20"/>
          <w:rtl/>
        </w:rPr>
        <w:t xml:space="preserve"> נלמד מבג"ץ קוונטינסקי: צריך לתת לכולם להשתתף בצורה פעילה בדיון.</w:t>
      </w:r>
      <w:r w:rsidR="006C0E54">
        <w:rPr>
          <w:rFonts w:cstheme="minorHAnsi" w:hint="cs"/>
          <w:sz w:val="20"/>
          <w:szCs w:val="20"/>
          <w:rtl/>
        </w:rPr>
        <w:t xml:space="preserve"> "רובו מתוך כולו" </w:t>
      </w:r>
      <w:r w:rsidR="006C0E54">
        <w:rPr>
          <w:rFonts w:cstheme="minorHAnsi"/>
          <w:sz w:val="20"/>
          <w:szCs w:val="20"/>
          <w:rtl/>
        </w:rPr>
        <w:t>–</w:t>
      </w:r>
      <w:r w:rsidR="006C0E54">
        <w:rPr>
          <w:rFonts w:cstheme="minorHAnsi" w:hint="cs"/>
          <w:sz w:val="20"/>
          <w:szCs w:val="20"/>
          <w:rtl/>
        </w:rPr>
        <w:t xml:space="preserve"> גם אם יש לך רוב אתה צריך שכולם יהיו שם כדי שיהיה תוקף לרוב (בישראל אין דרישת מינימום בהצבעות). </w:t>
      </w:r>
      <w:r w:rsidR="006C0E54" w:rsidRPr="006C0E54">
        <w:rPr>
          <w:rFonts w:cstheme="minorHAnsi" w:hint="cs"/>
          <w:sz w:val="20"/>
          <w:szCs w:val="20"/>
          <w:shd w:val="clear" w:color="auto" w:fill="DEEAF6" w:themeFill="accent5" w:themeFillTint="33"/>
          <w:rtl/>
        </w:rPr>
        <w:t>צריך להשתתף בצורה מהותית ולא פיזית להצביע. אם אין השתתפות מהותית החוק לא הוגן</w:t>
      </w:r>
      <w:r w:rsidR="006C0E54">
        <w:rPr>
          <w:rFonts w:cstheme="minorHAnsi" w:hint="cs"/>
          <w:sz w:val="20"/>
          <w:szCs w:val="20"/>
          <w:rtl/>
        </w:rPr>
        <w:t xml:space="preserve">. </w:t>
      </w:r>
      <w:r w:rsidR="00BA402D">
        <w:rPr>
          <w:rFonts w:cstheme="minorHAnsi" w:hint="cs"/>
          <w:sz w:val="20"/>
          <w:szCs w:val="20"/>
          <w:rtl/>
        </w:rPr>
        <w:t xml:space="preserve"> </w:t>
      </w:r>
    </w:p>
    <w:p w14:paraId="3239EE33" w14:textId="43077563" w:rsidR="006C0E54" w:rsidRDefault="006C0E54" w:rsidP="00533E69">
      <w:pPr>
        <w:bidi/>
        <w:jc w:val="both"/>
        <w:rPr>
          <w:rFonts w:cstheme="minorHAnsi"/>
          <w:sz w:val="20"/>
          <w:szCs w:val="20"/>
          <w:rtl/>
        </w:rPr>
      </w:pPr>
      <w:r w:rsidRPr="006C0E54">
        <w:rPr>
          <w:rFonts w:cstheme="minorHAnsi" w:hint="cs"/>
          <w:b/>
          <w:bCs/>
          <w:sz w:val="20"/>
          <w:szCs w:val="20"/>
          <w:rtl/>
        </w:rPr>
        <w:t>כלליות</w:t>
      </w:r>
      <w:r>
        <w:rPr>
          <w:rFonts w:cstheme="minorHAnsi" w:hint="cs"/>
          <w:b/>
          <w:bCs/>
          <w:sz w:val="20"/>
          <w:szCs w:val="20"/>
          <w:rtl/>
        </w:rPr>
        <w:t xml:space="preserve">- </w:t>
      </w:r>
      <w:r w:rsidRPr="006C0E54">
        <w:rPr>
          <w:rFonts w:cstheme="minorHAnsi" w:hint="cs"/>
          <w:sz w:val="20"/>
          <w:szCs w:val="20"/>
          <w:shd w:val="clear" w:color="auto" w:fill="FFF2CC" w:themeFill="accent4" w:themeFillTint="33"/>
          <w:rtl/>
        </w:rPr>
        <w:t>פס"ד אלכסנדרוביץ'</w:t>
      </w:r>
      <w:r>
        <w:rPr>
          <w:rFonts w:cstheme="minorHAnsi" w:hint="cs"/>
          <w:sz w:val="20"/>
          <w:szCs w:val="20"/>
          <w:rtl/>
        </w:rPr>
        <w:t xml:space="preserve">: אחת ההגדרות של חוק היא שצריך נורמה כללית </w:t>
      </w:r>
      <w:r w:rsidR="00BA402D">
        <w:rPr>
          <w:rFonts w:cstheme="minorHAnsi" w:hint="cs"/>
          <w:sz w:val="20"/>
          <w:szCs w:val="20"/>
          <w:rtl/>
        </w:rPr>
        <w:t>א</w:t>
      </w:r>
      <w:r>
        <w:rPr>
          <w:rFonts w:cstheme="minorHAnsi" w:hint="cs"/>
          <w:sz w:val="20"/>
          <w:szCs w:val="20"/>
          <w:rtl/>
        </w:rPr>
        <w:t>ו</w:t>
      </w:r>
      <w:r w:rsidR="00BA402D">
        <w:rPr>
          <w:rFonts w:cstheme="minorHAnsi" w:hint="cs"/>
          <w:sz w:val="20"/>
          <w:szCs w:val="20"/>
          <w:rtl/>
        </w:rPr>
        <w:t xml:space="preserve"> </w:t>
      </w:r>
      <w:r>
        <w:rPr>
          <w:rFonts w:cstheme="minorHAnsi" w:hint="cs"/>
          <w:sz w:val="20"/>
          <w:szCs w:val="20"/>
          <w:rtl/>
        </w:rPr>
        <w:t>מופשטת</w:t>
      </w:r>
      <w:r w:rsidR="00BA402D">
        <w:rPr>
          <w:rFonts w:cstheme="minorHAnsi" w:hint="cs"/>
          <w:sz w:val="20"/>
          <w:szCs w:val="20"/>
          <w:rtl/>
        </w:rPr>
        <w:t xml:space="preserve">. נורמה המופנית לציבור כולו או לפחות חלק ממנו + צריך לפרסם. </w:t>
      </w:r>
    </w:p>
    <w:p w14:paraId="463AF8F8" w14:textId="2AB5C8A0" w:rsidR="00166046" w:rsidRPr="00166046" w:rsidRDefault="00BA402D" w:rsidP="00166046">
      <w:pPr>
        <w:bidi/>
        <w:jc w:val="both"/>
        <w:rPr>
          <w:rFonts w:cstheme="minorHAnsi"/>
          <w:sz w:val="20"/>
          <w:szCs w:val="20"/>
          <w:rtl/>
        </w:rPr>
      </w:pPr>
      <w:r w:rsidRPr="00BA402D">
        <w:rPr>
          <w:rFonts w:cstheme="minorHAnsi" w:hint="cs"/>
          <w:b/>
          <w:bCs/>
          <w:sz w:val="20"/>
          <w:szCs w:val="20"/>
          <w:rtl/>
        </w:rPr>
        <w:t>רטרואקטיביות</w:t>
      </w:r>
      <w:r>
        <w:rPr>
          <w:rFonts w:cstheme="minorHAnsi" w:hint="cs"/>
          <w:sz w:val="20"/>
          <w:szCs w:val="20"/>
          <w:rtl/>
        </w:rPr>
        <w:t>- (</w:t>
      </w:r>
      <w:r w:rsidRPr="00BA402D">
        <w:rPr>
          <w:rFonts w:cstheme="minorHAnsi" w:hint="cs"/>
          <w:sz w:val="20"/>
          <w:szCs w:val="20"/>
          <w:shd w:val="clear" w:color="auto" w:fill="FFF2CC" w:themeFill="accent4" w:themeFillTint="33"/>
          <w:rtl/>
        </w:rPr>
        <w:t>פס"ד משרד הב</w:t>
      </w:r>
      <w:r w:rsidR="006D6D8E">
        <w:rPr>
          <w:rFonts w:cstheme="minorHAnsi" w:hint="cs"/>
          <w:sz w:val="20"/>
          <w:szCs w:val="20"/>
          <w:shd w:val="clear" w:color="auto" w:fill="FFF2CC" w:themeFill="accent4" w:themeFillTint="33"/>
          <w:rtl/>
        </w:rPr>
        <w:t>י</w:t>
      </w:r>
      <w:r w:rsidRPr="00BA402D">
        <w:rPr>
          <w:rFonts w:cstheme="minorHAnsi" w:hint="cs"/>
          <w:sz w:val="20"/>
          <w:szCs w:val="20"/>
          <w:shd w:val="clear" w:color="auto" w:fill="FFF2CC" w:themeFill="accent4" w:themeFillTint="33"/>
          <w:rtl/>
        </w:rPr>
        <w:t>נוי והשיכון + פס"ד תעשיות חשמל</w:t>
      </w:r>
      <w:r>
        <w:rPr>
          <w:rFonts w:cstheme="minorHAnsi" w:hint="cs"/>
          <w:sz w:val="20"/>
          <w:szCs w:val="20"/>
          <w:rtl/>
        </w:rPr>
        <w:t xml:space="preserve">) : לא ניתן להחיל חוק/ לבטל חוק רטרואקטיבית. </w:t>
      </w:r>
    </w:p>
    <w:p w14:paraId="2F1B7B68" w14:textId="452F64CD" w:rsidR="00BA402D" w:rsidRPr="00854758" w:rsidRDefault="00BA402D" w:rsidP="00166046">
      <w:pPr>
        <w:bidi/>
        <w:jc w:val="both"/>
        <w:rPr>
          <w:rFonts w:cstheme="minorHAnsi"/>
          <w:b/>
          <w:bCs/>
          <w:color w:val="FFCC99"/>
          <w:u w:val="single"/>
          <w:rtl/>
        </w:rPr>
      </w:pPr>
      <w:r w:rsidRPr="00854758">
        <w:rPr>
          <w:rFonts w:cstheme="minorHAnsi" w:hint="cs"/>
          <w:b/>
          <w:bCs/>
          <w:color w:val="FFCC99"/>
          <w:u w:val="single"/>
          <w:rtl/>
        </w:rPr>
        <w:t>כיצד החוק מחייב?</w:t>
      </w:r>
    </w:p>
    <w:p w14:paraId="0D8E49EC" w14:textId="36BC11D1" w:rsidR="006C0E54" w:rsidRDefault="00BA402D" w:rsidP="00533E69">
      <w:pPr>
        <w:bidi/>
        <w:jc w:val="both"/>
        <w:rPr>
          <w:rFonts w:cstheme="minorHAnsi"/>
          <w:sz w:val="20"/>
          <w:szCs w:val="20"/>
          <w:rtl/>
        </w:rPr>
      </w:pPr>
      <w:r w:rsidRPr="00BA402D">
        <w:rPr>
          <w:rFonts w:cstheme="minorHAnsi" w:hint="cs"/>
          <w:sz w:val="20"/>
          <w:szCs w:val="20"/>
          <w:shd w:val="clear" w:color="auto" w:fill="E2EFD9" w:themeFill="accent6" w:themeFillTint="33"/>
          <w:rtl/>
        </w:rPr>
        <w:t>ג'ון אוסטין</w:t>
      </w:r>
      <w:r>
        <w:rPr>
          <w:rFonts w:cstheme="minorHAnsi" w:hint="cs"/>
          <w:sz w:val="20"/>
          <w:szCs w:val="20"/>
          <w:rtl/>
        </w:rPr>
        <w:t xml:space="preserve"> </w:t>
      </w:r>
      <w:r>
        <w:rPr>
          <w:rFonts w:cstheme="minorHAnsi"/>
          <w:sz w:val="20"/>
          <w:szCs w:val="20"/>
          <w:rtl/>
        </w:rPr>
        <w:t>–</w:t>
      </w:r>
      <w:r>
        <w:rPr>
          <w:rFonts w:cstheme="minorHAnsi" w:hint="cs"/>
          <w:sz w:val="20"/>
          <w:szCs w:val="20"/>
          <w:rtl/>
        </w:rPr>
        <w:t xml:space="preserve"> פוזיטיביסט. לפיו נורמה זה כלל מחייב. </w:t>
      </w:r>
      <w:r w:rsidR="00AE3A66">
        <w:rPr>
          <w:rFonts w:cstheme="minorHAnsi" w:hint="cs"/>
          <w:sz w:val="20"/>
          <w:szCs w:val="20"/>
          <w:rtl/>
        </w:rPr>
        <w:t>המשפט מתחלק לשתיים: 1. חוקים באופן מטאפורי</w:t>
      </w:r>
      <w:r w:rsidR="00DF168F">
        <w:rPr>
          <w:rFonts w:cstheme="minorHAnsi" w:hint="cs"/>
          <w:sz w:val="20"/>
          <w:szCs w:val="20"/>
          <w:rtl/>
        </w:rPr>
        <w:t xml:space="preserve"> (מתחלק לשתיים: חוק המדע </w:t>
      </w:r>
      <w:r w:rsidR="00DF168F">
        <w:rPr>
          <w:rFonts w:cstheme="minorHAnsi"/>
          <w:sz w:val="20"/>
          <w:szCs w:val="20"/>
          <w:rtl/>
        </w:rPr>
        <w:t>–</w:t>
      </w:r>
      <w:r w:rsidR="00DF168F">
        <w:rPr>
          <w:rFonts w:cstheme="minorHAnsi" w:hint="cs"/>
          <w:sz w:val="20"/>
          <w:szCs w:val="20"/>
          <w:rtl/>
        </w:rPr>
        <w:t xml:space="preserve"> אין רצון חופשי, כללי התנהגות חברתיים)</w:t>
      </w:r>
      <w:r w:rsidR="00AE3A66">
        <w:rPr>
          <w:rFonts w:cstheme="minorHAnsi" w:hint="cs"/>
          <w:sz w:val="20"/>
          <w:szCs w:val="20"/>
          <w:rtl/>
        </w:rPr>
        <w:t xml:space="preserve"> 2. חוק </w:t>
      </w:r>
      <w:r w:rsidR="00DF168F">
        <w:rPr>
          <w:rFonts w:cstheme="minorHAnsi" w:hint="cs"/>
          <w:sz w:val="20"/>
          <w:szCs w:val="20"/>
          <w:rtl/>
        </w:rPr>
        <w:t>-ציווי (מתחלק לשתיים: חוק האל = משפט הטבע, דת ומוסר</w:t>
      </w:r>
      <w:r w:rsidR="00CE5962">
        <w:rPr>
          <w:rFonts w:cstheme="minorHAnsi" w:hint="cs"/>
          <w:sz w:val="20"/>
          <w:szCs w:val="20"/>
          <w:rtl/>
        </w:rPr>
        <w:t xml:space="preserve"> ו</w:t>
      </w:r>
      <w:r w:rsidR="00DF168F">
        <w:rPr>
          <w:rFonts w:cstheme="minorHAnsi" w:hint="cs"/>
          <w:sz w:val="20"/>
          <w:szCs w:val="20"/>
          <w:rtl/>
        </w:rPr>
        <w:t>חוקי אנוש).</w:t>
      </w:r>
    </w:p>
    <w:p w14:paraId="7AD13340" w14:textId="794B4B3A" w:rsidR="00DF168F" w:rsidRPr="00DF168F" w:rsidRDefault="00DF168F" w:rsidP="00533E69">
      <w:pPr>
        <w:shd w:val="clear" w:color="auto" w:fill="DEEAF6" w:themeFill="accent5" w:themeFillTint="33"/>
        <w:bidi/>
        <w:jc w:val="both"/>
        <w:rPr>
          <w:rFonts w:cstheme="minorHAnsi" w:hint="cs"/>
          <w:sz w:val="20"/>
          <w:szCs w:val="20"/>
          <w:rtl/>
          <w:lang w:val="en-US"/>
        </w:rPr>
      </w:pPr>
      <w:r w:rsidRPr="00DF168F">
        <w:rPr>
          <w:rFonts w:cstheme="minorHAnsi" w:hint="cs"/>
          <w:sz w:val="20"/>
          <w:szCs w:val="20"/>
          <w:u w:val="single"/>
          <w:rtl/>
        </w:rPr>
        <w:t>חוקי אנוש מתחלקים לשתיים</w:t>
      </w:r>
      <w:r>
        <w:rPr>
          <w:rFonts w:cstheme="minorHAnsi" w:hint="cs"/>
          <w:sz w:val="20"/>
          <w:szCs w:val="20"/>
          <w:rtl/>
        </w:rPr>
        <w:t>: "עליונות פוליטית" = מה שסמכויות השלטון קובעות. "ללא עליונות פוליטית" = מה שאנחנו קובעים אחד לשני.</w:t>
      </w:r>
    </w:p>
    <w:p w14:paraId="16D919AA" w14:textId="02C94828" w:rsidR="006C0E54" w:rsidRDefault="00DF168F" w:rsidP="00533E69">
      <w:pPr>
        <w:bidi/>
        <w:jc w:val="both"/>
        <w:rPr>
          <w:rFonts w:cstheme="minorHAnsi"/>
          <w:sz w:val="20"/>
          <w:szCs w:val="20"/>
          <w:rtl/>
        </w:rPr>
      </w:pPr>
      <w:r>
        <w:rPr>
          <w:rFonts w:cstheme="minorHAnsi" w:hint="cs"/>
          <w:sz w:val="20"/>
          <w:szCs w:val="20"/>
          <w:rtl/>
        </w:rPr>
        <w:t>בחוקים בעלי עליונות פוליטית מי שקובע אותם צריך להיותל בעל סמכות/ סוג של ריבון. הגדרת אוסטין לריבון: *אדם או גוף מוגדרים. *שאינו כפוף לאף גורם/ אפחד לא יכול לערער עליו. *</w:t>
      </w:r>
      <w:r w:rsidR="00AB5448">
        <w:rPr>
          <w:rFonts w:cstheme="minorHAnsi" w:hint="cs"/>
          <w:sz w:val="20"/>
          <w:szCs w:val="20"/>
          <w:rtl/>
        </w:rPr>
        <w:t xml:space="preserve">הנוהג הוא לציית לו. </w:t>
      </w:r>
    </w:p>
    <w:p w14:paraId="65AC5263" w14:textId="6461B662" w:rsidR="00AB5448" w:rsidRDefault="00AB5448" w:rsidP="00533E69">
      <w:pPr>
        <w:bidi/>
        <w:jc w:val="both"/>
        <w:rPr>
          <w:rFonts w:cstheme="minorHAnsi"/>
          <w:sz w:val="20"/>
          <w:szCs w:val="20"/>
          <w:rtl/>
        </w:rPr>
      </w:pPr>
      <w:r w:rsidRPr="00AB5448">
        <w:rPr>
          <w:rFonts w:cstheme="minorHAnsi" w:hint="cs"/>
          <w:sz w:val="20"/>
          <w:szCs w:val="20"/>
          <w:shd w:val="clear" w:color="auto" w:fill="DEEAF6" w:themeFill="accent5" w:themeFillTint="33"/>
          <w:rtl/>
        </w:rPr>
        <w:t>לפי אוסטין חוק = חובה משפטית קיימת כאשר הריבון מצווה ויש לזה שיניים/סנקציה</w:t>
      </w:r>
      <w:r>
        <w:rPr>
          <w:rFonts w:cstheme="minorHAnsi" w:hint="cs"/>
          <w:sz w:val="20"/>
          <w:szCs w:val="20"/>
          <w:rtl/>
        </w:rPr>
        <w:t xml:space="preserve">. לפיו אנשים מצייתים לחוק ממקור של פחד, מסנקציה. אוסטין מתייחס בעיקר למשפט הפלילי/דיני העונשין. הקשיים בגישתו: קיימים חוקים שאין בגינם סנקציה. המשפט יותר עשיר מהמשפט הפלילי. </w:t>
      </w:r>
    </w:p>
    <w:p w14:paraId="19418DC3" w14:textId="236D123D" w:rsidR="00817F66" w:rsidRDefault="006716AF" w:rsidP="00533E69">
      <w:pPr>
        <w:bidi/>
        <w:jc w:val="both"/>
        <w:rPr>
          <w:rFonts w:cstheme="minorHAnsi"/>
          <w:sz w:val="20"/>
          <w:szCs w:val="20"/>
          <w:rtl/>
        </w:rPr>
      </w:pPr>
      <w:r w:rsidRPr="006716AF">
        <w:rPr>
          <w:rFonts w:cstheme="minorHAnsi" w:hint="cs"/>
          <w:sz w:val="20"/>
          <w:szCs w:val="20"/>
          <w:shd w:val="clear" w:color="auto" w:fill="E2EFD9" w:themeFill="accent6" w:themeFillTint="33"/>
          <w:rtl/>
        </w:rPr>
        <w:t xml:space="preserve">הארט (תורת הכללים) </w:t>
      </w:r>
      <w:r>
        <w:rPr>
          <w:rFonts w:cstheme="minorHAnsi"/>
          <w:sz w:val="20"/>
          <w:szCs w:val="20"/>
          <w:rtl/>
        </w:rPr>
        <w:t>–</w:t>
      </w:r>
      <w:r>
        <w:rPr>
          <w:rFonts w:cstheme="minorHAnsi" w:hint="cs"/>
          <w:sz w:val="20"/>
          <w:szCs w:val="20"/>
          <w:rtl/>
        </w:rPr>
        <w:t xml:space="preserve"> הארט פוזיטיביסט. הוא מעביר ביקורת על תורת הציווי של אוסטין. בניגוד לאוסטין שטוען שהריבון הוא יוצר את החוק, הארט טוען כי </w:t>
      </w:r>
      <w:r w:rsidRPr="006716AF">
        <w:rPr>
          <w:rFonts w:cstheme="minorHAnsi" w:hint="cs"/>
          <w:sz w:val="20"/>
          <w:szCs w:val="20"/>
          <w:u w:val="single"/>
          <w:rtl/>
        </w:rPr>
        <w:t>הריבון כפוף לחוק</w:t>
      </w:r>
      <w:r>
        <w:rPr>
          <w:rFonts w:cstheme="minorHAnsi" w:hint="cs"/>
          <w:sz w:val="20"/>
          <w:szCs w:val="20"/>
          <w:rtl/>
        </w:rPr>
        <w:t xml:space="preserve"> (כנסת ישראל). לפי אוסטין חובה משפטית היא ציווי של הריבון + סנקציה. בניגוד אליו, הארט אומר שזה </w:t>
      </w:r>
      <w:r w:rsidRPr="006716AF">
        <w:rPr>
          <w:rFonts w:cstheme="minorHAnsi" w:hint="cs"/>
          <w:sz w:val="20"/>
          <w:szCs w:val="20"/>
          <w:u w:val="single"/>
          <w:rtl/>
        </w:rPr>
        <w:t>צומח מלמטה</w:t>
      </w:r>
      <w:r>
        <w:rPr>
          <w:rFonts w:cstheme="minorHAnsi" w:hint="cs"/>
          <w:sz w:val="20"/>
          <w:szCs w:val="20"/>
          <w:rtl/>
        </w:rPr>
        <w:t xml:space="preserve"> = "משפט מנהגי". כלומר, </w:t>
      </w:r>
      <w:r w:rsidRPr="006716AF">
        <w:rPr>
          <w:rFonts w:cstheme="minorHAnsi" w:hint="cs"/>
          <w:sz w:val="20"/>
          <w:szCs w:val="20"/>
          <w:shd w:val="clear" w:color="auto" w:fill="DEEAF6" w:themeFill="accent5" w:themeFillTint="33"/>
          <w:rtl/>
        </w:rPr>
        <w:t>אין חובה משפטית שלא מחייבת מנהגים</w:t>
      </w:r>
      <w:r>
        <w:rPr>
          <w:rFonts w:cstheme="minorHAnsi" w:hint="cs"/>
          <w:sz w:val="20"/>
          <w:szCs w:val="20"/>
          <w:rtl/>
        </w:rPr>
        <w:t xml:space="preserve">. </w:t>
      </w:r>
      <w:r w:rsidRPr="00817F66">
        <w:rPr>
          <w:rFonts w:cstheme="minorHAnsi" w:hint="cs"/>
          <w:sz w:val="20"/>
          <w:szCs w:val="20"/>
          <w:u w:val="single"/>
          <w:rtl/>
        </w:rPr>
        <w:t>המשפט האזרחי</w:t>
      </w:r>
      <w:r>
        <w:rPr>
          <w:rFonts w:cstheme="minorHAnsi" w:hint="cs"/>
          <w:sz w:val="20"/>
          <w:szCs w:val="20"/>
          <w:rtl/>
        </w:rPr>
        <w:t xml:space="preserve"> הוא לא ציווי, אי אכיפה זה לא סנקציה</w:t>
      </w:r>
      <w:r w:rsidR="00817F66">
        <w:rPr>
          <w:rFonts w:cstheme="minorHAnsi" w:hint="cs"/>
          <w:sz w:val="20"/>
          <w:szCs w:val="20"/>
          <w:rtl/>
        </w:rPr>
        <w:t xml:space="preserve">, לכן אינו יכול לחסות תחת תורת הציווי של אוסטין. </w:t>
      </w:r>
    </w:p>
    <w:p w14:paraId="509C5C87" w14:textId="682A40C0" w:rsidR="00817F66" w:rsidRDefault="00817F66" w:rsidP="00533E69">
      <w:pPr>
        <w:bidi/>
        <w:jc w:val="both"/>
        <w:rPr>
          <w:rFonts w:cstheme="minorHAnsi"/>
          <w:sz w:val="20"/>
          <w:szCs w:val="20"/>
          <w:rtl/>
        </w:rPr>
      </w:pPr>
      <w:r>
        <w:rPr>
          <w:rFonts w:cstheme="minorHAnsi" w:hint="cs"/>
          <w:sz w:val="20"/>
          <w:szCs w:val="20"/>
          <w:rtl/>
        </w:rPr>
        <w:t>במשפט קיימים חוקים נוספים:</w:t>
      </w:r>
    </w:p>
    <w:p w14:paraId="3802E655" w14:textId="13212B00" w:rsidR="00817F66" w:rsidRDefault="00817F66" w:rsidP="00533E69">
      <w:pPr>
        <w:pStyle w:val="ListParagraph"/>
        <w:numPr>
          <w:ilvl w:val="0"/>
          <w:numId w:val="7"/>
        </w:numPr>
        <w:bidi/>
        <w:jc w:val="both"/>
        <w:rPr>
          <w:rFonts w:cstheme="minorHAnsi"/>
          <w:sz w:val="20"/>
          <w:szCs w:val="20"/>
        </w:rPr>
      </w:pPr>
      <w:r w:rsidRPr="00817F66">
        <w:rPr>
          <w:rFonts w:cstheme="minorHAnsi" w:hint="cs"/>
          <w:b/>
          <w:bCs/>
          <w:sz w:val="20"/>
          <w:szCs w:val="20"/>
          <w:rtl/>
        </w:rPr>
        <w:t>חוקים מסמיכים</w:t>
      </w:r>
      <w:r>
        <w:rPr>
          <w:rFonts w:cstheme="minorHAnsi" w:hint="cs"/>
          <w:sz w:val="20"/>
          <w:szCs w:val="20"/>
          <w:rtl/>
        </w:rPr>
        <w:t xml:space="preserve"> </w:t>
      </w:r>
      <w:r>
        <w:rPr>
          <w:rFonts w:cstheme="minorHAnsi"/>
          <w:sz w:val="20"/>
          <w:szCs w:val="20"/>
          <w:rtl/>
        </w:rPr>
        <w:t>–</w:t>
      </w:r>
      <w:r>
        <w:rPr>
          <w:rFonts w:cstheme="minorHAnsi" w:hint="cs"/>
          <w:sz w:val="20"/>
          <w:szCs w:val="20"/>
          <w:rtl/>
        </w:rPr>
        <w:t xml:space="preserve"> החוק מסמיך מישהו אחר לבצע פעולה, נותן לו סמכות. דוג': היכולת לערוך חוזים, נישואין וכו'. נבחין בין כללים מטילי חובה לבין כללים שמעניקים כוח.</w:t>
      </w:r>
    </w:p>
    <w:p w14:paraId="7A7B5000" w14:textId="22AF4345" w:rsidR="00817F66" w:rsidRDefault="00817F66" w:rsidP="00533E69">
      <w:pPr>
        <w:pStyle w:val="ListParagraph"/>
        <w:numPr>
          <w:ilvl w:val="0"/>
          <w:numId w:val="7"/>
        </w:numPr>
        <w:bidi/>
        <w:jc w:val="both"/>
        <w:rPr>
          <w:rFonts w:cstheme="minorHAnsi"/>
          <w:sz w:val="20"/>
          <w:szCs w:val="20"/>
        </w:rPr>
      </w:pPr>
      <w:r>
        <w:rPr>
          <w:rFonts w:cstheme="minorHAnsi" w:hint="cs"/>
          <w:b/>
          <w:bCs/>
          <w:sz w:val="20"/>
          <w:szCs w:val="20"/>
          <w:rtl/>
        </w:rPr>
        <w:t xml:space="preserve">חוקים מסדירים </w:t>
      </w:r>
      <w:r>
        <w:rPr>
          <w:rFonts w:cstheme="minorHAnsi"/>
          <w:sz w:val="20"/>
          <w:szCs w:val="20"/>
          <w:rtl/>
        </w:rPr>
        <w:t>–</w:t>
      </w:r>
      <w:r>
        <w:rPr>
          <w:rFonts w:cstheme="minorHAnsi" w:hint="cs"/>
          <w:sz w:val="20"/>
          <w:szCs w:val="20"/>
          <w:rtl/>
        </w:rPr>
        <w:t xml:space="preserve"> הסדרה איך עושים את הדברים. דוג': איך מוציאים רישיון נהיגה. </w:t>
      </w:r>
    </w:p>
    <w:p w14:paraId="38B46271" w14:textId="07C5F643" w:rsidR="00817F66" w:rsidRDefault="00817F66" w:rsidP="00533E69">
      <w:pPr>
        <w:pStyle w:val="ListParagraph"/>
        <w:numPr>
          <w:ilvl w:val="0"/>
          <w:numId w:val="7"/>
        </w:numPr>
        <w:bidi/>
        <w:jc w:val="both"/>
        <w:rPr>
          <w:rFonts w:cstheme="minorHAnsi"/>
          <w:sz w:val="20"/>
          <w:szCs w:val="20"/>
        </w:rPr>
      </w:pPr>
      <w:r>
        <w:rPr>
          <w:rFonts w:cstheme="minorHAnsi" w:hint="cs"/>
          <w:b/>
          <w:bCs/>
          <w:sz w:val="20"/>
          <w:szCs w:val="20"/>
          <w:rtl/>
        </w:rPr>
        <w:t>חוקים היוצרים מוסדות</w:t>
      </w:r>
      <w:r w:rsidRPr="00817F66">
        <w:rPr>
          <w:rFonts w:cstheme="minorHAnsi" w:hint="cs"/>
          <w:sz w:val="20"/>
          <w:szCs w:val="20"/>
          <w:rtl/>
        </w:rPr>
        <w:t>-</w:t>
      </w:r>
      <w:r>
        <w:rPr>
          <w:rFonts w:cstheme="minorHAnsi" w:hint="cs"/>
          <w:sz w:val="20"/>
          <w:szCs w:val="20"/>
          <w:rtl/>
        </w:rPr>
        <w:t xml:space="preserve"> מקימים משטרה, ביהמ"ש וכו'.</w:t>
      </w:r>
    </w:p>
    <w:p w14:paraId="5085257B" w14:textId="3056AADD" w:rsidR="00817F66" w:rsidRDefault="00817F66" w:rsidP="00533E69">
      <w:pPr>
        <w:bidi/>
        <w:jc w:val="both"/>
        <w:rPr>
          <w:rFonts w:cstheme="minorHAnsi"/>
          <w:sz w:val="20"/>
          <w:szCs w:val="20"/>
          <w:rtl/>
        </w:rPr>
      </w:pPr>
      <w:r>
        <w:rPr>
          <w:rFonts w:cstheme="minorHAnsi" w:hint="cs"/>
          <w:sz w:val="20"/>
          <w:szCs w:val="20"/>
          <w:rtl/>
        </w:rPr>
        <w:t xml:space="preserve">*הארט מציין כי המשפט עשיר יותר מהמשפט הפלילי </w:t>
      </w:r>
      <w:r>
        <w:rPr>
          <w:rFonts w:cstheme="minorHAnsi"/>
          <w:sz w:val="20"/>
          <w:szCs w:val="20"/>
          <w:rtl/>
        </w:rPr>
        <w:t>–</w:t>
      </w:r>
      <w:r>
        <w:rPr>
          <w:rFonts w:cstheme="minorHAnsi" w:hint="cs"/>
          <w:sz w:val="20"/>
          <w:szCs w:val="20"/>
          <w:rtl/>
        </w:rPr>
        <w:t xml:space="preserve"> התנגדות לאוסטין.</w:t>
      </w:r>
    </w:p>
    <w:p w14:paraId="1A2248FC" w14:textId="1E6DAF42" w:rsidR="00817F66" w:rsidRDefault="0068559A" w:rsidP="00533E69">
      <w:pPr>
        <w:bidi/>
        <w:jc w:val="both"/>
        <w:rPr>
          <w:rFonts w:cstheme="minorHAnsi"/>
          <w:sz w:val="20"/>
          <w:szCs w:val="20"/>
          <w:rtl/>
        </w:rPr>
      </w:pPr>
      <w:r>
        <w:rPr>
          <w:rFonts w:cstheme="minorHAnsi" w:hint="cs"/>
          <w:sz w:val="20"/>
          <w:szCs w:val="20"/>
          <w:rtl/>
        </w:rPr>
        <w:t>הארט טוען כי במשפט אין רק פקודות אלא יש חוקים נוספים.</w:t>
      </w:r>
      <w:r w:rsidR="00F77780">
        <w:rPr>
          <w:rFonts w:cstheme="minorHAnsi" w:hint="cs"/>
          <w:sz w:val="20"/>
          <w:szCs w:val="20"/>
          <w:rtl/>
        </w:rPr>
        <w:t xml:space="preserve"> יש כאלה שכן הולכים לפי החוקים כי מפחדים ויש כאלה שהולכים לפי החוקים כי יש להם מניע. לכן, הארט מבחין בין 2 סוגי הסתכלות: </w:t>
      </w:r>
    </w:p>
    <w:p w14:paraId="70E9328B" w14:textId="14ADC4A3" w:rsidR="00F77780" w:rsidRDefault="00F77780" w:rsidP="00533E69">
      <w:pPr>
        <w:pStyle w:val="ListParagraph"/>
        <w:numPr>
          <w:ilvl w:val="0"/>
          <w:numId w:val="8"/>
        </w:numPr>
        <w:bidi/>
        <w:jc w:val="both"/>
        <w:rPr>
          <w:rFonts w:cstheme="minorHAnsi"/>
          <w:sz w:val="20"/>
          <w:szCs w:val="20"/>
        </w:rPr>
      </w:pPr>
      <w:r>
        <w:rPr>
          <w:rFonts w:cstheme="minorHAnsi" w:hint="cs"/>
          <w:sz w:val="20"/>
          <w:szCs w:val="20"/>
          <w:rtl/>
        </w:rPr>
        <w:t xml:space="preserve">הסתכלות מבחוץ </w:t>
      </w:r>
      <w:r w:rsidR="008C3F52">
        <w:rPr>
          <w:rFonts w:cstheme="minorHAnsi"/>
          <w:sz w:val="20"/>
          <w:szCs w:val="20"/>
          <w:rtl/>
        </w:rPr>
        <w:t>–</w:t>
      </w:r>
      <w:r>
        <w:rPr>
          <w:rFonts w:cstheme="minorHAnsi" w:hint="cs"/>
          <w:sz w:val="20"/>
          <w:szCs w:val="20"/>
          <w:rtl/>
        </w:rPr>
        <w:t xml:space="preserve"> </w:t>
      </w:r>
      <w:r w:rsidR="008C3F52">
        <w:rPr>
          <w:rFonts w:cstheme="minorHAnsi" w:hint="cs"/>
          <w:sz w:val="20"/>
          <w:szCs w:val="20"/>
          <w:rtl/>
        </w:rPr>
        <w:t>הריבון מטיל פקודה והאזרח מבצע כי "חייב". יש אילוצים מבחוץ.</w:t>
      </w:r>
    </w:p>
    <w:p w14:paraId="743E0DD6" w14:textId="097D0644" w:rsidR="00F77780" w:rsidRDefault="00F77780" w:rsidP="00533E69">
      <w:pPr>
        <w:pStyle w:val="ListParagraph"/>
        <w:numPr>
          <w:ilvl w:val="0"/>
          <w:numId w:val="8"/>
        </w:numPr>
        <w:bidi/>
        <w:jc w:val="both"/>
        <w:rPr>
          <w:rFonts w:cstheme="minorHAnsi"/>
          <w:sz w:val="20"/>
          <w:szCs w:val="20"/>
        </w:rPr>
      </w:pPr>
      <w:r>
        <w:rPr>
          <w:rFonts w:cstheme="minorHAnsi" w:hint="cs"/>
          <w:sz w:val="20"/>
          <w:szCs w:val="20"/>
          <w:rtl/>
        </w:rPr>
        <w:t xml:space="preserve">הסתכלות מבפנים </w:t>
      </w:r>
      <w:r w:rsidR="008C3F52">
        <w:rPr>
          <w:rFonts w:cstheme="minorHAnsi"/>
          <w:sz w:val="20"/>
          <w:szCs w:val="20"/>
          <w:rtl/>
        </w:rPr>
        <w:t>–</w:t>
      </w:r>
      <w:r>
        <w:rPr>
          <w:rFonts w:cstheme="minorHAnsi" w:hint="cs"/>
          <w:sz w:val="20"/>
          <w:szCs w:val="20"/>
          <w:rtl/>
        </w:rPr>
        <w:t xml:space="preserve"> </w:t>
      </w:r>
      <w:r w:rsidR="008C3F52">
        <w:rPr>
          <w:rFonts w:cstheme="minorHAnsi" w:hint="cs"/>
          <w:sz w:val="20"/>
          <w:szCs w:val="20"/>
          <w:rtl/>
        </w:rPr>
        <w:t xml:space="preserve">אדם מסתכל על עצמו מבפנים ואומר "אני רואה עצמי כמחויב". </w:t>
      </w:r>
      <w:r w:rsidR="008C3F52" w:rsidRPr="008C3F52">
        <w:rPr>
          <w:rFonts w:cstheme="minorHAnsi" w:hint="cs"/>
          <w:sz w:val="20"/>
          <w:szCs w:val="20"/>
          <w:shd w:val="clear" w:color="auto" w:fill="DEEAF6" w:themeFill="accent5" w:themeFillTint="33"/>
          <w:rtl/>
        </w:rPr>
        <w:t>הרעיון של הארט זה הסתכלות מבפנים</w:t>
      </w:r>
      <w:r w:rsidR="008C3F52">
        <w:rPr>
          <w:rFonts w:cstheme="minorHAnsi" w:hint="cs"/>
          <w:sz w:val="20"/>
          <w:szCs w:val="20"/>
          <w:rtl/>
        </w:rPr>
        <w:t>.</w:t>
      </w:r>
    </w:p>
    <w:p w14:paraId="3C1C80C2" w14:textId="55EB4FC3" w:rsidR="008C3F52" w:rsidRDefault="008C3F52" w:rsidP="00533E69">
      <w:pPr>
        <w:bidi/>
        <w:jc w:val="both"/>
        <w:rPr>
          <w:rFonts w:cstheme="minorHAnsi"/>
          <w:sz w:val="20"/>
          <w:szCs w:val="20"/>
          <w:rtl/>
        </w:rPr>
      </w:pPr>
      <w:r>
        <w:rPr>
          <w:rFonts w:cstheme="minorHAnsi" w:hint="cs"/>
          <w:sz w:val="20"/>
          <w:szCs w:val="20"/>
          <w:rtl/>
        </w:rPr>
        <w:t xml:space="preserve">*יש הבדל בין חייב למחויב </w:t>
      </w:r>
      <w:r>
        <w:rPr>
          <w:rFonts w:cstheme="minorHAnsi"/>
          <w:sz w:val="20"/>
          <w:szCs w:val="20"/>
          <w:rtl/>
        </w:rPr>
        <w:t>–</w:t>
      </w:r>
      <w:r>
        <w:rPr>
          <w:rFonts w:cstheme="minorHAnsi" w:hint="cs"/>
          <w:sz w:val="20"/>
          <w:szCs w:val="20"/>
          <w:rtl/>
        </w:rPr>
        <w:t xml:space="preserve"> אני חייב כי מישהו אחר מחייב אותי. אני מחויב כי אני רואה את עצמי מחויב.</w:t>
      </w:r>
    </w:p>
    <w:p w14:paraId="3F5FD437" w14:textId="7A39AE8F" w:rsidR="008C3F52" w:rsidRDefault="008C3F52" w:rsidP="00533E69">
      <w:pPr>
        <w:bidi/>
        <w:spacing w:after="0"/>
        <w:jc w:val="both"/>
        <w:rPr>
          <w:rFonts w:cstheme="minorHAnsi"/>
          <w:sz w:val="20"/>
          <w:szCs w:val="20"/>
          <w:rtl/>
        </w:rPr>
      </w:pPr>
      <w:r>
        <w:rPr>
          <w:rFonts w:cstheme="minorHAnsi" w:hint="cs"/>
          <w:sz w:val="20"/>
          <w:szCs w:val="20"/>
          <w:rtl/>
        </w:rPr>
        <w:lastRenderedPageBreak/>
        <w:t>בניגוד לאוסטין שראה את המשפט כסוג אחד של כללים (פקודות). הארט רואה את המשפט כמערכת עם כללים שונים</w:t>
      </w:r>
      <w:r w:rsidR="00A777A5">
        <w:rPr>
          <w:rFonts w:cstheme="minorHAnsi" w:hint="cs"/>
          <w:sz w:val="20"/>
          <w:szCs w:val="20"/>
          <w:rtl/>
        </w:rPr>
        <w:t>:</w:t>
      </w:r>
    </w:p>
    <w:p w14:paraId="583BFDD6" w14:textId="2AC2864F" w:rsidR="008C3F52" w:rsidRPr="00A777A5" w:rsidRDefault="008C3F52" w:rsidP="00533E69">
      <w:pPr>
        <w:numPr>
          <w:ilvl w:val="0"/>
          <w:numId w:val="9"/>
        </w:numPr>
        <w:bidi/>
        <w:spacing w:after="0" w:line="360" w:lineRule="auto"/>
        <w:jc w:val="both"/>
        <w:rPr>
          <w:rFonts w:eastAsia="Times New Roman" w:cstheme="minorHAnsi"/>
          <w:sz w:val="20"/>
          <w:szCs w:val="20"/>
          <w:rtl/>
        </w:rPr>
      </w:pPr>
      <w:r w:rsidRPr="00A777A5">
        <w:rPr>
          <w:rFonts w:eastAsia="Times New Roman" w:cstheme="minorHAnsi"/>
          <w:b/>
          <w:bCs/>
          <w:sz w:val="20"/>
          <w:szCs w:val="20"/>
          <w:u w:val="single"/>
          <w:rtl/>
        </w:rPr>
        <w:t>כללים ראשוניים</w:t>
      </w:r>
      <w:r w:rsidRPr="00A777A5">
        <w:rPr>
          <w:rFonts w:eastAsia="Times New Roman" w:cstheme="minorHAnsi"/>
          <w:sz w:val="20"/>
          <w:szCs w:val="20"/>
          <w:rtl/>
        </w:rPr>
        <w:t xml:space="preserve">: כללי התנהגות: מותר ואסור, </w:t>
      </w:r>
      <w:r w:rsidR="00A777A5">
        <w:rPr>
          <w:rFonts w:eastAsia="Times New Roman" w:cstheme="minorHAnsi" w:hint="cs"/>
          <w:sz w:val="20"/>
          <w:szCs w:val="20"/>
          <w:rtl/>
        </w:rPr>
        <w:t xml:space="preserve">"עשה ואל תעשה", </w:t>
      </w:r>
      <w:r w:rsidRPr="00A777A5">
        <w:rPr>
          <w:rFonts w:eastAsia="Times New Roman" w:cstheme="minorHAnsi"/>
          <w:sz w:val="20"/>
          <w:szCs w:val="20"/>
          <w:rtl/>
        </w:rPr>
        <w:t>המטילים חובות ומעניקים זכויות.</w:t>
      </w:r>
      <w:r w:rsidR="00A777A5">
        <w:rPr>
          <w:rFonts w:eastAsia="Times New Roman" w:cstheme="minorHAnsi" w:hint="cs"/>
          <w:sz w:val="20"/>
          <w:szCs w:val="20"/>
          <w:rtl/>
        </w:rPr>
        <w:t xml:space="preserve"> </w:t>
      </w:r>
      <w:r w:rsidR="00A777A5" w:rsidRPr="00A777A5">
        <w:rPr>
          <w:rFonts w:eastAsia="Times New Roman" w:cstheme="minorHAnsi" w:hint="cs"/>
          <w:sz w:val="20"/>
          <w:szCs w:val="20"/>
          <w:u w:val="single"/>
          <w:rtl/>
        </w:rPr>
        <w:t>בעיתיות בכללים ראשוניים</w:t>
      </w:r>
      <w:r w:rsidR="00A777A5">
        <w:rPr>
          <w:rFonts w:eastAsia="Times New Roman" w:cstheme="minorHAnsi" w:hint="cs"/>
          <w:sz w:val="20"/>
          <w:szCs w:val="20"/>
          <w:rtl/>
        </w:rPr>
        <w:t>: אי הוודאות, קיפאון, יעילות.</w:t>
      </w:r>
    </w:p>
    <w:p w14:paraId="1085CDC4" w14:textId="77777777" w:rsidR="008C3F52" w:rsidRPr="00A777A5" w:rsidRDefault="008C3F52" w:rsidP="00533E69">
      <w:pPr>
        <w:numPr>
          <w:ilvl w:val="0"/>
          <w:numId w:val="9"/>
        </w:numPr>
        <w:bidi/>
        <w:spacing w:after="0" w:line="360" w:lineRule="auto"/>
        <w:jc w:val="both"/>
        <w:rPr>
          <w:rFonts w:eastAsia="Times New Roman" w:cstheme="minorHAnsi"/>
          <w:sz w:val="20"/>
          <w:szCs w:val="20"/>
        </w:rPr>
      </w:pPr>
      <w:r w:rsidRPr="00A777A5">
        <w:rPr>
          <w:rFonts w:eastAsia="Times New Roman" w:cstheme="minorHAnsi"/>
          <w:b/>
          <w:bCs/>
          <w:sz w:val="20"/>
          <w:szCs w:val="20"/>
          <w:u w:val="single"/>
          <w:rtl/>
        </w:rPr>
        <w:t>כללים משניים</w:t>
      </w:r>
      <w:r w:rsidRPr="00A777A5">
        <w:rPr>
          <w:rFonts w:eastAsia="Times New Roman" w:cstheme="minorHAnsi"/>
          <w:sz w:val="20"/>
          <w:szCs w:val="20"/>
          <w:rtl/>
        </w:rPr>
        <w:t>: מפעילים את השיטה, את הכללים הראשוניים:</w:t>
      </w:r>
    </w:p>
    <w:p w14:paraId="78339591" w14:textId="5215EA79" w:rsidR="008C3F52" w:rsidRPr="00A777A5" w:rsidRDefault="008C3F52" w:rsidP="00533E69">
      <w:pPr>
        <w:numPr>
          <w:ilvl w:val="1"/>
          <w:numId w:val="9"/>
        </w:numPr>
        <w:bidi/>
        <w:spacing w:after="0" w:line="360" w:lineRule="auto"/>
        <w:jc w:val="both"/>
        <w:rPr>
          <w:rFonts w:eastAsia="Times New Roman" w:cstheme="minorHAnsi"/>
          <w:sz w:val="20"/>
          <w:szCs w:val="20"/>
          <w:rtl/>
        </w:rPr>
      </w:pPr>
      <w:r w:rsidRPr="00A777A5">
        <w:rPr>
          <w:rFonts w:eastAsia="Times New Roman" w:cstheme="minorHAnsi"/>
          <w:b/>
          <w:bCs/>
          <w:sz w:val="20"/>
          <w:szCs w:val="20"/>
          <w:u w:val="single"/>
          <w:rtl/>
        </w:rPr>
        <w:t>כלל ה</w:t>
      </w:r>
      <w:r w:rsidR="00F80541">
        <w:rPr>
          <w:rFonts w:eastAsia="Times New Roman" w:cstheme="minorHAnsi" w:hint="cs"/>
          <w:b/>
          <w:bCs/>
          <w:sz w:val="20"/>
          <w:szCs w:val="20"/>
          <w:u w:val="single"/>
          <w:rtl/>
        </w:rPr>
        <w:t>זיהוי</w:t>
      </w:r>
      <w:r w:rsidRPr="00A777A5">
        <w:rPr>
          <w:rFonts w:eastAsia="Times New Roman" w:cstheme="minorHAnsi"/>
          <w:sz w:val="20"/>
          <w:szCs w:val="20"/>
          <w:rtl/>
        </w:rPr>
        <w:t xml:space="preserve">- קובע איך </w:t>
      </w:r>
      <w:r w:rsidRPr="00A777A5">
        <w:rPr>
          <w:rFonts w:eastAsia="Times New Roman" w:cstheme="minorHAnsi"/>
          <w:b/>
          <w:bCs/>
          <w:sz w:val="20"/>
          <w:szCs w:val="20"/>
          <w:u w:val="single"/>
          <w:rtl/>
        </w:rPr>
        <w:t>מזהים</w:t>
      </w:r>
      <w:r w:rsidRPr="00A777A5">
        <w:rPr>
          <w:rFonts w:eastAsia="Times New Roman" w:cstheme="minorHAnsi"/>
          <w:sz w:val="20"/>
          <w:szCs w:val="20"/>
          <w:rtl/>
        </w:rPr>
        <w:t xml:space="preserve"> את הכללים הראשוניים ככללים משפטיים.</w:t>
      </w:r>
    </w:p>
    <w:p w14:paraId="6DFDD2CF" w14:textId="77777777" w:rsidR="008C3F52" w:rsidRPr="00A777A5" w:rsidRDefault="008C3F52" w:rsidP="00533E69">
      <w:pPr>
        <w:numPr>
          <w:ilvl w:val="1"/>
          <w:numId w:val="9"/>
        </w:numPr>
        <w:bidi/>
        <w:spacing w:after="0" w:line="360" w:lineRule="auto"/>
        <w:jc w:val="both"/>
        <w:rPr>
          <w:rFonts w:eastAsia="Times New Roman" w:cstheme="minorHAnsi"/>
          <w:sz w:val="20"/>
          <w:szCs w:val="20"/>
        </w:rPr>
      </w:pPr>
      <w:r w:rsidRPr="00A777A5">
        <w:rPr>
          <w:rFonts w:eastAsia="Times New Roman" w:cstheme="minorHAnsi"/>
          <w:b/>
          <w:bCs/>
          <w:sz w:val="20"/>
          <w:szCs w:val="20"/>
          <w:u w:val="single"/>
          <w:rtl/>
        </w:rPr>
        <w:t>כללי שינוי</w:t>
      </w:r>
      <w:r w:rsidRPr="00A777A5">
        <w:rPr>
          <w:rFonts w:eastAsia="Times New Roman" w:cstheme="minorHAnsi"/>
          <w:sz w:val="20"/>
          <w:szCs w:val="20"/>
          <w:rtl/>
        </w:rPr>
        <w:t xml:space="preserve">- כללים שקובעים כיצד </w:t>
      </w:r>
      <w:r w:rsidRPr="00A777A5">
        <w:rPr>
          <w:rFonts w:eastAsia="Times New Roman" w:cstheme="minorHAnsi"/>
          <w:b/>
          <w:bCs/>
          <w:sz w:val="20"/>
          <w:szCs w:val="20"/>
          <w:u w:val="single"/>
          <w:rtl/>
        </w:rPr>
        <w:t>לשנות</w:t>
      </w:r>
      <w:r w:rsidRPr="00A777A5">
        <w:rPr>
          <w:rFonts w:eastAsia="Times New Roman" w:cstheme="minorHAnsi"/>
          <w:sz w:val="20"/>
          <w:szCs w:val="20"/>
          <w:rtl/>
        </w:rPr>
        <w:t xml:space="preserve"> את הכללים הראשוניים של מותר ואסור.</w:t>
      </w:r>
    </w:p>
    <w:p w14:paraId="3D8D4835" w14:textId="46772357" w:rsidR="008C3F52" w:rsidRPr="00A777A5" w:rsidRDefault="008C3F52" w:rsidP="00533E69">
      <w:pPr>
        <w:numPr>
          <w:ilvl w:val="1"/>
          <w:numId w:val="9"/>
        </w:numPr>
        <w:bidi/>
        <w:spacing w:after="0" w:line="360" w:lineRule="auto"/>
        <w:jc w:val="both"/>
        <w:rPr>
          <w:rFonts w:eastAsia="Times New Roman" w:cstheme="minorHAnsi"/>
          <w:sz w:val="20"/>
          <w:szCs w:val="20"/>
        </w:rPr>
      </w:pPr>
      <w:r w:rsidRPr="00A777A5">
        <w:rPr>
          <w:rFonts w:eastAsia="Times New Roman" w:cstheme="minorHAnsi"/>
          <w:b/>
          <w:bCs/>
          <w:sz w:val="20"/>
          <w:szCs w:val="20"/>
          <w:u w:val="single"/>
          <w:rtl/>
        </w:rPr>
        <w:t>כללי השפיטה/אכיפה</w:t>
      </w:r>
      <w:r w:rsidRPr="00A777A5">
        <w:rPr>
          <w:rFonts w:eastAsia="Times New Roman" w:cstheme="minorHAnsi"/>
          <w:sz w:val="20"/>
          <w:szCs w:val="20"/>
          <w:rtl/>
        </w:rPr>
        <w:t>- כללים שקובעים למי יש סמכות להחליט שהופר כלל ראשוני, ולמי יש סמכות להעניש</w:t>
      </w:r>
      <w:r w:rsidR="00F80541">
        <w:rPr>
          <w:rFonts w:eastAsia="Times New Roman" w:cstheme="minorHAnsi" w:hint="cs"/>
          <w:sz w:val="20"/>
          <w:szCs w:val="20"/>
          <w:rtl/>
        </w:rPr>
        <w:t xml:space="preserve"> </w:t>
      </w:r>
      <w:r w:rsidRPr="00A777A5">
        <w:rPr>
          <w:rFonts w:eastAsia="Times New Roman" w:cstheme="minorHAnsi"/>
          <w:sz w:val="20"/>
          <w:szCs w:val="20"/>
          <w:rtl/>
        </w:rPr>
        <w:t>בעקבות ההפרה הזו.</w:t>
      </w:r>
    </w:p>
    <w:p w14:paraId="70180094" w14:textId="110D7ACB" w:rsidR="008C3F52" w:rsidRDefault="008C3F52" w:rsidP="00533E69">
      <w:pPr>
        <w:bidi/>
        <w:spacing w:after="0" w:line="360" w:lineRule="auto"/>
        <w:jc w:val="both"/>
        <w:rPr>
          <w:rFonts w:eastAsia="Times New Roman" w:cstheme="minorHAnsi"/>
          <w:sz w:val="20"/>
          <w:szCs w:val="20"/>
          <w:rtl/>
        </w:rPr>
      </w:pPr>
      <w:r w:rsidRPr="00A777A5">
        <w:rPr>
          <w:rFonts w:eastAsia="Times New Roman" w:cstheme="minorHAnsi"/>
          <w:b/>
          <w:bCs/>
          <w:sz w:val="20"/>
          <w:szCs w:val="20"/>
          <w:rtl/>
        </w:rPr>
        <w:t>לפי הארט, שני סוגי הכללים הללו הם מספיקים והכרחיים לשיטת משפט</w:t>
      </w:r>
      <w:r w:rsidRPr="00A777A5">
        <w:rPr>
          <w:rFonts w:eastAsia="Times New Roman" w:cstheme="minorHAnsi"/>
          <w:sz w:val="20"/>
          <w:szCs w:val="20"/>
          <w:rtl/>
        </w:rPr>
        <w:t xml:space="preserve">. </w:t>
      </w:r>
      <w:r w:rsidR="00F80541">
        <w:rPr>
          <w:rFonts w:eastAsia="Times New Roman" w:cstheme="minorHAnsi" w:hint="cs"/>
          <w:sz w:val="20"/>
          <w:szCs w:val="20"/>
          <w:rtl/>
        </w:rPr>
        <w:t xml:space="preserve">אצל הארט פתחנו את העולם לכללים ולא רק פקודות ולכן, תחום שאצל אוסטין לא היה לו מקום, מקבל מקום אצל הארט. </w:t>
      </w:r>
    </w:p>
    <w:p w14:paraId="7884C697" w14:textId="77777777" w:rsidR="009E0ADC" w:rsidRDefault="009E0ADC" w:rsidP="00533E69">
      <w:pPr>
        <w:bidi/>
        <w:jc w:val="both"/>
        <w:rPr>
          <w:rFonts w:eastAsia="Times New Roman" w:cstheme="minorHAnsi"/>
          <w:sz w:val="20"/>
          <w:szCs w:val="20"/>
          <w:rtl/>
        </w:rPr>
      </w:pPr>
      <w:r w:rsidRPr="009E0ADC">
        <w:rPr>
          <w:rFonts w:eastAsia="Times New Roman" w:cstheme="minorHAnsi" w:hint="cs"/>
          <w:b/>
          <w:bCs/>
          <w:sz w:val="20"/>
          <w:szCs w:val="20"/>
          <w:rtl/>
        </w:rPr>
        <w:t>משפט אזרחי</w:t>
      </w:r>
      <w:r>
        <w:rPr>
          <w:rFonts w:eastAsia="Times New Roman" w:cstheme="minorHAnsi" w:hint="cs"/>
          <w:sz w:val="20"/>
          <w:szCs w:val="20"/>
          <w:rtl/>
        </w:rPr>
        <w:t xml:space="preserve"> </w:t>
      </w:r>
      <w:r>
        <w:rPr>
          <w:rFonts w:eastAsia="Times New Roman" w:cstheme="minorHAnsi"/>
          <w:sz w:val="20"/>
          <w:szCs w:val="20"/>
          <w:rtl/>
        </w:rPr>
        <w:t>–</w:t>
      </w:r>
      <w:r>
        <w:rPr>
          <w:rFonts w:eastAsia="Times New Roman" w:cstheme="minorHAnsi" w:hint="cs"/>
          <w:sz w:val="20"/>
          <w:szCs w:val="20"/>
          <w:rtl/>
        </w:rPr>
        <w:t xml:space="preserve"> </w:t>
      </w:r>
      <w:r w:rsidRPr="009E0ADC">
        <w:rPr>
          <w:rFonts w:eastAsia="Times New Roman" w:cstheme="minorHAnsi" w:hint="cs"/>
          <w:sz w:val="20"/>
          <w:szCs w:val="20"/>
          <w:u w:val="single"/>
          <w:rtl/>
        </w:rPr>
        <w:t>לפי אוסטין:</w:t>
      </w:r>
      <w:r>
        <w:rPr>
          <w:rFonts w:eastAsia="Times New Roman" w:cstheme="minorHAnsi" w:hint="cs"/>
          <w:sz w:val="20"/>
          <w:szCs w:val="20"/>
          <w:rtl/>
        </w:rPr>
        <w:t xml:space="preserve"> בעייתי להכניס, כי אין בצידו סנקציה. </w:t>
      </w:r>
      <w:r w:rsidRPr="009E0ADC">
        <w:rPr>
          <w:rFonts w:eastAsia="Times New Roman" w:cstheme="minorHAnsi" w:hint="cs"/>
          <w:sz w:val="20"/>
          <w:szCs w:val="20"/>
          <w:u w:val="single"/>
          <w:rtl/>
        </w:rPr>
        <w:t>לפי הארט:</w:t>
      </w:r>
      <w:r>
        <w:rPr>
          <w:rFonts w:eastAsia="Times New Roman" w:cstheme="minorHAnsi" w:hint="cs"/>
          <w:sz w:val="20"/>
          <w:szCs w:val="20"/>
          <w:rtl/>
        </w:rPr>
        <w:t xml:space="preserve"> משפט אזרחי הוא כלל משני כי אין בצידו חיוב. </w:t>
      </w:r>
      <w:r w:rsidRPr="009E0ADC">
        <w:rPr>
          <w:rFonts w:eastAsia="Times New Roman" w:cstheme="minorHAnsi" w:hint="cs"/>
          <w:sz w:val="20"/>
          <w:szCs w:val="20"/>
          <w:u w:val="single"/>
          <w:rtl/>
        </w:rPr>
        <w:t>לפי רז</w:t>
      </w:r>
      <w:r>
        <w:rPr>
          <w:rFonts w:eastAsia="Times New Roman" w:cstheme="minorHAnsi" w:hint="cs"/>
          <w:sz w:val="20"/>
          <w:szCs w:val="20"/>
          <w:rtl/>
        </w:rPr>
        <w:t xml:space="preserve">: חוקים אזרחיים צריכים להיות כללים ראשוניים, כיוון שהמשפט האזרחי הוא מעין כלל מסמיך שמעניק לנו כוח משפטי. </w:t>
      </w:r>
    </w:p>
    <w:p w14:paraId="5C2352FD" w14:textId="77777777" w:rsidR="009E0ADC" w:rsidRDefault="009E0ADC" w:rsidP="00533E69">
      <w:pPr>
        <w:bidi/>
        <w:jc w:val="both"/>
        <w:rPr>
          <w:rFonts w:eastAsia="Times New Roman" w:cstheme="minorHAnsi"/>
          <w:sz w:val="20"/>
          <w:szCs w:val="20"/>
          <w:rtl/>
        </w:rPr>
      </w:pPr>
      <w:r w:rsidRPr="009E0ADC">
        <w:rPr>
          <w:rFonts w:eastAsia="Times New Roman" w:cstheme="minorHAnsi" w:hint="cs"/>
          <w:sz w:val="20"/>
          <w:szCs w:val="20"/>
          <w:shd w:val="clear" w:color="auto" w:fill="E2EFD9" w:themeFill="accent6" w:themeFillTint="33"/>
          <w:rtl/>
        </w:rPr>
        <w:t>שתי תובנות שניקח מרז</w:t>
      </w:r>
      <w:r>
        <w:rPr>
          <w:rFonts w:eastAsia="Times New Roman" w:cstheme="minorHAnsi" w:hint="cs"/>
          <w:sz w:val="20"/>
          <w:szCs w:val="20"/>
          <w:rtl/>
        </w:rPr>
        <w:t>:</w:t>
      </w:r>
    </w:p>
    <w:p w14:paraId="5508B18E" w14:textId="74D2C500" w:rsidR="009E0ADC" w:rsidRDefault="009E0ADC" w:rsidP="00533E69">
      <w:pPr>
        <w:pStyle w:val="ListParagraph"/>
        <w:numPr>
          <w:ilvl w:val="0"/>
          <w:numId w:val="11"/>
        </w:numPr>
        <w:bidi/>
        <w:jc w:val="both"/>
        <w:rPr>
          <w:rFonts w:eastAsia="Times New Roman" w:cstheme="minorHAnsi"/>
          <w:sz w:val="20"/>
          <w:szCs w:val="20"/>
        </w:rPr>
      </w:pPr>
      <w:r>
        <w:rPr>
          <w:rFonts w:eastAsia="Times New Roman" w:cstheme="minorHAnsi" w:hint="cs"/>
          <w:sz w:val="20"/>
          <w:szCs w:val="20"/>
          <w:rtl/>
        </w:rPr>
        <w:t xml:space="preserve">הבדל בין חובה לבין הטלת כוח </w:t>
      </w:r>
      <w:r>
        <w:rPr>
          <w:rFonts w:eastAsia="Times New Roman" w:cstheme="minorHAnsi"/>
          <w:sz w:val="20"/>
          <w:szCs w:val="20"/>
          <w:rtl/>
        </w:rPr>
        <w:t>–</w:t>
      </w:r>
      <w:r>
        <w:rPr>
          <w:rFonts w:eastAsia="Times New Roman" w:cstheme="minorHAnsi" w:hint="cs"/>
          <w:sz w:val="20"/>
          <w:szCs w:val="20"/>
          <w:rtl/>
        </w:rPr>
        <w:t xml:space="preserve"> לאפשר לאדם דברים.</w:t>
      </w:r>
    </w:p>
    <w:p w14:paraId="3DFC4D40" w14:textId="52284F5F" w:rsidR="00F80541" w:rsidRDefault="009E0ADC" w:rsidP="00533E69">
      <w:pPr>
        <w:pStyle w:val="ListParagraph"/>
        <w:numPr>
          <w:ilvl w:val="0"/>
          <w:numId w:val="11"/>
        </w:numPr>
        <w:bidi/>
        <w:jc w:val="both"/>
        <w:rPr>
          <w:rFonts w:eastAsia="Times New Roman" w:cstheme="minorHAnsi"/>
          <w:sz w:val="20"/>
          <w:szCs w:val="20"/>
        </w:rPr>
      </w:pPr>
      <w:r>
        <w:rPr>
          <w:rFonts w:eastAsia="Times New Roman" w:cstheme="minorHAnsi" w:hint="cs"/>
          <w:sz w:val="20"/>
          <w:szCs w:val="20"/>
          <w:rtl/>
        </w:rPr>
        <w:t>המשפט לפני שהוא פותר קונפליקטים הוא מאפשר ולא רק מגביל.</w:t>
      </w:r>
      <w:r w:rsidRPr="009E0ADC">
        <w:rPr>
          <w:rFonts w:eastAsia="Times New Roman" w:cstheme="minorHAnsi" w:hint="cs"/>
          <w:sz w:val="20"/>
          <w:szCs w:val="20"/>
          <w:rtl/>
        </w:rPr>
        <w:t xml:space="preserve"> </w:t>
      </w:r>
    </w:p>
    <w:p w14:paraId="6F79CE5F" w14:textId="32F35B59" w:rsidR="00C865C4" w:rsidRPr="00C865C4" w:rsidRDefault="00C865C4" w:rsidP="00533E69">
      <w:pPr>
        <w:bidi/>
        <w:jc w:val="both"/>
        <w:rPr>
          <w:rFonts w:eastAsia="Times New Roman" w:cstheme="minorHAnsi" w:hint="cs"/>
          <w:sz w:val="20"/>
          <w:szCs w:val="20"/>
          <w:rtl/>
          <w:lang w:val="en-US"/>
        </w:rPr>
      </w:pPr>
      <w:r>
        <w:rPr>
          <w:rFonts w:eastAsia="Times New Roman" w:cstheme="minorHAnsi" w:hint="cs"/>
          <w:sz w:val="20"/>
          <w:szCs w:val="20"/>
          <w:rtl/>
        </w:rPr>
        <w:t xml:space="preserve">כלל הזיהוי לכאורה הינו כלל משני. בתוך חלק החובות לפי הארט יש חלוקה לחוקים </w:t>
      </w:r>
      <w:r>
        <w:rPr>
          <w:rFonts w:eastAsia="Times New Roman" w:cstheme="minorHAnsi"/>
          <w:sz w:val="20"/>
          <w:szCs w:val="20"/>
          <w:lang w:val="en-US"/>
        </w:rPr>
        <w:t>laws</w:t>
      </w:r>
      <w:r>
        <w:rPr>
          <w:rFonts w:eastAsia="Times New Roman" w:cstheme="minorHAnsi" w:hint="cs"/>
          <w:sz w:val="20"/>
          <w:szCs w:val="20"/>
          <w:rtl/>
          <w:lang w:val="en-US"/>
        </w:rPr>
        <w:t xml:space="preserve"> וחובות מוסריים.</w:t>
      </w:r>
    </w:p>
    <w:p w14:paraId="771A0CF7" w14:textId="78BABED3" w:rsidR="00C865C4" w:rsidRDefault="00C865C4" w:rsidP="00533E69">
      <w:pPr>
        <w:shd w:val="clear" w:color="auto" w:fill="DEEAF6" w:themeFill="accent5" w:themeFillTint="33"/>
        <w:bidi/>
        <w:jc w:val="both"/>
        <w:rPr>
          <w:rFonts w:eastAsia="Times New Roman" w:cstheme="minorHAnsi"/>
          <w:sz w:val="20"/>
          <w:szCs w:val="20"/>
          <w:rtl/>
        </w:rPr>
      </w:pPr>
      <w:r w:rsidRPr="005E3F4E">
        <w:rPr>
          <w:rFonts w:eastAsia="Times New Roman" w:cstheme="minorHAnsi" w:hint="cs"/>
          <w:b/>
          <w:bCs/>
          <w:sz w:val="20"/>
          <w:szCs w:val="20"/>
          <w:rtl/>
        </w:rPr>
        <w:t xml:space="preserve">כלל הזיהוי </w:t>
      </w:r>
      <w:r>
        <w:rPr>
          <w:rFonts w:eastAsia="Times New Roman" w:cstheme="minorHAnsi"/>
          <w:b/>
          <w:bCs/>
          <w:sz w:val="20"/>
          <w:szCs w:val="20"/>
          <w:rtl/>
        </w:rPr>
        <w:t>–</w:t>
      </w:r>
      <w:r w:rsidRPr="005E3F4E">
        <w:rPr>
          <w:rFonts w:eastAsia="Times New Roman" w:cstheme="minorHAnsi" w:hint="cs"/>
          <w:b/>
          <w:bCs/>
          <w:sz w:val="20"/>
          <w:szCs w:val="20"/>
          <w:rtl/>
        </w:rPr>
        <w:t xml:space="preserve"> </w:t>
      </w:r>
      <w:r>
        <w:rPr>
          <w:rFonts w:eastAsia="Times New Roman" w:cstheme="minorHAnsi" w:hint="cs"/>
          <w:sz w:val="20"/>
          <w:szCs w:val="20"/>
          <w:rtl/>
        </w:rPr>
        <w:t>הנורמטיביות של הכללים. כלל הזיהוי עוזר לנו לזהות למי אנו אמורים להקשיב. הכלל אינו כלל כתוב, אלא מעין נורמה חברתית.</w:t>
      </w:r>
      <w:r>
        <w:rPr>
          <w:rFonts w:eastAsia="Times New Roman" w:cstheme="minorHAnsi" w:hint="cs"/>
          <w:sz w:val="20"/>
          <w:szCs w:val="20"/>
          <w:rtl/>
        </w:rPr>
        <w:t xml:space="preserve"> </w:t>
      </w:r>
      <w:r w:rsidRPr="00C865C4">
        <w:rPr>
          <w:rFonts w:eastAsia="Times New Roman" w:cstheme="minorHAnsi" w:hint="cs"/>
          <w:sz w:val="20"/>
          <w:szCs w:val="20"/>
          <w:u w:val="single"/>
          <w:rtl/>
        </w:rPr>
        <w:t>תפקידו של כלל הזיהוי הוא לדעת איפה המוסר נגמר והיכן מתחיל החוק</w:t>
      </w:r>
      <w:r>
        <w:rPr>
          <w:rFonts w:eastAsia="Times New Roman" w:cstheme="minorHAnsi" w:hint="cs"/>
          <w:sz w:val="20"/>
          <w:szCs w:val="20"/>
          <w:rtl/>
        </w:rPr>
        <w:t xml:space="preserve">. בנוסף הוא קובע למה נחשב כלל משפטי תקף. </w:t>
      </w:r>
    </w:p>
    <w:p w14:paraId="45AEE691" w14:textId="4EB18745" w:rsidR="00C865C4" w:rsidRDefault="00C865C4" w:rsidP="00533E69">
      <w:pPr>
        <w:bidi/>
        <w:jc w:val="both"/>
        <w:rPr>
          <w:rFonts w:cstheme="minorHAnsi"/>
          <w:sz w:val="20"/>
          <w:szCs w:val="20"/>
          <w:rtl/>
        </w:rPr>
      </w:pPr>
      <w:r>
        <w:rPr>
          <w:rFonts w:cstheme="minorHAnsi" w:hint="cs"/>
          <w:sz w:val="20"/>
          <w:szCs w:val="20"/>
          <w:rtl/>
        </w:rPr>
        <w:t xml:space="preserve">כלל הזיהוי אומר לנו מהו כלל מוסרי לעומת כלל משפטי, </w:t>
      </w:r>
      <w:r w:rsidR="00E3275C">
        <w:rPr>
          <w:rFonts w:cstheme="minorHAnsi" w:hint="cs"/>
          <w:sz w:val="20"/>
          <w:szCs w:val="20"/>
          <w:rtl/>
        </w:rPr>
        <w:t xml:space="preserve">הכלל לא יכול להופיע בחוק עצמו לכן אנו מחפשים עובדת חברתית שתלמד אותנו מהו כלל הזיהוי באותה חברה. מבחינת הפוזיטיביזם כלל הזיהוי מאפשר לנו את רעיון ההפרדה (משפט ומוסר). וכלל העובדה החברתית מאפשר לנו את כלל הזיהוי. </w:t>
      </w:r>
    </w:p>
    <w:p w14:paraId="0B9F487F" w14:textId="739D9C8E" w:rsidR="00E3275C" w:rsidRDefault="00E3275C" w:rsidP="00533E69">
      <w:pPr>
        <w:bidi/>
        <w:jc w:val="both"/>
        <w:rPr>
          <w:rFonts w:cstheme="minorHAnsi"/>
          <w:sz w:val="20"/>
          <w:szCs w:val="20"/>
          <w:u w:val="single"/>
          <w:rtl/>
        </w:rPr>
      </w:pPr>
      <w:r w:rsidRPr="00E3275C">
        <w:rPr>
          <w:rFonts w:cstheme="minorHAnsi" w:hint="cs"/>
          <w:sz w:val="20"/>
          <w:szCs w:val="20"/>
          <w:u w:val="single"/>
          <w:rtl/>
        </w:rPr>
        <w:t>שאלת תוקף החוק ("למה מה?"):</w:t>
      </w:r>
    </w:p>
    <w:p w14:paraId="6DB64775" w14:textId="6D32544F" w:rsidR="00E3275C" w:rsidRDefault="00ED0D39" w:rsidP="00533E69">
      <w:pPr>
        <w:pStyle w:val="ListParagraph"/>
        <w:numPr>
          <w:ilvl w:val="0"/>
          <w:numId w:val="13"/>
        </w:numPr>
        <w:bidi/>
        <w:jc w:val="both"/>
        <w:rPr>
          <w:rFonts w:cstheme="minorHAnsi"/>
          <w:sz w:val="20"/>
          <w:szCs w:val="20"/>
        </w:rPr>
      </w:pPr>
      <w:r>
        <w:rPr>
          <w:rFonts w:cstheme="minorHAnsi" w:hint="cs"/>
          <w:sz w:val="20"/>
          <w:szCs w:val="20"/>
          <w:rtl/>
        </w:rPr>
        <w:t xml:space="preserve">מוסר אוניברסלי </w:t>
      </w:r>
      <w:r>
        <w:rPr>
          <w:rFonts w:cstheme="minorHAnsi"/>
          <w:sz w:val="20"/>
          <w:szCs w:val="20"/>
          <w:rtl/>
        </w:rPr>
        <w:t>–</w:t>
      </w:r>
      <w:r>
        <w:rPr>
          <w:rFonts w:cstheme="minorHAnsi" w:hint="cs"/>
          <w:sz w:val="20"/>
          <w:szCs w:val="20"/>
          <w:rtl/>
        </w:rPr>
        <w:t xml:space="preserve"> תוקף החוק הוא כי המוסר מחייב.</w:t>
      </w:r>
    </w:p>
    <w:p w14:paraId="321DBCA5" w14:textId="3ED95834" w:rsidR="00ED0D39" w:rsidRDefault="00ED0D39" w:rsidP="00533E69">
      <w:pPr>
        <w:pStyle w:val="ListParagraph"/>
        <w:numPr>
          <w:ilvl w:val="0"/>
          <w:numId w:val="13"/>
        </w:numPr>
        <w:bidi/>
        <w:jc w:val="both"/>
        <w:rPr>
          <w:rFonts w:cstheme="minorHAnsi"/>
          <w:sz w:val="20"/>
          <w:szCs w:val="20"/>
        </w:rPr>
      </w:pPr>
      <w:r>
        <w:rPr>
          <w:rFonts w:cstheme="minorHAnsi" w:hint="cs"/>
          <w:sz w:val="20"/>
          <w:szCs w:val="20"/>
          <w:rtl/>
        </w:rPr>
        <w:t xml:space="preserve">אוסטין </w:t>
      </w:r>
      <w:r>
        <w:rPr>
          <w:rFonts w:cstheme="minorHAnsi"/>
          <w:sz w:val="20"/>
          <w:szCs w:val="20"/>
          <w:rtl/>
        </w:rPr>
        <w:t>–</w:t>
      </w:r>
      <w:r>
        <w:rPr>
          <w:rFonts w:cstheme="minorHAnsi" w:hint="cs"/>
          <w:sz w:val="20"/>
          <w:szCs w:val="20"/>
          <w:rtl/>
        </w:rPr>
        <w:t xml:space="preserve"> החוק תקף ואני מחוייב מהעונש.</w:t>
      </w:r>
    </w:p>
    <w:p w14:paraId="020352EF" w14:textId="17D4598C" w:rsidR="00ED0D39" w:rsidRDefault="00ED0D39" w:rsidP="00533E69">
      <w:pPr>
        <w:pStyle w:val="ListParagraph"/>
        <w:numPr>
          <w:ilvl w:val="0"/>
          <w:numId w:val="13"/>
        </w:numPr>
        <w:bidi/>
        <w:jc w:val="both"/>
        <w:rPr>
          <w:rFonts w:cstheme="minorHAnsi"/>
          <w:sz w:val="20"/>
          <w:szCs w:val="20"/>
        </w:rPr>
      </w:pPr>
      <w:r>
        <w:rPr>
          <w:rFonts w:cstheme="minorHAnsi" w:hint="cs"/>
          <w:sz w:val="20"/>
          <w:szCs w:val="20"/>
          <w:rtl/>
        </w:rPr>
        <w:t xml:space="preserve">הארט </w:t>
      </w:r>
      <w:r>
        <w:rPr>
          <w:rFonts w:cstheme="minorHAnsi"/>
          <w:sz w:val="20"/>
          <w:szCs w:val="20"/>
          <w:rtl/>
        </w:rPr>
        <w:t>–</w:t>
      </w:r>
      <w:r>
        <w:rPr>
          <w:rFonts w:cstheme="minorHAnsi" w:hint="cs"/>
          <w:sz w:val="20"/>
          <w:szCs w:val="20"/>
          <w:rtl/>
        </w:rPr>
        <w:t xml:space="preserve"> אני מחויב </w:t>
      </w:r>
      <w:r w:rsidRPr="00ED0D39">
        <w:rPr>
          <w:rFonts w:cstheme="minorHAnsi" w:hint="cs"/>
          <w:sz w:val="20"/>
          <w:szCs w:val="20"/>
          <w:shd w:val="clear" w:color="auto" w:fill="DEEAF6" w:themeFill="accent5" w:themeFillTint="33"/>
          <w:rtl/>
        </w:rPr>
        <w:t>מהעובדה החברתית</w:t>
      </w:r>
      <w:r>
        <w:rPr>
          <w:rFonts w:cstheme="minorHAnsi" w:hint="cs"/>
          <w:sz w:val="20"/>
          <w:szCs w:val="20"/>
          <w:rtl/>
        </w:rPr>
        <w:t>, אנו מזהים את מקור הכללים במנגנון שיוצר את הכללים. כלומר, החברה נתנה תוקף לגוף מסוים לחוקק לנו את החוקים, ומשם נובע תוקף החוק.</w:t>
      </w:r>
    </w:p>
    <w:p w14:paraId="487C0B5A" w14:textId="5F6E1C88" w:rsidR="00ED0D39" w:rsidRPr="00854758" w:rsidRDefault="00ED0D39" w:rsidP="00166046">
      <w:pPr>
        <w:bidi/>
        <w:jc w:val="both"/>
        <w:rPr>
          <w:rFonts w:cstheme="minorHAnsi" w:hint="cs"/>
          <w:b/>
          <w:bCs/>
          <w:color w:val="FFCC99"/>
          <w:u w:val="single"/>
          <w:shd w:val="clear" w:color="auto" w:fill="E2EFD9" w:themeFill="accent6" w:themeFillTint="33"/>
          <w:rtl/>
        </w:rPr>
      </w:pPr>
      <w:r w:rsidRPr="00854758">
        <w:rPr>
          <w:rFonts w:cstheme="minorHAnsi" w:hint="cs"/>
          <w:b/>
          <w:bCs/>
          <w:color w:val="FFCC99"/>
          <w:u w:val="single"/>
          <w:rtl/>
        </w:rPr>
        <w:t>רונאלד דוורקין</w:t>
      </w:r>
      <w:r w:rsidRPr="00854758">
        <w:rPr>
          <w:rFonts w:cstheme="minorHAnsi" w:hint="cs"/>
          <w:b/>
          <w:bCs/>
          <w:color w:val="FFCC99"/>
          <w:sz w:val="20"/>
          <w:szCs w:val="20"/>
          <w:u w:val="single"/>
          <w:rtl/>
        </w:rPr>
        <w:t>:</w:t>
      </w:r>
    </w:p>
    <w:p w14:paraId="347DA554" w14:textId="2F397BA8" w:rsidR="00ED0D39" w:rsidRDefault="00ED0D39" w:rsidP="00533E69">
      <w:pPr>
        <w:bidi/>
        <w:jc w:val="both"/>
        <w:rPr>
          <w:rFonts w:cstheme="minorHAnsi"/>
          <w:sz w:val="20"/>
          <w:szCs w:val="20"/>
          <w:rtl/>
        </w:rPr>
      </w:pPr>
      <w:r>
        <w:rPr>
          <w:rFonts w:cstheme="minorHAnsi" w:hint="cs"/>
          <w:sz w:val="20"/>
          <w:szCs w:val="20"/>
          <w:rtl/>
        </w:rPr>
        <w:t>פוזיטיביסט מכליל. כמשפטנים יש לנו ארגז כלים, לפי הארט הכלים שלנו הם הכללים הראשוניים והמשניים. אך מה הפתרון כאשר אין לנו תשובה בכללים? נראה תשובות שונות של הארט אל מול דוורקין.</w:t>
      </w:r>
    </w:p>
    <w:p w14:paraId="4DEBA639" w14:textId="15FC6CBC" w:rsidR="00ED0D39" w:rsidRDefault="002B64D0" w:rsidP="00533E69">
      <w:pPr>
        <w:bidi/>
        <w:jc w:val="both"/>
        <w:rPr>
          <w:rFonts w:cstheme="minorHAnsi"/>
          <w:sz w:val="20"/>
          <w:szCs w:val="20"/>
          <w:rtl/>
        </w:rPr>
      </w:pPr>
      <w:r w:rsidRPr="002B64D0">
        <w:rPr>
          <w:rFonts w:cstheme="minorHAnsi" w:hint="cs"/>
          <w:sz w:val="20"/>
          <w:szCs w:val="20"/>
          <w:shd w:val="clear" w:color="auto" w:fill="E2EFD9" w:themeFill="accent6" w:themeFillTint="33"/>
          <w:rtl/>
        </w:rPr>
        <w:t>הארט</w:t>
      </w:r>
      <w:r>
        <w:rPr>
          <w:rFonts w:cstheme="minorHAnsi" w:hint="cs"/>
          <w:sz w:val="20"/>
          <w:szCs w:val="20"/>
          <w:rtl/>
        </w:rPr>
        <w:t xml:space="preserve"> </w:t>
      </w:r>
      <w:r>
        <w:rPr>
          <w:rFonts w:cstheme="minorHAnsi"/>
          <w:sz w:val="20"/>
          <w:szCs w:val="20"/>
          <w:rtl/>
        </w:rPr>
        <w:t>–</w:t>
      </w:r>
      <w:r>
        <w:rPr>
          <w:rFonts w:cstheme="minorHAnsi" w:hint="cs"/>
          <w:sz w:val="20"/>
          <w:szCs w:val="20"/>
          <w:rtl/>
        </w:rPr>
        <w:t xml:space="preserve"> הפתרון שלו הוא שימוש בשק"ד. כאשר הקצוות מטושטשים, נפעיל שק"ד. </w:t>
      </w:r>
      <w:r w:rsidR="00380F5E">
        <w:rPr>
          <w:rFonts w:cstheme="minorHAnsi" w:hint="cs"/>
          <w:sz w:val="20"/>
          <w:szCs w:val="20"/>
          <w:rtl/>
        </w:rPr>
        <w:t>כאשר השופט נתקל בסיטואציה בה אין כללים, הוא יכול לשמש כמחוקק ולקבוע כלל חדש.</w:t>
      </w:r>
      <w:r w:rsidR="00320088">
        <w:rPr>
          <w:rFonts w:cstheme="minorHAnsi" w:hint="cs"/>
          <w:sz w:val="20"/>
          <w:szCs w:val="20"/>
          <w:rtl/>
        </w:rPr>
        <w:t xml:space="preserve"> שכן, לפי הארט הכלים המשפטיים הם כללים ותו לא. </w:t>
      </w:r>
    </w:p>
    <w:p w14:paraId="2CB5C64E" w14:textId="362D4443" w:rsidR="002B64D0" w:rsidRDefault="002B64D0" w:rsidP="00533E69">
      <w:pPr>
        <w:bidi/>
        <w:jc w:val="both"/>
        <w:rPr>
          <w:rFonts w:cstheme="minorHAnsi"/>
          <w:sz w:val="20"/>
          <w:szCs w:val="20"/>
          <w:rtl/>
          <w:lang w:val="en-US"/>
        </w:rPr>
      </w:pPr>
      <w:r w:rsidRPr="002B64D0">
        <w:rPr>
          <w:rFonts w:cstheme="minorHAnsi" w:hint="cs"/>
          <w:sz w:val="20"/>
          <w:szCs w:val="20"/>
          <w:shd w:val="clear" w:color="auto" w:fill="FFF2CC" w:themeFill="accent4" w:themeFillTint="33"/>
          <w:rtl/>
        </w:rPr>
        <w:t>פס"ד פלוני נ' פלונית ואח'</w:t>
      </w:r>
      <w:r>
        <w:rPr>
          <w:rFonts w:cstheme="minorHAnsi" w:hint="cs"/>
          <w:sz w:val="20"/>
          <w:szCs w:val="20"/>
          <w:rtl/>
        </w:rPr>
        <w:t>: מפתה את בת השכנים, לוקח לה את הילד. חשין: "</w:t>
      </w:r>
      <w:r>
        <w:rPr>
          <w:rFonts w:cstheme="minorHAnsi" w:hint="cs"/>
          <w:sz w:val="20"/>
          <w:szCs w:val="20"/>
        </w:rPr>
        <w:t>HARD CASES MAKE BAD LA</w:t>
      </w:r>
      <w:r>
        <w:rPr>
          <w:rFonts w:cstheme="minorHAnsi"/>
          <w:sz w:val="20"/>
          <w:szCs w:val="20"/>
          <w:lang w:val="en-US"/>
        </w:rPr>
        <w:t>W</w:t>
      </w:r>
      <w:r w:rsidR="00380F5E">
        <w:rPr>
          <w:rFonts w:cstheme="minorHAnsi" w:hint="cs"/>
          <w:sz w:val="20"/>
          <w:szCs w:val="20"/>
          <w:rtl/>
          <w:lang w:val="en-US"/>
        </w:rPr>
        <w:t xml:space="preserve">" </w:t>
      </w:r>
      <w:r w:rsidR="00380F5E">
        <w:rPr>
          <w:rFonts w:cstheme="minorHAnsi"/>
          <w:sz w:val="20"/>
          <w:szCs w:val="20"/>
          <w:rtl/>
          <w:lang w:val="en-US"/>
        </w:rPr>
        <w:t>–</w:t>
      </w:r>
      <w:r w:rsidR="00380F5E">
        <w:rPr>
          <w:rFonts w:cstheme="minorHAnsi" w:hint="cs"/>
          <w:sz w:val="20"/>
          <w:szCs w:val="20"/>
          <w:rtl/>
          <w:lang w:val="en-US"/>
        </w:rPr>
        <w:t xml:space="preserve"> כשיש מקרים קשים שמגיעים לביהמ"ש זה מוביל לתוצאות רעות. יש פער בין הכללים לבין הערכים. כשמגיעים מקרים מסוג זה לביהמ"ש יש קרע בין ליבו ומוחו של השופט לבין הוראות החוק ומה שעשה צדק במקרה הקונקרטי. </w:t>
      </w:r>
    </w:p>
    <w:p w14:paraId="7D35FDEC" w14:textId="5384F4A7" w:rsidR="00380F5E" w:rsidRDefault="00380F5E" w:rsidP="00533E69">
      <w:pPr>
        <w:bidi/>
        <w:jc w:val="both"/>
        <w:rPr>
          <w:rFonts w:cstheme="minorHAnsi"/>
          <w:sz w:val="20"/>
          <w:szCs w:val="20"/>
          <w:rtl/>
          <w:lang w:val="en-US"/>
        </w:rPr>
      </w:pPr>
      <w:r w:rsidRPr="00380F5E">
        <w:rPr>
          <w:rFonts w:cstheme="minorHAnsi" w:hint="cs"/>
          <w:sz w:val="20"/>
          <w:szCs w:val="20"/>
          <w:shd w:val="clear" w:color="auto" w:fill="E2EFD9" w:themeFill="accent6" w:themeFillTint="33"/>
          <w:rtl/>
          <w:lang w:val="en-US"/>
        </w:rPr>
        <w:t>דוורקין</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מביע ביקורת על גישה זאת, טוען שמדובר ביצירה של כלל חדש בידי השופט. וכי זה לא לגיטימי ששופט מחוקק חוקים. </w:t>
      </w:r>
      <w:r w:rsidRPr="00380F5E">
        <w:rPr>
          <w:rFonts w:cstheme="minorHAnsi" w:hint="cs"/>
          <w:sz w:val="20"/>
          <w:szCs w:val="20"/>
          <w:u w:val="single"/>
          <w:rtl/>
          <w:lang w:val="en-US"/>
        </w:rPr>
        <w:t>הסיבה לביקורת</w:t>
      </w:r>
      <w:r>
        <w:rPr>
          <w:rFonts w:cstheme="minorHAnsi" w:hint="cs"/>
          <w:sz w:val="20"/>
          <w:szCs w:val="20"/>
          <w:rtl/>
          <w:lang w:val="en-US"/>
        </w:rPr>
        <w:t xml:space="preserve">: המחוקק מחוקק חוקים תוך הסתכלות על החברה. לעומתו, השופט מחוקק חוקים ללא חשיבה על השפעה חברתית, מסתכל פנימה. </w:t>
      </w:r>
    </w:p>
    <w:p w14:paraId="2EAA8BB4" w14:textId="2C552C1C" w:rsidR="00380F5E" w:rsidRPr="00380F5E" w:rsidRDefault="00380F5E" w:rsidP="00533E69">
      <w:pPr>
        <w:bidi/>
        <w:jc w:val="both"/>
        <w:rPr>
          <w:rFonts w:cstheme="minorHAnsi"/>
          <w:sz w:val="20"/>
          <w:szCs w:val="20"/>
          <w:u w:val="single"/>
          <w:rtl/>
          <w:lang w:val="en-US"/>
        </w:rPr>
      </w:pPr>
      <w:r w:rsidRPr="00380F5E">
        <w:rPr>
          <w:rFonts w:cstheme="minorHAnsi" w:hint="cs"/>
          <w:sz w:val="20"/>
          <w:szCs w:val="20"/>
          <w:u w:val="single"/>
          <w:rtl/>
          <w:lang w:val="en-US"/>
        </w:rPr>
        <w:t>כלל ההתאמה הטוב ביותר:</w:t>
      </w:r>
    </w:p>
    <w:p w14:paraId="5A89FC52" w14:textId="558332ED" w:rsidR="00380F5E" w:rsidRDefault="00380F5E" w:rsidP="00533E69">
      <w:pPr>
        <w:bidi/>
        <w:jc w:val="both"/>
        <w:rPr>
          <w:rFonts w:cstheme="minorHAnsi"/>
          <w:sz w:val="20"/>
          <w:szCs w:val="20"/>
          <w:rtl/>
          <w:lang w:val="en-US"/>
        </w:rPr>
      </w:pPr>
      <w:r>
        <w:rPr>
          <w:rFonts w:cstheme="minorHAnsi" w:hint="cs"/>
          <w:sz w:val="20"/>
          <w:szCs w:val="20"/>
          <w:rtl/>
          <w:lang w:val="en-US"/>
        </w:rPr>
        <w:t>אצל דוורקין לא יוצרים כלל חדש אלא חושפים עקרון שכבר קיים</w:t>
      </w:r>
      <w:r w:rsidR="00320088">
        <w:rPr>
          <w:rFonts w:cstheme="minorHAnsi" w:hint="cs"/>
          <w:sz w:val="20"/>
          <w:szCs w:val="20"/>
          <w:rtl/>
          <w:lang w:val="en-US"/>
        </w:rPr>
        <w:t>, דוורקין מכליל בכלים המשפטיים גם עקרונות ולא רק כללים בניגוד להארט</w:t>
      </w:r>
      <w:r w:rsidR="00520DBA">
        <w:rPr>
          <w:rFonts w:cstheme="minorHAnsi" w:hint="cs"/>
          <w:sz w:val="20"/>
          <w:szCs w:val="20"/>
          <w:rtl/>
          <w:lang w:val="en-US"/>
        </w:rPr>
        <w:t xml:space="preserve"> (אך אינו מכליל מדיניות)</w:t>
      </w:r>
      <w:r>
        <w:rPr>
          <w:rFonts w:cstheme="minorHAnsi" w:hint="cs"/>
          <w:sz w:val="20"/>
          <w:szCs w:val="20"/>
          <w:rtl/>
          <w:lang w:val="en-US"/>
        </w:rPr>
        <w:t xml:space="preserve">. </w:t>
      </w:r>
      <w:r w:rsidR="00E65492">
        <w:rPr>
          <w:rFonts w:cstheme="minorHAnsi" w:hint="cs"/>
          <w:sz w:val="20"/>
          <w:szCs w:val="20"/>
          <w:rtl/>
          <w:lang w:val="en-US"/>
        </w:rPr>
        <w:t xml:space="preserve">זאת תוך התייחסות לעקרונות חברתיים ומשפטיים באותה גישת משפט (חתיכה חסרה בפאזל). ניתן לראות זאת </w:t>
      </w:r>
      <w:r w:rsidR="00E65492" w:rsidRPr="00E65492">
        <w:rPr>
          <w:rFonts w:cstheme="minorHAnsi" w:hint="cs"/>
          <w:sz w:val="20"/>
          <w:szCs w:val="20"/>
          <w:shd w:val="clear" w:color="auto" w:fill="FFF2CC" w:themeFill="accent4" w:themeFillTint="33"/>
          <w:rtl/>
          <w:lang w:val="en-US"/>
        </w:rPr>
        <w:t>בפס"ד ריג' נ' פאלמר</w:t>
      </w:r>
      <w:r w:rsidR="00E65492">
        <w:rPr>
          <w:rFonts w:cstheme="minorHAnsi" w:hint="cs"/>
          <w:sz w:val="20"/>
          <w:szCs w:val="20"/>
          <w:rtl/>
          <w:lang w:val="en-US"/>
        </w:rPr>
        <w:t xml:space="preserve">: נכד רצח את הסבא והיה אמור לקבל את הירושה. לא היה כלל שאומר מה עושים במקרים כאלה. השופטים התבוננו על העקרונות באותה שיטת משפט והבינו כי אם הנכד היה עושה דברים חמורים פחות כדי לזכות בירושה </w:t>
      </w:r>
      <w:r w:rsidR="00E65492">
        <w:rPr>
          <w:rFonts w:cstheme="minorHAnsi"/>
          <w:sz w:val="20"/>
          <w:szCs w:val="20"/>
          <w:rtl/>
          <w:lang w:val="en-US"/>
        </w:rPr>
        <w:t>–</w:t>
      </w:r>
      <w:r w:rsidR="00E65492">
        <w:rPr>
          <w:rFonts w:cstheme="minorHAnsi" w:hint="cs"/>
          <w:sz w:val="20"/>
          <w:szCs w:val="20"/>
          <w:rtl/>
          <w:lang w:val="en-US"/>
        </w:rPr>
        <w:t xml:space="preserve"> לא היה זוכה בה. לכן, גם במקרה של רצח הסב אינו יזכה לקבל את הכסף, אף שאין הוראת חוק קבועה בנושא. המחוקק יכול לקבל תוצאות שונות, זה תלוי מה ההשפעות שהוא רוצה שתהיינה על החברה, יש כל מיני סוגי מדיניות, </w:t>
      </w:r>
      <w:r w:rsidR="00E65492">
        <w:rPr>
          <w:rFonts w:cstheme="minorHAnsi" w:hint="cs"/>
          <w:sz w:val="20"/>
          <w:szCs w:val="20"/>
          <w:rtl/>
          <w:lang w:val="en-US"/>
        </w:rPr>
        <w:lastRenderedPageBreak/>
        <w:t xml:space="preserve">אך התשובה המשפטית היא אחת. יש צורך להיות הוגן עם הטקסט והמקורות וכך מגיעים לתשובה החסרה (הגדרה מדיניות = השפעה/אימפקט על החברה). </w:t>
      </w:r>
    </w:p>
    <w:p w14:paraId="3BD739C4" w14:textId="0549C6CF" w:rsidR="00533E69" w:rsidRPr="00533E69" w:rsidRDefault="00533E69" w:rsidP="00533E69">
      <w:pPr>
        <w:bidi/>
        <w:jc w:val="both"/>
        <w:rPr>
          <w:rFonts w:cstheme="minorHAnsi"/>
          <w:sz w:val="20"/>
          <w:szCs w:val="20"/>
          <w:u w:val="single"/>
          <w:rtl/>
          <w:lang w:val="en-US"/>
        </w:rPr>
      </w:pPr>
      <w:r w:rsidRPr="00533E69">
        <w:rPr>
          <w:rFonts w:cstheme="minorHAnsi" w:hint="cs"/>
          <w:sz w:val="20"/>
          <w:szCs w:val="20"/>
          <w:u w:val="single"/>
          <w:rtl/>
          <w:lang w:val="en-US"/>
        </w:rPr>
        <w:t>הביקורת של דוורקין נ' הפוזיטיביזם הצר:</w:t>
      </w:r>
    </w:p>
    <w:p w14:paraId="4BA270BC" w14:textId="1BD17514" w:rsidR="00533E69" w:rsidRDefault="00533E69" w:rsidP="00E74676">
      <w:pPr>
        <w:bidi/>
        <w:jc w:val="both"/>
        <w:rPr>
          <w:rFonts w:cstheme="minorHAnsi"/>
          <w:sz w:val="20"/>
          <w:szCs w:val="20"/>
          <w:rtl/>
          <w:lang w:val="en-US"/>
        </w:rPr>
      </w:pPr>
      <w:r>
        <w:rPr>
          <w:rFonts w:cstheme="minorHAnsi" w:hint="cs"/>
          <w:sz w:val="20"/>
          <w:szCs w:val="20"/>
          <w:rtl/>
          <w:lang w:val="en-US"/>
        </w:rPr>
        <w:t xml:space="preserve">לדוורקין יש בעיה שבעקבות הפוזיטיביזם הצר (הארט) השופט יכול ליצור כלל חדש. דוורקין לעומתו שואל מה תהיה התוצאה של החקיקה על החברה. דוורקין משתמש במנוח מדיניות. </w:t>
      </w:r>
    </w:p>
    <w:p w14:paraId="1AD0382C" w14:textId="630B82B6" w:rsidR="00533E69" w:rsidRPr="00533E69" w:rsidRDefault="00533E69" w:rsidP="00533E69">
      <w:pPr>
        <w:bidi/>
        <w:jc w:val="both"/>
        <w:rPr>
          <w:rFonts w:cstheme="minorHAnsi"/>
          <w:sz w:val="20"/>
          <w:szCs w:val="20"/>
          <w:u w:val="single"/>
          <w:rtl/>
          <w:lang w:val="en-US"/>
        </w:rPr>
      </w:pPr>
      <w:r w:rsidRPr="00533E69">
        <w:rPr>
          <w:rFonts w:cstheme="minorHAnsi" w:hint="cs"/>
          <w:sz w:val="20"/>
          <w:szCs w:val="20"/>
          <w:u w:val="single"/>
          <w:rtl/>
          <w:lang w:val="en-US"/>
        </w:rPr>
        <w:t>מה ההבדל בין כללים ועקרונות?</w:t>
      </w:r>
    </w:p>
    <w:p w14:paraId="6BD4F017" w14:textId="4733284A" w:rsidR="00533E69" w:rsidRDefault="00533E69" w:rsidP="00533E69">
      <w:pPr>
        <w:bidi/>
        <w:jc w:val="both"/>
        <w:rPr>
          <w:rFonts w:cstheme="minorHAnsi"/>
          <w:sz w:val="20"/>
          <w:szCs w:val="20"/>
          <w:rtl/>
          <w:lang w:val="en-US"/>
        </w:rPr>
      </w:pPr>
      <w:r>
        <w:rPr>
          <w:rFonts w:cstheme="minorHAnsi" w:hint="cs"/>
          <w:sz w:val="20"/>
          <w:szCs w:val="20"/>
          <w:rtl/>
          <w:lang w:val="en-US"/>
        </w:rPr>
        <w:t>פס"ד של נכד רוצח את הסבא עולה העקרון "</w:t>
      </w:r>
      <w:r w:rsidRPr="00533E69">
        <w:rPr>
          <w:rFonts w:cstheme="minorHAnsi" w:hint="cs"/>
          <w:sz w:val="20"/>
          <w:szCs w:val="20"/>
          <w:shd w:val="clear" w:color="auto" w:fill="DEEAF6" w:themeFill="accent5" w:themeFillTint="33"/>
          <w:rtl/>
          <w:lang w:val="en-US"/>
        </w:rPr>
        <w:t>מעוולה לא תצמח זכות</w:t>
      </w:r>
      <w:r>
        <w:rPr>
          <w:rFonts w:cstheme="minorHAnsi" w:hint="cs"/>
          <w:sz w:val="20"/>
          <w:szCs w:val="20"/>
          <w:rtl/>
          <w:lang w:val="en-US"/>
        </w:rPr>
        <w:t xml:space="preserve">". העקרון לא כתוב משום מקום אך הוא עולה מבסיס הפסיקות של ביהמ"ש. </w:t>
      </w:r>
      <w:r w:rsidRPr="00533E69">
        <w:rPr>
          <w:rFonts w:cstheme="minorHAnsi" w:hint="cs"/>
          <w:sz w:val="20"/>
          <w:szCs w:val="20"/>
          <w:u w:val="single"/>
          <w:rtl/>
          <w:lang w:val="en-US"/>
        </w:rPr>
        <w:t>הארט:</w:t>
      </w:r>
      <w:r>
        <w:rPr>
          <w:rFonts w:cstheme="minorHAnsi" w:hint="cs"/>
          <w:sz w:val="20"/>
          <w:szCs w:val="20"/>
          <w:rtl/>
          <w:lang w:val="en-US"/>
        </w:rPr>
        <w:t xml:space="preserve"> על השופט לחוקק חוק שימנע מצב כזה. </w:t>
      </w:r>
      <w:r w:rsidRPr="00533E69">
        <w:rPr>
          <w:rFonts w:cstheme="minorHAnsi" w:hint="cs"/>
          <w:sz w:val="20"/>
          <w:szCs w:val="20"/>
          <w:u w:val="single"/>
          <w:rtl/>
          <w:lang w:val="en-US"/>
        </w:rPr>
        <w:t>דוורקין</w:t>
      </w:r>
      <w:r>
        <w:rPr>
          <w:rFonts w:cstheme="minorHAnsi" w:hint="cs"/>
          <w:sz w:val="20"/>
          <w:szCs w:val="20"/>
          <w:rtl/>
          <w:lang w:val="en-US"/>
        </w:rPr>
        <w:t>: על השופט לדגול במלאכה פרשנית ולהראות כי מלכתחילה הדבר אסור, העיקרון מבוסס על פרשנות על בסיס הכללים הקיימים בלבד. לא מדובר בהפעלת שיקול דעת סובייקטיבי</w:t>
      </w:r>
      <w:r w:rsidR="00F739DE">
        <w:rPr>
          <w:rFonts w:cstheme="minorHAnsi" w:hint="cs"/>
          <w:sz w:val="20"/>
          <w:szCs w:val="20"/>
          <w:rtl/>
          <w:lang w:val="en-US"/>
        </w:rPr>
        <w:t>,</w:t>
      </w:r>
      <w:r>
        <w:rPr>
          <w:rFonts w:cstheme="minorHAnsi" w:hint="cs"/>
          <w:sz w:val="20"/>
          <w:szCs w:val="20"/>
          <w:rtl/>
          <w:lang w:val="en-US"/>
        </w:rPr>
        <w:t xml:space="preserve"> </w:t>
      </w:r>
      <w:r w:rsidR="00F739DE">
        <w:rPr>
          <w:rFonts w:cstheme="minorHAnsi" w:hint="cs"/>
          <w:sz w:val="20"/>
          <w:szCs w:val="20"/>
          <w:rtl/>
          <w:lang w:val="en-US"/>
        </w:rPr>
        <w:t>(דוג' מעוולה לא תצמח זכות: פס"ד קניג נ' כהן).</w:t>
      </w:r>
    </w:p>
    <w:p w14:paraId="109D67B7" w14:textId="24064326" w:rsidR="00F739DE" w:rsidRDefault="00F739DE" w:rsidP="00F739DE">
      <w:pPr>
        <w:bidi/>
        <w:jc w:val="both"/>
        <w:rPr>
          <w:rFonts w:cstheme="minorHAnsi"/>
          <w:sz w:val="20"/>
          <w:szCs w:val="20"/>
          <w:u w:val="single"/>
          <w:rtl/>
          <w:lang w:val="en-US"/>
        </w:rPr>
      </w:pPr>
      <w:r w:rsidRPr="00F739DE">
        <w:rPr>
          <w:rFonts w:cstheme="minorHAnsi" w:hint="cs"/>
          <w:sz w:val="20"/>
          <w:szCs w:val="20"/>
          <w:u w:val="single"/>
          <w:rtl/>
          <w:lang w:val="en-US"/>
        </w:rPr>
        <w:t xml:space="preserve">דוורקין עקרונות: </w:t>
      </w:r>
    </w:p>
    <w:p w14:paraId="1F4ADD2D" w14:textId="3B0707CE" w:rsidR="00F739DE" w:rsidRDefault="00F739DE" w:rsidP="00F739DE">
      <w:pPr>
        <w:bidi/>
        <w:jc w:val="both"/>
        <w:rPr>
          <w:rFonts w:cstheme="minorHAnsi"/>
          <w:sz w:val="20"/>
          <w:szCs w:val="20"/>
          <w:rtl/>
          <w:lang w:val="en-US"/>
        </w:rPr>
      </w:pPr>
      <w:r w:rsidRPr="00F739DE">
        <w:rPr>
          <w:rFonts w:cstheme="minorHAnsi" w:hint="cs"/>
          <w:sz w:val="20"/>
          <w:szCs w:val="20"/>
          <w:shd w:val="clear" w:color="auto" w:fill="FFF2CC" w:themeFill="accent4" w:themeFillTint="33"/>
          <w:rtl/>
          <w:lang w:val="en-US"/>
        </w:rPr>
        <w:t>פס"ד אפרופים</w:t>
      </w:r>
      <w:r>
        <w:rPr>
          <w:rFonts w:cstheme="minorHAnsi" w:hint="cs"/>
          <w:sz w:val="20"/>
          <w:szCs w:val="20"/>
          <w:rtl/>
          <w:lang w:val="en-US"/>
        </w:rPr>
        <w:t xml:space="preserve">: ד"נ השופט מצא אמר שלא נקבעה הלכה חדשה לכן אין צורך בד"נ. לפי השיטה של דוורקין, כיוון שהמחוקק לא יוצר כלל חדש, הוא לא יוצר הלכה חדשה. אלא פשוט משלים את הפאזל לפי העקרונות הקיימים. </w:t>
      </w:r>
    </w:p>
    <w:p w14:paraId="17C335AB" w14:textId="232E4753" w:rsidR="00F739DE" w:rsidRDefault="00F739DE" w:rsidP="00F739DE">
      <w:pPr>
        <w:bidi/>
        <w:jc w:val="both"/>
        <w:rPr>
          <w:rFonts w:cstheme="minorHAnsi"/>
          <w:sz w:val="20"/>
          <w:szCs w:val="20"/>
          <w:rtl/>
          <w:lang w:val="en-US"/>
        </w:rPr>
      </w:pPr>
      <w:r w:rsidRPr="00F739DE">
        <w:rPr>
          <w:rFonts w:cstheme="minorHAnsi" w:hint="cs"/>
          <w:sz w:val="20"/>
          <w:szCs w:val="20"/>
          <w:shd w:val="clear" w:color="auto" w:fill="FFF2CC" w:themeFill="accent4" w:themeFillTint="33"/>
          <w:rtl/>
          <w:lang w:val="en-US"/>
        </w:rPr>
        <w:t>פס"ד חטיבת זכויות האדם</w:t>
      </w:r>
      <w:r>
        <w:rPr>
          <w:rFonts w:cstheme="minorHAnsi" w:hint="cs"/>
          <w:sz w:val="20"/>
          <w:szCs w:val="20"/>
          <w:rtl/>
          <w:lang w:val="en-US"/>
        </w:rPr>
        <w:t xml:space="preserve">: </w:t>
      </w:r>
      <w:r w:rsidRPr="00F739DE">
        <w:rPr>
          <w:rFonts w:cstheme="minorHAnsi" w:hint="cs"/>
          <w:sz w:val="20"/>
          <w:szCs w:val="20"/>
          <w:u w:val="single"/>
          <w:rtl/>
          <w:lang w:val="en-US"/>
        </w:rPr>
        <w:t>ריבלין</w:t>
      </w:r>
      <w:r>
        <w:rPr>
          <w:rFonts w:cstheme="minorHAnsi" w:hint="cs"/>
          <w:sz w:val="20"/>
          <w:szCs w:val="20"/>
          <w:rtl/>
          <w:lang w:val="en-US"/>
        </w:rPr>
        <w:t xml:space="preserve">- בדעת מיעוט, מנתח לפי משפט טבע. </w:t>
      </w:r>
      <w:r w:rsidRPr="00F739DE">
        <w:rPr>
          <w:rFonts w:cstheme="minorHAnsi" w:hint="cs"/>
          <w:sz w:val="20"/>
          <w:szCs w:val="20"/>
          <w:u w:val="single"/>
          <w:rtl/>
          <w:lang w:val="en-US"/>
        </w:rPr>
        <w:t xml:space="preserve">בייניש </w:t>
      </w:r>
      <w:r>
        <w:rPr>
          <w:rFonts w:cstheme="minorHAnsi"/>
          <w:sz w:val="20"/>
          <w:szCs w:val="20"/>
          <w:rtl/>
          <w:lang w:val="en-US"/>
        </w:rPr>
        <w:t>–</w:t>
      </w:r>
      <w:r>
        <w:rPr>
          <w:rFonts w:cstheme="minorHAnsi" w:hint="cs"/>
          <w:sz w:val="20"/>
          <w:szCs w:val="20"/>
          <w:rtl/>
          <w:lang w:val="en-US"/>
        </w:rPr>
        <w:t xml:space="preserve"> ברוב, לוקחת את הגישה של דוורקין, </w:t>
      </w:r>
      <w:r w:rsidRPr="00F739DE">
        <w:rPr>
          <w:rFonts w:cstheme="minorHAnsi" w:hint="cs"/>
          <w:sz w:val="20"/>
          <w:szCs w:val="20"/>
          <w:shd w:val="clear" w:color="auto" w:fill="DEEAF6" w:themeFill="accent5" w:themeFillTint="33"/>
          <w:rtl/>
          <w:lang w:val="en-US"/>
        </w:rPr>
        <w:t>החקיקה לא מתאימה למשטר הקיים</w:t>
      </w:r>
      <w:r>
        <w:rPr>
          <w:rFonts w:cstheme="minorHAnsi" w:hint="cs"/>
          <w:sz w:val="20"/>
          <w:szCs w:val="20"/>
          <w:rtl/>
          <w:lang w:val="en-US"/>
        </w:rPr>
        <w:t xml:space="preserve">. </w:t>
      </w:r>
      <w:r w:rsidR="00320088">
        <w:rPr>
          <w:rFonts w:cstheme="minorHAnsi" w:hint="cs"/>
          <w:sz w:val="20"/>
          <w:szCs w:val="20"/>
          <w:rtl/>
          <w:lang w:val="en-US"/>
        </w:rPr>
        <w:t xml:space="preserve">העובדה שחוק לא מתאים לשאר המשטר (לפי דוורקין), מלמד כי ניתן לבטל אותו. החלק שלו לא מתאים בפאזל. </w:t>
      </w:r>
    </w:p>
    <w:p w14:paraId="41730568" w14:textId="053EB734" w:rsidR="00320088" w:rsidRPr="00320088" w:rsidRDefault="00320088" w:rsidP="00320088">
      <w:pPr>
        <w:bidi/>
        <w:jc w:val="both"/>
        <w:rPr>
          <w:rFonts w:cstheme="minorHAnsi"/>
          <w:sz w:val="20"/>
          <w:szCs w:val="20"/>
          <w:u w:val="single"/>
          <w:rtl/>
          <w:lang w:val="en-US"/>
        </w:rPr>
      </w:pPr>
      <w:r w:rsidRPr="00320088">
        <w:rPr>
          <w:rFonts w:cstheme="minorHAnsi" w:hint="cs"/>
          <w:sz w:val="20"/>
          <w:szCs w:val="20"/>
          <w:u w:val="single"/>
          <w:rtl/>
          <w:lang w:val="en-US"/>
        </w:rPr>
        <w:t>כללים מול עקרונות:</w:t>
      </w:r>
    </w:p>
    <w:tbl>
      <w:tblPr>
        <w:tblStyle w:val="TableGrid"/>
        <w:bidiVisual/>
        <w:tblW w:w="8168" w:type="dxa"/>
        <w:tblLook w:val="04A0" w:firstRow="1" w:lastRow="0" w:firstColumn="1" w:lastColumn="0" w:noHBand="0" w:noVBand="1"/>
      </w:tblPr>
      <w:tblGrid>
        <w:gridCol w:w="3919"/>
        <w:gridCol w:w="4249"/>
      </w:tblGrid>
      <w:tr w:rsidR="00320088" w14:paraId="33C00021" w14:textId="77777777" w:rsidTr="00320088">
        <w:trPr>
          <w:trHeight w:val="360"/>
        </w:trPr>
        <w:tc>
          <w:tcPr>
            <w:tcW w:w="3919" w:type="dxa"/>
          </w:tcPr>
          <w:p w14:paraId="0AA2FF14" w14:textId="1F4B66D2" w:rsidR="00320088" w:rsidRPr="00320088" w:rsidRDefault="00320088" w:rsidP="00320088">
            <w:pPr>
              <w:spacing w:line="360" w:lineRule="auto"/>
              <w:jc w:val="right"/>
              <w:rPr>
                <w:rFonts w:cstheme="minorHAnsi"/>
                <w:b/>
                <w:bCs/>
                <w:sz w:val="20"/>
                <w:szCs w:val="20"/>
              </w:rPr>
            </w:pPr>
            <w:r w:rsidRPr="00320088">
              <w:rPr>
                <w:rFonts w:cstheme="minorHAnsi"/>
                <w:b/>
                <w:bCs/>
                <w:sz w:val="20"/>
                <w:szCs w:val="20"/>
                <w:rtl/>
              </w:rPr>
              <w:t xml:space="preserve">כללים </w:t>
            </w:r>
            <w:r w:rsidRPr="00320088">
              <w:rPr>
                <w:rFonts w:cstheme="minorHAnsi"/>
                <w:b/>
                <w:bCs/>
                <w:sz w:val="20"/>
                <w:szCs w:val="20"/>
                <w:rtl/>
              </w:rPr>
              <w:t xml:space="preserve"> </w:t>
            </w:r>
            <w:r w:rsidRPr="00320088">
              <w:rPr>
                <w:rFonts w:cstheme="minorHAnsi"/>
                <w:b/>
                <w:bCs/>
                <w:sz w:val="20"/>
                <w:szCs w:val="20"/>
              </w:rPr>
              <w:t xml:space="preserve">Rules </w:t>
            </w:r>
          </w:p>
        </w:tc>
        <w:tc>
          <w:tcPr>
            <w:tcW w:w="4249" w:type="dxa"/>
          </w:tcPr>
          <w:p w14:paraId="2A2049E8" w14:textId="5F0D60E7" w:rsidR="00320088" w:rsidRPr="00320088" w:rsidRDefault="00320088" w:rsidP="00320088">
            <w:pPr>
              <w:spacing w:line="360" w:lineRule="auto"/>
              <w:jc w:val="right"/>
              <w:rPr>
                <w:rFonts w:cstheme="minorHAnsi"/>
                <w:b/>
                <w:bCs/>
                <w:sz w:val="20"/>
                <w:szCs w:val="20"/>
              </w:rPr>
            </w:pPr>
            <w:r w:rsidRPr="00320088">
              <w:rPr>
                <w:rFonts w:cstheme="minorHAnsi"/>
                <w:b/>
                <w:bCs/>
                <w:sz w:val="20"/>
                <w:szCs w:val="20"/>
                <w:rtl/>
              </w:rPr>
              <w:t xml:space="preserve"> </w:t>
            </w:r>
            <w:r w:rsidRPr="00320088">
              <w:rPr>
                <w:rFonts w:cstheme="minorHAnsi"/>
                <w:b/>
                <w:bCs/>
                <w:sz w:val="20"/>
                <w:szCs w:val="20"/>
                <w:rtl/>
              </w:rPr>
              <w:t xml:space="preserve">עקרונות </w:t>
            </w:r>
            <w:r w:rsidRPr="00320088">
              <w:rPr>
                <w:rFonts w:cstheme="minorHAnsi"/>
                <w:b/>
                <w:bCs/>
                <w:sz w:val="20"/>
                <w:szCs w:val="20"/>
              </w:rPr>
              <w:t xml:space="preserve">Principles </w:t>
            </w:r>
          </w:p>
        </w:tc>
      </w:tr>
      <w:tr w:rsidR="00320088" w:rsidRPr="001514A6" w14:paraId="56B4D483" w14:textId="77777777" w:rsidTr="00320088">
        <w:trPr>
          <w:trHeight w:val="636"/>
        </w:trPr>
        <w:tc>
          <w:tcPr>
            <w:tcW w:w="3919" w:type="dxa"/>
          </w:tcPr>
          <w:p w14:paraId="67D1CA54" w14:textId="77777777" w:rsidR="00320088" w:rsidRPr="00320088" w:rsidRDefault="00320088" w:rsidP="00320088">
            <w:pPr>
              <w:spacing w:line="360" w:lineRule="auto"/>
              <w:jc w:val="right"/>
              <w:rPr>
                <w:rFonts w:cstheme="minorHAnsi"/>
                <w:sz w:val="20"/>
                <w:szCs w:val="20"/>
                <w:rtl/>
              </w:rPr>
            </w:pPr>
            <w:r w:rsidRPr="00320088">
              <w:rPr>
                <w:rFonts w:cstheme="minorHAnsi"/>
                <w:sz w:val="20"/>
                <w:szCs w:val="20"/>
                <w:rtl/>
              </w:rPr>
              <w:t>תשובה של כן או לא (יכולים להיות גם לעיתים כללים עמומים, אך גם אם הם עמומים ניתן לפרש אותם)</w:t>
            </w:r>
          </w:p>
        </w:tc>
        <w:tc>
          <w:tcPr>
            <w:tcW w:w="4249" w:type="dxa"/>
          </w:tcPr>
          <w:p w14:paraId="764BD845" w14:textId="77777777" w:rsidR="00320088" w:rsidRPr="00320088" w:rsidRDefault="00320088" w:rsidP="00320088">
            <w:pPr>
              <w:spacing w:line="360" w:lineRule="auto"/>
              <w:jc w:val="right"/>
              <w:rPr>
                <w:rFonts w:cstheme="minorHAnsi"/>
                <w:sz w:val="20"/>
                <w:szCs w:val="20"/>
                <w:rtl/>
              </w:rPr>
            </w:pPr>
            <w:r w:rsidRPr="00320088">
              <w:rPr>
                <w:rFonts w:cstheme="minorHAnsi"/>
                <w:sz w:val="20"/>
                <w:szCs w:val="20"/>
                <w:rtl/>
              </w:rPr>
              <w:t>משמעות גם למשקל – נאזן בין הערכים המתנגשים (העיקרון יתקיים תמיד גם אם הוא לא כתוב)</w:t>
            </w:r>
          </w:p>
        </w:tc>
      </w:tr>
      <w:tr w:rsidR="00320088" w:rsidRPr="001514A6" w14:paraId="30A68809" w14:textId="77777777" w:rsidTr="00320088">
        <w:trPr>
          <w:trHeight w:val="377"/>
        </w:trPr>
        <w:tc>
          <w:tcPr>
            <w:tcW w:w="3919" w:type="dxa"/>
          </w:tcPr>
          <w:p w14:paraId="724992C2" w14:textId="77777777" w:rsidR="00320088" w:rsidRPr="00320088" w:rsidRDefault="00320088" w:rsidP="00320088">
            <w:pPr>
              <w:spacing w:line="360" w:lineRule="auto"/>
              <w:jc w:val="right"/>
              <w:rPr>
                <w:rFonts w:cstheme="minorHAnsi"/>
                <w:sz w:val="20"/>
                <w:szCs w:val="20"/>
                <w:rtl/>
              </w:rPr>
            </w:pPr>
            <w:r w:rsidRPr="00320088">
              <w:rPr>
                <w:rFonts w:cstheme="minorHAnsi"/>
                <w:sz w:val="20"/>
                <w:szCs w:val="20"/>
                <w:rtl/>
              </w:rPr>
              <w:t>מחייבים</w:t>
            </w:r>
          </w:p>
        </w:tc>
        <w:tc>
          <w:tcPr>
            <w:tcW w:w="4249" w:type="dxa"/>
          </w:tcPr>
          <w:p w14:paraId="0B900F45" w14:textId="77777777" w:rsidR="00320088" w:rsidRPr="00320088" w:rsidRDefault="00320088" w:rsidP="00320088">
            <w:pPr>
              <w:spacing w:line="360" w:lineRule="auto"/>
              <w:jc w:val="right"/>
              <w:rPr>
                <w:rFonts w:cstheme="minorHAnsi"/>
                <w:sz w:val="20"/>
                <w:szCs w:val="20"/>
                <w:rtl/>
              </w:rPr>
            </w:pPr>
            <w:r w:rsidRPr="00320088">
              <w:rPr>
                <w:rFonts w:cstheme="minorHAnsi"/>
                <w:sz w:val="20"/>
                <w:szCs w:val="20"/>
                <w:rtl/>
              </w:rPr>
              <w:t>משכנעים</w:t>
            </w:r>
          </w:p>
        </w:tc>
      </w:tr>
      <w:tr w:rsidR="00320088" w:rsidRPr="001514A6" w14:paraId="26CF23C7" w14:textId="77777777" w:rsidTr="00320088">
        <w:trPr>
          <w:trHeight w:val="282"/>
        </w:trPr>
        <w:tc>
          <w:tcPr>
            <w:tcW w:w="3919" w:type="dxa"/>
          </w:tcPr>
          <w:p w14:paraId="7FBD7D0F" w14:textId="77777777" w:rsidR="00320088" w:rsidRPr="00320088" w:rsidRDefault="00320088" w:rsidP="00320088">
            <w:pPr>
              <w:spacing w:line="360" w:lineRule="auto"/>
              <w:jc w:val="right"/>
              <w:rPr>
                <w:rFonts w:cstheme="minorHAnsi"/>
                <w:sz w:val="20"/>
                <w:szCs w:val="20"/>
                <w:rtl/>
              </w:rPr>
            </w:pPr>
            <w:r w:rsidRPr="00320088">
              <w:rPr>
                <w:rFonts w:cstheme="minorHAnsi"/>
                <w:sz w:val="20"/>
                <w:szCs w:val="20"/>
                <w:rtl/>
              </w:rPr>
              <w:t>בסתירה: רק אחת תקיפה</w:t>
            </w:r>
          </w:p>
        </w:tc>
        <w:tc>
          <w:tcPr>
            <w:tcW w:w="4249" w:type="dxa"/>
          </w:tcPr>
          <w:p w14:paraId="2373A6B5" w14:textId="77777777" w:rsidR="00320088" w:rsidRPr="00320088" w:rsidRDefault="00320088" w:rsidP="00320088">
            <w:pPr>
              <w:spacing w:line="360" w:lineRule="auto"/>
              <w:jc w:val="right"/>
              <w:rPr>
                <w:rFonts w:cstheme="minorHAnsi"/>
                <w:sz w:val="20"/>
                <w:szCs w:val="20"/>
                <w:rtl/>
              </w:rPr>
            </w:pPr>
            <w:r w:rsidRPr="00320088">
              <w:rPr>
                <w:rFonts w:cstheme="minorHAnsi"/>
                <w:sz w:val="20"/>
                <w:szCs w:val="20"/>
                <w:rtl/>
              </w:rPr>
              <w:t>בסתירה: איזון ערכים</w:t>
            </w:r>
          </w:p>
        </w:tc>
      </w:tr>
    </w:tbl>
    <w:p w14:paraId="5DE92BEB" w14:textId="7EFF3C82" w:rsidR="00320088" w:rsidRDefault="00320088" w:rsidP="00320088">
      <w:pPr>
        <w:bidi/>
        <w:jc w:val="both"/>
        <w:rPr>
          <w:rFonts w:cstheme="minorHAnsi"/>
          <w:sz w:val="20"/>
          <w:szCs w:val="20"/>
          <w:rtl/>
          <w:lang w:val="en-US"/>
        </w:rPr>
      </w:pPr>
    </w:p>
    <w:p w14:paraId="20C147E1" w14:textId="44F78C4E" w:rsidR="00520DBA" w:rsidRDefault="00520DBA" w:rsidP="00520DBA">
      <w:pPr>
        <w:bidi/>
        <w:jc w:val="both"/>
        <w:rPr>
          <w:rFonts w:cstheme="minorHAnsi"/>
          <w:sz w:val="20"/>
          <w:szCs w:val="20"/>
          <w:rtl/>
          <w:lang w:val="en-US"/>
        </w:rPr>
      </w:pPr>
      <w:r>
        <w:rPr>
          <w:rFonts w:cstheme="minorHAnsi" w:hint="cs"/>
          <w:sz w:val="20"/>
          <w:szCs w:val="20"/>
          <w:rtl/>
          <w:lang w:val="en-US"/>
        </w:rPr>
        <w:t xml:space="preserve">דוורקין הוא פויזיטיביסט מכליל, לכן כאשר יש צורך בהשלמה של החסר (הפאזל) דוורקין לא ישלים מהמוסר אלא מהעקורונות שלא כתובים, הכל זה יצירה אנושית. דוורקין בונה את הבינה המלאכותית של מערכת המשפט. </w:t>
      </w:r>
    </w:p>
    <w:p w14:paraId="67CE760F" w14:textId="09B5E70D" w:rsidR="00520DBA" w:rsidRPr="00520DBA" w:rsidRDefault="00520DBA" w:rsidP="00520DBA">
      <w:pPr>
        <w:bidi/>
        <w:jc w:val="both"/>
        <w:rPr>
          <w:rFonts w:cstheme="minorHAnsi"/>
          <w:sz w:val="20"/>
          <w:szCs w:val="20"/>
          <w:u w:val="single"/>
          <w:rtl/>
          <w:lang w:val="en-US"/>
        </w:rPr>
      </w:pPr>
      <w:r w:rsidRPr="00520DBA">
        <w:rPr>
          <w:rFonts w:cstheme="minorHAnsi" w:hint="cs"/>
          <w:sz w:val="20"/>
          <w:szCs w:val="20"/>
          <w:u w:val="single"/>
          <w:rtl/>
          <w:lang w:val="en-US"/>
        </w:rPr>
        <w:t>נורמות משפטיות:</w:t>
      </w:r>
    </w:p>
    <w:p w14:paraId="226D8B48" w14:textId="48AEA692" w:rsidR="00520DBA" w:rsidRPr="00C36B21" w:rsidRDefault="00520DBA" w:rsidP="00520DBA">
      <w:pPr>
        <w:bidi/>
        <w:jc w:val="both"/>
        <w:rPr>
          <w:rFonts w:cstheme="minorHAnsi"/>
          <w:b/>
          <w:bCs/>
          <w:sz w:val="20"/>
          <w:szCs w:val="20"/>
          <w:rtl/>
          <w:lang w:val="en-US"/>
        </w:rPr>
      </w:pPr>
      <w:r w:rsidRPr="00C36B21">
        <w:rPr>
          <w:rFonts w:cstheme="minorHAnsi" w:hint="cs"/>
          <w:b/>
          <w:bCs/>
          <w:sz w:val="20"/>
          <w:szCs w:val="20"/>
          <w:rtl/>
          <w:lang w:val="en-US"/>
        </w:rPr>
        <w:t xml:space="preserve">האם קיים פתרון אחד לכל תשובה משפטית? </w:t>
      </w:r>
    </w:p>
    <w:p w14:paraId="6F38F937" w14:textId="028CA924" w:rsidR="00520DBA" w:rsidRDefault="00520DBA" w:rsidP="00520DBA">
      <w:pPr>
        <w:bidi/>
        <w:jc w:val="both"/>
        <w:rPr>
          <w:rFonts w:cstheme="minorHAnsi"/>
          <w:sz w:val="20"/>
          <w:szCs w:val="20"/>
          <w:rtl/>
          <w:lang w:val="en-US"/>
        </w:rPr>
      </w:pPr>
      <w:r w:rsidRPr="00520DBA">
        <w:rPr>
          <w:rFonts w:cstheme="minorHAnsi" w:hint="cs"/>
          <w:sz w:val="20"/>
          <w:szCs w:val="20"/>
          <w:shd w:val="clear" w:color="auto" w:fill="E2EFD9" w:themeFill="accent6" w:themeFillTint="33"/>
          <w:rtl/>
          <w:lang w:val="en-US"/>
        </w:rPr>
        <w:t>דוורקין</w:t>
      </w:r>
      <w:r>
        <w:rPr>
          <w:rFonts w:cstheme="minorHAnsi" w:hint="cs"/>
          <w:sz w:val="20"/>
          <w:szCs w:val="20"/>
          <w:rtl/>
          <w:lang w:val="en-US"/>
        </w:rPr>
        <w:t xml:space="preserve">- כן! </w:t>
      </w:r>
      <w:r w:rsidR="00C36B21">
        <w:rPr>
          <w:rFonts w:cstheme="minorHAnsi" w:hint="cs"/>
          <w:sz w:val="20"/>
          <w:szCs w:val="20"/>
          <w:rtl/>
          <w:lang w:val="en-US"/>
        </w:rPr>
        <w:t xml:space="preserve">חשיפת הערכים חושפת את הפתרון האחד. </w:t>
      </w:r>
    </w:p>
    <w:p w14:paraId="69418B7D" w14:textId="719F5634" w:rsidR="00C36B21" w:rsidRDefault="00C36B21" w:rsidP="00C36B21">
      <w:pPr>
        <w:bidi/>
        <w:jc w:val="both"/>
        <w:rPr>
          <w:rFonts w:cstheme="minorHAnsi"/>
          <w:sz w:val="20"/>
          <w:szCs w:val="20"/>
          <w:rtl/>
          <w:lang w:val="en-US"/>
        </w:rPr>
      </w:pPr>
      <w:r w:rsidRPr="00C36B21">
        <w:rPr>
          <w:rFonts w:cstheme="minorHAnsi" w:hint="cs"/>
          <w:sz w:val="20"/>
          <w:szCs w:val="20"/>
          <w:shd w:val="clear" w:color="auto" w:fill="E2EFD9" w:themeFill="accent6" w:themeFillTint="33"/>
          <w:rtl/>
          <w:lang w:val="en-US"/>
        </w:rPr>
        <w:t>עמוס שפירא</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אמורה להיות תשובה אחת נכונה אך יכול להיות שאני לא יודע מה היא.</w:t>
      </w:r>
    </w:p>
    <w:p w14:paraId="4864EDC4" w14:textId="61BEA639" w:rsidR="00C36B21" w:rsidRDefault="00C36B21" w:rsidP="00C36B21">
      <w:pPr>
        <w:bidi/>
        <w:jc w:val="both"/>
        <w:rPr>
          <w:rFonts w:cstheme="minorHAnsi"/>
          <w:sz w:val="20"/>
          <w:szCs w:val="20"/>
          <w:rtl/>
          <w:lang w:val="en-US"/>
        </w:rPr>
      </w:pPr>
      <w:r w:rsidRPr="00C36B21">
        <w:rPr>
          <w:rFonts w:cstheme="minorHAnsi" w:hint="cs"/>
          <w:sz w:val="20"/>
          <w:szCs w:val="20"/>
          <w:shd w:val="clear" w:color="auto" w:fill="E2EFD9" w:themeFill="accent6" w:themeFillTint="33"/>
          <w:rtl/>
          <w:lang w:val="en-US"/>
        </w:rPr>
        <w:t>יוסף רז</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לא! העקרונות מנחים לכל מיני כיוונים שונים, יש תשובות שונות על פי עקרונות שונים. לכן זוהי משימה בלתי אפשרית לומר שיש תשובה אחת נכונה. בנוסף, לא ניתן לקיים חברה כשיש תשובה אחת נכונה לכל דבר. להגיד שיש תשובה אחת נכונה זה יומרה גבוהה מידי. לפי רז:</w:t>
      </w:r>
    </w:p>
    <w:p w14:paraId="22053406" w14:textId="5B33B820" w:rsidR="00C36B21" w:rsidRPr="00C36B21" w:rsidRDefault="00C36B21" w:rsidP="00C36B21">
      <w:pPr>
        <w:bidi/>
        <w:jc w:val="both"/>
        <w:rPr>
          <w:rFonts w:cstheme="minorHAnsi"/>
          <w:sz w:val="20"/>
          <w:szCs w:val="20"/>
          <w:rtl/>
        </w:rPr>
      </w:pPr>
      <w:r w:rsidRPr="00C36B21">
        <w:rPr>
          <w:rFonts w:cstheme="minorHAnsi" w:hint="cs"/>
          <w:sz w:val="20"/>
          <w:szCs w:val="20"/>
          <w:rtl/>
        </w:rPr>
        <w:t>צריך לדמיין שני מודלים של מערכת משפט</w:t>
      </w:r>
      <w:r>
        <w:rPr>
          <w:rFonts w:cstheme="minorHAnsi" w:hint="cs"/>
          <w:sz w:val="20"/>
          <w:szCs w:val="20"/>
          <w:rtl/>
        </w:rPr>
        <w:t xml:space="preserve"> + המערכת השיפוטית היא מיזוג של שתיהן</w:t>
      </w:r>
      <w:r w:rsidRPr="00C36B21">
        <w:rPr>
          <w:rFonts w:cstheme="minorHAnsi" w:hint="cs"/>
          <w:sz w:val="20"/>
          <w:szCs w:val="20"/>
          <w:rtl/>
        </w:rPr>
        <w:t>:</w:t>
      </w:r>
    </w:p>
    <w:p w14:paraId="3CA98AFE" w14:textId="77777777" w:rsidR="00C36B21" w:rsidRPr="00C36B21" w:rsidRDefault="00C36B21" w:rsidP="00C36B21">
      <w:pPr>
        <w:numPr>
          <w:ilvl w:val="0"/>
          <w:numId w:val="14"/>
        </w:numPr>
        <w:bidi/>
        <w:jc w:val="both"/>
        <w:rPr>
          <w:rFonts w:cstheme="minorHAnsi"/>
          <w:sz w:val="20"/>
          <w:szCs w:val="20"/>
          <w:lang w:val="en-US"/>
        </w:rPr>
      </w:pPr>
      <w:r w:rsidRPr="00C36B21">
        <w:rPr>
          <w:rFonts w:cstheme="minorHAnsi" w:hint="cs"/>
          <w:sz w:val="20"/>
          <w:szCs w:val="20"/>
          <w:rtl/>
        </w:rPr>
        <w:t xml:space="preserve">הכוונת התנהגות </w:t>
      </w:r>
      <w:r w:rsidRPr="00C36B21">
        <w:rPr>
          <w:rFonts w:cstheme="minorHAnsi"/>
          <w:sz w:val="20"/>
          <w:szCs w:val="20"/>
          <w:lang w:val="en-US"/>
        </w:rPr>
        <w:sym w:font="Wingdings" w:char="F0DF"/>
      </w:r>
      <w:r w:rsidRPr="00C36B21">
        <w:rPr>
          <w:rFonts w:cstheme="minorHAnsi" w:hint="cs"/>
          <w:sz w:val="20"/>
          <w:szCs w:val="20"/>
          <w:rtl/>
        </w:rPr>
        <w:t xml:space="preserve"> חקיקה, שינוי חקיקה + מוסדות יישומיים </w:t>
      </w:r>
      <w:r w:rsidRPr="00C36B21">
        <w:rPr>
          <w:rFonts w:cstheme="minorHAnsi"/>
          <w:sz w:val="20"/>
          <w:szCs w:val="20"/>
          <w:lang w:val="en-US"/>
        </w:rPr>
        <w:sym w:font="Wingdings" w:char="F0DF"/>
      </w:r>
      <w:r w:rsidRPr="00C36B21">
        <w:rPr>
          <w:rFonts w:cstheme="minorHAnsi" w:hint="cs"/>
          <w:sz w:val="20"/>
          <w:szCs w:val="20"/>
          <w:rtl/>
        </w:rPr>
        <w:t xml:space="preserve"> תשובות "נכונות"</w:t>
      </w:r>
    </w:p>
    <w:p w14:paraId="4F4610AF" w14:textId="3F76D15A" w:rsidR="00C36B21" w:rsidRPr="006F4D75" w:rsidRDefault="00C36B21" w:rsidP="00C36B21">
      <w:pPr>
        <w:numPr>
          <w:ilvl w:val="0"/>
          <w:numId w:val="14"/>
        </w:numPr>
        <w:bidi/>
        <w:jc w:val="both"/>
        <w:rPr>
          <w:rFonts w:cstheme="minorHAnsi"/>
          <w:sz w:val="20"/>
          <w:szCs w:val="20"/>
          <w:lang w:val="en-US"/>
        </w:rPr>
      </w:pPr>
      <w:r w:rsidRPr="00C36B21">
        <w:rPr>
          <w:rFonts w:cstheme="minorHAnsi" w:hint="cs"/>
          <w:sz w:val="20"/>
          <w:szCs w:val="20"/>
          <w:rtl/>
        </w:rPr>
        <w:t xml:space="preserve">הכרעה בסכסוכים </w:t>
      </w:r>
      <w:r w:rsidRPr="00C36B21">
        <w:rPr>
          <w:rFonts w:cstheme="minorHAnsi"/>
          <w:sz w:val="20"/>
          <w:szCs w:val="20"/>
          <w:lang w:val="en-US"/>
        </w:rPr>
        <w:sym w:font="Wingdings" w:char="F0DF"/>
      </w:r>
      <w:r w:rsidRPr="00C36B21">
        <w:rPr>
          <w:rFonts w:cstheme="minorHAnsi" w:hint="cs"/>
          <w:sz w:val="20"/>
          <w:szCs w:val="20"/>
          <w:rtl/>
        </w:rPr>
        <w:t xml:space="preserve"> הכרעות מקומיות </w:t>
      </w:r>
      <w:r w:rsidRPr="00C36B21">
        <w:rPr>
          <w:rFonts w:cstheme="minorHAnsi"/>
          <w:sz w:val="20"/>
          <w:szCs w:val="20"/>
          <w:lang w:val="en-US"/>
        </w:rPr>
        <w:sym w:font="Wingdings" w:char="F0DF"/>
      </w:r>
      <w:r w:rsidRPr="00C36B21">
        <w:rPr>
          <w:rFonts w:cstheme="minorHAnsi" w:hint="cs"/>
          <w:sz w:val="20"/>
          <w:szCs w:val="20"/>
          <w:rtl/>
        </w:rPr>
        <w:t xml:space="preserve"> תשובות מרובות</w:t>
      </w:r>
    </w:p>
    <w:p w14:paraId="4C4A3513" w14:textId="026C3DA8" w:rsidR="006F4D75" w:rsidRPr="00C958BF" w:rsidRDefault="00C958BF" w:rsidP="00166046">
      <w:pPr>
        <w:bidi/>
        <w:jc w:val="both"/>
        <w:rPr>
          <w:rFonts w:cstheme="minorHAnsi"/>
          <w:b/>
          <w:bCs/>
          <w:color w:val="FFCC99"/>
          <w:u w:val="single"/>
          <w:rtl/>
          <w:lang w:val="en-US"/>
        </w:rPr>
      </w:pPr>
      <w:r w:rsidRPr="00C958BF">
        <w:rPr>
          <w:rFonts w:cstheme="minorHAnsi" w:hint="cs"/>
          <w:b/>
          <w:bCs/>
          <w:color w:val="FFCC99"/>
          <w:u w:val="single"/>
          <w:rtl/>
          <w:lang w:val="en-US"/>
        </w:rPr>
        <w:t>כללים וסטנדרטים</w:t>
      </w:r>
    </w:p>
    <w:p w14:paraId="27700E21" w14:textId="7C91F93F" w:rsidR="00C958BF" w:rsidRDefault="00C958BF" w:rsidP="00C958BF">
      <w:pPr>
        <w:bidi/>
        <w:jc w:val="both"/>
        <w:rPr>
          <w:rFonts w:cstheme="minorHAnsi"/>
          <w:sz w:val="20"/>
          <w:szCs w:val="20"/>
          <w:rtl/>
          <w:lang w:val="en-US"/>
        </w:rPr>
      </w:pPr>
      <w:r w:rsidRPr="00C958BF">
        <w:rPr>
          <w:rFonts w:cstheme="minorHAnsi" w:hint="cs"/>
          <w:sz w:val="20"/>
          <w:szCs w:val="20"/>
          <w:shd w:val="clear" w:color="auto" w:fill="E2EFD9" w:themeFill="accent6" w:themeFillTint="33"/>
          <w:rtl/>
          <w:lang w:val="en-US"/>
        </w:rPr>
        <w:t>פרופ' מנחם מאוטנר</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הפרופ' אמר שהמשפט עבר לחלוקה בין כללים וסטנדרטים. יש הבדל בין צורות החקיקה. אך בכל הוראות החוק אם יתקיים הטריגר </w:t>
      </w:r>
      <w:r w:rsidR="00854B6A">
        <w:rPr>
          <w:rFonts w:cstheme="minorHAnsi" w:hint="cs"/>
          <w:sz w:val="20"/>
          <w:szCs w:val="20"/>
          <w:rtl/>
          <w:lang w:val="en-US"/>
        </w:rPr>
        <w:t xml:space="preserve">אז תהיה תגובה. </w:t>
      </w:r>
    </w:p>
    <w:p w14:paraId="0713E591" w14:textId="7CE5BEFA" w:rsidR="00854B6A" w:rsidRPr="00C36B21" w:rsidRDefault="00854B6A" w:rsidP="00854B6A">
      <w:pPr>
        <w:bidi/>
        <w:jc w:val="both"/>
        <w:rPr>
          <w:rFonts w:cstheme="minorHAnsi"/>
          <w:sz w:val="20"/>
          <w:szCs w:val="20"/>
          <w:lang w:val="en-US"/>
        </w:rPr>
      </w:pPr>
      <w:r w:rsidRPr="00854B6A">
        <w:rPr>
          <w:rFonts w:cstheme="minorHAnsi" w:hint="cs"/>
          <w:sz w:val="20"/>
          <w:szCs w:val="20"/>
          <w:u w:val="single"/>
          <w:rtl/>
          <w:lang w:val="en-US"/>
        </w:rPr>
        <w:t>כללים</w:t>
      </w:r>
      <w:r>
        <w:rPr>
          <w:rFonts w:cstheme="minorHAnsi" w:hint="cs"/>
          <w:sz w:val="20"/>
          <w:szCs w:val="20"/>
          <w:rtl/>
          <w:lang w:val="en-US"/>
        </w:rPr>
        <w:t xml:space="preserve">: יש </w:t>
      </w:r>
      <w:r w:rsidRPr="00854B6A">
        <w:rPr>
          <w:rFonts w:cstheme="minorHAnsi" w:hint="cs"/>
          <w:b/>
          <w:bCs/>
          <w:sz w:val="20"/>
          <w:szCs w:val="20"/>
          <w:rtl/>
          <w:lang w:val="en-US"/>
        </w:rPr>
        <w:t>טריגר</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כמותי (ניתן למדידה). לדוג': "נסיעה מותרת עד 80 קמ"ש". </w:t>
      </w:r>
      <w:r w:rsidRPr="00854B6A">
        <w:rPr>
          <w:rFonts w:cstheme="minorHAnsi" w:hint="cs"/>
          <w:b/>
          <w:bCs/>
          <w:sz w:val="20"/>
          <w:szCs w:val="20"/>
          <w:rtl/>
          <w:lang w:val="en-US"/>
        </w:rPr>
        <w:t>התגובה</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חייבת להיות קבועה (ניתן לכימות). דוג':"העובר על המהירות ייקנס 500 ש"ח".</w:t>
      </w:r>
    </w:p>
    <w:p w14:paraId="69FBCA5F" w14:textId="272C7457" w:rsidR="00C36B21" w:rsidRPr="00C36B21" w:rsidRDefault="00854B6A" w:rsidP="00C36B21">
      <w:pPr>
        <w:bidi/>
        <w:jc w:val="both"/>
        <w:rPr>
          <w:rFonts w:cstheme="minorHAnsi"/>
          <w:sz w:val="20"/>
          <w:szCs w:val="20"/>
          <w:rtl/>
          <w:lang w:val="en-US"/>
        </w:rPr>
      </w:pPr>
      <w:r w:rsidRPr="00854B6A">
        <w:rPr>
          <w:rFonts w:cstheme="minorHAnsi" w:hint="cs"/>
          <w:sz w:val="20"/>
          <w:szCs w:val="20"/>
          <w:u w:val="single"/>
          <w:rtl/>
          <w:lang w:val="en-US"/>
        </w:rPr>
        <w:lastRenderedPageBreak/>
        <w:t>סטנדרטים</w:t>
      </w:r>
      <w:r>
        <w:rPr>
          <w:rFonts w:cstheme="minorHAnsi" w:hint="cs"/>
          <w:sz w:val="20"/>
          <w:szCs w:val="20"/>
          <w:rtl/>
          <w:lang w:val="en-US"/>
        </w:rPr>
        <w:t xml:space="preserve">: </w:t>
      </w:r>
      <w:r>
        <w:rPr>
          <w:rFonts w:cstheme="minorHAnsi" w:hint="cs"/>
          <w:b/>
          <w:bCs/>
          <w:sz w:val="20"/>
          <w:szCs w:val="20"/>
          <w:rtl/>
          <w:lang w:val="en-US"/>
        </w:rPr>
        <w:t>טריגר:</w:t>
      </w:r>
      <w:r>
        <w:rPr>
          <w:rFonts w:cstheme="minorHAnsi" w:hint="cs"/>
          <w:sz w:val="20"/>
          <w:szCs w:val="20"/>
          <w:rtl/>
          <w:lang w:val="en-US"/>
        </w:rPr>
        <w:t xml:space="preserve"> איכותי, הערכתי (לא ניתן למדידה מדויקת). לדוג': "נסיעה מוגבלת בהתאם לתנאיי הדרך". </w:t>
      </w:r>
      <w:r w:rsidRPr="00854B6A">
        <w:rPr>
          <w:rFonts w:cstheme="minorHAnsi" w:hint="cs"/>
          <w:b/>
          <w:bCs/>
          <w:sz w:val="20"/>
          <w:szCs w:val="20"/>
          <w:rtl/>
          <w:lang w:val="en-US"/>
        </w:rPr>
        <w:t>תגובה</w:t>
      </w:r>
      <w:r>
        <w:rPr>
          <w:rFonts w:cstheme="minorHAnsi" w:hint="cs"/>
          <w:sz w:val="20"/>
          <w:szCs w:val="20"/>
          <w:rtl/>
          <w:lang w:val="en-US"/>
        </w:rPr>
        <w:t xml:space="preserve"> -  מנחה, מדריכה. לדוג': "צו המחייב </w:t>
      </w:r>
      <w:r w:rsidRPr="00854B6A">
        <w:rPr>
          <w:rFonts w:cstheme="minorHAnsi" w:hint="cs"/>
          <w:sz w:val="20"/>
          <w:szCs w:val="20"/>
          <w:u w:val="single"/>
          <w:rtl/>
          <w:lang w:val="en-US"/>
        </w:rPr>
        <w:t>להימנע</w:t>
      </w:r>
      <w:r>
        <w:rPr>
          <w:rFonts w:cstheme="minorHAnsi" w:hint="cs"/>
          <w:sz w:val="20"/>
          <w:szCs w:val="20"/>
          <w:rtl/>
          <w:lang w:val="en-US"/>
        </w:rPr>
        <w:t xml:space="preserve"> מהפרעה לתנועה". </w:t>
      </w:r>
    </w:p>
    <w:p w14:paraId="5A474502" w14:textId="6C56FFA3" w:rsidR="00C36B21" w:rsidRDefault="00854B6A" w:rsidP="00C36B21">
      <w:pPr>
        <w:bidi/>
        <w:jc w:val="both"/>
        <w:rPr>
          <w:rFonts w:cstheme="minorHAnsi"/>
          <w:sz w:val="20"/>
          <w:szCs w:val="20"/>
          <w:rtl/>
          <w:lang w:val="en-US"/>
        </w:rPr>
      </w:pPr>
      <w:r>
        <w:rPr>
          <w:rFonts w:cstheme="minorHAnsi" w:hint="cs"/>
          <w:sz w:val="20"/>
          <w:szCs w:val="20"/>
          <w:rtl/>
          <w:lang w:val="en-US"/>
        </w:rPr>
        <w:t>*</w:t>
      </w:r>
      <w:r w:rsidRPr="00854B6A">
        <w:rPr>
          <w:rFonts w:cstheme="minorHAnsi" w:hint="cs"/>
          <w:sz w:val="20"/>
          <w:szCs w:val="20"/>
          <w:shd w:val="clear" w:color="auto" w:fill="DEEAF6" w:themeFill="accent5" w:themeFillTint="33"/>
          <w:rtl/>
          <w:lang w:val="en-US"/>
        </w:rPr>
        <w:t>ההבדל בין כלל לסטנדרט הוא שסטנדרט הוא יותר אמורפי (עמום), כלל ברור וניתן לכימות</w:t>
      </w:r>
      <w:r>
        <w:rPr>
          <w:rFonts w:cstheme="minorHAnsi" w:hint="cs"/>
          <w:sz w:val="20"/>
          <w:szCs w:val="20"/>
          <w:rtl/>
          <w:lang w:val="en-US"/>
        </w:rPr>
        <w:t xml:space="preserve">. </w:t>
      </w:r>
    </w:p>
    <w:p w14:paraId="6099F105" w14:textId="7F6D51A6" w:rsidR="00854B6A" w:rsidRDefault="00854B6A" w:rsidP="00854B6A">
      <w:pPr>
        <w:bidi/>
        <w:jc w:val="both"/>
        <w:rPr>
          <w:rFonts w:cstheme="minorHAnsi"/>
          <w:sz w:val="20"/>
          <w:szCs w:val="20"/>
          <w:u w:val="single"/>
          <w:rtl/>
          <w:lang w:val="en-US"/>
        </w:rPr>
      </w:pPr>
      <w:r w:rsidRPr="00854B6A">
        <w:rPr>
          <w:rFonts w:cstheme="minorHAnsi" w:hint="cs"/>
          <w:sz w:val="20"/>
          <w:szCs w:val="20"/>
          <w:u w:val="single"/>
          <w:rtl/>
          <w:lang w:val="en-US"/>
        </w:rPr>
        <w:t>ההבדל בין כללים ועקרונות (דוורקין) לכללים וסטנדרטים (מאוטנר):</w:t>
      </w:r>
    </w:p>
    <w:p w14:paraId="1FE24485" w14:textId="4521917A" w:rsidR="00854B6A" w:rsidRDefault="000D7700" w:rsidP="00854B6A">
      <w:pPr>
        <w:bidi/>
        <w:jc w:val="both"/>
        <w:rPr>
          <w:rFonts w:cstheme="minorHAnsi"/>
          <w:sz w:val="20"/>
          <w:szCs w:val="20"/>
          <w:rtl/>
          <w:lang w:val="en-US"/>
        </w:rPr>
      </w:pPr>
      <w:r>
        <w:rPr>
          <w:rFonts w:cstheme="minorHAnsi" w:hint="cs"/>
          <w:sz w:val="20"/>
          <w:szCs w:val="20"/>
          <w:rtl/>
          <w:lang w:val="en-US"/>
        </w:rPr>
        <w:t xml:space="preserve">עקרונות זה היה דברים שלא קיימים והיינו צריכים למצוא אותם (אצל דוורקין). סטנדרטים לפי מאוטנר הם כן מוגדרים יש הגדרה בכלל (יכולים להיות בחקיקה). המכנה המשותף בין סטנדרטים ועקרונות הוא שהם דברים אמורפאיים, שאינם ניתנים להגדרה ברורה. </w:t>
      </w:r>
    </w:p>
    <w:p w14:paraId="33D6C62B" w14:textId="080ECA6F" w:rsidR="000D7700" w:rsidRPr="000D7700" w:rsidRDefault="000D7700" w:rsidP="000D7700">
      <w:pPr>
        <w:bidi/>
        <w:jc w:val="both"/>
        <w:rPr>
          <w:rFonts w:cstheme="minorHAnsi"/>
          <w:sz w:val="20"/>
          <w:szCs w:val="20"/>
          <w:u w:val="single"/>
          <w:rtl/>
          <w:lang w:val="en-US"/>
        </w:rPr>
      </w:pPr>
      <w:r w:rsidRPr="000D7700">
        <w:rPr>
          <w:rFonts w:cstheme="minorHAnsi" w:hint="cs"/>
          <w:sz w:val="20"/>
          <w:szCs w:val="20"/>
          <w:u w:val="single"/>
          <w:rtl/>
          <w:lang w:val="en-US"/>
        </w:rPr>
        <w:t>מה יותר קל להוציא לפועל כלל או סטנדרט?</w:t>
      </w:r>
    </w:p>
    <w:p w14:paraId="3A78B122" w14:textId="61FCE324" w:rsidR="000D7700" w:rsidRDefault="000D7700" w:rsidP="000D7700">
      <w:pPr>
        <w:bidi/>
        <w:jc w:val="both"/>
        <w:rPr>
          <w:rFonts w:cstheme="minorHAnsi"/>
          <w:sz w:val="20"/>
          <w:szCs w:val="20"/>
          <w:rtl/>
          <w:lang w:val="en-US"/>
        </w:rPr>
      </w:pPr>
      <w:r w:rsidRPr="000D7700">
        <w:rPr>
          <w:rFonts w:cstheme="minorHAnsi" w:hint="cs"/>
          <w:sz w:val="20"/>
          <w:szCs w:val="20"/>
          <w:u w:val="single"/>
          <w:rtl/>
          <w:lang w:val="en-US"/>
        </w:rPr>
        <w:t xml:space="preserve">סטנדרט </w:t>
      </w:r>
      <w:r>
        <w:rPr>
          <w:rFonts w:cstheme="minorHAnsi"/>
          <w:sz w:val="20"/>
          <w:szCs w:val="20"/>
          <w:rtl/>
          <w:lang w:val="en-US"/>
        </w:rPr>
        <w:t>–</w:t>
      </w:r>
      <w:r>
        <w:rPr>
          <w:rFonts w:cstheme="minorHAnsi" w:hint="cs"/>
          <w:sz w:val="20"/>
          <w:szCs w:val="20"/>
          <w:rtl/>
          <w:lang w:val="en-US"/>
        </w:rPr>
        <w:t xml:space="preserve"> יותר קל לחוקק סטנדרט. אך, יותר קשה לאכוף אותו מכיוון שהוא לא ברור.</w:t>
      </w:r>
    </w:p>
    <w:p w14:paraId="3DA2D024" w14:textId="07F714C0" w:rsidR="000D7700" w:rsidRDefault="000D7700" w:rsidP="000D7700">
      <w:pPr>
        <w:bidi/>
        <w:jc w:val="both"/>
        <w:rPr>
          <w:rFonts w:cstheme="minorHAnsi"/>
          <w:sz w:val="20"/>
          <w:szCs w:val="20"/>
          <w:rtl/>
          <w:lang w:val="en-US"/>
        </w:rPr>
      </w:pPr>
      <w:r w:rsidRPr="000D7700">
        <w:rPr>
          <w:rFonts w:cstheme="minorHAnsi" w:hint="cs"/>
          <w:sz w:val="20"/>
          <w:szCs w:val="20"/>
          <w:u w:val="single"/>
          <w:rtl/>
          <w:lang w:val="en-US"/>
        </w:rPr>
        <w:t>כלל</w:t>
      </w:r>
      <w:r>
        <w:rPr>
          <w:rFonts w:cstheme="minorHAnsi" w:hint="cs"/>
          <w:sz w:val="20"/>
          <w:szCs w:val="20"/>
          <w:rtl/>
          <w:lang w:val="en-US"/>
        </w:rPr>
        <w:t xml:space="preserve">- יותר קשה לחוקק אותו (נדרשת הכנה מוקדמת יקרה). אך האכיפה בביהמ"ש קלה מכיוון שהוא מוגדר. </w:t>
      </w:r>
    </w:p>
    <w:p w14:paraId="2CE3C612" w14:textId="2D98CC55" w:rsidR="00FF79F2" w:rsidRPr="00FF79F2" w:rsidRDefault="00FF79F2" w:rsidP="00FF79F2">
      <w:pPr>
        <w:bidi/>
        <w:jc w:val="both"/>
        <w:rPr>
          <w:rFonts w:cstheme="minorHAnsi"/>
          <w:sz w:val="20"/>
          <w:szCs w:val="20"/>
          <w:u w:val="single"/>
          <w:rtl/>
          <w:lang w:val="en-US"/>
        </w:rPr>
      </w:pPr>
      <w:r w:rsidRPr="00FF79F2">
        <w:rPr>
          <w:rFonts w:cstheme="minorHAnsi" w:hint="cs"/>
          <w:sz w:val="20"/>
          <w:szCs w:val="20"/>
          <w:u w:val="single"/>
          <w:rtl/>
          <w:lang w:val="en-US"/>
        </w:rPr>
        <w:t>יתרונות וחסרונות:</w:t>
      </w:r>
    </w:p>
    <w:p w14:paraId="59E3A11C" w14:textId="4F304A0F" w:rsidR="00FF79F2" w:rsidRDefault="00FF79F2" w:rsidP="00FF79F2">
      <w:pPr>
        <w:bidi/>
        <w:jc w:val="both"/>
        <w:rPr>
          <w:rFonts w:cstheme="minorHAnsi"/>
          <w:sz w:val="20"/>
          <w:szCs w:val="20"/>
          <w:rtl/>
          <w:lang w:val="en-US"/>
        </w:rPr>
      </w:pPr>
      <w:r w:rsidRPr="00FF79F2">
        <w:rPr>
          <w:rFonts w:cstheme="minorHAnsi" w:hint="cs"/>
          <w:sz w:val="20"/>
          <w:szCs w:val="20"/>
          <w:u w:val="single"/>
          <w:rtl/>
          <w:lang w:val="en-US"/>
        </w:rPr>
        <w:t xml:space="preserve">כלל- </w:t>
      </w:r>
      <w:r>
        <w:rPr>
          <w:rFonts w:cstheme="minorHAnsi" w:hint="cs"/>
          <w:sz w:val="20"/>
          <w:szCs w:val="20"/>
          <w:rtl/>
          <w:lang w:val="en-US"/>
        </w:rPr>
        <w:t>יתרונות: בהירות הנחיה, הרתעה ברורה, מכוון התנהגות. חסרונות: קושי ערכי ליישום במקרים קשים, אי הבחנה בין הפרה קשה לקלה.</w:t>
      </w:r>
    </w:p>
    <w:p w14:paraId="14581A04" w14:textId="556D7A26" w:rsidR="00FF79F2" w:rsidRDefault="00FF79F2" w:rsidP="00FF79F2">
      <w:pPr>
        <w:bidi/>
        <w:jc w:val="both"/>
        <w:rPr>
          <w:rFonts w:cstheme="minorHAnsi"/>
          <w:sz w:val="20"/>
          <w:szCs w:val="20"/>
          <w:rtl/>
          <w:lang w:val="en-US"/>
        </w:rPr>
      </w:pPr>
      <w:r w:rsidRPr="00FF79F2">
        <w:rPr>
          <w:rFonts w:cstheme="minorHAnsi" w:hint="cs"/>
          <w:sz w:val="20"/>
          <w:szCs w:val="20"/>
          <w:u w:val="single"/>
          <w:rtl/>
          <w:lang w:val="en-US"/>
        </w:rPr>
        <w:t>סטנדרט</w:t>
      </w:r>
      <w:r>
        <w:rPr>
          <w:rFonts w:cstheme="minorHAnsi" w:hint="cs"/>
          <w:sz w:val="20"/>
          <w:szCs w:val="20"/>
          <w:rtl/>
          <w:lang w:val="en-US"/>
        </w:rPr>
        <w:t>- יתרונות: ההכרעה היא למקרה ספציפי, יש הלימה בין מעשה לעונש. חסרונות: חוסר עקביות בהענקת צדק, מרתיע מפני פעולות לגיטימיות.</w:t>
      </w:r>
    </w:p>
    <w:p w14:paraId="6C77BF6B" w14:textId="0958078B" w:rsidR="00FF79F2" w:rsidRDefault="00FF79F2" w:rsidP="00FF79F2">
      <w:pPr>
        <w:bidi/>
        <w:jc w:val="both"/>
        <w:rPr>
          <w:rFonts w:cstheme="minorHAnsi"/>
          <w:sz w:val="20"/>
          <w:szCs w:val="20"/>
          <w:rtl/>
          <w:lang w:val="en-US"/>
        </w:rPr>
      </w:pPr>
      <w:r>
        <w:rPr>
          <w:rFonts w:cstheme="minorHAnsi" w:hint="cs"/>
          <w:sz w:val="20"/>
          <w:szCs w:val="20"/>
          <w:rtl/>
          <w:lang w:val="en-US"/>
        </w:rPr>
        <w:t>*</w:t>
      </w:r>
      <w:r w:rsidRPr="002208B8">
        <w:rPr>
          <w:rFonts w:cstheme="minorHAnsi" w:hint="cs"/>
          <w:b/>
          <w:bCs/>
          <w:sz w:val="20"/>
          <w:szCs w:val="20"/>
          <w:rtl/>
          <w:lang w:val="en-US"/>
        </w:rPr>
        <w:t>הכללים</w:t>
      </w:r>
      <w:r>
        <w:rPr>
          <w:rFonts w:cstheme="minorHAnsi" w:hint="cs"/>
          <w:sz w:val="20"/>
          <w:szCs w:val="20"/>
          <w:rtl/>
          <w:lang w:val="en-US"/>
        </w:rPr>
        <w:t xml:space="preserve"> צופים פני עתיד (חוק), מכווני התנהגות. </w:t>
      </w:r>
      <w:r w:rsidRPr="002208B8">
        <w:rPr>
          <w:rFonts w:cstheme="minorHAnsi" w:hint="cs"/>
          <w:b/>
          <w:bCs/>
          <w:sz w:val="20"/>
          <w:szCs w:val="20"/>
          <w:rtl/>
          <w:lang w:val="en-US"/>
        </w:rPr>
        <w:t>סטנדרט</w:t>
      </w:r>
      <w:r>
        <w:rPr>
          <w:rFonts w:cstheme="minorHAnsi" w:hint="cs"/>
          <w:sz w:val="20"/>
          <w:szCs w:val="20"/>
          <w:rtl/>
          <w:lang w:val="en-US"/>
        </w:rPr>
        <w:t xml:space="preserve"> יישוב סכסוכי עבר (משפט), לא תמיד אומר איך להתנהל מראש</w:t>
      </w:r>
      <w:r w:rsidR="002208B8">
        <w:rPr>
          <w:rFonts w:cstheme="minorHAnsi" w:hint="cs"/>
          <w:sz w:val="20"/>
          <w:szCs w:val="20"/>
          <w:rtl/>
          <w:lang w:val="en-US"/>
        </w:rPr>
        <w:t>, מנסח בצורה בהירה את הערכים בחברה</w:t>
      </w:r>
      <w:r>
        <w:rPr>
          <w:rFonts w:cstheme="minorHAnsi" w:hint="cs"/>
          <w:sz w:val="20"/>
          <w:szCs w:val="20"/>
          <w:rtl/>
          <w:lang w:val="en-US"/>
        </w:rPr>
        <w:t xml:space="preserve">. </w:t>
      </w:r>
    </w:p>
    <w:p w14:paraId="63F3EBCE" w14:textId="19430E9C" w:rsidR="00FF79F2" w:rsidRDefault="00FF79F2" w:rsidP="00FF79F2">
      <w:pPr>
        <w:bidi/>
        <w:jc w:val="both"/>
        <w:rPr>
          <w:rFonts w:cstheme="minorHAnsi"/>
          <w:sz w:val="20"/>
          <w:szCs w:val="20"/>
          <w:rtl/>
          <w:lang w:val="en-US"/>
        </w:rPr>
      </w:pPr>
      <w:r>
        <w:rPr>
          <w:rFonts w:cstheme="minorHAnsi" w:hint="cs"/>
          <w:sz w:val="20"/>
          <w:szCs w:val="20"/>
          <w:rtl/>
          <w:lang w:val="en-US"/>
        </w:rPr>
        <w:t xml:space="preserve"> </w:t>
      </w:r>
      <w:r w:rsidR="002208B8">
        <w:rPr>
          <w:rFonts w:cstheme="minorHAnsi" w:hint="cs"/>
          <w:sz w:val="20"/>
          <w:szCs w:val="20"/>
          <w:rtl/>
          <w:lang w:val="en-US"/>
        </w:rPr>
        <w:t>מבחינת המשפט המקובל/ המשפט הקונטיננטלי: אין הכרעה מה מתאים יותר למערכת המשפט הישראלית. יהיו פעמים בהם נשתמש בסטנדרט (משפט מקובל), יהיו פעמים בהם נשתמש בכלל (שיטה קונטיננטלית</w:t>
      </w:r>
      <w:r w:rsidR="00024436">
        <w:rPr>
          <w:rFonts w:cstheme="minorHAnsi" w:hint="cs"/>
          <w:sz w:val="20"/>
          <w:szCs w:val="20"/>
          <w:rtl/>
          <w:lang w:val="en-US"/>
        </w:rPr>
        <w:t>).</w:t>
      </w:r>
    </w:p>
    <w:p w14:paraId="3C943D68" w14:textId="68DD00C5" w:rsidR="00024436" w:rsidRPr="00024436" w:rsidRDefault="00024436" w:rsidP="00166046">
      <w:pPr>
        <w:bidi/>
        <w:jc w:val="both"/>
        <w:rPr>
          <w:rFonts w:cstheme="minorHAnsi"/>
          <w:b/>
          <w:bCs/>
          <w:color w:val="FFCC99"/>
          <w:u w:val="single"/>
          <w:rtl/>
          <w:lang w:val="en-US"/>
        </w:rPr>
      </w:pPr>
      <w:r w:rsidRPr="00024436">
        <w:rPr>
          <w:rFonts w:cstheme="minorHAnsi" w:hint="cs"/>
          <w:b/>
          <w:bCs/>
          <w:color w:val="FFCC99"/>
          <w:u w:val="single"/>
          <w:rtl/>
          <w:lang w:val="en-US"/>
        </w:rPr>
        <w:t>פורמאליזם משפטי</w:t>
      </w:r>
    </w:p>
    <w:p w14:paraId="7965A4D9" w14:textId="6A5816A7" w:rsidR="00024436" w:rsidRDefault="00024436" w:rsidP="00024436">
      <w:pPr>
        <w:bidi/>
        <w:jc w:val="both"/>
        <w:rPr>
          <w:rFonts w:cstheme="minorHAnsi"/>
          <w:sz w:val="20"/>
          <w:szCs w:val="20"/>
          <w:rtl/>
          <w:lang w:val="en-US"/>
        </w:rPr>
      </w:pPr>
      <w:r>
        <w:rPr>
          <w:rFonts w:cstheme="minorHAnsi" w:hint="cs"/>
          <w:sz w:val="20"/>
          <w:szCs w:val="20"/>
          <w:rtl/>
          <w:lang w:val="en-US"/>
        </w:rPr>
        <w:t xml:space="preserve">המילה פורמאליזם= צורה. לא לקוח מהמילה פורמאלי= רשמי. פורמאלי זה היכולת לחשוב בתבניות לוגיות כשלעצמן. </w:t>
      </w:r>
    </w:p>
    <w:p w14:paraId="5069FB6E" w14:textId="4AA3A5ED" w:rsidR="00024436" w:rsidRDefault="00024436" w:rsidP="00024436">
      <w:pPr>
        <w:bidi/>
        <w:jc w:val="both"/>
        <w:rPr>
          <w:rFonts w:cstheme="minorHAnsi"/>
          <w:sz w:val="20"/>
          <w:szCs w:val="20"/>
          <w:rtl/>
          <w:lang w:val="en-US"/>
        </w:rPr>
      </w:pPr>
      <w:r w:rsidRPr="00024436">
        <w:rPr>
          <w:rFonts w:cstheme="minorHAnsi" w:hint="cs"/>
          <w:sz w:val="20"/>
          <w:szCs w:val="20"/>
          <w:shd w:val="clear" w:color="auto" w:fill="DEEAF6" w:themeFill="accent5" w:themeFillTint="33"/>
          <w:rtl/>
          <w:lang w:val="en-US"/>
        </w:rPr>
        <w:t xml:space="preserve">הגישה הפורמליסטית </w:t>
      </w:r>
      <w:r w:rsidRPr="00024436">
        <w:rPr>
          <w:rFonts w:cstheme="minorHAnsi"/>
          <w:sz w:val="20"/>
          <w:szCs w:val="20"/>
          <w:shd w:val="clear" w:color="auto" w:fill="DEEAF6" w:themeFill="accent5" w:themeFillTint="33"/>
          <w:rtl/>
          <w:lang w:val="en-US"/>
        </w:rPr>
        <w:t>–</w:t>
      </w:r>
      <w:r w:rsidRPr="00024436">
        <w:rPr>
          <w:rFonts w:cstheme="minorHAnsi" w:hint="cs"/>
          <w:sz w:val="20"/>
          <w:szCs w:val="20"/>
          <w:shd w:val="clear" w:color="auto" w:fill="DEEAF6" w:themeFill="accent5" w:themeFillTint="33"/>
          <w:rtl/>
          <w:lang w:val="en-US"/>
        </w:rPr>
        <w:t xml:space="preserve"> מערכת לוגית והשיקולים הם עצמאיים. הגישה לא נוגעת בשאלה האם מדובר בתפוזים או גופות. אין חשיבות לנסיבות</w:t>
      </w:r>
      <w:r>
        <w:rPr>
          <w:rFonts w:cstheme="minorHAnsi" w:hint="cs"/>
          <w:sz w:val="20"/>
          <w:szCs w:val="20"/>
          <w:rtl/>
          <w:lang w:val="en-US"/>
        </w:rPr>
        <w:t>.</w:t>
      </w:r>
    </w:p>
    <w:p w14:paraId="032144E6" w14:textId="16EDC293" w:rsidR="00024436" w:rsidRDefault="00024436" w:rsidP="00024436">
      <w:pPr>
        <w:bidi/>
        <w:jc w:val="both"/>
        <w:rPr>
          <w:rFonts w:cstheme="minorHAnsi"/>
          <w:sz w:val="20"/>
          <w:szCs w:val="20"/>
          <w:rtl/>
          <w:lang w:val="en-US"/>
        </w:rPr>
      </w:pPr>
      <w:r w:rsidRPr="00024436">
        <w:rPr>
          <w:rFonts w:cstheme="minorHAnsi" w:hint="cs"/>
          <w:sz w:val="20"/>
          <w:szCs w:val="20"/>
          <w:shd w:val="clear" w:color="auto" w:fill="E2EFD9" w:themeFill="accent6" w:themeFillTint="33"/>
          <w:rtl/>
          <w:lang w:val="en-US"/>
        </w:rPr>
        <w:t>מאוטנר</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מתאר 2 סוגים של צורניות (מחשבה של פורמליסט):</w:t>
      </w:r>
    </w:p>
    <w:p w14:paraId="3A4E3A0C" w14:textId="0243E560" w:rsidR="00024436" w:rsidRDefault="00024436" w:rsidP="00024436">
      <w:pPr>
        <w:pStyle w:val="ListParagraph"/>
        <w:numPr>
          <w:ilvl w:val="0"/>
          <w:numId w:val="15"/>
        </w:numPr>
        <w:bidi/>
        <w:jc w:val="both"/>
        <w:rPr>
          <w:rFonts w:cstheme="minorHAnsi"/>
          <w:sz w:val="20"/>
          <w:szCs w:val="20"/>
          <w:lang w:val="en-US"/>
        </w:rPr>
      </w:pPr>
      <w:r>
        <w:rPr>
          <w:rFonts w:cstheme="minorHAnsi" w:hint="cs"/>
          <w:sz w:val="20"/>
          <w:szCs w:val="20"/>
          <w:rtl/>
          <w:lang w:val="en-US"/>
        </w:rPr>
        <w:t xml:space="preserve">אופקית </w:t>
      </w:r>
      <w:r>
        <w:rPr>
          <w:rFonts w:cstheme="minorHAnsi"/>
          <w:sz w:val="20"/>
          <w:szCs w:val="20"/>
          <w:rtl/>
          <w:lang w:val="en-US"/>
        </w:rPr>
        <w:t>–</w:t>
      </w:r>
      <w:r>
        <w:rPr>
          <w:rFonts w:cstheme="minorHAnsi" w:hint="cs"/>
          <w:sz w:val="20"/>
          <w:szCs w:val="20"/>
          <w:rtl/>
          <w:lang w:val="en-US"/>
        </w:rPr>
        <w:t xml:space="preserve"> מיון קטגוריות שונות של המשפט (עונשין, חוזים, חוקתי וכו'. לכל אחד מרצה משלו וספר קורס משלו).</w:t>
      </w:r>
    </w:p>
    <w:p w14:paraId="51318133" w14:textId="45965C1F" w:rsidR="004A1935" w:rsidRDefault="00024436" w:rsidP="004A1935">
      <w:pPr>
        <w:pStyle w:val="ListParagraph"/>
        <w:numPr>
          <w:ilvl w:val="0"/>
          <w:numId w:val="15"/>
        </w:numPr>
        <w:bidi/>
        <w:jc w:val="both"/>
        <w:rPr>
          <w:rFonts w:cstheme="minorHAnsi"/>
          <w:sz w:val="20"/>
          <w:szCs w:val="20"/>
          <w:lang w:val="en-US"/>
        </w:rPr>
      </w:pPr>
      <w:r>
        <w:rPr>
          <w:rFonts w:cstheme="minorHAnsi" w:hint="cs"/>
          <w:sz w:val="20"/>
          <w:szCs w:val="20"/>
          <w:rtl/>
          <w:lang w:val="en-US"/>
        </w:rPr>
        <w:t>אנכית- הסקת תוצאות משפטיות מתוך "הנחות יסוד"</w:t>
      </w:r>
      <w:r w:rsidR="004A1935">
        <w:rPr>
          <w:rFonts w:cstheme="minorHAnsi" w:hint="cs"/>
          <w:sz w:val="20"/>
          <w:szCs w:val="20"/>
          <w:rtl/>
          <w:lang w:val="en-US"/>
        </w:rPr>
        <w:t>, "אמיתות ראשוניות". (היקש לוגי: פילוסוף הוא בנאדם, דני פילוסוף= דני בנאדם).</w:t>
      </w:r>
    </w:p>
    <w:p w14:paraId="0113883F" w14:textId="1B284013" w:rsidR="004A1935" w:rsidRDefault="004A1935" w:rsidP="004A1935">
      <w:pPr>
        <w:bidi/>
        <w:jc w:val="both"/>
        <w:rPr>
          <w:rFonts w:cstheme="minorHAnsi"/>
          <w:sz w:val="20"/>
          <w:szCs w:val="20"/>
          <w:rtl/>
          <w:lang w:val="en-US"/>
        </w:rPr>
      </w:pPr>
      <w:r w:rsidRPr="004A1935">
        <w:rPr>
          <w:rFonts w:cstheme="minorHAnsi" w:hint="cs"/>
          <w:sz w:val="20"/>
          <w:szCs w:val="20"/>
          <w:shd w:val="clear" w:color="auto" w:fill="DEEAF6" w:themeFill="accent5" w:themeFillTint="33"/>
          <w:rtl/>
          <w:lang w:val="en-US"/>
        </w:rPr>
        <w:t>הפורמליסט סובר שלכל שאלה משפטית יש תשובה אחת נכונה</w:t>
      </w:r>
      <w:r>
        <w:rPr>
          <w:rFonts w:cstheme="minorHAnsi" w:hint="cs"/>
          <w:sz w:val="20"/>
          <w:szCs w:val="20"/>
          <w:rtl/>
          <w:lang w:val="en-US"/>
        </w:rPr>
        <w:t xml:space="preserve">. </w:t>
      </w:r>
    </w:p>
    <w:p w14:paraId="722EE64D" w14:textId="08CDD2A2" w:rsidR="004A1935" w:rsidRDefault="004A1935" w:rsidP="004A1935">
      <w:pPr>
        <w:bidi/>
        <w:jc w:val="both"/>
        <w:rPr>
          <w:rFonts w:cstheme="minorHAnsi"/>
          <w:sz w:val="20"/>
          <w:szCs w:val="20"/>
          <w:rtl/>
          <w:lang w:val="en-US"/>
        </w:rPr>
      </w:pPr>
      <w:r w:rsidRPr="004A1935">
        <w:rPr>
          <w:rFonts w:cstheme="minorHAnsi" w:hint="cs"/>
          <w:b/>
          <w:bCs/>
          <w:sz w:val="20"/>
          <w:szCs w:val="20"/>
          <w:rtl/>
          <w:lang w:val="en-US"/>
        </w:rPr>
        <w:t xml:space="preserve">"ניתוק המשפט מהמימד הערכי שלו"- </w:t>
      </w:r>
      <w:r w:rsidR="00B63136">
        <w:rPr>
          <w:rFonts w:cstheme="minorHAnsi" w:hint="cs"/>
          <w:sz w:val="20"/>
          <w:szCs w:val="20"/>
          <w:rtl/>
          <w:lang w:val="en-US"/>
        </w:rPr>
        <w:t xml:space="preserve">אם יש חוק הדיון בנושא נגמר. כלומר, ברגע שהצבנו משהו בעולם הוא עומד בפני עצמו- יצרנו נורמה. אין מקום לשאלות ערכיות לאחר שהחוק יצא לאוויר העולם. הדיון בשאלות הערכיות שייך למחוקק בלבד, רק הוא ידון ביתרונות וחסרונות החוק. במערכת המשפט כשיש </w:t>
      </w:r>
      <w:r w:rsidR="00A4412C">
        <w:rPr>
          <w:rFonts w:cstheme="minorHAnsi" w:hint="cs"/>
          <w:sz w:val="20"/>
          <w:szCs w:val="20"/>
          <w:rtl/>
          <w:lang w:val="en-US"/>
        </w:rPr>
        <w:t>כלל</w:t>
      </w:r>
      <w:r w:rsidR="00B63136">
        <w:rPr>
          <w:rFonts w:cstheme="minorHAnsi" w:hint="cs"/>
          <w:sz w:val="20"/>
          <w:szCs w:val="20"/>
          <w:rtl/>
          <w:lang w:val="en-US"/>
        </w:rPr>
        <w:t xml:space="preserve"> </w:t>
      </w:r>
      <w:r w:rsidR="00A4412C">
        <w:rPr>
          <w:rFonts w:cstheme="minorHAnsi" w:hint="cs"/>
          <w:sz w:val="20"/>
          <w:szCs w:val="20"/>
          <w:rtl/>
          <w:lang w:val="en-US"/>
        </w:rPr>
        <w:t xml:space="preserve">אין מקום לדיון בנימוקים של הכלל </w:t>
      </w:r>
      <w:r w:rsidR="00A4412C">
        <w:rPr>
          <w:rFonts w:cstheme="minorHAnsi"/>
          <w:sz w:val="20"/>
          <w:szCs w:val="20"/>
          <w:rtl/>
          <w:lang w:val="en-US"/>
        </w:rPr>
        <w:t>–</w:t>
      </w:r>
      <w:r w:rsidR="00A4412C">
        <w:rPr>
          <w:rFonts w:cstheme="minorHAnsi" w:hint="cs"/>
          <w:sz w:val="20"/>
          <w:szCs w:val="20"/>
          <w:rtl/>
          <w:lang w:val="en-US"/>
        </w:rPr>
        <w:t xml:space="preserve"> צריך להפעיל את הכלל ותו לא.</w:t>
      </w:r>
    </w:p>
    <w:p w14:paraId="5B1649F2" w14:textId="3AA83920" w:rsidR="00A4412C" w:rsidRDefault="00A4412C" w:rsidP="00A4412C">
      <w:pPr>
        <w:bidi/>
        <w:jc w:val="both"/>
        <w:rPr>
          <w:rFonts w:cs="Calibri"/>
          <w:sz w:val="20"/>
          <w:szCs w:val="20"/>
          <w:rtl/>
          <w:lang w:val="en-US"/>
        </w:rPr>
      </w:pPr>
      <w:r>
        <w:rPr>
          <w:rFonts w:cstheme="minorHAnsi" w:hint="cs"/>
          <w:sz w:val="20"/>
          <w:szCs w:val="20"/>
          <w:rtl/>
          <w:lang w:val="en-US"/>
        </w:rPr>
        <w:t xml:space="preserve">ההפורמליזם הוא קשיח: </w:t>
      </w:r>
      <w:bookmarkStart w:id="0" w:name="_Hlk94946795"/>
      <w:r>
        <w:rPr>
          <w:rFonts w:cstheme="minorHAnsi" w:hint="cs"/>
          <w:sz w:val="20"/>
          <w:szCs w:val="20"/>
          <w:rtl/>
          <w:lang w:val="en-US"/>
        </w:rPr>
        <w:t>1</w:t>
      </w:r>
      <w:r>
        <w:rPr>
          <w:rFonts w:cstheme="minorHAnsi" w:hint="cs"/>
          <w:sz w:val="20"/>
          <w:szCs w:val="20"/>
          <w:lang w:val="en-US"/>
        </w:rPr>
        <w:t>X</w:t>
      </w:r>
      <w:r>
        <w:rPr>
          <w:rFonts w:cstheme="minorHAnsi" w:hint="cs"/>
          <w:sz w:val="20"/>
          <w:szCs w:val="20"/>
          <w:rtl/>
          <w:lang w:val="en-US"/>
        </w:rPr>
        <w:t>+2</w:t>
      </w:r>
      <w:r>
        <w:rPr>
          <w:rFonts w:cstheme="minorHAnsi" w:hint="cs"/>
          <w:sz w:val="20"/>
          <w:szCs w:val="20"/>
          <w:lang w:val="en-US"/>
        </w:rPr>
        <w:t>X</w:t>
      </w:r>
      <w:r>
        <w:rPr>
          <w:rFonts w:cstheme="minorHAnsi" w:hint="cs"/>
          <w:sz w:val="20"/>
          <w:szCs w:val="20"/>
          <w:rtl/>
          <w:lang w:val="en-US"/>
        </w:rPr>
        <w:t>=</w:t>
      </w:r>
      <w:r w:rsidR="003D431B">
        <w:rPr>
          <w:rFonts w:cstheme="minorHAnsi" w:hint="cs"/>
          <w:sz w:val="20"/>
          <w:szCs w:val="20"/>
          <w:rtl/>
          <w:lang w:val="en-US"/>
        </w:rPr>
        <w:t>3</w:t>
      </w:r>
      <w:r>
        <w:rPr>
          <w:rFonts w:cstheme="minorHAnsi" w:hint="cs"/>
          <w:sz w:val="20"/>
          <w:szCs w:val="20"/>
          <w:lang w:val="en-US"/>
        </w:rPr>
        <w:t>X</w:t>
      </w:r>
      <w:bookmarkEnd w:id="0"/>
      <w:r>
        <w:rPr>
          <w:rFonts w:cstheme="minorHAnsi" w:hint="cs"/>
          <w:sz w:val="20"/>
          <w:szCs w:val="20"/>
          <w:rtl/>
          <w:lang w:val="en-US"/>
        </w:rPr>
        <w:t>. לפורמליסט לא משנה מה ה-</w:t>
      </w:r>
      <w:r>
        <w:rPr>
          <w:rFonts w:cstheme="minorHAnsi" w:hint="cs"/>
          <w:sz w:val="20"/>
          <w:szCs w:val="20"/>
          <w:lang w:val="en-US"/>
        </w:rPr>
        <w:t>X</w:t>
      </w:r>
      <w:r>
        <w:rPr>
          <w:rFonts w:cstheme="minorHAnsi" w:hint="cs"/>
          <w:sz w:val="20"/>
          <w:szCs w:val="20"/>
          <w:rtl/>
          <w:lang w:val="en-US"/>
        </w:rPr>
        <w:t xml:space="preserve">. כי יש תקנון ולא משנה כלום. </w:t>
      </w:r>
      <w:r w:rsidRPr="00A4412C">
        <w:rPr>
          <w:rFonts w:cs="Calibri"/>
          <w:sz w:val="20"/>
          <w:szCs w:val="20"/>
          <w:rtl/>
          <w:lang w:val="en-US"/>
        </w:rPr>
        <w:t xml:space="preserve">הפורמליזם מקפיד על הלוגיקה של המפשט, הקפדה על </w:t>
      </w:r>
      <w:r w:rsidRPr="001D62E6">
        <w:rPr>
          <w:rFonts w:cs="Calibri"/>
          <w:b/>
          <w:bCs/>
          <w:sz w:val="20"/>
          <w:szCs w:val="20"/>
          <w:shd w:val="clear" w:color="auto" w:fill="DEEAF6" w:themeFill="accent5" w:themeFillTint="33"/>
          <w:rtl/>
          <w:lang w:val="en-US"/>
        </w:rPr>
        <w:t>פרשנות צרה</w:t>
      </w:r>
      <w:r w:rsidRPr="00A4412C">
        <w:rPr>
          <w:rFonts w:cs="Calibri"/>
          <w:sz w:val="20"/>
          <w:szCs w:val="20"/>
          <w:rtl/>
          <w:lang w:val="en-US"/>
        </w:rPr>
        <w:t xml:space="preserve"> של המילים, היא לא משהו רע בהכרח, אלא </w:t>
      </w:r>
      <w:r w:rsidRPr="00A4412C">
        <w:rPr>
          <w:rFonts w:cs="Calibri"/>
          <w:b/>
          <w:bCs/>
          <w:sz w:val="20"/>
          <w:szCs w:val="20"/>
          <w:shd w:val="clear" w:color="auto" w:fill="DEEAF6" w:themeFill="accent5" w:themeFillTint="33"/>
          <w:rtl/>
          <w:lang w:val="en-US"/>
        </w:rPr>
        <w:t>מרוממת את ערכי השוויון,</w:t>
      </w:r>
      <w:r w:rsidRPr="00A4412C">
        <w:rPr>
          <w:rFonts w:cs="Calibri"/>
          <w:sz w:val="20"/>
          <w:szCs w:val="20"/>
          <w:rtl/>
          <w:lang w:val="en-US"/>
        </w:rPr>
        <w:t xml:space="preserve"> הדמוקרטיה והוודאות. המשפט לא רק פותר סכוכים אלא גם אומר לי איך להתנהג</w:t>
      </w:r>
      <w:r>
        <w:rPr>
          <w:rFonts w:cs="Calibri" w:hint="cs"/>
          <w:sz w:val="20"/>
          <w:szCs w:val="20"/>
          <w:rtl/>
          <w:lang w:val="en-US"/>
        </w:rPr>
        <w:t>.</w:t>
      </w:r>
      <w:r w:rsidR="001D62E6">
        <w:rPr>
          <w:rFonts w:cs="Calibri" w:hint="cs"/>
          <w:sz w:val="20"/>
          <w:szCs w:val="20"/>
          <w:rtl/>
          <w:lang w:val="en-US"/>
        </w:rPr>
        <w:t xml:space="preserve"> </w:t>
      </w:r>
      <w:r w:rsidR="001D62E6" w:rsidRPr="001D62E6">
        <w:rPr>
          <w:rFonts w:cs="Calibri"/>
          <w:sz w:val="20"/>
          <w:szCs w:val="20"/>
          <w:rtl/>
          <w:lang w:val="en-US"/>
        </w:rPr>
        <w:t xml:space="preserve">זה כמו לומר </w:t>
      </w:r>
      <w:r w:rsidR="001D62E6" w:rsidRPr="001D62E6">
        <w:rPr>
          <w:rFonts w:cs="Calibri"/>
          <w:b/>
          <w:bCs/>
          <w:sz w:val="20"/>
          <w:szCs w:val="20"/>
          <w:shd w:val="clear" w:color="auto" w:fill="DEEAF6" w:themeFill="accent5" w:themeFillTint="33"/>
          <w:rtl/>
          <w:lang w:val="en-US"/>
        </w:rPr>
        <w:t>יש נוסחה קיימת רק צריך להציב בפנים נתונים</w:t>
      </w:r>
      <w:r w:rsidR="001D62E6" w:rsidRPr="001D62E6">
        <w:rPr>
          <w:rFonts w:cs="Calibri"/>
          <w:sz w:val="20"/>
          <w:szCs w:val="20"/>
          <w:rtl/>
          <w:lang w:val="en-US"/>
        </w:rPr>
        <w:t>. בחוק החוזים זה מסביר על כל החוזים, רק צריך להכניס את הנתונים פנימה</w:t>
      </w:r>
      <w:r w:rsidR="001D62E6">
        <w:rPr>
          <w:rFonts w:cs="Calibri" w:hint="cs"/>
          <w:sz w:val="20"/>
          <w:szCs w:val="20"/>
          <w:rtl/>
          <w:lang w:val="en-US"/>
        </w:rPr>
        <w:t>. היישום של הכללים עלול להשתנות אך הכלל נשאר אותו הדבר! כיום יש ירידה בפורמליזם, הרבה מקום לשופט (</w:t>
      </w:r>
      <w:r w:rsidR="001D62E6" w:rsidRPr="001D62E6">
        <w:rPr>
          <w:rFonts w:cs="Calibri" w:hint="cs"/>
          <w:sz w:val="20"/>
          <w:szCs w:val="20"/>
          <w:shd w:val="clear" w:color="auto" w:fill="FFF2CC" w:themeFill="accent4" w:themeFillTint="33"/>
          <w:rtl/>
          <w:lang w:val="en-US"/>
        </w:rPr>
        <w:t>פס"ד עומרי קייס</w:t>
      </w:r>
      <w:r w:rsidR="001D62E6">
        <w:rPr>
          <w:rFonts w:cs="Calibri" w:hint="cs"/>
          <w:sz w:val="20"/>
          <w:szCs w:val="20"/>
          <w:rtl/>
          <w:lang w:val="en-US"/>
        </w:rPr>
        <w:t xml:space="preserve">). </w:t>
      </w:r>
    </w:p>
    <w:p w14:paraId="53453BA5" w14:textId="5A431E67" w:rsidR="001D62E6" w:rsidRDefault="001D62E6" w:rsidP="001D62E6">
      <w:pPr>
        <w:bidi/>
        <w:jc w:val="both"/>
        <w:rPr>
          <w:rFonts w:cs="Calibri"/>
          <w:sz w:val="20"/>
          <w:szCs w:val="20"/>
          <w:rtl/>
          <w:lang w:val="en-US"/>
        </w:rPr>
      </w:pPr>
      <w:r w:rsidRPr="003D431B">
        <w:rPr>
          <w:rFonts w:cs="Calibri" w:hint="cs"/>
          <w:sz w:val="20"/>
          <w:szCs w:val="20"/>
          <w:shd w:val="clear" w:color="auto" w:fill="D0CECE" w:themeFill="background2" w:themeFillShade="E6"/>
          <w:rtl/>
          <w:lang w:val="en-US"/>
        </w:rPr>
        <w:t xml:space="preserve">לא להתבלבל בין מקור החוק לפירוש </w:t>
      </w:r>
      <w:r w:rsidRPr="003D431B">
        <w:rPr>
          <w:rFonts w:cs="Calibri"/>
          <w:sz w:val="20"/>
          <w:szCs w:val="20"/>
          <w:shd w:val="clear" w:color="auto" w:fill="D0CECE" w:themeFill="background2" w:themeFillShade="E6"/>
          <w:rtl/>
          <w:lang w:val="en-US"/>
        </w:rPr>
        <w:t>–</w:t>
      </w:r>
      <w:r w:rsidRPr="003D431B">
        <w:rPr>
          <w:rFonts w:cs="Calibri" w:hint="cs"/>
          <w:sz w:val="20"/>
          <w:szCs w:val="20"/>
          <w:shd w:val="clear" w:color="auto" w:fill="D0CECE" w:themeFill="background2" w:themeFillShade="E6"/>
          <w:rtl/>
          <w:lang w:val="en-US"/>
        </w:rPr>
        <w:t xml:space="preserve"> מקור החוק יכול להיות: משפט טבעי/פוזיטיביזם. </w:t>
      </w:r>
      <w:r w:rsidR="003D431B" w:rsidRPr="003D431B">
        <w:rPr>
          <w:rFonts w:cs="Calibri" w:hint="cs"/>
          <w:sz w:val="20"/>
          <w:szCs w:val="20"/>
          <w:shd w:val="clear" w:color="auto" w:fill="D0CECE" w:themeFill="background2" w:themeFillShade="E6"/>
          <w:rtl/>
          <w:lang w:val="en-US"/>
        </w:rPr>
        <w:t>פירוש החוק יכול להיות לפי גישה פורמליסטית/ריליאסטית</w:t>
      </w:r>
      <w:r w:rsidR="003D431B">
        <w:rPr>
          <w:rFonts w:cs="Calibri" w:hint="cs"/>
          <w:sz w:val="20"/>
          <w:szCs w:val="20"/>
          <w:rtl/>
          <w:lang w:val="en-US"/>
        </w:rPr>
        <w:t>.</w:t>
      </w:r>
    </w:p>
    <w:p w14:paraId="5BF229C9" w14:textId="3E585FE1" w:rsidR="003D431B" w:rsidRPr="003D431B" w:rsidRDefault="003D431B" w:rsidP="008F6410">
      <w:pPr>
        <w:bidi/>
        <w:jc w:val="both"/>
        <w:rPr>
          <w:rFonts w:cs="Calibri"/>
          <w:b/>
          <w:bCs/>
          <w:color w:val="FFCC99"/>
          <w:u w:val="single"/>
          <w:rtl/>
          <w:lang w:val="en-US"/>
        </w:rPr>
      </w:pPr>
      <w:r w:rsidRPr="003D431B">
        <w:rPr>
          <w:rFonts w:cs="Calibri" w:hint="cs"/>
          <w:b/>
          <w:bCs/>
          <w:color w:val="FFCC99"/>
          <w:u w:val="single"/>
          <w:rtl/>
          <w:lang w:val="en-US"/>
        </w:rPr>
        <w:t>ריאליזם וביקורת</w:t>
      </w:r>
    </w:p>
    <w:p w14:paraId="5F62FE3F" w14:textId="6144D0D9" w:rsidR="003D431B" w:rsidRDefault="003D431B" w:rsidP="008F6410">
      <w:pPr>
        <w:bidi/>
        <w:jc w:val="both"/>
        <w:rPr>
          <w:rFonts w:cstheme="minorHAnsi"/>
          <w:sz w:val="20"/>
          <w:szCs w:val="20"/>
          <w:rtl/>
          <w:lang w:val="en-US"/>
        </w:rPr>
      </w:pPr>
      <w:r w:rsidRPr="003D431B">
        <w:rPr>
          <w:rFonts w:cstheme="minorHAnsi" w:hint="cs"/>
          <w:sz w:val="20"/>
          <w:szCs w:val="20"/>
          <w:shd w:val="clear" w:color="auto" w:fill="E2EFD9" w:themeFill="accent6" w:themeFillTint="33"/>
          <w:rtl/>
          <w:lang w:val="en-US"/>
        </w:rPr>
        <w:t>אוליבר וונדל הולמס</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מביע ביקורת על הפורמליזם, לא מאמין שהמשפט הוא סט של קביעות לוגיות. המשפט לפיו כולל גם: דעות קדומות ותפיסות מוסריות שעלולות להשתנות בהתאם לזמן ומקום (ההפך ממשפט טבעי). </w:t>
      </w:r>
    </w:p>
    <w:p w14:paraId="280CF26B" w14:textId="02246490" w:rsidR="003D431B" w:rsidRDefault="003D431B" w:rsidP="008F6410">
      <w:pPr>
        <w:shd w:val="clear" w:color="auto" w:fill="DEEAF6" w:themeFill="accent5" w:themeFillTint="33"/>
        <w:bidi/>
        <w:jc w:val="both"/>
        <w:rPr>
          <w:rFonts w:cstheme="minorHAnsi" w:hint="cs"/>
          <w:sz w:val="20"/>
          <w:szCs w:val="20"/>
          <w:rtl/>
          <w:lang w:val="en-US"/>
        </w:rPr>
      </w:pPr>
      <w:r>
        <w:rPr>
          <w:rFonts w:cstheme="minorHAnsi" w:hint="cs"/>
          <w:sz w:val="20"/>
          <w:szCs w:val="20"/>
          <w:rtl/>
          <w:lang w:val="en-US"/>
        </w:rPr>
        <w:t xml:space="preserve">ריאליזם </w:t>
      </w:r>
      <w:r>
        <w:rPr>
          <w:rFonts w:cstheme="minorHAnsi"/>
          <w:sz w:val="20"/>
          <w:szCs w:val="20"/>
          <w:rtl/>
          <w:lang w:val="en-US"/>
        </w:rPr>
        <w:t>–</w:t>
      </w:r>
      <w:r>
        <w:rPr>
          <w:rFonts w:cstheme="minorHAnsi" w:hint="cs"/>
          <w:sz w:val="20"/>
          <w:szCs w:val="20"/>
          <w:rtl/>
          <w:lang w:val="en-US"/>
        </w:rPr>
        <w:t xml:space="preserve"> הגישה טוענת כי </w:t>
      </w:r>
      <w:r>
        <w:rPr>
          <w:rFonts w:cs="Calibri" w:hint="cs"/>
          <w:sz w:val="20"/>
          <w:szCs w:val="20"/>
          <w:rtl/>
          <w:lang w:val="en-US"/>
        </w:rPr>
        <w:t>1</w:t>
      </w:r>
      <w:r>
        <w:rPr>
          <w:rFonts w:cs="Calibri" w:hint="cs"/>
          <w:sz w:val="20"/>
          <w:szCs w:val="20"/>
          <w:lang w:val="en-US"/>
        </w:rPr>
        <w:t>X</w:t>
      </w:r>
      <w:r>
        <w:rPr>
          <w:rFonts w:cs="Calibri" w:hint="cs"/>
          <w:sz w:val="20"/>
          <w:szCs w:val="20"/>
          <w:rtl/>
          <w:lang w:val="en-US"/>
        </w:rPr>
        <w:t>+2</w:t>
      </w:r>
      <w:r>
        <w:rPr>
          <w:rFonts w:cs="Calibri" w:hint="cs"/>
          <w:sz w:val="20"/>
          <w:szCs w:val="20"/>
          <w:lang w:val="en-US"/>
        </w:rPr>
        <w:t>X</w:t>
      </w:r>
      <w:r>
        <w:rPr>
          <w:rFonts w:cs="Calibri" w:hint="cs"/>
          <w:sz w:val="20"/>
          <w:szCs w:val="20"/>
          <w:rtl/>
          <w:lang w:val="en-US"/>
        </w:rPr>
        <w:t>=3</w:t>
      </w:r>
      <w:r>
        <w:rPr>
          <w:rFonts w:cs="Calibri" w:hint="cs"/>
          <w:sz w:val="20"/>
          <w:szCs w:val="20"/>
          <w:lang w:val="en-US"/>
        </w:rPr>
        <w:t>X</w:t>
      </w:r>
      <w:r>
        <w:rPr>
          <w:rFonts w:cs="Calibri" w:hint="cs"/>
          <w:sz w:val="20"/>
          <w:szCs w:val="20"/>
          <w:rtl/>
          <w:lang w:val="en-US"/>
        </w:rPr>
        <w:t>. זה משנה לי מה ה-</w:t>
      </w:r>
      <w:r>
        <w:rPr>
          <w:rFonts w:cs="Calibri" w:hint="cs"/>
          <w:sz w:val="20"/>
          <w:szCs w:val="20"/>
          <w:lang w:val="en-US"/>
        </w:rPr>
        <w:t>X</w:t>
      </w:r>
      <w:r>
        <w:rPr>
          <w:rFonts w:cs="Calibri" w:hint="cs"/>
          <w:sz w:val="20"/>
          <w:szCs w:val="20"/>
          <w:rtl/>
          <w:lang w:val="en-US"/>
        </w:rPr>
        <w:t>. יש פעמים שיש התחשבות בנסיבות מסוימות. ונכנסים בריאליזם שיקולי מדיניות.</w:t>
      </w:r>
    </w:p>
    <w:p w14:paraId="4932AC59" w14:textId="2964C990" w:rsidR="008F6410" w:rsidRDefault="008F6410" w:rsidP="008F6410">
      <w:pPr>
        <w:bidi/>
        <w:jc w:val="both"/>
        <w:rPr>
          <w:rFonts w:cs="Calibri"/>
          <w:sz w:val="20"/>
          <w:szCs w:val="20"/>
          <w:rtl/>
          <w:lang w:val="en-US"/>
        </w:rPr>
      </w:pPr>
      <w:r>
        <w:rPr>
          <w:rFonts w:cstheme="minorHAnsi" w:hint="cs"/>
          <w:sz w:val="20"/>
          <w:szCs w:val="20"/>
          <w:rtl/>
          <w:lang w:val="en-US"/>
        </w:rPr>
        <w:t xml:space="preserve">בסופו של דבר מה שמעניין אותנו זה ההחלטה של השופט (התוצאה). מה שהשופט יעשה זה ביטוי של המשפט. </w:t>
      </w:r>
      <w:r w:rsidRPr="008F6410">
        <w:rPr>
          <w:rFonts w:cs="Calibri"/>
          <w:sz w:val="20"/>
          <w:szCs w:val="20"/>
          <w:rtl/>
          <w:lang w:val="en-US"/>
        </w:rPr>
        <w:t>אם נגיד ששופטים לא אוכפים סעיף חוק מסוים, זה לא שהם טועים. כלומר</w:t>
      </w:r>
      <w:r>
        <w:rPr>
          <w:rFonts w:cs="Calibri" w:hint="cs"/>
          <w:sz w:val="20"/>
          <w:szCs w:val="20"/>
          <w:rtl/>
          <w:lang w:val="en-US"/>
        </w:rPr>
        <w:t>,</w:t>
      </w:r>
      <w:r w:rsidRPr="008F6410">
        <w:rPr>
          <w:rFonts w:cs="Calibri"/>
          <w:sz w:val="20"/>
          <w:szCs w:val="20"/>
          <w:rtl/>
          <w:lang w:val="en-US"/>
        </w:rPr>
        <w:t xml:space="preserve"> </w:t>
      </w:r>
      <w:r w:rsidRPr="008F6410">
        <w:rPr>
          <w:rFonts w:cs="Calibri"/>
          <w:b/>
          <w:bCs/>
          <w:sz w:val="20"/>
          <w:szCs w:val="20"/>
          <w:shd w:val="clear" w:color="auto" w:fill="DEEAF6" w:themeFill="accent5" w:themeFillTint="33"/>
          <w:rtl/>
          <w:lang w:val="en-US"/>
        </w:rPr>
        <w:t>המשפט בחברה זה מה שקורה בפועל</w:t>
      </w:r>
      <w:r>
        <w:rPr>
          <w:rFonts w:cs="Calibri" w:hint="cs"/>
          <w:b/>
          <w:bCs/>
          <w:sz w:val="20"/>
          <w:szCs w:val="20"/>
          <w:shd w:val="clear" w:color="auto" w:fill="DEEAF6" w:themeFill="accent5" w:themeFillTint="33"/>
          <w:rtl/>
          <w:lang w:val="en-US"/>
        </w:rPr>
        <w:t>/בשטח/במציאות</w:t>
      </w:r>
      <w:r w:rsidRPr="008F6410">
        <w:rPr>
          <w:rFonts w:cs="Calibri"/>
          <w:sz w:val="20"/>
          <w:szCs w:val="20"/>
          <w:rtl/>
          <w:lang w:val="en-US"/>
        </w:rPr>
        <w:t>. אם בפועל א</w:t>
      </w:r>
      <w:r>
        <w:rPr>
          <w:rFonts w:cs="Calibri" w:hint="cs"/>
          <w:sz w:val="20"/>
          <w:szCs w:val="20"/>
          <w:rtl/>
          <w:lang w:val="en-US"/>
        </w:rPr>
        <w:t>ף א</w:t>
      </w:r>
      <w:r w:rsidRPr="008F6410">
        <w:rPr>
          <w:rFonts w:cs="Calibri"/>
          <w:sz w:val="20"/>
          <w:szCs w:val="20"/>
          <w:rtl/>
          <w:lang w:val="en-US"/>
        </w:rPr>
        <w:t>חד לא שם פס על עבירה מסוימת אז בפועל זה מה שקורה, זה המשפט בחברה הזו. אם יאכפו את זה, זה יהיה המשפט</w:t>
      </w:r>
      <w:r>
        <w:rPr>
          <w:rFonts w:cs="Calibri" w:hint="cs"/>
          <w:sz w:val="20"/>
          <w:szCs w:val="20"/>
          <w:rtl/>
          <w:lang w:val="en-US"/>
        </w:rPr>
        <w:t xml:space="preserve">. </w:t>
      </w:r>
      <w:r w:rsidRPr="008F6410">
        <w:rPr>
          <w:rFonts w:cs="Calibri"/>
          <w:sz w:val="20"/>
          <w:szCs w:val="20"/>
          <w:rtl/>
          <w:lang w:val="en-US"/>
        </w:rPr>
        <w:t>השופט רשאי לקחת בחשבון את ההשלכות החברתיות של פס"ד שלו. ולא רק איך זה מסתדר עם המתמטיקה או הלוגיקה של המשפט.</w:t>
      </w:r>
    </w:p>
    <w:p w14:paraId="1A956478" w14:textId="10BB844D" w:rsidR="008F6410" w:rsidRDefault="008F6410" w:rsidP="008F6410">
      <w:pPr>
        <w:bidi/>
        <w:jc w:val="both"/>
        <w:rPr>
          <w:rFonts w:cs="Calibri"/>
          <w:sz w:val="20"/>
          <w:szCs w:val="20"/>
          <w:rtl/>
          <w:lang w:val="en-US"/>
        </w:rPr>
      </w:pPr>
      <w:r>
        <w:rPr>
          <w:rFonts w:cs="Calibri" w:hint="cs"/>
          <w:sz w:val="20"/>
          <w:szCs w:val="20"/>
          <w:rtl/>
          <w:lang w:val="en-US"/>
        </w:rPr>
        <w:lastRenderedPageBreak/>
        <w:t>*</w:t>
      </w:r>
      <w:r w:rsidRPr="0000509D">
        <w:rPr>
          <w:rFonts w:cs="Calibri" w:hint="cs"/>
          <w:sz w:val="20"/>
          <w:szCs w:val="20"/>
          <w:shd w:val="clear" w:color="auto" w:fill="E2EFD9" w:themeFill="accent6" w:themeFillTint="33"/>
          <w:rtl/>
          <w:lang w:val="en-US"/>
        </w:rPr>
        <w:t>לואי בריינדס</w:t>
      </w:r>
      <w:r>
        <w:rPr>
          <w:rFonts w:cs="Calibri" w:hint="cs"/>
          <w:sz w:val="20"/>
          <w:szCs w:val="20"/>
          <w:rtl/>
          <w:lang w:val="en-US"/>
        </w:rPr>
        <w:t>- תיקי בריינדס הפך להיות מושג כאשר סוג הטיעון הוא סוג חברתי ולא סוג משפטי. לפיו זה לגיטימי להכריע ה</w:t>
      </w:r>
      <w:r w:rsidR="0000509D">
        <w:rPr>
          <w:rFonts w:cs="Calibri" w:hint="cs"/>
          <w:sz w:val="20"/>
          <w:szCs w:val="20"/>
          <w:rtl/>
          <w:lang w:val="en-US"/>
        </w:rPr>
        <w:t>כ</w:t>
      </w:r>
      <w:r>
        <w:rPr>
          <w:rFonts w:cs="Calibri" w:hint="cs"/>
          <w:sz w:val="20"/>
          <w:szCs w:val="20"/>
          <w:rtl/>
          <w:lang w:val="en-US"/>
        </w:rPr>
        <w:t xml:space="preserve">רעה שיפוטית שלוקחת בחשבון שיקולי מדיניות. </w:t>
      </w:r>
    </w:p>
    <w:p w14:paraId="04CF2730" w14:textId="6E6DB2B7" w:rsidR="0000509D" w:rsidRDefault="0000509D" w:rsidP="0000509D">
      <w:pPr>
        <w:bidi/>
        <w:jc w:val="both"/>
        <w:rPr>
          <w:rFonts w:cs="Calibri"/>
          <w:sz w:val="20"/>
          <w:szCs w:val="20"/>
          <w:rtl/>
          <w:lang w:val="en-US"/>
        </w:rPr>
      </w:pPr>
      <w:r>
        <w:rPr>
          <w:rFonts w:cs="Calibri" w:hint="cs"/>
          <w:sz w:val="20"/>
          <w:szCs w:val="20"/>
          <w:rtl/>
          <w:lang w:val="en-US"/>
        </w:rPr>
        <w:t xml:space="preserve"> </w:t>
      </w:r>
      <w:r w:rsidRPr="0000509D">
        <w:rPr>
          <w:rFonts w:cs="Calibri" w:hint="cs"/>
          <w:sz w:val="20"/>
          <w:szCs w:val="20"/>
          <w:u w:val="single"/>
          <w:rtl/>
          <w:lang w:val="en-US"/>
        </w:rPr>
        <w:t>נורמות משפטיות</w:t>
      </w:r>
      <w:r>
        <w:rPr>
          <w:rFonts w:cs="Calibri" w:hint="cs"/>
          <w:sz w:val="20"/>
          <w:szCs w:val="20"/>
          <w:rtl/>
          <w:lang w:val="en-US"/>
        </w:rPr>
        <w:t xml:space="preserve">: </w:t>
      </w:r>
    </w:p>
    <w:p w14:paraId="016DF6B1" w14:textId="50F69443" w:rsidR="0000509D" w:rsidRDefault="0000509D" w:rsidP="0000509D">
      <w:pPr>
        <w:pStyle w:val="ListParagraph"/>
        <w:numPr>
          <w:ilvl w:val="0"/>
          <w:numId w:val="14"/>
        </w:numPr>
        <w:bidi/>
        <w:jc w:val="both"/>
        <w:rPr>
          <w:rFonts w:cstheme="minorHAnsi"/>
          <w:sz w:val="20"/>
          <w:szCs w:val="20"/>
          <w:lang w:val="en-US"/>
        </w:rPr>
      </w:pPr>
      <w:r>
        <w:rPr>
          <w:rFonts w:cstheme="minorHAnsi" w:hint="cs"/>
          <w:sz w:val="20"/>
          <w:szCs w:val="20"/>
          <w:rtl/>
          <w:lang w:val="en-US"/>
        </w:rPr>
        <w:t xml:space="preserve">כללים </w:t>
      </w:r>
      <w:r>
        <w:rPr>
          <w:rFonts w:cstheme="minorHAnsi"/>
          <w:sz w:val="20"/>
          <w:szCs w:val="20"/>
          <w:rtl/>
          <w:lang w:val="en-US"/>
        </w:rPr>
        <w:t>–</w:t>
      </w:r>
      <w:r>
        <w:rPr>
          <w:rFonts w:cstheme="minorHAnsi" w:hint="cs"/>
          <w:sz w:val="20"/>
          <w:szCs w:val="20"/>
          <w:rtl/>
          <w:lang w:val="en-US"/>
        </w:rPr>
        <w:t xml:space="preserve"> </w:t>
      </w:r>
      <w:r w:rsidRPr="0000509D">
        <w:rPr>
          <w:rFonts w:cstheme="minorHAnsi" w:hint="cs"/>
          <w:sz w:val="20"/>
          <w:szCs w:val="20"/>
          <w:shd w:val="clear" w:color="auto" w:fill="E2EFD9" w:themeFill="accent6" w:themeFillTint="33"/>
          <w:rtl/>
          <w:lang w:val="en-US"/>
        </w:rPr>
        <w:t>הארט</w:t>
      </w:r>
      <w:r>
        <w:rPr>
          <w:rFonts w:cstheme="minorHAnsi" w:hint="cs"/>
          <w:sz w:val="20"/>
          <w:szCs w:val="20"/>
          <w:rtl/>
          <w:lang w:val="en-US"/>
        </w:rPr>
        <w:t xml:space="preserve"> חילק לכללים ראשוניים ומשניים. במידה ואין כלל מתאים, לשופט שיקול דעת חזק.</w:t>
      </w:r>
    </w:p>
    <w:p w14:paraId="1EA2AC3A" w14:textId="596DA250" w:rsidR="0000509D" w:rsidRDefault="0000509D" w:rsidP="0000509D">
      <w:pPr>
        <w:pStyle w:val="ListParagraph"/>
        <w:numPr>
          <w:ilvl w:val="0"/>
          <w:numId w:val="14"/>
        </w:numPr>
        <w:bidi/>
        <w:jc w:val="both"/>
        <w:rPr>
          <w:rFonts w:cstheme="minorHAnsi"/>
          <w:sz w:val="20"/>
          <w:szCs w:val="20"/>
          <w:lang w:val="en-US"/>
        </w:rPr>
      </w:pPr>
      <w:r>
        <w:rPr>
          <w:rFonts w:cstheme="minorHAnsi" w:hint="cs"/>
          <w:sz w:val="20"/>
          <w:szCs w:val="20"/>
          <w:rtl/>
          <w:lang w:val="en-US"/>
        </w:rPr>
        <w:t xml:space="preserve">כללים + עקרונות </w:t>
      </w:r>
      <w:r>
        <w:rPr>
          <w:rFonts w:cstheme="minorHAnsi"/>
          <w:sz w:val="20"/>
          <w:szCs w:val="20"/>
          <w:rtl/>
          <w:lang w:val="en-US"/>
        </w:rPr>
        <w:t>–</w:t>
      </w:r>
      <w:r>
        <w:rPr>
          <w:rFonts w:cstheme="minorHAnsi" w:hint="cs"/>
          <w:sz w:val="20"/>
          <w:szCs w:val="20"/>
          <w:rtl/>
          <w:lang w:val="en-US"/>
        </w:rPr>
        <w:t xml:space="preserve"> </w:t>
      </w:r>
      <w:r w:rsidRPr="0000509D">
        <w:rPr>
          <w:rFonts w:cstheme="minorHAnsi" w:hint="cs"/>
          <w:sz w:val="20"/>
          <w:szCs w:val="20"/>
          <w:shd w:val="clear" w:color="auto" w:fill="E2EFD9" w:themeFill="accent6" w:themeFillTint="33"/>
          <w:rtl/>
          <w:lang w:val="en-US"/>
        </w:rPr>
        <w:t xml:space="preserve">דוורקין </w:t>
      </w:r>
      <w:r>
        <w:rPr>
          <w:rFonts w:cstheme="minorHAnsi" w:hint="cs"/>
          <w:sz w:val="20"/>
          <w:szCs w:val="20"/>
          <w:rtl/>
          <w:lang w:val="en-US"/>
        </w:rPr>
        <w:t>טען כי גן עקרונות הם חלק מהמשפט אבל לא מדיניות. השופט מחפש את המשפט ולא יוצר אותו. שק"ד חלש.</w:t>
      </w:r>
    </w:p>
    <w:p w14:paraId="17E98AC9" w14:textId="3F0F2325" w:rsidR="00106455" w:rsidRPr="00E74676" w:rsidRDefault="0000509D" w:rsidP="00E74676">
      <w:pPr>
        <w:pStyle w:val="ListParagraph"/>
        <w:numPr>
          <w:ilvl w:val="0"/>
          <w:numId w:val="14"/>
        </w:numPr>
        <w:bidi/>
        <w:jc w:val="both"/>
        <w:rPr>
          <w:rFonts w:cstheme="minorHAnsi"/>
          <w:sz w:val="20"/>
          <w:szCs w:val="20"/>
          <w:rtl/>
          <w:lang w:val="en-US"/>
        </w:rPr>
      </w:pPr>
      <w:r>
        <w:rPr>
          <w:rFonts w:cstheme="minorHAnsi" w:hint="cs"/>
          <w:sz w:val="20"/>
          <w:szCs w:val="20"/>
          <w:rtl/>
          <w:lang w:val="en-US"/>
        </w:rPr>
        <w:t xml:space="preserve">כללים + עקרונות + מדיניות </w:t>
      </w:r>
      <w:r>
        <w:rPr>
          <w:rFonts w:cstheme="minorHAnsi"/>
          <w:sz w:val="20"/>
          <w:szCs w:val="20"/>
          <w:rtl/>
          <w:lang w:val="en-US"/>
        </w:rPr>
        <w:t>–</w:t>
      </w:r>
      <w:r>
        <w:rPr>
          <w:rFonts w:cstheme="minorHAnsi" w:hint="cs"/>
          <w:sz w:val="20"/>
          <w:szCs w:val="20"/>
          <w:rtl/>
          <w:lang w:val="en-US"/>
        </w:rPr>
        <w:t xml:space="preserve"> </w:t>
      </w:r>
      <w:r w:rsidRPr="0000509D">
        <w:rPr>
          <w:rFonts w:cstheme="minorHAnsi" w:hint="cs"/>
          <w:sz w:val="20"/>
          <w:szCs w:val="20"/>
          <w:shd w:val="clear" w:color="auto" w:fill="E2EFD9" w:themeFill="accent6" w:themeFillTint="33"/>
          <w:rtl/>
          <w:lang w:val="en-US"/>
        </w:rPr>
        <w:t>ריאליסטים</w:t>
      </w:r>
      <w:r>
        <w:rPr>
          <w:rFonts w:cstheme="minorHAnsi" w:hint="cs"/>
          <w:sz w:val="20"/>
          <w:szCs w:val="20"/>
          <w:rtl/>
          <w:lang w:val="en-US"/>
        </w:rPr>
        <w:t xml:space="preserve"> טוענים כי גם מדיניות (השפעה על החברה) הוא מרכיב של הכרעה שיפוטית. </w:t>
      </w:r>
    </w:p>
    <w:p w14:paraId="618955BB" w14:textId="30326215" w:rsidR="0000509D" w:rsidRPr="0000509D" w:rsidRDefault="0000509D" w:rsidP="00106455">
      <w:pPr>
        <w:bidi/>
        <w:jc w:val="both"/>
        <w:rPr>
          <w:rFonts w:cstheme="minorHAnsi"/>
          <w:b/>
          <w:bCs/>
          <w:sz w:val="20"/>
          <w:szCs w:val="20"/>
          <w:rtl/>
          <w:lang w:val="en-US"/>
        </w:rPr>
      </w:pPr>
      <w:r w:rsidRPr="0000509D">
        <w:rPr>
          <w:rFonts w:cstheme="minorHAnsi" w:hint="cs"/>
          <w:b/>
          <w:bCs/>
          <w:sz w:val="20"/>
          <w:szCs w:val="20"/>
          <w:rtl/>
          <w:lang w:val="en-US"/>
        </w:rPr>
        <w:t>האם יש פתרון אחד לכל שאלה משפטית?</w:t>
      </w:r>
    </w:p>
    <w:p w14:paraId="6200A60A" w14:textId="174E154D" w:rsidR="0000509D" w:rsidRDefault="0000509D" w:rsidP="0000509D">
      <w:pPr>
        <w:pStyle w:val="ListParagraph"/>
        <w:numPr>
          <w:ilvl w:val="0"/>
          <w:numId w:val="14"/>
        </w:numPr>
        <w:bidi/>
        <w:jc w:val="both"/>
        <w:rPr>
          <w:rFonts w:cstheme="minorHAnsi"/>
          <w:sz w:val="20"/>
          <w:szCs w:val="20"/>
          <w:lang w:val="en-US"/>
        </w:rPr>
      </w:pPr>
      <w:r>
        <w:rPr>
          <w:rFonts w:cstheme="minorHAnsi" w:hint="cs"/>
          <w:sz w:val="20"/>
          <w:szCs w:val="20"/>
          <w:rtl/>
          <w:lang w:val="en-US"/>
        </w:rPr>
        <w:t xml:space="preserve">פורמליזם </w:t>
      </w:r>
      <w:r>
        <w:rPr>
          <w:rFonts w:cstheme="minorHAnsi"/>
          <w:sz w:val="20"/>
          <w:szCs w:val="20"/>
          <w:rtl/>
          <w:lang w:val="en-US"/>
        </w:rPr>
        <w:t>–</w:t>
      </w:r>
      <w:r w:rsidRPr="0000509D">
        <w:rPr>
          <w:rFonts w:cstheme="minorHAnsi" w:hint="cs"/>
          <w:b/>
          <w:bCs/>
          <w:sz w:val="20"/>
          <w:szCs w:val="20"/>
          <w:rtl/>
          <w:lang w:val="en-US"/>
        </w:rPr>
        <w:t xml:space="preserve"> יש</w:t>
      </w:r>
      <w:r>
        <w:rPr>
          <w:rFonts w:cstheme="minorHAnsi" w:hint="cs"/>
          <w:sz w:val="20"/>
          <w:szCs w:val="20"/>
          <w:rtl/>
          <w:lang w:val="en-US"/>
        </w:rPr>
        <w:t xml:space="preserve"> נורמה אחת מוכנה מראש.</w:t>
      </w:r>
    </w:p>
    <w:p w14:paraId="40F33F7B" w14:textId="2993E2A5" w:rsidR="0000509D" w:rsidRDefault="0000509D" w:rsidP="0000509D">
      <w:pPr>
        <w:pStyle w:val="ListParagraph"/>
        <w:numPr>
          <w:ilvl w:val="0"/>
          <w:numId w:val="14"/>
        </w:numPr>
        <w:bidi/>
        <w:jc w:val="both"/>
        <w:rPr>
          <w:rFonts w:cstheme="minorHAnsi"/>
          <w:sz w:val="20"/>
          <w:szCs w:val="20"/>
          <w:lang w:val="en-US"/>
        </w:rPr>
      </w:pPr>
      <w:r>
        <w:rPr>
          <w:rFonts w:cstheme="minorHAnsi" w:hint="cs"/>
          <w:sz w:val="20"/>
          <w:szCs w:val="20"/>
          <w:rtl/>
          <w:lang w:val="en-US"/>
        </w:rPr>
        <w:t xml:space="preserve">ריאליזם </w:t>
      </w:r>
      <w:r>
        <w:rPr>
          <w:rFonts w:cstheme="minorHAnsi"/>
          <w:sz w:val="20"/>
          <w:szCs w:val="20"/>
          <w:rtl/>
          <w:lang w:val="en-US"/>
        </w:rPr>
        <w:t>–</w:t>
      </w:r>
      <w:r>
        <w:rPr>
          <w:rFonts w:cstheme="minorHAnsi" w:hint="cs"/>
          <w:sz w:val="20"/>
          <w:szCs w:val="20"/>
          <w:rtl/>
          <w:lang w:val="en-US"/>
        </w:rPr>
        <w:t xml:space="preserve"> </w:t>
      </w:r>
      <w:r w:rsidRPr="0000509D">
        <w:rPr>
          <w:rFonts w:cstheme="minorHAnsi" w:hint="cs"/>
          <w:b/>
          <w:bCs/>
          <w:sz w:val="20"/>
          <w:szCs w:val="20"/>
          <w:rtl/>
          <w:lang w:val="en-US"/>
        </w:rPr>
        <w:t xml:space="preserve">אין </w:t>
      </w:r>
      <w:r>
        <w:rPr>
          <w:rFonts w:cstheme="minorHAnsi" w:hint="cs"/>
          <w:sz w:val="20"/>
          <w:szCs w:val="20"/>
          <w:rtl/>
          <w:lang w:val="en-US"/>
        </w:rPr>
        <w:t>נורמה מוכנה הכל תלוי בהקשר החברתי.</w:t>
      </w:r>
    </w:p>
    <w:p w14:paraId="296AAC35" w14:textId="2B4CFCE7" w:rsidR="0000509D" w:rsidRDefault="0000509D" w:rsidP="0000509D">
      <w:pPr>
        <w:pStyle w:val="ListParagraph"/>
        <w:numPr>
          <w:ilvl w:val="0"/>
          <w:numId w:val="14"/>
        </w:numPr>
        <w:bidi/>
        <w:jc w:val="both"/>
        <w:rPr>
          <w:rFonts w:cstheme="minorHAnsi"/>
          <w:sz w:val="20"/>
          <w:szCs w:val="20"/>
          <w:lang w:val="en-US"/>
        </w:rPr>
      </w:pPr>
      <w:r>
        <w:rPr>
          <w:rFonts w:cstheme="minorHAnsi" w:hint="cs"/>
          <w:sz w:val="20"/>
          <w:szCs w:val="20"/>
          <w:rtl/>
          <w:lang w:val="en-US"/>
        </w:rPr>
        <w:t xml:space="preserve">דוורקין </w:t>
      </w:r>
      <w:r>
        <w:rPr>
          <w:rFonts w:cstheme="minorHAnsi"/>
          <w:sz w:val="20"/>
          <w:szCs w:val="20"/>
          <w:rtl/>
          <w:lang w:val="en-US"/>
        </w:rPr>
        <w:t>–</w:t>
      </w:r>
      <w:r>
        <w:rPr>
          <w:rFonts w:cstheme="minorHAnsi" w:hint="cs"/>
          <w:sz w:val="20"/>
          <w:szCs w:val="20"/>
          <w:rtl/>
          <w:lang w:val="en-US"/>
        </w:rPr>
        <w:t xml:space="preserve"> דווקא חשיפת הערכים חושפת את </w:t>
      </w:r>
      <w:r w:rsidRPr="0000509D">
        <w:rPr>
          <w:rFonts w:cstheme="minorHAnsi" w:hint="cs"/>
          <w:b/>
          <w:bCs/>
          <w:sz w:val="20"/>
          <w:szCs w:val="20"/>
          <w:rtl/>
          <w:lang w:val="en-US"/>
        </w:rPr>
        <w:t>הפתרון האחד.</w:t>
      </w:r>
      <w:r>
        <w:rPr>
          <w:rFonts w:cstheme="minorHAnsi" w:hint="cs"/>
          <w:sz w:val="20"/>
          <w:szCs w:val="20"/>
          <w:rtl/>
          <w:lang w:val="en-US"/>
        </w:rPr>
        <w:t xml:space="preserve"> </w:t>
      </w:r>
    </w:p>
    <w:p w14:paraId="438EF585" w14:textId="23A7312F" w:rsidR="004C4C70" w:rsidRDefault="004C4C70" w:rsidP="004C4C70">
      <w:pPr>
        <w:bidi/>
        <w:jc w:val="both"/>
        <w:rPr>
          <w:rFonts w:cstheme="minorHAnsi"/>
          <w:sz w:val="20"/>
          <w:szCs w:val="20"/>
          <w:rtl/>
          <w:lang w:val="en-US"/>
        </w:rPr>
      </w:pPr>
      <w:r w:rsidRPr="004C4C70">
        <w:rPr>
          <w:rFonts w:cstheme="minorHAnsi" w:hint="cs"/>
          <w:b/>
          <w:bCs/>
          <w:sz w:val="20"/>
          <w:szCs w:val="20"/>
          <w:u w:val="single"/>
          <w:rtl/>
          <w:lang w:val="en-US"/>
        </w:rPr>
        <w:t xml:space="preserve">גישת הביקורת </w:t>
      </w:r>
      <w:r w:rsidRPr="004C4C70">
        <w:rPr>
          <w:rFonts w:cstheme="minorHAnsi"/>
          <w:b/>
          <w:bCs/>
          <w:sz w:val="20"/>
          <w:szCs w:val="20"/>
          <w:u w:val="single"/>
          <w:rtl/>
          <w:lang w:val="en-US"/>
        </w:rPr>
        <w:t>–</w:t>
      </w:r>
      <w:r w:rsidRPr="004C4C70">
        <w:rPr>
          <w:rFonts w:cstheme="minorHAnsi" w:hint="cs"/>
          <w:b/>
          <w:bCs/>
          <w:sz w:val="20"/>
          <w:szCs w:val="20"/>
          <w:u w:val="single"/>
          <w:rtl/>
          <w:lang w:val="en-US"/>
        </w:rPr>
        <w:t xml:space="preserve"> המשפט הוא פוליט</w:t>
      </w:r>
      <w:r>
        <w:rPr>
          <w:rFonts w:cstheme="minorHAnsi" w:hint="cs"/>
          <w:b/>
          <w:bCs/>
          <w:sz w:val="20"/>
          <w:szCs w:val="20"/>
          <w:u w:val="single"/>
          <w:rtl/>
          <w:lang w:val="en-US"/>
        </w:rPr>
        <w:t>י</w:t>
      </w:r>
      <w:r w:rsidRPr="004C4C70">
        <w:rPr>
          <w:rFonts w:cstheme="minorHAnsi" w:hint="cs"/>
          <w:b/>
          <w:bCs/>
          <w:sz w:val="20"/>
          <w:szCs w:val="20"/>
          <w:u w:val="single"/>
          <w:rtl/>
          <w:lang w:val="en-US"/>
        </w:rPr>
        <w:t>קה:</w:t>
      </w:r>
      <w:r>
        <w:rPr>
          <w:rFonts w:cstheme="minorHAnsi" w:hint="cs"/>
          <w:b/>
          <w:bCs/>
          <w:sz w:val="20"/>
          <w:szCs w:val="20"/>
          <w:u w:val="single"/>
          <w:rtl/>
          <w:lang w:val="en-US"/>
        </w:rPr>
        <w:t xml:space="preserve"> </w:t>
      </w:r>
      <w:r>
        <w:rPr>
          <w:rFonts w:cstheme="minorHAnsi" w:hint="cs"/>
          <w:sz w:val="20"/>
          <w:szCs w:val="20"/>
          <w:rtl/>
          <w:lang w:val="en-US"/>
        </w:rPr>
        <w:t xml:space="preserve">גישה שצמחה מתוך הריאליזם. גישה חריפה יותר. טוענת שהמשפט הוא לא רק לוגיקה אלא בעצם פוליטיקה. </w:t>
      </w:r>
      <w:r w:rsidRPr="004C4C70">
        <w:rPr>
          <w:rFonts w:cstheme="minorHAnsi" w:hint="cs"/>
          <w:sz w:val="20"/>
          <w:szCs w:val="20"/>
          <w:shd w:val="clear" w:color="auto" w:fill="DEEAF6" w:themeFill="accent5" w:themeFillTint="33"/>
          <w:rtl/>
          <w:lang w:val="en-US"/>
        </w:rPr>
        <w:t>הגישה רוצה להראות שמי שיש לו כוח המשפט בא לקראתו</w:t>
      </w:r>
      <w:r>
        <w:rPr>
          <w:rFonts w:cstheme="minorHAnsi" w:hint="cs"/>
          <w:sz w:val="20"/>
          <w:szCs w:val="20"/>
          <w:rtl/>
          <w:lang w:val="en-US"/>
        </w:rPr>
        <w:t xml:space="preserve"> ולכן המונחים בהם משתמשים הם פוליטיים (דוג': "המוציא מחברו עליו הראיה" ,אונס, "מפגש רצונות" וכו'). הגישה הביקותית אומרת להיות ביקורתיים לא בהכרח נגד, אלא שתהיה לך בקרה. יכול להיות שנגיע למסקנה שמה שהיה הוא מצוין. אך, </w:t>
      </w:r>
      <w:r w:rsidRPr="004C4C70">
        <w:rPr>
          <w:rFonts w:cstheme="minorHAnsi" w:hint="cs"/>
          <w:sz w:val="20"/>
          <w:szCs w:val="20"/>
          <w:shd w:val="clear" w:color="auto" w:fill="DEEAF6" w:themeFill="accent5" w:themeFillTint="33"/>
          <w:rtl/>
          <w:lang w:val="en-US"/>
        </w:rPr>
        <w:t>שתמיד תהיה ביקורת</w:t>
      </w:r>
      <w:r>
        <w:rPr>
          <w:rFonts w:cstheme="minorHAnsi" w:hint="cs"/>
          <w:sz w:val="20"/>
          <w:szCs w:val="20"/>
          <w:rtl/>
          <w:lang w:val="en-US"/>
        </w:rPr>
        <w:t>.</w:t>
      </w:r>
    </w:p>
    <w:p w14:paraId="60169344" w14:textId="1D251292" w:rsidR="004C4C70" w:rsidRPr="004C4C70" w:rsidRDefault="004C4C70" w:rsidP="004C4C70">
      <w:pPr>
        <w:bidi/>
        <w:jc w:val="both"/>
        <w:rPr>
          <w:rFonts w:cstheme="minorHAnsi"/>
          <w:b/>
          <w:bCs/>
          <w:color w:val="FFCC99"/>
          <w:u w:val="single"/>
          <w:rtl/>
          <w:lang w:val="en-US"/>
        </w:rPr>
      </w:pPr>
      <w:r w:rsidRPr="004C4C70">
        <w:rPr>
          <w:rFonts w:cstheme="minorHAnsi" w:hint="cs"/>
          <w:b/>
          <w:bCs/>
          <w:color w:val="FFCC99"/>
          <w:u w:val="single"/>
          <w:rtl/>
          <w:lang w:val="en-US"/>
        </w:rPr>
        <w:t>זכויות</w:t>
      </w:r>
      <w:r>
        <w:rPr>
          <w:rFonts w:cstheme="minorHAnsi" w:hint="cs"/>
          <w:b/>
          <w:bCs/>
          <w:color w:val="FFCC99"/>
          <w:u w:val="single"/>
          <w:rtl/>
          <w:lang w:val="en-US"/>
        </w:rPr>
        <w:t>- ריבועי הוהפלד</w:t>
      </w:r>
    </w:p>
    <w:p w14:paraId="66E24665" w14:textId="415000E5" w:rsidR="004C4C70" w:rsidRDefault="004C4C70" w:rsidP="004C4C70">
      <w:pPr>
        <w:bidi/>
        <w:jc w:val="both"/>
        <w:rPr>
          <w:rFonts w:cstheme="minorHAnsi"/>
          <w:sz w:val="20"/>
          <w:szCs w:val="20"/>
          <w:rtl/>
          <w:lang w:val="en-US"/>
        </w:rPr>
      </w:pPr>
      <w:r w:rsidRPr="004C4C70">
        <w:rPr>
          <w:rFonts w:cstheme="minorHAnsi" w:hint="cs"/>
          <w:sz w:val="20"/>
          <w:szCs w:val="20"/>
          <w:shd w:val="clear" w:color="auto" w:fill="E2EFD9" w:themeFill="accent6" w:themeFillTint="33"/>
          <w:rtl/>
          <w:lang w:val="en-US"/>
        </w:rPr>
        <w:t>הוהפלד</w:t>
      </w:r>
      <w:r>
        <w:rPr>
          <w:rFonts w:cstheme="minorHAnsi" w:hint="cs"/>
          <w:sz w:val="20"/>
          <w:szCs w:val="20"/>
          <w:rtl/>
          <w:lang w:val="en-US"/>
        </w:rPr>
        <w:t xml:space="preserve">- התובנה של הוהפלד: שכל המשפט כולו הוא יחסים בין אישיים. וכי ניתן לפרק כל מושג משפטי </w:t>
      </w:r>
      <w:r w:rsidR="00C3540F">
        <w:rPr>
          <w:rFonts w:cstheme="minorHAnsi" w:hint="cs"/>
          <w:sz w:val="20"/>
          <w:szCs w:val="20"/>
          <w:rtl/>
          <w:lang w:val="en-US"/>
        </w:rPr>
        <w:t xml:space="preserve">לשתי קבוצות. </w:t>
      </w:r>
    </w:p>
    <w:p w14:paraId="353F16CD" w14:textId="661D4946" w:rsidR="00C3540F" w:rsidRPr="00C3540F" w:rsidRDefault="00C3540F" w:rsidP="00C3540F">
      <w:pPr>
        <w:bidi/>
        <w:jc w:val="both"/>
        <w:rPr>
          <w:rFonts w:cstheme="minorHAnsi"/>
          <w:b/>
          <w:bCs/>
          <w:sz w:val="20"/>
          <w:szCs w:val="20"/>
          <w:u w:val="single"/>
          <w:rtl/>
          <w:lang w:val="en-US"/>
        </w:rPr>
      </w:pPr>
      <w:r w:rsidRPr="00C3540F">
        <w:rPr>
          <w:rFonts w:cstheme="minorHAnsi" w:hint="cs"/>
          <w:b/>
          <w:bCs/>
          <w:sz w:val="20"/>
          <w:szCs w:val="20"/>
          <w:u w:val="single"/>
          <w:rtl/>
          <w:lang w:val="en-US"/>
        </w:rPr>
        <w:t xml:space="preserve">סט 1- זכות, העדר זכות, חובה, חירות. </w:t>
      </w:r>
    </w:p>
    <w:p w14:paraId="398F1D69" w14:textId="1C1234FE" w:rsidR="004C4C70" w:rsidRDefault="00C3540F" w:rsidP="004C4C70">
      <w:pPr>
        <w:bidi/>
        <w:jc w:val="both"/>
        <w:rPr>
          <w:rFonts w:cstheme="minorHAnsi"/>
          <w:sz w:val="20"/>
          <w:szCs w:val="20"/>
          <w:rtl/>
          <w:lang w:val="en-US"/>
        </w:rPr>
      </w:pPr>
      <w:r>
        <w:rPr>
          <w:rFonts w:cstheme="minorHAnsi" w:hint="cs"/>
          <w:sz w:val="20"/>
          <w:szCs w:val="20"/>
          <w:rtl/>
          <w:lang w:val="en-US"/>
        </w:rPr>
        <w:t xml:space="preserve">המשמעות של זכות היא שלאדם אחר יש חובה. אם אין זכות, אז אין שום חובה לאדם השני וזו חירות. </w:t>
      </w:r>
      <w:r w:rsidRPr="00C3540F">
        <w:rPr>
          <w:rFonts w:cstheme="minorHAnsi" w:hint="cs"/>
          <w:b/>
          <w:bCs/>
          <w:sz w:val="20"/>
          <w:szCs w:val="20"/>
          <w:rtl/>
          <w:lang w:val="en-US"/>
        </w:rPr>
        <w:t>זכות</w:t>
      </w:r>
      <w:r>
        <w:rPr>
          <w:rFonts w:cstheme="minorHAnsi" w:hint="cs"/>
          <w:sz w:val="20"/>
          <w:szCs w:val="20"/>
          <w:rtl/>
          <w:lang w:val="en-US"/>
        </w:rPr>
        <w:t xml:space="preserve"> = 1. אם יש זכות קמה למישהו אחר חובה. 2. אם יש זכות לא קיימת למישהו אחר חירות. </w:t>
      </w:r>
      <w:r w:rsidRPr="00C3540F">
        <w:rPr>
          <w:rFonts w:cstheme="minorHAnsi" w:hint="cs"/>
          <w:b/>
          <w:bCs/>
          <w:sz w:val="20"/>
          <w:szCs w:val="20"/>
          <w:rtl/>
          <w:lang w:val="en-US"/>
        </w:rPr>
        <w:t>העדר זכות</w:t>
      </w:r>
      <w:r>
        <w:rPr>
          <w:rFonts w:cstheme="minorHAnsi" w:hint="cs"/>
          <w:sz w:val="20"/>
          <w:szCs w:val="20"/>
          <w:rtl/>
          <w:lang w:val="en-US"/>
        </w:rPr>
        <w:t xml:space="preserve"> = 1. מול היעדר זכות קיימת חירות. 2. מול היעדר זכות לא קיימת חובה לאף אדם. </w:t>
      </w:r>
    </w:p>
    <w:p w14:paraId="0187C32D" w14:textId="000E4BDC" w:rsidR="00C3540F" w:rsidRDefault="00C3540F" w:rsidP="00C3540F">
      <w:pPr>
        <w:bidi/>
        <w:jc w:val="both"/>
        <w:rPr>
          <w:rFonts w:cstheme="minorHAnsi"/>
          <w:sz w:val="20"/>
          <w:szCs w:val="20"/>
          <w:rtl/>
          <w:lang w:val="en-US"/>
        </w:rPr>
      </w:pPr>
      <w:r>
        <w:rPr>
          <w:rFonts w:cstheme="minorHAnsi" w:hint="cs"/>
          <w:sz w:val="20"/>
          <w:szCs w:val="20"/>
          <w:rtl/>
          <w:lang w:val="en-US"/>
        </w:rPr>
        <w:t xml:space="preserve">*חשוב להבחין בין זכות לחירות- לדוג': זכות ההצבעה </w:t>
      </w:r>
      <w:r>
        <w:rPr>
          <w:rFonts w:cstheme="minorHAnsi"/>
          <w:sz w:val="20"/>
          <w:szCs w:val="20"/>
          <w:rtl/>
          <w:lang w:val="en-US"/>
        </w:rPr>
        <w:t>–</w:t>
      </w:r>
      <w:r>
        <w:rPr>
          <w:rFonts w:cstheme="minorHAnsi" w:hint="cs"/>
          <w:sz w:val="20"/>
          <w:szCs w:val="20"/>
          <w:rtl/>
          <w:lang w:val="en-US"/>
        </w:rPr>
        <w:t xml:space="preserve"> זכות (אני יכול לאכוף את הזכות שלי מול מי שחייב). רישיון נהיגה </w:t>
      </w:r>
      <w:r>
        <w:rPr>
          <w:rFonts w:cstheme="minorHAnsi"/>
          <w:sz w:val="20"/>
          <w:szCs w:val="20"/>
          <w:rtl/>
          <w:lang w:val="en-US"/>
        </w:rPr>
        <w:t>–</w:t>
      </w:r>
      <w:r>
        <w:rPr>
          <w:rFonts w:cstheme="minorHAnsi" w:hint="cs"/>
          <w:sz w:val="20"/>
          <w:szCs w:val="20"/>
          <w:rtl/>
          <w:lang w:val="en-US"/>
        </w:rPr>
        <w:t xml:space="preserve"> חירות (</w:t>
      </w:r>
      <w:r w:rsidR="00675C7A">
        <w:rPr>
          <w:rFonts w:cstheme="minorHAnsi" w:hint="cs"/>
          <w:sz w:val="20"/>
          <w:szCs w:val="20"/>
          <w:rtl/>
          <w:lang w:val="en-US"/>
        </w:rPr>
        <w:t>עליי לקיים/לעמוד בתנאים מסוימים ואז ניתן לקיים את החירות)</w:t>
      </w:r>
      <w:r>
        <w:rPr>
          <w:rFonts w:cstheme="minorHAnsi" w:hint="cs"/>
          <w:sz w:val="20"/>
          <w:szCs w:val="20"/>
          <w:rtl/>
          <w:lang w:val="en-US"/>
        </w:rPr>
        <w:t xml:space="preserve">. </w:t>
      </w:r>
    </w:p>
    <w:p w14:paraId="689C9356" w14:textId="4C94DD6C" w:rsidR="00675C7A" w:rsidRDefault="00675C7A" w:rsidP="00675C7A">
      <w:pPr>
        <w:bidi/>
        <w:jc w:val="both"/>
        <w:rPr>
          <w:rFonts w:cstheme="minorHAnsi"/>
          <w:sz w:val="20"/>
          <w:szCs w:val="20"/>
          <w:rtl/>
          <w:lang w:val="en-US"/>
        </w:rPr>
      </w:pPr>
      <w:r w:rsidRPr="00675C7A">
        <w:rPr>
          <w:rFonts w:cstheme="minorHAnsi" w:hint="cs"/>
          <w:sz w:val="20"/>
          <w:szCs w:val="20"/>
          <w:u w:val="single"/>
          <w:rtl/>
          <w:lang w:val="en-US"/>
        </w:rPr>
        <w:t>מי מחליט אם קיימת זכות או חירות או לא כלום?</w:t>
      </w:r>
      <w:r>
        <w:rPr>
          <w:rFonts w:cstheme="minorHAnsi" w:hint="cs"/>
          <w:sz w:val="20"/>
          <w:szCs w:val="20"/>
          <w:u w:val="single"/>
          <w:rtl/>
          <w:lang w:val="en-US"/>
        </w:rPr>
        <w:t xml:space="preserve"> </w:t>
      </w:r>
      <w:r w:rsidRPr="00675C7A">
        <w:rPr>
          <w:rFonts w:cstheme="minorHAnsi" w:hint="cs"/>
          <w:b/>
          <w:bCs/>
          <w:sz w:val="20"/>
          <w:szCs w:val="20"/>
          <w:rtl/>
          <w:lang w:val="en-US"/>
        </w:rPr>
        <w:t>משפט טבע</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קיימות זכויות טבועות גם ללא מעשה חקיקה. זכות טבעית. </w:t>
      </w:r>
      <w:r w:rsidRPr="00675C7A">
        <w:rPr>
          <w:rFonts w:cstheme="minorHAnsi" w:hint="cs"/>
          <w:b/>
          <w:bCs/>
          <w:sz w:val="20"/>
          <w:szCs w:val="20"/>
          <w:rtl/>
          <w:lang w:val="en-US"/>
        </w:rPr>
        <w:t>פוזיטיביזם</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החלטת המחוקק, זכויות שבני אדם חוקקו. </w:t>
      </w:r>
    </w:p>
    <w:p w14:paraId="05FF5B85" w14:textId="1C1140C9" w:rsidR="00675C7A" w:rsidRPr="00675C7A" w:rsidRDefault="00675C7A" w:rsidP="00675C7A">
      <w:pPr>
        <w:bidi/>
        <w:jc w:val="both"/>
        <w:rPr>
          <w:rFonts w:cstheme="minorHAnsi"/>
          <w:b/>
          <w:bCs/>
          <w:sz w:val="20"/>
          <w:szCs w:val="20"/>
          <w:u w:val="single"/>
          <w:rtl/>
          <w:lang w:val="en-US"/>
        </w:rPr>
      </w:pPr>
      <w:r w:rsidRPr="00675C7A">
        <w:rPr>
          <w:rFonts w:cstheme="minorHAnsi" w:hint="cs"/>
          <w:b/>
          <w:bCs/>
          <w:sz w:val="20"/>
          <w:szCs w:val="20"/>
          <w:u w:val="single"/>
          <w:rtl/>
          <w:lang w:val="en-US"/>
        </w:rPr>
        <w:t>סט 2- כוח (משפטי), העדר כוח (משפטי), כפיפות וחסינות.</w:t>
      </w:r>
    </w:p>
    <w:p w14:paraId="5CEF3137" w14:textId="131A1E39" w:rsidR="00675C7A" w:rsidRDefault="00675C7A" w:rsidP="00675C7A">
      <w:pPr>
        <w:bidi/>
        <w:jc w:val="both"/>
        <w:rPr>
          <w:rFonts w:cstheme="minorHAnsi"/>
          <w:sz w:val="20"/>
          <w:szCs w:val="20"/>
          <w:rtl/>
          <w:lang w:val="en-US"/>
        </w:rPr>
      </w:pPr>
      <w:r>
        <w:rPr>
          <w:rFonts w:cstheme="minorHAnsi" w:hint="cs"/>
          <w:sz w:val="20"/>
          <w:szCs w:val="20"/>
          <w:rtl/>
          <w:lang w:val="en-US"/>
        </w:rPr>
        <w:t xml:space="preserve">כוח משפטי -אחרים כפופים לזה. העדר כוח -חסינות (אין לי כוח להפעיל נגדך את הכוח המשפטי). </w:t>
      </w:r>
      <w:r w:rsidRPr="00675C7A">
        <w:rPr>
          <w:rFonts w:cstheme="minorHAnsi" w:hint="cs"/>
          <w:b/>
          <w:bCs/>
          <w:sz w:val="20"/>
          <w:szCs w:val="20"/>
          <w:rtl/>
          <w:lang w:val="en-US"/>
        </w:rPr>
        <w:t>כוח משפטי</w:t>
      </w:r>
      <w:r>
        <w:rPr>
          <w:rFonts w:cstheme="minorHAnsi" w:hint="cs"/>
          <w:sz w:val="20"/>
          <w:szCs w:val="20"/>
          <w:rtl/>
          <w:lang w:val="en-US"/>
        </w:rPr>
        <w:t xml:space="preserve"> = 1. מול הכוח קיימת כפיפות. 2. מול הכוח לא קיימת חסינות</w:t>
      </w:r>
      <w:r w:rsidRPr="00675C7A">
        <w:rPr>
          <w:rFonts w:cstheme="minorHAnsi" w:hint="cs"/>
          <w:b/>
          <w:bCs/>
          <w:sz w:val="20"/>
          <w:szCs w:val="20"/>
          <w:rtl/>
          <w:lang w:val="en-US"/>
        </w:rPr>
        <w:t>. העדר כוח</w:t>
      </w:r>
      <w:r>
        <w:rPr>
          <w:rFonts w:cstheme="minorHAnsi" w:hint="cs"/>
          <w:sz w:val="20"/>
          <w:szCs w:val="20"/>
          <w:rtl/>
          <w:lang w:val="en-US"/>
        </w:rPr>
        <w:t xml:space="preserve"> = 1. מול היעדר הכוח קמה חסינות. 2. מול היעדר כוח לא קיימת כפיפות. </w:t>
      </w:r>
    </w:p>
    <w:p w14:paraId="6C061E09" w14:textId="6BF409CE" w:rsidR="00675C7A" w:rsidRDefault="00675C7A" w:rsidP="00675C7A">
      <w:pPr>
        <w:bidi/>
        <w:jc w:val="both"/>
        <w:rPr>
          <w:rFonts w:cstheme="minorHAnsi"/>
          <w:sz w:val="20"/>
          <w:szCs w:val="20"/>
          <w:rtl/>
          <w:lang w:val="en-US"/>
        </w:rPr>
      </w:pPr>
      <w:r>
        <w:rPr>
          <w:rFonts w:cstheme="minorHAnsi" w:hint="cs"/>
          <w:sz w:val="20"/>
          <w:szCs w:val="20"/>
          <w:rtl/>
          <w:lang w:val="en-US"/>
        </w:rPr>
        <w:t xml:space="preserve">*יכולה להיות סיטואציה בה יש לי כוח משפטי, לכן כולם כפופים אליו. הסייג </w:t>
      </w:r>
      <w:r>
        <w:rPr>
          <w:rFonts w:cstheme="minorHAnsi"/>
          <w:sz w:val="20"/>
          <w:szCs w:val="20"/>
          <w:rtl/>
          <w:lang w:val="en-US"/>
        </w:rPr>
        <w:t>–</w:t>
      </w:r>
      <w:r>
        <w:rPr>
          <w:rFonts w:cstheme="minorHAnsi" w:hint="cs"/>
          <w:sz w:val="20"/>
          <w:szCs w:val="20"/>
          <w:rtl/>
          <w:lang w:val="en-US"/>
        </w:rPr>
        <w:t xml:space="preserve"> אם יש למישהו חסינות רק הוא ספציפית לא כפוף (פטור גיוס).</w:t>
      </w:r>
    </w:p>
    <w:p w14:paraId="0C290326" w14:textId="78E6257B" w:rsidR="00D13E90" w:rsidRDefault="00D13E90" w:rsidP="00D13E90">
      <w:pPr>
        <w:bidi/>
        <w:jc w:val="both"/>
        <w:rPr>
          <w:rFonts w:cstheme="minorHAnsi"/>
          <w:b/>
          <w:bCs/>
          <w:color w:val="FFCC99"/>
          <w:u w:val="single"/>
          <w:rtl/>
          <w:lang w:val="en-US"/>
        </w:rPr>
      </w:pPr>
      <w:r w:rsidRPr="00D13E90">
        <w:rPr>
          <w:rFonts w:cstheme="minorHAnsi" w:hint="cs"/>
          <w:b/>
          <w:bCs/>
          <w:color w:val="FFCC99"/>
          <w:u w:val="single"/>
          <w:rtl/>
          <w:lang w:val="en-US"/>
        </w:rPr>
        <w:t>גבולות הציות</w:t>
      </w:r>
      <w:r>
        <w:rPr>
          <w:rFonts w:cstheme="minorHAnsi" w:hint="cs"/>
          <w:b/>
          <w:bCs/>
          <w:color w:val="FFCC99"/>
          <w:u w:val="single"/>
          <w:rtl/>
          <w:lang w:val="en-US"/>
        </w:rPr>
        <w:t>- סרבנות</w:t>
      </w:r>
    </w:p>
    <w:p w14:paraId="3038D339" w14:textId="7C88C543" w:rsidR="00D13E90" w:rsidRDefault="00D13E90" w:rsidP="00D13E90">
      <w:pPr>
        <w:bidi/>
        <w:jc w:val="both"/>
        <w:rPr>
          <w:rFonts w:cstheme="minorHAnsi"/>
          <w:sz w:val="20"/>
          <w:szCs w:val="20"/>
          <w:rtl/>
          <w:lang w:val="en-US"/>
        </w:rPr>
      </w:pPr>
      <w:r>
        <w:rPr>
          <w:rFonts w:cstheme="minorHAnsi" w:hint="cs"/>
          <w:sz w:val="20"/>
          <w:szCs w:val="20"/>
          <w:rtl/>
          <w:lang w:val="en-US"/>
        </w:rPr>
        <w:t xml:space="preserve">הגדרה של סרבנות </w:t>
      </w:r>
      <w:r>
        <w:rPr>
          <w:rFonts w:cstheme="minorHAnsi"/>
          <w:sz w:val="20"/>
          <w:szCs w:val="20"/>
          <w:rtl/>
          <w:lang w:val="en-US"/>
        </w:rPr>
        <w:t>–</w:t>
      </w:r>
      <w:r>
        <w:rPr>
          <w:rFonts w:cstheme="minorHAnsi" w:hint="cs"/>
          <w:sz w:val="20"/>
          <w:szCs w:val="20"/>
          <w:rtl/>
          <w:lang w:val="en-US"/>
        </w:rPr>
        <w:t xml:space="preserve"> תנאי מקדים הוא עבירה על החוק. יש לך חובה חוקית ואינך עומד בה.</w:t>
      </w:r>
    </w:p>
    <w:p w14:paraId="260491BB" w14:textId="39BB4453" w:rsidR="00D13E90" w:rsidRDefault="00D13E90" w:rsidP="00D13E90">
      <w:pPr>
        <w:bidi/>
        <w:jc w:val="both"/>
        <w:rPr>
          <w:rFonts w:cstheme="minorHAnsi"/>
          <w:sz w:val="20"/>
          <w:szCs w:val="20"/>
          <w:rtl/>
          <w:lang w:val="en-US"/>
        </w:rPr>
      </w:pPr>
      <w:r w:rsidRPr="00D13E90">
        <w:rPr>
          <w:rFonts w:cstheme="minorHAnsi" w:hint="cs"/>
          <w:sz w:val="20"/>
          <w:szCs w:val="20"/>
          <w:u w:val="single"/>
          <w:rtl/>
          <w:lang w:val="en-US"/>
        </w:rPr>
        <w:t>3 סוגים של סרבנות:</w:t>
      </w:r>
      <w:r>
        <w:rPr>
          <w:rFonts w:cstheme="minorHAnsi" w:hint="cs"/>
          <w:sz w:val="20"/>
          <w:szCs w:val="20"/>
          <w:rtl/>
          <w:lang w:val="en-US"/>
        </w:rPr>
        <w:t xml:space="preserve"> </w:t>
      </w:r>
    </w:p>
    <w:p w14:paraId="6039081B" w14:textId="5E083BC7" w:rsidR="00D13E90" w:rsidRDefault="00D13E90" w:rsidP="00D13E90">
      <w:pPr>
        <w:pStyle w:val="ListParagraph"/>
        <w:numPr>
          <w:ilvl w:val="0"/>
          <w:numId w:val="16"/>
        </w:numPr>
        <w:bidi/>
        <w:jc w:val="both"/>
        <w:rPr>
          <w:rFonts w:cstheme="minorHAnsi"/>
          <w:sz w:val="20"/>
          <w:szCs w:val="20"/>
          <w:lang w:val="en-US"/>
        </w:rPr>
      </w:pPr>
      <w:r>
        <w:rPr>
          <w:rFonts w:cstheme="minorHAnsi" w:hint="cs"/>
          <w:sz w:val="20"/>
          <w:szCs w:val="20"/>
          <w:rtl/>
          <w:lang w:val="en-US"/>
        </w:rPr>
        <w:t xml:space="preserve">סרבנות מצפונית </w:t>
      </w:r>
      <w:r>
        <w:rPr>
          <w:rFonts w:cstheme="minorHAnsi"/>
          <w:sz w:val="20"/>
          <w:szCs w:val="20"/>
          <w:rtl/>
          <w:lang w:val="en-US"/>
        </w:rPr>
        <w:t>–</w:t>
      </w:r>
      <w:r>
        <w:rPr>
          <w:rFonts w:cstheme="minorHAnsi" w:hint="cs"/>
          <w:sz w:val="20"/>
          <w:szCs w:val="20"/>
          <w:rtl/>
          <w:lang w:val="en-US"/>
        </w:rPr>
        <w:t xml:space="preserve"> נוגעת לאדם עצמו, </w:t>
      </w:r>
      <w:r w:rsidRPr="00DA3CBB">
        <w:rPr>
          <w:rFonts w:cstheme="minorHAnsi" w:hint="cs"/>
          <w:sz w:val="20"/>
          <w:szCs w:val="20"/>
          <w:shd w:val="clear" w:color="auto" w:fill="DEEAF6" w:themeFill="accent5" w:themeFillTint="33"/>
          <w:rtl/>
          <w:lang w:val="en-US"/>
        </w:rPr>
        <w:t>נוגד את סט הערכים שלו</w:t>
      </w:r>
      <w:r>
        <w:rPr>
          <w:rFonts w:cstheme="minorHAnsi" w:hint="cs"/>
          <w:sz w:val="20"/>
          <w:szCs w:val="20"/>
          <w:rtl/>
          <w:lang w:val="en-US"/>
        </w:rPr>
        <w:t xml:space="preserve"> (כלפי פנים).</w:t>
      </w:r>
      <w:r w:rsidR="00DA3CBB">
        <w:rPr>
          <w:rFonts w:cstheme="minorHAnsi" w:hint="cs"/>
          <w:sz w:val="20"/>
          <w:szCs w:val="20"/>
          <w:rtl/>
          <w:lang w:val="en-US"/>
        </w:rPr>
        <w:t xml:space="preserve"> המדינה יותר סלחנית כי זה נוגע לאדם ואי אפשר לרמוס את המצפון האישי שלו. </w:t>
      </w:r>
    </w:p>
    <w:p w14:paraId="45F2E968" w14:textId="2D0BCA1A" w:rsidR="00D13E90" w:rsidRDefault="00D13E90" w:rsidP="00D13E90">
      <w:pPr>
        <w:pStyle w:val="ListParagraph"/>
        <w:numPr>
          <w:ilvl w:val="0"/>
          <w:numId w:val="16"/>
        </w:numPr>
        <w:bidi/>
        <w:jc w:val="both"/>
        <w:rPr>
          <w:rFonts w:cstheme="minorHAnsi"/>
          <w:sz w:val="20"/>
          <w:szCs w:val="20"/>
          <w:lang w:val="en-US"/>
        </w:rPr>
      </w:pPr>
      <w:r>
        <w:rPr>
          <w:rFonts w:cstheme="minorHAnsi" w:hint="cs"/>
          <w:sz w:val="20"/>
          <w:szCs w:val="20"/>
          <w:rtl/>
          <w:lang w:val="en-US"/>
        </w:rPr>
        <w:t xml:space="preserve">סרבנות פוליטית / מרי אזרחי </w:t>
      </w:r>
      <w:r>
        <w:rPr>
          <w:rFonts w:cstheme="minorHAnsi"/>
          <w:sz w:val="20"/>
          <w:szCs w:val="20"/>
          <w:rtl/>
          <w:lang w:val="en-US"/>
        </w:rPr>
        <w:t>–</w:t>
      </w:r>
      <w:r>
        <w:rPr>
          <w:rFonts w:cstheme="minorHAnsi" w:hint="cs"/>
          <w:sz w:val="20"/>
          <w:szCs w:val="20"/>
          <w:rtl/>
          <w:lang w:val="en-US"/>
        </w:rPr>
        <w:t xml:space="preserve"> </w:t>
      </w:r>
      <w:r w:rsidRPr="00DA3CBB">
        <w:rPr>
          <w:rFonts w:cstheme="minorHAnsi" w:hint="cs"/>
          <w:sz w:val="20"/>
          <w:szCs w:val="20"/>
          <w:shd w:val="clear" w:color="auto" w:fill="DEEAF6" w:themeFill="accent5" w:themeFillTint="33"/>
          <w:rtl/>
          <w:lang w:val="en-US"/>
        </w:rPr>
        <w:t>נועד לשכנע</w:t>
      </w:r>
      <w:r>
        <w:rPr>
          <w:rFonts w:cstheme="minorHAnsi" w:hint="cs"/>
          <w:sz w:val="20"/>
          <w:szCs w:val="20"/>
          <w:rtl/>
          <w:lang w:val="en-US"/>
        </w:rPr>
        <w:t>, ע"י הסרבנות שלי אני רוצה לשנות/ להזיז משהו במדינה ובמדיניות (כלפי חוץ). בעייתיות:</w:t>
      </w:r>
      <w:r w:rsidRPr="00D13E90">
        <w:rPr>
          <w:rtl/>
        </w:rPr>
        <w:t xml:space="preserve"> </w:t>
      </w:r>
      <w:r w:rsidRPr="00D13E90">
        <w:rPr>
          <w:rFonts w:cs="Calibri"/>
          <w:sz w:val="20"/>
          <w:szCs w:val="20"/>
          <w:rtl/>
          <w:lang w:val="en-US"/>
        </w:rPr>
        <w:t>לאחר הצבעה דמוקרטית לא מרוצה</w:t>
      </w:r>
      <w:r>
        <w:rPr>
          <w:rFonts w:cs="Calibri" w:hint="cs"/>
          <w:sz w:val="20"/>
          <w:szCs w:val="20"/>
          <w:rtl/>
          <w:lang w:val="en-US"/>
        </w:rPr>
        <w:t>,</w:t>
      </w:r>
      <w:r>
        <w:rPr>
          <w:rFonts w:cstheme="minorHAnsi" w:hint="cs"/>
          <w:sz w:val="20"/>
          <w:szCs w:val="20"/>
          <w:rtl/>
          <w:lang w:val="en-US"/>
        </w:rPr>
        <w:t xml:space="preserve"> כפייה על המדינה </w:t>
      </w:r>
      <w:r w:rsidR="00DA3CBB">
        <w:rPr>
          <w:rFonts w:cstheme="minorHAnsi" w:hint="cs"/>
          <w:sz w:val="20"/>
          <w:szCs w:val="20"/>
          <w:rtl/>
          <w:lang w:val="en-US"/>
        </w:rPr>
        <w:t>את</w:t>
      </w:r>
      <w:r>
        <w:rPr>
          <w:rFonts w:cstheme="minorHAnsi" w:hint="cs"/>
          <w:sz w:val="20"/>
          <w:szCs w:val="20"/>
          <w:rtl/>
          <w:lang w:val="en-US"/>
        </w:rPr>
        <w:t xml:space="preserve"> גישה אישית</w:t>
      </w:r>
      <w:r w:rsidR="00DA3CBB">
        <w:rPr>
          <w:rFonts w:cstheme="minorHAnsi" w:hint="cs"/>
          <w:sz w:val="20"/>
          <w:szCs w:val="20"/>
          <w:rtl/>
          <w:lang w:val="en-US"/>
        </w:rPr>
        <w:t xml:space="preserve"> שלך </w:t>
      </w:r>
      <w:r w:rsidR="00DA3CBB" w:rsidRPr="00DA3CBB">
        <w:rPr>
          <w:rFonts w:cs="Calibri"/>
          <w:sz w:val="20"/>
          <w:szCs w:val="20"/>
          <w:rtl/>
          <w:lang w:val="en-US"/>
        </w:rPr>
        <w:t>באמצעות שבירת הכללים</w:t>
      </w:r>
      <w:r>
        <w:rPr>
          <w:rFonts w:cstheme="minorHAnsi" w:hint="cs"/>
          <w:sz w:val="20"/>
          <w:szCs w:val="20"/>
          <w:rtl/>
          <w:lang w:val="en-US"/>
        </w:rPr>
        <w:t xml:space="preserve">. </w:t>
      </w:r>
    </w:p>
    <w:p w14:paraId="36E997BF" w14:textId="77A686DB" w:rsidR="00D13E90" w:rsidRDefault="00D13E90" w:rsidP="00D13E90">
      <w:pPr>
        <w:pStyle w:val="ListParagraph"/>
        <w:numPr>
          <w:ilvl w:val="0"/>
          <w:numId w:val="16"/>
        </w:numPr>
        <w:bidi/>
        <w:jc w:val="both"/>
        <w:rPr>
          <w:rFonts w:cstheme="minorHAnsi"/>
          <w:sz w:val="20"/>
          <w:szCs w:val="20"/>
          <w:lang w:val="en-US"/>
        </w:rPr>
      </w:pPr>
      <w:r>
        <w:rPr>
          <w:rFonts w:cstheme="minorHAnsi" w:hint="cs"/>
          <w:sz w:val="20"/>
          <w:szCs w:val="20"/>
          <w:rtl/>
          <w:lang w:val="en-US"/>
        </w:rPr>
        <w:t xml:space="preserve">מרד </w:t>
      </w:r>
      <w:r>
        <w:rPr>
          <w:rFonts w:cstheme="minorHAnsi"/>
          <w:sz w:val="20"/>
          <w:szCs w:val="20"/>
          <w:rtl/>
          <w:lang w:val="en-US"/>
        </w:rPr>
        <w:t>–</w:t>
      </w:r>
      <w:r>
        <w:rPr>
          <w:rFonts w:cstheme="minorHAnsi" w:hint="cs"/>
          <w:sz w:val="20"/>
          <w:szCs w:val="20"/>
          <w:rtl/>
          <w:lang w:val="en-US"/>
        </w:rPr>
        <w:t xml:space="preserve"> מי שבכלל לא נאמן למערכת. </w:t>
      </w:r>
      <w:r w:rsidRPr="00DA3CBB">
        <w:rPr>
          <w:rFonts w:cstheme="minorHAnsi" w:hint="cs"/>
          <w:sz w:val="20"/>
          <w:szCs w:val="20"/>
          <w:shd w:val="clear" w:color="auto" w:fill="DEEAF6" w:themeFill="accent5" w:themeFillTint="33"/>
          <w:rtl/>
          <w:lang w:val="en-US"/>
        </w:rPr>
        <w:t>קורא תיגר על המערכת עצמה</w:t>
      </w:r>
      <w:r>
        <w:rPr>
          <w:rFonts w:cstheme="minorHAnsi" w:hint="cs"/>
          <w:sz w:val="20"/>
          <w:szCs w:val="20"/>
          <w:rtl/>
          <w:lang w:val="en-US"/>
        </w:rPr>
        <w:t xml:space="preserve">. </w:t>
      </w:r>
      <w:r w:rsidR="00DA3CBB">
        <w:rPr>
          <w:rFonts w:cstheme="minorHAnsi" w:hint="cs"/>
          <w:sz w:val="20"/>
          <w:szCs w:val="20"/>
          <w:rtl/>
          <w:lang w:val="en-US"/>
        </w:rPr>
        <w:t xml:space="preserve">המדינה לא סלחנית בכלל כלפי מרד. </w:t>
      </w:r>
    </w:p>
    <w:p w14:paraId="4A907D10" w14:textId="0961C417" w:rsidR="00DA3CBB" w:rsidRDefault="00DA3CBB" w:rsidP="00DA3CBB">
      <w:pPr>
        <w:bidi/>
        <w:jc w:val="both"/>
        <w:rPr>
          <w:rFonts w:cstheme="minorHAnsi"/>
          <w:sz w:val="20"/>
          <w:szCs w:val="20"/>
          <w:rtl/>
          <w:lang w:val="en-US"/>
        </w:rPr>
      </w:pPr>
      <w:r>
        <w:rPr>
          <w:rFonts w:cstheme="minorHAnsi" w:hint="cs"/>
          <w:sz w:val="20"/>
          <w:szCs w:val="20"/>
          <w:rtl/>
          <w:lang w:val="en-US"/>
        </w:rPr>
        <w:t xml:space="preserve">*חשוב לשים </w:t>
      </w:r>
      <w:r>
        <w:rPr>
          <mc:AlternateContent>
            <mc:Choice Requires="w16se">
              <w:rFonts w:cstheme="minorHAnsi"/>
            </mc:Choice>
            <mc:Fallback>
              <w:rFonts w:ascii="Segoe UI Emoji" w:eastAsia="Segoe UI Emoji" w:hAnsi="Segoe UI Emoji" w:cs="Segoe UI Emoji"/>
            </mc:Fallback>
          </mc:AlternateContent>
          <w:sz w:val="20"/>
          <w:szCs w:val="20"/>
          <w:lang w:val="en-US"/>
        </w:rPr>
        <mc:AlternateContent>
          <mc:Choice Requires="w16se">
            <w16se:symEx w16se:font="Segoe UI Emoji" w16se:char="2665"/>
          </mc:Choice>
          <mc:Fallback>
            <w:t>♥</w:t>
          </mc:Fallback>
        </mc:AlternateContent>
      </w:r>
      <w:r>
        <w:rPr>
          <w:rFonts w:cstheme="minorHAnsi" w:hint="cs"/>
          <w:sz w:val="20"/>
          <w:szCs w:val="20"/>
          <w:rtl/>
          <w:lang w:val="en-US"/>
        </w:rPr>
        <w:t xml:space="preserve"> כי המילים הם לא חזות הכל, על הנייר אפשר להיות מאוד זהירים בניסוח. אך, עלינו לנתח את הטקסט לפי הדינמיקה שלו/ של הסיטואציה. (במכתב שהוצג בכיתה כתבו שזה המצפון האישי שלהם, לטובת המדינה. אך הדינימיקה הייתה לעודד אנשים לא להתגייס ולא להגיע מילואים לכן יש רצון לשנות מדיניות/לשכנע (כלפי חוץ) וזה מרי אזרחי).</w:t>
      </w:r>
    </w:p>
    <w:p w14:paraId="79583DFF" w14:textId="77777777" w:rsidR="00E74676" w:rsidRDefault="00E74676" w:rsidP="00DA3CBB">
      <w:pPr>
        <w:bidi/>
        <w:jc w:val="both"/>
        <w:rPr>
          <w:rFonts w:cstheme="minorHAnsi"/>
          <w:sz w:val="20"/>
          <w:szCs w:val="20"/>
          <w:u w:val="single"/>
          <w:rtl/>
          <w:lang w:val="en-US"/>
        </w:rPr>
      </w:pPr>
    </w:p>
    <w:p w14:paraId="0419D87F" w14:textId="77777777" w:rsidR="00E74676" w:rsidRDefault="00E74676" w:rsidP="00E74676">
      <w:pPr>
        <w:bidi/>
        <w:jc w:val="both"/>
        <w:rPr>
          <w:rFonts w:cstheme="minorHAnsi"/>
          <w:sz w:val="20"/>
          <w:szCs w:val="20"/>
          <w:u w:val="single"/>
          <w:rtl/>
          <w:lang w:val="en-US"/>
        </w:rPr>
      </w:pPr>
    </w:p>
    <w:p w14:paraId="07DBFF2C" w14:textId="494F5918" w:rsidR="00DA3CBB" w:rsidRPr="00DA3CBB" w:rsidRDefault="00DA3CBB" w:rsidP="00E74676">
      <w:pPr>
        <w:bidi/>
        <w:jc w:val="both"/>
        <w:rPr>
          <w:rFonts w:cstheme="minorHAnsi"/>
          <w:sz w:val="20"/>
          <w:szCs w:val="20"/>
          <w:u w:val="single"/>
          <w:rtl/>
          <w:lang w:val="en-US"/>
        </w:rPr>
      </w:pPr>
      <w:r w:rsidRPr="00DA3CBB">
        <w:rPr>
          <w:rFonts w:cstheme="minorHAnsi" w:hint="cs"/>
          <w:sz w:val="20"/>
          <w:szCs w:val="20"/>
          <w:u w:val="single"/>
          <w:rtl/>
          <w:lang w:val="en-US"/>
        </w:rPr>
        <w:lastRenderedPageBreak/>
        <w:t>האם יש זכות לסרבנות מרי אזרחית?</w:t>
      </w:r>
    </w:p>
    <w:p w14:paraId="65BBB1A6" w14:textId="060E3ED2" w:rsidR="00DA3CBB" w:rsidRDefault="00DA3CBB" w:rsidP="00DA3CBB">
      <w:pPr>
        <w:bidi/>
        <w:jc w:val="both"/>
        <w:rPr>
          <w:rFonts w:cstheme="minorHAnsi"/>
          <w:sz w:val="20"/>
          <w:szCs w:val="20"/>
          <w:rtl/>
          <w:lang w:val="en-US"/>
        </w:rPr>
      </w:pPr>
      <w:r>
        <w:rPr>
          <w:rFonts w:cstheme="minorHAnsi" w:hint="cs"/>
          <w:sz w:val="20"/>
          <w:szCs w:val="20"/>
          <w:rtl/>
          <w:lang w:val="en-US"/>
        </w:rPr>
        <w:t xml:space="preserve">במאמר של </w:t>
      </w:r>
      <w:r w:rsidRPr="00DA3CBB">
        <w:rPr>
          <w:rFonts w:cstheme="minorHAnsi" w:hint="cs"/>
          <w:sz w:val="20"/>
          <w:szCs w:val="20"/>
          <w:shd w:val="clear" w:color="auto" w:fill="E2EFD9" w:themeFill="accent6" w:themeFillTint="33"/>
          <w:rtl/>
          <w:lang w:val="en-US"/>
        </w:rPr>
        <w:t>יוסף רז</w:t>
      </w:r>
      <w:r>
        <w:rPr>
          <w:rFonts w:cstheme="minorHAnsi" w:hint="cs"/>
          <w:sz w:val="20"/>
          <w:szCs w:val="20"/>
          <w:rtl/>
          <w:lang w:val="en-US"/>
        </w:rPr>
        <w:t xml:space="preserve"> מוצגות 2 גישות: א. יש זכות. ב. אין זכות ונבדוק האם המרי האזרחי משכנע.</w:t>
      </w:r>
    </w:p>
    <w:p w14:paraId="6B8CC445" w14:textId="1AA307EE" w:rsidR="00DA3CBB" w:rsidRDefault="00DA3CBB" w:rsidP="00DA3CBB">
      <w:pPr>
        <w:bidi/>
        <w:jc w:val="both"/>
        <w:rPr>
          <w:rFonts w:cstheme="minorHAnsi"/>
          <w:sz w:val="20"/>
          <w:szCs w:val="20"/>
          <w:rtl/>
          <w:lang w:val="en-US"/>
        </w:rPr>
      </w:pPr>
      <w:r w:rsidRPr="00594D71">
        <w:rPr>
          <w:rFonts w:cstheme="minorHAnsi" w:hint="cs"/>
          <w:b/>
          <w:bCs/>
          <w:sz w:val="20"/>
          <w:szCs w:val="20"/>
          <w:rtl/>
          <w:lang w:val="en-US"/>
        </w:rPr>
        <w:t>גישה א'-</w:t>
      </w:r>
      <w:r>
        <w:rPr>
          <w:rFonts w:cstheme="minorHAnsi" w:hint="cs"/>
          <w:sz w:val="20"/>
          <w:szCs w:val="20"/>
          <w:rtl/>
          <w:lang w:val="en-US"/>
        </w:rPr>
        <w:t xml:space="preserve"> יש זכות וחייבים להתחשב בי גם אם אני טועה</w:t>
      </w:r>
      <w:r w:rsidR="00594D71">
        <w:rPr>
          <w:rFonts w:cstheme="minorHAnsi" w:hint="cs"/>
          <w:sz w:val="20"/>
          <w:szCs w:val="20"/>
          <w:rtl/>
          <w:lang w:val="en-US"/>
        </w:rPr>
        <w:t xml:space="preserve">. בספרות </w:t>
      </w:r>
      <w:r w:rsidR="00594D71" w:rsidRPr="00594D71">
        <w:rPr>
          <w:rFonts w:cstheme="minorHAnsi" w:hint="cs"/>
          <w:sz w:val="20"/>
          <w:szCs w:val="20"/>
          <w:shd w:val="clear" w:color="auto" w:fill="DEEAF6" w:themeFill="accent5" w:themeFillTint="33"/>
          <w:rtl/>
          <w:lang w:val="en-US"/>
        </w:rPr>
        <w:t>יש צ'ק ליסט שאם מתקיים ניתן לומר שקמה זכות למרי אזרחי</w:t>
      </w:r>
      <w:r w:rsidR="00594D71">
        <w:rPr>
          <w:rFonts w:cstheme="minorHAnsi" w:hint="cs"/>
          <w:sz w:val="20"/>
          <w:szCs w:val="20"/>
          <w:rtl/>
          <w:lang w:val="en-US"/>
        </w:rPr>
        <w:t xml:space="preserve"> (דוג' מהצ'קליסט: אמצעי אחרון, לא אלים, ביצוע בגלוי וכו'). </w:t>
      </w:r>
    </w:p>
    <w:p w14:paraId="5F5C20C8" w14:textId="4326C3E8" w:rsidR="00106455" w:rsidRPr="00E74676" w:rsidRDefault="00594D71" w:rsidP="00E74676">
      <w:pPr>
        <w:bidi/>
        <w:jc w:val="both"/>
        <w:rPr>
          <w:rFonts w:cstheme="minorHAnsi"/>
          <w:sz w:val="20"/>
          <w:szCs w:val="20"/>
          <w:rtl/>
          <w:lang w:val="en-US"/>
        </w:rPr>
      </w:pPr>
      <w:r w:rsidRPr="00594D71">
        <w:rPr>
          <w:rFonts w:cstheme="minorHAnsi" w:hint="cs"/>
          <w:b/>
          <w:bCs/>
          <w:sz w:val="20"/>
          <w:szCs w:val="20"/>
          <w:rtl/>
          <w:lang w:val="en-US"/>
        </w:rPr>
        <w:t>גישה ב'</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אין זכות. אנו בוחנים את התוכן. המטרה של המרי הוא שכנוע. לכן, </w:t>
      </w:r>
      <w:r w:rsidRPr="00594D71">
        <w:rPr>
          <w:rFonts w:cstheme="minorHAnsi" w:hint="cs"/>
          <w:sz w:val="20"/>
          <w:szCs w:val="20"/>
          <w:shd w:val="clear" w:color="auto" w:fill="DEEAF6" w:themeFill="accent5" w:themeFillTint="33"/>
          <w:rtl/>
          <w:lang w:val="en-US"/>
        </w:rPr>
        <w:t>אם הצלחת לשכנע בסיבה של המרי יש התחשבות</w:t>
      </w:r>
      <w:r>
        <w:rPr>
          <w:rFonts w:cstheme="minorHAnsi" w:hint="cs"/>
          <w:sz w:val="20"/>
          <w:szCs w:val="20"/>
          <w:rtl/>
          <w:lang w:val="en-US"/>
        </w:rPr>
        <w:t xml:space="preserve"> (דוג': לא יריתי באישה וילד </w:t>
      </w:r>
      <w:r>
        <w:rPr>
          <w:rFonts w:cstheme="minorHAnsi"/>
          <w:sz w:val="20"/>
          <w:szCs w:val="20"/>
          <w:rtl/>
          <w:lang w:val="en-US"/>
        </w:rPr>
        <w:t>–</w:t>
      </w:r>
      <w:r>
        <w:rPr>
          <w:rFonts w:cstheme="minorHAnsi" w:hint="cs"/>
          <w:sz w:val="20"/>
          <w:szCs w:val="20"/>
          <w:rtl/>
          <w:lang w:val="en-US"/>
        </w:rPr>
        <w:t xml:space="preserve"> משכנע. שרפתי מפעל כדי להציל תפוזים - לא משכנע). </w:t>
      </w:r>
    </w:p>
    <w:p w14:paraId="594736A5" w14:textId="54E13932" w:rsidR="00594D71" w:rsidRPr="00594D71" w:rsidRDefault="00594D71" w:rsidP="00106455">
      <w:pPr>
        <w:bidi/>
        <w:jc w:val="both"/>
        <w:rPr>
          <w:rFonts w:cstheme="minorHAnsi"/>
          <w:b/>
          <w:bCs/>
          <w:color w:val="FFCC99"/>
          <w:u w:val="single"/>
          <w:rtl/>
          <w:lang w:val="en-US"/>
        </w:rPr>
      </w:pPr>
      <w:r w:rsidRPr="00594D71">
        <w:rPr>
          <w:rFonts w:cstheme="minorHAnsi" w:hint="cs"/>
          <w:b/>
          <w:bCs/>
          <w:color w:val="FFCC99"/>
          <w:u w:val="single"/>
          <w:rtl/>
          <w:lang w:val="en-US"/>
        </w:rPr>
        <w:t>האם קיימת חובה מוסרית לציית לחוק?</w:t>
      </w:r>
    </w:p>
    <w:p w14:paraId="5312654E" w14:textId="1F0FFD01" w:rsidR="00594D71" w:rsidRDefault="00594D71" w:rsidP="00594D71">
      <w:pPr>
        <w:bidi/>
        <w:jc w:val="both"/>
        <w:rPr>
          <w:rFonts w:cstheme="minorHAnsi"/>
          <w:sz w:val="20"/>
          <w:szCs w:val="20"/>
          <w:rtl/>
          <w:lang w:val="en-US"/>
        </w:rPr>
      </w:pPr>
      <w:r>
        <w:rPr>
          <w:rFonts w:cstheme="minorHAnsi" w:hint="cs"/>
          <w:sz w:val="20"/>
          <w:szCs w:val="20"/>
          <w:rtl/>
          <w:lang w:val="en-US"/>
        </w:rPr>
        <w:t>מוצג בכיתה דיון בין סוקר</w:t>
      </w:r>
      <w:r w:rsidR="00106455">
        <w:rPr>
          <w:rFonts w:cstheme="minorHAnsi" w:hint="cs"/>
          <w:sz w:val="20"/>
          <w:szCs w:val="20"/>
          <w:rtl/>
          <w:lang w:val="en-US"/>
        </w:rPr>
        <w:t>א</w:t>
      </w:r>
      <w:r>
        <w:rPr>
          <w:rFonts w:cstheme="minorHAnsi" w:hint="cs"/>
          <w:sz w:val="20"/>
          <w:szCs w:val="20"/>
          <w:rtl/>
          <w:lang w:val="en-US"/>
        </w:rPr>
        <w:t xml:space="preserve">טס לקריטון. מה למדים מכך? </w:t>
      </w:r>
      <w:r w:rsidR="00106455">
        <w:rPr>
          <w:rFonts w:cstheme="minorHAnsi" w:hint="cs"/>
          <w:sz w:val="20"/>
          <w:szCs w:val="20"/>
          <w:rtl/>
          <w:lang w:val="en-US"/>
        </w:rPr>
        <w:t>יש 3 טיעונים לפי הטקסט שבגינם יש לציית לחוק: 1.תוצאתי 2.טענה של הסכמה 3.אסירות תודה (לא להיות כפויי טובה).</w:t>
      </w:r>
    </w:p>
    <w:p w14:paraId="4369D905" w14:textId="3C910304" w:rsidR="00106455" w:rsidRDefault="00106455" w:rsidP="00106455">
      <w:pPr>
        <w:bidi/>
        <w:jc w:val="both"/>
        <w:rPr>
          <w:rFonts w:cstheme="minorHAnsi"/>
          <w:sz w:val="20"/>
          <w:szCs w:val="20"/>
          <w:rtl/>
          <w:lang w:val="en-US"/>
        </w:rPr>
      </w:pPr>
      <w:r w:rsidRPr="00106455">
        <w:rPr>
          <w:rFonts w:cstheme="minorHAnsi" w:hint="cs"/>
          <w:b/>
          <w:bCs/>
          <w:sz w:val="20"/>
          <w:szCs w:val="20"/>
          <w:rtl/>
          <w:lang w:val="en-US"/>
        </w:rPr>
        <w:t>אסירות תודה</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w:t>
      </w:r>
      <w:r w:rsidRPr="00106455">
        <w:rPr>
          <w:rFonts w:cstheme="minorHAnsi" w:hint="cs"/>
          <w:sz w:val="20"/>
          <w:szCs w:val="20"/>
          <w:u w:val="single"/>
          <w:rtl/>
          <w:lang w:val="en-US"/>
        </w:rPr>
        <w:t>למה כן?</w:t>
      </w:r>
      <w:r>
        <w:rPr>
          <w:rFonts w:cstheme="minorHAnsi" w:hint="cs"/>
          <w:sz w:val="20"/>
          <w:szCs w:val="20"/>
          <w:rtl/>
          <w:lang w:val="en-US"/>
        </w:rPr>
        <w:t xml:space="preserve"> האדם הוא תוצר של מערכת החוקים שחלים עליו, הוא חייב לציית אליהם. </w:t>
      </w:r>
      <w:r w:rsidRPr="00106455">
        <w:rPr>
          <w:rFonts w:cstheme="minorHAnsi" w:hint="cs"/>
          <w:sz w:val="20"/>
          <w:szCs w:val="20"/>
          <w:u w:val="single"/>
          <w:rtl/>
          <w:lang w:val="en-US"/>
        </w:rPr>
        <w:t>למה לא?</w:t>
      </w:r>
      <w:r>
        <w:rPr>
          <w:rFonts w:cstheme="minorHAnsi" w:hint="cs"/>
          <w:sz w:val="20"/>
          <w:szCs w:val="20"/>
          <w:u w:val="single"/>
          <w:rtl/>
          <w:lang w:val="en-US"/>
        </w:rPr>
        <w:t xml:space="preserve"> </w:t>
      </w:r>
      <w:r>
        <w:rPr>
          <w:rFonts w:cstheme="minorHAnsi" w:hint="cs"/>
          <w:sz w:val="20"/>
          <w:szCs w:val="20"/>
          <w:rtl/>
          <w:lang w:val="en-US"/>
        </w:rPr>
        <w:t xml:space="preserve">כללי המדינה הם משהו שחייבים לעמו בו. לא מדובר על טובה שביצעו לך. ולכן אין צורך להכיר על זה תודה. בנוסף, לא כל אחד מקבל את המאזן הטוב (תינוק שזרקו לפח). ולכן לא מרגיש צורך להוקיר תודה. </w:t>
      </w:r>
    </w:p>
    <w:p w14:paraId="222D8473" w14:textId="6D29B8EB" w:rsidR="00106455" w:rsidRDefault="00106455" w:rsidP="00106455">
      <w:pPr>
        <w:bidi/>
        <w:jc w:val="both"/>
        <w:rPr>
          <w:rFonts w:cstheme="minorHAnsi"/>
          <w:sz w:val="20"/>
          <w:szCs w:val="20"/>
          <w:rtl/>
          <w:lang w:val="en-US"/>
        </w:rPr>
      </w:pPr>
      <w:r w:rsidRPr="00106455">
        <w:rPr>
          <w:rFonts w:cstheme="minorHAnsi" w:hint="cs"/>
          <w:b/>
          <w:bCs/>
          <w:sz w:val="20"/>
          <w:szCs w:val="20"/>
          <w:rtl/>
          <w:lang w:val="en-US"/>
        </w:rPr>
        <w:t>הסכמה</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w:t>
      </w:r>
      <w:r w:rsidRPr="00106455">
        <w:rPr>
          <w:rFonts w:cstheme="minorHAnsi" w:hint="cs"/>
          <w:sz w:val="20"/>
          <w:szCs w:val="20"/>
          <w:u w:val="single"/>
          <w:rtl/>
          <w:lang w:val="en-US"/>
        </w:rPr>
        <w:t>למה כן?</w:t>
      </w:r>
      <w:r>
        <w:rPr>
          <w:rFonts w:cstheme="minorHAnsi" w:hint="cs"/>
          <w:sz w:val="20"/>
          <w:szCs w:val="20"/>
          <w:rtl/>
          <w:lang w:val="en-US"/>
        </w:rPr>
        <w:t xml:space="preserve"> </w:t>
      </w:r>
      <w:r w:rsidR="00F970B9">
        <w:rPr>
          <w:rFonts w:cstheme="minorHAnsi" w:hint="cs"/>
          <w:sz w:val="20"/>
          <w:szCs w:val="20"/>
          <w:rtl/>
          <w:lang w:val="en-US"/>
        </w:rPr>
        <w:t xml:space="preserve">אתה חי פה אז אתה מסכים למערכת החוקים. </w:t>
      </w:r>
      <w:r>
        <w:rPr>
          <w:rFonts w:cstheme="minorHAnsi" w:hint="cs"/>
          <w:sz w:val="20"/>
          <w:szCs w:val="20"/>
          <w:rtl/>
          <w:lang w:val="en-US"/>
        </w:rPr>
        <w:t xml:space="preserve">"הסכמים יש לכבד". הרעיון הוא משפטי </w:t>
      </w:r>
      <w:r w:rsidR="00F970B9">
        <w:rPr>
          <w:rFonts w:cstheme="minorHAnsi" w:hint="cs"/>
          <w:sz w:val="20"/>
          <w:szCs w:val="20"/>
          <w:rtl/>
          <w:lang w:val="en-US"/>
        </w:rPr>
        <w:t xml:space="preserve">אך בראש ובראשונה הוא מוסרי. אם הסכמת, מוסרית אתה צריך לעמוד בזה. </w:t>
      </w:r>
      <w:r w:rsidR="00F970B9" w:rsidRPr="00F970B9">
        <w:rPr>
          <w:rFonts w:cstheme="minorHAnsi" w:hint="cs"/>
          <w:sz w:val="20"/>
          <w:szCs w:val="20"/>
          <w:u w:val="single"/>
          <w:rtl/>
          <w:lang w:val="en-US"/>
        </w:rPr>
        <w:t>למה לא</w:t>
      </w:r>
      <w:r w:rsidR="00F970B9">
        <w:rPr>
          <w:rFonts w:cstheme="minorHAnsi" w:hint="cs"/>
          <w:sz w:val="20"/>
          <w:szCs w:val="20"/>
          <w:rtl/>
          <w:lang w:val="en-US"/>
        </w:rPr>
        <w:t xml:space="preserve">? הסכמה שבשתיקה לא בהכרח הסכמה, לא תמיד יש חלופה (אין לי אפשרות לעבור למדינה אחרת), טענה עמוקה יותר: יש דברים שאתה לא יכול לדרוש ממני, לעזוב רק בגלל שאני לא מסכים עם החוקים (המהות שלי זה להיות פה). </w:t>
      </w:r>
    </w:p>
    <w:p w14:paraId="22282153" w14:textId="77777777" w:rsidR="00F970B9" w:rsidRDefault="00F970B9" w:rsidP="00F970B9">
      <w:pPr>
        <w:bidi/>
        <w:jc w:val="both"/>
        <w:rPr>
          <w:rFonts w:cstheme="minorHAnsi"/>
          <w:sz w:val="20"/>
          <w:szCs w:val="20"/>
          <w:rtl/>
          <w:lang w:val="en-US"/>
        </w:rPr>
      </w:pPr>
      <w:r w:rsidRPr="00F970B9">
        <w:rPr>
          <w:rFonts w:cstheme="minorHAnsi" w:hint="cs"/>
          <w:b/>
          <w:bCs/>
          <w:sz w:val="20"/>
          <w:szCs w:val="20"/>
          <w:rtl/>
          <w:lang w:val="en-US"/>
        </w:rPr>
        <w:t>הגינות = תוצאתי</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w:t>
      </w:r>
      <w:r w:rsidRPr="00F970B9">
        <w:rPr>
          <w:rFonts w:cstheme="minorHAnsi" w:hint="cs"/>
          <w:sz w:val="20"/>
          <w:szCs w:val="20"/>
          <w:u w:val="single"/>
          <w:rtl/>
          <w:lang w:val="en-US"/>
        </w:rPr>
        <w:t>למה כן?</w:t>
      </w:r>
      <w:r>
        <w:rPr>
          <w:rFonts w:cstheme="minorHAnsi" w:hint="cs"/>
          <w:sz w:val="20"/>
          <w:szCs w:val="20"/>
          <w:rtl/>
          <w:lang w:val="en-US"/>
        </w:rPr>
        <w:t xml:space="preserve"> אם אני לא אציית לחוקים ועוד אנשים לא יצייתו, זה יפגע בכלל החברה. </w:t>
      </w:r>
      <w:r w:rsidRPr="00F970B9">
        <w:rPr>
          <w:rFonts w:cstheme="minorHAnsi" w:hint="cs"/>
          <w:sz w:val="20"/>
          <w:szCs w:val="20"/>
          <w:u w:val="single"/>
          <w:rtl/>
          <w:lang w:val="en-US"/>
        </w:rPr>
        <w:t>למה לא?</w:t>
      </w:r>
      <w:r>
        <w:rPr>
          <w:rFonts w:cstheme="minorHAnsi" w:hint="cs"/>
          <w:sz w:val="20"/>
          <w:szCs w:val="20"/>
          <w:rtl/>
          <w:lang w:val="en-US"/>
        </w:rPr>
        <w:t xml:space="preserve"> לא כל פעולה שאנו עושים גוררת את ההתמוטטות של החוק. </w:t>
      </w:r>
    </w:p>
    <w:p w14:paraId="74A7F3D9" w14:textId="541331B5" w:rsidR="00F970B9" w:rsidRDefault="00F970B9" w:rsidP="00F970B9">
      <w:pPr>
        <w:bidi/>
        <w:jc w:val="both"/>
        <w:rPr>
          <w:rFonts w:cstheme="minorHAnsi"/>
          <w:sz w:val="20"/>
          <w:szCs w:val="20"/>
          <w:rtl/>
          <w:lang w:val="en-US"/>
        </w:rPr>
      </w:pPr>
      <w:r w:rsidRPr="00F970B9">
        <w:rPr>
          <w:rFonts w:cstheme="minorHAnsi" w:hint="cs"/>
          <w:sz w:val="20"/>
          <w:szCs w:val="20"/>
          <w:shd w:val="clear" w:color="auto" w:fill="E2EFD9" w:themeFill="accent6" w:themeFillTint="33"/>
          <w:rtl/>
          <w:lang w:val="en-US"/>
        </w:rPr>
        <w:t>בריס</w:t>
      </w:r>
      <w:r>
        <w:rPr>
          <w:rFonts w:cstheme="minorHAnsi" w:hint="cs"/>
          <w:sz w:val="20"/>
          <w:szCs w:val="20"/>
          <w:rtl/>
          <w:lang w:val="en-US"/>
        </w:rPr>
        <w:t xml:space="preserve"> מעלה טיעון נוסף:  </w:t>
      </w:r>
      <w:r w:rsidRPr="00F970B9">
        <w:rPr>
          <w:rFonts w:cstheme="minorHAnsi" w:hint="cs"/>
          <w:b/>
          <w:bCs/>
          <w:sz w:val="20"/>
          <w:szCs w:val="20"/>
          <w:rtl/>
          <w:lang w:val="en-US"/>
        </w:rPr>
        <w:t>יחיד וקהילה</w:t>
      </w:r>
      <w:r>
        <w:rPr>
          <w:rFonts w:cstheme="minorHAnsi" w:hint="cs"/>
          <w:sz w:val="20"/>
          <w:szCs w:val="20"/>
          <w:rtl/>
          <w:lang w:val="en-US"/>
        </w:rPr>
        <w:t xml:space="preserve"> </w:t>
      </w:r>
      <w:r w:rsidR="006B3D83">
        <w:rPr>
          <w:rFonts w:cstheme="minorHAnsi"/>
          <w:sz w:val="20"/>
          <w:szCs w:val="20"/>
          <w:rtl/>
          <w:lang w:val="en-US"/>
        </w:rPr>
        <w:t>–</w:t>
      </w:r>
      <w:r>
        <w:rPr>
          <w:rFonts w:cstheme="minorHAnsi" w:hint="cs"/>
          <w:sz w:val="20"/>
          <w:szCs w:val="20"/>
          <w:rtl/>
          <w:lang w:val="en-US"/>
        </w:rPr>
        <w:t xml:space="preserve"> </w:t>
      </w:r>
      <w:r w:rsidR="006B3D83">
        <w:rPr>
          <w:rFonts w:cstheme="minorHAnsi" w:hint="cs"/>
          <w:sz w:val="20"/>
          <w:szCs w:val="20"/>
          <w:rtl/>
          <w:lang w:val="en-US"/>
        </w:rPr>
        <w:t xml:space="preserve">הרצון שלי גם רלוונטי למוסר. אני אבצע את החוק כי אני רוצה. אולי במקום לדבר על חובות מוסריות צריך לדבר על </w:t>
      </w:r>
      <w:r w:rsidR="006B3D83" w:rsidRPr="006B3D83">
        <w:rPr>
          <w:rFonts w:cstheme="minorHAnsi" w:hint="cs"/>
          <w:sz w:val="20"/>
          <w:szCs w:val="20"/>
          <w:shd w:val="clear" w:color="auto" w:fill="DEEAF6" w:themeFill="accent5" w:themeFillTint="33"/>
          <w:rtl/>
          <w:lang w:val="en-US"/>
        </w:rPr>
        <w:t>רצונות מוסריים, מי אנחנו כקבוצה</w:t>
      </w:r>
      <w:r w:rsidR="006B3D83">
        <w:rPr>
          <w:rFonts w:cstheme="minorHAnsi" w:hint="cs"/>
          <w:sz w:val="20"/>
          <w:szCs w:val="20"/>
          <w:rtl/>
          <w:lang w:val="en-US"/>
        </w:rPr>
        <w:t xml:space="preserve">. הרצון הוא לא פחות שיקול מוסרי מאשר החייב. </w:t>
      </w:r>
    </w:p>
    <w:p w14:paraId="7F66CB29" w14:textId="62E12D95" w:rsidR="006B3D83" w:rsidRPr="006B3D83" w:rsidRDefault="006B3D83" w:rsidP="006B3D83">
      <w:pPr>
        <w:bidi/>
        <w:jc w:val="both"/>
        <w:rPr>
          <w:rFonts w:cstheme="minorHAnsi"/>
          <w:b/>
          <w:bCs/>
          <w:color w:val="FFCC99"/>
          <w:u w:val="single"/>
          <w:rtl/>
          <w:lang w:val="en-US"/>
        </w:rPr>
      </w:pPr>
      <w:r w:rsidRPr="006B3D83">
        <w:rPr>
          <w:rFonts w:cstheme="minorHAnsi" w:hint="cs"/>
          <w:b/>
          <w:bCs/>
          <w:color w:val="FFCC99"/>
          <w:u w:val="single"/>
          <w:rtl/>
          <w:lang w:val="en-US"/>
        </w:rPr>
        <w:t>אמת משפטית, היש דבר כזה?</w:t>
      </w:r>
    </w:p>
    <w:p w14:paraId="414D19DC" w14:textId="664750C1" w:rsidR="006B3D83" w:rsidRDefault="006B3D83" w:rsidP="006B3D83">
      <w:pPr>
        <w:bidi/>
        <w:jc w:val="both"/>
        <w:rPr>
          <w:rFonts w:cstheme="minorHAnsi"/>
          <w:sz w:val="20"/>
          <w:szCs w:val="20"/>
          <w:rtl/>
          <w:lang w:val="en-US"/>
        </w:rPr>
      </w:pPr>
      <w:r>
        <w:rPr>
          <w:rFonts w:cstheme="minorHAnsi" w:hint="cs"/>
          <w:sz w:val="20"/>
          <w:szCs w:val="20"/>
          <w:rtl/>
          <w:lang w:val="en-US"/>
        </w:rPr>
        <w:t>עולה השאלה האם נכון לאכוף באמצעות חוק דברים שאינם מוסריים, אך אינם פוגעים בזולת? (אני עושה משהו לא מוסרי אך לא פוגע באף אחד). יש 2 גישות למענה על שאלה זו:</w:t>
      </w:r>
    </w:p>
    <w:p w14:paraId="58F1E4A3" w14:textId="5C9734D3" w:rsidR="006B3D83" w:rsidRDefault="006B3D83" w:rsidP="006B3D83">
      <w:pPr>
        <w:bidi/>
        <w:jc w:val="both"/>
        <w:rPr>
          <w:rFonts w:cstheme="minorHAnsi"/>
          <w:sz w:val="20"/>
          <w:szCs w:val="20"/>
          <w:rtl/>
          <w:lang w:val="en-US"/>
        </w:rPr>
      </w:pPr>
      <w:r w:rsidRPr="006B3D83">
        <w:rPr>
          <w:rFonts w:cstheme="minorHAnsi" w:hint="cs"/>
          <w:sz w:val="20"/>
          <w:szCs w:val="20"/>
          <w:shd w:val="clear" w:color="auto" w:fill="E2EFD9" w:themeFill="accent6" w:themeFillTint="33"/>
          <w:rtl/>
          <w:lang w:val="en-US"/>
        </w:rPr>
        <w:t>הלורד דבלין</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w:t>
      </w:r>
      <w:r w:rsidRPr="006B3D83">
        <w:rPr>
          <w:rFonts w:cstheme="minorHAnsi" w:hint="cs"/>
          <w:b/>
          <w:bCs/>
          <w:sz w:val="20"/>
          <w:szCs w:val="20"/>
          <w:rtl/>
          <w:lang w:val="en-US"/>
        </w:rPr>
        <w:t>עמדה שמרנית</w:t>
      </w:r>
      <w:r>
        <w:rPr>
          <w:rFonts w:cstheme="minorHAnsi" w:hint="cs"/>
          <w:sz w:val="20"/>
          <w:szCs w:val="20"/>
          <w:rtl/>
          <w:lang w:val="en-US"/>
        </w:rPr>
        <w:t xml:space="preserve">. בדעת מיעוט בנושא. יש לאכוף את המוסר בדברים של מוסר בתחום המיני (פורנוגרפיה וזנות). מותר להגן על סט הערכים שמאפיינים אותנו. ניתן לאכוף את המוסר גם אם הוא לא פוגע בזולת. </w:t>
      </w:r>
    </w:p>
    <w:p w14:paraId="2FD25E97" w14:textId="12CDA8AA" w:rsidR="006B3D83" w:rsidRPr="00106455" w:rsidRDefault="006B3D83" w:rsidP="006B3D83">
      <w:pPr>
        <w:bidi/>
        <w:jc w:val="both"/>
        <w:rPr>
          <w:rFonts w:cstheme="minorHAnsi"/>
          <w:sz w:val="20"/>
          <w:szCs w:val="20"/>
          <w:lang w:val="en-US"/>
        </w:rPr>
      </w:pPr>
      <w:r w:rsidRPr="006B3D83">
        <w:rPr>
          <w:rFonts w:cstheme="minorHAnsi" w:hint="cs"/>
          <w:sz w:val="20"/>
          <w:szCs w:val="20"/>
          <w:shd w:val="clear" w:color="auto" w:fill="E2EFD9" w:themeFill="accent6" w:themeFillTint="33"/>
          <w:rtl/>
          <w:lang w:val="en-US"/>
        </w:rPr>
        <w:t>הארט</w:t>
      </w:r>
      <w:r>
        <w:rPr>
          <w:rFonts w:cstheme="minorHAnsi" w:hint="cs"/>
          <w:sz w:val="20"/>
          <w:szCs w:val="20"/>
          <w:rtl/>
          <w:lang w:val="en-US"/>
        </w:rPr>
        <w:t xml:space="preserve"> </w:t>
      </w:r>
      <w:r>
        <w:rPr>
          <w:rFonts w:cstheme="minorHAnsi"/>
          <w:sz w:val="20"/>
          <w:szCs w:val="20"/>
          <w:rtl/>
          <w:lang w:val="en-US"/>
        </w:rPr>
        <w:t>–</w:t>
      </w:r>
      <w:r>
        <w:rPr>
          <w:rFonts w:cstheme="minorHAnsi" w:hint="cs"/>
          <w:sz w:val="20"/>
          <w:szCs w:val="20"/>
          <w:rtl/>
          <w:lang w:val="en-US"/>
        </w:rPr>
        <w:t xml:space="preserve"> </w:t>
      </w:r>
      <w:r w:rsidRPr="006B3D83">
        <w:rPr>
          <w:rFonts w:cstheme="minorHAnsi" w:hint="cs"/>
          <w:b/>
          <w:bCs/>
          <w:sz w:val="20"/>
          <w:szCs w:val="20"/>
          <w:rtl/>
          <w:lang w:val="en-US"/>
        </w:rPr>
        <w:t>עמדה ליברלית</w:t>
      </w:r>
      <w:r>
        <w:rPr>
          <w:rFonts w:cstheme="minorHAnsi" w:hint="cs"/>
          <w:sz w:val="20"/>
          <w:szCs w:val="20"/>
          <w:rtl/>
          <w:lang w:val="en-US"/>
        </w:rPr>
        <w:t xml:space="preserve">. לא נכון לאכוף את המוסר באמצעות משפט. הארט מבדיל בין </w:t>
      </w:r>
      <w:r w:rsidRPr="00E827DD">
        <w:rPr>
          <w:rFonts w:cstheme="minorHAnsi" w:hint="cs"/>
          <w:sz w:val="20"/>
          <w:szCs w:val="20"/>
          <w:u w:val="single"/>
          <w:rtl/>
          <w:lang w:val="en-US"/>
        </w:rPr>
        <w:t>מוסר אנליטי</w:t>
      </w:r>
      <w:r>
        <w:rPr>
          <w:rFonts w:cstheme="minorHAnsi" w:hint="cs"/>
          <w:sz w:val="20"/>
          <w:szCs w:val="20"/>
          <w:rtl/>
          <w:lang w:val="en-US"/>
        </w:rPr>
        <w:t xml:space="preserve"> שניתן לתת צידוק טוב (לדוג': </w:t>
      </w:r>
      <w:r w:rsidR="00E827DD">
        <w:rPr>
          <w:rFonts w:cstheme="minorHAnsi" w:hint="cs"/>
          <w:sz w:val="20"/>
          <w:szCs w:val="20"/>
          <w:rtl/>
          <w:lang w:val="en-US"/>
        </w:rPr>
        <w:t xml:space="preserve">מתבצעת פגיעה אז ניתן לשנות את המוסר ולאכוף אותו). לבין </w:t>
      </w:r>
      <w:r w:rsidR="00E827DD" w:rsidRPr="00E827DD">
        <w:rPr>
          <w:rFonts w:cstheme="minorHAnsi" w:hint="cs"/>
          <w:sz w:val="20"/>
          <w:szCs w:val="20"/>
          <w:u w:val="single"/>
          <w:rtl/>
          <w:lang w:val="en-US"/>
        </w:rPr>
        <w:t>מוסר הסכמי</w:t>
      </w:r>
      <w:r w:rsidR="00E827DD">
        <w:rPr>
          <w:rFonts w:cstheme="minorHAnsi" w:hint="cs"/>
          <w:sz w:val="20"/>
          <w:szCs w:val="20"/>
          <w:rtl/>
          <w:lang w:val="en-US"/>
        </w:rPr>
        <w:t xml:space="preserve"> שבו יש מוסכמות חברתיות שאם אין להן הצדקה, לא ניתן לאכוף. לדעתו, נדרש לעצב את החברה בצורה שונה מהמשפט הפלילי מכיוון שהוא בעייתי. ניתן לעבור לכלים כגון: חינוך, שכנוע והטפה. </w:t>
      </w:r>
    </w:p>
    <w:p w14:paraId="24DEAAAA" w14:textId="77777777" w:rsidR="00D13E90" w:rsidRPr="00D13E90" w:rsidRDefault="00D13E90" w:rsidP="00D13E90">
      <w:pPr>
        <w:bidi/>
        <w:jc w:val="both"/>
        <w:rPr>
          <w:rFonts w:cstheme="minorHAnsi"/>
          <w:sz w:val="20"/>
          <w:szCs w:val="20"/>
          <w:rtl/>
          <w:lang w:val="en-US"/>
        </w:rPr>
      </w:pPr>
    </w:p>
    <w:p w14:paraId="11EEB65F" w14:textId="77777777" w:rsidR="00D13E90" w:rsidRPr="00D13E90" w:rsidRDefault="00D13E90" w:rsidP="00D13E90">
      <w:pPr>
        <w:bidi/>
        <w:jc w:val="both"/>
        <w:rPr>
          <w:rFonts w:cstheme="minorHAnsi"/>
          <w:sz w:val="20"/>
          <w:szCs w:val="20"/>
          <w:rtl/>
          <w:lang w:val="en-US"/>
        </w:rPr>
      </w:pPr>
    </w:p>
    <w:p w14:paraId="393D0C03" w14:textId="2A01322B" w:rsidR="00D13E90" w:rsidRPr="00D13E90" w:rsidRDefault="00D13E90" w:rsidP="00D13E90">
      <w:pPr>
        <w:bidi/>
        <w:jc w:val="both"/>
        <w:rPr>
          <w:rFonts w:cstheme="minorHAnsi"/>
          <w:color w:val="FFCC99"/>
          <w:sz w:val="20"/>
          <w:szCs w:val="20"/>
          <w:rtl/>
          <w:lang w:val="en-US"/>
        </w:rPr>
      </w:pPr>
    </w:p>
    <w:sectPr w:rsidR="00D13E90" w:rsidRPr="00D13E90" w:rsidSect="004828C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F46F" w14:textId="77777777" w:rsidR="00FA1997" w:rsidRDefault="00FA1997" w:rsidP="00450BA4">
      <w:pPr>
        <w:spacing w:after="0" w:line="240" w:lineRule="auto"/>
      </w:pPr>
      <w:r>
        <w:separator/>
      </w:r>
    </w:p>
  </w:endnote>
  <w:endnote w:type="continuationSeparator" w:id="0">
    <w:p w14:paraId="414C94A8" w14:textId="77777777" w:rsidR="00FA1997" w:rsidRDefault="00FA1997" w:rsidP="0045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216296"/>
      <w:docPartObj>
        <w:docPartGallery w:val="Page Numbers (Bottom of Page)"/>
        <w:docPartUnique/>
      </w:docPartObj>
    </w:sdtPr>
    <w:sdtEndPr>
      <w:rPr>
        <w:noProof/>
      </w:rPr>
    </w:sdtEndPr>
    <w:sdtContent>
      <w:p w14:paraId="043650A3" w14:textId="0FB1A3A7" w:rsidR="00450BA4" w:rsidRDefault="00450B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5DB0D7" w14:textId="77777777" w:rsidR="00450BA4" w:rsidRDefault="00450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7AA6" w14:textId="77777777" w:rsidR="00FA1997" w:rsidRDefault="00FA1997" w:rsidP="00450BA4">
      <w:pPr>
        <w:spacing w:after="0" w:line="240" w:lineRule="auto"/>
      </w:pPr>
      <w:r>
        <w:separator/>
      </w:r>
    </w:p>
  </w:footnote>
  <w:footnote w:type="continuationSeparator" w:id="0">
    <w:p w14:paraId="59D5BA5A" w14:textId="77777777" w:rsidR="00FA1997" w:rsidRDefault="00FA1997" w:rsidP="0045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05F5" w14:textId="0FB37D29" w:rsidR="00E74676" w:rsidRPr="00B31E3A" w:rsidRDefault="00E74676" w:rsidP="00E74676">
    <w:pPr>
      <w:pStyle w:val="Header"/>
      <w:bidi/>
      <w:rPr>
        <w:rFonts w:cstheme="minorHAnsi"/>
        <w:sz w:val="20"/>
        <w:szCs w:val="20"/>
      </w:rPr>
    </w:pPr>
    <w:r w:rsidRPr="00B31E3A">
      <w:rPr>
        <w:rFonts w:cstheme="minorHAnsi"/>
        <w:sz w:val="20"/>
        <w:szCs w:val="20"/>
        <w:rtl/>
      </w:rPr>
      <w:t>צ'ק ליסט תורת המשפט – חן אלפנדרי וליאור שגב</w:t>
    </w:r>
  </w:p>
  <w:p w14:paraId="5CEA039E" w14:textId="77777777" w:rsidR="00E74676" w:rsidRDefault="00E74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5" type="#_x0000_t75" style="width:11.3pt;height:11.3pt" o:bullet="t">
        <v:imagedata r:id="rId1" o:title="mso5604"/>
      </v:shape>
    </w:pict>
  </w:numPicBullet>
  <w:abstractNum w:abstractNumId="0" w15:restartNumberingAfterBreak="0">
    <w:nsid w:val="00C068F4"/>
    <w:multiLevelType w:val="hybridMultilevel"/>
    <w:tmpl w:val="DFC8A35E"/>
    <w:lvl w:ilvl="0" w:tplc="C5D865F2">
      <w:start w:val="1"/>
      <w:numFmt w:val="decimal"/>
      <w:lvlText w:val="%1."/>
      <w:lvlJc w:val="left"/>
      <w:pPr>
        <w:tabs>
          <w:tab w:val="num" w:pos="720"/>
        </w:tabs>
        <w:ind w:left="720" w:right="720" w:hanging="360"/>
      </w:pPr>
      <w:rPr>
        <w:rFonts w:hint="cs"/>
      </w:rPr>
    </w:lvl>
    <w:lvl w:ilvl="1" w:tplc="F132C4E6">
      <w:start w:val="1"/>
      <w:numFmt w:val="decimal"/>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00FA1D5C"/>
    <w:multiLevelType w:val="hybridMultilevel"/>
    <w:tmpl w:val="F18A0140"/>
    <w:lvl w:ilvl="0" w:tplc="EF74F41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313DA4"/>
    <w:multiLevelType w:val="hybridMultilevel"/>
    <w:tmpl w:val="246EE744"/>
    <w:lvl w:ilvl="0" w:tplc="5DE2329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9E1651"/>
    <w:multiLevelType w:val="hybridMultilevel"/>
    <w:tmpl w:val="B516BE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152E712" w:tentative="1">
      <w:start w:val="1"/>
      <w:numFmt w:val="bullet"/>
      <w:lvlText w:val=""/>
      <w:lvlJc w:val="left"/>
      <w:pPr>
        <w:tabs>
          <w:tab w:val="num" w:pos="2160"/>
        </w:tabs>
        <w:ind w:left="2160" w:hanging="360"/>
      </w:pPr>
      <w:rPr>
        <w:rFonts w:ascii="Wingdings" w:hAnsi="Wingdings" w:hint="default"/>
      </w:rPr>
    </w:lvl>
    <w:lvl w:ilvl="3" w:tplc="507619C0" w:tentative="1">
      <w:start w:val="1"/>
      <w:numFmt w:val="bullet"/>
      <w:lvlText w:val=""/>
      <w:lvlJc w:val="left"/>
      <w:pPr>
        <w:tabs>
          <w:tab w:val="num" w:pos="2880"/>
        </w:tabs>
        <w:ind w:left="2880" w:hanging="360"/>
      </w:pPr>
      <w:rPr>
        <w:rFonts w:ascii="Wingdings" w:hAnsi="Wingdings" w:hint="default"/>
      </w:rPr>
    </w:lvl>
    <w:lvl w:ilvl="4" w:tplc="1EF4EADA" w:tentative="1">
      <w:start w:val="1"/>
      <w:numFmt w:val="bullet"/>
      <w:lvlText w:val=""/>
      <w:lvlJc w:val="left"/>
      <w:pPr>
        <w:tabs>
          <w:tab w:val="num" w:pos="3600"/>
        </w:tabs>
        <w:ind w:left="3600" w:hanging="360"/>
      </w:pPr>
      <w:rPr>
        <w:rFonts w:ascii="Wingdings" w:hAnsi="Wingdings" w:hint="default"/>
      </w:rPr>
    </w:lvl>
    <w:lvl w:ilvl="5" w:tplc="29CE290A" w:tentative="1">
      <w:start w:val="1"/>
      <w:numFmt w:val="bullet"/>
      <w:lvlText w:val=""/>
      <w:lvlJc w:val="left"/>
      <w:pPr>
        <w:tabs>
          <w:tab w:val="num" w:pos="4320"/>
        </w:tabs>
        <w:ind w:left="4320" w:hanging="360"/>
      </w:pPr>
      <w:rPr>
        <w:rFonts w:ascii="Wingdings" w:hAnsi="Wingdings" w:hint="default"/>
      </w:rPr>
    </w:lvl>
    <w:lvl w:ilvl="6" w:tplc="B352D634" w:tentative="1">
      <w:start w:val="1"/>
      <w:numFmt w:val="bullet"/>
      <w:lvlText w:val=""/>
      <w:lvlJc w:val="left"/>
      <w:pPr>
        <w:tabs>
          <w:tab w:val="num" w:pos="5040"/>
        </w:tabs>
        <w:ind w:left="5040" w:hanging="360"/>
      </w:pPr>
      <w:rPr>
        <w:rFonts w:ascii="Wingdings" w:hAnsi="Wingdings" w:hint="default"/>
      </w:rPr>
    </w:lvl>
    <w:lvl w:ilvl="7" w:tplc="44F6179C" w:tentative="1">
      <w:start w:val="1"/>
      <w:numFmt w:val="bullet"/>
      <w:lvlText w:val=""/>
      <w:lvlJc w:val="left"/>
      <w:pPr>
        <w:tabs>
          <w:tab w:val="num" w:pos="5760"/>
        </w:tabs>
        <w:ind w:left="5760" w:hanging="360"/>
      </w:pPr>
      <w:rPr>
        <w:rFonts w:ascii="Wingdings" w:hAnsi="Wingdings" w:hint="default"/>
      </w:rPr>
    </w:lvl>
    <w:lvl w:ilvl="8" w:tplc="307A10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30F92"/>
    <w:multiLevelType w:val="hybridMultilevel"/>
    <w:tmpl w:val="248EC894"/>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9C4BB5"/>
    <w:multiLevelType w:val="hybridMultilevel"/>
    <w:tmpl w:val="6A0CE938"/>
    <w:lvl w:ilvl="0" w:tplc="6B8AF06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2A345391"/>
    <w:multiLevelType w:val="hybridMultilevel"/>
    <w:tmpl w:val="72C8E3BE"/>
    <w:lvl w:ilvl="0" w:tplc="B2F4A96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BDC4A51"/>
    <w:multiLevelType w:val="hybridMultilevel"/>
    <w:tmpl w:val="81E0F126"/>
    <w:lvl w:ilvl="0" w:tplc="20000013">
      <w:start w:val="1"/>
      <w:numFmt w:val="upperRoman"/>
      <w:lvlText w:val="%1."/>
      <w:lvlJc w:val="right"/>
      <w:pPr>
        <w:ind w:left="768" w:hanging="360"/>
      </w:p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8" w15:restartNumberingAfterBreak="0">
    <w:nsid w:val="2C382260"/>
    <w:multiLevelType w:val="hybridMultilevel"/>
    <w:tmpl w:val="0C3E09C8"/>
    <w:lvl w:ilvl="0" w:tplc="CE9859B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4E336D"/>
    <w:multiLevelType w:val="hybridMultilevel"/>
    <w:tmpl w:val="1F26605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EC933C3"/>
    <w:multiLevelType w:val="hybridMultilevel"/>
    <w:tmpl w:val="0AA6E16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99E3E1D"/>
    <w:multiLevelType w:val="hybridMultilevel"/>
    <w:tmpl w:val="33E6787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DB24C07"/>
    <w:multiLevelType w:val="hybridMultilevel"/>
    <w:tmpl w:val="20D0384A"/>
    <w:lvl w:ilvl="0" w:tplc="A24490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18E4F17"/>
    <w:multiLevelType w:val="hybridMultilevel"/>
    <w:tmpl w:val="D92A9E08"/>
    <w:lvl w:ilvl="0" w:tplc="9FCE0D9E">
      <w:start w:val="1"/>
      <w:numFmt w:val="bullet"/>
      <w:lvlText w:val=""/>
      <w:lvlJc w:val="left"/>
      <w:pPr>
        <w:ind w:left="720" w:hanging="360"/>
      </w:pPr>
      <w:rPr>
        <w:rFonts w:ascii="Symbol" w:eastAsiaTheme="minorHAnsi" w:hAnsi="Symbol"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1960156"/>
    <w:multiLevelType w:val="hybridMultilevel"/>
    <w:tmpl w:val="FCC227E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DE373E3"/>
    <w:multiLevelType w:val="hybridMultilevel"/>
    <w:tmpl w:val="3C5291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6"/>
  </w:num>
  <w:num w:numId="5">
    <w:abstractNumId w:val="7"/>
  </w:num>
  <w:num w:numId="6">
    <w:abstractNumId w:val="11"/>
  </w:num>
  <w:num w:numId="7">
    <w:abstractNumId w:val="4"/>
  </w:num>
  <w:num w:numId="8">
    <w:abstractNumId w:val="1"/>
  </w:num>
  <w:num w:numId="9">
    <w:abstractNumId w:val="0"/>
  </w:num>
  <w:num w:numId="10">
    <w:abstractNumId w:val="5"/>
  </w:num>
  <w:num w:numId="11">
    <w:abstractNumId w:val="8"/>
  </w:num>
  <w:num w:numId="12">
    <w:abstractNumId w:val="12"/>
  </w:num>
  <w:num w:numId="13">
    <w:abstractNumId w:val="2"/>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8F"/>
    <w:rsid w:val="0000509D"/>
    <w:rsid w:val="0002218F"/>
    <w:rsid w:val="00024436"/>
    <w:rsid w:val="000D7700"/>
    <w:rsid w:val="00106455"/>
    <w:rsid w:val="00166046"/>
    <w:rsid w:val="00190EEF"/>
    <w:rsid w:val="001D62E6"/>
    <w:rsid w:val="002208B8"/>
    <w:rsid w:val="00253C4A"/>
    <w:rsid w:val="002A048D"/>
    <w:rsid w:val="002B64D0"/>
    <w:rsid w:val="002E73AE"/>
    <w:rsid w:val="00320088"/>
    <w:rsid w:val="00380F5E"/>
    <w:rsid w:val="003D431B"/>
    <w:rsid w:val="004037D2"/>
    <w:rsid w:val="004160FB"/>
    <w:rsid w:val="0043470A"/>
    <w:rsid w:val="00450BA4"/>
    <w:rsid w:val="00453CEB"/>
    <w:rsid w:val="004828C2"/>
    <w:rsid w:val="004A1935"/>
    <w:rsid w:val="004C4C70"/>
    <w:rsid w:val="004E02D1"/>
    <w:rsid w:val="00520DBA"/>
    <w:rsid w:val="00533E69"/>
    <w:rsid w:val="00594D71"/>
    <w:rsid w:val="005E3F4E"/>
    <w:rsid w:val="005F7A01"/>
    <w:rsid w:val="00610882"/>
    <w:rsid w:val="006716AF"/>
    <w:rsid w:val="00675C7A"/>
    <w:rsid w:val="0068559A"/>
    <w:rsid w:val="006B3D83"/>
    <w:rsid w:val="006C0E54"/>
    <w:rsid w:val="006D6D8E"/>
    <w:rsid w:val="006E6350"/>
    <w:rsid w:val="006F4D75"/>
    <w:rsid w:val="00770DD7"/>
    <w:rsid w:val="00817F66"/>
    <w:rsid w:val="0085219C"/>
    <w:rsid w:val="00854758"/>
    <w:rsid w:val="00854B6A"/>
    <w:rsid w:val="00884D08"/>
    <w:rsid w:val="008C3F52"/>
    <w:rsid w:val="008F6410"/>
    <w:rsid w:val="009C66F8"/>
    <w:rsid w:val="009E0ADC"/>
    <w:rsid w:val="009E2848"/>
    <w:rsid w:val="00A162B1"/>
    <w:rsid w:val="00A34BEC"/>
    <w:rsid w:val="00A4412C"/>
    <w:rsid w:val="00A777A5"/>
    <w:rsid w:val="00A92FCF"/>
    <w:rsid w:val="00AB5448"/>
    <w:rsid w:val="00AE3A66"/>
    <w:rsid w:val="00AE7196"/>
    <w:rsid w:val="00AF3702"/>
    <w:rsid w:val="00B06D44"/>
    <w:rsid w:val="00B15186"/>
    <w:rsid w:val="00B25162"/>
    <w:rsid w:val="00B31E3A"/>
    <w:rsid w:val="00B63136"/>
    <w:rsid w:val="00BA402D"/>
    <w:rsid w:val="00BC1E67"/>
    <w:rsid w:val="00C107C3"/>
    <w:rsid w:val="00C3540F"/>
    <w:rsid w:val="00C36B21"/>
    <w:rsid w:val="00C8096E"/>
    <w:rsid w:val="00C865C4"/>
    <w:rsid w:val="00C958BF"/>
    <w:rsid w:val="00CE5962"/>
    <w:rsid w:val="00D13E90"/>
    <w:rsid w:val="00D8164D"/>
    <w:rsid w:val="00DA0217"/>
    <w:rsid w:val="00DA3CBB"/>
    <w:rsid w:val="00DD70B6"/>
    <w:rsid w:val="00DF168F"/>
    <w:rsid w:val="00E3275C"/>
    <w:rsid w:val="00E65492"/>
    <w:rsid w:val="00E74676"/>
    <w:rsid w:val="00E827DD"/>
    <w:rsid w:val="00EB49FB"/>
    <w:rsid w:val="00ED0D39"/>
    <w:rsid w:val="00F15586"/>
    <w:rsid w:val="00F739DE"/>
    <w:rsid w:val="00F7674A"/>
    <w:rsid w:val="00F76EC6"/>
    <w:rsid w:val="00F77780"/>
    <w:rsid w:val="00F80541"/>
    <w:rsid w:val="00F970B9"/>
    <w:rsid w:val="00FA1997"/>
    <w:rsid w:val="00FF79F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7A21"/>
  <w15:chartTrackingRefBased/>
  <w15:docId w15:val="{FB85644C-6585-4DD5-B538-5B1052D0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196"/>
    <w:pPr>
      <w:ind w:left="720"/>
      <w:contextualSpacing/>
    </w:pPr>
  </w:style>
  <w:style w:type="paragraph" w:styleId="Header">
    <w:name w:val="header"/>
    <w:basedOn w:val="Normal"/>
    <w:link w:val="HeaderChar"/>
    <w:uiPriority w:val="99"/>
    <w:unhideWhenUsed/>
    <w:rsid w:val="00450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BA4"/>
  </w:style>
  <w:style w:type="paragraph" w:styleId="Footer">
    <w:name w:val="footer"/>
    <w:basedOn w:val="Normal"/>
    <w:link w:val="FooterChar"/>
    <w:uiPriority w:val="99"/>
    <w:unhideWhenUsed/>
    <w:rsid w:val="00450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BA4"/>
  </w:style>
  <w:style w:type="table" w:styleId="TableGrid">
    <w:name w:val="Table Grid"/>
    <w:basedOn w:val="TableNormal"/>
    <w:uiPriority w:val="39"/>
    <w:rsid w:val="003200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8</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Segev</dc:creator>
  <cp:keywords/>
  <dc:description/>
  <cp:lastModifiedBy>Lior Segev</cp:lastModifiedBy>
  <cp:revision>34</cp:revision>
  <dcterms:created xsi:type="dcterms:W3CDTF">2022-02-04T08:10:00Z</dcterms:created>
  <dcterms:modified xsi:type="dcterms:W3CDTF">2022-02-05T10:50:00Z</dcterms:modified>
</cp:coreProperties>
</file>