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Accent5"/>
        <w:tblpPr w:leftFromText="180" w:rightFromText="180" w:vertAnchor="page" w:horzAnchor="margin" w:tblpXSpec="center" w:tblpY="1901"/>
        <w:bidiVisual/>
        <w:tblW w:w="15497" w:type="dxa"/>
        <w:tblLook w:val="04A0" w:firstRow="1" w:lastRow="0" w:firstColumn="1" w:lastColumn="0" w:noHBand="0" w:noVBand="1"/>
      </w:tblPr>
      <w:tblGrid>
        <w:gridCol w:w="2597"/>
        <w:gridCol w:w="5984"/>
        <w:gridCol w:w="6916"/>
      </w:tblGrid>
      <w:tr w:rsidR="00650DC9" w:rsidRPr="009D3B7C" w:rsidTr="004A0530">
        <w:trPr>
          <w:cnfStyle w:val="100000000000" w:firstRow="1" w:lastRow="0" w:firstColumn="0" w:lastColumn="0" w:oddVBand="0" w:evenVBand="0" w:oddHBand="0"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2597" w:type="dxa"/>
          </w:tcPr>
          <w:p w:rsidR="00650DC9" w:rsidRPr="009D3B7C" w:rsidRDefault="00650DC9" w:rsidP="004A0530">
            <w:pPr>
              <w:pStyle w:val="Heading1"/>
              <w:bidi/>
              <w:outlineLvl w:val="0"/>
              <w:rPr>
                <w:rFonts w:hint="cs"/>
                <w:rtl/>
              </w:rPr>
            </w:pPr>
            <w:bookmarkStart w:id="0" w:name="_GoBack"/>
            <w:bookmarkEnd w:id="0"/>
          </w:p>
        </w:tc>
        <w:tc>
          <w:tcPr>
            <w:tcW w:w="5984" w:type="dxa"/>
          </w:tcPr>
          <w:p w:rsidR="00650DC9" w:rsidRPr="009D3B7C" w:rsidRDefault="00650DC9" w:rsidP="004A0530">
            <w:pPr>
              <w:bidi/>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tl/>
              </w:rPr>
            </w:pPr>
          </w:p>
          <w:p w:rsidR="00650DC9" w:rsidRPr="009D3B7C" w:rsidRDefault="00650DC9" w:rsidP="004A0530">
            <w:pPr>
              <w:bidi/>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tl/>
              </w:rPr>
            </w:pPr>
            <w:r w:rsidRPr="009D3B7C">
              <w:rPr>
                <w:rFonts w:asciiTheme="minorHAnsi" w:hAnsiTheme="minorHAnsi" w:cstheme="minorHAnsi"/>
                <w:sz w:val="32"/>
                <w:szCs w:val="32"/>
                <w:rtl/>
              </w:rPr>
              <w:t>ספרטה</w:t>
            </w:r>
          </w:p>
        </w:tc>
        <w:tc>
          <w:tcPr>
            <w:tcW w:w="6916" w:type="dxa"/>
          </w:tcPr>
          <w:p w:rsidR="00650DC9" w:rsidRPr="009D3B7C" w:rsidRDefault="00650DC9" w:rsidP="004A0530">
            <w:pPr>
              <w:bidi/>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tl/>
              </w:rPr>
            </w:pPr>
          </w:p>
          <w:p w:rsidR="00650DC9" w:rsidRPr="009D3B7C" w:rsidRDefault="00650DC9" w:rsidP="004A0530">
            <w:pPr>
              <w:bidi/>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tl/>
              </w:rPr>
            </w:pPr>
            <w:r w:rsidRPr="009D3B7C">
              <w:rPr>
                <w:rFonts w:asciiTheme="minorHAnsi" w:hAnsiTheme="minorHAnsi" w:cstheme="minorHAnsi"/>
                <w:sz w:val="32"/>
                <w:szCs w:val="32"/>
                <w:rtl/>
              </w:rPr>
              <w:t>אתונה</w:t>
            </w:r>
          </w:p>
        </w:tc>
      </w:tr>
      <w:tr w:rsidR="00650DC9" w:rsidRPr="009D3B7C" w:rsidTr="004A0530">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597" w:type="dxa"/>
          </w:tcPr>
          <w:p w:rsidR="00650DC9" w:rsidRDefault="00650DC9" w:rsidP="004A0530">
            <w:pPr>
              <w:bidi/>
              <w:rPr>
                <w:rFonts w:asciiTheme="minorHAnsi" w:hAnsiTheme="minorHAnsi" w:cstheme="minorHAnsi"/>
                <w:sz w:val="32"/>
                <w:szCs w:val="32"/>
                <w:rtl/>
              </w:rPr>
            </w:pPr>
          </w:p>
          <w:p w:rsidR="00650DC9" w:rsidRPr="009D3B7C" w:rsidRDefault="00650DC9" w:rsidP="004A0530">
            <w:pPr>
              <w:bidi/>
              <w:rPr>
                <w:rFonts w:asciiTheme="minorHAnsi" w:hAnsiTheme="minorHAnsi" w:cstheme="minorHAnsi"/>
                <w:sz w:val="32"/>
                <w:szCs w:val="32"/>
                <w:rtl/>
              </w:rPr>
            </w:pPr>
            <w:r w:rsidRPr="009D3B7C">
              <w:rPr>
                <w:rFonts w:asciiTheme="minorHAnsi" w:hAnsiTheme="minorHAnsi" w:cstheme="minorHAnsi" w:hint="cs"/>
                <w:sz w:val="32"/>
                <w:szCs w:val="32"/>
                <w:rtl/>
              </w:rPr>
              <w:t>תפיסה פוליטית</w:t>
            </w:r>
          </w:p>
        </w:tc>
        <w:tc>
          <w:tcPr>
            <w:tcW w:w="5984" w:type="dxa"/>
          </w:tcPr>
          <w:p w:rsidR="00650DC9" w:rsidRPr="00D70137"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D70137">
              <w:rPr>
                <w:rFonts w:asciiTheme="minorHAnsi" w:hAnsiTheme="minorHAnsi" w:cstheme="minorHAnsi" w:hint="cs"/>
                <w:sz w:val="24"/>
                <w:szCs w:val="24"/>
                <w:rtl/>
              </w:rPr>
              <w:t>תפיסה קולקטיבית קיצונית ללא מקום לתפיסות אוניברסליות ואינדיבידואליות.  האדם הוא חלק מהכלל, החברה זה מה שחשוב. מי שלא יכול לתרום לקולקטיב חסר ערך.</w:t>
            </w:r>
          </w:p>
        </w:tc>
        <w:tc>
          <w:tcPr>
            <w:tcW w:w="6916" w:type="dxa"/>
          </w:tcPr>
          <w:p w:rsidR="00650DC9" w:rsidRPr="00D70137"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D70137">
              <w:rPr>
                <w:rFonts w:asciiTheme="minorHAnsi" w:hAnsiTheme="minorHAnsi" w:cstheme="minorHAnsi" w:hint="cs"/>
                <w:sz w:val="24"/>
                <w:szCs w:val="24"/>
                <w:rtl/>
              </w:rPr>
              <w:t xml:space="preserve">בסיס קולקטיבי מתון ביחס לספרטה. לצד תפיסה ששמה את המדינה במרכז, נתנו משמעות לחיים הפרטיים של האנשים. איזון בין האינדיבידואליות לקולקטיביות. </w:t>
            </w:r>
          </w:p>
        </w:tc>
      </w:tr>
      <w:tr w:rsidR="00650DC9" w:rsidRPr="009D3B7C" w:rsidTr="004A0530">
        <w:trPr>
          <w:trHeight w:val="1309"/>
        </w:trPr>
        <w:tc>
          <w:tcPr>
            <w:cnfStyle w:val="001000000000" w:firstRow="0" w:lastRow="0" w:firstColumn="1" w:lastColumn="0" w:oddVBand="0" w:evenVBand="0" w:oddHBand="0" w:evenHBand="0" w:firstRowFirstColumn="0" w:firstRowLastColumn="0" w:lastRowFirstColumn="0" w:lastRowLastColumn="0"/>
            <w:tcW w:w="2597" w:type="dxa"/>
          </w:tcPr>
          <w:p w:rsidR="00650DC9" w:rsidRDefault="00650DC9" w:rsidP="004A0530">
            <w:pPr>
              <w:bidi/>
              <w:rPr>
                <w:rFonts w:asciiTheme="minorHAnsi" w:hAnsiTheme="minorHAnsi" w:cstheme="minorHAnsi"/>
                <w:sz w:val="32"/>
                <w:szCs w:val="32"/>
                <w:rtl/>
              </w:rPr>
            </w:pPr>
          </w:p>
          <w:p w:rsidR="00650DC9" w:rsidRPr="009D3B7C" w:rsidRDefault="00650DC9" w:rsidP="004A0530">
            <w:pPr>
              <w:bidi/>
              <w:rPr>
                <w:rFonts w:asciiTheme="minorHAnsi" w:hAnsiTheme="minorHAnsi" w:cstheme="minorHAnsi"/>
                <w:sz w:val="32"/>
                <w:szCs w:val="32"/>
                <w:rtl/>
              </w:rPr>
            </w:pPr>
            <w:r w:rsidRPr="009D3B7C">
              <w:rPr>
                <w:rFonts w:asciiTheme="minorHAnsi" w:hAnsiTheme="minorHAnsi" w:cstheme="minorHAnsi" w:hint="cs"/>
                <w:sz w:val="32"/>
                <w:szCs w:val="32"/>
                <w:rtl/>
              </w:rPr>
              <w:t>או</w:t>
            </w:r>
            <w:r>
              <w:rPr>
                <w:rFonts w:asciiTheme="minorHAnsi" w:hAnsiTheme="minorHAnsi" w:cstheme="minorHAnsi" w:hint="cs"/>
                <w:sz w:val="32"/>
                <w:szCs w:val="32"/>
                <w:rtl/>
              </w:rPr>
              <w:t>פי ותרבות</w:t>
            </w:r>
          </w:p>
        </w:tc>
        <w:tc>
          <w:tcPr>
            <w:tcW w:w="5984" w:type="dxa"/>
          </w:tcPr>
          <w:p w:rsidR="00650DC9" w:rsidRPr="00D70137" w:rsidRDefault="00650DC9" w:rsidP="004A0530">
            <w:pPr>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D70137">
              <w:rPr>
                <w:rFonts w:asciiTheme="minorHAnsi" w:hAnsiTheme="minorHAnsi" w:cstheme="minorHAnsi" w:hint="cs"/>
                <w:sz w:val="24"/>
                <w:szCs w:val="24"/>
                <w:rtl/>
              </w:rPr>
              <w:t>עובדי אדמה. דגש על פעילות פיזית, נחישות ופיתוח חוסן נפשי ופיזי. אסרו על מסחר לצורך הנאה/ תרבות/ אמנות. אין רכוש פרטי.</w:t>
            </w:r>
            <w:r w:rsidRPr="00D70137">
              <w:rPr>
                <w:rFonts w:asciiTheme="minorHAnsi" w:hAnsiTheme="minorHAnsi" w:cstheme="minorHAnsi"/>
                <w:sz w:val="24"/>
                <w:szCs w:val="24"/>
                <w:rtl/>
              </w:rPr>
              <w:br/>
            </w:r>
            <w:r w:rsidRPr="00D70137">
              <w:rPr>
                <w:rFonts w:asciiTheme="minorHAnsi" w:hAnsiTheme="minorHAnsi" w:cstheme="minorHAnsi" w:hint="cs"/>
                <w:sz w:val="24"/>
                <w:szCs w:val="24"/>
                <w:rtl/>
              </w:rPr>
              <w:t xml:space="preserve">הרעיון </w:t>
            </w:r>
            <w:r w:rsidRPr="00D70137">
              <w:rPr>
                <w:rFonts w:asciiTheme="minorHAnsi" w:hAnsiTheme="minorHAnsi" w:cstheme="minorHAnsi"/>
                <w:sz w:val="24"/>
                <w:szCs w:val="24"/>
                <w:rtl/>
              </w:rPr>
              <w:t>–</w:t>
            </w:r>
            <w:r w:rsidRPr="00D70137">
              <w:rPr>
                <w:rFonts w:asciiTheme="minorHAnsi" w:hAnsiTheme="minorHAnsi" w:cstheme="minorHAnsi" w:hint="cs"/>
                <w:sz w:val="24"/>
                <w:szCs w:val="24"/>
                <w:rtl/>
              </w:rPr>
              <w:t xml:space="preserve"> לצמצם חשיפה לפיתויים כדי למנוע שחיתות.</w:t>
            </w:r>
            <w:r w:rsidRPr="00D70137">
              <w:rPr>
                <w:rFonts w:asciiTheme="minorHAnsi" w:hAnsiTheme="minorHAnsi" w:cstheme="minorHAnsi"/>
                <w:sz w:val="24"/>
                <w:szCs w:val="24"/>
                <w:rtl/>
              </w:rPr>
              <w:br/>
            </w:r>
            <w:r w:rsidRPr="00D70137">
              <w:rPr>
                <w:rFonts w:asciiTheme="minorHAnsi" w:hAnsiTheme="minorHAnsi" w:cstheme="minorHAnsi" w:hint="cs"/>
                <w:sz w:val="24"/>
                <w:szCs w:val="24"/>
                <w:rtl/>
              </w:rPr>
              <w:t xml:space="preserve">אומנות לא מפותחת, הסתפקות במועט- טובת הכלל מעל </w:t>
            </w:r>
            <w:proofErr w:type="spellStart"/>
            <w:r w:rsidRPr="00D70137">
              <w:rPr>
                <w:rFonts w:asciiTheme="minorHAnsi" w:hAnsiTheme="minorHAnsi" w:cstheme="minorHAnsi" w:hint="cs"/>
                <w:sz w:val="24"/>
                <w:szCs w:val="24"/>
                <w:rtl/>
              </w:rPr>
              <w:t>הכל</w:t>
            </w:r>
            <w:proofErr w:type="spellEnd"/>
            <w:r w:rsidRPr="00D70137">
              <w:rPr>
                <w:rFonts w:asciiTheme="minorHAnsi" w:hAnsiTheme="minorHAnsi" w:cstheme="minorHAnsi" w:hint="cs"/>
                <w:sz w:val="24"/>
                <w:szCs w:val="24"/>
                <w:rtl/>
              </w:rPr>
              <w:t>.</w:t>
            </w:r>
          </w:p>
        </w:tc>
        <w:tc>
          <w:tcPr>
            <w:tcW w:w="6916" w:type="dxa"/>
          </w:tcPr>
          <w:p w:rsidR="00650DC9" w:rsidRPr="00B76518" w:rsidRDefault="00650DC9" w:rsidP="004A0530">
            <w:pPr>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u w:val="single"/>
                <w:rtl/>
              </w:rPr>
            </w:pPr>
            <w:r w:rsidRPr="00D70137">
              <w:rPr>
                <w:rFonts w:asciiTheme="minorHAnsi" w:hAnsiTheme="minorHAnsi" w:cstheme="minorHAnsi" w:hint="cs"/>
                <w:sz w:val="24"/>
                <w:szCs w:val="24"/>
                <w:rtl/>
              </w:rPr>
              <w:t>סוחרים, פחות שמרנים, הכירו תרבויות זרות ונחשפו לעולמות רעיוניים נ</w:t>
            </w:r>
            <w:r>
              <w:rPr>
                <w:rFonts w:asciiTheme="minorHAnsi" w:hAnsiTheme="minorHAnsi" w:cstheme="minorHAnsi" w:hint="cs"/>
                <w:sz w:val="24"/>
                <w:szCs w:val="24"/>
                <w:rtl/>
              </w:rPr>
              <w:t xml:space="preserve">וספים שהרחיבו את אופקיהם. </w:t>
            </w:r>
            <w:r w:rsidRPr="00D70137">
              <w:rPr>
                <w:rFonts w:asciiTheme="minorHAnsi" w:hAnsiTheme="minorHAnsi" w:cstheme="minorHAnsi" w:hint="cs"/>
                <w:sz w:val="24"/>
                <w:szCs w:val="24"/>
                <w:rtl/>
              </w:rPr>
              <w:t>חברה פתוחה, משגשגת, מאפשרת מימוש עצמי בתחומים כלכליים</w:t>
            </w:r>
            <w:r>
              <w:rPr>
                <w:rFonts w:asciiTheme="minorHAnsi" w:hAnsiTheme="minorHAnsi" w:cstheme="minorHAnsi" w:hint="cs"/>
                <w:sz w:val="24"/>
                <w:szCs w:val="24"/>
                <w:rtl/>
              </w:rPr>
              <w:t>,</w:t>
            </w:r>
            <w:r w:rsidRPr="00D70137">
              <w:rPr>
                <w:rFonts w:asciiTheme="minorHAnsi" w:hAnsiTheme="minorHAnsi" w:cstheme="minorHAnsi" w:hint="cs"/>
                <w:sz w:val="24"/>
                <w:szCs w:val="24"/>
                <w:rtl/>
              </w:rPr>
              <w:t xml:space="preserve"> יש חיים אינדיבידואליים, יש מקום למימוש עצמי, יצירתיות, תרבות ועשיית הון. היו זכויות בנוסף לחובות.</w:t>
            </w:r>
            <w:r>
              <w:rPr>
                <w:rFonts w:asciiTheme="minorHAnsi" w:hAnsiTheme="minorHAnsi" w:cstheme="minorHAnsi" w:hint="cs"/>
                <w:sz w:val="24"/>
                <w:szCs w:val="24"/>
                <w:rtl/>
              </w:rPr>
              <w:t xml:space="preserve"> אתונה הייתה מעצמה ימית, עוצמתה הצבאית התבססה בעיקר על העניים שרצו להיות חלק מהחברה ומקבלת ההחלטות. כך נוצר קשר בין </w:t>
            </w:r>
            <w:proofErr w:type="spellStart"/>
            <w:r>
              <w:rPr>
                <w:rFonts w:asciiTheme="minorHAnsi" w:hAnsiTheme="minorHAnsi" w:cstheme="minorHAnsi" w:hint="cs"/>
                <w:b/>
                <w:bCs/>
                <w:sz w:val="24"/>
                <w:szCs w:val="24"/>
                <w:rtl/>
              </w:rPr>
              <w:t>אימפריאליזציה</w:t>
            </w:r>
            <w:proofErr w:type="spellEnd"/>
            <w:r>
              <w:rPr>
                <w:rFonts w:asciiTheme="minorHAnsi" w:hAnsiTheme="minorHAnsi" w:cstheme="minorHAnsi" w:hint="cs"/>
                <w:b/>
                <w:bCs/>
                <w:sz w:val="24"/>
                <w:szCs w:val="24"/>
                <w:rtl/>
              </w:rPr>
              <w:t xml:space="preserve"> לדמוקרטיה.</w:t>
            </w:r>
          </w:p>
        </w:tc>
      </w:tr>
      <w:tr w:rsidR="00650DC9" w:rsidRPr="009D3B7C" w:rsidTr="004A0530">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597" w:type="dxa"/>
          </w:tcPr>
          <w:p w:rsidR="00650DC9" w:rsidRDefault="00650DC9" w:rsidP="004A0530">
            <w:pPr>
              <w:bidi/>
              <w:rPr>
                <w:rFonts w:asciiTheme="minorHAnsi" w:hAnsiTheme="minorHAnsi" w:cstheme="minorHAnsi"/>
                <w:sz w:val="32"/>
                <w:szCs w:val="32"/>
                <w:rtl/>
              </w:rPr>
            </w:pPr>
          </w:p>
          <w:p w:rsidR="00650DC9" w:rsidRPr="00912FF1" w:rsidRDefault="00650DC9" w:rsidP="004A0530">
            <w:pPr>
              <w:bidi/>
              <w:rPr>
                <w:rFonts w:asciiTheme="minorHAnsi" w:hAnsiTheme="minorHAnsi" w:cstheme="minorHAnsi"/>
                <w:sz w:val="32"/>
                <w:szCs w:val="32"/>
                <w:rtl/>
              </w:rPr>
            </w:pPr>
            <w:r>
              <w:rPr>
                <w:rFonts w:asciiTheme="minorHAnsi" w:hAnsiTheme="minorHAnsi" w:cstheme="minorHAnsi" w:hint="cs"/>
                <w:sz w:val="32"/>
                <w:szCs w:val="32"/>
                <w:rtl/>
              </w:rPr>
              <w:t>דמויות מרכזיות</w:t>
            </w:r>
          </w:p>
        </w:tc>
        <w:tc>
          <w:tcPr>
            <w:tcW w:w="5984" w:type="dxa"/>
          </w:tcPr>
          <w:p w:rsidR="00650DC9" w:rsidRPr="00D70137"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proofErr w:type="spellStart"/>
            <w:r w:rsidRPr="00D70137">
              <w:rPr>
                <w:rFonts w:asciiTheme="minorHAnsi" w:hAnsiTheme="minorHAnsi" w:cstheme="minorHAnsi" w:hint="cs"/>
                <w:color w:val="FF0000"/>
                <w:sz w:val="24"/>
                <w:szCs w:val="24"/>
                <w:rtl/>
              </w:rPr>
              <w:t>לוקרגוס</w:t>
            </w:r>
            <w:proofErr w:type="spellEnd"/>
            <w:r w:rsidRPr="00D70137">
              <w:rPr>
                <w:rFonts w:asciiTheme="minorHAnsi" w:hAnsiTheme="minorHAnsi" w:cstheme="minorHAnsi" w:hint="cs"/>
                <w:color w:val="FF0000"/>
                <w:sz w:val="24"/>
                <w:szCs w:val="24"/>
                <w:rtl/>
              </w:rPr>
              <w:t xml:space="preserve">- </w:t>
            </w:r>
            <w:r w:rsidRPr="00D70137">
              <w:rPr>
                <w:rFonts w:asciiTheme="minorHAnsi" w:hAnsiTheme="minorHAnsi" w:cstheme="minorHAnsi" w:hint="cs"/>
                <w:sz w:val="24"/>
                <w:szCs w:val="24"/>
                <w:rtl/>
              </w:rPr>
              <w:t xml:space="preserve">המחוקק הגדול של ספרטה- </w:t>
            </w:r>
            <w:r w:rsidRPr="00D70137">
              <w:rPr>
                <w:rFonts w:asciiTheme="minorHAnsi" w:hAnsiTheme="minorHAnsi" w:cstheme="minorHAnsi"/>
                <w:sz w:val="24"/>
                <w:szCs w:val="24"/>
                <w:rtl/>
              </w:rPr>
              <w:br/>
            </w:r>
            <w:r w:rsidRPr="00D70137">
              <w:rPr>
                <w:rFonts w:asciiTheme="minorHAnsi" w:hAnsiTheme="minorHAnsi" w:cstheme="minorHAnsi" w:hint="cs"/>
                <w:sz w:val="24"/>
                <w:szCs w:val="24"/>
                <w:rtl/>
              </w:rPr>
              <w:t>1. לאכול ולחיות ביחד, אין רכוש פרטי, כולם יראו את טובת המדינה.</w:t>
            </w:r>
            <w:r w:rsidRPr="00D70137">
              <w:rPr>
                <w:rFonts w:asciiTheme="minorHAnsi" w:hAnsiTheme="minorHAnsi" w:cstheme="minorHAnsi"/>
                <w:sz w:val="24"/>
                <w:szCs w:val="24"/>
                <w:rtl/>
              </w:rPr>
              <w:br/>
            </w:r>
            <w:r w:rsidRPr="00D70137">
              <w:rPr>
                <w:rFonts w:asciiTheme="minorHAnsi" w:hAnsiTheme="minorHAnsi" w:cstheme="minorHAnsi" w:hint="cs"/>
                <w:sz w:val="24"/>
                <w:szCs w:val="24"/>
                <w:rtl/>
              </w:rPr>
              <w:t>2. חיים בצמצום ובצורה מתנזרת, חיי מותרות יביאו לשחיתות ולהעדפת טובת הפרט על פני הקולקטיב.</w:t>
            </w:r>
          </w:p>
        </w:tc>
        <w:tc>
          <w:tcPr>
            <w:tcW w:w="6916" w:type="dxa"/>
          </w:tcPr>
          <w:p w:rsidR="00650DC9" w:rsidRPr="00D70137"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proofErr w:type="spellStart"/>
            <w:r w:rsidRPr="00D70137">
              <w:rPr>
                <w:rFonts w:asciiTheme="minorHAnsi" w:hAnsiTheme="minorHAnsi" w:cstheme="minorHAnsi" w:hint="cs"/>
                <w:color w:val="FF0000"/>
                <w:sz w:val="24"/>
                <w:szCs w:val="24"/>
                <w:rtl/>
              </w:rPr>
              <w:t>פריקלס</w:t>
            </w:r>
            <w:proofErr w:type="spellEnd"/>
            <w:r w:rsidRPr="00D70137">
              <w:rPr>
                <w:rFonts w:asciiTheme="minorHAnsi" w:hAnsiTheme="minorHAnsi" w:cstheme="minorHAnsi" w:hint="cs"/>
                <w:color w:val="FF0000"/>
                <w:sz w:val="24"/>
                <w:szCs w:val="24"/>
                <w:rtl/>
              </w:rPr>
              <w:t xml:space="preserve">- </w:t>
            </w:r>
            <w:r w:rsidRPr="00D70137">
              <w:rPr>
                <w:rFonts w:asciiTheme="minorHAnsi" w:hAnsiTheme="minorHAnsi" w:cstheme="minorHAnsi" w:hint="cs"/>
                <w:sz w:val="24"/>
                <w:szCs w:val="24"/>
                <w:rtl/>
              </w:rPr>
              <w:t xml:space="preserve">הוביל את אתונה במשך 30 שנה; הוביל אותה להישגים צבאיים, מדיניים ותרבותיים יוצאי דופן. מדבר על חשיבות ההצטיינות, פיתוח העיר ופתיחותה לזרים. אזרח טוב מפתח את עצמו במקביל לטובת המדינה. לוחמי אתונה שווים לספרטה ואף יותר </w:t>
            </w:r>
            <w:r w:rsidRPr="00D70137">
              <w:rPr>
                <w:rFonts w:asciiTheme="minorHAnsi" w:hAnsiTheme="minorHAnsi" w:cstheme="minorHAnsi"/>
                <w:sz w:val="24"/>
                <w:szCs w:val="24"/>
                <w:rtl/>
              </w:rPr>
              <w:t>–</w:t>
            </w:r>
            <w:r w:rsidRPr="00D70137">
              <w:rPr>
                <w:rFonts w:asciiTheme="minorHAnsi" w:hAnsiTheme="minorHAnsi" w:cstheme="minorHAnsi" w:hint="cs"/>
                <w:sz w:val="24"/>
                <w:szCs w:val="24"/>
                <w:rtl/>
              </w:rPr>
              <w:t xml:space="preserve"> חיים חיי נחת ומוכנים לוותר עליהם לטובת המדינה בעת הצורך. </w:t>
            </w:r>
          </w:p>
        </w:tc>
      </w:tr>
      <w:tr w:rsidR="00650DC9" w:rsidRPr="009D3B7C" w:rsidTr="004A0530">
        <w:trPr>
          <w:trHeight w:val="1309"/>
        </w:trPr>
        <w:tc>
          <w:tcPr>
            <w:cnfStyle w:val="001000000000" w:firstRow="0" w:lastRow="0" w:firstColumn="1" w:lastColumn="0" w:oddVBand="0" w:evenVBand="0" w:oddHBand="0" w:evenHBand="0" w:firstRowFirstColumn="0" w:firstRowLastColumn="0" w:lastRowFirstColumn="0" w:lastRowLastColumn="0"/>
            <w:tcW w:w="2597" w:type="dxa"/>
          </w:tcPr>
          <w:p w:rsidR="00650DC9" w:rsidRDefault="00650DC9" w:rsidP="004A0530">
            <w:pPr>
              <w:bidi/>
              <w:rPr>
                <w:rFonts w:asciiTheme="minorHAnsi" w:hAnsiTheme="minorHAnsi" w:cstheme="minorHAnsi"/>
                <w:sz w:val="32"/>
                <w:szCs w:val="32"/>
                <w:rtl/>
              </w:rPr>
            </w:pPr>
          </w:p>
          <w:p w:rsidR="00650DC9" w:rsidRPr="00912FF1" w:rsidRDefault="00650DC9" w:rsidP="004A0530">
            <w:pPr>
              <w:bidi/>
              <w:rPr>
                <w:rFonts w:asciiTheme="minorHAnsi" w:hAnsiTheme="minorHAnsi" w:cstheme="minorHAnsi"/>
                <w:sz w:val="32"/>
                <w:szCs w:val="32"/>
                <w:rtl/>
              </w:rPr>
            </w:pPr>
            <w:r>
              <w:rPr>
                <w:rFonts w:asciiTheme="minorHAnsi" w:hAnsiTheme="minorHAnsi" w:cstheme="minorHAnsi" w:hint="cs"/>
                <w:sz w:val="32"/>
                <w:szCs w:val="32"/>
                <w:rtl/>
              </w:rPr>
              <w:t>המוסדות הפוליטיים</w:t>
            </w:r>
          </w:p>
        </w:tc>
        <w:tc>
          <w:tcPr>
            <w:tcW w:w="5984" w:type="dxa"/>
          </w:tcPr>
          <w:p w:rsidR="00650DC9" w:rsidRPr="00D70137" w:rsidRDefault="00650DC9" w:rsidP="004A0530">
            <w:pPr>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D70137">
              <w:rPr>
                <w:rFonts w:asciiTheme="minorHAnsi" w:hAnsiTheme="minorHAnsi" w:cstheme="minorHAnsi" w:hint="cs"/>
                <w:sz w:val="24"/>
                <w:szCs w:val="24"/>
                <w:rtl/>
              </w:rPr>
              <w:t xml:space="preserve">2 מלכים (כשאחד יוצא למלחמה השני נשאר), </w:t>
            </w:r>
            <w:proofErr w:type="spellStart"/>
            <w:r w:rsidRPr="00D70137">
              <w:rPr>
                <w:rFonts w:asciiTheme="minorHAnsi" w:hAnsiTheme="minorHAnsi" w:cstheme="minorHAnsi" w:hint="cs"/>
                <w:sz w:val="24"/>
                <w:szCs w:val="24"/>
                <w:rtl/>
              </w:rPr>
              <w:t>סאנט</w:t>
            </w:r>
            <w:proofErr w:type="spellEnd"/>
            <w:r w:rsidRPr="00D70137">
              <w:rPr>
                <w:rFonts w:asciiTheme="minorHAnsi" w:hAnsiTheme="minorHAnsi" w:cstheme="minorHAnsi" w:hint="cs"/>
                <w:sz w:val="24"/>
                <w:szCs w:val="24"/>
                <w:rtl/>
              </w:rPr>
              <w:t xml:space="preserve"> (מועצת הזקנים), 10 </w:t>
            </w:r>
            <w:proofErr w:type="spellStart"/>
            <w:r w:rsidRPr="00D70137">
              <w:rPr>
                <w:rFonts w:asciiTheme="minorHAnsi" w:hAnsiTheme="minorHAnsi" w:cstheme="minorHAnsi" w:hint="cs"/>
                <w:sz w:val="24"/>
                <w:szCs w:val="24"/>
                <w:rtl/>
              </w:rPr>
              <w:t>אפוראטים</w:t>
            </w:r>
            <w:proofErr w:type="spellEnd"/>
            <w:r w:rsidRPr="00D70137">
              <w:rPr>
                <w:rFonts w:asciiTheme="minorHAnsi" w:hAnsiTheme="minorHAnsi" w:cstheme="minorHAnsi" w:hint="cs"/>
                <w:sz w:val="24"/>
                <w:szCs w:val="24"/>
                <w:rtl/>
              </w:rPr>
              <w:t xml:space="preserve"> שמבקרים את השלטון, אספת העם.</w:t>
            </w:r>
            <w:r w:rsidRPr="00D70137">
              <w:rPr>
                <w:rFonts w:asciiTheme="minorHAnsi" w:hAnsiTheme="minorHAnsi" w:cstheme="minorHAnsi" w:hint="cs"/>
                <w:sz w:val="24"/>
                <w:szCs w:val="24"/>
                <w:rtl/>
              </w:rPr>
              <w:br/>
              <w:t xml:space="preserve">בקבלת החלטות פוליטיות </w:t>
            </w:r>
            <w:r w:rsidRPr="00D70137">
              <w:rPr>
                <w:rFonts w:asciiTheme="minorHAnsi" w:hAnsiTheme="minorHAnsi" w:cstheme="minorHAnsi"/>
                <w:sz w:val="24"/>
                <w:szCs w:val="24"/>
                <w:rtl/>
              </w:rPr>
              <w:t>–</w:t>
            </w:r>
            <w:r w:rsidRPr="00D70137">
              <w:rPr>
                <w:rFonts w:asciiTheme="minorHAnsi" w:hAnsiTheme="minorHAnsi" w:cstheme="minorHAnsi" w:hint="cs"/>
                <w:sz w:val="24"/>
                <w:szCs w:val="24"/>
                <w:rtl/>
              </w:rPr>
              <w:t xml:space="preserve"> כל הגופים היו מעורבים. אחד המקורות לרעיון הפרדת הרשויות.</w:t>
            </w:r>
          </w:p>
        </w:tc>
        <w:tc>
          <w:tcPr>
            <w:tcW w:w="6916" w:type="dxa"/>
          </w:tcPr>
          <w:p w:rsidR="00650DC9" w:rsidRDefault="00650DC9" w:rsidP="004A0530">
            <w:pPr>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p>
          <w:p w:rsidR="00650DC9" w:rsidRDefault="00650DC9" w:rsidP="004A0530">
            <w:pPr>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D70137">
              <w:rPr>
                <w:rFonts w:asciiTheme="minorHAnsi" w:hAnsiTheme="minorHAnsi" w:cstheme="minorHAnsi" w:hint="cs"/>
                <w:sz w:val="24"/>
                <w:szCs w:val="24"/>
                <w:rtl/>
              </w:rPr>
              <w:t>מועצת ה500 (העם חולק ל10 שבטים, בכל שבט 50 אנשים, מתוכם 10 נציגים), אספת העם, 10 בתי משפט.</w:t>
            </w:r>
          </w:p>
          <w:p w:rsidR="00650DC9" w:rsidRPr="00D70137" w:rsidRDefault="00650DC9" w:rsidP="004A0530">
            <w:pPr>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 xml:space="preserve"> </w:t>
            </w:r>
            <w:r>
              <w:rPr>
                <w:rFonts w:asciiTheme="minorHAnsi" w:hAnsiTheme="minorHAnsi" w:cstheme="minorHAnsi" w:hint="cs"/>
                <w:sz w:val="24"/>
                <w:szCs w:val="24"/>
                <w:u w:val="single"/>
                <w:rtl/>
              </w:rPr>
              <w:t>דמוקרטיה ישירה.</w:t>
            </w:r>
          </w:p>
        </w:tc>
      </w:tr>
      <w:tr w:rsidR="00650DC9" w:rsidRPr="009D3B7C" w:rsidTr="004A0530">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2597" w:type="dxa"/>
          </w:tcPr>
          <w:p w:rsidR="00650DC9" w:rsidRDefault="00650DC9" w:rsidP="004A0530">
            <w:pPr>
              <w:bidi/>
              <w:rPr>
                <w:rFonts w:asciiTheme="minorHAnsi" w:hAnsiTheme="minorHAnsi" w:cstheme="minorHAnsi"/>
                <w:sz w:val="32"/>
                <w:szCs w:val="32"/>
                <w:rtl/>
              </w:rPr>
            </w:pPr>
          </w:p>
          <w:p w:rsidR="00650DC9" w:rsidRPr="00614410" w:rsidRDefault="00650DC9" w:rsidP="004A0530">
            <w:pPr>
              <w:bidi/>
              <w:rPr>
                <w:rFonts w:asciiTheme="minorHAnsi" w:hAnsiTheme="minorHAnsi" w:cstheme="minorHAnsi"/>
                <w:sz w:val="32"/>
                <w:szCs w:val="32"/>
                <w:rtl/>
              </w:rPr>
            </w:pPr>
            <w:r>
              <w:rPr>
                <w:rFonts w:asciiTheme="minorHAnsi" w:hAnsiTheme="minorHAnsi" w:cstheme="minorHAnsi" w:hint="cs"/>
                <w:sz w:val="32"/>
                <w:szCs w:val="32"/>
                <w:rtl/>
              </w:rPr>
              <w:t>שלטון</w:t>
            </w:r>
          </w:p>
        </w:tc>
        <w:tc>
          <w:tcPr>
            <w:tcW w:w="5984" w:type="dxa"/>
          </w:tcPr>
          <w:p w:rsidR="00650DC9"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p>
          <w:p w:rsidR="00650DC9" w:rsidRPr="00D70137"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D70137">
              <w:rPr>
                <w:rFonts w:asciiTheme="minorHAnsi" w:hAnsiTheme="minorHAnsi" w:cstheme="minorHAnsi" w:hint="cs"/>
                <w:sz w:val="24"/>
                <w:szCs w:val="24"/>
                <w:rtl/>
              </w:rPr>
              <w:t>מונרכיה (2 מלכים).</w:t>
            </w:r>
          </w:p>
        </w:tc>
        <w:tc>
          <w:tcPr>
            <w:tcW w:w="6916" w:type="dxa"/>
          </w:tcPr>
          <w:p w:rsidR="00650DC9"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p>
          <w:p w:rsidR="00650DC9" w:rsidRPr="00D70137"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D70137">
              <w:rPr>
                <w:rFonts w:asciiTheme="minorHAnsi" w:hAnsiTheme="minorHAnsi" w:cstheme="minorHAnsi" w:hint="cs"/>
                <w:sz w:val="24"/>
                <w:szCs w:val="24"/>
                <w:rtl/>
              </w:rPr>
              <w:t xml:space="preserve">מלך (מונרכיה) </w:t>
            </w:r>
            <w:r w:rsidRPr="00D70137">
              <w:rPr>
                <w:rFonts w:asciiTheme="minorHAnsi" w:hAnsiTheme="minorHAnsi" w:cstheme="minorHAnsi"/>
                <w:sz w:val="24"/>
                <w:szCs w:val="24"/>
              </w:rPr>
              <w:sym w:font="Wingdings" w:char="F0DF"/>
            </w:r>
            <w:r w:rsidRPr="00D70137">
              <w:rPr>
                <w:rFonts w:asciiTheme="minorHAnsi" w:hAnsiTheme="minorHAnsi" w:cstheme="minorHAnsi" w:hint="cs"/>
                <w:sz w:val="24"/>
                <w:szCs w:val="24"/>
                <w:rtl/>
              </w:rPr>
              <w:t xml:space="preserve"> אריסטוקרטיה (אצולה) </w:t>
            </w:r>
            <w:r w:rsidRPr="00D70137">
              <w:rPr>
                <w:rFonts w:asciiTheme="minorHAnsi" w:hAnsiTheme="minorHAnsi" w:cstheme="minorHAnsi"/>
                <w:sz w:val="24"/>
                <w:szCs w:val="24"/>
              </w:rPr>
              <w:sym w:font="Wingdings" w:char="F0DF"/>
            </w:r>
            <w:r w:rsidRPr="00D70137">
              <w:rPr>
                <w:rFonts w:asciiTheme="minorHAnsi" w:hAnsiTheme="minorHAnsi" w:cstheme="minorHAnsi" w:hint="cs"/>
                <w:sz w:val="24"/>
                <w:szCs w:val="24"/>
                <w:rtl/>
              </w:rPr>
              <w:t xml:space="preserve"> אוליגרכיה (בעלי ההון) </w:t>
            </w:r>
            <w:r w:rsidRPr="00D70137">
              <w:rPr>
                <w:rFonts w:asciiTheme="minorHAnsi" w:hAnsiTheme="minorHAnsi" w:cstheme="minorHAnsi"/>
                <w:sz w:val="24"/>
                <w:szCs w:val="24"/>
              </w:rPr>
              <w:sym w:font="Wingdings" w:char="F0DF"/>
            </w:r>
            <w:r w:rsidRPr="00D70137">
              <w:rPr>
                <w:rFonts w:asciiTheme="minorHAnsi" w:hAnsiTheme="minorHAnsi" w:cstheme="minorHAnsi" w:hint="cs"/>
                <w:sz w:val="24"/>
                <w:szCs w:val="24"/>
                <w:rtl/>
              </w:rPr>
              <w:t xml:space="preserve"> טירניה (שלטון יחיד).</w:t>
            </w:r>
          </w:p>
        </w:tc>
      </w:tr>
    </w:tbl>
    <w:p w:rsidR="00650DC9" w:rsidRDefault="00650DC9" w:rsidP="00650DC9">
      <w:pPr>
        <w:bidi/>
        <w:rPr>
          <w:rFonts w:asciiTheme="minorHAnsi" w:hAnsiTheme="minorHAnsi" w:cstheme="minorHAnsi"/>
          <w:sz w:val="36"/>
          <w:szCs w:val="36"/>
          <w:rtl/>
        </w:rPr>
      </w:pPr>
    </w:p>
    <w:tbl>
      <w:tblPr>
        <w:tblStyle w:val="TableGrid"/>
        <w:tblpPr w:leftFromText="180" w:rightFromText="180" w:vertAnchor="page" w:horzAnchor="margin" w:tblpY="1261"/>
        <w:bidiVisual/>
        <w:tblW w:w="14919" w:type="dxa"/>
        <w:tblLook w:val="04A0" w:firstRow="1" w:lastRow="0" w:firstColumn="1" w:lastColumn="0" w:noHBand="0" w:noVBand="1"/>
      </w:tblPr>
      <w:tblGrid>
        <w:gridCol w:w="1925"/>
        <w:gridCol w:w="5623"/>
        <w:gridCol w:w="992"/>
        <w:gridCol w:w="6379"/>
      </w:tblGrid>
      <w:tr w:rsidR="00650DC9" w:rsidTr="004A0530">
        <w:trPr>
          <w:trHeight w:val="1550"/>
        </w:trPr>
        <w:tc>
          <w:tcPr>
            <w:tcW w:w="1925" w:type="dxa"/>
            <w:shd w:val="clear" w:color="auto" w:fill="CDFFE6"/>
          </w:tcPr>
          <w:p w:rsidR="00650DC9" w:rsidRPr="005D06E7" w:rsidRDefault="00650DC9" w:rsidP="004A0530">
            <w:pPr>
              <w:bidi/>
              <w:jc w:val="both"/>
              <w:rPr>
                <w:rFonts w:asciiTheme="minorHAnsi" w:hAnsiTheme="minorHAnsi" w:cstheme="minorHAnsi"/>
                <w:sz w:val="36"/>
                <w:szCs w:val="36"/>
                <w:rtl/>
              </w:rPr>
            </w:pPr>
          </w:p>
          <w:p w:rsidR="00650DC9" w:rsidRDefault="00650DC9" w:rsidP="004A0530">
            <w:pPr>
              <w:bidi/>
              <w:jc w:val="both"/>
              <w:rPr>
                <w:rFonts w:asciiTheme="minorHAnsi" w:hAnsiTheme="minorHAnsi" w:cstheme="minorHAnsi"/>
                <w:sz w:val="36"/>
                <w:szCs w:val="36"/>
                <w:rtl/>
              </w:rPr>
            </w:pPr>
          </w:p>
          <w:p w:rsidR="00650DC9" w:rsidRPr="00F12E9B" w:rsidRDefault="00650DC9" w:rsidP="004A0530">
            <w:pPr>
              <w:bidi/>
              <w:rPr>
                <w:rFonts w:asciiTheme="minorHAnsi" w:hAnsiTheme="minorHAnsi" w:cstheme="minorHAnsi"/>
                <w:b/>
                <w:bCs/>
                <w:sz w:val="36"/>
                <w:szCs w:val="36"/>
                <w:rtl/>
              </w:rPr>
            </w:pPr>
            <w:r w:rsidRPr="00F12E9B">
              <w:rPr>
                <w:rFonts w:asciiTheme="minorHAnsi" w:hAnsiTheme="minorHAnsi" w:cstheme="minorHAnsi" w:hint="cs"/>
                <w:b/>
                <w:bCs/>
                <w:sz w:val="36"/>
                <w:szCs w:val="36"/>
                <w:rtl/>
              </w:rPr>
              <w:t>סוקרטס</w:t>
            </w:r>
          </w:p>
        </w:tc>
        <w:tc>
          <w:tcPr>
            <w:tcW w:w="12994" w:type="dxa"/>
            <w:gridSpan w:val="3"/>
            <w:shd w:val="clear" w:color="auto" w:fill="CDFFE6"/>
          </w:tcPr>
          <w:p w:rsidR="00650DC9" w:rsidRPr="004C2F34" w:rsidRDefault="00650DC9" w:rsidP="004A0530">
            <w:pPr>
              <w:bidi/>
              <w:jc w:val="left"/>
              <w:rPr>
                <w:rFonts w:asciiTheme="minorHAnsi" w:hAnsiTheme="minorHAnsi" w:cstheme="minorHAnsi"/>
                <w:sz w:val="24"/>
                <w:szCs w:val="24"/>
                <w:rtl/>
              </w:rPr>
            </w:pPr>
            <w:r>
              <w:rPr>
                <w:rFonts w:asciiTheme="minorHAnsi" w:hAnsiTheme="minorHAnsi" w:cstheme="minorHAnsi" w:hint="cs"/>
                <w:sz w:val="24"/>
                <w:szCs w:val="24"/>
                <w:rtl/>
              </w:rPr>
              <w:t xml:space="preserve">אתונאי, אדם פשוט </w:t>
            </w:r>
            <w:proofErr w:type="spellStart"/>
            <w:r>
              <w:rPr>
                <w:rFonts w:asciiTheme="minorHAnsi" w:hAnsiTheme="minorHAnsi" w:cstheme="minorHAnsi" w:hint="cs"/>
                <w:sz w:val="24"/>
                <w:szCs w:val="24"/>
                <w:rtl/>
              </w:rPr>
              <w:t>וכריזמתי</w:t>
            </w:r>
            <w:proofErr w:type="spellEnd"/>
            <w:r>
              <w:rPr>
                <w:rFonts w:asciiTheme="minorHAnsi" w:hAnsiTheme="minorHAnsi" w:cstheme="minorHAnsi" w:hint="cs"/>
                <w:sz w:val="24"/>
                <w:szCs w:val="24"/>
                <w:rtl/>
              </w:rPr>
              <w:t xml:space="preserve">.  </w:t>
            </w:r>
            <w:r>
              <w:rPr>
                <w:rFonts w:asciiTheme="minorHAnsi" w:hAnsiTheme="minorHAnsi" w:cstheme="minorHAnsi" w:hint="cs"/>
                <w:b/>
                <w:bCs/>
                <w:sz w:val="24"/>
                <w:szCs w:val="24"/>
                <w:rtl/>
              </w:rPr>
              <w:t>"המשתה"-</w:t>
            </w:r>
            <w:r>
              <w:rPr>
                <w:rFonts w:asciiTheme="minorHAnsi" w:hAnsiTheme="minorHAnsi" w:cstheme="minorHAnsi" w:hint="cs"/>
                <w:sz w:val="24"/>
                <w:szCs w:val="24"/>
                <w:rtl/>
              </w:rPr>
              <w:t xml:space="preserve"> סוקרטס שואל מה משותף לכל הדברים שניתן לומר עליהם שהם יפים? דרך </w:t>
            </w:r>
            <w:r w:rsidRPr="004C2F34">
              <w:rPr>
                <w:rFonts w:asciiTheme="minorHAnsi" w:hAnsiTheme="minorHAnsi" w:cstheme="minorHAnsi" w:hint="cs"/>
                <w:sz w:val="24"/>
                <w:szCs w:val="24"/>
                <w:u w:val="single"/>
                <w:rtl/>
              </w:rPr>
              <w:t>שאלות ותשובות</w:t>
            </w:r>
            <w:r>
              <w:rPr>
                <w:rFonts w:asciiTheme="minorHAnsi" w:hAnsiTheme="minorHAnsi" w:cstheme="minorHAnsi" w:hint="cs"/>
                <w:sz w:val="24"/>
                <w:szCs w:val="24"/>
                <w:rtl/>
              </w:rPr>
              <w:t xml:space="preserve"> מביא אנשים לחשוב מחדש על דברים, מערער את ההגדרות. נחשב </w:t>
            </w:r>
            <w:r>
              <w:rPr>
                <w:rFonts w:asciiTheme="minorHAnsi" w:hAnsiTheme="minorHAnsi" w:cstheme="minorHAnsi" w:hint="cs"/>
                <w:b/>
                <w:bCs/>
                <w:sz w:val="24"/>
                <w:szCs w:val="24"/>
                <w:rtl/>
              </w:rPr>
              <w:t>"למיילד"</w:t>
            </w:r>
            <w:r>
              <w:rPr>
                <w:rFonts w:asciiTheme="minorHAnsi" w:hAnsiTheme="minorHAnsi" w:cstheme="minorHAnsi" w:hint="cs"/>
                <w:sz w:val="24"/>
                <w:szCs w:val="24"/>
                <w:rtl/>
              </w:rPr>
              <w:t xml:space="preserve"> באמצעות הפינג פונג שניהל. טענו שהוא אנטי-דמוקרטי ונגזר עליו </w:t>
            </w:r>
            <w:r>
              <w:rPr>
                <w:rFonts w:asciiTheme="minorHAnsi" w:hAnsiTheme="minorHAnsi" w:cstheme="minorHAnsi" w:hint="cs"/>
                <w:sz w:val="24"/>
                <w:szCs w:val="24"/>
                <w:u w:val="single"/>
                <w:rtl/>
              </w:rPr>
              <w:t>עונש מוות.</w:t>
            </w:r>
            <w:r>
              <w:rPr>
                <w:rFonts w:asciiTheme="minorHAnsi" w:hAnsiTheme="minorHAnsi" w:cstheme="minorHAnsi" w:hint="cs"/>
                <w:sz w:val="24"/>
                <w:szCs w:val="24"/>
                <w:rtl/>
              </w:rPr>
              <w:t xml:space="preserve">  </w:t>
            </w:r>
            <w:r w:rsidRPr="00110AA5">
              <w:rPr>
                <w:rFonts w:asciiTheme="minorHAnsi" w:hAnsiTheme="minorHAnsi" w:cstheme="minorHAnsi" w:hint="cs"/>
                <w:b/>
                <w:bCs/>
                <w:sz w:val="24"/>
                <w:szCs w:val="24"/>
                <w:rtl/>
              </w:rPr>
              <w:t>האנטגוניזם:</w:t>
            </w:r>
            <w:r>
              <w:rPr>
                <w:rFonts w:asciiTheme="minorHAnsi" w:hAnsiTheme="minorHAnsi" w:cstheme="minorHAnsi" w:hint="cs"/>
                <w:sz w:val="24"/>
                <w:szCs w:val="24"/>
                <w:rtl/>
              </w:rPr>
              <w:t xml:space="preserve"> 1. סוקרטס האמין שאם אתה חושב שאתה יודע אתה לא מנסה ללמוד, אם אתה חושב שאתה לא יודע- אתה תמשיך ללמוד. פנה לאליטה ואמר להם שחושבים שהם חכמים אך בפועל הם לא. לדעתו </w:t>
            </w:r>
            <w:r>
              <w:rPr>
                <w:rFonts w:asciiTheme="minorHAnsi" w:hAnsiTheme="minorHAnsi" w:cstheme="minorHAnsi"/>
                <w:sz w:val="24"/>
                <w:szCs w:val="24"/>
                <w:rtl/>
              </w:rPr>
              <w:t>–</w:t>
            </w:r>
            <w:r>
              <w:rPr>
                <w:rFonts w:asciiTheme="minorHAnsi" w:hAnsiTheme="minorHAnsi" w:cstheme="minorHAnsi" w:hint="cs"/>
                <w:sz w:val="24"/>
                <w:szCs w:val="24"/>
                <w:rtl/>
              </w:rPr>
              <w:t xml:space="preserve"> ככל שאדם ישאף להכרה שהוא לא יודע, הוא יהיה יותר אנושי ואינטלקטואלי. 2. קינאו בפופולריות שלו מול הצעירים. </w:t>
            </w:r>
          </w:p>
        </w:tc>
      </w:tr>
      <w:tr w:rsidR="00650DC9" w:rsidTr="004A0530">
        <w:trPr>
          <w:trHeight w:val="853"/>
        </w:trPr>
        <w:tc>
          <w:tcPr>
            <w:tcW w:w="1925" w:type="dxa"/>
            <w:vMerge w:val="restart"/>
            <w:shd w:val="clear" w:color="auto" w:fill="EFFFF7"/>
          </w:tcPr>
          <w:p w:rsidR="00650DC9" w:rsidRDefault="00650DC9" w:rsidP="004A0530">
            <w:pPr>
              <w:bidi/>
              <w:jc w:val="both"/>
              <w:rPr>
                <w:rFonts w:asciiTheme="minorHAnsi" w:hAnsiTheme="minorHAnsi" w:cstheme="minorHAnsi"/>
                <w:b/>
                <w:bCs/>
                <w:sz w:val="36"/>
                <w:szCs w:val="36"/>
                <w:rtl/>
              </w:rPr>
            </w:pPr>
          </w:p>
          <w:p w:rsidR="00650DC9" w:rsidRDefault="00650DC9" w:rsidP="004A0530">
            <w:pPr>
              <w:bidi/>
              <w:jc w:val="both"/>
              <w:rPr>
                <w:rFonts w:asciiTheme="minorHAnsi" w:hAnsiTheme="minorHAnsi" w:cstheme="minorHAnsi"/>
                <w:b/>
                <w:bCs/>
                <w:sz w:val="36"/>
                <w:szCs w:val="36"/>
                <w:rtl/>
              </w:rPr>
            </w:pPr>
          </w:p>
          <w:p w:rsidR="00650DC9" w:rsidRDefault="00650DC9" w:rsidP="004A0530">
            <w:pPr>
              <w:bidi/>
              <w:rPr>
                <w:rFonts w:asciiTheme="minorHAnsi" w:hAnsiTheme="minorHAnsi" w:cstheme="minorHAnsi"/>
                <w:b/>
                <w:bCs/>
                <w:sz w:val="36"/>
                <w:szCs w:val="36"/>
                <w:rtl/>
              </w:rPr>
            </w:pPr>
            <w:r>
              <w:rPr>
                <w:rFonts w:asciiTheme="minorHAnsi" w:hAnsiTheme="minorHAnsi" w:cstheme="minorHAnsi" w:hint="cs"/>
                <w:b/>
                <w:bCs/>
                <w:sz w:val="36"/>
                <w:szCs w:val="36"/>
                <w:rtl/>
              </w:rPr>
              <w:t>אפלטון</w:t>
            </w:r>
          </w:p>
        </w:tc>
        <w:tc>
          <w:tcPr>
            <w:tcW w:w="12994" w:type="dxa"/>
            <w:gridSpan w:val="3"/>
            <w:shd w:val="clear" w:color="auto" w:fill="EFFFF7"/>
          </w:tcPr>
          <w:p w:rsidR="00650DC9" w:rsidRPr="00C5486B" w:rsidRDefault="00650DC9" w:rsidP="004A0530">
            <w:pPr>
              <w:bidi/>
              <w:jc w:val="both"/>
              <w:rPr>
                <w:rFonts w:asciiTheme="minorHAnsi" w:hAnsiTheme="minorHAnsi" w:cstheme="minorHAnsi"/>
                <w:sz w:val="24"/>
                <w:szCs w:val="24"/>
                <w:rtl/>
              </w:rPr>
            </w:pPr>
            <w:r w:rsidRPr="00C5486B">
              <w:rPr>
                <w:rFonts w:asciiTheme="minorHAnsi" w:hAnsiTheme="minorHAnsi" w:cstheme="minorHAnsi" w:hint="cs"/>
                <w:sz w:val="24"/>
                <w:szCs w:val="24"/>
                <w:rtl/>
              </w:rPr>
              <w:t>החשוב מבין תלמידיו של סוקרטס</w:t>
            </w:r>
            <w:r>
              <w:rPr>
                <w:rFonts w:asciiTheme="minorHAnsi" w:hAnsiTheme="minorHAnsi" w:cstheme="minorHAnsi" w:hint="cs"/>
                <w:sz w:val="24"/>
                <w:szCs w:val="24"/>
                <w:rtl/>
              </w:rPr>
              <w:t>, מתמטיקאי</w:t>
            </w:r>
            <w:r w:rsidRPr="00C5486B">
              <w:rPr>
                <w:rFonts w:asciiTheme="minorHAnsi" w:hAnsiTheme="minorHAnsi" w:cstheme="minorHAnsi" w:hint="cs"/>
                <w:sz w:val="24"/>
                <w:szCs w:val="24"/>
                <w:rtl/>
              </w:rPr>
              <w:t xml:space="preserve">. </w:t>
            </w:r>
            <w:r>
              <w:rPr>
                <w:rFonts w:asciiTheme="minorHAnsi" w:hAnsiTheme="minorHAnsi" w:cstheme="minorHAnsi" w:hint="cs"/>
                <w:sz w:val="24"/>
                <w:szCs w:val="24"/>
                <w:rtl/>
              </w:rPr>
              <w:t xml:space="preserve">מות סוקרטס הפך </w:t>
            </w:r>
            <w:r w:rsidRPr="00C5486B">
              <w:rPr>
                <w:rFonts w:asciiTheme="minorHAnsi" w:hAnsiTheme="minorHAnsi" w:cstheme="minorHAnsi" w:hint="cs"/>
                <w:sz w:val="24"/>
                <w:szCs w:val="24"/>
                <w:rtl/>
              </w:rPr>
              <w:t xml:space="preserve">את אפלטון לאנטי דמוקרטי. הסתובב במקומות רבים, חזר לאתונה והקים אקדמיה לצעירים משכילים. בהנהגה צריכים להיות אנשים משכילים כשהבסיס- מתמטיקה. גישה דדוקטיבית </w:t>
            </w:r>
            <w:r w:rsidRPr="00C5486B">
              <w:rPr>
                <w:rFonts w:asciiTheme="minorHAnsi" w:hAnsiTheme="minorHAnsi" w:cstheme="minorHAnsi"/>
                <w:sz w:val="24"/>
                <w:szCs w:val="24"/>
                <w:rtl/>
              </w:rPr>
              <w:t>–</w:t>
            </w:r>
            <w:r>
              <w:rPr>
                <w:rFonts w:asciiTheme="minorHAnsi" w:hAnsiTheme="minorHAnsi" w:cstheme="minorHAnsi" w:hint="cs"/>
                <w:sz w:val="24"/>
                <w:szCs w:val="24"/>
                <w:rtl/>
              </w:rPr>
              <w:t xml:space="preserve"> </w:t>
            </w:r>
            <w:r>
              <w:rPr>
                <w:rFonts w:asciiTheme="minorHAnsi" w:hAnsiTheme="minorHAnsi" w:cstheme="minorHAnsi" w:hint="cs"/>
                <w:b/>
                <w:bCs/>
                <w:sz w:val="24"/>
                <w:szCs w:val="24"/>
                <w:rtl/>
              </w:rPr>
              <w:t>מהכלל ל</w:t>
            </w:r>
            <w:r w:rsidRPr="00EC4357">
              <w:rPr>
                <w:rFonts w:asciiTheme="minorHAnsi" w:hAnsiTheme="minorHAnsi" w:cstheme="minorHAnsi" w:hint="cs"/>
                <w:b/>
                <w:bCs/>
                <w:sz w:val="24"/>
                <w:szCs w:val="24"/>
                <w:rtl/>
              </w:rPr>
              <w:t>פרט</w:t>
            </w:r>
            <w:r w:rsidRPr="00C5486B">
              <w:rPr>
                <w:rFonts w:asciiTheme="minorHAnsi" w:hAnsiTheme="minorHAnsi" w:cstheme="minorHAnsi" w:hint="cs"/>
                <w:sz w:val="24"/>
                <w:szCs w:val="24"/>
                <w:rtl/>
              </w:rPr>
              <w:t xml:space="preserve">. תקופה מוקדמת (נאמנות לסוקרטס) </w:t>
            </w:r>
            <w:r w:rsidRPr="00C5486B">
              <w:rPr>
                <w:rFonts w:asciiTheme="minorHAnsi" w:hAnsiTheme="minorHAnsi" w:cstheme="minorHAnsi"/>
                <w:sz w:val="24"/>
                <w:szCs w:val="24"/>
              </w:rPr>
              <w:sym w:font="Wingdings" w:char="F0DF"/>
            </w:r>
            <w:r w:rsidRPr="00C5486B">
              <w:rPr>
                <w:rFonts w:asciiTheme="minorHAnsi" w:hAnsiTheme="minorHAnsi" w:cstheme="minorHAnsi" w:hint="cs"/>
                <w:sz w:val="24"/>
                <w:szCs w:val="24"/>
                <w:rtl/>
              </w:rPr>
              <w:t xml:space="preserve"> תקופה אמצעית (</w:t>
            </w:r>
            <w:proofErr w:type="spellStart"/>
            <w:r w:rsidRPr="00C5486B">
              <w:rPr>
                <w:rFonts w:asciiTheme="minorHAnsi" w:hAnsiTheme="minorHAnsi" w:cstheme="minorHAnsi" w:hint="cs"/>
                <w:sz w:val="24"/>
                <w:szCs w:val="24"/>
                <w:rtl/>
              </w:rPr>
              <w:t>הפוליטאה</w:t>
            </w:r>
            <w:proofErr w:type="spellEnd"/>
            <w:r w:rsidRPr="00C5486B">
              <w:rPr>
                <w:rFonts w:asciiTheme="minorHAnsi" w:hAnsiTheme="minorHAnsi" w:cstheme="minorHAnsi" w:hint="cs"/>
                <w:sz w:val="24"/>
                <w:szCs w:val="24"/>
                <w:rtl/>
              </w:rPr>
              <w:t xml:space="preserve">- דיאלוגים עמוקים ומורכבים) </w:t>
            </w:r>
            <w:r w:rsidRPr="00C5486B">
              <w:rPr>
                <w:rFonts w:asciiTheme="minorHAnsi" w:hAnsiTheme="minorHAnsi" w:cstheme="minorHAnsi"/>
                <w:sz w:val="24"/>
                <w:szCs w:val="24"/>
              </w:rPr>
              <w:sym w:font="Wingdings" w:char="F0DF"/>
            </w:r>
            <w:r w:rsidRPr="00C5486B">
              <w:rPr>
                <w:rFonts w:asciiTheme="minorHAnsi" w:hAnsiTheme="minorHAnsi" w:cstheme="minorHAnsi" w:hint="cs"/>
                <w:sz w:val="24"/>
                <w:szCs w:val="24"/>
                <w:rtl/>
              </w:rPr>
              <w:t xml:space="preserve"> תקופה מאוחרת (</w:t>
            </w:r>
            <w:r>
              <w:rPr>
                <w:rFonts w:asciiTheme="minorHAnsi" w:hAnsiTheme="minorHAnsi" w:cstheme="minorHAnsi" w:hint="cs"/>
                <w:sz w:val="24"/>
                <w:szCs w:val="24"/>
                <w:rtl/>
              </w:rPr>
              <w:t>"החוקים", גישה יותר מתונה</w:t>
            </w:r>
            <w:r w:rsidRPr="00C5486B">
              <w:rPr>
                <w:rFonts w:asciiTheme="minorHAnsi" w:hAnsiTheme="minorHAnsi" w:cstheme="minorHAnsi" w:hint="cs"/>
                <w:sz w:val="24"/>
                <w:szCs w:val="24"/>
                <w:rtl/>
              </w:rPr>
              <w:t>).</w:t>
            </w:r>
            <w:r>
              <w:rPr>
                <w:rFonts w:asciiTheme="minorHAnsi" w:hAnsiTheme="minorHAnsi" w:cstheme="minorHAnsi" w:hint="cs"/>
                <w:sz w:val="24"/>
                <w:szCs w:val="24"/>
                <w:rtl/>
              </w:rPr>
              <w:t xml:space="preserve"> </w:t>
            </w:r>
            <w:r w:rsidRPr="00EC4357">
              <w:rPr>
                <w:rFonts w:asciiTheme="minorHAnsi" w:hAnsiTheme="minorHAnsi" w:cstheme="minorHAnsi" w:hint="cs"/>
                <w:sz w:val="24"/>
                <w:szCs w:val="24"/>
                <w:u w:val="single"/>
                <w:rtl/>
              </w:rPr>
              <w:t>מחשבה רדיקלית-אוטופית.</w:t>
            </w:r>
          </w:p>
        </w:tc>
      </w:tr>
      <w:tr w:rsidR="00650DC9" w:rsidTr="004A0530">
        <w:trPr>
          <w:trHeight w:val="2353"/>
        </w:trPr>
        <w:tc>
          <w:tcPr>
            <w:tcW w:w="1925" w:type="dxa"/>
            <w:vMerge/>
            <w:shd w:val="clear" w:color="auto" w:fill="EFFFF7"/>
          </w:tcPr>
          <w:p w:rsidR="00650DC9" w:rsidRDefault="00650DC9" w:rsidP="004A0530">
            <w:pPr>
              <w:bidi/>
              <w:rPr>
                <w:rFonts w:asciiTheme="minorHAnsi" w:hAnsiTheme="minorHAnsi" w:cstheme="minorHAnsi"/>
                <w:sz w:val="36"/>
                <w:szCs w:val="36"/>
                <w:rtl/>
              </w:rPr>
            </w:pPr>
          </w:p>
        </w:tc>
        <w:tc>
          <w:tcPr>
            <w:tcW w:w="6615" w:type="dxa"/>
            <w:gridSpan w:val="2"/>
            <w:shd w:val="clear" w:color="auto" w:fill="EFFFF7"/>
          </w:tcPr>
          <w:p w:rsidR="00650DC9" w:rsidRPr="00C5486B" w:rsidRDefault="00650DC9" w:rsidP="004A0530">
            <w:pPr>
              <w:bidi/>
              <w:jc w:val="left"/>
              <w:rPr>
                <w:rFonts w:asciiTheme="minorHAnsi" w:hAnsiTheme="minorHAnsi" w:cstheme="minorHAnsi"/>
                <w:sz w:val="24"/>
                <w:szCs w:val="24"/>
                <w:rtl/>
              </w:rPr>
            </w:pPr>
            <w:r>
              <w:rPr>
                <w:rFonts w:asciiTheme="minorHAnsi" w:hAnsiTheme="minorHAnsi" w:cstheme="minorHAnsi" w:hint="cs"/>
                <w:b/>
                <w:bCs/>
                <w:sz w:val="24"/>
                <w:szCs w:val="24"/>
                <w:rtl/>
              </w:rPr>
              <w:t>"</w:t>
            </w:r>
            <w:proofErr w:type="spellStart"/>
            <w:r>
              <w:rPr>
                <w:rFonts w:asciiTheme="minorHAnsi" w:hAnsiTheme="minorHAnsi" w:cstheme="minorHAnsi" w:hint="cs"/>
                <w:b/>
                <w:bCs/>
                <w:sz w:val="24"/>
                <w:szCs w:val="24"/>
                <w:rtl/>
              </w:rPr>
              <w:t>פוליטאה</w:t>
            </w:r>
            <w:proofErr w:type="spellEnd"/>
            <w:r>
              <w:rPr>
                <w:rFonts w:asciiTheme="minorHAnsi" w:hAnsiTheme="minorHAnsi" w:cstheme="minorHAnsi" w:hint="cs"/>
                <w:b/>
                <w:bCs/>
                <w:sz w:val="24"/>
                <w:szCs w:val="24"/>
                <w:rtl/>
              </w:rPr>
              <w:t>"- המדינה:</w:t>
            </w:r>
            <w:r>
              <w:rPr>
                <w:rFonts w:asciiTheme="minorHAnsi" w:hAnsiTheme="minorHAnsi" w:cstheme="minorHAnsi" w:hint="cs"/>
                <w:sz w:val="24"/>
                <w:szCs w:val="24"/>
                <w:rtl/>
              </w:rPr>
              <w:t xml:space="preserve"> תקופה אמצעית. עקרונות צדק אוניברסאליים. את המדינה בונים באופן דדוקטיבי בצורה אידיאלית- תחילה מדברים בסיסיים, בהמשך המדינה צומחת כי צריך יותר מקצועות. 2 סוגי ציבור: 1. הציבור הרחב. 2. השומרים- פועלים למען המדינה: א. לוחמים ב. פילוסופים. </w:t>
            </w:r>
            <w:r w:rsidRPr="00A421F7">
              <w:rPr>
                <w:rFonts w:asciiTheme="minorHAnsi" w:hAnsiTheme="minorHAnsi" w:cstheme="minorHAnsi" w:hint="cs"/>
                <w:sz w:val="24"/>
                <w:szCs w:val="24"/>
                <w:u w:val="single"/>
                <w:rtl/>
              </w:rPr>
              <w:t>חינוך השומרים:</w:t>
            </w:r>
            <w:r>
              <w:rPr>
                <w:rFonts w:asciiTheme="minorHAnsi" w:hAnsiTheme="minorHAnsi" w:cstheme="minorHAnsi" w:hint="cs"/>
                <w:sz w:val="24"/>
                <w:szCs w:val="24"/>
                <w:rtl/>
              </w:rPr>
              <w:t xml:space="preserve"> 1. היעדר בעלות פרטית על רכוש, 2. היעדר תא משפחתי וזוגיות. </w:t>
            </w:r>
            <w:r w:rsidRPr="00A421F7">
              <w:rPr>
                <w:rFonts w:asciiTheme="minorHAnsi" w:hAnsiTheme="minorHAnsi" w:cstheme="minorHAnsi" w:hint="cs"/>
                <w:sz w:val="24"/>
                <w:szCs w:val="24"/>
                <w:u w:val="single"/>
                <w:rtl/>
              </w:rPr>
              <w:t>שיטת החינוך:</w:t>
            </w:r>
            <w:r>
              <w:rPr>
                <w:rFonts w:asciiTheme="minorHAnsi" w:hAnsiTheme="minorHAnsi" w:cstheme="minorHAnsi" w:hint="cs"/>
                <w:sz w:val="24"/>
                <w:szCs w:val="24"/>
                <w:rtl/>
              </w:rPr>
              <w:t xml:space="preserve"> הכשרה גופנית עם השכלה, שוויון בין נשים לגברים, שקרים לבנים, צנזורה של חומרים שמרככים את הנפש, פיתוח חוסן. משל המערה, משל </w:t>
            </w:r>
            <w:proofErr w:type="spellStart"/>
            <w:r>
              <w:rPr>
                <w:rFonts w:asciiTheme="minorHAnsi" w:hAnsiTheme="minorHAnsi" w:cstheme="minorHAnsi" w:hint="cs"/>
                <w:sz w:val="24"/>
                <w:szCs w:val="24"/>
                <w:rtl/>
              </w:rPr>
              <w:t>האוניה</w:t>
            </w:r>
            <w:proofErr w:type="spellEnd"/>
            <w:r>
              <w:rPr>
                <w:rFonts w:asciiTheme="minorHAnsi" w:hAnsiTheme="minorHAnsi" w:cstheme="minorHAnsi" w:hint="cs"/>
                <w:sz w:val="24"/>
                <w:szCs w:val="24"/>
                <w:rtl/>
              </w:rPr>
              <w:t xml:space="preserve">. חלוקה למשטרים: מונרכיה </w:t>
            </w:r>
            <w:r w:rsidRPr="00A421F7">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אריסטוקרטיה </w:t>
            </w:r>
            <w:r w:rsidRPr="00A421F7">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w:t>
            </w:r>
            <w:proofErr w:type="spellStart"/>
            <w:r>
              <w:rPr>
                <w:rFonts w:asciiTheme="minorHAnsi" w:hAnsiTheme="minorHAnsi" w:cstheme="minorHAnsi" w:hint="cs"/>
                <w:sz w:val="24"/>
                <w:szCs w:val="24"/>
                <w:rtl/>
              </w:rPr>
              <w:t>טימוקרטיה</w:t>
            </w:r>
            <w:proofErr w:type="spellEnd"/>
            <w:r>
              <w:rPr>
                <w:rFonts w:asciiTheme="minorHAnsi" w:hAnsiTheme="minorHAnsi" w:cstheme="minorHAnsi" w:hint="cs"/>
                <w:sz w:val="24"/>
                <w:szCs w:val="24"/>
                <w:rtl/>
              </w:rPr>
              <w:t xml:space="preserve"> </w:t>
            </w:r>
            <w:r w:rsidRPr="00A421F7">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אוליגרכיה </w:t>
            </w:r>
            <w:r w:rsidRPr="00A421F7">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דמוקרטיה </w:t>
            </w:r>
            <w:r w:rsidRPr="00A421F7">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טירניה.</w:t>
            </w:r>
          </w:p>
        </w:tc>
        <w:tc>
          <w:tcPr>
            <w:tcW w:w="6379" w:type="dxa"/>
            <w:shd w:val="clear" w:color="auto" w:fill="EFFFF7"/>
          </w:tcPr>
          <w:p w:rsidR="00650DC9" w:rsidRPr="00B35356" w:rsidRDefault="00650DC9" w:rsidP="004A0530">
            <w:pPr>
              <w:bidi/>
              <w:jc w:val="both"/>
              <w:rPr>
                <w:rFonts w:asciiTheme="minorHAnsi" w:hAnsiTheme="minorHAnsi" w:cstheme="minorHAnsi"/>
                <w:sz w:val="24"/>
                <w:szCs w:val="24"/>
                <w:rtl/>
              </w:rPr>
            </w:pPr>
            <w:r>
              <w:rPr>
                <w:rFonts w:asciiTheme="minorHAnsi" w:hAnsiTheme="minorHAnsi" w:cstheme="minorHAnsi" w:hint="cs"/>
                <w:b/>
                <w:bCs/>
                <w:sz w:val="24"/>
                <w:szCs w:val="24"/>
                <w:rtl/>
              </w:rPr>
              <w:t>"החוקים"-</w:t>
            </w:r>
            <w:r>
              <w:rPr>
                <w:rFonts w:asciiTheme="minorHAnsi" w:hAnsiTheme="minorHAnsi" w:cstheme="minorHAnsi" w:hint="cs"/>
                <w:sz w:val="24"/>
                <w:szCs w:val="24"/>
                <w:rtl/>
              </w:rPr>
              <w:t xml:space="preserve"> תקופה מאוחרת. הדרך הראויה </w:t>
            </w:r>
            <w:r>
              <w:rPr>
                <w:rFonts w:asciiTheme="minorHAnsi" w:hAnsiTheme="minorHAnsi" w:cstheme="minorHAnsi"/>
                <w:sz w:val="24"/>
                <w:szCs w:val="24"/>
                <w:rtl/>
              </w:rPr>
              <w:t>–</w:t>
            </w:r>
            <w:r>
              <w:rPr>
                <w:rFonts w:asciiTheme="minorHAnsi" w:hAnsiTheme="minorHAnsi" w:cstheme="minorHAnsi" w:hint="cs"/>
                <w:sz w:val="24"/>
                <w:szCs w:val="24"/>
                <w:rtl/>
              </w:rPr>
              <w:t xml:space="preserve"> קבוצה משמעותית שמקיימת, יוצרת ומשנה חוקים דרך ניסיון ולמידה מטעויות. ויתור על אידיאל לטובת עמדה ריאליסטית. השוני בין השומרים לעם פחות קיצוני- מותר להם רכוש בהיקף מצומצם, משפחה. משאיר מועצה עליונה שתפקח על החוקים. </w:t>
            </w:r>
            <w:r w:rsidRPr="00B35356">
              <w:rPr>
                <w:rFonts w:asciiTheme="minorHAnsi" w:hAnsiTheme="minorHAnsi" w:cstheme="minorHAnsi" w:hint="cs"/>
                <w:sz w:val="24"/>
                <w:szCs w:val="24"/>
                <w:u w:val="single"/>
                <w:rtl/>
              </w:rPr>
              <w:t>מודל המשושה:</w:t>
            </w:r>
            <w:r>
              <w:rPr>
                <w:rFonts w:asciiTheme="minorHAnsi" w:hAnsiTheme="minorHAnsi" w:cstheme="minorHAnsi" w:hint="cs"/>
                <w:sz w:val="24"/>
                <w:szCs w:val="24"/>
                <w:rtl/>
              </w:rPr>
              <w:t xml:space="preserve"> לכל סוג משטר יש סוג משטר ראוי וסוג פסול. ניתן ליצור דמוקרטיה מתונה אם יש חוקים מגבילים (חידוש! היה אנטי). משטר טוב: (מונרכיה </w:t>
            </w:r>
            <w:r w:rsidRPr="00B35356">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אריסטוקרטיה </w:t>
            </w:r>
            <w:r w:rsidRPr="00B35356">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דמוקרטיה מתונה). משטר רע: (טירניה </w:t>
            </w:r>
            <w:r w:rsidRPr="00B35356">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אוליגרכיה </w:t>
            </w:r>
            <w:r w:rsidRPr="00B35356">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דמוקרטיה רגילה).</w:t>
            </w:r>
          </w:p>
        </w:tc>
      </w:tr>
      <w:tr w:rsidR="00650DC9" w:rsidTr="004A0530">
        <w:trPr>
          <w:trHeight w:val="577"/>
        </w:trPr>
        <w:tc>
          <w:tcPr>
            <w:tcW w:w="1925" w:type="dxa"/>
            <w:vMerge w:val="restart"/>
            <w:shd w:val="clear" w:color="auto" w:fill="CDFFE6"/>
          </w:tcPr>
          <w:p w:rsidR="00650DC9" w:rsidRDefault="00650DC9" w:rsidP="004A0530">
            <w:pPr>
              <w:bidi/>
              <w:rPr>
                <w:rFonts w:asciiTheme="minorHAnsi" w:hAnsiTheme="minorHAnsi" w:cstheme="minorHAnsi"/>
                <w:b/>
                <w:bCs/>
                <w:sz w:val="36"/>
                <w:szCs w:val="36"/>
                <w:rtl/>
              </w:rPr>
            </w:pPr>
          </w:p>
          <w:p w:rsidR="00650DC9" w:rsidRDefault="00650DC9" w:rsidP="004A0530">
            <w:pPr>
              <w:bidi/>
              <w:rPr>
                <w:rFonts w:asciiTheme="minorHAnsi" w:hAnsiTheme="minorHAnsi" w:cstheme="minorHAnsi"/>
                <w:b/>
                <w:bCs/>
                <w:sz w:val="36"/>
                <w:szCs w:val="36"/>
                <w:rtl/>
              </w:rPr>
            </w:pPr>
          </w:p>
          <w:p w:rsidR="00650DC9" w:rsidRDefault="00650DC9" w:rsidP="004A0530">
            <w:pPr>
              <w:bidi/>
              <w:rPr>
                <w:rFonts w:asciiTheme="minorHAnsi" w:hAnsiTheme="minorHAnsi" w:cstheme="minorHAnsi"/>
                <w:b/>
                <w:bCs/>
                <w:sz w:val="36"/>
                <w:szCs w:val="36"/>
                <w:rtl/>
              </w:rPr>
            </w:pPr>
            <w:r w:rsidRPr="00F12E9B">
              <w:rPr>
                <w:rFonts w:asciiTheme="minorHAnsi" w:hAnsiTheme="minorHAnsi" w:cstheme="minorHAnsi" w:hint="cs"/>
                <w:b/>
                <w:bCs/>
                <w:sz w:val="36"/>
                <w:szCs w:val="36"/>
                <w:rtl/>
              </w:rPr>
              <w:t>אריסטו</w:t>
            </w:r>
          </w:p>
        </w:tc>
        <w:tc>
          <w:tcPr>
            <w:tcW w:w="12994" w:type="dxa"/>
            <w:gridSpan w:val="3"/>
            <w:shd w:val="clear" w:color="auto" w:fill="CDFFE6"/>
          </w:tcPr>
          <w:p w:rsidR="00650DC9" w:rsidRPr="00227460" w:rsidRDefault="00650DC9" w:rsidP="004A0530">
            <w:pPr>
              <w:bidi/>
              <w:jc w:val="both"/>
              <w:rPr>
                <w:rFonts w:asciiTheme="minorHAnsi" w:hAnsiTheme="minorHAnsi" w:cstheme="minorHAnsi"/>
                <w:sz w:val="24"/>
                <w:szCs w:val="24"/>
                <w:rtl/>
              </w:rPr>
            </w:pPr>
            <w:r>
              <w:rPr>
                <w:rFonts w:asciiTheme="minorHAnsi" w:hAnsiTheme="minorHAnsi" w:cstheme="minorHAnsi" w:hint="cs"/>
                <w:sz w:val="24"/>
                <w:szCs w:val="24"/>
                <w:rtl/>
              </w:rPr>
              <w:t xml:space="preserve">תלמידו של אפלטון, ביולוג, הקים בית מדרש גדול. בניגוד לאפלטון, נתן דגש ללמידה מניסיון, מדעי החיים וביולוגיה. יש ניגוד בין אפלטון הצעיר לאריסטו, אך המשכיות בין אפלטון הזקן ואריסטו. אריסטו מאמין בחשיבה תכליתית, ובגישה אינדוקטיבית </w:t>
            </w:r>
            <w:r>
              <w:rPr>
                <w:rFonts w:asciiTheme="minorHAnsi" w:hAnsiTheme="minorHAnsi" w:cstheme="minorHAnsi"/>
                <w:sz w:val="24"/>
                <w:szCs w:val="24"/>
                <w:rtl/>
              </w:rPr>
              <w:t>–</w:t>
            </w:r>
            <w:r>
              <w:rPr>
                <w:rFonts w:asciiTheme="minorHAnsi" w:hAnsiTheme="minorHAnsi" w:cstheme="minorHAnsi" w:hint="cs"/>
                <w:sz w:val="24"/>
                <w:szCs w:val="24"/>
                <w:rtl/>
              </w:rPr>
              <w:t xml:space="preserve"> </w:t>
            </w:r>
            <w:r w:rsidRPr="00EC4357">
              <w:rPr>
                <w:rFonts w:asciiTheme="minorHAnsi" w:hAnsiTheme="minorHAnsi" w:cstheme="minorHAnsi" w:hint="cs"/>
                <w:b/>
                <w:bCs/>
                <w:sz w:val="24"/>
                <w:szCs w:val="24"/>
                <w:rtl/>
              </w:rPr>
              <w:t>מהפרט לכלל</w:t>
            </w:r>
            <w:r>
              <w:rPr>
                <w:rFonts w:asciiTheme="minorHAnsi" w:hAnsiTheme="minorHAnsi" w:cstheme="minorHAnsi" w:hint="cs"/>
                <w:sz w:val="24"/>
                <w:szCs w:val="24"/>
                <w:rtl/>
              </w:rPr>
              <w:t xml:space="preserve">. </w:t>
            </w:r>
            <w:r w:rsidRPr="00EC4357">
              <w:rPr>
                <w:rFonts w:asciiTheme="minorHAnsi" w:hAnsiTheme="minorHAnsi" w:cstheme="minorHAnsi" w:hint="cs"/>
                <w:sz w:val="24"/>
                <w:szCs w:val="24"/>
                <w:u w:val="single"/>
                <w:rtl/>
              </w:rPr>
              <w:t>מחשבה ליברלית-שמרנית.</w:t>
            </w:r>
          </w:p>
        </w:tc>
      </w:tr>
      <w:tr w:rsidR="00650DC9" w:rsidTr="004A0530">
        <w:trPr>
          <w:trHeight w:val="2663"/>
        </w:trPr>
        <w:tc>
          <w:tcPr>
            <w:tcW w:w="1925" w:type="dxa"/>
            <w:vMerge/>
            <w:shd w:val="clear" w:color="auto" w:fill="CDFFE6"/>
          </w:tcPr>
          <w:p w:rsidR="00650DC9" w:rsidRPr="00F12E9B" w:rsidRDefault="00650DC9" w:rsidP="004A0530">
            <w:pPr>
              <w:bidi/>
              <w:rPr>
                <w:rFonts w:asciiTheme="minorHAnsi" w:hAnsiTheme="minorHAnsi" w:cstheme="minorHAnsi"/>
                <w:b/>
                <w:bCs/>
                <w:sz w:val="36"/>
                <w:szCs w:val="36"/>
                <w:rtl/>
              </w:rPr>
            </w:pPr>
          </w:p>
        </w:tc>
        <w:tc>
          <w:tcPr>
            <w:tcW w:w="5623" w:type="dxa"/>
            <w:shd w:val="clear" w:color="auto" w:fill="CDFFE6"/>
          </w:tcPr>
          <w:p w:rsidR="00650DC9" w:rsidRDefault="00650DC9" w:rsidP="004A0530">
            <w:pPr>
              <w:bidi/>
              <w:jc w:val="both"/>
              <w:rPr>
                <w:rFonts w:asciiTheme="minorHAnsi" w:hAnsiTheme="minorHAnsi" w:cstheme="minorHAnsi"/>
                <w:sz w:val="24"/>
                <w:szCs w:val="24"/>
                <w:rtl/>
              </w:rPr>
            </w:pPr>
            <w:r>
              <w:rPr>
                <w:rFonts w:asciiTheme="minorHAnsi" w:hAnsiTheme="minorHAnsi" w:cstheme="minorHAnsi" w:hint="cs"/>
                <w:b/>
                <w:bCs/>
                <w:sz w:val="24"/>
                <w:szCs w:val="24"/>
                <w:rtl/>
              </w:rPr>
              <w:t xml:space="preserve">"אתיקה"- </w:t>
            </w:r>
            <w:r>
              <w:rPr>
                <w:rFonts w:asciiTheme="minorHAnsi" w:hAnsiTheme="minorHAnsi" w:cstheme="minorHAnsi"/>
                <w:sz w:val="24"/>
                <w:szCs w:val="24"/>
                <w:rtl/>
              </w:rPr>
              <w:br/>
            </w:r>
            <w:r>
              <w:rPr>
                <w:rFonts w:asciiTheme="minorHAnsi" w:hAnsiTheme="minorHAnsi" w:cstheme="minorHAnsi" w:hint="cs"/>
                <w:sz w:val="24"/>
                <w:szCs w:val="24"/>
                <w:rtl/>
              </w:rPr>
              <w:t>1. קיצוניות פוגעת באדם, יש ללכת ב"דרך האמצע".</w:t>
            </w:r>
          </w:p>
          <w:p w:rsidR="00650DC9" w:rsidRDefault="00650DC9" w:rsidP="004A0530">
            <w:pPr>
              <w:bidi/>
              <w:jc w:val="both"/>
              <w:rPr>
                <w:rFonts w:asciiTheme="minorHAnsi" w:hAnsiTheme="minorHAnsi" w:cstheme="minorHAnsi"/>
                <w:sz w:val="24"/>
                <w:szCs w:val="24"/>
                <w:rtl/>
              </w:rPr>
            </w:pPr>
            <w:r>
              <w:rPr>
                <w:rFonts w:asciiTheme="minorHAnsi" w:hAnsiTheme="minorHAnsi" w:cstheme="minorHAnsi" w:hint="cs"/>
                <w:sz w:val="24"/>
                <w:szCs w:val="24"/>
                <w:rtl/>
              </w:rPr>
              <w:t>2. תכלית בני האדם היא הטוב, האושר.</w:t>
            </w:r>
          </w:p>
          <w:p w:rsidR="00650DC9" w:rsidRDefault="00650DC9" w:rsidP="004A0530">
            <w:pPr>
              <w:bidi/>
              <w:jc w:val="both"/>
              <w:rPr>
                <w:rFonts w:asciiTheme="minorHAnsi" w:hAnsiTheme="minorHAnsi" w:cstheme="minorHAnsi"/>
                <w:sz w:val="24"/>
                <w:szCs w:val="24"/>
                <w:rtl/>
              </w:rPr>
            </w:pPr>
            <w:r>
              <w:rPr>
                <w:rFonts w:asciiTheme="minorHAnsi" w:hAnsiTheme="minorHAnsi" w:cstheme="minorHAnsi" w:hint="cs"/>
                <w:sz w:val="24"/>
                <w:szCs w:val="24"/>
                <w:rtl/>
              </w:rPr>
              <w:t>3. חשיבה תכליתית, הבחנה בין פוטנציאל למימושו. כשאתה חותר לטוב אתה תהיה מאושר כי אתה מממש את התכלית של עצמך.</w:t>
            </w:r>
          </w:p>
          <w:p w:rsidR="00650DC9" w:rsidRDefault="00650DC9" w:rsidP="004A0530">
            <w:pPr>
              <w:bidi/>
              <w:jc w:val="both"/>
              <w:rPr>
                <w:rFonts w:asciiTheme="minorHAnsi" w:hAnsiTheme="minorHAnsi" w:cstheme="minorHAnsi"/>
                <w:sz w:val="24"/>
                <w:szCs w:val="24"/>
                <w:rtl/>
              </w:rPr>
            </w:pPr>
            <w:r>
              <w:rPr>
                <w:rFonts w:asciiTheme="minorHAnsi" w:hAnsiTheme="minorHAnsi" w:cstheme="minorHAnsi" w:hint="cs"/>
                <w:sz w:val="24"/>
                <w:szCs w:val="24"/>
                <w:rtl/>
              </w:rPr>
              <w:t>4. נתינה מול אהבה- לעזור למי שאתה שונא, כך תשנא פחות.</w:t>
            </w:r>
          </w:p>
          <w:p w:rsidR="00650DC9" w:rsidRPr="004E6778" w:rsidRDefault="00650DC9" w:rsidP="004A0530">
            <w:pPr>
              <w:bidi/>
              <w:jc w:val="both"/>
              <w:rPr>
                <w:rFonts w:asciiTheme="minorHAnsi" w:hAnsiTheme="minorHAnsi" w:cstheme="minorHAnsi"/>
                <w:sz w:val="24"/>
                <w:szCs w:val="24"/>
                <w:rtl/>
              </w:rPr>
            </w:pPr>
            <w:r>
              <w:rPr>
                <w:rFonts w:asciiTheme="minorHAnsi" w:hAnsiTheme="minorHAnsi" w:cstheme="minorHAnsi" w:hint="cs"/>
                <w:sz w:val="24"/>
                <w:szCs w:val="24"/>
                <w:rtl/>
              </w:rPr>
              <w:t>5. ידידות אינטלקטואלית עמוקה ומעשירה.</w:t>
            </w:r>
          </w:p>
        </w:tc>
        <w:tc>
          <w:tcPr>
            <w:tcW w:w="7371" w:type="dxa"/>
            <w:gridSpan w:val="2"/>
            <w:shd w:val="clear" w:color="auto" w:fill="CDFFE6"/>
          </w:tcPr>
          <w:p w:rsidR="00650DC9" w:rsidRPr="004E6778" w:rsidRDefault="00650DC9" w:rsidP="004A0530">
            <w:pPr>
              <w:bidi/>
              <w:jc w:val="both"/>
              <w:rPr>
                <w:rFonts w:asciiTheme="minorHAnsi" w:hAnsiTheme="minorHAnsi" w:cstheme="minorHAnsi"/>
                <w:sz w:val="24"/>
                <w:szCs w:val="24"/>
                <w:rtl/>
              </w:rPr>
            </w:pPr>
            <w:r>
              <w:rPr>
                <w:rFonts w:asciiTheme="minorHAnsi" w:hAnsiTheme="minorHAnsi" w:cstheme="minorHAnsi" w:hint="cs"/>
                <w:b/>
                <w:bCs/>
                <w:sz w:val="24"/>
                <w:szCs w:val="24"/>
                <w:rtl/>
              </w:rPr>
              <w:t xml:space="preserve">"פוליטיקה"- </w:t>
            </w:r>
            <w:r>
              <w:rPr>
                <w:rFonts w:asciiTheme="minorHAnsi" w:hAnsiTheme="minorHAnsi" w:cstheme="minorHAnsi" w:hint="cs"/>
                <w:sz w:val="24"/>
                <w:szCs w:val="24"/>
                <w:rtl/>
              </w:rPr>
              <w:t xml:space="preserve">כל שותפות נוצרת לתכלית כלשהי. התפתחות המדינה </w:t>
            </w:r>
            <w:r>
              <w:rPr>
                <w:rFonts w:asciiTheme="minorHAnsi" w:hAnsiTheme="minorHAnsi" w:cstheme="minorHAnsi"/>
                <w:sz w:val="24"/>
                <w:szCs w:val="24"/>
                <w:rtl/>
              </w:rPr>
              <w:t>–</w:t>
            </w:r>
            <w:r>
              <w:rPr>
                <w:rFonts w:asciiTheme="minorHAnsi" w:hAnsiTheme="minorHAnsi" w:cstheme="minorHAnsi" w:hint="cs"/>
                <w:sz w:val="24"/>
                <w:szCs w:val="24"/>
                <w:rtl/>
              </w:rPr>
              <w:t xml:space="preserve"> ע"י מגוון אנשים וחיי משפחה, הגבר נועד לשלוט על האישה. האדם הוא חיה מדינית מטבעו. תפיסה פלורליסטית- יצירת מעגלים של מסגרות עשייה. מעגל 1- המשפחה, 2- הכפר 3- המדינה. השייכות היא לכלל המעגלים </w:t>
            </w:r>
            <w:proofErr w:type="spellStart"/>
            <w:r>
              <w:rPr>
                <w:rFonts w:asciiTheme="minorHAnsi" w:hAnsiTheme="minorHAnsi" w:cstheme="minorHAnsi" w:hint="cs"/>
                <w:sz w:val="24"/>
                <w:szCs w:val="24"/>
                <w:rtl/>
              </w:rPr>
              <w:t>בו"ז</w:t>
            </w:r>
            <w:proofErr w:type="spellEnd"/>
            <w:r>
              <w:rPr>
                <w:rFonts w:asciiTheme="minorHAnsi" w:hAnsiTheme="minorHAnsi" w:cstheme="minorHAnsi" w:hint="cs"/>
                <w:sz w:val="24"/>
                <w:szCs w:val="24"/>
                <w:rtl/>
              </w:rPr>
              <w:t xml:space="preserve">. </w:t>
            </w:r>
            <w:r>
              <w:rPr>
                <w:rFonts w:asciiTheme="minorHAnsi" w:hAnsiTheme="minorHAnsi" w:cstheme="minorHAnsi" w:hint="cs"/>
                <w:sz w:val="24"/>
                <w:szCs w:val="24"/>
                <w:u w:val="single"/>
                <w:rtl/>
              </w:rPr>
              <w:t>המשפחה היא הבסיס למדינה</w:t>
            </w:r>
            <w:r>
              <w:rPr>
                <w:rFonts w:asciiTheme="minorHAnsi" w:hAnsiTheme="minorHAnsi" w:cstheme="minorHAnsi" w:hint="cs"/>
                <w:sz w:val="24"/>
                <w:szCs w:val="24"/>
                <w:rtl/>
              </w:rPr>
              <w:t xml:space="preserve">. מעודד רכוש פרטי לצורך מוטיבציה ותמריץ לעבודה קשה. 2 קריטריונים כדי לבחון משטר טוב: 1. השימוש בעוצמה: למען השליט- משטר רע, למען המדינה- משטר טוב. 2. חוקים- רק חוקים חיוביים שבאים מתבונה מצטברת. עוסק במצוי. מבחין בין סמכות לעוצמה- שתיהן צריכות להיות בצורה ראויה. המשטר הכי טוב- </w:t>
            </w:r>
            <w:proofErr w:type="spellStart"/>
            <w:r>
              <w:rPr>
                <w:rFonts w:asciiTheme="minorHAnsi" w:hAnsiTheme="minorHAnsi" w:cstheme="minorHAnsi" w:hint="cs"/>
                <w:sz w:val="24"/>
                <w:szCs w:val="24"/>
                <w:rtl/>
              </w:rPr>
              <w:t>פוליטיאה</w:t>
            </w:r>
            <w:proofErr w:type="spellEnd"/>
            <w:r>
              <w:rPr>
                <w:rFonts w:asciiTheme="minorHAnsi" w:hAnsiTheme="minorHAnsi" w:cstheme="minorHAnsi" w:hint="cs"/>
                <w:sz w:val="24"/>
                <w:szCs w:val="24"/>
                <w:rtl/>
              </w:rPr>
              <w:t>, הפרדת רשויות. דמוקרטיה יציבה- מעמד בינוני יציב.</w:t>
            </w:r>
          </w:p>
        </w:tc>
      </w:tr>
    </w:tbl>
    <w:tbl>
      <w:tblPr>
        <w:tblStyle w:val="MediumGrid3-Accent5"/>
        <w:bidiVisual/>
        <w:tblW w:w="15278" w:type="dxa"/>
        <w:tblInd w:w="-584" w:type="dxa"/>
        <w:tblLook w:val="04A0" w:firstRow="1" w:lastRow="0" w:firstColumn="1" w:lastColumn="0" w:noHBand="0" w:noVBand="1"/>
      </w:tblPr>
      <w:tblGrid>
        <w:gridCol w:w="2749"/>
        <w:gridCol w:w="12529"/>
      </w:tblGrid>
      <w:tr w:rsidR="00650DC9" w:rsidTr="004A0530">
        <w:trPr>
          <w:cnfStyle w:val="100000000000" w:firstRow="1" w:lastRow="0" w:firstColumn="0" w:lastColumn="0" w:oddVBand="0" w:evenVBand="0" w:oddHBand="0"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749" w:type="dxa"/>
          </w:tcPr>
          <w:p w:rsidR="00650DC9" w:rsidRDefault="00650DC9" w:rsidP="004A0530">
            <w:pPr>
              <w:bidi/>
              <w:jc w:val="both"/>
              <w:rPr>
                <w:rFonts w:asciiTheme="minorHAnsi" w:hAnsiTheme="minorHAnsi" w:cstheme="minorHAnsi"/>
                <w:sz w:val="36"/>
                <w:szCs w:val="36"/>
                <w:rtl/>
              </w:rPr>
            </w:pPr>
          </w:p>
        </w:tc>
        <w:tc>
          <w:tcPr>
            <w:tcW w:w="12529" w:type="dxa"/>
          </w:tcPr>
          <w:p w:rsidR="00650DC9" w:rsidRDefault="00650DC9" w:rsidP="004A0530">
            <w:pPr>
              <w:bidi/>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6"/>
                <w:szCs w:val="36"/>
                <w:rtl/>
              </w:rPr>
            </w:pPr>
            <w:r w:rsidRPr="007836E4">
              <w:rPr>
                <w:rFonts w:asciiTheme="minorHAnsi" w:hAnsiTheme="minorHAnsi" w:cstheme="minorHAnsi" w:hint="cs"/>
                <w:sz w:val="56"/>
                <w:szCs w:val="56"/>
                <w:rtl/>
              </w:rPr>
              <w:t>רומא</w:t>
            </w:r>
          </w:p>
        </w:tc>
      </w:tr>
      <w:tr w:rsidR="00650DC9" w:rsidTr="004A0530">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749" w:type="dxa"/>
          </w:tcPr>
          <w:p w:rsidR="00650DC9" w:rsidRDefault="00650DC9" w:rsidP="004A0530">
            <w:pPr>
              <w:bidi/>
              <w:rPr>
                <w:rFonts w:asciiTheme="minorHAnsi" w:hAnsiTheme="minorHAnsi" w:cstheme="minorHAnsi"/>
                <w:sz w:val="36"/>
                <w:szCs w:val="36"/>
                <w:rtl/>
              </w:rPr>
            </w:pPr>
          </w:p>
          <w:p w:rsidR="00650DC9" w:rsidRDefault="00650DC9" w:rsidP="004A0530">
            <w:pPr>
              <w:bidi/>
              <w:rPr>
                <w:rFonts w:asciiTheme="minorHAnsi" w:hAnsiTheme="minorHAnsi" w:cstheme="minorHAnsi"/>
                <w:sz w:val="36"/>
                <w:szCs w:val="36"/>
                <w:rtl/>
              </w:rPr>
            </w:pPr>
            <w:r>
              <w:rPr>
                <w:rFonts w:asciiTheme="minorHAnsi" w:hAnsiTheme="minorHAnsi" w:cstheme="minorHAnsi" w:hint="cs"/>
                <w:sz w:val="36"/>
                <w:szCs w:val="36"/>
                <w:rtl/>
              </w:rPr>
              <w:t>מוסדות הרפובליקה</w:t>
            </w:r>
          </w:p>
        </w:tc>
        <w:tc>
          <w:tcPr>
            <w:tcW w:w="12529" w:type="dxa"/>
          </w:tcPr>
          <w:p w:rsidR="00650DC9" w:rsidRPr="007836E4"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sidRPr="007836E4">
              <w:rPr>
                <w:rFonts w:asciiTheme="minorHAnsi" w:hAnsiTheme="minorHAnsi" w:cstheme="minorHAnsi" w:hint="cs"/>
                <w:sz w:val="28"/>
                <w:szCs w:val="28"/>
                <w:rtl/>
              </w:rPr>
              <w:t xml:space="preserve">1. בראש רומא </w:t>
            </w:r>
            <w:r w:rsidRPr="007836E4">
              <w:rPr>
                <w:rFonts w:asciiTheme="minorHAnsi" w:hAnsiTheme="minorHAnsi" w:cstheme="minorHAnsi"/>
                <w:sz w:val="28"/>
                <w:szCs w:val="28"/>
                <w:rtl/>
              </w:rPr>
              <w:t>–</w:t>
            </w:r>
            <w:r w:rsidRPr="007836E4">
              <w:rPr>
                <w:rFonts w:asciiTheme="minorHAnsi" w:hAnsiTheme="minorHAnsi" w:cstheme="minorHAnsi" w:hint="cs"/>
                <w:sz w:val="28"/>
                <w:szCs w:val="28"/>
                <w:rtl/>
              </w:rPr>
              <w:t xml:space="preserve"> 2 קונסולים, נבחרים אחת לשנה לנהל עניינים פוליטיים וצבאיים. לא יכולים להמשיך ל2 כהונות ברצף.</w:t>
            </w:r>
          </w:p>
          <w:p w:rsidR="00650DC9" w:rsidRPr="007836E4"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sidRPr="007836E4">
              <w:rPr>
                <w:rFonts w:asciiTheme="minorHAnsi" w:hAnsiTheme="minorHAnsi" w:cstheme="minorHAnsi" w:hint="cs"/>
                <w:sz w:val="28"/>
                <w:szCs w:val="28"/>
                <w:rtl/>
              </w:rPr>
              <w:t xml:space="preserve">2. </w:t>
            </w:r>
            <w:proofErr w:type="spellStart"/>
            <w:r w:rsidRPr="007836E4">
              <w:rPr>
                <w:rFonts w:asciiTheme="minorHAnsi" w:hAnsiTheme="minorHAnsi" w:cstheme="minorHAnsi" w:hint="cs"/>
                <w:sz w:val="28"/>
                <w:szCs w:val="28"/>
                <w:rtl/>
              </w:rPr>
              <w:t>פראוטרים</w:t>
            </w:r>
            <w:proofErr w:type="spellEnd"/>
            <w:r w:rsidRPr="007836E4">
              <w:rPr>
                <w:rFonts w:asciiTheme="minorHAnsi" w:hAnsiTheme="minorHAnsi" w:cstheme="minorHAnsi" w:hint="cs"/>
                <w:sz w:val="28"/>
                <w:szCs w:val="28"/>
                <w:rtl/>
              </w:rPr>
              <w:t xml:space="preserve"> </w:t>
            </w:r>
            <w:r w:rsidRPr="007836E4">
              <w:rPr>
                <w:rFonts w:asciiTheme="minorHAnsi" w:hAnsiTheme="minorHAnsi" w:cstheme="minorHAnsi"/>
                <w:sz w:val="28"/>
                <w:szCs w:val="28"/>
                <w:rtl/>
              </w:rPr>
              <w:t>–</w:t>
            </w:r>
            <w:r w:rsidRPr="007836E4">
              <w:rPr>
                <w:rFonts w:asciiTheme="minorHAnsi" w:hAnsiTheme="minorHAnsi" w:cstheme="minorHAnsi" w:hint="cs"/>
                <w:sz w:val="28"/>
                <w:szCs w:val="28"/>
                <w:rtl/>
              </w:rPr>
              <w:t xml:space="preserve"> אחראים לענייני החוקים, כוהני דת מטעם המדינה. </w:t>
            </w:r>
          </w:p>
          <w:p w:rsidR="00650DC9"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6"/>
                <w:szCs w:val="36"/>
                <w:rtl/>
              </w:rPr>
            </w:pPr>
            <w:r w:rsidRPr="007836E4">
              <w:rPr>
                <w:rFonts w:asciiTheme="minorHAnsi" w:hAnsiTheme="minorHAnsi" w:cstheme="minorHAnsi" w:hint="cs"/>
                <w:sz w:val="28"/>
                <w:szCs w:val="28"/>
                <w:rtl/>
              </w:rPr>
              <w:t>3. סנאט- גוף אריסטוקרטי, 100 סנאטורים. גוף שמייצג את רומא, קיבל החלטות בהקשרים מדיניים. לאור מאבקים חברתיים, עם הזמן נוצרו הסכמים שנתנו גם לאספת ההמונים משקל, בראשם עמדו טריבונים עממיים.</w:t>
            </w:r>
          </w:p>
        </w:tc>
      </w:tr>
      <w:tr w:rsidR="00650DC9" w:rsidTr="004A0530">
        <w:trPr>
          <w:trHeight w:val="1260"/>
        </w:trPr>
        <w:tc>
          <w:tcPr>
            <w:cnfStyle w:val="001000000000" w:firstRow="0" w:lastRow="0" w:firstColumn="1" w:lastColumn="0" w:oddVBand="0" w:evenVBand="0" w:oddHBand="0" w:evenHBand="0" w:firstRowFirstColumn="0" w:firstRowLastColumn="0" w:lastRowFirstColumn="0" w:lastRowLastColumn="0"/>
            <w:tcW w:w="2749" w:type="dxa"/>
          </w:tcPr>
          <w:p w:rsidR="00650DC9" w:rsidRDefault="00650DC9" w:rsidP="004A0530">
            <w:pPr>
              <w:bidi/>
              <w:rPr>
                <w:rFonts w:asciiTheme="minorHAnsi" w:hAnsiTheme="minorHAnsi" w:cstheme="minorHAnsi"/>
                <w:sz w:val="36"/>
                <w:szCs w:val="36"/>
                <w:rtl/>
              </w:rPr>
            </w:pPr>
          </w:p>
          <w:p w:rsidR="00650DC9" w:rsidRDefault="00650DC9" w:rsidP="004A0530">
            <w:pPr>
              <w:bidi/>
              <w:rPr>
                <w:rFonts w:asciiTheme="minorHAnsi" w:hAnsiTheme="minorHAnsi" w:cstheme="minorHAnsi"/>
                <w:sz w:val="36"/>
                <w:szCs w:val="36"/>
                <w:rtl/>
              </w:rPr>
            </w:pPr>
            <w:r>
              <w:rPr>
                <w:rFonts w:asciiTheme="minorHAnsi" w:hAnsiTheme="minorHAnsi" w:cstheme="minorHAnsi" w:hint="cs"/>
                <w:sz w:val="36"/>
                <w:szCs w:val="36"/>
                <w:rtl/>
              </w:rPr>
              <w:t>מעמדות</w:t>
            </w:r>
          </w:p>
        </w:tc>
        <w:tc>
          <w:tcPr>
            <w:tcW w:w="12529" w:type="dxa"/>
          </w:tcPr>
          <w:p w:rsidR="00650DC9" w:rsidRPr="007836E4"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tl/>
              </w:rPr>
            </w:pPr>
            <w:r w:rsidRPr="007836E4">
              <w:rPr>
                <w:rFonts w:asciiTheme="minorHAnsi" w:hAnsiTheme="minorHAnsi" w:cstheme="minorHAnsi" w:hint="cs"/>
                <w:sz w:val="28"/>
                <w:szCs w:val="28"/>
                <w:rtl/>
              </w:rPr>
              <w:t>חלוקה ל-2 מעמדות:</w:t>
            </w:r>
          </w:p>
          <w:p w:rsidR="00650DC9" w:rsidRPr="007836E4"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tl/>
              </w:rPr>
            </w:pPr>
            <w:r w:rsidRPr="007836E4">
              <w:rPr>
                <w:rFonts w:asciiTheme="minorHAnsi" w:hAnsiTheme="minorHAnsi" w:cstheme="minorHAnsi" w:hint="cs"/>
                <w:sz w:val="28"/>
                <w:szCs w:val="28"/>
                <w:rtl/>
              </w:rPr>
              <w:t xml:space="preserve">1. מעמד האליטה של האריסטוקרטים, נקרא </w:t>
            </w:r>
            <w:proofErr w:type="spellStart"/>
            <w:r w:rsidRPr="007836E4">
              <w:rPr>
                <w:rFonts w:asciiTheme="minorHAnsi" w:hAnsiTheme="minorHAnsi" w:cstheme="minorHAnsi" w:hint="cs"/>
                <w:sz w:val="28"/>
                <w:szCs w:val="28"/>
                <w:rtl/>
              </w:rPr>
              <w:t>פטריקים</w:t>
            </w:r>
            <w:proofErr w:type="spellEnd"/>
            <w:r w:rsidRPr="007836E4">
              <w:rPr>
                <w:rFonts w:asciiTheme="minorHAnsi" w:hAnsiTheme="minorHAnsi" w:cstheme="minorHAnsi" w:hint="cs"/>
                <w:sz w:val="28"/>
                <w:szCs w:val="28"/>
                <w:rtl/>
              </w:rPr>
              <w:t>. משפחות מיוחסות.</w:t>
            </w:r>
          </w:p>
          <w:p w:rsidR="00650DC9"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6"/>
                <w:szCs w:val="36"/>
                <w:rtl/>
              </w:rPr>
            </w:pPr>
            <w:r w:rsidRPr="007836E4">
              <w:rPr>
                <w:rFonts w:asciiTheme="minorHAnsi" w:hAnsiTheme="minorHAnsi" w:cstheme="minorHAnsi" w:hint="cs"/>
                <w:sz w:val="28"/>
                <w:szCs w:val="28"/>
                <w:rtl/>
              </w:rPr>
              <w:t xml:space="preserve">2. </w:t>
            </w:r>
            <w:proofErr w:type="spellStart"/>
            <w:r w:rsidRPr="007836E4">
              <w:rPr>
                <w:rFonts w:asciiTheme="minorHAnsi" w:hAnsiTheme="minorHAnsi" w:cstheme="minorHAnsi" w:hint="cs"/>
                <w:sz w:val="28"/>
                <w:szCs w:val="28"/>
                <w:rtl/>
              </w:rPr>
              <w:t>פלאבים</w:t>
            </w:r>
            <w:proofErr w:type="spellEnd"/>
            <w:r w:rsidRPr="007836E4">
              <w:rPr>
                <w:rFonts w:asciiTheme="minorHAnsi" w:hAnsiTheme="minorHAnsi" w:cstheme="minorHAnsi" w:hint="cs"/>
                <w:sz w:val="28"/>
                <w:szCs w:val="28"/>
                <w:rtl/>
              </w:rPr>
              <w:t>- מעמד העם, נחשב פחות. לאחר סדרת מאבקים קיבלו יותר מעמד וסמכויות.</w:t>
            </w:r>
          </w:p>
        </w:tc>
      </w:tr>
      <w:tr w:rsidR="00650DC9" w:rsidTr="004A0530">
        <w:trPr>
          <w:cnfStyle w:val="000000100000" w:firstRow="0" w:lastRow="0" w:firstColumn="0" w:lastColumn="0" w:oddVBand="0" w:evenVBand="0" w:oddHBand="1" w:evenHBand="0" w:firstRowFirstColumn="0" w:firstRowLastColumn="0" w:lastRowFirstColumn="0" w:lastRowLastColumn="0"/>
          <w:trHeight w:val="2525"/>
        </w:trPr>
        <w:tc>
          <w:tcPr>
            <w:cnfStyle w:val="001000000000" w:firstRow="0" w:lastRow="0" w:firstColumn="1" w:lastColumn="0" w:oddVBand="0" w:evenVBand="0" w:oddHBand="0" w:evenHBand="0" w:firstRowFirstColumn="0" w:firstRowLastColumn="0" w:lastRowFirstColumn="0" w:lastRowLastColumn="0"/>
            <w:tcW w:w="2749" w:type="dxa"/>
          </w:tcPr>
          <w:p w:rsidR="00650DC9" w:rsidRDefault="00650DC9" w:rsidP="004A0530">
            <w:pPr>
              <w:bidi/>
              <w:jc w:val="both"/>
              <w:rPr>
                <w:rFonts w:asciiTheme="minorHAnsi" w:hAnsiTheme="minorHAnsi" w:cstheme="minorHAnsi"/>
                <w:sz w:val="36"/>
                <w:szCs w:val="36"/>
                <w:rtl/>
              </w:rPr>
            </w:pPr>
          </w:p>
          <w:p w:rsidR="00650DC9" w:rsidRDefault="00650DC9" w:rsidP="004A0530">
            <w:pPr>
              <w:bidi/>
              <w:jc w:val="both"/>
              <w:rPr>
                <w:rFonts w:asciiTheme="minorHAnsi" w:hAnsiTheme="minorHAnsi" w:cstheme="minorHAnsi"/>
                <w:sz w:val="36"/>
                <w:szCs w:val="36"/>
                <w:rtl/>
              </w:rPr>
            </w:pPr>
            <w:r>
              <w:rPr>
                <w:rFonts w:asciiTheme="minorHAnsi" w:hAnsiTheme="minorHAnsi" w:cstheme="minorHAnsi" w:hint="cs"/>
                <w:sz w:val="36"/>
                <w:szCs w:val="36"/>
                <w:rtl/>
              </w:rPr>
              <w:t>האתוס הרפובליקני</w:t>
            </w:r>
          </w:p>
        </w:tc>
        <w:tc>
          <w:tcPr>
            <w:tcW w:w="12529" w:type="dxa"/>
          </w:tcPr>
          <w:p w:rsidR="00650DC9"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Pr>
                <w:rFonts w:asciiTheme="minorHAnsi" w:hAnsiTheme="minorHAnsi" w:cstheme="minorHAnsi" w:hint="cs"/>
                <w:sz w:val="28"/>
                <w:szCs w:val="28"/>
                <w:rtl/>
              </w:rPr>
              <w:t xml:space="preserve">1. חירות האזרחים מעריצות פנימית וחיצונית </w:t>
            </w:r>
            <w:r>
              <w:rPr>
                <w:rFonts w:asciiTheme="minorHAnsi" w:hAnsiTheme="minorHAnsi" w:cstheme="minorHAnsi"/>
                <w:sz w:val="28"/>
                <w:szCs w:val="28"/>
                <w:rtl/>
              </w:rPr>
              <w:t>–</w:t>
            </w:r>
            <w:r>
              <w:rPr>
                <w:rFonts w:asciiTheme="minorHAnsi" w:hAnsiTheme="minorHAnsi" w:cstheme="minorHAnsi" w:hint="cs"/>
                <w:sz w:val="28"/>
                <w:szCs w:val="28"/>
                <w:rtl/>
              </w:rPr>
              <w:t xml:space="preserve"> יש אפשרות לדיקטטור עם סמכות ל-6 חודשים בלבד.</w:t>
            </w:r>
          </w:p>
          <w:p w:rsidR="00650DC9"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Pr>
                <w:rFonts w:asciiTheme="minorHAnsi" w:hAnsiTheme="minorHAnsi" w:cstheme="minorHAnsi" w:hint="cs"/>
                <w:sz w:val="28"/>
                <w:szCs w:val="28"/>
                <w:rtl/>
              </w:rPr>
              <w:t>2. מרכזיות המדינה וטובת הציבור, מאבק בשחיתות ציבורית.</w:t>
            </w:r>
          </w:p>
          <w:p w:rsidR="00650DC9"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Pr>
                <w:rFonts w:asciiTheme="minorHAnsi" w:hAnsiTheme="minorHAnsi" w:cstheme="minorHAnsi" w:hint="cs"/>
                <w:sz w:val="28"/>
                <w:szCs w:val="28"/>
                <w:rtl/>
              </w:rPr>
              <w:t xml:space="preserve">3. חוקתיות ושלטון החוק </w:t>
            </w:r>
            <w:r>
              <w:rPr>
                <w:rFonts w:asciiTheme="minorHAnsi" w:hAnsiTheme="minorHAnsi" w:cstheme="minorHAnsi"/>
                <w:sz w:val="28"/>
                <w:szCs w:val="28"/>
                <w:rtl/>
              </w:rPr>
              <w:t>–</w:t>
            </w:r>
            <w:r>
              <w:rPr>
                <w:rFonts w:asciiTheme="minorHAnsi" w:hAnsiTheme="minorHAnsi" w:cstheme="minorHAnsi" w:hint="cs"/>
                <w:sz w:val="28"/>
                <w:szCs w:val="28"/>
                <w:rtl/>
              </w:rPr>
              <w:t xml:space="preserve"> משקל עצום לחוק.</w:t>
            </w:r>
          </w:p>
          <w:p w:rsidR="00650DC9"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Pr>
                <w:rFonts w:asciiTheme="minorHAnsi" w:hAnsiTheme="minorHAnsi" w:cstheme="minorHAnsi" w:hint="cs"/>
                <w:sz w:val="28"/>
                <w:szCs w:val="28"/>
                <w:rtl/>
              </w:rPr>
              <w:t xml:space="preserve">4. משטר מעורב </w:t>
            </w:r>
            <w:r>
              <w:rPr>
                <w:rFonts w:asciiTheme="minorHAnsi" w:hAnsiTheme="minorHAnsi" w:cstheme="minorHAnsi"/>
                <w:sz w:val="28"/>
                <w:szCs w:val="28"/>
                <w:rtl/>
              </w:rPr>
              <w:t>–</w:t>
            </w:r>
            <w:r>
              <w:rPr>
                <w:rFonts w:asciiTheme="minorHAnsi" w:hAnsiTheme="minorHAnsi" w:cstheme="minorHAnsi" w:hint="cs"/>
                <w:sz w:val="28"/>
                <w:szCs w:val="28"/>
                <w:rtl/>
              </w:rPr>
              <w:t xml:space="preserve"> מוסדות מאוזנים. ככל שיש יותר גורמים זה מגביר את חירות האזרחים מפני העריץ.</w:t>
            </w:r>
          </w:p>
          <w:p w:rsidR="00650DC9"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Pr>
                <w:rFonts w:asciiTheme="minorHAnsi" w:hAnsiTheme="minorHAnsi" w:cstheme="minorHAnsi" w:hint="cs"/>
                <w:sz w:val="28"/>
                <w:szCs w:val="28"/>
                <w:rtl/>
              </w:rPr>
              <w:t>5. חיזוק הסגולה האזרחית- אזרח טוב מזוהה עם גבריות, הרואיזם, תרומה לציבור, ולא רק עיסוק בחיים פרטיים.</w:t>
            </w:r>
          </w:p>
          <w:p w:rsidR="00650DC9" w:rsidRPr="007836E4"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Pr>
                <w:rFonts w:asciiTheme="minorHAnsi" w:hAnsiTheme="minorHAnsi" w:cstheme="minorHAnsi" w:hint="cs"/>
                <w:sz w:val="28"/>
                <w:szCs w:val="28"/>
                <w:rtl/>
              </w:rPr>
              <w:t>6. "דת אזרחית"- הדת היא פוליטית ואישית. הדת בשירות המדינה, כוהני דת הם פקידי המדינה ולא יוצאים נגדה.</w:t>
            </w:r>
          </w:p>
        </w:tc>
      </w:tr>
    </w:tbl>
    <w:p w:rsidR="00650DC9" w:rsidRDefault="00650DC9" w:rsidP="00650DC9">
      <w:pPr>
        <w:bidi/>
        <w:jc w:val="both"/>
        <w:rPr>
          <w:rFonts w:asciiTheme="minorHAnsi" w:hAnsiTheme="minorHAnsi" w:cstheme="minorHAnsi"/>
          <w:sz w:val="36"/>
          <w:szCs w:val="36"/>
          <w:rtl/>
        </w:rPr>
      </w:pPr>
    </w:p>
    <w:p w:rsidR="00650DC9" w:rsidRDefault="00650DC9" w:rsidP="00650DC9">
      <w:pPr>
        <w:bidi/>
        <w:jc w:val="both"/>
        <w:rPr>
          <w:rFonts w:asciiTheme="minorHAnsi" w:hAnsiTheme="minorHAnsi" w:cstheme="minorHAnsi"/>
          <w:sz w:val="36"/>
          <w:szCs w:val="36"/>
          <w:rtl/>
        </w:rPr>
      </w:pPr>
    </w:p>
    <w:tbl>
      <w:tblPr>
        <w:tblStyle w:val="MediumGrid3-Accent4"/>
        <w:tblpPr w:leftFromText="180" w:rightFromText="180" w:vertAnchor="page" w:horzAnchor="margin" w:tblpY="2461"/>
        <w:bidiVisual/>
        <w:tblW w:w="14898" w:type="dxa"/>
        <w:tblLook w:val="04A0" w:firstRow="1" w:lastRow="0" w:firstColumn="1" w:lastColumn="0" w:noHBand="0" w:noVBand="1"/>
      </w:tblPr>
      <w:tblGrid>
        <w:gridCol w:w="1715"/>
        <w:gridCol w:w="10"/>
        <w:gridCol w:w="4951"/>
        <w:gridCol w:w="4111"/>
        <w:gridCol w:w="4111"/>
      </w:tblGrid>
      <w:tr w:rsidR="00650DC9" w:rsidTr="004A0530">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4898" w:type="dxa"/>
            <w:gridSpan w:val="5"/>
          </w:tcPr>
          <w:p w:rsidR="00650DC9" w:rsidRPr="009477C1" w:rsidRDefault="00650DC9" w:rsidP="004A0530">
            <w:pPr>
              <w:rPr>
                <w:rFonts w:asciiTheme="minorHAnsi" w:hAnsiTheme="minorHAnsi" w:cstheme="minorHAnsi"/>
                <w:sz w:val="36"/>
                <w:szCs w:val="36"/>
              </w:rPr>
            </w:pPr>
            <w:r w:rsidRPr="009477C1">
              <w:rPr>
                <w:rFonts w:asciiTheme="minorHAnsi" w:hAnsiTheme="minorHAnsi" w:cstheme="minorHAnsi" w:hint="cs"/>
                <w:sz w:val="36"/>
                <w:szCs w:val="36"/>
                <w:rtl/>
              </w:rPr>
              <w:lastRenderedPageBreak/>
              <w:t>יהדות</w:t>
            </w:r>
          </w:p>
        </w:tc>
      </w:tr>
      <w:tr w:rsidR="00650DC9" w:rsidTr="004A0530">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1725" w:type="dxa"/>
            <w:gridSpan w:val="2"/>
            <w:shd w:val="clear" w:color="auto" w:fill="8064A2"/>
          </w:tcPr>
          <w:p w:rsidR="00650DC9" w:rsidRDefault="00650DC9" w:rsidP="004A0530">
            <w:pPr>
              <w:bidi/>
              <w:jc w:val="both"/>
              <w:rPr>
                <w:rFonts w:asciiTheme="minorHAnsi" w:hAnsiTheme="minorHAnsi" w:cstheme="minorHAnsi"/>
                <w:sz w:val="36"/>
                <w:szCs w:val="36"/>
                <w:rtl/>
              </w:rPr>
            </w:pPr>
          </w:p>
        </w:tc>
        <w:tc>
          <w:tcPr>
            <w:tcW w:w="4951" w:type="dxa"/>
            <w:tcBorders>
              <w:bottom w:val="single" w:sz="4" w:space="0" w:color="auto"/>
            </w:tcBorders>
            <w:shd w:val="clear" w:color="auto" w:fill="8064A2"/>
          </w:tcPr>
          <w:p w:rsidR="00650DC9" w:rsidRPr="009477C1"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36"/>
                <w:szCs w:val="36"/>
                <w:rtl/>
              </w:rPr>
            </w:pPr>
          </w:p>
          <w:p w:rsidR="00650DC9" w:rsidRPr="009477C1"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36"/>
                <w:szCs w:val="36"/>
                <w:rtl/>
              </w:rPr>
            </w:pPr>
            <w:r w:rsidRPr="009477C1">
              <w:rPr>
                <w:rFonts w:asciiTheme="minorHAnsi" w:hAnsiTheme="minorHAnsi" w:cstheme="minorHAnsi" w:hint="cs"/>
                <w:b/>
                <w:bCs/>
                <w:color w:val="FFFFFF" w:themeColor="background1"/>
                <w:sz w:val="36"/>
                <w:szCs w:val="36"/>
                <w:rtl/>
              </w:rPr>
              <w:t>הרמב"ם</w:t>
            </w:r>
          </w:p>
        </w:tc>
        <w:tc>
          <w:tcPr>
            <w:tcW w:w="4111" w:type="dxa"/>
            <w:tcBorders>
              <w:bottom w:val="single" w:sz="4" w:space="0" w:color="auto"/>
            </w:tcBorders>
            <w:shd w:val="clear" w:color="auto" w:fill="8064A2"/>
          </w:tcPr>
          <w:p w:rsidR="00650DC9" w:rsidRPr="009477C1"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36"/>
                <w:szCs w:val="36"/>
                <w:rtl/>
              </w:rPr>
            </w:pPr>
          </w:p>
          <w:p w:rsidR="00650DC9" w:rsidRPr="009477C1"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36"/>
                <w:szCs w:val="36"/>
                <w:rtl/>
              </w:rPr>
            </w:pPr>
            <w:r w:rsidRPr="009477C1">
              <w:rPr>
                <w:rFonts w:asciiTheme="minorHAnsi" w:hAnsiTheme="minorHAnsi" w:cstheme="minorHAnsi" w:hint="cs"/>
                <w:b/>
                <w:bCs/>
                <w:color w:val="FFFFFF" w:themeColor="background1"/>
                <w:sz w:val="36"/>
                <w:szCs w:val="36"/>
                <w:rtl/>
              </w:rPr>
              <w:t>אריסטו</w:t>
            </w:r>
          </w:p>
        </w:tc>
        <w:tc>
          <w:tcPr>
            <w:tcW w:w="4111" w:type="dxa"/>
            <w:tcBorders>
              <w:bottom w:val="single" w:sz="4" w:space="0" w:color="auto"/>
            </w:tcBorders>
            <w:shd w:val="clear" w:color="auto" w:fill="8064A2"/>
          </w:tcPr>
          <w:p w:rsidR="00650DC9" w:rsidRPr="009477C1"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36"/>
                <w:szCs w:val="36"/>
                <w:rtl/>
              </w:rPr>
            </w:pPr>
          </w:p>
          <w:p w:rsidR="00650DC9" w:rsidRPr="009477C1"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36"/>
                <w:szCs w:val="36"/>
                <w:rtl/>
              </w:rPr>
            </w:pPr>
            <w:r>
              <w:rPr>
                <w:rFonts w:asciiTheme="minorHAnsi" w:hAnsiTheme="minorHAnsi" w:cstheme="minorHAnsi" w:hint="cs"/>
                <w:b/>
                <w:bCs/>
                <w:color w:val="FFFFFF" w:themeColor="background1"/>
                <w:sz w:val="36"/>
                <w:szCs w:val="36"/>
                <w:rtl/>
              </w:rPr>
              <w:t xml:space="preserve">תומאס </w:t>
            </w:r>
            <w:proofErr w:type="spellStart"/>
            <w:r w:rsidRPr="009477C1">
              <w:rPr>
                <w:rFonts w:asciiTheme="minorHAnsi" w:hAnsiTheme="minorHAnsi" w:cstheme="minorHAnsi" w:hint="cs"/>
                <w:b/>
                <w:bCs/>
                <w:color w:val="FFFFFF" w:themeColor="background1"/>
                <w:sz w:val="36"/>
                <w:szCs w:val="36"/>
                <w:rtl/>
              </w:rPr>
              <w:t>אקווינס</w:t>
            </w:r>
            <w:proofErr w:type="spellEnd"/>
          </w:p>
        </w:tc>
      </w:tr>
      <w:tr w:rsidR="00650DC9" w:rsidTr="004A0530">
        <w:trPr>
          <w:trHeight w:val="1264"/>
        </w:trPr>
        <w:tc>
          <w:tcPr>
            <w:cnfStyle w:val="001000000000" w:firstRow="0" w:lastRow="0" w:firstColumn="1" w:lastColumn="0" w:oddVBand="0" w:evenVBand="0" w:oddHBand="0" w:evenHBand="0" w:firstRowFirstColumn="0" w:firstRowLastColumn="0" w:lastRowFirstColumn="0" w:lastRowLastColumn="0"/>
            <w:tcW w:w="1715" w:type="dxa"/>
            <w:shd w:val="clear" w:color="auto" w:fill="8064A2"/>
          </w:tcPr>
          <w:p w:rsidR="00650DC9" w:rsidRDefault="00650DC9" w:rsidP="004A0530">
            <w:pPr>
              <w:bidi/>
              <w:rPr>
                <w:rFonts w:asciiTheme="minorHAnsi" w:hAnsiTheme="minorHAnsi" w:cstheme="minorHAnsi"/>
                <w:sz w:val="36"/>
                <w:szCs w:val="36"/>
                <w:rtl/>
              </w:rPr>
            </w:pPr>
          </w:p>
          <w:p w:rsidR="00650DC9" w:rsidRDefault="00650DC9" w:rsidP="004A0530">
            <w:pPr>
              <w:bidi/>
              <w:rPr>
                <w:rFonts w:asciiTheme="minorHAnsi" w:hAnsiTheme="minorHAnsi" w:cstheme="minorHAnsi"/>
                <w:sz w:val="36"/>
                <w:szCs w:val="36"/>
                <w:rtl/>
              </w:rPr>
            </w:pPr>
            <w:r>
              <w:rPr>
                <w:rFonts w:asciiTheme="minorHAnsi" w:hAnsiTheme="minorHAnsi" w:cstheme="minorHAnsi" w:hint="cs"/>
                <w:sz w:val="36"/>
                <w:szCs w:val="36"/>
                <w:rtl/>
              </w:rPr>
              <w:t>רקע</w:t>
            </w:r>
          </w:p>
        </w:tc>
        <w:tc>
          <w:tcPr>
            <w:tcW w:w="4961" w:type="dxa"/>
            <w:gridSpan w:val="2"/>
          </w:tcPr>
          <w:p w:rsidR="00650DC9" w:rsidRPr="009C57DD"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נולד וחי בספרד, הפך למנהיג יהודי במצרים. כתב פירוש למשנה.</w:t>
            </w:r>
            <w:r>
              <w:rPr>
                <w:rFonts w:asciiTheme="minorHAnsi" w:hAnsiTheme="minorHAnsi" w:cstheme="minorHAnsi" w:hint="cs"/>
                <w:b/>
                <w:bCs/>
                <w:sz w:val="24"/>
                <w:szCs w:val="24"/>
                <w:rtl/>
              </w:rPr>
              <w:t xml:space="preserve"> ספר "משנה תורה"-</w:t>
            </w:r>
            <w:r>
              <w:rPr>
                <w:rFonts w:asciiTheme="minorHAnsi" w:hAnsiTheme="minorHAnsi" w:cstheme="minorHAnsi" w:hint="cs"/>
                <w:sz w:val="24"/>
                <w:szCs w:val="24"/>
                <w:rtl/>
              </w:rPr>
              <w:t xml:space="preserve"> מטרתו לאגד את כלל הידע ההלכתי ללא ציון מקורות. </w:t>
            </w:r>
            <w:r>
              <w:rPr>
                <w:rFonts w:asciiTheme="minorHAnsi" w:hAnsiTheme="minorHAnsi" w:cstheme="minorHAnsi" w:hint="cs"/>
                <w:b/>
                <w:bCs/>
                <w:sz w:val="24"/>
                <w:szCs w:val="24"/>
                <w:rtl/>
              </w:rPr>
              <w:t>ספר "מורה נבוכים"-</w:t>
            </w:r>
            <w:r>
              <w:rPr>
                <w:rFonts w:asciiTheme="minorHAnsi" w:hAnsiTheme="minorHAnsi" w:cstheme="minorHAnsi" w:hint="cs"/>
                <w:sz w:val="24"/>
                <w:szCs w:val="24"/>
                <w:rtl/>
              </w:rPr>
              <w:t xml:space="preserve"> חיבור פילוסופי, מסווה אמירות קשות.</w:t>
            </w:r>
          </w:p>
        </w:tc>
        <w:tc>
          <w:tcPr>
            <w:tcW w:w="4111" w:type="dxa"/>
          </w:tcPr>
          <w:p w:rsidR="00650DC9" w:rsidRPr="00227460"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תלמידו של אפלטון, ביולוג, הקים בית מדרש גדול. דגש ללמידה מניסיון, מדעי החיים וביולוגיה. מאמין בחשיבה תכליתית, ובגישה מהפרט לכלל. מחשבה ליברלית-שמרנית.</w:t>
            </w:r>
          </w:p>
        </w:tc>
        <w:tc>
          <w:tcPr>
            <w:tcW w:w="4111" w:type="dxa"/>
          </w:tcPr>
          <w:p w:rsidR="00650DC9" w:rsidRPr="00780C04"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 xml:space="preserve">גדול ההוגים הנוצרים בימי הביניים. חיבורו הגדול </w:t>
            </w:r>
            <w:r w:rsidRPr="00ED57B0">
              <w:rPr>
                <w:rFonts w:asciiTheme="minorHAnsi" w:hAnsiTheme="minorHAnsi" w:cstheme="minorHAnsi" w:hint="cs"/>
                <w:b/>
                <w:bCs/>
                <w:sz w:val="24"/>
                <w:szCs w:val="24"/>
                <w:rtl/>
              </w:rPr>
              <w:t xml:space="preserve">"סומה תיאולוגיה" </w:t>
            </w:r>
            <w:r>
              <w:rPr>
                <w:rFonts w:asciiTheme="minorHAnsi" w:hAnsiTheme="minorHAnsi" w:cstheme="minorHAnsi" w:hint="cs"/>
                <w:sz w:val="24"/>
                <w:szCs w:val="24"/>
                <w:rtl/>
              </w:rPr>
              <w:t>מושפע במידה רבה מהרמב"ם.</w:t>
            </w:r>
          </w:p>
        </w:tc>
      </w:tr>
      <w:tr w:rsidR="00650DC9" w:rsidTr="004A0530">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715" w:type="dxa"/>
            <w:shd w:val="clear" w:color="auto" w:fill="8064A2"/>
          </w:tcPr>
          <w:p w:rsidR="00650DC9" w:rsidRDefault="00650DC9" w:rsidP="004A0530">
            <w:pPr>
              <w:bidi/>
              <w:rPr>
                <w:rFonts w:asciiTheme="minorHAnsi" w:hAnsiTheme="minorHAnsi" w:cstheme="minorHAnsi"/>
                <w:sz w:val="36"/>
                <w:szCs w:val="36"/>
                <w:rtl/>
              </w:rPr>
            </w:pPr>
          </w:p>
          <w:p w:rsidR="00650DC9" w:rsidRDefault="00650DC9" w:rsidP="004A0530">
            <w:pPr>
              <w:bidi/>
              <w:rPr>
                <w:rFonts w:asciiTheme="minorHAnsi" w:hAnsiTheme="minorHAnsi" w:cstheme="minorHAnsi"/>
                <w:sz w:val="36"/>
                <w:szCs w:val="36"/>
                <w:rtl/>
              </w:rPr>
            </w:pPr>
            <w:r>
              <w:rPr>
                <w:rFonts w:asciiTheme="minorHAnsi" w:hAnsiTheme="minorHAnsi" w:cstheme="minorHAnsi" w:hint="cs"/>
                <w:sz w:val="36"/>
                <w:szCs w:val="36"/>
                <w:rtl/>
              </w:rPr>
              <w:t>היבטים חברתיים</w:t>
            </w:r>
          </w:p>
        </w:tc>
        <w:tc>
          <w:tcPr>
            <w:tcW w:w="4961" w:type="dxa"/>
            <w:gridSpan w:val="2"/>
          </w:tcPr>
          <w:p w:rsidR="00650DC9"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1. הטבע קיים ופועל בפני עצמו אך ה'שולט על חוקי הטבע, ואחראי באופן עקיף על מה שקורה. 2. לאדם בחירה חופשית נרחבת: יש נתונים ביולוגיים מולדים, השפעה לסביבה וטווח בחירה רחב ע"י הפעלת התבונה.</w:t>
            </w:r>
          </w:p>
          <w:p w:rsidR="00650DC9" w:rsidRPr="009477C1"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3. אין סתירה בין הבנה להתגלות- יש לפרש את הטקסט. 4. גישה אינטלקטואלי</w:t>
            </w:r>
            <w:r>
              <w:rPr>
                <w:rFonts w:asciiTheme="minorHAnsi" w:hAnsiTheme="minorHAnsi" w:cstheme="minorHAnsi" w:hint="eastAsia"/>
                <w:sz w:val="24"/>
                <w:szCs w:val="24"/>
                <w:rtl/>
              </w:rPr>
              <w:t>ת</w:t>
            </w:r>
            <w:r>
              <w:rPr>
                <w:rFonts w:asciiTheme="minorHAnsi" w:hAnsiTheme="minorHAnsi" w:cstheme="minorHAnsi" w:hint="cs"/>
                <w:sz w:val="24"/>
                <w:szCs w:val="24"/>
                <w:rtl/>
              </w:rPr>
              <w:t xml:space="preserve"> אליטיסטית- מה שמבטא את אנושיות האדם זה הפן התבוני שבו. 5. הדרך המוסרית הראויה- "שביל הזהב". 6. הדרגה הכי גבוהה- אינטלקטואליות. המוסר- אמצעי, העיון- התכלית.</w:t>
            </w:r>
          </w:p>
        </w:tc>
        <w:tc>
          <w:tcPr>
            <w:tcW w:w="4111" w:type="dxa"/>
          </w:tcPr>
          <w:p w:rsidR="00650DC9" w:rsidRPr="00543547"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b/>
                <w:bCs/>
                <w:sz w:val="24"/>
                <w:szCs w:val="24"/>
                <w:rtl/>
              </w:rPr>
              <w:t>"אתיקה":</w:t>
            </w:r>
            <w:r>
              <w:rPr>
                <w:rFonts w:asciiTheme="minorHAnsi" w:hAnsiTheme="minorHAnsi" w:cstheme="minorHAnsi" w:hint="cs"/>
                <w:sz w:val="24"/>
                <w:szCs w:val="24"/>
                <w:rtl/>
              </w:rPr>
              <w:t xml:space="preserve"> 1. קיצוניות פוגעת באדם, יש ללכת ב"דרך האמצע". 2. חשיבה תכליתית והבחנה בין פוטנציאל למימושו (מימוש התכלית ע"י חתירה לטוב) 3. תכלית בני האדם היא אושר. 4. נתינה מול אהבה- יש לעזור למי שאתה שונא כדי לשנוא פחות. 5. ידידות אינטלקטואלית מעשירה.</w:t>
            </w:r>
          </w:p>
        </w:tc>
        <w:tc>
          <w:tcPr>
            <w:tcW w:w="4111" w:type="dxa"/>
          </w:tcPr>
          <w:p w:rsidR="00650DC9" w:rsidRPr="00ED57B0"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 xml:space="preserve">בהשפעת הרמב"ם: 1. אין סתירה בין ההתגלות לבין התבונה. 2. רציונליזם: האדם הוא יצור שנועד להיות רציונלי. 3. לאדם יש יכולת בחירה. </w:t>
            </w:r>
          </w:p>
        </w:tc>
      </w:tr>
      <w:tr w:rsidR="00650DC9" w:rsidTr="004A0530">
        <w:trPr>
          <w:trHeight w:val="2283"/>
        </w:trPr>
        <w:tc>
          <w:tcPr>
            <w:cnfStyle w:val="001000000000" w:firstRow="0" w:lastRow="0" w:firstColumn="1" w:lastColumn="0" w:oddVBand="0" w:evenVBand="0" w:oddHBand="0" w:evenHBand="0" w:firstRowFirstColumn="0" w:firstRowLastColumn="0" w:lastRowFirstColumn="0" w:lastRowLastColumn="0"/>
            <w:tcW w:w="1715" w:type="dxa"/>
          </w:tcPr>
          <w:p w:rsidR="00650DC9" w:rsidRDefault="00650DC9" w:rsidP="004A0530">
            <w:pPr>
              <w:bidi/>
              <w:rPr>
                <w:rFonts w:asciiTheme="minorHAnsi" w:hAnsiTheme="minorHAnsi" w:cstheme="minorHAnsi"/>
                <w:sz w:val="36"/>
                <w:szCs w:val="36"/>
                <w:rtl/>
              </w:rPr>
            </w:pPr>
          </w:p>
          <w:p w:rsidR="00650DC9" w:rsidRDefault="00650DC9" w:rsidP="004A0530">
            <w:pPr>
              <w:bidi/>
              <w:rPr>
                <w:rFonts w:asciiTheme="minorHAnsi" w:hAnsiTheme="minorHAnsi" w:cstheme="minorHAnsi"/>
                <w:sz w:val="36"/>
                <w:szCs w:val="36"/>
                <w:rtl/>
              </w:rPr>
            </w:pPr>
            <w:r>
              <w:rPr>
                <w:rFonts w:asciiTheme="minorHAnsi" w:hAnsiTheme="minorHAnsi" w:cstheme="minorHAnsi" w:hint="cs"/>
                <w:sz w:val="36"/>
                <w:szCs w:val="36"/>
                <w:rtl/>
              </w:rPr>
              <w:t>היבטים פוליטיים</w:t>
            </w:r>
          </w:p>
        </w:tc>
        <w:tc>
          <w:tcPr>
            <w:tcW w:w="4961" w:type="dxa"/>
            <w:gridSpan w:val="2"/>
          </w:tcPr>
          <w:p w:rsidR="00650DC9" w:rsidRPr="009C57DD"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1. משקל רב לפוליטיקה- האדם הוא חיה מדינית שחייב מסגרת פוליטית. 2. מנהיג גדול צריך להיות שילוב: מדיני ודתי. 3. תכלית התורה- תיקון הגוף והנפש. תיקון הגוף הוא האמצעי לתיקון הנפש. 4. המנהיג הפוליטי האידיאלי הוא המלך. 5. סמכויות השלטון וגבולותיו- מלך יכול לחוקק חוקים בניגוד לתורה, לשם תיקון עולם. יש להבחין בין עניינים ציבוריים לריטואליים- ריטואליים- לא ניתן בניגוד לתורה. 6. המלך לא יכול להיות עריץ- חוקים שוויוניים בלבד.</w:t>
            </w:r>
          </w:p>
        </w:tc>
        <w:tc>
          <w:tcPr>
            <w:tcW w:w="4111" w:type="dxa"/>
          </w:tcPr>
          <w:p w:rsidR="00650DC9" w:rsidRPr="00543547"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b/>
                <w:bCs/>
                <w:sz w:val="24"/>
                <w:szCs w:val="24"/>
                <w:rtl/>
              </w:rPr>
              <w:t xml:space="preserve">"פוליטיקה": </w:t>
            </w:r>
            <w:r>
              <w:rPr>
                <w:rFonts w:asciiTheme="minorHAnsi" w:hAnsiTheme="minorHAnsi" w:cstheme="minorHAnsi" w:hint="cs"/>
                <w:sz w:val="24"/>
                <w:szCs w:val="24"/>
                <w:rtl/>
              </w:rPr>
              <w:t xml:space="preserve">1. התפתחות המדינה- ע"י מגוון אנשים וחיי משפחה. 2. האדם הוא חיה מדינית מטבעו, תפיסה פלורליסטית, יצירת מסגרות עשייה. מעגל 1- משפחה, 2- הכפר, 3- המדינה. השייכות היא לכלל המעגלים </w:t>
            </w:r>
            <w:proofErr w:type="spellStart"/>
            <w:r>
              <w:rPr>
                <w:rFonts w:asciiTheme="minorHAnsi" w:hAnsiTheme="minorHAnsi" w:cstheme="minorHAnsi" w:hint="cs"/>
                <w:sz w:val="24"/>
                <w:szCs w:val="24"/>
                <w:rtl/>
              </w:rPr>
              <w:t>בו"ז</w:t>
            </w:r>
            <w:proofErr w:type="spellEnd"/>
            <w:r>
              <w:rPr>
                <w:rFonts w:asciiTheme="minorHAnsi" w:hAnsiTheme="minorHAnsi" w:cstheme="minorHAnsi" w:hint="cs"/>
                <w:sz w:val="24"/>
                <w:szCs w:val="24"/>
                <w:rtl/>
              </w:rPr>
              <w:t xml:space="preserve">. מעודד משפחה ורכוש פרטי לצורך תמריץ. משטר טוב- משתמש בעוצמה לטובת הציבור, שולט ע"פ חוקים חיוביים שבאים מתובנה מצטברת. משטר הכי טוב- </w:t>
            </w:r>
            <w:proofErr w:type="spellStart"/>
            <w:r>
              <w:rPr>
                <w:rFonts w:asciiTheme="minorHAnsi" w:hAnsiTheme="minorHAnsi" w:cstheme="minorHAnsi" w:hint="cs"/>
                <w:sz w:val="24"/>
                <w:szCs w:val="24"/>
                <w:rtl/>
              </w:rPr>
              <w:t>פוליטיאה</w:t>
            </w:r>
            <w:proofErr w:type="spellEnd"/>
            <w:r>
              <w:rPr>
                <w:rFonts w:asciiTheme="minorHAnsi" w:hAnsiTheme="minorHAnsi" w:cstheme="minorHAnsi" w:hint="cs"/>
                <w:sz w:val="24"/>
                <w:szCs w:val="24"/>
                <w:rtl/>
              </w:rPr>
              <w:t xml:space="preserve">. </w:t>
            </w:r>
          </w:p>
        </w:tc>
        <w:tc>
          <w:tcPr>
            <w:tcW w:w="4111" w:type="dxa"/>
          </w:tcPr>
          <w:p w:rsidR="00650DC9" w:rsidRPr="00ED57B0"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1. חשיבות הפוליטיקה- האדם הוא יצור פוליטי, מממש את עצמו בקהילה פוליטית. 2. המשטר הראוי- מלוכה, אך לא עריצות. -</w:t>
            </w:r>
            <w:r>
              <w:rPr>
                <w:rFonts w:asciiTheme="minorHAnsi" w:hAnsiTheme="minorHAnsi" w:cstheme="minorHAnsi" w:hint="cs"/>
                <w:b/>
                <w:bCs/>
                <w:sz w:val="24"/>
                <w:szCs w:val="24"/>
                <w:rtl/>
              </w:rPr>
              <w:t xml:space="preserve">החוק הנצחי </w:t>
            </w:r>
            <w:r>
              <w:rPr>
                <w:rFonts w:asciiTheme="minorHAnsi" w:hAnsiTheme="minorHAnsi" w:cstheme="minorHAnsi"/>
                <w:b/>
                <w:bCs/>
                <w:sz w:val="24"/>
                <w:szCs w:val="24"/>
                <w:rtl/>
              </w:rPr>
              <w:t>–</w:t>
            </w:r>
            <w:r>
              <w:rPr>
                <w:rFonts w:asciiTheme="minorHAnsi" w:hAnsiTheme="minorHAnsi" w:cstheme="minorHAnsi" w:hint="cs"/>
                <w:b/>
                <w:bCs/>
                <w:sz w:val="24"/>
                <w:szCs w:val="24"/>
                <w:rtl/>
              </w:rPr>
              <w:t xml:space="preserve"> </w:t>
            </w:r>
            <w:r>
              <w:rPr>
                <w:rFonts w:asciiTheme="minorHAnsi" w:hAnsiTheme="minorHAnsi" w:cstheme="minorHAnsi" w:hint="cs"/>
                <w:sz w:val="24"/>
                <w:szCs w:val="24"/>
                <w:rtl/>
              </w:rPr>
              <w:t xml:space="preserve">זהה לתבונתו של ה'. לא אומר מה לעשות הלכה למעשה. </w:t>
            </w:r>
            <w:r>
              <w:rPr>
                <w:rFonts w:asciiTheme="minorHAnsi" w:hAnsiTheme="minorHAnsi" w:cstheme="minorHAnsi" w:hint="cs"/>
                <w:b/>
                <w:bCs/>
                <w:sz w:val="24"/>
                <w:szCs w:val="24"/>
                <w:rtl/>
              </w:rPr>
              <w:t xml:space="preserve">החוק הטבעי- </w:t>
            </w:r>
            <w:r>
              <w:rPr>
                <w:rFonts w:asciiTheme="minorHAnsi" w:hAnsiTheme="minorHAnsi" w:cstheme="minorHAnsi" w:hint="cs"/>
                <w:sz w:val="24"/>
                <w:szCs w:val="24"/>
                <w:rtl/>
              </w:rPr>
              <w:t xml:space="preserve">חוק הטבע, אדם יכול להבין אותו אם יסתכל על עצמו ועל העולם, ללא כתבי התגלות. </w:t>
            </w:r>
            <w:r>
              <w:rPr>
                <w:rFonts w:asciiTheme="minorHAnsi" w:hAnsiTheme="minorHAnsi" w:cstheme="minorHAnsi" w:hint="cs"/>
                <w:b/>
                <w:bCs/>
                <w:sz w:val="24"/>
                <w:szCs w:val="24"/>
                <w:rtl/>
              </w:rPr>
              <w:t xml:space="preserve">החוק האלוהי (התגלותי)- </w:t>
            </w:r>
            <w:r>
              <w:rPr>
                <w:rFonts w:asciiTheme="minorHAnsi" w:hAnsiTheme="minorHAnsi" w:cstheme="minorHAnsi" w:hint="cs"/>
                <w:sz w:val="24"/>
                <w:szCs w:val="24"/>
                <w:rtl/>
              </w:rPr>
              <w:t xml:space="preserve">מכוח ההתגלות והקודש. </w:t>
            </w:r>
            <w:r>
              <w:rPr>
                <w:rFonts w:asciiTheme="minorHAnsi" w:hAnsiTheme="minorHAnsi" w:cstheme="minorHAnsi" w:hint="cs"/>
                <w:b/>
                <w:bCs/>
                <w:sz w:val="24"/>
                <w:szCs w:val="24"/>
                <w:rtl/>
              </w:rPr>
              <w:t>החוק האנושי-</w:t>
            </w:r>
            <w:r>
              <w:rPr>
                <w:rFonts w:asciiTheme="minorHAnsi" w:hAnsiTheme="minorHAnsi" w:cstheme="minorHAnsi" w:hint="cs"/>
                <w:sz w:val="24"/>
                <w:szCs w:val="24"/>
                <w:rtl/>
              </w:rPr>
              <w:t xml:space="preserve"> לדוג' חוקים.| אם מלך סותר את חוקי הטבע- יש למרוד בו. </w:t>
            </w:r>
          </w:p>
        </w:tc>
      </w:tr>
    </w:tbl>
    <w:p w:rsidR="00650DC9" w:rsidRDefault="00650DC9" w:rsidP="00650DC9">
      <w:pPr>
        <w:bidi/>
        <w:jc w:val="both"/>
        <w:rPr>
          <w:rFonts w:asciiTheme="minorHAnsi" w:hAnsiTheme="minorHAnsi" w:cstheme="minorHAnsi"/>
          <w:sz w:val="36"/>
          <w:szCs w:val="36"/>
          <w:rtl/>
        </w:rPr>
      </w:pPr>
    </w:p>
    <w:p w:rsidR="00650DC9" w:rsidRDefault="00650DC9" w:rsidP="00650DC9">
      <w:pPr>
        <w:bidi/>
        <w:jc w:val="both"/>
        <w:rPr>
          <w:rFonts w:asciiTheme="minorHAnsi" w:hAnsiTheme="minorHAnsi" w:cstheme="minorHAnsi"/>
          <w:sz w:val="36"/>
          <w:szCs w:val="36"/>
          <w:rtl/>
        </w:rPr>
      </w:pPr>
    </w:p>
    <w:tbl>
      <w:tblPr>
        <w:tblStyle w:val="TableGrid"/>
        <w:tblpPr w:leftFromText="180" w:rightFromText="180" w:vertAnchor="page" w:horzAnchor="margin" w:tblpY="2221"/>
        <w:bidiVisual/>
        <w:tblW w:w="14698" w:type="dxa"/>
        <w:tblLook w:val="04A0" w:firstRow="1" w:lastRow="0" w:firstColumn="1" w:lastColumn="0" w:noHBand="0" w:noVBand="1"/>
      </w:tblPr>
      <w:tblGrid>
        <w:gridCol w:w="3620"/>
        <w:gridCol w:w="11078"/>
      </w:tblGrid>
      <w:tr w:rsidR="00650DC9" w:rsidTr="004A0530">
        <w:trPr>
          <w:trHeight w:val="693"/>
        </w:trPr>
        <w:tc>
          <w:tcPr>
            <w:tcW w:w="14698" w:type="dxa"/>
            <w:gridSpan w:val="2"/>
            <w:shd w:val="clear" w:color="auto" w:fill="CDFFE6"/>
          </w:tcPr>
          <w:p w:rsidR="00650DC9" w:rsidRPr="00983135" w:rsidRDefault="00650DC9" w:rsidP="004A0530">
            <w:pPr>
              <w:bidi/>
              <w:rPr>
                <w:rFonts w:asciiTheme="minorHAnsi" w:hAnsiTheme="minorHAnsi" w:cstheme="minorHAnsi"/>
                <w:b/>
                <w:bCs/>
                <w:sz w:val="36"/>
                <w:szCs w:val="36"/>
                <w:rtl/>
              </w:rPr>
            </w:pPr>
            <w:r w:rsidRPr="00983135">
              <w:rPr>
                <w:rFonts w:asciiTheme="minorHAnsi" w:hAnsiTheme="minorHAnsi" w:cstheme="minorHAnsi" w:hint="cs"/>
                <w:b/>
                <w:bCs/>
                <w:sz w:val="40"/>
                <w:szCs w:val="40"/>
                <w:rtl/>
              </w:rPr>
              <w:lastRenderedPageBreak/>
              <w:t>נצרות</w:t>
            </w:r>
          </w:p>
        </w:tc>
      </w:tr>
      <w:tr w:rsidR="00650DC9" w:rsidTr="004A0530">
        <w:trPr>
          <w:trHeight w:val="3264"/>
        </w:trPr>
        <w:tc>
          <w:tcPr>
            <w:tcW w:w="3620" w:type="dxa"/>
            <w:shd w:val="clear" w:color="auto" w:fill="CDFFE6"/>
          </w:tcPr>
          <w:p w:rsidR="00650DC9" w:rsidRPr="00953C67" w:rsidRDefault="00650DC9" w:rsidP="004A0530">
            <w:pPr>
              <w:bidi/>
              <w:rPr>
                <w:rFonts w:asciiTheme="minorHAnsi" w:hAnsiTheme="minorHAnsi" w:cstheme="minorHAnsi"/>
                <w:b/>
                <w:bCs/>
                <w:sz w:val="36"/>
                <w:szCs w:val="36"/>
                <w:rtl/>
              </w:rPr>
            </w:pPr>
          </w:p>
          <w:p w:rsidR="00650DC9" w:rsidRPr="00953C67" w:rsidRDefault="00650DC9" w:rsidP="004A0530">
            <w:pPr>
              <w:bidi/>
              <w:rPr>
                <w:rFonts w:asciiTheme="minorHAnsi" w:hAnsiTheme="minorHAnsi" w:cstheme="minorHAnsi"/>
                <w:b/>
                <w:bCs/>
                <w:sz w:val="36"/>
                <w:szCs w:val="36"/>
                <w:rtl/>
              </w:rPr>
            </w:pPr>
          </w:p>
          <w:p w:rsidR="00650DC9" w:rsidRPr="00953C67" w:rsidRDefault="00650DC9" w:rsidP="004A0530">
            <w:pPr>
              <w:bidi/>
              <w:rPr>
                <w:rFonts w:asciiTheme="minorHAnsi" w:hAnsiTheme="minorHAnsi" w:cstheme="minorHAnsi"/>
                <w:b/>
                <w:bCs/>
                <w:sz w:val="36"/>
                <w:szCs w:val="36"/>
                <w:rtl/>
              </w:rPr>
            </w:pPr>
          </w:p>
          <w:p w:rsidR="00650DC9" w:rsidRPr="00953C67" w:rsidRDefault="00650DC9" w:rsidP="004A0530">
            <w:pPr>
              <w:bidi/>
              <w:rPr>
                <w:rFonts w:asciiTheme="minorHAnsi" w:hAnsiTheme="minorHAnsi" w:cstheme="minorHAnsi"/>
                <w:b/>
                <w:bCs/>
                <w:sz w:val="36"/>
                <w:szCs w:val="36"/>
                <w:rtl/>
              </w:rPr>
            </w:pPr>
            <w:r w:rsidRPr="00953C67">
              <w:rPr>
                <w:rFonts w:asciiTheme="minorHAnsi" w:hAnsiTheme="minorHAnsi" w:cstheme="minorHAnsi" w:hint="cs"/>
                <w:b/>
                <w:bCs/>
                <w:sz w:val="36"/>
                <w:szCs w:val="36"/>
                <w:rtl/>
              </w:rPr>
              <w:t>מרטין לותר</w:t>
            </w:r>
          </w:p>
        </w:tc>
        <w:tc>
          <w:tcPr>
            <w:tcW w:w="11078" w:type="dxa"/>
            <w:shd w:val="clear" w:color="auto" w:fill="EFFFF7"/>
          </w:tcPr>
          <w:p w:rsidR="00650DC9" w:rsidRDefault="00650DC9" w:rsidP="004A0530">
            <w:pPr>
              <w:bidi/>
              <w:jc w:val="both"/>
              <w:rPr>
                <w:rFonts w:asciiTheme="minorHAnsi" w:hAnsiTheme="minorHAnsi" w:cstheme="minorHAnsi"/>
                <w:sz w:val="24"/>
                <w:szCs w:val="24"/>
                <w:rtl/>
              </w:rPr>
            </w:pPr>
          </w:p>
          <w:p w:rsidR="00650DC9" w:rsidRPr="004A7C84" w:rsidRDefault="00650DC9" w:rsidP="004A0530">
            <w:pPr>
              <w:bidi/>
              <w:jc w:val="both"/>
              <w:rPr>
                <w:rFonts w:asciiTheme="minorHAnsi" w:hAnsiTheme="minorHAnsi" w:cstheme="minorHAnsi"/>
                <w:sz w:val="24"/>
                <w:szCs w:val="24"/>
                <w:rtl/>
              </w:rPr>
            </w:pPr>
            <w:r w:rsidRPr="004B49BE">
              <w:rPr>
                <w:rFonts w:asciiTheme="minorHAnsi" w:hAnsiTheme="minorHAnsi" w:cstheme="minorHAnsi" w:hint="cs"/>
                <w:sz w:val="24"/>
                <w:szCs w:val="24"/>
                <w:rtl/>
              </w:rPr>
              <w:t>דמות מרכזית במהפכה הפרוטסטנטית (המהפכה שרצתה להשתחרר מהכמורה). מרטין היה כומר, הרגיש שהכנסייה הקתולית הפכה מושחתת מרוב עוצמתה. קרא תיגר על תפיסות קתוליות שסברו שהן המפתח לקהילה. הכעיסה אותו השחיתות הכנסייתית, בראשה שטרי המחילה (הכנסייה אפשרה לבטח חטאים תמורת כסף).</w:t>
            </w:r>
            <w:r>
              <w:rPr>
                <w:rFonts w:asciiTheme="minorHAnsi" w:hAnsiTheme="minorHAnsi" w:cstheme="minorHAnsi" w:hint="cs"/>
                <w:sz w:val="24"/>
                <w:szCs w:val="24"/>
                <w:rtl/>
              </w:rPr>
              <w:t xml:space="preserve"> כתב מספר כתבים משמעותיים, מהפכת הדפוס סייעה להפצת תורתו, להשפעתו הרחבה ולפופולריות שלו. ניסו לשכנע אותו לחזור בו מכתביו אך הוא סירב.</w:t>
            </w:r>
          </w:p>
          <w:p w:rsidR="00650DC9" w:rsidRDefault="00650DC9" w:rsidP="004A0530">
            <w:pPr>
              <w:bidi/>
              <w:jc w:val="both"/>
              <w:rPr>
                <w:rFonts w:asciiTheme="minorHAnsi" w:hAnsiTheme="minorHAnsi" w:cstheme="minorHAnsi"/>
                <w:sz w:val="24"/>
                <w:szCs w:val="24"/>
                <w:rtl/>
              </w:rPr>
            </w:pPr>
            <w:r w:rsidRPr="0040423B">
              <w:rPr>
                <w:rFonts w:asciiTheme="minorHAnsi" w:hAnsiTheme="minorHAnsi" w:cstheme="minorHAnsi" w:hint="cs"/>
                <w:b/>
                <w:bCs/>
                <w:sz w:val="24"/>
                <w:szCs w:val="24"/>
                <w:u w:val="single"/>
                <w:rtl/>
              </w:rPr>
              <w:t>3 עקרונות היסוד</w:t>
            </w:r>
            <w:r w:rsidRPr="004B49BE">
              <w:rPr>
                <w:rFonts w:asciiTheme="minorHAnsi" w:hAnsiTheme="minorHAnsi" w:cstheme="minorHAnsi" w:hint="cs"/>
                <w:b/>
                <w:bCs/>
                <w:sz w:val="24"/>
                <w:szCs w:val="24"/>
                <w:rtl/>
              </w:rPr>
              <w:t xml:space="preserve">- </w:t>
            </w:r>
            <w:r w:rsidRPr="0040423B">
              <w:rPr>
                <w:rFonts w:asciiTheme="minorHAnsi" w:hAnsiTheme="minorHAnsi" w:cstheme="minorHAnsi" w:hint="cs"/>
                <w:b/>
                <w:bCs/>
                <w:sz w:val="24"/>
                <w:szCs w:val="24"/>
                <w:rtl/>
              </w:rPr>
              <w:t>האמונה, החסד וכתבי הקודש</w:t>
            </w:r>
            <w:r w:rsidRPr="004B49BE">
              <w:rPr>
                <w:rFonts w:asciiTheme="minorHAnsi" w:hAnsiTheme="minorHAnsi" w:cstheme="minorHAnsi" w:hint="cs"/>
                <w:sz w:val="24"/>
                <w:szCs w:val="24"/>
                <w:rtl/>
              </w:rPr>
              <w:t xml:space="preserve"> - הם הדרך לגאולה. אדם יכול לזכות בהצדקה מול ה' רק באמונה, האמונה היא בהתגלות האלוהית כפי שהיא מתוארת בכתבי הקודש.  </w:t>
            </w:r>
            <w:r w:rsidRPr="004B49BE">
              <w:rPr>
                <w:rFonts w:asciiTheme="minorHAnsi" w:hAnsiTheme="minorHAnsi" w:cstheme="minorHAnsi" w:hint="cs"/>
                <w:sz w:val="24"/>
                <w:szCs w:val="24"/>
                <w:u w:val="single"/>
                <w:rtl/>
              </w:rPr>
              <w:t xml:space="preserve">ה' קובע </w:t>
            </w:r>
            <w:proofErr w:type="spellStart"/>
            <w:r w:rsidRPr="004B49BE">
              <w:rPr>
                <w:rFonts w:asciiTheme="minorHAnsi" w:hAnsiTheme="minorHAnsi" w:cstheme="minorHAnsi" w:hint="cs"/>
                <w:sz w:val="24"/>
                <w:szCs w:val="24"/>
                <w:u w:val="single"/>
                <w:rtl/>
              </w:rPr>
              <w:t>הכל</w:t>
            </w:r>
            <w:proofErr w:type="spellEnd"/>
            <w:r w:rsidRPr="004B49BE">
              <w:rPr>
                <w:rFonts w:asciiTheme="minorHAnsi" w:hAnsiTheme="minorHAnsi" w:cstheme="minorHAnsi" w:hint="cs"/>
                <w:sz w:val="24"/>
                <w:szCs w:val="24"/>
                <w:u w:val="single"/>
                <w:rtl/>
              </w:rPr>
              <w:t xml:space="preserve"> מראש, לאדם אין בחירה.</w:t>
            </w:r>
            <w:r w:rsidRPr="004B49BE">
              <w:rPr>
                <w:rFonts w:asciiTheme="minorHAnsi" w:hAnsiTheme="minorHAnsi" w:cstheme="minorHAnsi" w:hint="cs"/>
                <w:sz w:val="24"/>
                <w:szCs w:val="24"/>
                <w:rtl/>
              </w:rPr>
              <w:t xml:space="preserve"> לאדם 2 מהויות- פנימית רוחנית שבה הוא בן חורין, וחיצונית-גשמית שבה הוא צריך לשרת את רעהו ולהיכנע לשליט. כתבי הקודש- היסוד השלישי. לותר חולל מהפכה שהתפתחה בזכות </w:t>
            </w:r>
            <w:r w:rsidRPr="004B49BE">
              <w:rPr>
                <w:rFonts w:asciiTheme="minorHAnsi" w:hAnsiTheme="minorHAnsi" w:cstheme="minorHAnsi" w:hint="cs"/>
                <w:sz w:val="24"/>
                <w:szCs w:val="24"/>
                <w:u w:val="single"/>
                <w:rtl/>
              </w:rPr>
              <w:t>מהפכת הדפוס</w:t>
            </w:r>
            <w:r w:rsidRPr="004B49BE">
              <w:rPr>
                <w:rFonts w:asciiTheme="minorHAnsi" w:hAnsiTheme="minorHAnsi" w:cstheme="minorHAnsi" w:hint="cs"/>
                <w:sz w:val="24"/>
                <w:szCs w:val="24"/>
                <w:rtl/>
              </w:rPr>
              <w:t>, לפיה המאמין הנוצרי צריך לקרוא את כתבי הקודש בעצמו</w:t>
            </w:r>
            <w:r>
              <w:rPr>
                <w:rFonts w:asciiTheme="minorHAnsi" w:hAnsiTheme="minorHAnsi" w:cstheme="minorHAnsi" w:hint="cs"/>
                <w:sz w:val="24"/>
                <w:szCs w:val="24"/>
                <w:rtl/>
              </w:rPr>
              <w:t>.</w:t>
            </w:r>
            <w:r w:rsidRPr="004B49BE">
              <w:rPr>
                <w:rFonts w:asciiTheme="minorHAnsi" w:hAnsiTheme="minorHAnsi" w:cstheme="minorHAnsi" w:hint="cs"/>
                <w:sz w:val="24"/>
                <w:szCs w:val="24"/>
                <w:rtl/>
              </w:rPr>
              <w:t xml:space="preserve"> בכך גם חיזק קרוא וכתוב, </w:t>
            </w:r>
            <w:r>
              <w:rPr>
                <w:rFonts w:asciiTheme="minorHAnsi" w:hAnsiTheme="minorHAnsi" w:cstheme="minorHAnsi" w:hint="cs"/>
                <w:sz w:val="24"/>
                <w:szCs w:val="24"/>
                <w:rtl/>
              </w:rPr>
              <w:t>וקירב</w:t>
            </w:r>
            <w:r w:rsidRPr="004B49BE">
              <w:rPr>
                <w:rFonts w:asciiTheme="minorHAnsi" w:hAnsiTheme="minorHAnsi" w:cstheme="minorHAnsi" w:hint="cs"/>
                <w:sz w:val="24"/>
                <w:szCs w:val="24"/>
                <w:rtl/>
              </w:rPr>
              <w:t xml:space="preserve"> את הנ</w:t>
            </w:r>
            <w:r>
              <w:rPr>
                <w:rFonts w:asciiTheme="minorHAnsi" w:hAnsiTheme="minorHAnsi" w:cstheme="minorHAnsi" w:hint="cs"/>
                <w:sz w:val="24"/>
                <w:szCs w:val="24"/>
                <w:rtl/>
              </w:rPr>
              <w:t xml:space="preserve">צרות ליהדות כדת ספר. לותר </w:t>
            </w:r>
            <w:r w:rsidRPr="004B49BE">
              <w:rPr>
                <w:rFonts w:asciiTheme="minorHAnsi" w:hAnsiTheme="minorHAnsi" w:cstheme="minorHAnsi" w:hint="cs"/>
                <w:sz w:val="24"/>
                <w:szCs w:val="24"/>
                <w:rtl/>
              </w:rPr>
              <w:t xml:space="preserve">הפך את הדת לעניין פרטי בין האדם לה' ולא ציבורי פוליטי. </w:t>
            </w:r>
            <w:r>
              <w:rPr>
                <w:rFonts w:asciiTheme="minorHAnsi" w:hAnsiTheme="minorHAnsi" w:cstheme="minorHAnsi" w:hint="cs"/>
                <w:sz w:val="24"/>
                <w:szCs w:val="24"/>
                <w:rtl/>
              </w:rPr>
              <w:t xml:space="preserve">הוביל מהפך שהכפיף את הדת למדינה, תלוי בכך שהנסיך הוא נסיך </w:t>
            </w:r>
            <w:proofErr w:type="spellStart"/>
            <w:r>
              <w:rPr>
                <w:rFonts w:asciiTheme="minorHAnsi" w:hAnsiTheme="minorHAnsi" w:cstheme="minorHAnsi" w:hint="cs"/>
                <w:sz w:val="24"/>
                <w:szCs w:val="24"/>
                <w:rtl/>
              </w:rPr>
              <w:t>אמיתי</w:t>
            </w:r>
            <w:proofErr w:type="spellEnd"/>
            <w:r>
              <w:rPr>
                <w:rFonts w:asciiTheme="minorHAnsi" w:hAnsiTheme="minorHAnsi" w:cstheme="minorHAnsi" w:hint="cs"/>
                <w:sz w:val="24"/>
                <w:szCs w:val="24"/>
                <w:rtl/>
              </w:rPr>
              <w:t xml:space="preserve"> שהולך בדרך הלותרנית. הדבר גרם לנסיכים רבים להגן עליו. מעמד האיכרים תרגם את דבריו למרד, אמרו שאם כל אדם שווה בפני ה' הם צריכים להיות שווים למעמד האצולה. לותר התנגד למרד בחריפות- האמין במעמד האצולה, היה זקוק להגנה של הנסיכים. (הכפפת הדת למדינה </w:t>
            </w:r>
            <w:r w:rsidRPr="001A4C6D">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התפתחו כיוונים של צייתנות, כיוונים אנטי-דמוקרטיים| הפרדת דת ממדינה </w:t>
            </w:r>
            <w:r w:rsidRPr="001A4C6D">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מעגלים פרטיים, חירות וליברליות).</w:t>
            </w:r>
          </w:p>
          <w:p w:rsidR="00650DC9" w:rsidRPr="004B49BE" w:rsidRDefault="00650DC9" w:rsidP="004A0530">
            <w:pPr>
              <w:bidi/>
              <w:jc w:val="both"/>
              <w:rPr>
                <w:rFonts w:asciiTheme="minorHAnsi" w:hAnsiTheme="minorHAnsi" w:cstheme="minorHAnsi"/>
                <w:sz w:val="24"/>
                <w:szCs w:val="24"/>
                <w:rtl/>
              </w:rPr>
            </w:pPr>
          </w:p>
        </w:tc>
      </w:tr>
      <w:tr w:rsidR="00650DC9" w:rsidTr="004A0530">
        <w:trPr>
          <w:trHeight w:val="2552"/>
        </w:trPr>
        <w:tc>
          <w:tcPr>
            <w:tcW w:w="3620" w:type="dxa"/>
            <w:shd w:val="clear" w:color="auto" w:fill="CDFFE6"/>
          </w:tcPr>
          <w:p w:rsidR="00650DC9" w:rsidRPr="00953C67" w:rsidRDefault="00650DC9" w:rsidP="004A0530">
            <w:pPr>
              <w:bidi/>
              <w:jc w:val="both"/>
              <w:rPr>
                <w:rFonts w:asciiTheme="minorHAnsi" w:hAnsiTheme="minorHAnsi" w:cstheme="minorHAnsi"/>
                <w:b/>
                <w:bCs/>
                <w:sz w:val="36"/>
                <w:szCs w:val="36"/>
                <w:rtl/>
              </w:rPr>
            </w:pPr>
          </w:p>
          <w:p w:rsidR="00650DC9" w:rsidRPr="00953C67" w:rsidRDefault="00650DC9" w:rsidP="004A0530">
            <w:pPr>
              <w:bidi/>
              <w:rPr>
                <w:rFonts w:asciiTheme="minorHAnsi" w:hAnsiTheme="minorHAnsi" w:cstheme="minorHAnsi"/>
                <w:b/>
                <w:bCs/>
                <w:sz w:val="36"/>
                <w:szCs w:val="36"/>
                <w:rtl/>
              </w:rPr>
            </w:pPr>
          </w:p>
          <w:p w:rsidR="00650DC9" w:rsidRPr="00953C67" w:rsidRDefault="00650DC9" w:rsidP="004A0530">
            <w:pPr>
              <w:bidi/>
              <w:rPr>
                <w:rFonts w:asciiTheme="minorHAnsi" w:hAnsiTheme="minorHAnsi" w:cstheme="minorHAnsi"/>
                <w:b/>
                <w:bCs/>
                <w:sz w:val="36"/>
                <w:szCs w:val="36"/>
                <w:rtl/>
              </w:rPr>
            </w:pPr>
          </w:p>
          <w:p w:rsidR="00650DC9" w:rsidRPr="00953C67" w:rsidRDefault="00650DC9" w:rsidP="004A0530">
            <w:pPr>
              <w:bidi/>
              <w:rPr>
                <w:rFonts w:asciiTheme="minorHAnsi" w:hAnsiTheme="minorHAnsi" w:cstheme="minorHAnsi"/>
                <w:b/>
                <w:bCs/>
                <w:sz w:val="36"/>
                <w:szCs w:val="36"/>
                <w:rtl/>
              </w:rPr>
            </w:pPr>
            <w:r w:rsidRPr="00953C67">
              <w:rPr>
                <w:rFonts w:asciiTheme="minorHAnsi" w:hAnsiTheme="minorHAnsi" w:cstheme="minorHAnsi" w:hint="cs"/>
                <w:b/>
                <w:bCs/>
                <w:sz w:val="36"/>
                <w:szCs w:val="36"/>
                <w:rtl/>
              </w:rPr>
              <w:t>ז'אן קלווין</w:t>
            </w:r>
          </w:p>
        </w:tc>
        <w:tc>
          <w:tcPr>
            <w:tcW w:w="11078" w:type="dxa"/>
            <w:shd w:val="clear" w:color="auto" w:fill="EFFFF7"/>
          </w:tcPr>
          <w:p w:rsidR="00650DC9" w:rsidRPr="009616E0" w:rsidRDefault="00650DC9" w:rsidP="004A0530">
            <w:pPr>
              <w:bidi/>
              <w:jc w:val="both"/>
              <w:rPr>
                <w:rFonts w:asciiTheme="minorHAnsi" w:hAnsiTheme="minorHAnsi" w:cstheme="minorHAnsi"/>
                <w:sz w:val="24"/>
                <w:szCs w:val="24"/>
                <w:rtl/>
              </w:rPr>
            </w:pPr>
          </w:p>
          <w:p w:rsidR="00650DC9" w:rsidRDefault="00650DC9" w:rsidP="004A0530">
            <w:pPr>
              <w:bidi/>
              <w:jc w:val="both"/>
              <w:rPr>
                <w:rFonts w:asciiTheme="minorHAnsi" w:hAnsiTheme="minorHAnsi" w:cstheme="minorHAnsi"/>
                <w:sz w:val="24"/>
                <w:szCs w:val="24"/>
                <w:rtl/>
              </w:rPr>
            </w:pPr>
            <w:r w:rsidRPr="009616E0">
              <w:rPr>
                <w:rFonts w:asciiTheme="minorHAnsi" w:hAnsiTheme="minorHAnsi" w:cstheme="minorHAnsi" w:hint="cs"/>
                <w:sz w:val="24"/>
                <w:szCs w:val="24"/>
                <w:rtl/>
              </w:rPr>
              <w:t xml:space="preserve">הקים קהילה פרוטסטנטית מחמירה בז'נבה. הדגיש את הצורך </w:t>
            </w:r>
            <w:r w:rsidRPr="009616E0">
              <w:rPr>
                <w:rFonts w:asciiTheme="minorHAnsi" w:hAnsiTheme="minorHAnsi" w:cstheme="minorHAnsi" w:hint="cs"/>
                <w:b/>
                <w:bCs/>
                <w:sz w:val="24"/>
                <w:szCs w:val="24"/>
                <w:rtl/>
              </w:rPr>
              <w:t>לחיות חיים פשוטים ונזיריים, ללא כמרים במעמד על.</w:t>
            </w:r>
            <w:r w:rsidRPr="009616E0">
              <w:rPr>
                <w:rFonts w:asciiTheme="minorHAnsi" w:hAnsiTheme="minorHAnsi" w:cstheme="minorHAnsi" w:hint="cs"/>
                <w:sz w:val="24"/>
                <w:szCs w:val="24"/>
                <w:rtl/>
              </w:rPr>
              <w:t xml:space="preserve"> לדעת קלווין, בעקבות החטא של האדם הקדמון </w:t>
            </w:r>
            <w:r w:rsidRPr="009616E0">
              <w:rPr>
                <w:rFonts w:asciiTheme="minorHAnsi" w:hAnsiTheme="minorHAnsi" w:cstheme="minorHAnsi"/>
                <w:sz w:val="24"/>
                <w:szCs w:val="24"/>
                <w:rtl/>
              </w:rPr>
              <w:t>–</w:t>
            </w:r>
            <w:r w:rsidRPr="009616E0">
              <w:rPr>
                <w:rFonts w:asciiTheme="minorHAnsi" w:hAnsiTheme="minorHAnsi" w:cstheme="minorHAnsi" w:hint="cs"/>
                <w:sz w:val="24"/>
                <w:szCs w:val="24"/>
                <w:rtl/>
              </w:rPr>
              <w:t xml:space="preserve"> לכולם יש שליחות, ייעוד, ועל כולם ה' מטיל חובות. אומר שצריך </w:t>
            </w:r>
            <w:r w:rsidRPr="009616E0">
              <w:rPr>
                <w:rFonts w:asciiTheme="minorHAnsi" w:hAnsiTheme="minorHAnsi" w:cstheme="minorHAnsi" w:hint="cs"/>
                <w:b/>
                <w:bCs/>
                <w:sz w:val="24"/>
                <w:szCs w:val="24"/>
                <w:rtl/>
              </w:rPr>
              <w:t>לעבוד קשה, להרוויח,</w:t>
            </w:r>
            <w:r w:rsidRPr="009616E0">
              <w:rPr>
                <w:rFonts w:asciiTheme="minorHAnsi" w:hAnsiTheme="minorHAnsi" w:cstheme="minorHAnsi" w:hint="cs"/>
                <w:sz w:val="24"/>
                <w:szCs w:val="24"/>
                <w:rtl/>
              </w:rPr>
              <w:t xml:space="preserve"> לבזבז את הכסף רק על צרכים חשובים (סיוע לקהילה). הקים קהילה בז'נבה שהונהגה ע"י זקנים ("</w:t>
            </w:r>
            <w:proofErr w:type="spellStart"/>
            <w:r w:rsidRPr="009616E0">
              <w:rPr>
                <w:rFonts w:asciiTheme="minorHAnsi" w:hAnsiTheme="minorHAnsi" w:cstheme="minorHAnsi" w:hint="cs"/>
                <w:sz w:val="24"/>
                <w:szCs w:val="24"/>
                <w:rtl/>
              </w:rPr>
              <w:t>תיאורטיקה</w:t>
            </w:r>
            <w:proofErr w:type="spellEnd"/>
            <w:r w:rsidRPr="009616E0">
              <w:rPr>
                <w:rFonts w:asciiTheme="minorHAnsi" w:hAnsiTheme="minorHAnsi" w:cstheme="minorHAnsi" w:hint="cs"/>
                <w:sz w:val="24"/>
                <w:szCs w:val="24"/>
                <w:rtl/>
              </w:rPr>
              <w:t xml:space="preserve">"). היכן </w:t>
            </w:r>
            <w:proofErr w:type="spellStart"/>
            <w:r w:rsidRPr="009616E0">
              <w:rPr>
                <w:rFonts w:asciiTheme="minorHAnsi" w:hAnsiTheme="minorHAnsi" w:cstheme="minorHAnsi" w:hint="cs"/>
                <w:sz w:val="24"/>
                <w:szCs w:val="24"/>
                <w:rtl/>
              </w:rPr>
              <w:t>שהקלווניסטים</w:t>
            </w:r>
            <w:proofErr w:type="spellEnd"/>
            <w:r w:rsidRPr="009616E0">
              <w:rPr>
                <w:rFonts w:asciiTheme="minorHAnsi" w:hAnsiTheme="minorHAnsi" w:cstheme="minorHAnsi" w:hint="cs"/>
                <w:sz w:val="24"/>
                <w:szCs w:val="24"/>
                <w:rtl/>
              </w:rPr>
              <w:t xml:space="preserve"> היו מיעוט הם היו נרדפים, צמחה התפיסה של מאבק כנגד עריצות פוליטית. לקלוויניזם הייתה השפעה עצומה לימים בעיקר ע"י ארה"ב- תפיסות של חירות, הקלוויניסטים באו מהמאבק כמיעוט. </w:t>
            </w:r>
            <w:r w:rsidRPr="009616E0">
              <w:rPr>
                <w:rFonts w:asciiTheme="minorHAnsi" w:hAnsiTheme="minorHAnsi" w:cstheme="minorHAnsi" w:hint="cs"/>
                <w:b/>
                <w:bCs/>
                <w:sz w:val="24"/>
                <w:szCs w:val="24"/>
                <w:rtl/>
              </w:rPr>
              <w:t xml:space="preserve">איפה שהם שלטו </w:t>
            </w:r>
            <w:r w:rsidRPr="009616E0">
              <w:rPr>
                <w:rFonts w:asciiTheme="minorHAnsi" w:hAnsiTheme="minorHAnsi" w:cstheme="minorHAnsi"/>
                <w:b/>
                <w:bCs/>
                <w:sz w:val="24"/>
                <w:szCs w:val="24"/>
              </w:rPr>
              <w:sym w:font="Wingdings" w:char="F0DF"/>
            </w:r>
            <w:r w:rsidRPr="009616E0">
              <w:rPr>
                <w:rFonts w:asciiTheme="minorHAnsi" w:hAnsiTheme="minorHAnsi" w:cstheme="minorHAnsi" w:hint="cs"/>
                <w:b/>
                <w:bCs/>
                <w:sz w:val="24"/>
                <w:szCs w:val="24"/>
                <w:rtl/>
              </w:rPr>
              <w:t xml:space="preserve"> הזקנים שולטים: תיאוקרטיה | איפה שהם נרדפו </w:t>
            </w:r>
            <w:r w:rsidRPr="009616E0">
              <w:rPr>
                <w:rFonts w:asciiTheme="minorHAnsi" w:hAnsiTheme="minorHAnsi" w:cstheme="minorHAnsi"/>
                <w:b/>
                <w:bCs/>
                <w:sz w:val="24"/>
                <w:szCs w:val="24"/>
              </w:rPr>
              <w:sym w:font="Wingdings" w:char="F0DF"/>
            </w:r>
            <w:r w:rsidRPr="009616E0">
              <w:rPr>
                <w:rFonts w:asciiTheme="minorHAnsi" w:hAnsiTheme="minorHAnsi" w:cstheme="minorHAnsi" w:hint="cs"/>
                <w:b/>
                <w:bCs/>
                <w:sz w:val="24"/>
                <w:szCs w:val="24"/>
                <w:rtl/>
              </w:rPr>
              <w:t xml:space="preserve"> הם נלחמו למאבק למען החירות ונגד עריצות.</w:t>
            </w:r>
            <w:r w:rsidRPr="009616E0">
              <w:rPr>
                <w:rFonts w:asciiTheme="minorHAnsi" w:hAnsiTheme="minorHAnsi" w:cstheme="minorHAnsi" w:hint="cs"/>
                <w:sz w:val="24"/>
                <w:szCs w:val="24"/>
                <w:rtl/>
              </w:rPr>
              <w:t xml:space="preserve"> תפיסה מרכזית של קלווין- </w:t>
            </w:r>
            <w:proofErr w:type="spellStart"/>
            <w:r w:rsidRPr="009616E0">
              <w:rPr>
                <w:rFonts w:asciiTheme="minorHAnsi" w:hAnsiTheme="minorHAnsi" w:cstheme="minorHAnsi" w:hint="cs"/>
                <w:b/>
                <w:bCs/>
                <w:sz w:val="24"/>
                <w:szCs w:val="24"/>
                <w:u w:val="single"/>
                <w:rtl/>
              </w:rPr>
              <w:t>פרדיסטינציה</w:t>
            </w:r>
            <w:proofErr w:type="spellEnd"/>
            <w:r w:rsidRPr="009616E0">
              <w:rPr>
                <w:rFonts w:asciiTheme="minorHAnsi" w:hAnsiTheme="minorHAnsi" w:cstheme="minorHAnsi" w:hint="cs"/>
                <w:b/>
                <w:bCs/>
                <w:sz w:val="24"/>
                <w:szCs w:val="24"/>
                <w:u w:val="single"/>
                <w:rtl/>
              </w:rPr>
              <w:t>- "ייעוד מראש"</w:t>
            </w:r>
            <w:r w:rsidRPr="009616E0">
              <w:rPr>
                <w:rFonts w:asciiTheme="minorHAnsi" w:hAnsiTheme="minorHAnsi" w:cstheme="minorHAnsi" w:hint="cs"/>
                <w:b/>
                <w:bCs/>
                <w:sz w:val="24"/>
                <w:szCs w:val="24"/>
                <w:rtl/>
              </w:rPr>
              <w:t xml:space="preserve">- ההצלחה תלויה ברצון ה', אין בחירה חופשית. </w:t>
            </w:r>
            <w:r w:rsidRPr="009616E0">
              <w:rPr>
                <w:rFonts w:asciiTheme="minorHAnsi" w:hAnsiTheme="minorHAnsi" w:cstheme="minorHAnsi" w:hint="cs"/>
                <w:sz w:val="24"/>
                <w:szCs w:val="24"/>
                <w:rtl/>
              </w:rPr>
              <w:t>צריך להתאמץ ולעבוד קשה, ואז אלוהים מחליט אם לתת שכר.</w:t>
            </w:r>
          </w:p>
          <w:p w:rsidR="00650DC9" w:rsidRPr="009616E0" w:rsidRDefault="00650DC9" w:rsidP="004A0530">
            <w:pPr>
              <w:bidi/>
              <w:jc w:val="both"/>
              <w:rPr>
                <w:rFonts w:asciiTheme="minorHAnsi" w:hAnsiTheme="minorHAnsi" w:cstheme="minorHAnsi"/>
                <w:sz w:val="24"/>
                <w:szCs w:val="24"/>
                <w:rtl/>
              </w:rPr>
            </w:pPr>
          </w:p>
        </w:tc>
      </w:tr>
    </w:tbl>
    <w:p w:rsidR="00650DC9" w:rsidRDefault="00650DC9" w:rsidP="00650DC9">
      <w:pPr>
        <w:bidi/>
        <w:jc w:val="both"/>
        <w:rPr>
          <w:rFonts w:asciiTheme="minorHAnsi" w:hAnsiTheme="minorHAnsi" w:cstheme="minorHAnsi"/>
          <w:sz w:val="36"/>
          <w:szCs w:val="36"/>
          <w:rtl/>
        </w:rPr>
      </w:pPr>
    </w:p>
    <w:p w:rsidR="00650DC9" w:rsidRDefault="00650DC9" w:rsidP="00650DC9">
      <w:pPr>
        <w:bidi/>
        <w:jc w:val="both"/>
        <w:rPr>
          <w:rFonts w:asciiTheme="minorHAnsi" w:hAnsiTheme="minorHAnsi" w:cstheme="minorHAnsi"/>
          <w:sz w:val="36"/>
          <w:szCs w:val="36"/>
          <w:rtl/>
        </w:rPr>
      </w:pPr>
    </w:p>
    <w:tbl>
      <w:tblPr>
        <w:tblStyle w:val="MediumGrid3-Accent5"/>
        <w:bidiVisual/>
        <w:tblW w:w="14500" w:type="dxa"/>
        <w:tblLook w:val="04A0" w:firstRow="1" w:lastRow="0" w:firstColumn="1" w:lastColumn="0" w:noHBand="0" w:noVBand="1"/>
      </w:tblPr>
      <w:tblGrid>
        <w:gridCol w:w="1636"/>
        <w:gridCol w:w="6945"/>
        <w:gridCol w:w="5919"/>
      </w:tblGrid>
      <w:tr w:rsidR="00650DC9" w:rsidTr="004A0530">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4500" w:type="dxa"/>
            <w:gridSpan w:val="3"/>
          </w:tcPr>
          <w:p w:rsidR="00650DC9" w:rsidRPr="00FF6291" w:rsidRDefault="00650DC9" w:rsidP="004A0530">
            <w:pPr>
              <w:bidi/>
              <w:rPr>
                <w:rFonts w:asciiTheme="minorHAnsi" w:hAnsiTheme="minorHAnsi" w:cstheme="minorHAnsi"/>
                <w:sz w:val="40"/>
                <w:szCs w:val="40"/>
                <w:rtl/>
              </w:rPr>
            </w:pPr>
            <w:r w:rsidRPr="00FF6291">
              <w:rPr>
                <w:rFonts w:asciiTheme="minorHAnsi" w:hAnsiTheme="minorHAnsi" w:cstheme="minorHAnsi" w:hint="cs"/>
                <w:sz w:val="40"/>
                <w:szCs w:val="40"/>
                <w:rtl/>
              </w:rPr>
              <w:lastRenderedPageBreak/>
              <w:t>מדינה אוטופית</w:t>
            </w:r>
          </w:p>
        </w:tc>
      </w:tr>
      <w:tr w:rsidR="00650DC9" w:rsidTr="004A053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636" w:type="dxa"/>
          </w:tcPr>
          <w:p w:rsidR="00650DC9" w:rsidRPr="00FF6291" w:rsidRDefault="00650DC9" w:rsidP="004A0530">
            <w:pPr>
              <w:bidi/>
              <w:rPr>
                <w:rFonts w:asciiTheme="minorHAnsi" w:hAnsiTheme="minorHAnsi" w:cstheme="minorHAnsi"/>
                <w:sz w:val="48"/>
                <w:szCs w:val="48"/>
                <w:rtl/>
              </w:rPr>
            </w:pPr>
          </w:p>
        </w:tc>
        <w:tc>
          <w:tcPr>
            <w:tcW w:w="6945" w:type="dxa"/>
          </w:tcPr>
          <w:p w:rsidR="00650DC9" w:rsidRPr="00FF6291"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48"/>
                <w:szCs w:val="48"/>
                <w:rtl/>
              </w:rPr>
            </w:pPr>
            <w:r w:rsidRPr="00BA64E0">
              <w:rPr>
                <w:rFonts w:asciiTheme="minorHAnsi" w:hAnsiTheme="minorHAnsi" w:cstheme="minorHAnsi" w:hint="cs"/>
                <w:b/>
                <w:bCs/>
                <w:sz w:val="36"/>
                <w:szCs w:val="36"/>
                <w:rtl/>
              </w:rPr>
              <w:t>אפלטון</w:t>
            </w:r>
          </w:p>
        </w:tc>
        <w:tc>
          <w:tcPr>
            <w:tcW w:w="5919" w:type="dxa"/>
          </w:tcPr>
          <w:p w:rsidR="00650DC9" w:rsidRPr="00BA64E0"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36"/>
                <w:szCs w:val="36"/>
                <w:rtl/>
              </w:rPr>
            </w:pPr>
            <w:r w:rsidRPr="00BA64E0">
              <w:rPr>
                <w:rFonts w:asciiTheme="minorHAnsi" w:hAnsiTheme="minorHAnsi" w:cstheme="minorHAnsi" w:hint="cs"/>
                <w:b/>
                <w:bCs/>
                <w:sz w:val="36"/>
                <w:szCs w:val="36"/>
                <w:rtl/>
              </w:rPr>
              <w:t>תומס מור</w:t>
            </w:r>
          </w:p>
        </w:tc>
      </w:tr>
      <w:tr w:rsidR="00650DC9" w:rsidTr="004A0530">
        <w:trPr>
          <w:trHeight w:val="1695"/>
        </w:trPr>
        <w:tc>
          <w:tcPr>
            <w:cnfStyle w:val="001000000000" w:firstRow="0" w:lastRow="0" w:firstColumn="1" w:lastColumn="0" w:oddVBand="0" w:evenVBand="0" w:oddHBand="0" w:evenHBand="0" w:firstRowFirstColumn="0" w:firstRowLastColumn="0" w:lastRowFirstColumn="0" w:lastRowLastColumn="0"/>
            <w:tcW w:w="1636" w:type="dxa"/>
          </w:tcPr>
          <w:p w:rsidR="00650DC9" w:rsidRDefault="00650DC9" w:rsidP="004A0530">
            <w:pPr>
              <w:bidi/>
              <w:rPr>
                <w:rFonts w:asciiTheme="minorHAnsi" w:hAnsiTheme="minorHAnsi" w:cstheme="minorHAnsi"/>
                <w:sz w:val="36"/>
                <w:szCs w:val="36"/>
                <w:rtl/>
              </w:rPr>
            </w:pPr>
          </w:p>
          <w:p w:rsidR="00650DC9" w:rsidRDefault="00650DC9" w:rsidP="004A0530">
            <w:pPr>
              <w:bidi/>
              <w:rPr>
                <w:rFonts w:asciiTheme="minorHAnsi" w:hAnsiTheme="minorHAnsi" w:cstheme="minorHAnsi"/>
                <w:sz w:val="36"/>
                <w:szCs w:val="36"/>
                <w:rtl/>
              </w:rPr>
            </w:pPr>
          </w:p>
          <w:p w:rsidR="00650DC9" w:rsidRDefault="00650DC9" w:rsidP="004A0530">
            <w:pPr>
              <w:bidi/>
              <w:rPr>
                <w:rFonts w:asciiTheme="minorHAnsi" w:hAnsiTheme="minorHAnsi" w:cstheme="minorHAnsi"/>
                <w:sz w:val="36"/>
                <w:szCs w:val="36"/>
                <w:rtl/>
              </w:rPr>
            </w:pPr>
            <w:r>
              <w:rPr>
                <w:rFonts w:asciiTheme="minorHAnsi" w:hAnsiTheme="minorHAnsi" w:cstheme="minorHAnsi" w:hint="cs"/>
                <w:sz w:val="36"/>
                <w:szCs w:val="36"/>
                <w:rtl/>
              </w:rPr>
              <w:t>רקע</w:t>
            </w:r>
          </w:p>
        </w:tc>
        <w:tc>
          <w:tcPr>
            <w:tcW w:w="6945" w:type="dxa"/>
          </w:tcPr>
          <w:p w:rsidR="00650DC9" w:rsidRPr="00BA64E0"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C5486B">
              <w:rPr>
                <w:rFonts w:asciiTheme="minorHAnsi" w:hAnsiTheme="minorHAnsi" w:cstheme="minorHAnsi" w:hint="cs"/>
                <w:sz w:val="24"/>
                <w:szCs w:val="24"/>
                <w:rtl/>
              </w:rPr>
              <w:t>החשוב מבין תלמידיו של סוקרטס</w:t>
            </w:r>
            <w:r>
              <w:rPr>
                <w:rFonts w:asciiTheme="minorHAnsi" w:hAnsiTheme="minorHAnsi" w:cstheme="minorHAnsi" w:hint="cs"/>
                <w:sz w:val="24"/>
                <w:szCs w:val="24"/>
                <w:rtl/>
              </w:rPr>
              <w:t>, מתמטיקאי</w:t>
            </w:r>
            <w:r w:rsidRPr="00C5486B">
              <w:rPr>
                <w:rFonts w:asciiTheme="minorHAnsi" w:hAnsiTheme="minorHAnsi" w:cstheme="minorHAnsi" w:hint="cs"/>
                <w:sz w:val="24"/>
                <w:szCs w:val="24"/>
                <w:rtl/>
              </w:rPr>
              <w:t xml:space="preserve">. </w:t>
            </w:r>
            <w:r w:rsidRPr="00273DE0">
              <w:rPr>
                <w:rFonts w:asciiTheme="minorHAnsi" w:hAnsiTheme="minorHAnsi" w:cstheme="minorHAnsi" w:hint="cs"/>
                <w:b/>
                <w:bCs/>
                <w:sz w:val="24"/>
                <w:szCs w:val="24"/>
                <w:u w:val="single"/>
                <w:rtl/>
              </w:rPr>
              <w:t>מחשבה רדיקלית-אוטופית</w:t>
            </w:r>
            <w:r>
              <w:rPr>
                <w:rFonts w:asciiTheme="minorHAnsi" w:hAnsiTheme="minorHAnsi" w:cstheme="minorHAnsi" w:hint="cs"/>
                <w:sz w:val="24"/>
                <w:szCs w:val="24"/>
                <w:rtl/>
              </w:rPr>
              <w:t xml:space="preserve">. מות סוקרטס הפך </w:t>
            </w:r>
            <w:r w:rsidRPr="00C5486B">
              <w:rPr>
                <w:rFonts w:asciiTheme="minorHAnsi" w:hAnsiTheme="minorHAnsi" w:cstheme="minorHAnsi" w:hint="cs"/>
                <w:sz w:val="24"/>
                <w:szCs w:val="24"/>
                <w:rtl/>
              </w:rPr>
              <w:t xml:space="preserve">את אפלטון לאנטי דמוקרטי. הסתובב במקומות רבים, חזר לאתונה והקים אקדמיה לצעירים משכילים. בהנהגה צריכים להיות אנשים משכילים כשהבסיס- מתמטיקה. גישה דדוקטיבית </w:t>
            </w:r>
            <w:r w:rsidRPr="00C5486B">
              <w:rPr>
                <w:rFonts w:asciiTheme="minorHAnsi" w:hAnsiTheme="minorHAnsi" w:cstheme="minorHAnsi"/>
                <w:sz w:val="24"/>
                <w:szCs w:val="24"/>
                <w:rtl/>
              </w:rPr>
              <w:t>–</w:t>
            </w:r>
            <w:r>
              <w:rPr>
                <w:rFonts w:asciiTheme="minorHAnsi" w:hAnsiTheme="minorHAnsi" w:cstheme="minorHAnsi" w:hint="cs"/>
                <w:sz w:val="24"/>
                <w:szCs w:val="24"/>
                <w:rtl/>
              </w:rPr>
              <w:t xml:space="preserve"> </w:t>
            </w:r>
            <w:r>
              <w:rPr>
                <w:rFonts w:asciiTheme="minorHAnsi" w:hAnsiTheme="minorHAnsi" w:cstheme="minorHAnsi" w:hint="cs"/>
                <w:b/>
                <w:bCs/>
                <w:sz w:val="24"/>
                <w:szCs w:val="24"/>
                <w:rtl/>
              </w:rPr>
              <w:t>מהכלל ל</w:t>
            </w:r>
            <w:r w:rsidRPr="00EC4357">
              <w:rPr>
                <w:rFonts w:asciiTheme="minorHAnsi" w:hAnsiTheme="minorHAnsi" w:cstheme="minorHAnsi" w:hint="cs"/>
                <w:b/>
                <w:bCs/>
                <w:sz w:val="24"/>
                <w:szCs w:val="24"/>
                <w:rtl/>
              </w:rPr>
              <w:t>פרט</w:t>
            </w:r>
            <w:r w:rsidRPr="00C5486B">
              <w:rPr>
                <w:rFonts w:asciiTheme="minorHAnsi" w:hAnsiTheme="minorHAnsi" w:cstheme="minorHAnsi" w:hint="cs"/>
                <w:sz w:val="24"/>
                <w:szCs w:val="24"/>
                <w:rtl/>
              </w:rPr>
              <w:t xml:space="preserve">. תקופה מוקדמת (נאמנות לסוקרטס) </w:t>
            </w:r>
            <w:r w:rsidRPr="00C5486B">
              <w:rPr>
                <w:rFonts w:asciiTheme="minorHAnsi" w:hAnsiTheme="minorHAnsi" w:cstheme="minorHAnsi"/>
                <w:sz w:val="24"/>
                <w:szCs w:val="24"/>
              </w:rPr>
              <w:sym w:font="Wingdings" w:char="F0DF"/>
            </w:r>
            <w:r w:rsidRPr="00C5486B">
              <w:rPr>
                <w:rFonts w:asciiTheme="minorHAnsi" w:hAnsiTheme="minorHAnsi" w:cstheme="minorHAnsi" w:hint="cs"/>
                <w:sz w:val="24"/>
                <w:szCs w:val="24"/>
                <w:rtl/>
              </w:rPr>
              <w:t xml:space="preserve"> תקופה אמצעית (</w:t>
            </w:r>
            <w:proofErr w:type="spellStart"/>
            <w:r w:rsidRPr="00C5486B">
              <w:rPr>
                <w:rFonts w:asciiTheme="minorHAnsi" w:hAnsiTheme="minorHAnsi" w:cstheme="minorHAnsi" w:hint="cs"/>
                <w:sz w:val="24"/>
                <w:szCs w:val="24"/>
                <w:rtl/>
              </w:rPr>
              <w:t>הפוליטאה</w:t>
            </w:r>
            <w:proofErr w:type="spellEnd"/>
            <w:r w:rsidRPr="00C5486B">
              <w:rPr>
                <w:rFonts w:asciiTheme="minorHAnsi" w:hAnsiTheme="minorHAnsi" w:cstheme="minorHAnsi" w:hint="cs"/>
                <w:sz w:val="24"/>
                <w:szCs w:val="24"/>
                <w:rtl/>
              </w:rPr>
              <w:t xml:space="preserve">- דיאלוגים עמוקים ומורכבים) </w:t>
            </w:r>
            <w:r w:rsidRPr="00C5486B">
              <w:rPr>
                <w:rFonts w:asciiTheme="minorHAnsi" w:hAnsiTheme="minorHAnsi" w:cstheme="minorHAnsi"/>
                <w:sz w:val="24"/>
                <w:szCs w:val="24"/>
              </w:rPr>
              <w:sym w:font="Wingdings" w:char="F0DF"/>
            </w:r>
            <w:r w:rsidRPr="00C5486B">
              <w:rPr>
                <w:rFonts w:asciiTheme="minorHAnsi" w:hAnsiTheme="minorHAnsi" w:cstheme="minorHAnsi" w:hint="cs"/>
                <w:sz w:val="24"/>
                <w:szCs w:val="24"/>
                <w:rtl/>
              </w:rPr>
              <w:t xml:space="preserve"> תקופה מאוחרת (</w:t>
            </w:r>
            <w:r>
              <w:rPr>
                <w:rFonts w:asciiTheme="minorHAnsi" w:hAnsiTheme="minorHAnsi" w:cstheme="minorHAnsi" w:hint="cs"/>
                <w:sz w:val="24"/>
                <w:szCs w:val="24"/>
                <w:rtl/>
              </w:rPr>
              <w:t>"החוקים", גישה יותר מתונה</w:t>
            </w:r>
            <w:r w:rsidRPr="00C5486B">
              <w:rPr>
                <w:rFonts w:asciiTheme="minorHAnsi" w:hAnsiTheme="minorHAnsi" w:cstheme="minorHAnsi" w:hint="cs"/>
                <w:sz w:val="24"/>
                <w:szCs w:val="24"/>
                <w:rtl/>
              </w:rPr>
              <w:t>).</w:t>
            </w:r>
            <w:r>
              <w:rPr>
                <w:rFonts w:asciiTheme="minorHAnsi" w:hAnsiTheme="minorHAnsi" w:cstheme="minorHAnsi" w:hint="cs"/>
                <w:b/>
                <w:bCs/>
                <w:sz w:val="24"/>
                <w:szCs w:val="24"/>
                <w:rtl/>
              </w:rPr>
              <w:t xml:space="preserve">"תורת האידיאות" </w:t>
            </w:r>
            <w:r>
              <w:rPr>
                <w:rFonts w:asciiTheme="minorHAnsi" w:hAnsiTheme="minorHAnsi" w:cstheme="minorHAnsi"/>
                <w:b/>
                <w:bCs/>
                <w:sz w:val="24"/>
                <w:szCs w:val="24"/>
                <w:rtl/>
              </w:rPr>
              <w:t>–</w:t>
            </w:r>
            <w:r>
              <w:rPr>
                <w:rFonts w:asciiTheme="minorHAnsi" w:hAnsiTheme="minorHAnsi" w:cstheme="minorHAnsi" w:hint="cs"/>
                <w:b/>
                <w:bCs/>
                <w:sz w:val="24"/>
                <w:szCs w:val="24"/>
                <w:rtl/>
              </w:rPr>
              <w:t xml:space="preserve"> </w:t>
            </w:r>
            <w:r>
              <w:rPr>
                <w:rFonts w:asciiTheme="minorHAnsi" w:hAnsiTheme="minorHAnsi" w:cstheme="minorHAnsi" w:hint="cs"/>
                <w:sz w:val="24"/>
                <w:szCs w:val="24"/>
                <w:rtl/>
              </w:rPr>
              <w:t>דברים יכולים להתבטא בצורות שונות בעולם הממשי (יופי, חכמה). החכמה נמצאת בשמים, ניתן לקרב אותה למדינה המושלמת.</w:t>
            </w:r>
          </w:p>
        </w:tc>
        <w:tc>
          <w:tcPr>
            <w:tcW w:w="5919" w:type="dxa"/>
          </w:tcPr>
          <w:p w:rsidR="00650DC9" w:rsidRPr="00273DE0"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b/>
                <w:bCs/>
                <w:sz w:val="24"/>
                <w:szCs w:val="24"/>
                <w:rtl/>
              </w:rPr>
              <w:t>אוטופיסט ואידיאליסט.</w:t>
            </w:r>
            <w:r>
              <w:rPr>
                <w:rFonts w:asciiTheme="minorHAnsi" w:hAnsiTheme="minorHAnsi" w:cstheme="minorHAnsi" w:hint="cs"/>
                <w:sz w:val="24"/>
                <w:szCs w:val="24"/>
                <w:rtl/>
              </w:rPr>
              <w:t xml:space="preserve"> מייצג את התפיסה </w:t>
            </w:r>
            <w:r w:rsidRPr="00273DE0">
              <w:rPr>
                <w:rFonts w:asciiTheme="minorHAnsi" w:hAnsiTheme="minorHAnsi" w:cstheme="minorHAnsi" w:hint="cs"/>
                <w:b/>
                <w:bCs/>
                <w:sz w:val="24"/>
                <w:szCs w:val="24"/>
                <w:rtl/>
              </w:rPr>
              <w:t xml:space="preserve">האפלטונית. </w:t>
            </w:r>
            <w:r>
              <w:rPr>
                <w:rFonts w:asciiTheme="minorHAnsi" w:hAnsiTheme="minorHAnsi" w:cstheme="minorHAnsi" w:hint="cs"/>
                <w:sz w:val="24"/>
                <w:szCs w:val="24"/>
                <w:rtl/>
              </w:rPr>
              <w:t xml:space="preserve">השתייך לזרם "הרנסנס ההומניסטי" באנגליה, שחתר לחזק את דמות האדם המוסרי, שיונק מהנצרות תפיסות בסיסיות של רגישות ואכפתיות כלפי בני האדם. האמין שאם הנצרות תחזור לישו ולמקורות, לפני שהושחתה ע"י הכנסייה הקתולית, היא תחזק את אהבת האדם והפשטות. תומס מור הוצא להורג באשמת בגידה, משום שסירב להתכחש לאמנותו הקתולית. </w:t>
            </w:r>
          </w:p>
        </w:tc>
      </w:tr>
      <w:tr w:rsidR="00650DC9" w:rsidTr="004A0530">
        <w:trPr>
          <w:cnfStyle w:val="000000100000" w:firstRow="0" w:lastRow="0" w:firstColumn="0" w:lastColumn="0" w:oddVBand="0" w:evenVBand="0" w:oddHBand="1" w:evenHBand="0" w:firstRowFirstColumn="0" w:firstRowLastColumn="0" w:lastRowFirstColumn="0" w:lastRowLastColumn="0"/>
          <w:trHeight w:val="4173"/>
        </w:trPr>
        <w:tc>
          <w:tcPr>
            <w:cnfStyle w:val="001000000000" w:firstRow="0" w:lastRow="0" w:firstColumn="1" w:lastColumn="0" w:oddVBand="0" w:evenVBand="0" w:oddHBand="0" w:evenHBand="0" w:firstRowFirstColumn="0" w:firstRowLastColumn="0" w:lastRowFirstColumn="0" w:lastRowLastColumn="0"/>
            <w:tcW w:w="1636" w:type="dxa"/>
          </w:tcPr>
          <w:p w:rsidR="00650DC9" w:rsidRDefault="00650DC9" w:rsidP="004A0530">
            <w:pPr>
              <w:bidi/>
              <w:rPr>
                <w:rFonts w:asciiTheme="minorHAnsi" w:hAnsiTheme="minorHAnsi" w:cstheme="minorHAnsi"/>
                <w:sz w:val="36"/>
                <w:szCs w:val="36"/>
                <w:rtl/>
              </w:rPr>
            </w:pPr>
          </w:p>
          <w:p w:rsidR="00650DC9" w:rsidRDefault="00650DC9" w:rsidP="004A0530">
            <w:pPr>
              <w:bidi/>
              <w:rPr>
                <w:rFonts w:asciiTheme="minorHAnsi" w:hAnsiTheme="minorHAnsi" w:cstheme="minorHAnsi"/>
                <w:sz w:val="36"/>
                <w:szCs w:val="36"/>
                <w:rtl/>
              </w:rPr>
            </w:pPr>
          </w:p>
          <w:p w:rsidR="00650DC9" w:rsidRDefault="00650DC9" w:rsidP="004A0530">
            <w:pPr>
              <w:bidi/>
              <w:rPr>
                <w:rFonts w:asciiTheme="minorHAnsi" w:hAnsiTheme="minorHAnsi" w:cstheme="minorHAnsi"/>
                <w:sz w:val="36"/>
                <w:szCs w:val="36"/>
                <w:rtl/>
              </w:rPr>
            </w:pPr>
            <w:r>
              <w:rPr>
                <w:rFonts w:asciiTheme="minorHAnsi" w:hAnsiTheme="minorHAnsi" w:cstheme="minorHAnsi" w:hint="cs"/>
                <w:sz w:val="36"/>
                <w:szCs w:val="36"/>
                <w:rtl/>
              </w:rPr>
              <w:t>היבטים חברתיים ופוליטיים</w:t>
            </w:r>
          </w:p>
        </w:tc>
        <w:tc>
          <w:tcPr>
            <w:tcW w:w="6945" w:type="dxa"/>
          </w:tcPr>
          <w:p w:rsidR="00650DC9" w:rsidRPr="00BA64E0"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b/>
                <w:bCs/>
                <w:sz w:val="24"/>
                <w:szCs w:val="24"/>
                <w:rtl/>
              </w:rPr>
              <w:t>"</w:t>
            </w:r>
            <w:proofErr w:type="spellStart"/>
            <w:r>
              <w:rPr>
                <w:rFonts w:asciiTheme="minorHAnsi" w:hAnsiTheme="minorHAnsi" w:cstheme="minorHAnsi" w:hint="cs"/>
                <w:b/>
                <w:bCs/>
                <w:sz w:val="24"/>
                <w:szCs w:val="24"/>
                <w:rtl/>
              </w:rPr>
              <w:t>פוליטאה</w:t>
            </w:r>
            <w:proofErr w:type="spellEnd"/>
            <w:r>
              <w:rPr>
                <w:rFonts w:asciiTheme="minorHAnsi" w:hAnsiTheme="minorHAnsi" w:cstheme="minorHAnsi" w:hint="cs"/>
                <w:b/>
                <w:bCs/>
                <w:sz w:val="24"/>
                <w:szCs w:val="24"/>
                <w:rtl/>
              </w:rPr>
              <w:t>"- המדינה:</w:t>
            </w:r>
            <w:r>
              <w:rPr>
                <w:rFonts w:asciiTheme="minorHAnsi" w:hAnsiTheme="minorHAnsi" w:cstheme="minorHAnsi" w:hint="cs"/>
                <w:sz w:val="24"/>
                <w:szCs w:val="24"/>
                <w:rtl/>
              </w:rPr>
              <w:t xml:space="preserve"> תקופה אמצעית. עקרונות צדק אוניברסאליים. את המדינה בונים באופן דדוקטיבי בצורה אידיאלית- תחילה מדברים בסיסיים, בהמשך המדינה צומחת כי צריך יותר מקצועות. 2 סוגי ציבור: 1. הציבור הרחב. 2. השומרים- פועלים למען המדינה: א. לוחמים ב. פילוסופים. </w:t>
            </w:r>
            <w:r w:rsidRPr="00A421F7">
              <w:rPr>
                <w:rFonts w:asciiTheme="minorHAnsi" w:hAnsiTheme="minorHAnsi" w:cstheme="minorHAnsi" w:hint="cs"/>
                <w:sz w:val="24"/>
                <w:szCs w:val="24"/>
                <w:u w:val="single"/>
                <w:rtl/>
              </w:rPr>
              <w:t>חינוך השומרים:</w:t>
            </w:r>
            <w:r>
              <w:rPr>
                <w:rFonts w:asciiTheme="minorHAnsi" w:hAnsiTheme="minorHAnsi" w:cstheme="minorHAnsi" w:hint="cs"/>
                <w:sz w:val="24"/>
                <w:szCs w:val="24"/>
                <w:rtl/>
              </w:rPr>
              <w:t xml:space="preserve"> 1. היעדר בעלות פרטית על רכוש, 2. היעדר תא משפחתי וזוגיות. </w:t>
            </w:r>
            <w:r w:rsidRPr="00A421F7">
              <w:rPr>
                <w:rFonts w:asciiTheme="minorHAnsi" w:hAnsiTheme="minorHAnsi" w:cstheme="minorHAnsi" w:hint="cs"/>
                <w:sz w:val="24"/>
                <w:szCs w:val="24"/>
                <w:u w:val="single"/>
                <w:rtl/>
              </w:rPr>
              <w:t>שיטת החינוך:</w:t>
            </w:r>
            <w:r>
              <w:rPr>
                <w:rFonts w:asciiTheme="minorHAnsi" w:hAnsiTheme="minorHAnsi" w:cstheme="minorHAnsi" w:hint="cs"/>
                <w:sz w:val="24"/>
                <w:szCs w:val="24"/>
                <w:rtl/>
              </w:rPr>
              <w:t xml:space="preserve"> הכשרה גופנית עם השכלה, שוויון בין נשים לגברים, שקרים לבנים, צנזורה של חומרים שמרככים את הנפש, פיתוח חוסן. משל המערה- אדם משתחרר מהכבלים בתוך המערה, חוזר לגלות לאחרים את האמת. | משל הקברניט- ההמון משתלט על הספינה ומוביל אותה לאבדון . חלוקה למשטרים: מונרכיה </w:t>
            </w:r>
            <w:r w:rsidRPr="00A421F7">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אריסטוקרטיה </w:t>
            </w:r>
            <w:r w:rsidRPr="00A421F7">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w:t>
            </w:r>
            <w:proofErr w:type="spellStart"/>
            <w:r>
              <w:rPr>
                <w:rFonts w:asciiTheme="minorHAnsi" w:hAnsiTheme="minorHAnsi" w:cstheme="minorHAnsi" w:hint="cs"/>
                <w:sz w:val="24"/>
                <w:szCs w:val="24"/>
                <w:rtl/>
              </w:rPr>
              <w:t>טימוקרטיה</w:t>
            </w:r>
            <w:proofErr w:type="spellEnd"/>
            <w:r>
              <w:rPr>
                <w:rFonts w:asciiTheme="minorHAnsi" w:hAnsiTheme="minorHAnsi" w:cstheme="minorHAnsi" w:hint="cs"/>
                <w:sz w:val="24"/>
                <w:szCs w:val="24"/>
                <w:rtl/>
              </w:rPr>
              <w:t xml:space="preserve"> </w:t>
            </w:r>
            <w:r w:rsidRPr="00A421F7">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אוליגרכיה </w:t>
            </w:r>
            <w:r w:rsidRPr="00A421F7">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דמוקרטיה </w:t>
            </w:r>
            <w:r w:rsidRPr="00A421F7">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טירניה. </w:t>
            </w:r>
            <w:r w:rsidRPr="00C92CF0">
              <w:rPr>
                <w:rFonts w:asciiTheme="minorHAnsi" w:hAnsiTheme="minorHAnsi" w:cstheme="minorHAnsi" w:hint="cs"/>
                <w:b/>
                <w:bCs/>
                <w:sz w:val="24"/>
                <w:szCs w:val="24"/>
                <w:rtl/>
              </w:rPr>
              <w:t>אפלטון של "המדינה"</w:t>
            </w:r>
            <w:r w:rsidRPr="00C92CF0">
              <w:rPr>
                <w:rFonts w:asciiTheme="minorHAnsi" w:hAnsiTheme="minorHAnsi" w:cstheme="minorHAnsi" w:hint="cs"/>
                <w:sz w:val="24"/>
                <w:szCs w:val="24"/>
                <w:rtl/>
              </w:rPr>
              <w:t xml:space="preserve"> </w:t>
            </w:r>
            <w:r w:rsidRPr="00C92CF0">
              <w:rPr>
                <w:rFonts w:asciiTheme="minorHAnsi" w:hAnsiTheme="minorHAnsi" w:cstheme="minorHAnsi" w:hint="cs"/>
                <w:b/>
                <w:bCs/>
                <w:sz w:val="24"/>
                <w:szCs w:val="24"/>
                <w:rtl/>
              </w:rPr>
              <w:t>הוא הוגה רדיקלי והיוצר הגדול ביותר של אוטופיה פוליטית.</w:t>
            </w:r>
            <w:r>
              <w:rPr>
                <w:rFonts w:asciiTheme="minorHAnsi" w:hAnsiTheme="minorHAnsi" w:cstheme="minorHAnsi" w:hint="cs"/>
                <w:b/>
                <w:bCs/>
                <w:sz w:val="24"/>
                <w:szCs w:val="24"/>
                <w:rtl/>
              </w:rPr>
              <w:t>| "החוקים"-</w:t>
            </w:r>
            <w:r>
              <w:rPr>
                <w:rFonts w:asciiTheme="minorHAnsi" w:hAnsiTheme="minorHAnsi" w:cstheme="minorHAnsi" w:hint="cs"/>
                <w:sz w:val="24"/>
                <w:szCs w:val="24"/>
                <w:rtl/>
              </w:rPr>
              <w:t xml:space="preserve"> תקופה מאוחרת. הדרך הראויה- קבוצה משמעותית שמקיימת, יוצרת ומשנה חוקים דרך ניסיון ולמידה מטעויות. ויתור על אידיאל לטובת עמדה ריאליסטית. השוני בין השומרים לעם פחות קיצוני- מותר להם רכוש בהיקף מצומצם, משפחה. משאיר מועצה עליונה שתפקח על החוקים. </w:t>
            </w:r>
            <w:r w:rsidRPr="00B35356">
              <w:rPr>
                <w:rFonts w:asciiTheme="minorHAnsi" w:hAnsiTheme="minorHAnsi" w:cstheme="minorHAnsi" w:hint="cs"/>
                <w:sz w:val="24"/>
                <w:szCs w:val="24"/>
                <w:u w:val="single"/>
                <w:rtl/>
              </w:rPr>
              <w:t>מודל המשושה:</w:t>
            </w:r>
            <w:r>
              <w:rPr>
                <w:rFonts w:asciiTheme="minorHAnsi" w:hAnsiTheme="minorHAnsi" w:cstheme="minorHAnsi" w:hint="cs"/>
                <w:sz w:val="24"/>
                <w:szCs w:val="24"/>
                <w:rtl/>
              </w:rPr>
              <w:t xml:space="preserve"> לכל סוג משטר יש סוג משטר ראוי וסוג פסול. ניתן ליצור דמוקרטיה מתונה אם יש חוקים מגבילים (חידוש! היה אנטי). משטר טוב: (מונרכיה </w:t>
            </w:r>
            <w:r w:rsidRPr="00B35356">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אריסטוקרטיה </w:t>
            </w:r>
            <w:r w:rsidRPr="00B35356">
              <w:rPr>
                <w:rFonts w:asciiTheme="minorHAnsi" w:hAnsiTheme="minorHAnsi" w:cstheme="minorHAnsi"/>
                <w:sz w:val="24"/>
                <w:szCs w:val="24"/>
              </w:rPr>
              <w:sym w:font="Wingdings" w:char="F0DF"/>
            </w:r>
            <w:r>
              <w:rPr>
                <w:rFonts w:asciiTheme="minorHAnsi" w:hAnsiTheme="minorHAnsi" w:cstheme="minorHAnsi" w:hint="cs"/>
                <w:sz w:val="24"/>
                <w:szCs w:val="24"/>
                <w:rtl/>
              </w:rPr>
              <w:t xml:space="preserve">דמוקרטיה מתונה). משטר רע: (טירניה </w:t>
            </w:r>
            <w:r w:rsidRPr="00B35356">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אוליגרכיה </w:t>
            </w:r>
            <w:r w:rsidRPr="00B35356">
              <w:rPr>
                <w:rFonts w:asciiTheme="minorHAnsi" w:hAnsiTheme="minorHAnsi" w:cstheme="minorHAnsi"/>
                <w:sz w:val="24"/>
                <w:szCs w:val="24"/>
              </w:rPr>
              <w:sym w:font="Wingdings" w:char="F0DF"/>
            </w:r>
            <w:r>
              <w:rPr>
                <w:rFonts w:asciiTheme="minorHAnsi" w:hAnsiTheme="minorHAnsi" w:cstheme="minorHAnsi" w:hint="cs"/>
                <w:sz w:val="24"/>
                <w:szCs w:val="24"/>
                <w:rtl/>
              </w:rPr>
              <w:t xml:space="preserve"> דמוקרטיה רגילה).</w:t>
            </w:r>
          </w:p>
        </w:tc>
        <w:tc>
          <w:tcPr>
            <w:tcW w:w="5919" w:type="dxa"/>
          </w:tcPr>
          <w:p w:rsidR="00650DC9" w:rsidRPr="00AC3BC7"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tl/>
              </w:rPr>
            </w:pPr>
            <w:r w:rsidRPr="002D2CB6">
              <w:rPr>
                <w:rFonts w:asciiTheme="minorHAnsi" w:hAnsiTheme="minorHAnsi" w:cstheme="minorHAnsi" w:hint="cs"/>
                <w:b/>
                <w:bCs/>
                <w:sz w:val="24"/>
                <w:szCs w:val="24"/>
                <w:rtl/>
              </w:rPr>
              <w:t>"אוטופיה"-</w:t>
            </w:r>
            <w:r>
              <w:rPr>
                <w:rFonts w:asciiTheme="minorHAnsi" w:hAnsiTheme="minorHAnsi" w:cstheme="minorHAnsi" w:hint="cs"/>
                <w:b/>
                <w:bCs/>
                <w:sz w:val="24"/>
                <w:szCs w:val="24"/>
                <w:rtl/>
              </w:rPr>
              <w:t xml:space="preserve"> </w:t>
            </w:r>
            <w:r>
              <w:rPr>
                <w:rFonts w:asciiTheme="minorHAnsi" w:hAnsiTheme="minorHAnsi" w:cstheme="minorHAnsi" w:hint="cs"/>
                <w:sz w:val="24"/>
                <w:szCs w:val="24"/>
                <w:rtl/>
              </w:rPr>
              <w:t xml:space="preserve"> מתאר משנה של חזון מדהים, עולם שונה מהעולם שבו הוא חי. מסופר על אדם שמגיע בספינה לאי אוטופיה, הספן מגלה חבורה שמתנהלת בצורה שונה מאנגליה; חוזר לאנגליה ומספר מה קורה שם. </w:t>
            </w:r>
            <w:r w:rsidRPr="00AC3BC7">
              <w:rPr>
                <w:rFonts w:asciiTheme="minorHAnsi" w:hAnsiTheme="minorHAnsi" w:cstheme="minorHAnsi" w:hint="cs"/>
                <w:sz w:val="24"/>
                <w:szCs w:val="24"/>
                <w:rtl/>
              </w:rPr>
              <w:t>באוטופיה חיים בפשטות, אין שליטה ריכוזית של המדינה אלא מועצה מנווטת, האזורים השונים בוחרים נציגים שמחליטים ביחד החלטות ציבוריות, אין מעמד כמורה חזק ומושחת, אין אצילים שגוזלים קרקעות, כולם עובדים מעט שעות, יש בעלות משותפת על הקניין, סעודות משותפות, אין מקבצי נדבות וגניבות כי אין עוני, אין תאוות בצע, הצבא מצומצם ולא תוקף אלא מגן מפני התקפות חוץ ומסייע בהגנה על איים אחרים שמותקפים בצורה לא הוגנת.</w:t>
            </w:r>
            <w:r>
              <w:rPr>
                <w:rFonts w:asciiTheme="minorHAnsi" w:hAnsiTheme="minorHAnsi" w:cstheme="minorHAnsi" w:hint="cs"/>
                <w:sz w:val="24"/>
                <w:szCs w:val="24"/>
                <w:rtl/>
              </w:rPr>
              <w:t xml:space="preserve"> </w:t>
            </w:r>
            <w:r>
              <w:rPr>
                <w:rFonts w:asciiTheme="minorHAnsi" w:hAnsiTheme="minorHAnsi" w:cstheme="minorHAnsi" w:hint="cs"/>
                <w:b/>
                <w:bCs/>
                <w:sz w:val="24"/>
                <w:szCs w:val="24"/>
                <w:rtl/>
              </w:rPr>
              <w:t xml:space="preserve">המסר- </w:t>
            </w:r>
            <w:r w:rsidRPr="00AC3BC7">
              <w:rPr>
                <w:rFonts w:asciiTheme="minorHAnsi" w:hAnsiTheme="minorHAnsi" w:cstheme="minorHAnsi" w:hint="cs"/>
                <w:sz w:val="24"/>
                <w:szCs w:val="24"/>
                <w:rtl/>
              </w:rPr>
              <w:t xml:space="preserve">האדם הוא טוב ביסודו ויש לאפשר לו לחיות בצורה ראויה, הוגנת, שיתופית, עצמאית, וכך הוא גם יוכל להתעלות מבחינה רוחנית. החברה היא שמשחיתה. </w:t>
            </w:r>
            <w:r w:rsidRPr="00AC3BC7">
              <w:rPr>
                <w:rFonts w:asciiTheme="minorHAnsi" w:hAnsiTheme="minorHAnsi" w:cstheme="minorHAnsi" w:hint="cs"/>
                <w:b/>
                <w:bCs/>
                <w:sz w:val="24"/>
                <w:szCs w:val="24"/>
                <w:rtl/>
              </w:rPr>
              <w:t xml:space="preserve">הוא מושפע בכך מאפלטון שדיבר על המדינה האידיאלית בשמיים. </w:t>
            </w:r>
            <w:r w:rsidRPr="00AC3BC7">
              <w:rPr>
                <w:rFonts w:asciiTheme="minorHAnsi" w:hAnsiTheme="minorHAnsi" w:cstheme="minorHAnsi" w:hint="cs"/>
                <w:sz w:val="24"/>
                <w:szCs w:val="24"/>
                <w:rtl/>
              </w:rPr>
              <w:t>הספר הפך לימים למקור משמעותי לצמיחת תפיסות סוציאליסטיות</w:t>
            </w:r>
            <w:r>
              <w:rPr>
                <w:rFonts w:asciiTheme="minorHAnsi" w:hAnsiTheme="minorHAnsi" w:cstheme="minorHAnsi" w:hint="cs"/>
                <w:b/>
                <w:bCs/>
                <w:sz w:val="24"/>
                <w:szCs w:val="24"/>
                <w:rtl/>
              </w:rPr>
              <w:t>.</w:t>
            </w:r>
          </w:p>
        </w:tc>
      </w:tr>
    </w:tbl>
    <w:tbl>
      <w:tblPr>
        <w:tblStyle w:val="MediumGrid3-Accent4"/>
        <w:tblpPr w:leftFromText="180" w:rightFromText="180" w:vertAnchor="text" w:horzAnchor="margin" w:tblpY="124"/>
        <w:bidiVisual/>
        <w:tblW w:w="14800" w:type="dxa"/>
        <w:tblLook w:val="04A0" w:firstRow="1" w:lastRow="0" w:firstColumn="1" w:lastColumn="0" w:noHBand="0" w:noVBand="1"/>
      </w:tblPr>
      <w:tblGrid>
        <w:gridCol w:w="1333"/>
        <w:gridCol w:w="7371"/>
        <w:gridCol w:w="6096"/>
      </w:tblGrid>
      <w:tr w:rsidR="00650DC9" w:rsidTr="004A0530">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4800" w:type="dxa"/>
            <w:gridSpan w:val="3"/>
          </w:tcPr>
          <w:p w:rsidR="00650DC9" w:rsidRDefault="00650DC9" w:rsidP="004A0530">
            <w:pPr>
              <w:bidi/>
              <w:rPr>
                <w:rFonts w:asciiTheme="minorHAnsi" w:hAnsiTheme="minorHAnsi" w:cstheme="minorHAnsi"/>
                <w:sz w:val="36"/>
                <w:szCs w:val="36"/>
                <w:rtl/>
              </w:rPr>
            </w:pPr>
            <w:r>
              <w:rPr>
                <w:rFonts w:asciiTheme="minorHAnsi" w:hAnsiTheme="minorHAnsi" w:cstheme="minorHAnsi" w:hint="cs"/>
                <w:sz w:val="36"/>
                <w:szCs w:val="36"/>
                <w:rtl/>
              </w:rPr>
              <w:lastRenderedPageBreak/>
              <w:t>ליברליות</w:t>
            </w:r>
          </w:p>
        </w:tc>
      </w:tr>
      <w:tr w:rsidR="00650DC9" w:rsidTr="004A0530">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333" w:type="dxa"/>
          </w:tcPr>
          <w:p w:rsidR="00650DC9" w:rsidRDefault="00650DC9" w:rsidP="004A0530">
            <w:pPr>
              <w:bidi/>
              <w:rPr>
                <w:rFonts w:asciiTheme="minorHAnsi" w:hAnsiTheme="minorHAnsi" w:cstheme="minorHAnsi"/>
                <w:sz w:val="36"/>
                <w:szCs w:val="36"/>
                <w:rtl/>
              </w:rPr>
            </w:pPr>
          </w:p>
        </w:tc>
        <w:tc>
          <w:tcPr>
            <w:tcW w:w="7371" w:type="dxa"/>
          </w:tcPr>
          <w:p w:rsidR="00650DC9" w:rsidRPr="00F51317"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36"/>
                <w:szCs w:val="36"/>
                <w:rtl/>
              </w:rPr>
            </w:pPr>
            <w:r>
              <w:rPr>
                <w:rFonts w:asciiTheme="minorHAnsi" w:hAnsiTheme="minorHAnsi" w:cstheme="minorHAnsi" w:hint="cs"/>
                <w:b/>
                <w:bCs/>
                <w:sz w:val="36"/>
                <w:szCs w:val="36"/>
                <w:rtl/>
              </w:rPr>
              <w:t>הובס</w:t>
            </w:r>
          </w:p>
        </w:tc>
        <w:tc>
          <w:tcPr>
            <w:tcW w:w="6096" w:type="dxa"/>
            <w:shd w:val="clear" w:color="auto" w:fill="DFD8E8"/>
          </w:tcPr>
          <w:p w:rsidR="00650DC9" w:rsidRPr="00F51317"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36"/>
                <w:szCs w:val="36"/>
                <w:rtl/>
              </w:rPr>
            </w:pPr>
            <w:r>
              <w:rPr>
                <w:rFonts w:asciiTheme="minorHAnsi" w:hAnsiTheme="minorHAnsi" w:cstheme="minorHAnsi"/>
                <w:b/>
                <w:bCs/>
                <w:sz w:val="36"/>
                <w:szCs w:val="36"/>
              </w:rPr>
              <w:t xml:space="preserve"> </w:t>
            </w:r>
            <w:r>
              <w:rPr>
                <w:rFonts w:asciiTheme="minorHAnsi" w:hAnsiTheme="minorHAnsi" w:cstheme="minorHAnsi" w:hint="cs"/>
                <w:b/>
                <w:bCs/>
                <w:sz w:val="36"/>
                <w:szCs w:val="36"/>
                <w:rtl/>
              </w:rPr>
              <w:t>ג'ון לוק</w:t>
            </w:r>
          </w:p>
        </w:tc>
      </w:tr>
      <w:tr w:rsidR="00650DC9" w:rsidTr="004A0530">
        <w:trPr>
          <w:trHeight w:val="3884"/>
        </w:trPr>
        <w:tc>
          <w:tcPr>
            <w:cnfStyle w:val="001000000000" w:firstRow="0" w:lastRow="0" w:firstColumn="1" w:lastColumn="0" w:oddVBand="0" w:evenVBand="0" w:oddHBand="0" w:evenHBand="0" w:firstRowFirstColumn="0" w:firstRowLastColumn="0" w:lastRowFirstColumn="0" w:lastRowLastColumn="0"/>
            <w:tcW w:w="1333" w:type="dxa"/>
          </w:tcPr>
          <w:p w:rsidR="00650DC9" w:rsidRDefault="00650DC9" w:rsidP="004A0530">
            <w:pPr>
              <w:bidi/>
              <w:rPr>
                <w:rFonts w:asciiTheme="minorHAnsi" w:hAnsiTheme="minorHAnsi" w:cstheme="minorHAnsi"/>
                <w:sz w:val="36"/>
                <w:szCs w:val="36"/>
                <w:rtl/>
              </w:rPr>
            </w:pPr>
          </w:p>
          <w:p w:rsidR="00650DC9" w:rsidRDefault="00650DC9" w:rsidP="004A0530">
            <w:pPr>
              <w:bidi/>
              <w:rPr>
                <w:rFonts w:asciiTheme="minorHAnsi" w:hAnsiTheme="minorHAnsi" w:cstheme="minorHAnsi"/>
                <w:sz w:val="36"/>
                <w:szCs w:val="36"/>
                <w:rtl/>
              </w:rPr>
            </w:pPr>
          </w:p>
          <w:p w:rsidR="00650DC9" w:rsidRPr="002B4986" w:rsidRDefault="00650DC9" w:rsidP="004A0530">
            <w:pPr>
              <w:bidi/>
              <w:rPr>
                <w:rFonts w:asciiTheme="minorHAnsi" w:hAnsiTheme="minorHAnsi" w:cstheme="minorHAnsi"/>
                <w:b w:val="0"/>
                <w:bCs w:val="0"/>
                <w:sz w:val="32"/>
                <w:szCs w:val="32"/>
                <w:rtl/>
              </w:rPr>
            </w:pPr>
            <w:r w:rsidRPr="002B4986">
              <w:rPr>
                <w:rFonts w:asciiTheme="minorHAnsi" w:hAnsiTheme="minorHAnsi" w:cstheme="minorHAnsi" w:hint="cs"/>
                <w:sz w:val="32"/>
                <w:szCs w:val="32"/>
                <w:rtl/>
              </w:rPr>
              <w:t>היבטים חברתיים</w:t>
            </w:r>
          </w:p>
          <w:p w:rsidR="00650DC9" w:rsidRDefault="00650DC9" w:rsidP="004A0530">
            <w:pPr>
              <w:bidi/>
              <w:rPr>
                <w:rFonts w:asciiTheme="minorHAnsi" w:hAnsiTheme="minorHAnsi" w:cstheme="minorHAnsi"/>
                <w:sz w:val="36"/>
                <w:szCs w:val="36"/>
                <w:rtl/>
              </w:rPr>
            </w:pPr>
            <w:r w:rsidRPr="002B4986">
              <w:rPr>
                <w:rFonts w:asciiTheme="minorHAnsi" w:hAnsiTheme="minorHAnsi" w:cstheme="minorHAnsi" w:hint="cs"/>
                <w:sz w:val="32"/>
                <w:szCs w:val="32"/>
                <w:rtl/>
              </w:rPr>
              <w:t>ופוליטיים</w:t>
            </w:r>
          </w:p>
        </w:tc>
        <w:tc>
          <w:tcPr>
            <w:tcW w:w="7371" w:type="dxa"/>
            <w:shd w:val="clear" w:color="auto" w:fill="DFD8E8"/>
          </w:tcPr>
          <w:p w:rsidR="00650DC9" w:rsidRPr="00E04505"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b/>
                <w:bCs/>
                <w:sz w:val="24"/>
                <w:szCs w:val="24"/>
                <w:rtl/>
              </w:rPr>
              <w:t>"הלוויתן"-</w:t>
            </w:r>
            <w:r>
              <w:rPr>
                <w:rFonts w:asciiTheme="minorHAnsi" w:hAnsiTheme="minorHAnsi" w:cstheme="minorHAnsi" w:hint="cs"/>
                <w:sz w:val="24"/>
                <w:szCs w:val="24"/>
                <w:rtl/>
              </w:rPr>
              <w:t xml:space="preserve"> הנחת יסוד: כששואלים מהו משטר פוליטי ראוי, יש לבחון את האלטרנטיבות. אם כשיש מדינה יש מלחמת אזרחים, התפוררות ומאבק- אז למה בכלל צריך מדינה. </w:t>
            </w:r>
            <w:r>
              <w:rPr>
                <w:rFonts w:asciiTheme="minorHAnsi" w:hAnsiTheme="minorHAnsi" w:cstheme="minorHAnsi" w:hint="cs"/>
                <w:b/>
                <w:bCs/>
                <w:sz w:val="24"/>
                <w:szCs w:val="24"/>
                <w:rtl/>
              </w:rPr>
              <w:t xml:space="preserve">"מצב הטבע": </w:t>
            </w:r>
            <w:r>
              <w:rPr>
                <w:rFonts w:asciiTheme="minorHAnsi" w:hAnsiTheme="minorHAnsi" w:cstheme="minorHAnsi" w:hint="cs"/>
                <w:sz w:val="24"/>
                <w:szCs w:val="24"/>
                <w:rtl/>
              </w:rPr>
              <w:t xml:space="preserve">בני האדם שווים מטבעם- שוויון בסיסי| השוויון מביא לאי-בטחון| אי בטחון מעודד אלימות. 3 סיבות עיקריות למלחמה: חוסר ביטחון, תחרות, זחיחות. מחוץ למצב המדינה, קיימת תמיד מלחמת </w:t>
            </w:r>
            <w:proofErr w:type="spellStart"/>
            <w:r>
              <w:rPr>
                <w:rFonts w:asciiTheme="minorHAnsi" w:hAnsiTheme="minorHAnsi" w:cstheme="minorHAnsi" w:hint="cs"/>
                <w:sz w:val="24"/>
                <w:szCs w:val="24"/>
                <w:rtl/>
              </w:rPr>
              <w:t>הכל</w:t>
            </w:r>
            <w:proofErr w:type="spellEnd"/>
            <w:r>
              <w:rPr>
                <w:rFonts w:asciiTheme="minorHAnsi" w:hAnsiTheme="minorHAnsi" w:cstheme="minorHAnsi" w:hint="cs"/>
                <w:sz w:val="24"/>
                <w:szCs w:val="24"/>
                <w:rtl/>
              </w:rPr>
              <w:t xml:space="preserve"> </w:t>
            </w:r>
            <w:proofErr w:type="spellStart"/>
            <w:r>
              <w:rPr>
                <w:rFonts w:asciiTheme="minorHAnsi" w:hAnsiTheme="minorHAnsi" w:cstheme="minorHAnsi" w:hint="cs"/>
                <w:sz w:val="24"/>
                <w:szCs w:val="24"/>
                <w:rtl/>
              </w:rPr>
              <w:t>בהכל</w:t>
            </w:r>
            <w:proofErr w:type="spellEnd"/>
            <w:r>
              <w:rPr>
                <w:rFonts w:asciiTheme="minorHAnsi" w:hAnsiTheme="minorHAnsi" w:cstheme="minorHAnsi" w:hint="cs"/>
                <w:sz w:val="24"/>
                <w:szCs w:val="24"/>
                <w:rtl/>
              </w:rPr>
              <w:t xml:space="preserve">- כשאין חוקים, אין אי צדק. לדעתו, האדם הוא לא טוב או רע, המקור של המושגים האלו במוסר שנטוע בחוק. עם זאת, יש לבני האדם היבטים טבעיים: זכויות טבעיות, מושג האמון, האמונה בה', מקום ליחסים בין אדם לחברו. בני האדם מסכימים לשעבד את הזכויות הטבעיות שלהם למען תחושת ביטחון. הריבון יכול לעשות </w:t>
            </w:r>
            <w:proofErr w:type="spellStart"/>
            <w:r>
              <w:rPr>
                <w:rFonts w:asciiTheme="minorHAnsi" w:hAnsiTheme="minorHAnsi" w:cstheme="minorHAnsi" w:hint="cs"/>
                <w:sz w:val="24"/>
                <w:szCs w:val="24"/>
                <w:rtl/>
              </w:rPr>
              <w:t>הכל</w:t>
            </w:r>
            <w:proofErr w:type="spellEnd"/>
            <w:r>
              <w:rPr>
                <w:rFonts w:asciiTheme="minorHAnsi" w:hAnsiTheme="minorHAnsi" w:cstheme="minorHAnsi" w:hint="cs"/>
                <w:sz w:val="24"/>
                <w:szCs w:val="24"/>
                <w:rtl/>
              </w:rPr>
              <w:t xml:space="preserve"> </w:t>
            </w:r>
            <w:r>
              <w:rPr>
                <w:rFonts w:asciiTheme="minorHAnsi" w:hAnsiTheme="minorHAnsi" w:cstheme="minorHAnsi"/>
                <w:sz w:val="24"/>
                <w:szCs w:val="24"/>
                <w:rtl/>
              </w:rPr>
              <w:t>–</w:t>
            </w:r>
            <w:r>
              <w:rPr>
                <w:rFonts w:asciiTheme="minorHAnsi" w:hAnsiTheme="minorHAnsi" w:cstheme="minorHAnsi" w:hint="cs"/>
                <w:sz w:val="24"/>
                <w:szCs w:val="24"/>
                <w:rtl/>
              </w:rPr>
              <w:t xml:space="preserve"> כל עוד הוא שומר על הביטחון. אם לא- יאבד מהלגיטימציה שלו. </w:t>
            </w:r>
            <w:r>
              <w:rPr>
                <w:rFonts w:asciiTheme="minorHAnsi" w:hAnsiTheme="minorHAnsi" w:cstheme="minorHAnsi" w:hint="cs"/>
                <w:b/>
                <w:bCs/>
                <w:sz w:val="24"/>
                <w:szCs w:val="24"/>
                <w:rtl/>
              </w:rPr>
              <w:t>אמנה חברתית- בני האדם יוצרים מדינה באופן מלאכותי.</w:t>
            </w:r>
            <w:r>
              <w:rPr>
                <w:rFonts w:asciiTheme="minorHAnsi" w:hAnsiTheme="minorHAnsi" w:cstheme="minorHAnsi" w:hint="cs"/>
                <w:sz w:val="24"/>
                <w:szCs w:val="24"/>
                <w:rtl/>
              </w:rPr>
              <w:t xml:space="preserve"> אמירה אנטי יוונית- האדם אינו חיה פוליטית, אך משיקולים אישיים הוא מוכן להקים מדינה ולהצטרף לאחרים. </w:t>
            </w:r>
            <w:r>
              <w:rPr>
                <w:rFonts w:asciiTheme="minorHAnsi" w:hAnsiTheme="minorHAnsi" w:cstheme="minorHAnsi" w:hint="cs"/>
                <w:b/>
                <w:bCs/>
                <w:sz w:val="24"/>
                <w:szCs w:val="24"/>
                <w:rtl/>
              </w:rPr>
              <w:t xml:space="preserve">הנחות היסוד: </w:t>
            </w:r>
            <w:r>
              <w:rPr>
                <w:rFonts w:asciiTheme="minorHAnsi" w:hAnsiTheme="minorHAnsi" w:cstheme="minorHAnsi" w:hint="cs"/>
                <w:sz w:val="24"/>
                <w:szCs w:val="24"/>
                <w:rtl/>
              </w:rPr>
              <w:t xml:space="preserve">אינדיבידואליזם; רציונליות ממוקדת מטרה; שוויון טבעי; אוניברסאליות; המדינה המלאכותית (לא טבעית). הובס סובר שמלך אבסולוטי </w:t>
            </w:r>
            <w:r>
              <w:rPr>
                <w:rFonts w:asciiTheme="minorHAnsi" w:hAnsiTheme="minorHAnsi" w:cstheme="minorHAnsi"/>
                <w:sz w:val="24"/>
                <w:szCs w:val="24"/>
                <w:rtl/>
              </w:rPr>
              <w:t>–</w:t>
            </w:r>
            <w:r>
              <w:rPr>
                <w:rFonts w:asciiTheme="minorHAnsi" w:hAnsiTheme="minorHAnsi" w:cstheme="minorHAnsi" w:hint="cs"/>
                <w:sz w:val="24"/>
                <w:szCs w:val="24"/>
                <w:rtl/>
              </w:rPr>
              <w:t xml:space="preserve"> הדרך הכי טובה לתת ביטחון, מצדיק זאת ברצון העם.  יש למלך לגיטימציה לפגוע בזכויות כדי לדאוג לביטחון. אם הוא לא דואג לביטחון הוא מאבד מהלגיטימציה שלו. </w:t>
            </w:r>
            <w:r>
              <w:rPr>
                <w:rFonts w:asciiTheme="minorHAnsi" w:hAnsiTheme="minorHAnsi" w:cstheme="minorHAnsi" w:hint="cs"/>
                <w:b/>
                <w:bCs/>
                <w:sz w:val="24"/>
                <w:szCs w:val="24"/>
                <w:rtl/>
              </w:rPr>
              <w:t>הזכויות הטבעיות: חיים, חירות וקניין.</w:t>
            </w:r>
          </w:p>
        </w:tc>
        <w:tc>
          <w:tcPr>
            <w:tcW w:w="6096" w:type="dxa"/>
            <w:shd w:val="clear" w:color="auto" w:fill="D1C8DE"/>
          </w:tcPr>
          <w:p w:rsidR="00650DC9" w:rsidRPr="00327F16"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 xml:space="preserve">לכאורה ההפך הגמור של הובס- רוצה שהפרלמנט יהיה הריבון, אך מאמין בכל 5 היסודות הבסיסיים של הובס (שוויון, אינדיבידואליזם וכו'). ההבדל המרכזי- אצל לוק קיימת רציונליות מוסרית מעבר לאינסטרומנטלית (חוקי הטבע). על פיו, האלטרנטיבה למדינה היא מצב הטבע (ששונה מזה של הובס)- </w:t>
            </w:r>
            <w:r>
              <w:rPr>
                <w:rFonts w:asciiTheme="minorHAnsi" w:hAnsiTheme="minorHAnsi" w:cstheme="minorHAnsi" w:hint="cs"/>
                <w:b/>
                <w:bCs/>
                <w:sz w:val="24"/>
                <w:szCs w:val="24"/>
                <w:rtl/>
              </w:rPr>
              <w:t xml:space="preserve">אנשים רוצים להיות מוסריים. </w:t>
            </w:r>
            <w:r>
              <w:rPr>
                <w:rFonts w:asciiTheme="minorHAnsi" w:hAnsiTheme="minorHAnsi" w:cstheme="minorHAnsi" w:hint="cs"/>
                <w:sz w:val="24"/>
                <w:szCs w:val="24"/>
                <w:rtl/>
              </w:rPr>
              <w:t xml:space="preserve">אין מצב של מלחמת </w:t>
            </w:r>
            <w:proofErr w:type="spellStart"/>
            <w:r>
              <w:rPr>
                <w:rFonts w:asciiTheme="minorHAnsi" w:hAnsiTheme="minorHAnsi" w:cstheme="minorHAnsi" w:hint="cs"/>
                <w:sz w:val="24"/>
                <w:szCs w:val="24"/>
                <w:rtl/>
              </w:rPr>
              <w:t>הכל</w:t>
            </w:r>
            <w:proofErr w:type="spellEnd"/>
            <w:r>
              <w:rPr>
                <w:rFonts w:asciiTheme="minorHAnsi" w:hAnsiTheme="minorHAnsi" w:cstheme="minorHAnsi" w:hint="cs"/>
                <w:sz w:val="24"/>
                <w:szCs w:val="24"/>
                <w:rtl/>
              </w:rPr>
              <w:t xml:space="preserve"> בכל, רוב האנשים פועלים ע"פ קוד מוסרי. מאיפה הצורך במדינה? א. יש יוצאים מהכלל שלא פועלים ע"פ הקוד המוסרי; 2. חוק צריך להיות </w:t>
            </w:r>
            <w:r>
              <w:rPr>
                <w:rFonts w:asciiTheme="minorHAnsi" w:hAnsiTheme="minorHAnsi" w:cstheme="minorHAnsi" w:hint="cs"/>
                <w:b/>
                <w:bCs/>
                <w:sz w:val="24"/>
                <w:szCs w:val="24"/>
                <w:rtl/>
              </w:rPr>
              <w:t>אוניברסלי</w:t>
            </w:r>
            <w:r>
              <w:rPr>
                <w:rFonts w:asciiTheme="minorHAnsi" w:hAnsiTheme="minorHAnsi" w:cstheme="minorHAnsi" w:hint="cs"/>
                <w:sz w:val="24"/>
                <w:szCs w:val="24"/>
                <w:rtl/>
              </w:rPr>
              <w:t xml:space="preserve"> כדי לתפקד, אין יכולת לקיים תפקוד של כלל היקום ללא מסגרת של מדינה. האמנה החברתית מטרתה לעגן, להרחיב ולשפר את מצב הטבע. צדק אוניברסלי- חוצה תרבויות. </w:t>
            </w:r>
            <w:r w:rsidRPr="00B4704E">
              <w:rPr>
                <w:rFonts w:asciiTheme="minorHAnsi" w:hAnsiTheme="minorHAnsi" w:cstheme="minorHAnsi" w:hint="cs"/>
                <w:b/>
                <w:bCs/>
                <w:sz w:val="24"/>
                <w:szCs w:val="24"/>
                <w:u w:val="single"/>
                <w:rtl/>
              </w:rPr>
              <w:t>3 צירים מרכזיים:</w:t>
            </w:r>
            <w:r>
              <w:rPr>
                <w:rFonts w:asciiTheme="minorHAnsi" w:hAnsiTheme="minorHAnsi" w:cstheme="minorHAnsi" w:hint="cs"/>
                <w:sz w:val="24"/>
                <w:szCs w:val="24"/>
                <w:rtl/>
              </w:rPr>
              <w:t xml:space="preserve"> </w:t>
            </w:r>
            <w:r>
              <w:rPr>
                <w:rFonts w:asciiTheme="minorHAnsi" w:hAnsiTheme="minorHAnsi" w:cstheme="minorHAnsi" w:hint="cs"/>
                <w:b/>
                <w:bCs/>
                <w:sz w:val="24"/>
                <w:szCs w:val="24"/>
                <w:rtl/>
              </w:rPr>
              <w:t xml:space="preserve">1. זכויות דתיות- </w:t>
            </w:r>
            <w:r>
              <w:rPr>
                <w:rFonts w:asciiTheme="minorHAnsi" w:hAnsiTheme="minorHAnsi" w:cstheme="minorHAnsi" w:hint="cs"/>
                <w:sz w:val="24"/>
                <w:szCs w:val="24"/>
                <w:rtl/>
              </w:rPr>
              <w:t xml:space="preserve">מבחין בין כנסייה- </w:t>
            </w:r>
            <w:proofErr w:type="spellStart"/>
            <w:r>
              <w:rPr>
                <w:rFonts w:asciiTheme="minorHAnsi" w:hAnsiTheme="minorHAnsi" w:cstheme="minorHAnsi" w:hint="cs"/>
                <w:sz w:val="24"/>
                <w:szCs w:val="24"/>
                <w:rtl/>
              </w:rPr>
              <w:t>וולנטרית</w:t>
            </w:r>
            <w:proofErr w:type="spellEnd"/>
            <w:r>
              <w:rPr>
                <w:rFonts w:asciiTheme="minorHAnsi" w:hAnsiTheme="minorHAnsi" w:cstheme="minorHAnsi" w:hint="cs"/>
                <w:sz w:val="24"/>
                <w:szCs w:val="24"/>
                <w:rtl/>
              </w:rPr>
              <w:t>, אסור שתהיה כפייה; מדינה- מסגרת פוליטית המתבססת על כפייה. כפייה דתית מזיקה לדת כי האמונה צריכה להיות אותנטית, מגן על סובלנות דתית</w:t>
            </w:r>
            <w:r>
              <w:rPr>
                <w:rFonts w:asciiTheme="minorHAnsi" w:hAnsiTheme="minorHAnsi" w:cstheme="minorHAnsi" w:hint="cs"/>
                <w:b/>
                <w:bCs/>
                <w:sz w:val="24"/>
                <w:szCs w:val="24"/>
                <w:rtl/>
              </w:rPr>
              <w:t>. סייגים לסובלנות הדתית:</w:t>
            </w:r>
            <w:r>
              <w:rPr>
                <w:rFonts w:asciiTheme="minorHAnsi" w:hAnsiTheme="minorHAnsi" w:cstheme="minorHAnsi" w:hint="cs"/>
                <w:sz w:val="24"/>
                <w:szCs w:val="24"/>
                <w:rtl/>
              </w:rPr>
              <w:t xml:space="preserve"> אתאיסטית, דת וכנסיה שפוגעת במדינה, תפיסה דתית שפוגעת בזכויות טבעיות</w:t>
            </w:r>
            <w:r>
              <w:rPr>
                <w:rFonts w:asciiTheme="minorHAnsi" w:hAnsiTheme="minorHAnsi" w:cstheme="minorHAnsi" w:hint="cs"/>
                <w:b/>
                <w:bCs/>
                <w:sz w:val="24"/>
                <w:szCs w:val="24"/>
                <w:rtl/>
              </w:rPr>
              <w:t xml:space="preserve">; זכויות פוליטיות- </w:t>
            </w:r>
            <w:r>
              <w:rPr>
                <w:rFonts w:asciiTheme="minorHAnsi" w:hAnsiTheme="minorHAnsi" w:cstheme="minorHAnsi" w:hint="cs"/>
                <w:sz w:val="24"/>
                <w:szCs w:val="24"/>
                <w:rtl/>
              </w:rPr>
              <w:t>הפרדת רשויות כדי להגן מפני עריצות: רשות מחוקקת- פרלמנט, רשות מבצעת- ביהמ"ש, רשות פדרטיבית- ממשלה</w:t>
            </w:r>
            <w:r>
              <w:rPr>
                <w:rFonts w:asciiTheme="minorHAnsi" w:hAnsiTheme="minorHAnsi" w:cstheme="minorHAnsi" w:hint="cs"/>
                <w:b/>
                <w:bCs/>
                <w:sz w:val="24"/>
                <w:szCs w:val="24"/>
                <w:rtl/>
              </w:rPr>
              <w:t xml:space="preserve">; זכויות כלכליות- </w:t>
            </w:r>
            <w:r>
              <w:rPr>
                <w:rFonts w:asciiTheme="minorHAnsi" w:hAnsiTheme="minorHAnsi" w:cstheme="minorHAnsi" w:hint="cs"/>
                <w:sz w:val="24"/>
                <w:szCs w:val="24"/>
                <w:rtl/>
              </w:rPr>
              <w:t xml:space="preserve">חירות הקניין. אדם שעובד ומייצר קניין מממש את הפוטנציאל האנושי שלו. הגנה על הקפיטליזם- חילונית- החופש ליצור, דתית- היצירה היא רצון ה'. | </w:t>
            </w:r>
            <w:r>
              <w:rPr>
                <w:rFonts w:asciiTheme="minorHAnsi" w:hAnsiTheme="minorHAnsi" w:cstheme="minorHAnsi" w:hint="cs"/>
                <w:b/>
                <w:bCs/>
                <w:sz w:val="24"/>
                <w:szCs w:val="24"/>
                <w:rtl/>
              </w:rPr>
              <w:t xml:space="preserve">הנחת היסוד של לוק בכל התפיסות- </w:t>
            </w:r>
            <w:r>
              <w:rPr>
                <w:rFonts w:asciiTheme="minorHAnsi" w:hAnsiTheme="minorHAnsi" w:cstheme="minorHAnsi" w:hint="cs"/>
                <w:sz w:val="24"/>
                <w:szCs w:val="24"/>
                <w:rtl/>
              </w:rPr>
              <w:t>הקדימות של האינדיבידואליזם לקהילה ולמדינה.</w:t>
            </w:r>
          </w:p>
          <w:p w:rsidR="00650DC9" w:rsidRPr="00A501FA"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tl/>
              </w:rPr>
            </w:pPr>
          </w:p>
        </w:tc>
      </w:tr>
      <w:tr w:rsidR="00650DC9" w:rsidTr="004A0530">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333" w:type="dxa"/>
          </w:tcPr>
          <w:p w:rsidR="00650DC9" w:rsidRDefault="00650DC9" w:rsidP="004A0530">
            <w:pPr>
              <w:bidi/>
              <w:rPr>
                <w:rFonts w:asciiTheme="minorHAnsi" w:hAnsiTheme="minorHAnsi" w:cstheme="minorHAnsi"/>
                <w:sz w:val="36"/>
                <w:szCs w:val="36"/>
                <w:rtl/>
              </w:rPr>
            </w:pPr>
            <w:r>
              <w:rPr>
                <w:rFonts w:asciiTheme="minorHAnsi" w:hAnsiTheme="minorHAnsi" w:cstheme="minorHAnsi" w:hint="cs"/>
                <w:sz w:val="36"/>
                <w:szCs w:val="36"/>
                <w:rtl/>
              </w:rPr>
              <w:t xml:space="preserve"> </w:t>
            </w:r>
          </w:p>
        </w:tc>
        <w:tc>
          <w:tcPr>
            <w:tcW w:w="13467" w:type="dxa"/>
            <w:gridSpan w:val="2"/>
            <w:shd w:val="clear" w:color="auto" w:fill="DFD8E8"/>
          </w:tcPr>
          <w:p w:rsidR="00650DC9"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tl/>
              </w:rPr>
            </w:pPr>
            <w:r>
              <w:rPr>
                <w:rFonts w:asciiTheme="minorHAnsi" w:hAnsiTheme="minorHAnsi" w:cstheme="minorHAnsi" w:hint="cs"/>
                <w:b/>
                <w:bCs/>
                <w:sz w:val="24"/>
                <w:szCs w:val="24"/>
                <w:rtl/>
              </w:rPr>
              <w:t xml:space="preserve">תומס הובס- כתב את משנתו בשיא המהפכה </w:t>
            </w:r>
            <w:proofErr w:type="spellStart"/>
            <w:r>
              <w:rPr>
                <w:rFonts w:asciiTheme="minorHAnsi" w:hAnsiTheme="minorHAnsi" w:cstheme="minorHAnsi" w:hint="cs"/>
                <w:b/>
                <w:bCs/>
                <w:sz w:val="24"/>
                <w:szCs w:val="24"/>
                <w:rtl/>
              </w:rPr>
              <w:t>הפורטינטית</w:t>
            </w:r>
            <w:proofErr w:type="spellEnd"/>
            <w:r>
              <w:rPr>
                <w:rFonts w:asciiTheme="minorHAnsi" w:hAnsiTheme="minorHAnsi" w:cstheme="minorHAnsi" w:hint="cs"/>
                <w:b/>
                <w:bCs/>
                <w:sz w:val="24"/>
                <w:szCs w:val="24"/>
                <w:rtl/>
              </w:rPr>
              <w:t>. יצא נגד הפרלמנט, יטען שאסור להפיל מלך אבסולוטי.</w:t>
            </w:r>
          </w:p>
          <w:p w:rsidR="00650DC9"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tl/>
              </w:rPr>
            </w:pPr>
            <w:r>
              <w:rPr>
                <w:rFonts w:asciiTheme="minorHAnsi" w:hAnsiTheme="minorHAnsi" w:cstheme="minorHAnsi" w:hint="cs"/>
                <w:b/>
                <w:bCs/>
                <w:sz w:val="24"/>
                <w:szCs w:val="24"/>
                <w:rtl/>
              </w:rPr>
              <w:t>ג'ון לוק- האידיאולוג מאחורי המהפכה, המבוססת על זכויות יסוד של הפרט.</w:t>
            </w:r>
          </w:p>
        </w:tc>
      </w:tr>
    </w:tbl>
    <w:tbl>
      <w:tblPr>
        <w:tblStyle w:val="MediumGrid3-Accent5"/>
        <w:bidiVisual/>
        <w:tblW w:w="16301" w:type="dxa"/>
        <w:tblInd w:w="-1134" w:type="dxa"/>
        <w:tblLook w:val="04A0" w:firstRow="1" w:lastRow="0" w:firstColumn="1" w:lastColumn="0" w:noHBand="0" w:noVBand="1"/>
      </w:tblPr>
      <w:tblGrid>
        <w:gridCol w:w="18"/>
        <w:gridCol w:w="1541"/>
        <w:gridCol w:w="5528"/>
        <w:gridCol w:w="4961"/>
        <w:gridCol w:w="4253"/>
      </w:tblGrid>
      <w:tr w:rsidR="00650DC9" w:rsidTr="004A0530">
        <w:trPr>
          <w:gridBefore w:val="1"/>
          <w:cnfStyle w:val="100000000000" w:firstRow="1" w:lastRow="0" w:firstColumn="0" w:lastColumn="0" w:oddVBand="0" w:evenVBand="0" w:oddHBand="0" w:evenHBand="0" w:firstRowFirstColumn="0" w:firstRowLastColumn="0" w:lastRowFirstColumn="0" w:lastRowLastColumn="0"/>
          <w:wBefore w:w="18" w:type="dxa"/>
          <w:trHeight w:val="116"/>
        </w:trPr>
        <w:tc>
          <w:tcPr>
            <w:cnfStyle w:val="001000000000" w:firstRow="0" w:lastRow="0" w:firstColumn="1" w:lastColumn="0" w:oddVBand="0" w:evenVBand="0" w:oddHBand="0" w:evenHBand="0" w:firstRowFirstColumn="0" w:firstRowLastColumn="0" w:lastRowFirstColumn="0" w:lastRowLastColumn="0"/>
            <w:tcW w:w="16283" w:type="dxa"/>
            <w:gridSpan w:val="4"/>
          </w:tcPr>
          <w:p w:rsidR="00650DC9" w:rsidRPr="00EA0113" w:rsidRDefault="00650DC9" w:rsidP="004A0530">
            <w:pPr>
              <w:bidi/>
              <w:rPr>
                <w:rFonts w:asciiTheme="minorHAnsi" w:hAnsiTheme="minorHAnsi" w:cstheme="minorHAnsi"/>
                <w:sz w:val="40"/>
                <w:szCs w:val="40"/>
                <w:rtl/>
              </w:rPr>
            </w:pPr>
            <w:r w:rsidRPr="003B6FEB">
              <w:rPr>
                <w:rFonts w:asciiTheme="minorHAnsi" w:hAnsiTheme="minorHAnsi" w:cstheme="minorHAnsi" w:hint="cs"/>
                <w:sz w:val="32"/>
                <w:szCs w:val="32"/>
                <w:rtl/>
              </w:rPr>
              <w:lastRenderedPageBreak/>
              <w:t>שמרנות</w:t>
            </w:r>
          </w:p>
        </w:tc>
      </w:tr>
      <w:tr w:rsidR="00650DC9" w:rsidTr="004A0530">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559" w:type="dxa"/>
            <w:gridSpan w:val="2"/>
          </w:tcPr>
          <w:p w:rsidR="00650DC9" w:rsidRDefault="00650DC9" w:rsidP="004A0530">
            <w:pPr>
              <w:bidi/>
              <w:jc w:val="both"/>
              <w:rPr>
                <w:rFonts w:asciiTheme="minorHAnsi" w:hAnsiTheme="minorHAnsi" w:cstheme="minorHAnsi"/>
                <w:sz w:val="36"/>
                <w:szCs w:val="36"/>
                <w:rtl/>
              </w:rPr>
            </w:pPr>
          </w:p>
        </w:tc>
        <w:tc>
          <w:tcPr>
            <w:tcW w:w="5528" w:type="dxa"/>
          </w:tcPr>
          <w:p w:rsidR="00650DC9" w:rsidRPr="003B6FEB"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tl/>
              </w:rPr>
            </w:pPr>
            <w:r w:rsidRPr="003B6FEB">
              <w:rPr>
                <w:rFonts w:asciiTheme="minorHAnsi" w:hAnsiTheme="minorHAnsi" w:cstheme="minorHAnsi" w:hint="cs"/>
                <w:b/>
                <w:bCs/>
                <w:sz w:val="28"/>
                <w:szCs w:val="28"/>
                <w:rtl/>
              </w:rPr>
              <w:t>אדמונד ברק</w:t>
            </w:r>
          </w:p>
        </w:tc>
        <w:tc>
          <w:tcPr>
            <w:tcW w:w="4961" w:type="dxa"/>
          </w:tcPr>
          <w:p w:rsidR="00650DC9" w:rsidRPr="003B6FEB"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tl/>
              </w:rPr>
            </w:pPr>
            <w:r w:rsidRPr="003B6FEB">
              <w:rPr>
                <w:rFonts w:asciiTheme="minorHAnsi" w:hAnsiTheme="minorHAnsi" w:cstheme="minorHAnsi" w:hint="cs"/>
                <w:b/>
                <w:bCs/>
                <w:sz w:val="28"/>
                <w:szCs w:val="28"/>
                <w:rtl/>
              </w:rPr>
              <w:t>ליאו שטראוס</w:t>
            </w:r>
          </w:p>
        </w:tc>
        <w:tc>
          <w:tcPr>
            <w:tcW w:w="4253" w:type="dxa"/>
          </w:tcPr>
          <w:p w:rsidR="00650DC9" w:rsidRPr="003B6FEB" w:rsidRDefault="00650DC9" w:rsidP="004A0530">
            <w:pPr>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tl/>
              </w:rPr>
            </w:pPr>
            <w:r w:rsidRPr="003B6FEB">
              <w:rPr>
                <w:rFonts w:asciiTheme="minorHAnsi" w:hAnsiTheme="minorHAnsi" w:cstheme="minorHAnsi" w:hint="cs"/>
                <w:b/>
                <w:bCs/>
                <w:sz w:val="28"/>
                <w:szCs w:val="28"/>
                <w:rtl/>
              </w:rPr>
              <w:t>פרויד</w:t>
            </w:r>
          </w:p>
        </w:tc>
      </w:tr>
      <w:tr w:rsidR="00650DC9" w:rsidRPr="003B6FEB" w:rsidTr="004A0530">
        <w:trPr>
          <w:trHeight w:val="1065"/>
        </w:trPr>
        <w:tc>
          <w:tcPr>
            <w:cnfStyle w:val="001000000000" w:firstRow="0" w:lastRow="0" w:firstColumn="1" w:lastColumn="0" w:oddVBand="0" w:evenVBand="0" w:oddHBand="0" w:evenHBand="0" w:firstRowFirstColumn="0" w:firstRowLastColumn="0" w:lastRowFirstColumn="0" w:lastRowLastColumn="0"/>
            <w:tcW w:w="1559" w:type="dxa"/>
            <w:gridSpan w:val="2"/>
          </w:tcPr>
          <w:p w:rsidR="00650DC9" w:rsidRPr="003B6FEB" w:rsidRDefault="00650DC9" w:rsidP="004A0530">
            <w:pPr>
              <w:bidi/>
              <w:jc w:val="both"/>
              <w:rPr>
                <w:rFonts w:asciiTheme="minorHAnsi" w:hAnsiTheme="minorHAnsi" w:cstheme="minorHAnsi"/>
                <w:sz w:val="32"/>
                <w:szCs w:val="32"/>
                <w:rtl/>
              </w:rPr>
            </w:pPr>
            <w:r w:rsidRPr="003B6FEB">
              <w:rPr>
                <w:rFonts w:asciiTheme="minorHAnsi" w:hAnsiTheme="minorHAnsi" w:cstheme="minorHAnsi" w:hint="cs"/>
                <w:sz w:val="32"/>
                <w:szCs w:val="32"/>
                <w:rtl/>
              </w:rPr>
              <w:t>תקציר</w:t>
            </w:r>
          </w:p>
        </w:tc>
        <w:tc>
          <w:tcPr>
            <w:tcW w:w="5528" w:type="dxa"/>
          </w:tcPr>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 xml:space="preserve">לא רוצה שינוי בסיסי, לא רוצה להרוס את מה שקיים. אם המצב לא טוב- יש לעשות שינויים בהדרגה. דוג'- התנגד למהפכה הצרפתית, שריסקה כל מה שהיה קודם. אהב את המהפכה האמריקאית שבנתה הכול מחדש ולפניה לא היה כלום. </w:t>
            </w:r>
          </w:p>
        </w:tc>
        <w:tc>
          <w:tcPr>
            <w:tcW w:w="4961" w:type="dxa"/>
          </w:tcPr>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מחפש 2 דברים- צדק והמשטר המדיני המושלם. יש להיות תמיד בחיפוש אחר האמת- שהיא אוניברסאלית ובלתי משתנה. לא רוצה לשנות לחלוטין את המצב, אם עושים שינוי- צריך לוודא שהוא טוב ולמען המדינה.</w:t>
            </w:r>
          </w:p>
        </w:tc>
        <w:tc>
          <w:tcPr>
            <w:tcW w:w="4253" w:type="dxa"/>
          </w:tcPr>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אם רוצים להבין את תופעת האלימות והמלחמה של האדם, יש להבין שלאדם יש תאווה, רצון גדול להרס. במובן של שמרנות- לא רוצה להרוס את מה שקיים, צריך להילחם בדחפים האלו.</w:t>
            </w:r>
          </w:p>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2"/>
                <w:szCs w:val="32"/>
                <w:rtl/>
              </w:rPr>
            </w:pPr>
          </w:p>
        </w:tc>
      </w:tr>
      <w:tr w:rsidR="00650DC9" w:rsidRPr="003B6FEB" w:rsidTr="004A0530">
        <w:trPr>
          <w:cnfStyle w:val="000000100000" w:firstRow="0" w:lastRow="0" w:firstColumn="0" w:lastColumn="0" w:oddVBand="0" w:evenVBand="0" w:oddHBand="1" w:evenHBand="0" w:firstRowFirstColumn="0" w:firstRowLastColumn="0" w:lastRowFirstColumn="0" w:lastRowLastColumn="0"/>
          <w:trHeight w:val="3253"/>
        </w:trPr>
        <w:tc>
          <w:tcPr>
            <w:cnfStyle w:val="001000000000" w:firstRow="0" w:lastRow="0" w:firstColumn="1" w:lastColumn="0" w:oddVBand="0" w:evenVBand="0" w:oddHBand="0" w:evenHBand="0" w:firstRowFirstColumn="0" w:firstRowLastColumn="0" w:lastRowFirstColumn="0" w:lastRowLastColumn="0"/>
            <w:tcW w:w="1559" w:type="dxa"/>
            <w:gridSpan w:val="2"/>
          </w:tcPr>
          <w:p w:rsidR="00650DC9" w:rsidRPr="003B6FEB" w:rsidRDefault="00650DC9" w:rsidP="004A0530">
            <w:pPr>
              <w:bidi/>
              <w:jc w:val="both"/>
              <w:rPr>
                <w:rFonts w:asciiTheme="minorHAnsi" w:hAnsiTheme="minorHAnsi" w:cstheme="minorHAnsi"/>
                <w:sz w:val="32"/>
                <w:szCs w:val="32"/>
                <w:rtl/>
              </w:rPr>
            </w:pPr>
            <w:r w:rsidRPr="003B6FEB">
              <w:rPr>
                <w:rFonts w:asciiTheme="minorHAnsi" w:hAnsiTheme="minorHAnsi" w:cstheme="minorHAnsi" w:hint="cs"/>
                <w:sz w:val="32"/>
                <w:szCs w:val="32"/>
                <w:rtl/>
              </w:rPr>
              <w:t>יסודות השמרנות</w:t>
            </w:r>
          </w:p>
        </w:tc>
        <w:tc>
          <w:tcPr>
            <w:tcW w:w="5528" w:type="dxa"/>
          </w:tcPr>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1. פוליטיקה היא פעילות מעשית המבוססת על ניסיון. תיאוריות פוליטיות אינן רלוונטיות כמדריך לפעולה פוליטית.</w:t>
            </w:r>
          </w:p>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 xml:space="preserve">2. החברה האנושית מורכבת ועדינה מדי בשביל </w:t>
            </w:r>
            <w:proofErr w:type="spellStart"/>
            <w:r w:rsidRPr="003B6FEB">
              <w:rPr>
                <w:rFonts w:asciiTheme="minorHAnsi" w:hAnsiTheme="minorHAnsi" w:cstheme="minorHAnsi" w:hint="cs"/>
                <w:sz w:val="24"/>
                <w:szCs w:val="24"/>
                <w:rtl/>
              </w:rPr>
              <w:t>סכימות</w:t>
            </w:r>
            <w:proofErr w:type="spellEnd"/>
            <w:r w:rsidRPr="003B6FEB">
              <w:rPr>
                <w:rFonts w:asciiTheme="minorHAnsi" w:hAnsiTheme="minorHAnsi" w:cstheme="minorHAnsi" w:hint="cs"/>
                <w:sz w:val="24"/>
                <w:szCs w:val="24"/>
                <w:rtl/>
              </w:rPr>
              <w:t xml:space="preserve"> רציונאליות, שלא מתאימות לעולם המעשה.</w:t>
            </w:r>
          </w:p>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3. מוסדות מתפתחים בתהליך איטי ע"י ניסוי וטעיה. חייבים להניח שמנהגים שמתקיימים זמן רב טומנים חכמה.</w:t>
            </w:r>
          </w:p>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 xml:space="preserve">4. חשיבה של יחידים מבוססת על ניסיון </w:t>
            </w:r>
            <w:r>
              <w:rPr>
                <w:rFonts w:asciiTheme="minorHAnsi" w:hAnsiTheme="minorHAnsi" w:cstheme="minorHAnsi" w:hint="cs"/>
                <w:sz w:val="24"/>
                <w:szCs w:val="24"/>
                <w:rtl/>
              </w:rPr>
              <w:t>מ</w:t>
            </w:r>
            <w:r w:rsidRPr="003B6FEB">
              <w:rPr>
                <w:rFonts w:asciiTheme="minorHAnsi" w:hAnsiTheme="minorHAnsi" w:cstheme="minorHAnsi" w:hint="cs"/>
                <w:sz w:val="24"/>
                <w:szCs w:val="24"/>
                <w:rtl/>
              </w:rPr>
              <w:t>וגבל, יש לגשת אליה בחשדנות. המין בכללותו- גאון.</w:t>
            </w:r>
          </w:p>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 xml:space="preserve">5. דוקטרינות רציונאליות הן חסרות גמישות, שבאה עם </w:t>
            </w:r>
            <w:r>
              <w:rPr>
                <w:rFonts w:asciiTheme="minorHAnsi" w:hAnsiTheme="minorHAnsi" w:cstheme="minorHAnsi" w:hint="cs"/>
                <w:sz w:val="24"/>
                <w:szCs w:val="24"/>
                <w:rtl/>
              </w:rPr>
              <w:t>ה</w:t>
            </w:r>
            <w:r w:rsidRPr="003B6FEB">
              <w:rPr>
                <w:rFonts w:asciiTheme="minorHAnsi" w:hAnsiTheme="minorHAnsi" w:cstheme="minorHAnsi" w:hint="cs"/>
                <w:sz w:val="24"/>
                <w:szCs w:val="24"/>
                <w:rtl/>
              </w:rPr>
              <w:t xml:space="preserve">ניסיון. </w:t>
            </w:r>
            <w:r>
              <w:rPr>
                <w:rFonts w:asciiTheme="minorHAnsi" w:hAnsiTheme="minorHAnsi" w:cstheme="minorHAnsi" w:hint="cs"/>
                <w:sz w:val="24"/>
                <w:szCs w:val="24"/>
                <w:rtl/>
              </w:rPr>
              <w:t xml:space="preserve">כשמגיע </w:t>
            </w:r>
            <w:r w:rsidRPr="003B6FEB">
              <w:rPr>
                <w:rFonts w:asciiTheme="minorHAnsi" w:hAnsiTheme="minorHAnsi" w:cstheme="minorHAnsi" w:hint="cs"/>
                <w:sz w:val="24"/>
                <w:szCs w:val="24"/>
                <w:rtl/>
              </w:rPr>
              <w:t>קונפליקט- עלו</w:t>
            </w:r>
            <w:r>
              <w:rPr>
                <w:rFonts w:asciiTheme="minorHAnsi" w:hAnsiTheme="minorHAnsi" w:cstheme="minorHAnsi" w:hint="cs"/>
                <w:sz w:val="24"/>
                <w:szCs w:val="24"/>
                <w:rtl/>
              </w:rPr>
              <w:t>ל</w:t>
            </w:r>
            <w:r w:rsidRPr="003B6FEB">
              <w:rPr>
                <w:rFonts w:asciiTheme="minorHAnsi" w:hAnsiTheme="minorHAnsi" w:cstheme="minorHAnsi" w:hint="cs"/>
                <w:sz w:val="24"/>
                <w:szCs w:val="24"/>
                <w:rtl/>
              </w:rPr>
              <w:t xml:space="preserve"> להוביל לאלימות.</w:t>
            </w:r>
          </w:p>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6. העקרונות הנאותים לפעולה פוליטית- זכות חזקה ודעה קדומה.</w:t>
            </w:r>
          </w:p>
        </w:tc>
        <w:tc>
          <w:tcPr>
            <w:tcW w:w="4961" w:type="dxa"/>
          </w:tcPr>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1. מסורות פוליטיות אינן יכולות להיות בסיס לשיפוט פוליטי- סותרות באופיין, חלקן נשמרו כתוצאה מתאונה.</w:t>
            </w:r>
          </w:p>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2. מסורות פוליטיות מצריכות הצדקה ע"ב עקרונות מנומקים- אמות מידה אוניברסליות ומוחלטות.</w:t>
            </w:r>
          </w:p>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 xml:space="preserve">3. ההיגיון הפילוסופי שונה מהשכל הישר/ מדע. הוא מקיף ונצחי, נגיש רק לחכמים באמת שצריכים להנהיג. חתירה אחר אמיתות מוחלטות- המטרה של חשיבה פוליטית </w:t>
            </w:r>
            <w:proofErr w:type="spellStart"/>
            <w:r w:rsidRPr="003B6FEB">
              <w:rPr>
                <w:rFonts w:asciiTheme="minorHAnsi" w:hAnsiTheme="minorHAnsi" w:cstheme="minorHAnsi" w:hint="cs"/>
                <w:sz w:val="24"/>
                <w:szCs w:val="24"/>
                <w:rtl/>
              </w:rPr>
              <w:t>אמיתית</w:t>
            </w:r>
            <w:proofErr w:type="spellEnd"/>
            <w:r w:rsidRPr="003B6FEB">
              <w:rPr>
                <w:rFonts w:asciiTheme="minorHAnsi" w:hAnsiTheme="minorHAnsi" w:cstheme="minorHAnsi" w:hint="cs"/>
                <w:sz w:val="24"/>
                <w:szCs w:val="24"/>
                <w:rtl/>
              </w:rPr>
              <w:t>.</w:t>
            </w:r>
          </w:p>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4. רלטיביזם- אויב המחשבה המדינית.</w:t>
            </w:r>
          </w:p>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5. רלטיביזם מתאים לציוויליזציית ההמונים המודרנית- מכחיש שהפשוט נחות מהאצילי.</w:t>
            </w:r>
          </w:p>
          <w:p w:rsidR="00650DC9" w:rsidRPr="003B6FEB"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6. הסובלנות נובעת מהעדר אמות מידה, לא מכבוד לרעיונות מתחרים.</w:t>
            </w:r>
          </w:p>
        </w:tc>
        <w:tc>
          <w:tcPr>
            <w:tcW w:w="4253" w:type="dxa"/>
          </w:tcPr>
          <w:p w:rsidR="00650DC9"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1. בני האדם הם פגומים ומוגבלים מיסודם.</w:t>
            </w:r>
          </w:p>
          <w:p w:rsidR="00650DC9"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2. מקור אי השלמות החברתית- באי השלמות האנושית.</w:t>
            </w:r>
          </w:p>
          <w:p w:rsidR="00650DC9"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3. החיים הפוליטיים לא יכולים לתקן את הפגמים הללו, טבועים בטבע האנושי</w:t>
            </w:r>
          </w:p>
          <w:p w:rsidR="00650DC9"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4. החיים הפוליטיים יכולים רק למנוע מבני אדם מלפעול בהתאם לכוונות האנוכיות שלהם, אך לא יותר מזה.</w:t>
            </w:r>
          </w:p>
          <w:p w:rsidR="00650DC9"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5. ניסיונות לחלל רפורמה פוליטית ומהפכה חברתית יסודית ייכשלו תמיד- לא יטפלו במקורות הבעיה האנושית.</w:t>
            </w:r>
          </w:p>
          <w:p w:rsidR="00650DC9" w:rsidRPr="00366EBF" w:rsidRDefault="00650DC9" w:rsidP="004A0530">
            <w:pPr>
              <w:bidi/>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6. חלוקה שווה של רכוש/ זכויות פוליטיות לא תשים קץ ליריבות, ניצול או אנוכיות.</w:t>
            </w:r>
          </w:p>
        </w:tc>
      </w:tr>
      <w:tr w:rsidR="00650DC9" w:rsidRPr="003B6FEB" w:rsidTr="004A0530">
        <w:trPr>
          <w:trHeight w:val="2476"/>
        </w:trPr>
        <w:tc>
          <w:tcPr>
            <w:cnfStyle w:val="001000000000" w:firstRow="0" w:lastRow="0" w:firstColumn="1" w:lastColumn="0" w:oddVBand="0" w:evenVBand="0" w:oddHBand="0" w:evenHBand="0" w:firstRowFirstColumn="0" w:firstRowLastColumn="0" w:lastRowFirstColumn="0" w:lastRowLastColumn="0"/>
            <w:tcW w:w="1559" w:type="dxa"/>
            <w:gridSpan w:val="2"/>
          </w:tcPr>
          <w:p w:rsidR="00650DC9" w:rsidRPr="003B6FEB" w:rsidRDefault="00650DC9" w:rsidP="004A0530">
            <w:pPr>
              <w:bidi/>
              <w:jc w:val="both"/>
              <w:rPr>
                <w:rFonts w:asciiTheme="minorHAnsi" w:hAnsiTheme="minorHAnsi" w:cstheme="minorHAnsi"/>
                <w:sz w:val="32"/>
                <w:szCs w:val="32"/>
                <w:rtl/>
              </w:rPr>
            </w:pPr>
            <w:r w:rsidRPr="003B6FEB">
              <w:rPr>
                <w:rFonts w:asciiTheme="minorHAnsi" w:hAnsiTheme="minorHAnsi" w:cstheme="minorHAnsi" w:hint="cs"/>
                <w:sz w:val="32"/>
                <w:szCs w:val="32"/>
                <w:rtl/>
              </w:rPr>
              <w:t>ביקורת</w:t>
            </w:r>
          </w:p>
        </w:tc>
        <w:tc>
          <w:tcPr>
            <w:tcW w:w="5528" w:type="dxa"/>
          </w:tcPr>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1. מה עם חברה שמתבססת על עבדות, או אף קניבליזם? האם המרידה הייתה מוצדקת?</w:t>
            </w:r>
          </w:p>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2. מה עם קהילות מפוצלות שחצויות לגבי המסורות הפוליטיות שלהן?</w:t>
            </w:r>
          </w:p>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3. חברה המשלבת הפליה גזעית בחייה, ומצדיקה אותה ע"י העבר ההיסטורי.</w:t>
            </w:r>
          </w:p>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 xml:space="preserve">4. קבוצה מסוימת בתוך חברה משיגה עליונות על האחרות- שולטת במקורות העושר והכפייה כמו צבא, משטרה </w:t>
            </w:r>
            <w:proofErr w:type="spellStart"/>
            <w:r w:rsidRPr="003B6FEB">
              <w:rPr>
                <w:rFonts w:asciiTheme="minorHAnsi" w:hAnsiTheme="minorHAnsi" w:cstheme="minorHAnsi" w:hint="cs"/>
                <w:sz w:val="24"/>
                <w:szCs w:val="24"/>
                <w:rtl/>
              </w:rPr>
              <w:t>וכו</w:t>
            </w:r>
            <w:proofErr w:type="spellEnd"/>
            <w:r w:rsidRPr="003B6FEB">
              <w:rPr>
                <w:rFonts w:asciiTheme="minorHAnsi" w:hAnsiTheme="minorHAnsi" w:cstheme="minorHAnsi" w:hint="cs"/>
                <w:sz w:val="24"/>
                <w:szCs w:val="24"/>
                <w:rtl/>
              </w:rPr>
              <w:t xml:space="preserve">'. </w:t>
            </w:r>
          </w:p>
        </w:tc>
        <w:tc>
          <w:tcPr>
            <w:tcW w:w="4961" w:type="dxa"/>
          </w:tcPr>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1. כמה משכנעת הטענה שקיימת אמת אחת נצחית ומוחלטת? המגוון האינסופי של תרבויות מדבר נגדה.</w:t>
            </w:r>
          </w:p>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2. נראה שהציוויים האוניברסליים תואמים למצע הפוליטי השמרני.</w:t>
            </w:r>
          </w:p>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 xml:space="preserve">3. איך אפשר לדבר על אמיתות מוחלטות </w:t>
            </w:r>
            <w:proofErr w:type="spellStart"/>
            <w:r w:rsidRPr="003B6FEB">
              <w:rPr>
                <w:rFonts w:asciiTheme="minorHAnsi" w:hAnsiTheme="minorHAnsi" w:cstheme="minorHAnsi" w:hint="cs"/>
                <w:sz w:val="24"/>
                <w:szCs w:val="24"/>
                <w:rtl/>
              </w:rPr>
              <w:t>כשאפילו</w:t>
            </w:r>
            <w:proofErr w:type="spellEnd"/>
            <w:r w:rsidRPr="003B6FEB">
              <w:rPr>
                <w:rFonts w:asciiTheme="minorHAnsi" w:hAnsiTheme="minorHAnsi" w:cstheme="minorHAnsi" w:hint="cs"/>
                <w:sz w:val="24"/>
                <w:szCs w:val="24"/>
                <w:rtl/>
              </w:rPr>
              <w:t xml:space="preserve"> גדולי הפילוסופים חלוקים?</w:t>
            </w:r>
          </w:p>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4. מבסס את טענותיו על ניסיון עצמי במקום הוכחות.</w:t>
            </w:r>
          </w:p>
          <w:p w:rsidR="00650DC9" w:rsidRPr="003B6FEB"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sidRPr="003B6FEB">
              <w:rPr>
                <w:rFonts w:asciiTheme="minorHAnsi" w:hAnsiTheme="minorHAnsi" w:cstheme="minorHAnsi" w:hint="cs"/>
                <w:sz w:val="24"/>
                <w:szCs w:val="24"/>
                <w:rtl/>
              </w:rPr>
              <w:t>5. לא מתיישב עם ערכי הדמוקרטיה?</w:t>
            </w:r>
          </w:p>
        </w:tc>
        <w:tc>
          <w:tcPr>
            <w:tcW w:w="4253" w:type="dxa"/>
          </w:tcPr>
          <w:p w:rsidR="00650DC9"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1. כיצד יצורים כה בלתי רציונליים אבחנו את המצוקה של עצמם?</w:t>
            </w:r>
          </w:p>
          <w:p w:rsidR="00650DC9"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2. התפרצו לדלת פתוחה? איזה אדם מאוזן יכחיש את הצד המכוער של הטבע האנושי?</w:t>
            </w:r>
          </w:p>
          <w:p w:rsidR="00650DC9"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 xml:space="preserve">3. כשתושבים חסרי כל פונים לפשע אלים, </w:t>
            </w:r>
            <w:proofErr w:type="spellStart"/>
            <w:r>
              <w:rPr>
                <w:rFonts w:asciiTheme="minorHAnsi" w:hAnsiTheme="minorHAnsi" w:cstheme="minorHAnsi" w:hint="cs"/>
                <w:sz w:val="24"/>
                <w:szCs w:val="24"/>
                <w:rtl/>
              </w:rPr>
              <w:t>ככה"נ</w:t>
            </w:r>
            <w:proofErr w:type="spellEnd"/>
            <w:r>
              <w:rPr>
                <w:rFonts w:asciiTheme="minorHAnsi" w:hAnsiTheme="minorHAnsi" w:cstheme="minorHAnsi" w:hint="cs"/>
                <w:sz w:val="24"/>
                <w:szCs w:val="24"/>
                <w:rtl/>
              </w:rPr>
              <w:t xml:space="preserve"> בגלל הסביבה ולא החטא הקדמון.</w:t>
            </w:r>
          </w:p>
          <w:p w:rsidR="00650DC9" w:rsidRPr="006439F5" w:rsidRDefault="00650DC9" w:rsidP="004A0530">
            <w:pPr>
              <w:bidi/>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tl/>
              </w:rPr>
            </w:pPr>
            <w:r>
              <w:rPr>
                <w:rFonts w:asciiTheme="minorHAnsi" w:hAnsiTheme="minorHAnsi" w:cstheme="minorHAnsi" w:hint="cs"/>
                <w:sz w:val="24"/>
                <w:szCs w:val="24"/>
                <w:rtl/>
              </w:rPr>
              <w:t>4. המציאות מפריכה את הטענה שהטבע לא מתקדם בשל טבע האדם- דמוקרטיה, זכויות אדם, זכות ההצבעה.</w:t>
            </w:r>
          </w:p>
        </w:tc>
      </w:tr>
    </w:tbl>
    <w:tbl>
      <w:tblPr>
        <w:tblStyle w:val="TableGrid"/>
        <w:tblpPr w:leftFromText="180" w:rightFromText="180" w:vertAnchor="page" w:horzAnchor="margin" w:tblpXSpec="center" w:tblpY="1630"/>
        <w:bidiVisual/>
        <w:tblW w:w="15309" w:type="dxa"/>
        <w:tblLook w:val="04A0" w:firstRow="1" w:lastRow="0" w:firstColumn="1" w:lastColumn="0" w:noHBand="0" w:noVBand="1"/>
      </w:tblPr>
      <w:tblGrid>
        <w:gridCol w:w="1559"/>
        <w:gridCol w:w="13724"/>
        <w:gridCol w:w="26"/>
      </w:tblGrid>
      <w:tr w:rsidR="00650DC9" w:rsidRPr="0093788F" w:rsidTr="004A0530">
        <w:trPr>
          <w:gridAfter w:val="1"/>
          <w:wAfter w:w="26" w:type="dxa"/>
          <w:trHeight w:val="813"/>
        </w:trPr>
        <w:tc>
          <w:tcPr>
            <w:tcW w:w="15283" w:type="dxa"/>
            <w:gridSpan w:val="2"/>
            <w:shd w:val="clear" w:color="auto" w:fill="CDFFE6"/>
          </w:tcPr>
          <w:p w:rsidR="00650DC9" w:rsidRPr="0093788F" w:rsidRDefault="00650DC9" w:rsidP="004A0530">
            <w:pPr>
              <w:bidi/>
              <w:rPr>
                <w:rFonts w:asciiTheme="minorHAnsi" w:hAnsiTheme="minorHAnsi" w:cstheme="minorHAnsi"/>
                <w:b/>
                <w:bCs/>
                <w:sz w:val="32"/>
                <w:szCs w:val="32"/>
                <w:rtl/>
              </w:rPr>
            </w:pPr>
            <w:r>
              <w:rPr>
                <w:rFonts w:asciiTheme="minorHAnsi" w:hAnsiTheme="minorHAnsi" w:cstheme="minorHAnsi" w:hint="cs"/>
                <w:b/>
                <w:bCs/>
                <w:sz w:val="32"/>
                <w:szCs w:val="32"/>
                <w:rtl/>
              </w:rPr>
              <w:lastRenderedPageBreak/>
              <w:t>ליברליזם קלאסי בן ימינו</w:t>
            </w:r>
          </w:p>
        </w:tc>
      </w:tr>
      <w:tr w:rsidR="00650DC9" w:rsidRPr="0093788F" w:rsidTr="004A0530">
        <w:trPr>
          <w:trHeight w:val="2290"/>
        </w:trPr>
        <w:tc>
          <w:tcPr>
            <w:tcW w:w="1559" w:type="dxa"/>
            <w:shd w:val="clear" w:color="auto" w:fill="CDFFE6"/>
          </w:tcPr>
          <w:p w:rsidR="00650DC9" w:rsidRDefault="00650DC9" w:rsidP="004A0530">
            <w:pPr>
              <w:bidi/>
              <w:rPr>
                <w:rFonts w:asciiTheme="minorHAnsi" w:hAnsiTheme="minorHAnsi" w:cstheme="minorHAnsi"/>
                <w:b/>
                <w:bCs/>
                <w:sz w:val="32"/>
                <w:szCs w:val="32"/>
                <w:rtl/>
              </w:rPr>
            </w:pPr>
          </w:p>
          <w:p w:rsidR="00650DC9" w:rsidRDefault="00650DC9" w:rsidP="004A0530">
            <w:pPr>
              <w:bidi/>
              <w:rPr>
                <w:rFonts w:asciiTheme="minorHAnsi" w:hAnsiTheme="minorHAnsi" w:cstheme="minorHAnsi"/>
                <w:b/>
                <w:bCs/>
                <w:sz w:val="32"/>
                <w:szCs w:val="32"/>
                <w:rtl/>
              </w:rPr>
            </w:pPr>
          </w:p>
          <w:p w:rsidR="00650DC9" w:rsidRPr="0093788F" w:rsidRDefault="00650DC9" w:rsidP="004A0530">
            <w:pPr>
              <w:bidi/>
              <w:rPr>
                <w:rFonts w:asciiTheme="minorHAnsi" w:hAnsiTheme="minorHAnsi" w:cstheme="minorHAnsi"/>
                <w:b/>
                <w:bCs/>
                <w:sz w:val="32"/>
                <w:szCs w:val="32"/>
                <w:rtl/>
              </w:rPr>
            </w:pPr>
            <w:r>
              <w:rPr>
                <w:rFonts w:asciiTheme="minorHAnsi" w:hAnsiTheme="minorHAnsi" w:cstheme="minorHAnsi" w:hint="cs"/>
                <w:b/>
                <w:bCs/>
                <w:sz w:val="32"/>
                <w:szCs w:val="32"/>
                <w:rtl/>
              </w:rPr>
              <w:t xml:space="preserve">פרידריך </w:t>
            </w:r>
            <w:proofErr w:type="spellStart"/>
            <w:r>
              <w:rPr>
                <w:rFonts w:asciiTheme="minorHAnsi" w:hAnsiTheme="minorHAnsi" w:cstheme="minorHAnsi" w:hint="cs"/>
                <w:b/>
                <w:bCs/>
                <w:sz w:val="32"/>
                <w:szCs w:val="32"/>
                <w:rtl/>
              </w:rPr>
              <w:t>האייק</w:t>
            </w:r>
            <w:proofErr w:type="spellEnd"/>
          </w:p>
        </w:tc>
        <w:tc>
          <w:tcPr>
            <w:tcW w:w="13750" w:type="dxa"/>
            <w:gridSpan w:val="2"/>
            <w:shd w:val="clear" w:color="auto" w:fill="EFFFF7"/>
          </w:tcPr>
          <w:p w:rsidR="00650DC9" w:rsidRPr="00604030" w:rsidRDefault="00650DC9" w:rsidP="004A0530">
            <w:pPr>
              <w:bidi/>
              <w:jc w:val="both"/>
              <w:rPr>
                <w:rFonts w:asciiTheme="minorHAnsi" w:hAnsiTheme="minorHAnsi" w:cstheme="minorHAnsi"/>
                <w:sz w:val="28"/>
                <w:szCs w:val="28"/>
                <w:rtl/>
              </w:rPr>
            </w:pPr>
            <w:r w:rsidRPr="00604030">
              <w:rPr>
                <w:rFonts w:asciiTheme="minorHAnsi" w:hAnsiTheme="minorHAnsi" w:cstheme="minorHAnsi" w:hint="cs"/>
                <w:sz w:val="28"/>
                <w:szCs w:val="28"/>
                <w:rtl/>
              </w:rPr>
              <w:t>התערבות מינימלית של המדינה. טוען שלמדינה אסור להתערב בשוק החופשי:</w:t>
            </w:r>
          </w:p>
          <w:p w:rsidR="00650DC9" w:rsidRPr="00604030" w:rsidRDefault="00650DC9" w:rsidP="004A0530">
            <w:pPr>
              <w:bidi/>
              <w:jc w:val="both"/>
              <w:rPr>
                <w:rFonts w:asciiTheme="minorHAnsi" w:hAnsiTheme="minorHAnsi" w:cstheme="minorHAnsi"/>
                <w:sz w:val="28"/>
                <w:szCs w:val="28"/>
                <w:rtl/>
              </w:rPr>
            </w:pPr>
            <w:r w:rsidRPr="00604030">
              <w:rPr>
                <w:rFonts w:asciiTheme="minorHAnsi" w:hAnsiTheme="minorHAnsi" w:cstheme="minorHAnsi" w:hint="cs"/>
                <w:sz w:val="28"/>
                <w:szCs w:val="28"/>
                <w:rtl/>
              </w:rPr>
              <w:t>1. מוסדות אנושיים צמחים מתוך פעולות הגומלין הלא מתוכננות של אינטרסים אנושיים אינדיבידואליים.</w:t>
            </w:r>
          </w:p>
          <w:p w:rsidR="00650DC9" w:rsidRPr="00604030" w:rsidRDefault="00650DC9" w:rsidP="004A0530">
            <w:pPr>
              <w:bidi/>
              <w:jc w:val="both"/>
              <w:rPr>
                <w:rFonts w:asciiTheme="minorHAnsi" w:hAnsiTheme="minorHAnsi" w:cstheme="minorHAnsi"/>
                <w:sz w:val="28"/>
                <w:szCs w:val="28"/>
                <w:rtl/>
              </w:rPr>
            </w:pPr>
            <w:r w:rsidRPr="00604030">
              <w:rPr>
                <w:rFonts w:asciiTheme="minorHAnsi" w:hAnsiTheme="minorHAnsi" w:cstheme="minorHAnsi" w:hint="cs"/>
                <w:sz w:val="28"/>
                <w:szCs w:val="28"/>
                <w:rtl/>
              </w:rPr>
              <w:t xml:space="preserve">2. השוק החופשי מספק ביעילות מידע כלכלי בנוגע לאינטרסים אינדיבידואלים באמצעות מנגנון מחירים, ללא סמכות כפייה או תכנון. </w:t>
            </w:r>
          </w:p>
          <w:p w:rsidR="00650DC9" w:rsidRPr="00604030" w:rsidRDefault="00650DC9" w:rsidP="004A0530">
            <w:pPr>
              <w:bidi/>
              <w:jc w:val="both"/>
              <w:rPr>
                <w:rFonts w:asciiTheme="minorHAnsi" w:hAnsiTheme="minorHAnsi" w:cstheme="minorHAnsi"/>
                <w:sz w:val="28"/>
                <w:szCs w:val="28"/>
                <w:rtl/>
              </w:rPr>
            </w:pPr>
            <w:r w:rsidRPr="00604030">
              <w:rPr>
                <w:rFonts w:asciiTheme="minorHAnsi" w:hAnsiTheme="minorHAnsi" w:cstheme="minorHAnsi" w:hint="cs"/>
                <w:sz w:val="28"/>
                <w:szCs w:val="28"/>
                <w:rtl/>
              </w:rPr>
              <w:t>3. כלכלות מתוכננות נכשלות- לא יכולות ליצור רשת תקשורת טבעית לשוק החופשי, כופות מטרות אנושיות מסוימות.</w:t>
            </w:r>
          </w:p>
          <w:p w:rsidR="00650DC9" w:rsidRPr="00604030" w:rsidRDefault="00650DC9" w:rsidP="004A0530">
            <w:pPr>
              <w:bidi/>
              <w:jc w:val="both"/>
              <w:rPr>
                <w:rFonts w:asciiTheme="minorHAnsi" w:hAnsiTheme="minorHAnsi" w:cstheme="minorHAnsi"/>
                <w:sz w:val="28"/>
                <w:szCs w:val="28"/>
                <w:rtl/>
              </w:rPr>
            </w:pPr>
            <w:r w:rsidRPr="00604030">
              <w:rPr>
                <w:rFonts w:asciiTheme="minorHAnsi" w:hAnsiTheme="minorHAnsi" w:cstheme="minorHAnsi" w:hint="cs"/>
                <w:sz w:val="28"/>
                <w:szCs w:val="28"/>
                <w:rtl/>
              </w:rPr>
              <w:t>4. חירות חיונית לפעילות השוק- משקפת צרכים ואינטרסים אנושיים שונים. היא תנאי לכל שאר סוגי החירות.</w:t>
            </w:r>
          </w:p>
          <w:p w:rsidR="00650DC9" w:rsidRPr="00604030" w:rsidRDefault="00650DC9" w:rsidP="004A0530">
            <w:pPr>
              <w:bidi/>
              <w:jc w:val="both"/>
              <w:rPr>
                <w:rFonts w:asciiTheme="minorHAnsi" w:hAnsiTheme="minorHAnsi" w:cstheme="minorHAnsi"/>
                <w:sz w:val="28"/>
                <w:szCs w:val="28"/>
                <w:rtl/>
              </w:rPr>
            </w:pPr>
            <w:r w:rsidRPr="00604030">
              <w:rPr>
                <w:rFonts w:asciiTheme="minorHAnsi" w:hAnsiTheme="minorHAnsi" w:cstheme="minorHAnsi" w:hint="cs"/>
                <w:sz w:val="28"/>
                <w:szCs w:val="28"/>
                <w:rtl/>
              </w:rPr>
              <w:t xml:space="preserve">5. מטרות השלטון </w:t>
            </w:r>
            <w:r w:rsidRPr="00604030">
              <w:rPr>
                <w:rFonts w:asciiTheme="minorHAnsi" w:hAnsiTheme="minorHAnsi" w:cstheme="minorHAnsi"/>
                <w:sz w:val="28"/>
                <w:szCs w:val="28"/>
                <w:rtl/>
              </w:rPr>
              <w:t>–</w:t>
            </w:r>
            <w:r w:rsidRPr="00604030">
              <w:rPr>
                <w:rFonts w:asciiTheme="minorHAnsi" w:hAnsiTheme="minorHAnsi" w:cstheme="minorHAnsi" w:hint="cs"/>
                <w:sz w:val="28"/>
                <w:szCs w:val="28"/>
                <w:rtl/>
              </w:rPr>
              <w:t xml:space="preserve"> לערוב לכך שהשוק יתפקד ללא הפרעה, להתערב כמה שפחות.</w:t>
            </w:r>
          </w:p>
        </w:tc>
      </w:tr>
      <w:tr w:rsidR="00650DC9" w:rsidRPr="0093788F" w:rsidTr="004A0530">
        <w:trPr>
          <w:trHeight w:val="2994"/>
        </w:trPr>
        <w:tc>
          <w:tcPr>
            <w:tcW w:w="1559" w:type="dxa"/>
            <w:shd w:val="clear" w:color="auto" w:fill="CDFFE6"/>
          </w:tcPr>
          <w:p w:rsidR="00650DC9" w:rsidRDefault="00650DC9" w:rsidP="004A0530">
            <w:pPr>
              <w:bidi/>
              <w:rPr>
                <w:rFonts w:asciiTheme="minorHAnsi" w:hAnsiTheme="minorHAnsi" w:cstheme="minorHAnsi"/>
                <w:b/>
                <w:bCs/>
                <w:sz w:val="32"/>
                <w:szCs w:val="32"/>
                <w:rtl/>
              </w:rPr>
            </w:pPr>
          </w:p>
          <w:p w:rsidR="00650DC9" w:rsidRDefault="00650DC9" w:rsidP="004A0530">
            <w:pPr>
              <w:bidi/>
              <w:rPr>
                <w:rFonts w:asciiTheme="minorHAnsi" w:hAnsiTheme="minorHAnsi" w:cstheme="minorHAnsi"/>
                <w:b/>
                <w:bCs/>
                <w:sz w:val="32"/>
                <w:szCs w:val="32"/>
                <w:rtl/>
              </w:rPr>
            </w:pPr>
          </w:p>
          <w:p w:rsidR="00650DC9" w:rsidRDefault="00650DC9" w:rsidP="004A0530">
            <w:pPr>
              <w:bidi/>
              <w:rPr>
                <w:rFonts w:asciiTheme="minorHAnsi" w:hAnsiTheme="minorHAnsi" w:cstheme="minorHAnsi"/>
                <w:b/>
                <w:bCs/>
                <w:sz w:val="32"/>
                <w:szCs w:val="32"/>
                <w:rtl/>
              </w:rPr>
            </w:pPr>
          </w:p>
          <w:p w:rsidR="00650DC9" w:rsidRPr="0093788F" w:rsidRDefault="00650DC9" w:rsidP="004A0530">
            <w:pPr>
              <w:bidi/>
              <w:rPr>
                <w:rFonts w:asciiTheme="minorHAnsi" w:hAnsiTheme="minorHAnsi" w:cstheme="minorHAnsi"/>
                <w:b/>
                <w:bCs/>
                <w:sz w:val="32"/>
                <w:szCs w:val="32"/>
                <w:rtl/>
              </w:rPr>
            </w:pPr>
            <w:r>
              <w:rPr>
                <w:rFonts w:asciiTheme="minorHAnsi" w:hAnsiTheme="minorHAnsi" w:cstheme="minorHAnsi" w:hint="cs"/>
                <w:b/>
                <w:bCs/>
                <w:sz w:val="32"/>
                <w:szCs w:val="32"/>
                <w:rtl/>
              </w:rPr>
              <w:t xml:space="preserve">רוברט </w:t>
            </w:r>
            <w:proofErr w:type="spellStart"/>
            <w:r>
              <w:rPr>
                <w:rFonts w:asciiTheme="minorHAnsi" w:hAnsiTheme="minorHAnsi" w:cstheme="minorHAnsi" w:hint="cs"/>
                <w:b/>
                <w:bCs/>
                <w:sz w:val="32"/>
                <w:szCs w:val="32"/>
                <w:rtl/>
              </w:rPr>
              <w:t>נוזיק</w:t>
            </w:r>
            <w:proofErr w:type="spellEnd"/>
          </w:p>
        </w:tc>
        <w:tc>
          <w:tcPr>
            <w:tcW w:w="13750" w:type="dxa"/>
            <w:gridSpan w:val="2"/>
            <w:shd w:val="clear" w:color="auto" w:fill="EFFFF7"/>
          </w:tcPr>
          <w:p w:rsidR="00650DC9" w:rsidRPr="00604030" w:rsidRDefault="00650DC9" w:rsidP="004A0530">
            <w:pPr>
              <w:bidi/>
              <w:jc w:val="both"/>
              <w:rPr>
                <w:rFonts w:asciiTheme="minorHAnsi" w:hAnsiTheme="minorHAnsi" w:cstheme="minorHAnsi"/>
                <w:sz w:val="28"/>
                <w:szCs w:val="28"/>
                <w:rtl/>
              </w:rPr>
            </w:pPr>
            <w:r w:rsidRPr="00604030">
              <w:rPr>
                <w:rFonts w:asciiTheme="minorHAnsi" w:hAnsiTheme="minorHAnsi" w:cstheme="minorHAnsi" w:hint="cs"/>
                <w:sz w:val="28"/>
                <w:szCs w:val="28"/>
                <w:rtl/>
              </w:rPr>
              <w:t>למדינה אסור לפגוע בזכויות הבסיסיות של האדם- קניין, חירות וחיים. המדינה צריכה לספק את ביטחון אך לא להתערב בהחלטות ולהיכנס לפרטיות. טיעונים מוסריים, צדק- ההצדקה להתערבות ממשלתית פוגעת בזכויות.</w:t>
            </w:r>
          </w:p>
          <w:p w:rsidR="00650DC9" w:rsidRDefault="00650DC9" w:rsidP="004A0530">
            <w:pPr>
              <w:bidi/>
              <w:jc w:val="both"/>
              <w:rPr>
                <w:rFonts w:asciiTheme="minorHAnsi" w:hAnsiTheme="minorHAnsi" w:cstheme="minorHAnsi"/>
                <w:sz w:val="28"/>
                <w:szCs w:val="28"/>
                <w:rtl/>
              </w:rPr>
            </w:pPr>
            <w:r w:rsidRPr="00604030">
              <w:rPr>
                <w:rFonts w:asciiTheme="minorHAnsi" w:hAnsiTheme="minorHAnsi" w:cstheme="minorHAnsi" w:hint="cs"/>
                <w:sz w:val="28"/>
                <w:szCs w:val="28"/>
                <w:rtl/>
              </w:rPr>
              <w:t xml:space="preserve">1. </w:t>
            </w:r>
            <w:r>
              <w:rPr>
                <w:rFonts w:asciiTheme="minorHAnsi" w:hAnsiTheme="minorHAnsi" w:cstheme="minorHAnsi" w:hint="cs"/>
                <w:sz w:val="28"/>
                <w:szCs w:val="28"/>
                <w:rtl/>
              </w:rPr>
              <w:t>יש להתייחס לאדם כאל מטרה ולא כאמצעי- בשל יכולתו לבנות חיים בהתאם לתפיסת ה"טוב" האינדיבידואלית שלו. אין לצמצם את האינדיבידואליות האנושית ע"י מיזוג מטרות אנושיות למען רווחת הכלל.</w:t>
            </w:r>
          </w:p>
          <w:p w:rsidR="00650DC9" w:rsidRDefault="00650DC9" w:rsidP="004A0530">
            <w:pPr>
              <w:bidi/>
              <w:jc w:val="both"/>
              <w:rPr>
                <w:rFonts w:asciiTheme="minorHAnsi" w:hAnsiTheme="minorHAnsi" w:cstheme="minorHAnsi"/>
                <w:sz w:val="28"/>
                <w:szCs w:val="28"/>
                <w:rtl/>
              </w:rPr>
            </w:pPr>
            <w:r>
              <w:rPr>
                <w:rFonts w:asciiTheme="minorHAnsi" w:hAnsiTheme="minorHAnsi" w:cstheme="minorHAnsi" w:hint="cs"/>
                <w:sz w:val="28"/>
                <w:szCs w:val="28"/>
                <w:rtl/>
              </w:rPr>
              <w:t>2. לשלטון אסור לפגוע בזכויות האנושיות הבסיסיות ללא הסכמתנו. יש להבדיל בין נדיבות לזכות. למרות שנדיבות ראויה לשבח, אסור לפגוע בקניין ע"י חלוקה מחדש של העושר למען הקולקטיב.</w:t>
            </w:r>
          </w:p>
          <w:p w:rsidR="00650DC9" w:rsidRDefault="00650DC9" w:rsidP="004A0530">
            <w:pPr>
              <w:bidi/>
              <w:jc w:val="both"/>
              <w:rPr>
                <w:rFonts w:asciiTheme="minorHAnsi" w:hAnsiTheme="minorHAnsi" w:cstheme="minorHAnsi"/>
                <w:sz w:val="28"/>
                <w:szCs w:val="28"/>
                <w:rtl/>
              </w:rPr>
            </w:pPr>
            <w:r>
              <w:rPr>
                <w:rFonts w:asciiTheme="minorHAnsi" w:hAnsiTheme="minorHAnsi" w:cstheme="minorHAnsi" w:hint="cs"/>
                <w:sz w:val="28"/>
                <w:szCs w:val="28"/>
                <w:rtl/>
              </w:rPr>
              <w:t>3. אין עוגה חברתית שאפשר לחלק, הקניין שייך לבעליו.</w:t>
            </w:r>
          </w:p>
          <w:p w:rsidR="00650DC9" w:rsidRDefault="00650DC9" w:rsidP="004A0530">
            <w:pPr>
              <w:bidi/>
              <w:jc w:val="both"/>
              <w:rPr>
                <w:rFonts w:asciiTheme="minorHAnsi" w:hAnsiTheme="minorHAnsi" w:cstheme="minorHAnsi"/>
                <w:sz w:val="28"/>
                <w:szCs w:val="28"/>
                <w:rtl/>
              </w:rPr>
            </w:pPr>
            <w:r>
              <w:rPr>
                <w:rFonts w:asciiTheme="minorHAnsi" w:hAnsiTheme="minorHAnsi" w:cstheme="minorHAnsi" w:hint="cs"/>
                <w:sz w:val="28"/>
                <w:szCs w:val="28"/>
                <w:rtl/>
              </w:rPr>
              <w:t>4. התפקיד היחיד של המדינה- לדאוג שכללי המשחק יקוימו.</w:t>
            </w:r>
          </w:p>
          <w:p w:rsidR="00650DC9" w:rsidRPr="00604030" w:rsidRDefault="00650DC9" w:rsidP="004A0530">
            <w:pPr>
              <w:bidi/>
              <w:jc w:val="both"/>
              <w:rPr>
                <w:rFonts w:asciiTheme="minorHAnsi" w:hAnsiTheme="minorHAnsi" w:cstheme="minorHAnsi"/>
                <w:sz w:val="28"/>
                <w:szCs w:val="28"/>
                <w:rtl/>
              </w:rPr>
            </w:pPr>
            <w:r>
              <w:rPr>
                <w:rFonts w:asciiTheme="minorHAnsi" w:hAnsiTheme="minorHAnsi" w:cstheme="minorHAnsi" w:hint="cs"/>
                <w:sz w:val="28"/>
                <w:szCs w:val="28"/>
                <w:rtl/>
              </w:rPr>
              <w:t>5. תיאורית מצב-סופי של צדק מונעת מאנשים לרדוף אחרי מטרותיהם, מפרות זכויות אישיות כדי להשיג תוצאה ראויה. בכך- מערערות יציבות ומעודדות כפייה.</w:t>
            </w:r>
          </w:p>
        </w:tc>
      </w:tr>
      <w:tr w:rsidR="00650DC9" w:rsidRPr="0093788F" w:rsidTr="004A0530">
        <w:trPr>
          <w:trHeight w:val="953"/>
        </w:trPr>
        <w:tc>
          <w:tcPr>
            <w:tcW w:w="15309" w:type="dxa"/>
            <w:gridSpan w:val="3"/>
            <w:shd w:val="clear" w:color="auto" w:fill="CDFFE6"/>
          </w:tcPr>
          <w:p w:rsidR="00650DC9" w:rsidRDefault="00650DC9" w:rsidP="004A0530">
            <w:pPr>
              <w:bidi/>
              <w:jc w:val="both"/>
              <w:rPr>
                <w:rFonts w:asciiTheme="minorHAnsi" w:hAnsiTheme="minorHAnsi" w:cstheme="minorHAnsi"/>
                <w:sz w:val="28"/>
                <w:szCs w:val="28"/>
                <w:rtl/>
              </w:rPr>
            </w:pPr>
            <w:r>
              <w:rPr>
                <w:rFonts w:asciiTheme="minorHAnsi" w:hAnsiTheme="minorHAnsi" w:cstheme="minorHAnsi" w:hint="cs"/>
                <w:sz w:val="28"/>
                <w:szCs w:val="28"/>
                <w:rtl/>
              </w:rPr>
              <w:t xml:space="preserve">ההבדל </w:t>
            </w:r>
            <w:r>
              <w:rPr>
                <w:rFonts w:asciiTheme="minorHAnsi" w:hAnsiTheme="minorHAnsi" w:cstheme="minorHAnsi"/>
                <w:sz w:val="28"/>
                <w:szCs w:val="28"/>
                <w:rtl/>
              </w:rPr>
              <w:t>–</w:t>
            </w:r>
            <w:r>
              <w:rPr>
                <w:rFonts w:asciiTheme="minorHAnsi" w:hAnsiTheme="minorHAnsi" w:cstheme="minorHAnsi" w:hint="cs"/>
                <w:sz w:val="28"/>
                <w:szCs w:val="28"/>
                <w:rtl/>
              </w:rPr>
              <w:t xml:space="preserve"> </w:t>
            </w:r>
            <w:proofErr w:type="spellStart"/>
            <w:r>
              <w:rPr>
                <w:rFonts w:asciiTheme="minorHAnsi" w:hAnsiTheme="minorHAnsi" w:cstheme="minorHAnsi" w:hint="cs"/>
                <w:sz w:val="28"/>
                <w:szCs w:val="28"/>
                <w:rtl/>
              </w:rPr>
              <w:t>נוזיק</w:t>
            </w:r>
            <w:proofErr w:type="spellEnd"/>
            <w:r>
              <w:rPr>
                <w:rFonts w:asciiTheme="minorHAnsi" w:hAnsiTheme="minorHAnsi" w:cstheme="minorHAnsi" w:hint="cs"/>
                <w:sz w:val="28"/>
                <w:szCs w:val="28"/>
                <w:rtl/>
              </w:rPr>
              <w:t xml:space="preserve"> מדבר רק על זכויות האינדיבידואל, אך הוא </w:t>
            </w:r>
            <w:r>
              <w:rPr>
                <w:rFonts w:asciiTheme="minorHAnsi" w:hAnsiTheme="minorHAnsi" w:cstheme="minorHAnsi" w:hint="cs"/>
                <w:b/>
                <w:bCs/>
                <w:sz w:val="28"/>
                <w:szCs w:val="28"/>
                <w:rtl/>
              </w:rPr>
              <w:t>אדיש לתוצאות.</w:t>
            </w:r>
            <w:r>
              <w:rPr>
                <w:rFonts w:asciiTheme="minorHAnsi" w:hAnsiTheme="minorHAnsi" w:cstheme="minorHAnsi" w:hint="cs"/>
                <w:sz w:val="28"/>
                <w:szCs w:val="28"/>
                <w:rtl/>
              </w:rPr>
              <w:t xml:space="preserve"> משווה פגיעה בקניין לפגיעה בגוף.</w:t>
            </w:r>
          </w:p>
          <w:p w:rsidR="00650DC9" w:rsidRPr="00604030" w:rsidRDefault="00650DC9" w:rsidP="004A0530">
            <w:pPr>
              <w:bidi/>
              <w:jc w:val="both"/>
              <w:rPr>
                <w:rFonts w:asciiTheme="minorHAnsi" w:hAnsiTheme="minorHAnsi" w:cstheme="minorHAnsi"/>
                <w:sz w:val="28"/>
                <w:szCs w:val="28"/>
                <w:rtl/>
              </w:rPr>
            </w:pPr>
            <w:proofErr w:type="spellStart"/>
            <w:r>
              <w:rPr>
                <w:rFonts w:asciiTheme="minorHAnsi" w:hAnsiTheme="minorHAnsi" w:cstheme="minorHAnsi" w:hint="cs"/>
                <w:sz w:val="28"/>
                <w:szCs w:val="28"/>
                <w:rtl/>
              </w:rPr>
              <w:t>האייק</w:t>
            </w:r>
            <w:proofErr w:type="spellEnd"/>
            <w:r>
              <w:rPr>
                <w:rFonts w:asciiTheme="minorHAnsi" w:hAnsiTheme="minorHAnsi" w:cstheme="minorHAnsi" w:hint="cs"/>
                <w:sz w:val="28"/>
                <w:szCs w:val="28"/>
                <w:rtl/>
              </w:rPr>
              <w:t xml:space="preserve">- מדבר על כך שמדינה קטנה ושוק חופשי </w:t>
            </w:r>
            <w:r>
              <w:rPr>
                <w:rFonts w:asciiTheme="minorHAnsi" w:hAnsiTheme="minorHAnsi" w:cstheme="minorHAnsi" w:hint="cs"/>
                <w:b/>
                <w:bCs/>
                <w:sz w:val="28"/>
                <w:szCs w:val="28"/>
                <w:rtl/>
              </w:rPr>
              <w:t>יובילו לתוצאות טובות.</w:t>
            </w:r>
            <w:r>
              <w:rPr>
                <w:rFonts w:asciiTheme="minorHAnsi" w:hAnsiTheme="minorHAnsi" w:cstheme="minorHAnsi" w:hint="cs"/>
                <w:sz w:val="28"/>
                <w:szCs w:val="28"/>
                <w:rtl/>
              </w:rPr>
              <w:t xml:space="preserve"> </w:t>
            </w:r>
          </w:p>
        </w:tc>
      </w:tr>
    </w:tbl>
    <w:p w:rsidR="00650DC9" w:rsidRDefault="00650DC9" w:rsidP="00650DC9">
      <w:pPr>
        <w:bidi/>
        <w:jc w:val="both"/>
        <w:rPr>
          <w:rFonts w:asciiTheme="minorHAnsi" w:hAnsiTheme="minorHAnsi" w:cstheme="minorHAnsi"/>
          <w:sz w:val="32"/>
          <w:szCs w:val="32"/>
          <w:rtl/>
        </w:rPr>
      </w:pPr>
    </w:p>
    <w:p w:rsidR="00650DC9" w:rsidRDefault="00650DC9" w:rsidP="00650DC9">
      <w:pPr>
        <w:bidi/>
        <w:jc w:val="both"/>
        <w:rPr>
          <w:rFonts w:asciiTheme="minorHAnsi" w:hAnsiTheme="minorHAnsi" w:cstheme="minorHAnsi"/>
          <w:sz w:val="32"/>
          <w:szCs w:val="32"/>
          <w:rtl/>
        </w:rPr>
      </w:pPr>
    </w:p>
    <w:p w:rsidR="00650DC9" w:rsidRDefault="00650DC9" w:rsidP="00650DC9">
      <w:pPr>
        <w:bidi/>
        <w:jc w:val="both"/>
        <w:rPr>
          <w:rFonts w:asciiTheme="minorHAnsi" w:hAnsiTheme="minorHAnsi" w:cstheme="minorHAnsi"/>
          <w:sz w:val="32"/>
          <w:szCs w:val="32"/>
          <w:rtl/>
        </w:rPr>
      </w:pPr>
    </w:p>
    <w:tbl>
      <w:tblPr>
        <w:tblStyle w:val="MediumGrid3-Accent4"/>
        <w:bidiVisual/>
        <w:tblW w:w="14338" w:type="dxa"/>
        <w:tblLook w:val="04A0" w:firstRow="1" w:lastRow="0" w:firstColumn="1" w:lastColumn="0" w:noHBand="0" w:noVBand="1"/>
      </w:tblPr>
      <w:tblGrid>
        <w:gridCol w:w="1636"/>
        <w:gridCol w:w="12702"/>
      </w:tblGrid>
      <w:tr w:rsidR="00650DC9" w:rsidTr="004A0530">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636" w:type="dxa"/>
          </w:tcPr>
          <w:p w:rsidR="00650DC9" w:rsidRDefault="00650DC9" w:rsidP="004A0530">
            <w:pPr>
              <w:bidi/>
              <w:jc w:val="both"/>
              <w:rPr>
                <w:rFonts w:asciiTheme="minorHAnsi" w:hAnsiTheme="minorHAnsi" w:cstheme="minorHAnsi"/>
                <w:sz w:val="32"/>
                <w:szCs w:val="32"/>
                <w:rtl/>
              </w:rPr>
            </w:pPr>
          </w:p>
        </w:tc>
        <w:tc>
          <w:tcPr>
            <w:tcW w:w="12702" w:type="dxa"/>
          </w:tcPr>
          <w:p w:rsidR="00650DC9" w:rsidRDefault="00650DC9" w:rsidP="004A0530">
            <w:pPr>
              <w:bidi/>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tl/>
              </w:rPr>
            </w:pPr>
            <w:r>
              <w:rPr>
                <w:rFonts w:asciiTheme="minorHAnsi" w:hAnsiTheme="minorHAnsi" w:cstheme="minorHAnsi" w:hint="cs"/>
                <w:sz w:val="32"/>
                <w:szCs w:val="32"/>
                <w:rtl/>
              </w:rPr>
              <w:t xml:space="preserve">הליברליזם של ג'ון </w:t>
            </w:r>
            <w:proofErr w:type="spellStart"/>
            <w:r>
              <w:rPr>
                <w:rFonts w:asciiTheme="minorHAnsi" w:hAnsiTheme="minorHAnsi" w:cstheme="minorHAnsi" w:hint="cs"/>
                <w:sz w:val="32"/>
                <w:szCs w:val="32"/>
                <w:rtl/>
              </w:rPr>
              <w:t>רולס</w:t>
            </w:r>
            <w:proofErr w:type="spellEnd"/>
          </w:p>
        </w:tc>
      </w:tr>
      <w:tr w:rsidR="00650DC9" w:rsidTr="004A0530">
        <w:trPr>
          <w:cnfStyle w:val="000000100000" w:firstRow="0" w:lastRow="0" w:firstColumn="0" w:lastColumn="0" w:oddVBand="0" w:evenVBand="0" w:oddHBand="1" w:evenHBand="0" w:firstRowFirstColumn="0" w:firstRowLastColumn="0" w:lastRowFirstColumn="0" w:lastRowLastColumn="0"/>
          <w:trHeight w:val="2615"/>
        </w:trPr>
        <w:tc>
          <w:tcPr>
            <w:cnfStyle w:val="001000000000" w:firstRow="0" w:lastRow="0" w:firstColumn="1" w:lastColumn="0" w:oddVBand="0" w:evenVBand="0" w:oddHBand="0" w:evenHBand="0" w:firstRowFirstColumn="0" w:firstRowLastColumn="0" w:lastRowFirstColumn="0" w:lastRowLastColumn="0"/>
            <w:tcW w:w="1636" w:type="dxa"/>
          </w:tcPr>
          <w:p w:rsidR="00650DC9" w:rsidRDefault="00650DC9" w:rsidP="004A0530">
            <w:pPr>
              <w:bidi/>
              <w:jc w:val="both"/>
              <w:rPr>
                <w:rFonts w:asciiTheme="minorHAnsi" w:hAnsiTheme="minorHAnsi" w:cstheme="minorHAnsi"/>
                <w:sz w:val="32"/>
                <w:szCs w:val="32"/>
                <w:rtl/>
              </w:rPr>
            </w:pPr>
          </w:p>
          <w:p w:rsidR="00650DC9" w:rsidRDefault="00650DC9" w:rsidP="004A0530">
            <w:pPr>
              <w:bidi/>
              <w:jc w:val="both"/>
              <w:rPr>
                <w:rFonts w:asciiTheme="minorHAnsi" w:hAnsiTheme="minorHAnsi" w:cstheme="minorHAnsi"/>
                <w:sz w:val="32"/>
                <w:szCs w:val="32"/>
                <w:rtl/>
              </w:rPr>
            </w:pPr>
          </w:p>
          <w:p w:rsidR="00650DC9" w:rsidRDefault="00650DC9" w:rsidP="004A0530">
            <w:pPr>
              <w:bidi/>
              <w:rPr>
                <w:rFonts w:asciiTheme="minorHAnsi" w:hAnsiTheme="minorHAnsi" w:cstheme="minorHAnsi"/>
                <w:sz w:val="32"/>
                <w:szCs w:val="32"/>
                <w:rtl/>
              </w:rPr>
            </w:pPr>
            <w:r>
              <w:rPr>
                <w:rFonts w:asciiTheme="minorHAnsi" w:hAnsiTheme="minorHAnsi" w:cstheme="minorHAnsi" w:hint="cs"/>
                <w:sz w:val="32"/>
                <w:szCs w:val="32"/>
                <w:rtl/>
              </w:rPr>
              <w:t xml:space="preserve">משנתו של </w:t>
            </w:r>
            <w:proofErr w:type="spellStart"/>
            <w:r>
              <w:rPr>
                <w:rFonts w:asciiTheme="minorHAnsi" w:hAnsiTheme="minorHAnsi" w:cstheme="minorHAnsi" w:hint="cs"/>
                <w:sz w:val="32"/>
                <w:szCs w:val="32"/>
                <w:rtl/>
              </w:rPr>
              <w:t>רולס</w:t>
            </w:r>
            <w:proofErr w:type="spellEnd"/>
          </w:p>
        </w:tc>
        <w:tc>
          <w:tcPr>
            <w:tcW w:w="12702" w:type="dxa"/>
          </w:tcPr>
          <w:p w:rsidR="00650DC9" w:rsidRPr="00395E7C"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tl/>
              </w:rPr>
            </w:pPr>
            <w:r w:rsidRPr="00395E7C">
              <w:rPr>
                <w:rFonts w:asciiTheme="minorHAnsi" w:hAnsiTheme="minorHAnsi" w:cstheme="minorHAnsi" w:hint="cs"/>
                <w:b/>
                <w:bCs/>
                <w:sz w:val="28"/>
                <w:szCs w:val="28"/>
                <w:rtl/>
              </w:rPr>
              <w:t>"חידת עוגת השוקולד"-</w:t>
            </w:r>
            <w:r w:rsidRPr="00395E7C">
              <w:rPr>
                <w:rFonts w:asciiTheme="minorHAnsi" w:hAnsiTheme="minorHAnsi" w:cstheme="minorHAnsi" w:hint="cs"/>
                <w:sz w:val="28"/>
                <w:szCs w:val="28"/>
                <w:rtl/>
              </w:rPr>
              <w:t xml:space="preserve"> כדי לחלק את העוגה בהגינות, זה שחותך את העוגה צריך להיות האחרון לקבל חתיכה. כך, יהיו לו את כל הסיבות לחתוך את העוגה באופן זהיר ושווה.</w:t>
            </w:r>
            <w:r w:rsidRPr="00395E7C">
              <w:rPr>
                <w:rFonts w:asciiTheme="minorHAnsi" w:hAnsiTheme="minorHAnsi" w:cstheme="minorHAnsi" w:hint="cs"/>
                <w:b/>
                <w:bCs/>
                <w:sz w:val="28"/>
                <w:szCs w:val="28"/>
                <w:rtl/>
              </w:rPr>
              <w:t xml:space="preserve"> "מסך של בערות"- </w:t>
            </w:r>
            <w:r w:rsidRPr="00395E7C">
              <w:rPr>
                <w:rFonts w:asciiTheme="minorHAnsi" w:hAnsiTheme="minorHAnsi" w:cstheme="minorHAnsi" w:hint="cs"/>
                <w:sz w:val="28"/>
                <w:szCs w:val="28"/>
                <w:rtl/>
              </w:rPr>
              <w:t xml:space="preserve"> עליך לדמיין את עצמך מאחורי מסך של בערות, במנותק מכל התכונות היוצרות אינטרסים. כך כל אחד יהיה מצוי במצב בו נמצא האחר. </w:t>
            </w:r>
          </w:p>
          <w:p w:rsidR="00650DC9" w:rsidRPr="00395E7C"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sidRPr="00395E7C">
              <w:rPr>
                <w:rFonts w:asciiTheme="minorHAnsi" w:hAnsiTheme="minorHAnsi" w:cstheme="minorHAnsi" w:hint="cs"/>
                <w:sz w:val="28"/>
                <w:szCs w:val="28"/>
                <w:rtl/>
              </w:rPr>
              <w:t>1. בני אדם הם יחידים רציונאליים, נאורים וחכמים. אין להקריב אינטרס של אדם אחד למען אינטרסים של אדם אחר.</w:t>
            </w:r>
          </w:p>
          <w:p w:rsidR="00650DC9" w:rsidRPr="00395E7C"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sidRPr="00395E7C">
              <w:rPr>
                <w:rFonts w:asciiTheme="minorHAnsi" w:hAnsiTheme="minorHAnsi" w:cstheme="minorHAnsi" w:hint="cs"/>
                <w:sz w:val="28"/>
                <w:szCs w:val="28"/>
                <w:rtl/>
              </w:rPr>
              <w:t>2. יוזמה פרטית ורכוש פרטי הם בסיסיים והכרחיים, מבטיחים עושר חברתי וחירות.</w:t>
            </w:r>
          </w:p>
          <w:p w:rsidR="00650DC9" w:rsidRPr="00395E7C"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sidRPr="00395E7C">
              <w:rPr>
                <w:rFonts w:asciiTheme="minorHAnsi" w:hAnsiTheme="minorHAnsi" w:cstheme="minorHAnsi" w:hint="cs"/>
                <w:sz w:val="28"/>
                <w:szCs w:val="28"/>
                <w:rtl/>
              </w:rPr>
              <w:t>3. מנגנון השוק החופשי לבדו אינו מספיק כדי להגיע לחלוקה צודקת של המשאבים, בהיותו שרירותי וחסר מוסריות לפעמים. לכן, יש לרסנו.</w:t>
            </w:r>
          </w:p>
          <w:p w:rsidR="00650DC9" w:rsidRPr="00395E7C"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sidRPr="00395E7C">
              <w:rPr>
                <w:rFonts w:asciiTheme="minorHAnsi" w:hAnsiTheme="minorHAnsi" w:cstheme="minorHAnsi" w:hint="cs"/>
                <w:sz w:val="28"/>
                <w:szCs w:val="28"/>
                <w:rtl/>
              </w:rPr>
              <w:t>4. למרות חשיבותו הרבה, קניין פרטי אינו זכות מוחלטת. יש להסדירו ולהגבילו בהתחשב בחיים חברתיים משותפים.</w:t>
            </w:r>
          </w:p>
          <w:p w:rsidR="00650DC9" w:rsidRPr="00395E7C"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sidRPr="00395E7C">
              <w:rPr>
                <w:rFonts w:asciiTheme="minorHAnsi" w:hAnsiTheme="minorHAnsi" w:cstheme="minorHAnsi" w:hint="cs"/>
                <w:sz w:val="28"/>
                <w:szCs w:val="28"/>
                <w:rtl/>
              </w:rPr>
              <w:t>5. החברה מחויבת לדאוג לחלש. דמוקרטיה מהותית.</w:t>
            </w:r>
          </w:p>
          <w:p w:rsidR="00650DC9" w:rsidRPr="00395E7C"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sidRPr="00395E7C">
              <w:rPr>
                <w:rFonts w:asciiTheme="minorHAnsi" w:hAnsiTheme="minorHAnsi" w:cstheme="minorHAnsi" w:hint="cs"/>
                <w:sz w:val="28"/>
                <w:szCs w:val="28"/>
                <w:rtl/>
              </w:rPr>
              <w:t>6. יש לפקח על עסקים פרטיים ולעיתים אף לרסנם כדי להגן על הכלל. הטענה לפיה העסקים מתמזגים בהרמוניה כדי לשרת את הציבור- מוטעית.</w:t>
            </w:r>
          </w:p>
          <w:p w:rsidR="00650DC9" w:rsidRPr="00395E7C"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sidRPr="00395E7C">
              <w:rPr>
                <w:rFonts w:asciiTheme="minorHAnsi" w:hAnsiTheme="minorHAnsi" w:cstheme="minorHAnsi" w:hint="cs"/>
                <w:sz w:val="28"/>
                <w:szCs w:val="28"/>
                <w:rtl/>
              </w:rPr>
              <w:t>7. הממשלה, כמייצגת את אינטרס הכלל, תווסת, תנהל ותפקח על החיים הכלכליים והחברתיים.</w:t>
            </w:r>
          </w:p>
          <w:p w:rsidR="00650DC9" w:rsidRPr="00395E7C" w:rsidRDefault="00650DC9" w:rsidP="004A0530">
            <w:pPr>
              <w:bidi/>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tl/>
              </w:rPr>
            </w:pPr>
            <w:r w:rsidRPr="00395E7C">
              <w:rPr>
                <w:rFonts w:asciiTheme="minorHAnsi" w:hAnsiTheme="minorHAnsi" w:cstheme="minorHAnsi" w:hint="cs"/>
                <w:sz w:val="28"/>
                <w:szCs w:val="28"/>
                <w:rtl/>
              </w:rPr>
              <w:t xml:space="preserve">8. ליברליזם של הרווחה הלכה למעשה </w:t>
            </w:r>
            <w:r w:rsidRPr="00395E7C">
              <w:rPr>
                <w:rFonts w:asciiTheme="minorHAnsi" w:hAnsiTheme="minorHAnsi" w:cstheme="minorHAnsi"/>
                <w:sz w:val="28"/>
                <w:szCs w:val="28"/>
                <w:rtl/>
              </w:rPr>
              <w:t>–</w:t>
            </w:r>
            <w:r w:rsidRPr="00395E7C">
              <w:rPr>
                <w:rFonts w:asciiTheme="minorHAnsi" w:hAnsiTheme="minorHAnsi" w:cstheme="minorHAnsi" w:hint="cs"/>
                <w:sz w:val="28"/>
                <w:szCs w:val="28"/>
                <w:rtl/>
              </w:rPr>
              <w:t xml:space="preserve"> ביטוח לאומי, עזרה סיעודית, אפליה מתקנת </w:t>
            </w:r>
            <w:proofErr w:type="spellStart"/>
            <w:r w:rsidRPr="00395E7C">
              <w:rPr>
                <w:rFonts w:asciiTheme="minorHAnsi" w:hAnsiTheme="minorHAnsi" w:cstheme="minorHAnsi" w:hint="cs"/>
                <w:sz w:val="28"/>
                <w:szCs w:val="28"/>
                <w:rtl/>
              </w:rPr>
              <w:t>וכו</w:t>
            </w:r>
            <w:proofErr w:type="spellEnd"/>
            <w:r w:rsidRPr="00395E7C">
              <w:rPr>
                <w:rFonts w:asciiTheme="minorHAnsi" w:hAnsiTheme="minorHAnsi" w:cstheme="minorHAnsi" w:hint="cs"/>
                <w:sz w:val="28"/>
                <w:szCs w:val="28"/>
                <w:rtl/>
              </w:rPr>
              <w:t>'. תיקון התוצאות השליליות של התחרות הקפיטליסטית.</w:t>
            </w:r>
          </w:p>
        </w:tc>
      </w:tr>
      <w:tr w:rsidR="00650DC9" w:rsidTr="004A0530">
        <w:trPr>
          <w:trHeight w:val="2733"/>
        </w:trPr>
        <w:tc>
          <w:tcPr>
            <w:cnfStyle w:val="001000000000" w:firstRow="0" w:lastRow="0" w:firstColumn="1" w:lastColumn="0" w:oddVBand="0" w:evenVBand="0" w:oddHBand="0" w:evenHBand="0" w:firstRowFirstColumn="0" w:firstRowLastColumn="0" w:lastRowFirstColumn="0" w:lastRowLastColumn="0"/>
            <w:tcW w:w="1636" w:type="dxa"/>
          </w:tcPr>
          <w:p w:rsidR="00650DC9" w:rsidRDefault="00650DC9" w:rsidP="004A0530">
            <w:pPr>
              <w:bidi/>
              <w:jc w:val="both"/>
              <w:rPr>
                <w:rFonts w:asciiTheme="minorHAnsi" w:hAnsiTheme="minorHAnsi" w:cstheme="minorHAnsi"/>
                <w:sz w:val="32"/>
                <w:szCs w:val="32"/>
                <w:rtl/>
              </w:rPr>
            </w:pPr>
          </w:p>
          <w:p w:rsidR="00650DC9" w:rsidRDefault="00650DC9" w:rsidP="004A0530">
            <w:pPr>
              <w:bidi/>
              <w:jc w:val="both"/>
              <w:rPr>
                <w:rFonts w:asciiTheme="minorHAnsi" w:hAnsiTheme="minorHAnsi" w:cstheme="minorHAnsi"/>
                <w:sz w:val="32"/>
                <w:szCs w:val="32"/>
                <w:rtl/>
              </w:rPr>
            </w:pPr>
          </w:p>
          <w:p w:rsidR="00650DC9" w:rsidRDefault="00650DC9" w:rsidP="004A0530">
            <w:pPr>
              <w:bidi/>
              <w:rPr>
                <w:rFonts w:asciiTheme="minorHAnsi" w:hAnsiTheme="minorHAnsi" w:cstheme="minorHAnsi"/>
                <w:sz w:val="32"/>
                <w:szCs w:val="32"/>
                <w:rtl/>
              </w:rPr>
            </w:pPr>
            <w:r>
              <w:rPr>
                <w:rFonts w:asciiTheme="minorHAnsi" w:hAnsiTheme="minorHAnsi" w:cstheme="minorHAnsi" w:hint="cs"/>
                <w:sz w:val="32"/>
                <w:szCs w:val="32"/>
                <w:rtl/>
              </w:rPr>
              <w:t>ביקורת</w:t>
            </w:r>
          </w:p>
        </w:tc>
        <w:tc>
          <w:tcPr>
            <w:tcW w:w="12702" w:type="dxa"/>
          </w:tcPr>
          <w:p w:rsidR="00650DC9" w:rsidRPr="00395E7C"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tl/>
              </w:rPr>
            </w:pPr>
            <w:r w:rsidRPr="00395E7C">
              <w:rPr>
                <w:rFonts w:asciiTheme="minorHAnsi" w:hAnsiTheme="minorHAnsi" w:cstheme="minorHAnsi" w:hint="cs"/>
                <w:sz w:val="28"/>
                <w:szCs w:val="28"/>
                <w:rtl/>
              </w:rPr>
              <w:t>1. אינדיבידואליזם מוגזם- תרגיל "מסך הבערות" לוקה בחסר ומנותק מכל הקשר חברתי. חברה אנושית מתבססת על קשר שמתעלה על אינטרס כלכלי ורווח. דרך החשיבה הפוליטית והמוסרית חייבת להתחיל בקשר החברתי האנושי כיסודי וראשון במעלה.</w:t>
            </w:r>
          </w:p>
          <w:p w:rsidR="00650DC9" w:rsidRPr="00395E7C"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tl/>
              </w:rPr>
            </w:pPr>
            <w:r w:rsidRPr="00395E7C">
              <w:rPr>
                <w:rFonts w:asciiTheme="minorHAnsi" w:hAnsiTheme="minorHAnsi" w:cstheme="minorHAnsi" w:hint="cs"/>
                <w:sz w:val="28"/>
                <w:szCs w:val="28"/>
                <w:rtl/>
              </w:rPr>
              <w:t xml:space="preserve">2. הביקורת של הליברלים הקלאסיים- </w:t>
            </w:r>
            <w:proofErr w:type="spellStart"/>
            <w:r w:rsidRPr="00395E7C">
              <w:rPr>
                <w:rFonts w:asciiTheme="minorHAnsi" w:hAnsiTheme="minorHAnsi" w:cstheme="minorHAnsi" w:hint="cs"/>
                <w:sz w:val="28"/>
                <w:szCs w:val="28"/>
                <w:rtl/>
              </w:rPr>
              <w:t>רולס</w:t>
            </w:r>
            <w:proofErr w:type="spellEnd"/>
            <w:r w:rsidRPr="00395E7C">
              <w:rPr>
                <w:rFonts w:asciiTheme="minorHAnsi" w:hAnsiTheme="minorHAnsi" w:cstheme="minorHAnsi" w:hint="cs"/>
                <w:sz w:val="28"/>
                <w:szCs w:val="28"/>
                <w:rtl/>
              </w:rPr>
              <w:t xml:space="preserve"> מתעלם מהשוני המובנה בין הפרטים. מה ששייך לי תלוי במה שאני עושה ולא במה שאחרים מחליטים.</w:t>
            </w:r>
          </w:p>
          <w:p w:rsidR="00650DC9" w:rsidRPr="00395E7C" w:rsidRDefault="00650DC9" w:rsidP="004A0530">
            <w:pPr>
              <w:bidi/>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tl/>
              </w:rPr>
            </w:pPr>
            <w:r w:rsidRPr="00395E7C">
              <w:rPr>
                <w:rFonts w:asciiTheme="minorHAnsi" w:hAnsiTheme="minorHAnsi" w:cstheme="minorHAnsi" w:hint="cs"/>
                <w:sz w:val="28"/>
                <w:szCs w:val="28"/>
                <w:rtl/>
              </w:rPr>
              <w:t>3. ליברליזם הרווחה ספג מפלות בשנים האחרונות ולא עמד במבחן המציאות (עומס כלכלי גדול על המדינה, מבנים בירוקרטיים מסורבלים, הגברת העומס על משפחות ממוצעות, אוכלוסיות שמתחמקות מעבודה, תכניות הליברליזם של הרווחה מנציחות את הפער ומעודדות עוני, זנות, פשע וכו').</w:t>
            </w:r>
          </w:p>
        </w:tc>
      </w:tr>
    </w:tbl>
    <w:p w:rsidR="00650DC9" w:rsidRPr="004F5C5A" w:rsidRDefault="00650DC9" w:rsidP="00650DC9">
      <w:pPr>
        <w:bidi/>
        <w:jc w:val="both"/>
        <w:rPr>
          <w:rFonts w:asciiTheme="minorHAnsi" w:hAnsiTheme="minorHAnsi" w:cstheme="minorHAnsi"/>
          <w:sz w:val="32"/>
          <w:szCs w:val="32"/>
          <w:rtl/>
        </w:rPr>
      </w:pPr>
    </w:p>
    <w:sectPr w:rsidR="00650DC9" w:rsidRPr="004F5C5A" w:rsidSect="009D3B7C">
      <w:headerReference w:type="default" r:id="rId8"/>
      <w:footerReference w:type="default" r:id="rId9"/>
      <w:pgSz w:w="16838" w:h="11906" w:orient="landscape"/>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0E" w:rsidRDefault="0097160E">
      <w:r>
        <w:separator/>
      </w:r>
    </w:p>
  </w:endnote>
  <w:endnote w:type="continuationSeparator" w:id="0">
    <w:p w:rsidR="0097160E" w:rsidRDefault="0097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388837507"/>
      <w:docPartObj>
        <w:docPartGallery w:val="Page Numbers (Bottom of Page)"/>
        <w:docPartUnique/>
      </w:docPartObj>
    </w:sdtPr>
    <w:sdtEndPr/>
    <w:sdtContent>
      <w:p w:rsidR="00FF6291" w:rsidRPr="00FF6291" w:rsidRDefault="00650DC9">
        <w:pPr>
          <w:pStyle w:val="Footer"/>
          <w:rPr>
            <w:rFonts w:asciiTheme="minorHAnsi" w:hAnsiTheme="minorHAnsi" w:cstheme="minorHAnsi"/>
          </w:rPr>
        </w:pPr>
        <w:r w:rsidRPr="00FF6291">
          <w:rPr>
            <w:rFonts w:asciiTheme="minorHAnsi" w:hAnsiTheme="minorHAnsi" w:cstheme="minorHAnsi"/>
          </w:rPr>
          <w:fldChar w:fldCharType="begin"/>
        </w:r>
        <w:r w:rsidRPr="00FF6291">
          <w:rPr>
            <w:rFonts w:asciiTheme="minorHAnsi" w:hAnsiTheme="minorHAnsi" w:cstheme="minorHAnsi"/>
          </w:rPr>
          <w:instrText xml:space="preserve"> PAGE   \* MERGEFORMAT </w:instrText>
        </w:r>
        <w:r w:rsidRPr="00FF6291">
          <w:rPr>
            <w:rFonts w:asciiTheme="minorHAnsi" w:hAnsiTheme="minorHAnsi" w:cstheme="minorHAnsi"/>
          </w:rPr>
          <w:fldChar w:fldCharType="separate"/>
        </w:r>
        <w:r w:rsidR="00CD00FF">
          <w:rPr>
            <w:rFonts w:asciiTheme="minorHAnsi" w:hAnsiTheme="minorHAnsi" w:cstheme="minorHAnsi"/>
            <w:noProof/>
          </w:rPr>
          <w:t>1</w:t>
        </w:r>
        <w:r w:rsidRPr="00FF6291">
          <w:rPr>
            <w:rFonts w:asciiTheme="minorHAnsi" w:hAnsiTheme="minorHAnsi" w:cstheme="minorHAnsi"/>
            <w:noProof/>
          </w:rPr>
          <w:fldChar w:fldCharType="end"/>
        </w:r>
      </w:p>
    </w:sdtContent>
  </w:sdt>
  <w:p w:rsidR="00FF6291" w:rsidRPr="00FF6291" w:rsidRDefault="0097160E">
    <w:pPr>
      <w:pStyle w:val="Foo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0E" w:rsidRDefault="0097160E">
      <w:r>
        <w:separator/>
      </w:r>
    </w:p>
  </w:footnote>
  <w:footnote w:type="continuationSeparator" w:id="0">
    <w:p w:rsidR="0097160E" w:rsidRDefault="00971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65" w:rsidRPr="00CD00FF" w:rsidRDefault="00650DC9" w:rsidP="00CD00FF">
    <w:pPr>
      <w:pStyle w:val="Header"/>
      <w:tabs>
        <w:tab w:val="center" w:pos="7001"/>
        <w:tab w:val="left" w:pos="11897"/>
      </w:tabs>
      <w:jc w:val="right"/>
      <w:rPr>
        <w:rFonts w:asciiTheme="minorHAnsi" w:hAnsiTheme="minorHAnsi" w:cstheme="minorHAnsi"/>
        <w:sz w:val="28"/>
        <w:szCs w:val="28"/>
      </w:rPr>
    </w:pPr>
    <w:r w:rsidRPr="00CD00FF">
      <w:rPr>
        <w:rFonts w:asciiTheme="minorHAnsi" w:hAnsiTheme="minorHAnsi" w:cstheme="minorHAnsi" w:hint="cs"/>
        <w:sz w:val="28"/>
        <w:szCs w:val="28"/>
      </w:rPr>
      <w:sym w:font="Symbol" w:char="F0A9"/>
    </w:r>
    <w:r w:rsidRPr="00CD00FF">
      <w:rPr>
        <w:rFonts w:asciiTheme="minorHAnsi" w:hAnsiTheme="minorHAnsi" w:cstheme="minorHAnsi"/>
        <w:sz w:val="28"/>
        <w:szCs w:val="28"/>
        <w:rtl/>
      </w:rPr>
      <w:t>סיכום תולדות המחשבה המדינית – שירז חנוכה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320"/>
    <w:multiLevelType w:val="hybridMultilevel"/>
    <w:tmpl w:val="48E02012"/>
    <w:lvl w:ilvl="0" w:tplc="B0240A66">
      <w:start w:val="1"/>
      <w:numFmt w:val="bullet"/>
      <w:lvlText w:val=""/>
      <w:lvlJc w:val="left"/>
      <w:pPr>
        <w:ind w:left="360" w:hanging="360"/>
      </w:pPr>
      <w:rPr>
        <w:rFonts w:ascii="Wingdings" w:hAnsi="Wingdings" w:hint="default"/>
        <w:b w:val="0"/>
        <w:bCs/>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SortMethod w:val="000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C9"/>
    <w:rsid w:val="0032645B"/>
    <w:rsid w:val="00470888"/>
    <w:rsid w:val="00487790"/>
    <w:rsid w:val="00624AB0"/>
    <w:rsid w:val="00650DC9"/>
    <w:rsid w:val="007C0824"/>
    <w:rsid w:val="0097160E"/>
    <w:rsid w:val="00A9224E"/>
    <w:rsid w:val="00C77E23"/>
    <w:rsid w:val="00CD00FF"/>
    <w:rsid w:val="00D175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he-IL"/>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C9"/>
  </w:style>
  <w:style w:type="paragraph" w:styleId="Heading1">
    <w:name w:val="heading 1"/>
    <w:basedOn w:val="Normal"/>
    <w:next w:val="Normal"/>
    <w:link w:val="Heading1Char"/>
    <w:uiPriority w:val="9"/>
    <w:qFormat/>
    <w:rsid w:val="00650D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0824"/>
    <w:rPr>
      <w:sz w:val="20"/>
      <w:szCs w:val="20"/>
    </w:rPr>
  </w:style>
  <w:style w:type="character" w:customStyle="1" w:styleId="FootnoteTextChar">
    <w:name w:val="Footnote Text Char"/>
    <w:basedOn w:val="DefaultParagraphFont"/>
    <w:link w:val="FootnoteText"/>
    <w:uiPriority w:val="99"/>
    <w:semiHidden/>
    <w:rsid w:val="007C0824"/>
    <w:rPr>
      <w:sz w:val="20"/>
      <w:szCs w:val="20"/>
    </w:rPr>
  </w:style>
  <w:style w:type="character" w:styleId="FootnoteReference">
    <w:name w:val="footnote reference"/>
    <w:basedOn w:val="DefaultParagraphFont"/>
    <w:uiPriority w:val="99"/>
    <w:semiHidden/>
    <w:unhideWhenUsed/>
    <w:rsid w:val="007C0824"/>
    <w:rPr>
      <w:rFonts w:cs="Arial"/>
      <w:vertAlign w:val="superscript"/>
    </w:rPr>
  </w:style>
  <w:style w:type="character" w:customStyle="1" w:styleId="Heading1Char">
    <w:name w:val="Heading 1 Char"/>
    <w:basedOn w:val="DefaultParagraphFont"/>
    <w:link w:val="Heading1"/>
    <w:uiPriority w:val="9"/>
    <w:rsid w:val="00650DC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50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650DC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650DC9"/>
    <w:pPr>
      <w:tabs>
        <w:tab w:val="center" w:pos="4513"/>
        <w:tab w:val="right" w:pos="9026"/>
      </w:tabs>
    </w:pPr>
  </w:style>
  <w:style w:type="character" w:customStyle="1" w:styleId="HeaderChar">
    <w:name w:val="Header Char"/>
    <w:basedOn w:val="DefaultParagraphFont"/>
    <w:link w:val="Header"/>
    <w:uiPriority w:val="99"/>
    <w:rsid w:val="00650DC9"/>
  </w:style>
  <w:style w:type="paragraph" w:styleId="Footer">
    <w:name w:val="footer"/>
    <w:basedOn w:val="Normal"/>
    <w:link w:val="FooterChar"/>
    <w:uiPriority w:val="99"/>
    <w:unhideWhenUsed/>
    <w:rsid w:val="00650DC9"/>
    <w:pPr>
      <w:tabs>
        <w:tab w:val="center" w:pos="4513"/>
        <w:tab w:val="right" w:pos="9026"/>
      </w:tabs>
    </w:pPr>
  </w:style>
  <w:style w:type="character" w:customStyle="1" w:styleId="FooterChar">
    <w:name w:val="Footer Char"/>
    <w:basedOn w:val="DefaultParagraphFont"/>
    <w:link w:val="Footer"/>
    <w:uiPriority w:val="99"/>
    <w:rsid w:val="00650DC9"/>
  </w:style>
  <w:style w:type="table" w:styleId="MediumGrid3-Accent4">
    <w:name w:val="Medium Grid 3 Accent 4"/>
    <w:basedOn w:val="TableNormal"/>
    <w:uiPriority w:val="69"/>
    <w:rsid w:val="00650DC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650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he-IL"/>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C9"/>
  </w:style>
  <w:style w:type="paragraph" w:styleId="Heading1">
    <w:name w:val="heading 1"/>
    <w:basedOn w:val="Normal"/>
    <w:next w:val="Normal"/>
    <w:link w:val="Heading1Char"/>
    <w:uiPriority w:val="9"/>
    <w:qFormat/>
    <w:rsid w:val="00650D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0824"/>
    <w:rPr>
      <w:sz w:val="20"/>
      <w:szCs w:val="20"/>
    </w:rPr>
  </w:style>
  <w:style w:type="character" w:customStyle="1" w:styleId="FootnoteTextChar">
    <w:name w:val="Footnote Text Char"/>
    <w:basedOn w:val="DefaultParagraphFont"/>
    <w:link w:val="FootnoteText"/>
    <w:uiPriority w:val="99"/>
    <w:semiHidden/>
    <w:rsid w:val="007C0824"/>
    <w:rPr>
      <w:sz w:val="20"/>
      <w:szCs w:val="20"/>
    </w:rPr>
  </w:style>
  <w:style w:type="character" w:styleId="FootnoteReference">
    <w:name w:val="footnote reference"/>
    <w:basedOn w:val="DefaultParagraphFont"/>
    <w:uiPriority w:val="99"/>
    <w:semiHidden/>
    <w:unhideWhenUsed/>
    <w:rsid w:val="007C0824"/>
    <w:rPr>
      <w:rFonts w:cs="Arial"/>
      <w:vertAlign w:val="superscript"/>
    </w:rPr>
  </w:style>
  <w:style w:type="character" w:customStyle="1" w:styleId="Heading1Char">
    <w:name w:val="Heading 1 Char"/>
    <w:basedOn w:val="DefaultParagraphFont"/>
    <w:link w:val="Heading1"/>
    <w:uiPriority w:val="9"/>
    <w:rsid w:val="00650DC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50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650DC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650DC9"/>
    <w:pPr>
      <w:tabs>
        <w:tab w:val="center" w:pos="4513"/>
        <w:tab w:val="right" w:pos="9026"/>
      </w:tabs>
    </w:pPr>
  </w:style>
  <w:style w:type="character" w:customStyle="1" w:styleId="HeaderChar">
    <w:name w:val="Header Char"/>
    <w:basedOn w:val="DefaultParagraphFont"/>
    <w:link w:val="Header"/>
    <w:uiPriority w:val="99"/>
    <w:rsid w:val="00650DC9"/>
  </w:style>
  <w:style w:type="paragraph" w:styleId="Footer">
    <w:name w:val="footer"/>
    <w:basedOn w:val="Normal"/>
    <w:link w:val="FooterChar"/>
    <w:uiPriority w:val="99"/>
    <w:unhideWhenUsed/>
    <w:rsid w:val="00650DC9"/>
    <w:pPr>
      <w:tabs>
        <w:tab w:val="center" w:pos="4513"/>
        <w:tab w:val="right" w:pos="9026"/>
      </w:tabs>
    </w:pPr>
  </w:style>
  <w:style w:type="character" w:customStyle="1" w:styleId="FooterChar">
    <w:name w:val="Footer Char"/>
    <w:basedOn w:val="DefaultParagraphFont"/>
    <w:link w:val="Footer"/>
    <w:uiPriority w:val="99"/>
    <w:rsid w:val="00650DC9"/>
  </w:style>
  <w:style w:type="table" w:styleId="MediumGrid3-Accent4">
    <w:name w:val="Medium Grid 3 Accent 4"/>
    <w:basedOn w:val="TableNormal"/>
    <w:uiPriority w:val="69"/>
    <w:rsid w:val="00650DC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65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3721</Words>
  <Characters>18609</Characters>
  <Application>Microsoft Office Word</Application>
  <DocSecurity>0</DocSecurity>
  <Lines>155</Lines>
  <Paragraphs>44</Paragraphs>
  <ScaleCrop>false</ScaleCrop>
  <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2023-08-07T15:15:00Z</dcterms:created>
  <dcterms:modified xsi:type="dcterms:W3CDTF">2023-08-07T15:17:00Z</dcterms:modified>
</cp:coreProperties>
</file>